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5.xml" ContentType="application/vnd.openxmlformats-officedocument.wordprocessingml.foot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172B49CD"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03C10C32" w14:textId="77777777" w:rsidR="000A450A" w:rsidRPr="006C1597" w:rsidRDefault="000A450A"/>
    <w:p w14:paraId="29A8CDF9" w14:textId="37105122" w:rsidR="000A450A" w:rsidRDefault="00C45671">
      <w:pPr>
        <w:jc w:val="center"/>
        <w:rPr>
          <w:b/>
          <w:sz w:val="72"/>
        </w:rPr>
      </w:pPr>
      <w:r>
        <w:rPr>
          <w:b/>
          <w:sz w:val="72"/>
        </w:rPr>
        <w:t>Passation de Marchés de Travaux</w:t>
      </w:r>
    </w:p>
    <w:p w14:paraId="0805486B" w14:textId="636498D1" w:rsidR="00D82FDB" w:rsidRPr="00752E26" w:rsidRDefault="00D82FDB">
      <w:pPr>
        <w:jc w:val="center"/>
        <w:rPr>
          <w:b/>
          <w:sz w:val="40"/>
          <w:szCs w:val="40"/>
        </w:rPr>
      </w:pPr>
      <w:r w:rsidRPr="00752E26">
        <w:rPr>
          <w:b/>
          <w:sz w:val="40"/>
          <w:szCs w:val="40"/>
        </w:rPr>
        <w:t>(</w:t>
      </w:r>
      <w:r w:rsidR="001375E7">
        <w:rPr>
          <w:b/>
          <w:sz w:val="40"/>
          <w:szCs w:val="40"/>
        </w:rPr>
        <w:t>Sans</w:t>
      </w:r>
      <w:r w:rsidRPr="00752E26">
        <w:rPr>
          <w:b/>
          <w:sz w:val="40"/>
          <w:szCs w:val="40"/>
        </w:rPr>
        <w:t xml:space="preserve"> P</w:t>
      </w:r>
      <w:r w:rsidR="00752E26">
        <w:rPr>
          <w:b/>
          <w:sz w:val="40"/>
          <w:szCs w:val="40"/>
        </w:rPr>
        <w:t>r</w:t>
      </w:r>
      <w:r w:rsidRPr="00752E26">
        <w:rPr>
          <w:b/>
          <w:sz w:val="40"/>
          <w:szCs w:val="40"/>
        </w:rPr>
        <w:t>équalification)</w:t>
      </w:r>
    </w:p>
    <w:p w14:paraId="35A10CFA" w14:textId="77777777" w:rsidR="00B8346D" w:rsidRPr="006C1597" w:rsidRDefault="00B8346D" w:rsidP="00B041F8">
      <w:pPr>
        <w:jc w:val="center"/>
        <w:rPr>
          <w:b/>
          <w:bCs/>
          <w:sz w:val="36"/>
          <w:szCs w:val="36"/>
        </w:rPr>
      </w:pPr>
    </w:p>
    <w:p w14:paraId="750D219E" w14:textId="77777777" w:rsidR="009A5A19" w:rsidRDefault="00F0449C" w:rsidP="00F0449C">
      <w:pPr>
        <w:suppressAutoHyphens/>
        <w:spacing w:after="0"/>
        <w:ind w:left="578" w:hanging="578"/>
        <w:jc w:val="center"/>
        <w:rPr>
          <w:b/>
          <w:sz w:val="36"/>
          <w:szCs w:val="36"/>
        </w:rPr>
      </w:pPr>
      <w:r w:rsidRPr="006C1597">
        <w:rPr>
          <w:b/>
          <w:sz w:val="36"/>
          <w:szCs w:val="36"/>
        </w:rPr>
        <w:t>Pour Projets avec Notes Conceptuelles (PN</w:t>
      </w:r>
      <w:r w:rsidR="00DC2675">
        <w:rPr>
          <w:b/>
          <w:sz w:val="36"/>
          <w:szCs w:val="36"/>
        </w:rPr>
        <w:t xml:space="preserve"> </w:t>
      </w:r>
    </w:p>
    <w:p w14:paraId="595C29F5" w14:textId="334A64DA" w:rsidR="00F0449C" w:rsidRPr="007046CD" w:rsidRDefault="00F0449C" w:rsidP="00F0449C">
      <w:pPr>
        <w:suppressAutoHyphens/>
        <w:spacing w:after="0"/>
        <w:ind w:left="578" w:hanging="578"/>
        <w:jc w:val="center"/>
        <w:rPr>
          <w:b/>
          <w:sz w:val="36"/>
          <w:szCs w:val="36"/>
        </w:rPr>
      </w:pPr>
      <w:r w:rsidRPr="006C1597">
        <w:rPr>
          <w:b/>
          <w:sz w:val="36"/>
          <w:szCs w:val="36"/>
        </w:rPr>
        <w:t xml:space="preserve">C) Notes Décisionnelles datées </w:t>
      </w:r>
      <w:r w:rsidR="00586722">
        <w:rPr>
          <w:b/>
          <w:sz w:val="36"/>
          <w:szCs w:val="36"/>
        </w:rPr>
        <w:t xml:space="preserve">le ou avant </w:t>
      </w:r>
      <w:r w:rsidR="00586722" w:rsidRPr="007046CD">
        <w:rPr>
          <w:b/>
          <w:sz w:val="36"/>
          <w:szCs w:val="36"/>
          <w:u w:val="single"/>
        </w:rPr>
        <w:t>le 1</w:t>
      </w:r>
      <w:r w:rsidR="00586722" w:rsidRPr="007046CD">
        <w:rPr>
          <w:b/>
          <w:sz w:val="36"/>
          <w:szCs w:val="36"/>
          <w:u w:val="single"/>
          <w:vertAlign w:val="superscript"/>
        </w:rPr>
        <w:t>er</w:t>
      </w:r>
      <w:r w:rsidR="00586722" w:rsidRPr="007046CD">
        <w:rPr>
          <w:b/>
          <w:sz w:val="36"/>
          <w:szCs w:val="36"/>
          <w:u w:val="single"/>
        </w:rPr>
        <w:t xml:space="preserve"> </w:t>
      </w:r>
      <w:r w:rsidR="00D82FDB" w:rsidRPr="007046CD">
        <w:rPr>
          <w:b/>
          <w:sz w:val="36"/>
          <w:szCs w:val="36"/>
          <w:u w:val="single"/>
        </w:rPr>
        <w:t>octobre 2018</w:t>
      </w:r>
      <w:r w:rsidR="00510A38">
        <w:rPr>
          <w:b/>
          <w:sz w:val="36"/>
          <w:szCs w:val="36"/>
          <w:u w:val="single"/>
        </w:rPr>
        <w:t xml:space="preserve"> </w:t>
      </w:r>
      <w:r w:rsidR="00586722" w:rsidRPr="007046CD">
        <w:rPr>
          <w:b/>
          <w:sz w:val="36"/>
          <w:szCs w:val="36"/>
        </w:rPr>
        <w:t>(</w:t>
      </w:r>
      <w:r w:rsidR="00827613" w:rsidRPr="007046CD">
        <w:rPr>
          <w:b/>
          <w:sz w:val="36"/>
          <w:szCs w:val="36"/>
        </w:rPr>
        <w:t>Pre ESF</w:t>
      </w:r>
      <w:r w:rsidR="00586722" w:rsidRPr="007046CD">
        <w:rPr>
          <w:b/>
          <w:sz w:val="36"/>
          <w:szCs w:val="36"/>
        </w:rPr>
        <w:t>)</w:t>
      </w:r>
    </w:p>
    <w:p w14:paraId="3FC271F2" w14:textId="0EF8A530" w:rsidR="00F0449C" w:rsidRDefault="00F0449C" w:rsidP="00F0449C">
      <w:pPr>
        <w:suppressAutoHyphens/>
        <w:spacing w:after="0"/>
        <w:ind w:left="578" w:hanging="578"/>
        <w:jc w:val="center"/>
        <w:rPr>
          <w:b/>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2C525A33" w:rsidR="00F0449C" w:rsidRPr="006C1597" w:rsidRDefault="00827613" w:rsidP="00F0449C">
      <w:pPr>
        <w:suppressAutoHyphens/>
        <w:spacing w:after="0"/>
        <w:ind w:left="578" w:hanging="578"/>
        <w:jc w:val="center"/>
        <w:rPr>
          <w:b/>
          <w:sz w:val="36"/>
          <w:szCs w:val="36"/>
        </w:rPr>
      </w:pPr>
      <w:r>
        <w:rPr>
          <w:b/>
          <w:sz w:val="40"/>
          <w:szCs w:val="40"/>
        </w:rPr>
        <w:t xml:space="preserve">NE </w:t>
      </w:r>
      <w:r w:rsidR="00F0449C" w:rsidRPr="006C1597">
        <w:rPr>
          <w:b/>
          <w:sz w:val="40"/>
          <w:szCs w:val="40"/>
        </w:rPr>
        <w:t>S’APPLIQUE</w:t>
      </w:r>
      <w:r>
        <w:rPr>
          <w:b/>
          <w:sz w:val="40"/>
          <w:szCs w:val="40"/>
        </w:rPr>
        <w:t xml:space="preserve"> PAS</w:t>
      </w:r>
      <w:r w:rsidR="00F0449C"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4BE0E320" w:rsidR="00A86314" w:rsidRDefault="00A86314" w:rsidP="00A86314">
      <w:pPr>
        <w:jc w:val="left"/>
      </w:pPr>
    </w:p>
    <w:p w14:paraId="0D762CCD" w14:textId="77777777" w:rsidR="007046CD" w:rsidRPr="006C1597" w:rsidRDefault="007046CD" w:rsidP="00A86314">
      <w:pPr>
        <w:jc w:val="left"/>
      </w:pPr>
    </w:p>
    <w:p w14:paraId="5D8CDC6A" w14:textId="77777777" w:rsidR="00A86314" w:rsidRPr="006C1597" w:rsidRDefault="00A86314" w:rsidP="00A86314">
      <w:pPr>
        <w:jc w:val="left"/>
      </w:pPr>
    </w:p>
    <w:p w14:paraId="20B06196" w14:textId="7A714CBA"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57728"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Janvier</w:t>
      </w:r>
      <w:r w:rsidR="00C45671">
        <w:rPr>
          <w:b/>
          <w:sz w:val="28"/>
          <w:szCs w:val="28"/>
        </w:rPr>
        <w:t xml:space="preserve"> 2021</w:t>
      </w:r>
    </w:p>
    <w:p w14:paraId="2E4E2277" w14:textId="77777777" w:rsidR="00CF20B2" w:rsidRPr="006C1597" w:rsidRDefault="00CF20B2" w:rsidP="00CF20B2">
      <w:pPr>
        <w:spacing w:before="120"/>
        <w:jc w:val="center"/>
        <w:rPr>
          <w:rFonts w:asciiTheme="majorBidi" w:hAnsiTheme="majorBidi" w:cstheme="majorBidi"/>
          <w:b/>
          <w:szCs w:val="24"/>
        </w:rPr>
      </w:pP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4220838E" w:rsidR="00F823B0" w:rsidRPr="006C1597"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6C1597" w:rsidRDefault="00F823B0" w:rsidP="00A86314">
      <w:pPr>
        <w:rPr>
          <w:rFonts w:asciiTheme="majorBidi" w:hAnsiTheme="majorBidi" w:cstheme="majorBidi"/>
          <w:b/>
          <w:szCs w:val="24"/>
        </w:rPr>
      </w:pPr>
    </w:p>
    <w:p w14:paraId="79421AB4" w14:textId="77777777" w:rsidR="00F823B0" w:rsidRPr="006C1597" w:rsidRDefault="00F823B0">
      <w:pPr>
        <w:jc w:val="left"/>
        <w:rPr>
          <w:b/>
          <w:sz w:val="32"/>
        </w:rPr>
      </w:pPr>
      <w:r w:rsidRPr="006C1597">
        <w:rPr>
          <w:b/>
          <w:sz w:val="32"/>
        </w:rPr>
        <w:br w:type="page"/>
      </w: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6C1597" w:rsidRDefault="00EB3915" w:rsidP="00323EA1">
      <w:pPr>
        <w:pStyle w:val="FrenchHeading"/>
      </w:pPr>
      <w:r w:rsidRPr="006C1597">
        <w:t>Avant-Propos</w:t>
      </w:r>
    </w:p>
    <w:p w14:paraId="176D0463" w14:textId="40A292AA" w:rsidR="00E276D1" w:rsidRDefault="00FD10FE" w:rsidP="00FD10FE">
      <w:pPr>
        <w:ind w:left="0" w:firstLine="0"/>
        <w:rPr>
          <w:lang w:val="fr"/>
        </w:rPr>
      </w:pPr>
      <w:r w:rsidRPr="001A781C">
        <w:rPr>
          <w:lang w:val="fr"/>
        </w:rPr>
        <w:t xml:space="preserve">Ce </w:t>
      </w:r>
      <w:r>
        <w:rPr>
          <w:lang w:val="fr"/>
        </w:rPr>
        <w:t>D</w:t>
      </w:r>
      <w:r w:rsidRPr="001A781C">
        <w:rPr>
          <w:lang w:val="fr"/>
        </w:rPr>
        <w:t xml:space="preserve">ocument </w:t>
      </w:r>
      <w:r w:rsidR="005E3534">
        <w:rPr>
          <w:lang w:val="fr"/>
        </w:rPr>
        <w:t xml:space="preserve">Type </w:t>
      </w:r>
      <w:r w:rsidR="00E276D1">
        <w:rPr>
          <w:lang w:val="fr"/>
        </w:rPr>
        <w:t xml:space="preserve">de Passation de Marchés (DTPM) </w:t>
      </w:r>
      <w:r w:rsidRPr="001A781C">
        <w:rPr>
          <w:lang w:val="fr"/>
        </w:rPr>
        <w:t>pour l</w:t>
      </w:r>
      <w:r w:rsidR="00E276D1">
        <w:rPr>
          <w:lang w:val="fr"/>
        </w:rPr>
        <w:t xml:space="preserve">es </w:t>
      </w:r>
      <w:r>
        <w:rPr>
          <w:lang w:val="fr"/>
        </w:rPr>
        <w:t>Travaux</w:t>
      </w:r>
      <w:r w:rsidRPr="001A781C">
        <w:rPr>
          <w:lang w:val="fr"/>
        </w:rPr>
        <w:t xml:space="preserve"> </w:t>
      </w:r>
      <w:r w:rsidR="005E3534">
        <w:rPr>
          <w:lang w:val="fr"/>
        </w:rPr>
        <w:t>a</w:t>
      </w:r>
      <w:r w:rsidRPr="001A781C">
        <w:rPr>
          <w:lang w:val="fr"/>
        </w:rPr>
        <w:t xml:space="preserve"> été préparé par la Banque mondiale</w:t>
      </w:r>
      <w:r w:rsidR="00E276D1">
        <w:rPr>
          <w:lang w:val="fr"/>
        </w:rPr>
        <w:t>.</w:t>
      </w:r>
    </w:p>
    <w:p w14:paraId="6D6A027B" w14:textId="1869DE12" w:rsidR="00E276D1" w:rsidRPr="006E2126" w:rsidRDefault="00E276D1" w:rsidP="00752E26">
      <w:pPr>
        <w:ind w:left="0" w:firstLine="0"/>
      </w:pPr>
      <w:r w:rsidRPr="001D316A">
        <w:rPr>
          <w:color w:val="000000" w:themeColor="text1"/>
          <w:lang w:val="fr"/>
        </w:rPr>
        <w:t>Le présent D</w:t>
      </w:r>
      <w:r>
        <w:rPr>
          <w:color w:val="000000" w:themeColor="text1"/>
          <w:lang w:val="fr"/>
        </w:rPr>
        <w:t xml:space="preserve">TPM </w:t>
      </w:r>
      <w:r w:rsidRPr="001D316A">
        <w:rPr>
          <w:color w:val="000000" w:themeColor="text1"/>
          <w:lang w:val="fr"/>
        </w:rPr>
        <w:t xml:space="preserve">a été mis à jour pour tenir compte du </w:t>
      </w:r>
      <w:r w:rsidRPr="00752E26">
        <w:rPr>
          <w:i/>
          <w:iCs/>
          <w:color w:val="000000" w:themeColor="text1"/>
          <w:lang w:val="fr"/>
        </w:rPr>
        <w:t xml:space="preserve">Règlement sur les marchés publics pour les </w:t>
      </w:r>
      <w:r w:rsidR="006102D0">
        <w:rPr>
          <w:i/>
          <w:iCs/>
          <w:color w:val="000000" w:themeColor="text1"/>
          <w:lang w:val="fr"/>
        </w:rPr>
        <w:t>E</w:t>
      </w:r>
      <w:r w:rsidRPr="00752E26">
        <w:rPr>
          <w:i/>
          <w:iCs/>
          <w:color w:val="000000" w:themeColor="text1"/>
          <w:lang w:val="fr"/>
        </w:rPr>
        <w:t xml:space="preserve">mprunteurs de l’IPF de </w:t>
      </w:r>
      <w:r w:rsidRPr="00752E26">
        <w:rPr>
          <w:i/>
          <w:iCs/>
          <w:lang w:val="fr"/>
        </w:rPr>
        <w:t xml:space="preserve">la Banque </w:t>
      </w:r>
      <w:r w:rsidRPr="00752E26">
        <w:rPr>
          <w:i/>
          <w:iCs/>
          <w:color w:val="000000" w:themeColor="text1"/>
          <w:lang w:val="fr"/>
        </w:rPr>
        <w:t>mondiale, juillet 2016</w:t>
      </w:r>
      <w:r w:rsidRPr="001D316A">
        <w:rPr>
          <w:color w:val="000000" w:themeColor="text1"/>
          <w:lang w:val="fr"/>
        </w:rPr>
        <w:t>,</w:t>
      </w:r>
      <w:r>
        <w:rPr>
          <w:lang w:val="fr"/>
        </w:rPr>
        <w:t xml:space="preserve"> </w:t>
      </w:r>
      <w:r w:rsidRPr="001D316A">
        <w:rPr>
          <w:color w:val="000000" w:themeColor="text1"/>
          <w:lang w:val="fr"/>
        </w:rPr>
        <w:t>tel que modifié de temps à autre. Le présent D</w:t>
      </w:r>
      <w:r>
        <w:rPr>
          <w:color w:val="000000" w:themeColor="text1"/>
          <w:lang w:val="fr"/>
        </w:rPr>
        <w:t>TPM</w:t>
      </w:r>
      <w:r w:rsidRPr="001D316A">
        <w:rPr>
          <w:color w:val="000000" w:themeColor="text1"/>
          <w:lang w:val="fr"/>
        </w:rPr>
        <w:t xml:space="preserve"> s’applique à l</w:t>
      </w:r>
      <w:r>
        <w:rPr>
          <w:color w:val="000000" w:themeColor="text1"/>
          <w:lang w:val="fr"/>
        </w:rPr>
        <w:t xml:space="preserve">a passation 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BIRD ou des projets financés par l’IDA dont l’accord juridique fait référence au </w:t>
      </w:r>
      <w:r w:rsidRPr="00752E26">
        <w:rPr>
          <w:i/>
          <w:iCs/>
          <w:lang w:val="fr"/>
        </w:rPr>
        <w:t xml:space="preserve">Règlement sur les marchés publics pour les </w:t>
      </w:r>
      <w:r w:rsidR="00114931">
        <w:rPr>
          <w:i/>
          <w:iCs/>
          <w:color w:val="000000" w:themeColor="text1"/>
          <w:lang w:val="fr"/>
        </w:rPr>
        <w:t>E</w:t>
      </w:r>
      <w:r w:rsidRPr="00752E26">
        <w:rPr>
          <w:i/>
          <w:iCs/>
          <w:color w:val="000000" w:themeColor="text1"/>
          <w:lang w:val="fr"/>
        </w:rPr>
        <w:t>mprunteurs du FPI</w:t>
      </w:r>
      <w:r w:rsidRPr="001D316A">
        <w:rPr>
          <w:color w:val="000000" w:themeColor="text1"/>
          <w:lang w:val="fr"/>
        </w:rPr>
        <w:t>.</w:t>
      </w:r>
    </w:p>
    <w:p w14:paraId="441A2D95" w14:textId="16EE1D46" w:rsidR="00E276D1" w:rsidRDefault="00E276D1" w:rsidP="00FD10FE">
      <w:pPr>
        <w:ind w:left="0" w:firstLine="0"/>
        <w:rPr>
          <w:lang w:val="fr"/>
        </w:rPr>
      </w:pPr>
    </w:p>
    <w:p w14:paraId="554BD7BE" w14:textId="5B102C95" w:rsidR="00E276D1" w:rsidRDefault="00E276D1">
      <w:pPr>
        <w:rPr>
          <w:lang w:val="fr"/>
        </w:rPr>
      </w:pPr>
      <w:r>
        <w:rPr>
          <w:lang w:val="fr"/>
        </w:rPr>
        <w:br w:type="page"/>
      </w:r>
    </w:p>
    <w:p w14:paraId="450AED2B" w14:textId="0EFFD24F" w:rsidR="00E276D1" w:rsidRPr="00752E26" w:rsidRDefault="00E276D1" w:rsidP="00752E26">
      <w:pPr>
        <w:ind w:left="0" w:firstLine="0"/>
        <w:jc w:val="center"/>
        <w:rPr>
          <w:b/>
          <w:bCs/>
          <w:sz w:val="52"/>
          <w:szCs w:val="52"/>
          <w:lang w:val="fr"/>
        </w:rPr>
      </w:pPr>
      <w:r w:rsidRPr="00752E26">
        <w:rPr>
          <w:b/>
          <w:bCs/>
          <w:sz w:val="52"/>
          <w:szCs w:val="52"/>
          <w:lang w:val="fr"/>
        </w:rPr>
        <w:t>Préfa</w:t>
      </w:r>
      <w:r w:rsidR="00F70695">
        <w:rPr>
          <w:b/>
          <w:bCs/>
          <w:sz w:val="52"/>
          <w:szCs w:val="52"/>
          <w:lang w:val="fr"/>
        </w:rPr>
        <w:t>ce</w:t>
      </w:r>
    </w:p>
    <w:p w14:paraId="093C75CC" w14:textId="31610983" w:rsidR="00E276D1" w:rsidRDefault="00E276D1" w:rsidP="00E276D1">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Pr="001A781C">
        <w:rPr>
          <w:lang w:val="fr"/>
        </w:rPr>
        <w:t>pour l</w:t>
      </w:r>
      <w:r>
        <w:rPr>
          <w:lang w:val="fr"/>
        </w:rPr>
        <w:t>es Travaux</w:t>
      </w:r>
      <w:r w:rsidRPr="001A781C">
        <w:rPr>
          <w:lang w:val="fr"/>
        </w:rPr>
        <w:t xml:space="preserve"> </w:t>
      </w:r>
      <w:r>
        <w:rPr>
          <w:lang w:val="fr"/>
        </w:rPr>
        <w:t>a</w:t>
      </w:r>
      <w:r w:rsidRPr="001A781C">
        <w:rPr>
          <w:lang w:val="fr"/>
        </w:rPr>
        <w:t xml:space="preserve"> été préparé </w:t>
      </w:r>
      <w:r>
        <w:rPr>
          <w:lang w:val="fr"/>
        </w:rPr>
        <w:t xml:space="preserve">pour être utilisé dans le cadre </w:t>
      </w:r>
      <w:r>
        <w:rPr>
          <w:color w:val="000000" w:themeColor="text1"/>
          <w:lang w:val="fr"/>
        </w:rPr>
        <w:t xml:space="preserve">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w:t>
      </w:r>
      <w:r>
        <w:rPr>
          <w:color w:val="000000" w:themeColor="text1"/>
          <w:lang w:val="fr"/>
        </w:rPr>
        <w:t>Banque Internationale po</w:t>
      </w:r>
      <w:r w:rsidR="00F70695">
        <w:rPr>
          <w:color w:val="000000" w:themeColor="text1"/>
          <w:lang w:val="fr"/>
        </w:rPr>
        <w:t>u</w:t>
      </w:r>
      <w:r>
        <w:rPr>
          <w:color w:val="000000" w:themeColor="text1"/>
          <w:lang w:val="fr"/>
        </w:rPr>
        <w:t>r la Reconstruction et le Développement (</w:t>
      </w:r>
      <w:r w:rsidRPr="001D316A">
        <w:rPr>
          <w:color w:val="000000" w:themeColor="text1"/>
          <w:lang w:val="fr"/>
        </w:rPr>
        <w:t>BIRD</w:t>
      </w:r>
      <w:r>
        <w:rPr>
          <w:color w:val="000000" w:themeColor="text1"/>
          <w:lang w:val="fr"/>
        </w:rPr>
        <w:t>)</w:t>
      </w:r>
      <w:r w:rsidRPr="001D316A">
        <w:rPr>
          <w:color w:val="000000" w:themeColor="text1"/>
          <w:lang w:val="fr"/>
        </w:rPr>
        <w:t xml:space="preserve"> </w:t>
      </w:r>
      <w:r>
        <w:rPr>
          <w:color w:val="000000" w:themeColor="text1"/>
          <w:lang w:val="fr"/>
        </w:rPr>
        <w:t>et l’Association Internationale de Développement (AID).</w:t>
      </w:r>
      <w:r>
        <w:rPr>
          <w:rStyle w:val="FootnoteReference"/>
          <w:color w:val="000000" w:themeColor="text1"/>
          <w:lang w:val="fr"/>
        </w:rPr>
        <w:footnoteReference w:id="2"/>
      </w:r>
      <w:r>
        <w:rPr>
          <w:color w:val="000000" w:themeColor="text1"/>
          <w:lang w:val="fr"/>
        </w:rPr>
        <w:t xml:space="preserve"> </w:t>
      </w:r>
    </w:p>
    <w:p w14:paraId="48B0D04B" w14:textId="7CE56553" w:rsidR="00F70695" w:rsidRDefault="00E276D1" w:rsidP="00FD10FE">
      <w:pPr>
        <w:ind w:left="0" w:firstLine="0"/>
        <w:rPr>
          <w:lang w:val="fr"/>
        </w:rPr>
      </w:pPr>
      <w:r>
        <w:rPr>
          <w:lang w:val="fr"/>
        </w:rPr>
        <w:t xml:space="preserve">Ce DTPM doit </w:t>
      </w:r>
      <w:r w:rsidR="00FD10FE" w:rsidRPr="001A781C">
        <w:rPr>
          <w:lang w:val="fr"/>
        </w:rPr>
        <w:t>être utilisé pour l</w:t>
      </w:r>
      <w:r w:rsidR="00FD10FE">
        <w:rPr>
          <w:lang w:val="fr"/>
        </w:rPr>
        <w:t>a passation des marchés des travaux à prix unitaires</w:t>
      </w:r>
      <w:r w:rsidR="00FD10FE" w:rsidRPr="001A781C">
        <w:rPr>
          <w:lang w:val="fr"/>
        </w:rPr>
        <w:t xml:space="preserve"> par le biais de l’Appel d’offres international (</w:t>
      </w:r>
      <w:r w:rsidR="00FD10FE">
        <w:rPr>
          <w:lang w:val="fr"/>
        </w:rPr>
        <w:t>AOI</w:t>
      </w:r>
      <w:r w:rsidR="00FD10FE" w:rsidRPr="001A781C">
        <w:rPr>
          <w:lang w:val="fr"/>
        </w:rPr>
        <w:t xml:space="preserve">) </w:t>
      </w:r>
      <w:r>
        <w:rPr>
          <w:lang w:val="fr"/>
        </w:rPr>
        <w:t xml:space="preserve">utilisant la méthode </w:t>
      </w:r>
      <w:r w:rsidR="00F70695">
        <w:rPr>
          <w:lang w:val="fr"/>
        </w:rPr>
        <w:t xml:space="preserve">de </w:t>
      </w:r>
      <w:r>
        <w:rPr>
          <w:lang w:val="fr"/>
        </w:rPr>
        <w:t>d’</w:t>
      </w:r>
      <w:r w:rsidR="00F70695">
        <w:rPr>
          <w:lang w:val="fr"/>
        </w:rPr>
        <w:t>A</w:t>
      </w:r>
      <w:r>
        <w:rPr>
          <w:lang w:val="fr"/>
        </w:rPr>
        <w:t>ppel d’</w:t>
      </w:r>
      <w:r w:rsidR="00F70695">
        <w:rPr>
          <w:lang w:val="fr"/>
        </w:rPr>
        <w:t>O</w:t>
      </w:r>
      <w:r>
        <w:rPr>
          <w:lang w:val="fr"/>
        </w:rPr>
        <w:t xml:space="preserve">ffres, </w:t>
      </w:r>
      <w:r w:rsidR="00FD10FE" w:rsidRPr="001A781C">
        <w:rPr>
          <w:lang w:val="fr"/>
        </w:rPr>
        <w:t>dans le cadre de projets financés en tout ou en partie par la Banque mondiale</w:t>
      </w:r>
      <w:r w:rsidR="00F70695">
        <w:rPr>
          <w:lang w:val="fr"/>
        </w:rPr>
        <w:t>, à travers un Financement de Projet d’Investissement (FPI)</w:t>
      </w:r>
      <w:r w:rsidR="00FD10FE" w:rsidRPr="001A781C">
        <w:rPr>
          <w:lang w:val="fr"/>
        </w:rPr>
        <w:t>.</w:t>
      </w:r>
      <w:r w:rsidR="00F70695">
        <w:rPr>
          <w:lang w:val="fr"/>
        </w:rPr>
        <w:t xml:space="preserve"> Des DTPM séparés sont disponibles pour les Travaux </w:t>
      </w:r>
      <w:r w:rsidR="001375E7">
        <w:rPr>
          <w:lang w:val="fr"/>
        </w:rPr>
        <w:t>après qu’une</w:t>
      </w:r>
      <w:r w:rsidR="00F70695">
        <w:rPr>
          <w:lang w:val="fr"/>
        </w:rPr>
        <w:t xml:space="preserve"> préqualification </w:t>
      </w:r>
      <w:r w:rsidR="001375E7">
        <w:rPr>
          <w:lang w:val="fr"/>
        </w:rPr>
        <w:t xml:space="preserve">a eu lieu </w:t>
      </w:r>
      <w:r w:rsidR="00F70695">
        <w:rPr>
          <w:lang w:val="fr"/>
        </w:rPr>
        <w:t xml:space="preserve">et les Petits Travaux utilisant un processus à une ou deux enveloppes. </w:t>
      </w:r>
    </w:p>
    <w:p w14:paraId="3A4A99F0" w14:textId="4E7FA028" w:rsidR="00F70695" w:rsidRDefault="00F70695" w:rsidP="00FD10FE">
      <w:pPr>
        <w:ind w:left="0" w:firstLine="0"/>
        <w:rPr>
          <w:lang w:val="fr"/>
        </w:rPr>
      </w:pPr>
      <w:r>
        <w:rPr>
          <w:lang w:val="fr"/>
        </w:rPr>
        <w:t xml:space="preserve">Ce DTPM doit être utilisé lorsqu’une préqualification </w:t>
      </w:r>
      <w:r w:rsidR="001375E7">
        <w:rPr>
          <w:lang w:val="fr"/>
        </w:rPr>
        <w:t>n’</w:t>
      </w:r>
      <w:r>
        <w:rPr>
          <w:lang w:val="fr"/>
        </w:rPr>
        <w:t xml:space="preserve">a </w:t>
      </w:r>
      <w:r w:rsidR="001375E7">
        <w:rPr>
          <w:lang w:val="fr"/>
        </w:rPr>
        <w:t xml:space="preserve">pas </w:t>
      </w:r>
      <w:r>
        <w:rPr>
          <w:lang w:val="fr"/>
        </w:rPr>
        <w:t>eu lieu avant l’appel d’offres.</w:t>
      </w:r>
    </w:p>
    <w:p w14:paraId="7820508E" w14:textId="69B61B39" w:rsidR="00B424AF" w:rsidRPr="006C1597" w:rsidRDefault="005E3534" w:rsidP="00752E26">
      <w:pPr>
        <w:spacing w:before="360" w:after="240"/>
        <w:ind w:left="0" w:firstLine="0"/>
      </w:pPr>
      <w:r>
        <w:t xml:space="preserve">La </w:t>
      </w:r>
      <w:r w:rsidRPr="006C1597">
        <w:t xml:space="preserve">version </w:t>
      </w:r>
      <w:r>
        <w:t xml:space="preserve">de janvier 2021 </w:t>
      </w:r>
      <w:r w:rsidRPr="006C1597">
        <w:t>contient des dispositions</w:t>
      </w:r>
      <w:r>
        <w:t xml:space="preserve"> sur la disqualification </w:t>
      </w:r>
      <w:r w:rsidR="00ED2BEE">
        <w:t xml:space="preserve">par la Banque </w:t>
      </w:r>
      <w:r>
        <w:t xml:space="preserve">des </w:t>
      </w:r>
      <w:r w:rsidRPr="006C1597">
        <w:t>entreprise</w:t>
      </w:r>
      <w:r>
        <w:t xml:space="preserve">s pour </w:t>
      </w:r>
      <w:r w:rsidR="00B81AB5">
        <w:t>non-observance</w:t>
      </w:r>
      <w:r>
        <w:t xml:space="preserve"> des obligations en matière d’Exploitation et Abus Sexuels (EAS) et/ou Harcèlement Sexuel (HS).  </w:t>
      </w:r>
      <w:r w:rsidR="00ED2BEE">
        <w:t xml:space="preserve">Pour les marchés </w:t>
      </w:r>
      <w:r w:rsidR="00B81AB5">
        <w:t>dans</w:t>
      </w:r>
      <w:r>
        <w:t xml:space="preserve"> le cadre de Projets évalués à haut risque en matière d’Exploitation et Abus Sexuels (EAS) et/ou Harcèlement Sexuel (HS)</w:t>
      </w:r>
      <w:r w:rsidR="00ED2BEE">
        <w:t>, un DTPM correspondant contenant des dispositions pour le mécanisme de disqualification par la Banque doit être utilisé.</w:t>
      </w:r>
      <w:r w:rsidR="00B424AF" w:rsidRPr="006C1597">
        <w:t xml:space="preserve"> </w:t>
      </w:r>
    </w:p>
    <w:p w14:paraId="0ABF5744" w14:textId="2946D8E2" w:rsidR="00B424AF" w:rsidRDefault="00F70695" w:rsidP="00752E26">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1B87DC77" w14:textId="77777777" w:rsidR="00B81AB5" w:rsidRPr="00752E26" w:rsidRDefault="00B81AB5" w:rsidP="00B81AB5">
      <w:pPr>
        <w:jc w:val="center"/>
        <w:rPr>
          <w:color w:val="000000" w:themeColor="text1"/>
          <w:lang w:val="en-US"/>
        </w:rPr>
      </w:pPr>
      <w:r w:rsidRPr="00752E26">
        <w:rPr>
          <w:color w:val="000000" w:themeColor="text1"/>
          <w:lang w:val="en-US"/>
        </w:rPr>
        <w:t>Standards, Procurement and Financial Management Department</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446685" w:rsidP="00B424AF">
      <w:pPr>
        <w:pStyle w:val="explanatoryclause"/>
        <w:spacing w:after="0"/>
        <w:ind w:left="0" w:firstLine="0"/>
        <w:jc w:val="center"/>
        <w:rPr>
          <w:rStyle w:val="Hyperlink"/>
          <w:rFonts w:ascii="Times New Roman" w:hAnsi="Times New Roman"/>
          <w:sz w:val="24"/>
          <w:lang w:val="fr-FR"/>
        </w:rPr>
      </w:pPr>
      <w:hyperlink r:id="rId17"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A86314">
          <w:headerReference w:type="first" r:id="rId18"/>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1437DFC1" w:rsidR="000A450A" w:rsidRDefault="004746D4" w:rsidP="00323EA1">
      <w:pPr>
        <w:tabs>
          <w:tab w:val="center" w:pos="4680"/>
        </w:tabs>
        <w:spacing w:before="240" w:after="120"/>
        <w:jc w:val="center"/>
        <w:rPr>
          <w:b/>
          <w:sz w:val="48"/>
          <w:szCs w:val="48"/>
        </w:rPr>
      </w:pPr>
      <w:r w:rsidRPr="006C1597">
        <w:rPr>
          <w:b/>
          <w:sz w:val="48"/>
          <w:szCs w:val="48"/>
        </w:rPr>
        <w:t>Do</w:t>
      </w:r>
      <w:r w:rsidR="00F70695">
        <w:rPr>
          <w:b/>
          <w:sz w:val="48"/>
          <w:szCs w:val="48"/>
        </w:rPr>
        <w:t xml:space="preserve">cument </w:t>
      </w:r>
      <w:r w:rsidRPr="006C1597">
        <w:rPr>
          <w:b/>
          <w:sz w:val="48"/>
          <w:szCs w:val="48"/>
        </w:rPr>
        <w:t xml:space="preserve">Type </w:t>
      </w:r>
      <w:r w:rsidR="00947098" w:rsidRPr="006C1597">
        <w:rPr>
          <w:b/>
          <w:sz w:val="48"/>
          <w:szCs w:val="48"/>
        </w:rPr>
        <w:t>de Passation de</w:t>
      </w:r>
      <w:r w:rsidR="00D17C39">
        <w:rPr>
          <w:b/>
          <w:sz w:val="48"/>
          <w:szCs w:val="48"/>
        </w:rPr>
        <w:t xml:space="preserve"> </w:t>
      </w:r>
      <w:r w:rsidR="00947098" w:rsidRPr="006C1597">
        <w:rPr>
          <w:b/>
          <w:sz w:val="48"/>
          <w:szCs w:val="48"/>
        </w:rPr>
        <w:t>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1B21F0DD" w14:textId="5EBE7C50" w:rsidR="006102D0" w:rsidRPr="00752E26" w:rsidRDefault="006102D0">
      <w:pPr>
        <w:tabs>
          <w:tab w:val="center" w:pos="4680"/>
        </w:tabs>
        <w:spacing w:before="240" w:after="120"/>
        <w:ind w:left="0" w:firstLine="0"/>
        <w:jc w:val="left"/>
        <w:rPr>
          <w:b/>
          <w:bCs/>
          <w:spacing w:val="-3"/>
          <w:sz w:val="28"/>
          <w:szCs w:val="28"/>
        </w:rPr>
      </w:pPr>
      <w:r w:rsidRPr="00752E26">
        <w:rPr>
          <w:b/>
          <w:bCs/>
          <w:spacing w:val="-3"/>
          <w:sz w:val="28"/>
          <w:szCs w:val="28"/>
        </w:rPr>
        <w:t>Avis Spécifique d’Appel d’Offre – Appel d’Offres (AO)</w:t>
      </w:r>
    </w:p>
    <w:p w14:paraId="1E1B63FD" w14:textId="37E16BD6" w:rsidR="00F70695" w:rsidRPr="006C1597" w:rsidRDefault="00F70695" w:rsidP="00752E26">
      <w:pPr>
        <w:tabs>
          <w:tab w:val="center" w:pos="4680"/>
        </w:tabs>
        <w:spacing w:before="240" w:after="120"/>
        <w:ind w:left="0" w:firstLine="0"/>
        <w:jc w:val="left"/>
        <w:rPr>
          <w:spacing w:val="-3"/>
        </w:rPr>
      </w:pPr>
      <w:r>
        <w:rPr>
          <w:spacing w:val="-3"/>
        </w:rPr>
        <w:t>Le modèle ci-joint est l</w:t>
      </w:r>
      <w:r w:rsidR="001375E7">
        <w:rPr>
          <w:spacing w:val="-3"/>
        </w:rPr>
        <w:t>’Avi</w:t>
      </w:r>
      <w:r w:rsidR="006102D0">
        <w:rPr>
          <w:spacing w:val="-3"/>
        </w:rPr>
        <w:t>s</w:t>
      </w:r>
      <w:r w:rsidR="001375E7">
        <w:rPr>
          <w:spacing w:val="-3"/>
        </w:rPr>
        <w:t xml:space="preserve"> Spécifique d’Appel d’Offres pour un processus de passation de marchés sans préqualification.</w:t>
      </w:r>
      <w:r>
        <w:rPr>
          <w:spacing w:val="-3"/>
        </w:rPr>
        <w:t xml:space="preserve">  C’est le modèle à utiliser par l</w:t>
      </w:r>
      <w:r w:rsidR="001375E7">
        <w:rPr>
          <w:spacing w:val="-3"/>
        </w:rPr>
        <w:t>e Maître d’Ouvrage</w:t>
      </w:r>
      <w:r>
        <w:rPr>
          <w:spacing w:val="-3"/>
        </w:rPr>
        <w:t xml:space="preserve">. </w:t>
      </w:r>
    </w:p>
    <w:p w14:paraId="0986B39F" w14:textId="7685FE4D" w:rsidR="000A450A" w:rsidRPr="006C1597" w:rsidRDefault="000A450A" w:rsidP="00323EA1">
      <w:pPr>
        <w:pStyle w:val="Subtitle2"/>
        <w:spacing w:before="240" w:after="120"/>
        <w:ind w:left="0" w:firstLine="0"/>
        <w:jc w:val="both"/>
      </w:pPr>
      <w:bookmarkStart w:id="1" w:name="_Toc494778662"/>
      <w:r w:rsidRPr="006C1597">
        <w:t>Do</w:t>
      </w:r>
      <w:r w:rsidR="00066BEC">
        <w:t>cument</w:t>
      </w:r>
      <w:r w:rsidR="00F70695">
        <w:t xml:space="preserve"> d’Appel d’Offre : </w:t>
      </w:r>
      <w:r w:rsidRPr="006C1597">
        <w:t xml:space="preserve">pour la passation des marchés de </w:t>
      </w:r>
      <w:bookmarkStart w:id="2" w:name="_Toc438270254"/>
      <w:bookmarkStart w:id="3" w:name="_Toc438366661"/>
      <w:bookmarkEnd w:id="1"/>
      <w:r w:rsidR="00061B7A">
        <w:t>T</w:t>
      </w:r>
      <w:r w:rsidRPr="006C1597">
        <w:t>ravaux</w:t>
      </w:r>
      <w:r w:rsidR="00F70695">
        <w:t xml:space="preserve"> (</w:t>
      </w:r>
      <w:r w:rsidR="001375E7">
        <w:t>Sans</w:t>
      </w:r>
      <w:r w:rsidR="00F70695">
        <w:t xml:space="preserve"> Préqualification)</w:t>
      </w:r>
    </w:p>
    <w:p w14:paraId="54D95DC8" w14:textId="77777777" w:rsidR="00B424AF" w:rsidRPr="006F718A" w:rsidRDefault="00B424AF" w:rsidP="00B424AF">
      <w:r w:rsidRPr="001A781C">
        <w:rPr>
          <w:lang w:val="fr"/>
        </w:rPr>
        <w:t xml:space="preserve">Une brève description de ces documents est donnée ci-dessous. </w:t>
      </w:r>
    </w:p>
    <w:p w14:paraId="68259785" w14:textId="2F271FA7" w:rsidR="000A450A" w:rsidRPr="006C1597" w:rsidRDefault="000A450A" w:rsidP="00D81070">
      <w:pPr>
        <w:spacing w:before="360" w:after="120"/>
        <w:rPr>
          <w:b/>
          <w:sz w:val="28"/>
        </w:rPr>
      </w:pPr>
      <w:r w:rsidRPr="006C1597">
        <w:rPr>
          <w:b/>
          <w:sz w:val="28"/>
        </w:rPr>
        <w:t>PARTIE</w:t>
      </w:r>
      <w:r w:rsidR="00D51CCD" w:rsidRPr="006C1597">
        <w:rPr>
          <w:b/>
          <w:sz w:val="28"/>
        </w:rPr>
        <w:t xml:space="preserve"> 1</w:t>
      </w:r>
      <w:r w:rsidRPr="006C1597">
        <w:rPr>
          <w:b/>
          <w:sz w:val="28"/>
        </w:rPr>
        <w:t xml:space="preserve"> –PROCÉDURES</w:t>
      </w:r>
      <w:bookmarkEnd w:id="2"/>
      <w:bookmarkEnd w:id="3"/>
      <w:r w:rsidRPr="006C1597">
        <w:rPr>
          <w:b/>
          <w:sz w:val="28"/>
        </w:rPr>
        <w:t xml:space="preserve"> D’APPEL D’OFFRES</w:t>
      </w:r>
    </w:p>
    <w:p w14:paraId="4548B500" w14:textId="7801FE0F"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B424AF">
        <w:rPr>
          <w:b/>
        </w:rPr>
        <w:t>S</w:t>
      </w:r>
      <w:r w:rsidRPr="006C1597">
        <w:rPr>
          <w:b/>
        </w:rPr>
        <w:t>oumissionnaires</w:t>
      </w:r>
      <w:r w:rsidR="005B69F3" w:rsidRPr="006C1597">
        <w:rPr>
          <w:b/>
        </w:rPr>
        <w:t xml:space="preserve"> </w:t>
      </w:r>
      <w:r w:rsidRPr="006C1597">
        <w:rPr>
          <w:b/>
        </w:rPr>
        <w:t>(IS)</w:t>
      </w:r>
    </w:p>
    <w:p w14:paraId="11548D81" w14:textId="153D4368" w:rsidR="000A450A" w:rsidRPr="006C1597" w:rsidRDefault="000A450A" w:rsidP="00F612BC">
      <w:pPr>
        <w:pStyle w:val="List"/>
        <w:spacing w:before="240"/>
        <w:ind w:left="1372" w:firstLine="0"/>
        <w:rPr>
          <w:b/>
          <w:lang w:val="fr-FR"/>
        </w:rPr>
      </w:pPr>
      <w:r w:rsidRPr="006C1597">
        <w:rPr>
          <w:lang w:val="fr-FR"/>
        </w:rPr>
        <w:t xml:space="preserve">Cette Section fournit aux soumissionnaires les informations utiles pour préparer leur soumission. </w:t>
      </w:r>
      <w:r w:rsidR="00D51CCD" w:rsidRPr="006C1597">
        <w:rPr>
          <w:lang w:val="fr-FR"/>
        </w:rPr>
        <w:t>Elle prévoit la soumission en une enveloppe unique</w:t>
      </w:r>
      <w:r w:rsidR="001375E7">
        <w:rPr>
          <w:lang w:val="fr-FR"/>
        </w:rPr>
        <w:t xml:space="preserve"> lorsqu’une préqualification n’a pas eu lieu</w:t>
      </w:r>
      <w:r w:rsidR="00D51CCD" w:rsidRPr="006C1597">
        <w:rPr>
          <w:lang w:val="fr-FR"/>
        </w:rPr>
        <w:t xml:space="preserve">. </w:t>
      </w:r>
      <w:r w:rsidRPr="006C1597">
        <w:rPr>
          <w:lang w:val="fr-FR"/>
        </w:rPr>
        <w:t>Elle comporte aussi des renseignements sur la soumission, l’ouverture des plis et l’évaluation des offres, et sur l’attribution des marchés</w:t>
      </w:r>
      <w:r w:rsidRPr="006C1597">
        <w:rPr>
          <w:b/>
          <w:lang w:val="fr-FR"/>
        </w:rPr>
        <w:t>. Les dispositions figurant dans cette Section I ne doivent pas être modifiées.</w:t>
      </w:r>
    </w:p>
    <w:p w14:paraId="73C552CB" w14:textId="4E6BAB9B" w:rsidR="000A450A" w:rsidRPr="006C1597" w:rsidRDefault="000A450A" w:rsidP="00323EA1">
      <w:pPr>
        <w:tabs>
          <w:tab w:val="left" w:pos="1350"/>
        </w:tabs>
        <w:spacing w:before="240" w:after="120"/>
        <w:rPr>
          <w:b/>
        </w:rPr>
      </w:pPr>
      <w:bookmarkStart w:id="4" w:name="_Toc494778663"/>
      <w:bookmarkStart w:id="5" w:name="_Toc499607131"/>
      <w:bookmarkStart w:id="6" w:name="_Toc499608184"/>
      <w:r w:rsidRPr="006C1597">
        <w:rPr>
          <w:b/>
        </w:rPr>
        <w:t>Section II.</w:t>
      </w:r>
      <w:r w:rsidRPr="006C1597">
        <w:rPr>
          <w:b/>
        </w:rPr>
        <w:tab/>
        <w:t xml:space="preserve">Données </w:t>
      </w:r>
      <w:r w:rsidR="00B424AF">
        <w:rPr>
          <w:b/>
        </w:rPr>
        <w:t>P</w:t>
      </w:r>
      <w:r w:rsidRPr="006C1597">
        <w:rPr>
          <w:b/>
        </w:rPr>
        <w:t>articulières de l’</w:t>
      </w:r>
      <w:r w:rsidR="00B424AF">
        <w:rPr>
          <w:b/>
        </w:rPr>
        <w:t>A</w:t>
      </w:r>
      <w:r w:rsidRPr="006C1597">
        <w:rPr>
          <w:b/>
        </w:rPr>
        <w:t>ppel d’</w:t>
      </w:r>
      <w:r w:rsidR="00B424AF">
        <w:rPr>
          <w:b/>
        </w:rPr>
        <w:t>O</w:t>
      </w:r>
      <w:r w:rsidRPr="006C1597">
        <w:rPr>
          <w:b/>
        </w:rPr>
        <w:t>ffres</w:t>
      </w:r>
      <w:bookmarkEnd w:id="4"/>
      <w:bookmarkEnd w:id="5"/>
      <w:bookmarkEnd w:id="6"/>
      <w:r w:rsidRPr="006C1597">
        <w:rPr>
          <w:b/>
        </w:rPr>
        <w:t xml:space="preserve"> (DPAO)</w:t>
      </w:r>
    </w:p>
    <w:p w14:paraId="74063A24" w14:textId="510A70DA"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F70695">
        <w:rPr>
          <w:lang w:val="fr-FR"/>
        </w:rPr>
        <w:t>S</w:t>
      </w:r>
      <w:r w:rsidRPr="006C1597">
        <w:rPr>
          <w:lang w:val="fr-FR"/>
        </w:rPr>
        <w:t xml:space="preserve">oumissionnaires. </w:t>
      </w:r>
    </w:p>
    <w:p w14:paraId="2DF175C9" w14:textId="220F2DC1" w:rsidR="000A450A" w:rsidRPr="006C1597" w:rsidRDefault="000A450A" w:rsidP="00B424AF">
      <w:pPr>
        <w:tabs>
          <w:tab w:val="left" w:pos="1350"/>
        </w:tabs>
        <w:spacing w:before="240" w:after="120"/>
        <w:ind w:left="1350" w:hanging="1350"/>
        <w:rPr>
          <w:b/>
        </w:rPr>
      </w:pPr>
      <w:bookmarkStart w:id="7" w:name="_Toc494778664"/>
      <w:bookmarkStart w:id="8" w:name="_Toc499607132"/>
      <w:bookmarkStart w:id="9"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7"/>
      <w:bookmarkEnd w:id="8"/>
      <w:bookmarkEnd w:id="9"/>
      <w:r w:rsidR="00B424AF">
        <w:rPr>
          <w:b/>
        </w:rPr>
        <w:t xml:space="preserve"> </w:t>
      </w:r>
    </w:p>
    <w:p w14:paraId="3C7E8395" w14:textId="51671C01" w:rsidR="00B424AF" w:rsidRPr="006C1597" w:rsidRDefault="000A450A">
      <w:pPr>
        <w:pStyle w:val="List"/>
        <w:spacing w:before="240"/>
        <w:ind w:left="1372" w:firstLine="0"/>
        <w:rPr>
          <w:lang w:val="fr-FR"/>
        </w:rPr>
      </w:pPr>
      <w:r w:rsidRPr="006C1597">
        <w:rPr>
          <w:lang w:val="fr-FR"/>
        </w:rPr>
        <w:t>Cette Section indique les critères utilisés pour déterminer l’</w:t>
      </w:r>
      <w:r w:rsidR="00F70695">
        <w:rPr>
          <w:lang w:val="fr-FR"/>
        </w:rPr>
        <w:t>O</w:t>
      </w:r>
      <w:r w:rsidRPr="006C1597">
        <w:rPr>
          <w:lang w:val="fr-FR"/>
        </w:rPr>
        <w:t xml:space="preserve">ffre </w:t>
      </w:r>
      <w:r w:rsidR="00F70695">
        <w:rPr>
          <w:lang w:val="fr-FR"/>
        </w:rPr>
        <w:t xml:space="preserve">la Plus Avantageuse. </w:t>
      </w:r>
    </w:p>
    <w:p w14:paraId="15302561" w14:textId="23C78652" w:rsidR="000A450A" w:rsidRPr="006C1597" w:rsidRDefault="000A450A" w:rsidP="00323EA1">
      <w:pPr>
        <w:tabs>
          <w:tab w:val="left" w:pos="1350"/>
        </w:tabs>
        <w:spacing w:before="240" w:after="120"/>
        <w:rPr>
          <w:b/>
        </w:rPr>
      </w:pPr>
      <w:bookmarkStart w:id="10" w:name="_Toc494778665"/>
      <w:bookmarkStart w:id="11" w:name="_Toc499607133"/>
      <w:bookmarkStart w:id="12" w:name="_Toc499608186"/>
      <w:r w:rsidRPr="006C1597">
        <w:rPr>
          <w:b/>
        </w:rPr>
        <w:t>Section IV.</w:t>
      </w:r>
      <w:r w:rsidRPr="006C1597">
        <w:rPr>
          <w:b/>
        </w:rPr>
        <w:tab/>
        <w:t xml:space="preserve">Formulaires de </w:t>
      </w:r>
      <w:r w:rsidR="00B424AF">
        <w:rPr>
          <w:b/>
        </w:rPr>
        <w:t>S</w:t>
      </w:r>
      <w:r w:rsidRPr="006C1597">
        <w:rPr>
          <w:b/>
        </w:rPr>
        <w:t>oumission</w:t>
      </w:r>
      <w:bookmarkEnd w:id="10"/>
      <w:bookmarkEnd w:id="11"/>
      <w:bookmarkEnd w:id="12"/>
    </w:p>
    <w:p w14:paraId="7316BFC5" w14:textId="1C5C7315" w:rsidR="000A450A" w:rsidRPr="006C1597" w:rsidRDefault="000A450A" w:rsidP="00F612BC">
      <w:pPr>
        <w:pStyle w:val="List"/>
        <w:spacing w:before="240"/>
        <w:ind w:left="1418" w:firstLine="0"/>
        <w:rPr>
          <w:lang w:val="fr-FR"/>
        </w:rPr>
      </w:pPr>
      <w:r w:rsidRPr="006C1597">
        <w:rPr>
          <w:lang w:val="fr-FR"/>
        </w:rPr>
        <w:t xml:space="preserve">Cette Section contient les modèles des formulaires </w:t>
      </w:r>
      <w:r w:rsidR="00AD1B8B" w:rsidRPr="006C1597">
        <w:rPr>
          <w:lang w:val="fr-FR"/>
        </w:rPr>
        <w:t xml:space="preserve">à utiliser </w:t>
      </w:r>
      <w:r w:rsidR="00D51CCD" w:rsidRPr="006C1597">
        <w:rPr>
          <w:lang w:val="fr-FR"/>
        </w:rPr>
        <w:t xml:space="preserve">par le Soumissionnaire </w:t>
      </w:r>
      <w:r w:rsidR="00AD1B8B" w:rsidRPr="006C1597">
        <w:rPr>
          <w:lang w:val="fr-FR"/>
        </w:rPr>
        <w:t xml:space="preserve">pour la </w:t>
      </w:r>
      <w:r w:rsidR="00F70695">
        <w:rPr>
          <w:lang w:val="fr-FR"/>
        </w:rPr>
        <w:t>Soumission de l’Offre, le Devis des Quantités, les annexes de la proposition technique, y compris les qualifications techniques et financières, le personnel, les ressources financières et le matériel, la Garantie de l’Offre et autres formulaires à compléter et soumettre par le Soumissionnaire en tant que son Offre.</w:t>
      </w:r>
      <w:r w:rsidRPr="006C1597">
        <w:rPr>
          <w:lang w:val="fr-FR"/>
        </w:rPr>
        <w:t xml:space="preserve"> </w:t>
      </w:r>
    </w:p>
    <w:p w14:paraId="4AC7D7FC" w14:textId="5BE5160D" w:rsidR="000A450A" w:rsidRPr="006C1597" w:rsidRDefault="000A450A" w:rsidP="00323EA1">
      <w:pPr>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58B11037"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critères </w:t>
      </w:r>
      <w:r w:rsidR="00C97102" w:rsidRPr="006C1597">
        <w:rPr>
          <w:lang w:val="fr-FR"/>
        </w:rPr>
        <w:t>d’éligibilité</w:t>
      </w:r>
      <w:r w:rsidRPr="006C1597">
        <w:rPr>
          <w:lang w:val="fr-FR"/>
        </w:rPr>
        <w:t>.</w:t>
      </w:r>
    </w:p>
    <w:p w14:paraId="2A04F8EA" w14:textId="21B7BB9B"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20A4EE05"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fraude et la corruption applicables </w:t>
      </w:r>
      <w:r w:rsidR="00F70695">
        <w:rPr>
          <w:lang w:val="fr-FR"/>
        </w:rPr>
        <w:t xml:space="preserve">au processus </w:t>
      </w:r>
      <w:r w:rsidRPr="006C1597">
        <w:rPr>
          <w:lang w:val="fr-FR"/>
        </w:rPr>
        <w:t>d’appel d’offres</w:t>
      </w:r>
      <w:r w:rsidR="000A450A" w:rsidRPr="006C1597">
        <w:rPr>
          <w:lang w:val="fr-FR"/>
        </w:rPr>
        <w:t>.</w:t>
      </w:r>
    </w:p>
    <w:p w14:paraId="2BF83F7E" w14:textId="459265DF" w:rsidR="000A450A" w:rsidRPr="006C1597" w:rsidRDefault="000A450A" w:rsidP="00D81070">
      <w:pPr>
        <w:spacing w:before="360" w:after="120"/>
        <w:rPr>
          <w:b/>
          <w:sz w:val="28"/>
        </w:rPr>
      </w:pPr>
      <w:bookmarkStart w:id="13" w:name="_Toc438267875"/>
      <w:bookmarkStart w:id="14" w:name="_Toc438270255"/>
      <w:bookmarkStart w:id="15" w:name="_Toc438366662"/>
      <w:r w:rsidRPr="006C1597">
        <w:rPr>
          <w:b/>
          <w:sz w:val="28"/>
        </w:rPr>
        <w:t xml:space="preserve">PARTIE </w:t>
      </w:r>
      <w:r w:rsidR="00D51CCD" w:rsidRPr="006C1597">
        <w:rPr>
          <w:b/>
          <w:sz w:val="28"/>
        </w:rPr>
        <w:t xml:space="preserve">2 </w:t>
      </w:r>
      <w:r w:rsidRPr="006C1597">
        <w:rPr>
          <w:b/>
          <w:sz w:val="28"/>
        </w:rPr>
        <w:t xml:space="preserve">– SPECIFICATIONS DES TRAVAUX </w:t>
      </w:r>
      <w:bookmarkEnd w:id="13"/>
      <w:bookmarkEnd w:id="14"/>
      <w:bookmarkEnd w:id="15"/>
    </w:p>
    <w:p w14:paraId="743A806A" w14:textId="4ADB3121" w:rsidR="000A450A" w:rsidRPr="006C1597" w:rsidRDefault="000A450A" w:rsidP="00323EA1">
      <w:pPr>
        <w:tabs>
          <w:tab w:val="left" w:pos="1350"/>
        </w:tabs>
        <w:spacing w:before="240" w:after="120"/>
        <w:rPr>
          <w:b/>
        </w:rPr>
      </w:pPr>
      <w:r w:rsidRPr="006C1597">
        <w:rPr>
          <w:b/>
        </w:rPr>
        <w:t>Section VII.</w:t>
      </w:r>
      <w:r w:rsidRPr="006C1597">
        <w:rPr>
          <w:b/>
        </w:rPr>
        <w:tab/>
        <w:t xml:space="preserve">Spécifications </w:t>
      </w:r>
      <w:r w:rsidR="001950AB">
        <w:rPr>
          <w:b/>
        </w:rPr>
        <w:t>des Travaux</w:t>
      </w:r>
    </w:p>
    <w:p w14:paraId="035D506F" w14:textId="724BFEF2" w:rsidR="000A450A" w:rsidRPr="006C1597" w:rsidRDefault="000A450A" w:rsidP="00F612BC">
      <w:pPr>
        <w:pStyle w:val="List"/>
        <w:spacing w:before="240"/>
        <w:ind w:left="1344" w:firstLine="0"/>
        <w:rPr>
          <w:lang w:val="fr-FR"/>
        </w:rPr>
      </w:pPr>
      <w:r w:rsidRPr="006C1597">
        <w:rPr>
          <w:lang w:val="fr-FR"/>
        </w:rPr>
        <w:t xml:space="preserve">Dans cette Section figurent </w:t>
      </w:r>
      <w:r w:rsidR="00F70695">
        <w:rPr>
          <w:lang w:val="fr-FR"/>
        </w:rPr>
        <w:t xml:space="preserve">l’Etendue des Travaux, </w:t>
      </w:r>
      <w:r w:rsidRPr="006C1597">
        <w:rPr>
          <w:lang w:val="fr-FR"/>
        </w:rPr>
        <w:t>les Spécifications techniques,</w:t>
      </w:r>
      <w:r w:rsidR="005B69F3" w:rsidRPr="006C1597">
        <w:rPr>
          <w:lang w:val="fr-FR"/>
        </w:rPr>
        <w:t xml:space="preserve"> </w:t>
      </w:r>
      <w:r w:rsidRPr="006C1597">
        <w:rPr>
          <w:lang w:val="fr-FR"/>
        </w:rPr>
        <w:t xml:space="preserve">les </w:t>
      </w:r>
      <w:r w:rsidR="00F70695">
        <w:rPr>
          <w:lang w:val="fr-FR"/>
        </w:rPr>
        <w:t>P</w:t>
      </w:r>
      <w:r w:rsidRPr="006C1597">
        <w:rPr>
          <w:lang w:val="fr-FR"/>
        </w:rPr>
        <w:t>lans</w:t>
      </w:r>
      <w:r w:rsidR="005B69F3" w:rsidRPr="006C1597">
        <w:rPr>
          <w:lang w:val="fr-FR"/>
        </w:rPr>
        <w:t xml:space="preserve"> </w:t>
      </w:r>
      <w:r w:rsidRPr="006C1597">
        <w:rPr>
          <w:lang w:val="fr-FR"/>
        </w:rPr>
        <w:t xml:space="preserve">décrivant les </w:t>
      </w:r>
      <w:r w:rsidR="001950AB">
        <w:rPr>
          <w:lang w:val="fr-FR"/>
        </w:rPr>
        <w:t>T</w:t>
      </w:r>
      <w:r w:rsidRPr="006C1597">
        <w:rPr>
          <w:lang w:val="fr-FR"/>
        </w:rPr>
        <w:t xml:space="preserve">ravaux devant être réalisés et les autres informations décrivant les Travaux faisant l’objet de l’appel d’offres. </w:t>
      </w:r>
      <w:r w:rsidR="00932CDB" w:rsidRPr="006C1597">
        <w:rPr>
          <w:lang w:val="fr-FR"/>
        </w:rPr>
        <w:t>Les Spécifications pour les Travaux doivent également comprendre les exigences environnementales</w:t>
      </w:r>
      <w:r w:rsidR="001468CB" w:rsidRPr="006C1597">
        <w:rPr>
          <w:lang w:val="fr-FR"/>
        </w:rPr>
        <w:t xml:space="preserve"> et</w:t>
      </w:r>
      <w:r w:rsidR="00932CDB" w:rsidRPr="006C1597">
        <w:rPr>
          <w:lang w:val="fr-FR"/>
        </w:rPr>
        <w:t xml:space="preserve"> sociales</w:t>
      </w:r>
      <w:r w:rsidR="001E1BB3" w:rsidRPr="006C1597">
        <w:rPr>
          <w:lang w:val="fr-FR"/>
        </w:rPr>
        <w:t xml:space="preserve"> </w:t>
      </w:r>
      <w:r w:rsidR="001468CB" w:rsidRPr="006C1597">
        <w:rPr>
          <w:szCs w:val="24"/>
          <w:lang w:val="fr-FR"/>
        </w:rPr>
        <w:t>(incluant les exigences relatives à l’Exploitation et aux Abus Sexuels (EAS) et le Harcèlement Sexuel (HS)</w:t>
      </w:r>
      <w:r w:rsidR="00932CDB" w:rsidRPr="006C1597">
        <w:rPr>
          <w:lang w:val="fr-FR"/>
        </w:rPr>
        <w:t xml:space="preserve"> que l’Entrepreneur doit satisfaire en exécutant les Travaux.</w:t>
      </w:r>
    </w:p>
    <w:p w14:paraId="04B75E53" w14:textId="4CD2917A" w:rsidR="000A450A" w:rsidRPr="006C1597" w:rsidRDefault="000A450A" w:rsidP="00D81070">
      <w:pPr>
        <w:spacing w:before="360" w:after="120"/>
        <w:rPr>
          <w:b/>
          <w:sz w:val="28"/>
        </w:rPr>
      </w:pPr>
      <w:bookmarkStart w:id="16" w:name="_Toc438267876"/>
      <w:bookmarkStart w:id="17" w:name="_Toc438270256"/>
      <w:bookmarkStart w:id="18"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 xml:space="preserve">CLAUSES DU </w:t>
      </w:r>
      <w:r w:rsidRPr="006C1597">
        <w:rPr>
          <w:b/>
          <w:sz w:val="28"/>
        </w:rPr>
        <w:t>MARCHÉ</w:t>
      </w:r>
      <w:bookmarkEnd w:id="16"/>
      <w:bookmarkEnd w:id="17"/>
      <w:bookmarkEnd w:id="18"/>
      <w:r w:rsidR="00DF333A" w:rsidRPr="006C1597">
        <w:rPr>
          <w:b/>
          <w:sz w:val="28"/>
        </w:rPr>
        <w:t xml:space="preserve"> ET FORMULAIRES DU MARCHE</w:t>
      </w:r>
    </w:p>
    <w:p w14:paraId="622B11B1" w14:textId="3BE47D76" w:rsidR="000A450A" w:rsidRPr="006C1597" w:rsidRDefault="000A450A" w:rsidP="00323EA1">
      <w:pPr>
        <w:tabs>
          <w:tab w:val="left" w:pos="1350"/>
        </w:tabs>
        <w:spacing w:before="240" w:after="120"/>
        <w:rPr>
          <w:b/>
        </w:rPr>
      </w:pPr>
      <w:r w:rsidRPr="006C1597">
        <w:rPr>
          <w:b/>
        </w:rPr>
        <w:t>Section VIII.</w:t>
      </w:r>
      <w:r w:rsidRPr="006C1597">
        <w:rPr>
          <w:b/>
        </w:rPr>
        <w:tab/>
        <w:t>C</w:t>
      </w:r>
      <w:r w:rsidR="00FF174A">
        <w:rPr>
          <w:b/>
        </w:rPr>
        <w:t xml:space="preserve">onditions </w:t>
      </w:r>
      <w:r w:rsidR="001950AB">
        <w:rPr>
          <w:b/>
        </w:rPr>
        <w:t>G</w:t>
      </w:r>
      <w:r w:rsidRPr="006C1597">
        <w:rPr>
          <w:b/>
        </w:rPr>
        <w:t>énérales (CG)</w:t>
      </w:r>
    </w:p>
    <w:p w14:paraId="285C1ADE" w14:textId="23308AA1" w:rsidR="001950AB" w:rsidRPr="001950AB" w:rsidRDefault="000A450A" w:rsidP="001950AB">
      <w:pPr>
        <w:pStyle w:val="List"/>
        <w:spacing w:after="240"/>
        <w:ind w:firstLine="0"/>
        <w:rPr>
          <w:color w:val="000000" w:themeColor="text1"/>
          <w:lang w:val="fr-FR"/>
        </w:rPr>
      </w:pPr>
      <w:r w:rsidRPr="006C1597">
        <w:rPr>
          <w:lang w:val="fr-FR"/>
        </w:rPr>
        <w:t xml:space="preserve">Cette Section contient les </w:t>
      </w:r>
      <w:r w:rsidR="001950AB">
        <w:rPr>
          <w:lang w:val="fr-FR"/>
        </w:rPr>
        <w:t xml:space="preserve">« Conditions Générales » qui constitue les Conditions du Marché de Construction (Seconde Edition 2017) publiées par la </w:t>
      </w:r>
      <w:r w:rsidR="001950AB" w:rsidRPr="001950AB">
        <w:rPr>
          <w:color w:val="000000" w:themeColor="text1"/>
          <w:lang w:val="fr-FR"/>
        </w:rPr>
        <w:t>Fédération</w:t>
      </w:r>
      <w:r w:rsidR="001950AB">
        <w:rPr>
          <w:color w:val="000000" w:themeColor="text1"/>
          <w:lang w:val="fr-FR"/>
        </w:rPr>
        <w:t xml:space="preserve"> </w:t>
      </w:r>
      <w:r w:rsidR="001950AB" w:rsidRPr="001950AB">
        <w:rPr>
          <w:color w:val="000000" w:themeColor="text1"/>
          <w:lang w:val="fr-FR"/>
        </w:rPr>
        <w:t>Internationale Des Ingénieurs – Conseils (FIDIC).</w:t>
      </w:r>
    </w:p>
    <w:p w14:paraId="63335F40" w14:textId="08A6F079" w:rsidR="000A450A" w:rsidRPr="006C1597" w:rsidRDefault="000A450A" w:rsidP="00323EA1">
      <w:pPr>
        <w:tabs>
          <w:tab w:val="left" w:pos="1350"/>
        </w:tabs>
        <w:spacing w:before="240" w:after="120"/>
        <w:rPr>
          <w:b/>
        </w:rPr>
      </w:pPr>
      <w:r w:rsidRPr="006C1597">
        <w:rPr>
          <w:b/>
        </w:rPr>
        <w:t>Section IX.</w:t>
      </w:r>
      <w:r w:rsidRPr="006C1597">
        <w:rPr>
          <w:b/>
        </w:rPr>
        <w:tab/>
        <w:t>C</w:t>
      </w:r>
      <w:r w:rsidR="00FF174A">
        <w:rPr>
          <w:b/>
        </w:rPr>
        <w:t>onditions</w:t>
      </w:r>
      <w:r w:rsidRPr="006C1597">
        <w:rPr>
          <w:b/>
        </w:rPr>
        <w:t xml:space="preserve"> </w:t>
      </w:r>
      <w:r w:rsidR="001950AB">
        <w:rPr>
          <w:b/>
        </w:rPr>
        <w:t>P</w:t>
      </w:r>
      <w:r w:rsidRPr="006C1597">
        <w:rPr>
          <w:b/>
        </w:rPr>
        <w:t xml:space="preserve">articulières (CP) </w:t>
      </w:r>
    </w:p>
    <w:p w14:paraId="1F3F727A" w14:textId="6C3D4FCC" w:rsidR="001950AB" w:rsidRPr="0034508E" w:rsidRDefault="001950AB" w:rsidP="001950AB">
      <w:pPr>
        <w:pStyle w:val="List"/>
        <w:spacing w:after="240"/>
        <w:ind w:firstLine="0"/>
        <w:rPr>
          <w:lang w:val="fr-FR"/>
        </w:rPr>
      </w:pPr>
      <w:r w:rsidRPr="00B60D5B">
        <w:rPr>
          <w:lang w:val="fr"/>
        </w:rPr>
        <w:t xml:space="preserve">Cette section comprend </w:t>
      </w:r>
      <w:r>
        <w:rPr>
          <w:lang w:val="fr"/>
        </w:rPr>
        <w:t>l</w:t>
      </w:r>
      <w:r w:rsidRPr="00B60D5B">
        <w:rPr>
          <w:lang w:val="fr"/>
        </w:rPr>
        <w:t xml:space="preserve">es conditions particulières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PARTIE C – </w:t>
      </w:r>
      <w:r w:rsidR="00F70695">
        <w:rPr>
          <w:lang w:val="fr"/>
        </w:rPr>
        <w:t>Fraude et</w:t>
      </w:r>
      <w:r w:rsidR="00D17C39">
        <w:rPr>
          <w:lang w:val="fr"/>
        </w:rPr>
        <w:t xml:space="preserve"> </w:t>
      </w:r>
      <w:r w:rsidR="00F70695">
        <w:rPr>
          <w:lang w:val="fr"/>
        </w:rPr>
        <w:t xml:space="preserve">Corruption </w:t>
      </w:r>
      <w:r w:rsidRPr="00056916">
        <w:rPr>
          <w:lang w:val="fr"/>
        </w:rPr>
        <w:t xml:space="preserve">et </w:t>
      </w:r>
      <w:r>
        <w:rPr>
          <w:lang w:val="fr"/>
        </w:rPr>
        <w:t xml:space="preserve"> </w:t>
      </w:r>
      <w:r w:rsidRPr="00B60D5B">
        <w:rPr>
          <w:lang w:val="fr"/>
        </w:rPr>
        <w:t xml:space="preserve">; PARTIE D – Indicateurs </w:t>
      </w:r>
      <w:r>
        <w:rPr>
          <w:lang w:val="fr"/>
        </w:rPr>
        <w:t>E</w:t>
      </w:r>
      <w:r w:rsidRPr="00B60D5B">
        <w:rPr>
          <w:lang w:val="fr"/>
        </w:rPr>
        <w:t xml:space="preserve">nvironnementaux et </w:t>
      </w:r>
      <w:r>
        <w:rPr>
          <w:lang w:val="fr"/>
        </w:rPr>
        <w:t>S</w:t>
      </w:r>
      <w:r w:rsidRPr="00B60D5B">
        <w:rPr>
          <w:lang w:val="fr"/>
        </w:rPr>
        <w:t>ociaux (ES) pour les rapports d’avancement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19" w:name="_Toc494778667"/>
      <w:bookmarkStart w:id="20" w:name="_Toc499607135"/>
      <w:bookmarkStart w:id="21" w:name="_Toc499608188"/>
      <w:r w:rsidRPr="006C1597">
        <w:rPr>
          <w:b/>
        </w:rPr>
        <w:t>Section X.</w:t>
      </w:r>
      <w:r w:rsidRPr="006C1597">
        <w:rPr>
          <w:b/>
        </w:rPr>
        <w:tab/>
        <w:t>Formulaires du Marché</w:t>
      </w:r>
      <w:bookmarkEnd w:id="19"/>
      <w:bookmarkEnd w:id="20"/>
      <w:bookmarkEnd w:id="21"/>
    </w:p>
    <w:p w14:paraId="5F9E8076" w14:textId="610855CA"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6C1597" w:rsidRDefault="000C7A03" w:rsidP="00D81070">
      <w:pPr>
        <w:spacing w:after="0"/>
        <w:ind w:left="0" w:firstLine="0"/>
        <w:jc w:val="center"/>
        <w:rPr>
          <w:b/>
          <w:bCs/>
          <w:sz w:val="32"/>
          <w:lang w:eastAsia="en-US"/>
        </w:rPr>
      </w:pPr>
      <w:bookmarkStart w:id="22" w:name="_Toc348175650"/>
      <w:r w:rsidRPr="006C1597">
        <w:rPr>
          <w:b/>
          <w:bCs/>
          <w:sz w:val="32"/>
          <w:lang w:eastAsia="en-US"/>
        </w:rPr>
        <w:t>MODELE DE FORMULAIRE</w:t>
      </w:r>
    </w:p>
    <w:p w14:paraId="6300D445" w14:textId="77777777" w:rsidR="00AD1B8B" w:rsidRPr="006C1597" w:rsidRDefault="00AD1B8B" w:rsidP="00D81070">
      <w:pPr>
        <w:spacing w:after="0"/>
        <w:ind w:left="0" w:firstLine="0"/>
        <w:jc w:val="center"/>
        <w:rPr>
          <w:b/>
          <w:bCs/>
          <w:sz w:val="32"/>
          <w:lang w:eastAsia="en-US"/>
        </w:rPr>
      </w:pPr>
      <w:bookmarkStart w:id="23" w:name="_Toc153853278"/>
      <w:bookmarkStart w:id="24" w:name="_Toc161649146"/>
      <w:bookmarkStart w:id="25" w:name="_Toc327867920"/>
    </w:p>
    <w:p w14:paraId="31DC41B8" w14:textId="424A963B" w:rsidR="00AD1B8B" w:rsidRPr="006C1597" w:rsidRDefault="001375E7" w:rsidP="00323EA1">
      <w:pPr>
        <w:pStyle w:val="UG-Title"/>
        <w:spacing w:before="240" w:after="120"/>
        <w:rPr>
          <w:lang w:val="fr-FR"/>
        </w:rPr>
      </w:pPr>
      <w:bookmarkStart w:id="26" w:name="_Toc153853279"/>
      <w:bookmarkEnd w:id="23"/>
      <w:r>
        <w:rPr>
          <w:lang w:val="fr-FR"/>
        </w:rPr>
        <w:t>Avis Spéci</w:t>
      </w:r>
      <w:r w:rsidR="00752E26">
        <w:rPr>
          <w:lang w:val="fr-FR"/>
        </w:rPr>
        <w:t>fi</w:t>
      </w:r>
      <w:r>
        <w:rPr>
          <w:lang w:val="fr-FR"/>
        </w:rPr>
        <w:t xml:space="preserve">que d’Appel </w:t>
      </w:r>
      <w:r w:rsidR="00FF4C08">
        <w:rPr>
          <w:lang w:val="fr-FR"/>
        </w:rPr>
        <w:t>d’Offres</w:t>
      </w:r>
      <w:r w:rsidR="00AD1B8B" w:rsidRPr="006C1597">
        <w:rPr>
          <w:lang w:val="fr-FR"/>
        </w:rPr>
        <w:t xml:space="preserve"> </w:t>
      </w:r>
      <w:r w:rsidR="0000603C" w:rsidRPr="006C1597">
        <w:rPr>
          <w:lang w:val="fr-FR"/>
        </w:rPr>
        <w:br/>
      </w:r>
      <w:r w:rsidR="00FF4C08">
        <w:rPr>
          <w:lang w:val="fr-FR"/>
        </w:rPr>
        <w:t>(</w:t>
      </w:r>
      <w:r>
        <w:rPr>
          <w:lang w:val="fr-FR"/>
        </w:rPr>
        <w:t xml:space="preserve">Sans </w:t>
      </w:r>
      <w:r w:rsidR="00AD1B8B" w:rsidRPr="006C1597">
        <w:rPr>
          <w:lang w:val="fr-FR"/>
        </w:rPr>
        <w:t>Préqualifi</w:t>
      </w:r>
      <w:r w:rsidR="00FF4C08">
        <w:rPr>
          <w:lang w:val="fr-FR"/>
        </w:rPr>
        <w:t>cation)</w:t>
      </w:r>
      <w:bookmarkEnd w:id="24"/>
      <w:bookmarkEnd w:id="25"/>
      <w:bookmarkEnd w:id="26"/>
    </w:p>
    <w:p w14:paraId="1F4BE376" w14:textId="1A220E10" w:rsidR="00AD1B8B" w:rsidRPr="006C1597" w:rsidRDefault="00AD1B8B" w:rsidP="00323EA1">
      <w:pPr>
        <w:spacing w:before="240" w:after="120"/>
      </w:pPr>
    </w:p>
    <w:p w14:paraId="7C2A08F7" w14:textId="19209B4D" w:rsidR="00AD1B8B" w:rsidRPr="006C1597" w:rsidRDefault="00AD1B8B" w:rsidP="00D81070">
      <w:pPr>
        <w:tabs>
          <w:tab w:val="left" w:pos="4395"/>
          <w:tab w:val="left" w:pos="9000"/>
        </w:tabs>
        <w:spacing w:before="240" w:after="120"/>
        <w:rPr>
          <w:szCs w:val="24"/>
        </w:rPr>
      </w:pPr>
      <w:r w:rsidRPr="006C1597">
        <w:rPr>
          <w:szCs w:val="24"/>
        </w:rPr>
        <w:t>Date</w:t>
      </w:r>
      <w:r w:rsidR="005B69F3" w:rsidRPr="006C1597">
        <w:rPr>
          <w:szCs w:val="24"/>
        </w:rPr>
        <w:t> :</w:t>
      </w:r>
      <w:r w:rsidRPr="006C1597">
        <w:rPr>
          <w:szCs w:val="24"/>
          <w:u w:val="single"/>
        </w:rPr>
        <w:tab/>
      </w:r>
    </w:p>
    <w:p w14:paraId="63E73677" w14:textId="35DB85CD" w:rsidR="00AD1B8B" w:rsidRPr="006C1597" w:rsidRDefault="00AD1B8B" w:rsidP="00323EA1">
      <w:pPr>
        <w:spacing w:before="240" w:after="120"/>
        <w:rPr>
          <w:szCs w:val="24"/>
        </w:rPr>
      </w:pPr>
      <w:r w:rsidRPr="006C1597">
        <w:rPr>
          <w:szCs w:val="24"/>
        </w:rPr>
        <w:t>A</w:t>
      </w:r>
      <w:r w:rsidR="005B69F3" w:rsidRPr="006C1597">
        <w:rPr>
          <w:szCs w:val="24"/>
        </w:rPr>
        <w:t> :</w:t>
      </w:r>
      <w:r w:rsidR="003E677D" w:rsidRPr="006C1597">
        <w:rPr>
          <w:szCs w:val="24"/>
        </w:rPr>
        <w:t xml:space="preserve"> </w:t>
      </w:r>
      <w:r w:rsidR="003E677D" w:rsidRPr="006C1597">
        <w:rPr>
          <w:i/>
          <w:iCs/>
          <w:szCs w:val="24"/>
        </w:rPr>
        <w:t>[</w:t>
      </w:r>
      <w:r w:rsidRPr="006C1597">
        <w:rPr>
          <w:i/>
          <w:iCs/>
          <w:szCs w:val="24"/>
        </w:rPr>
        <w:t>nom et adresse de l’entreprise]</w:t>
      </w:r>
    </w:p>
    <w:p w14:paraId="72A140E1" w14:textId="0E089F63" w:rsidR="001950AB" w:rsidRDefault="001950AB" w:rsidP="00323EA1">
      <w:pPr>
        <w:spacing w:before="240" w:after="120"/>
        <w:rPr>
          <w:b/>
          <w:bCs/>
          <w:i/>
          <w:iCs/>
          <w:szCs w:val="24"/>
        </w:rPr>
      </w:pPr>
      <w:r w:rsidRPr="001950AB">
        <w:rPr>
          <w:b/>
          <w:bCs/>
          <w:i/>
          <w:iCs/>
          <w:szCs w:val="24"/>
        </w:rPr>
        <w:t>[Pays]</w:t>
      </w:r>
    </w:p>
    <w:p w14:paraId="7BD74817" w14:textId="288FE3AD" w:rsidR="001950AB" w:rsidRPr="001950AB" w:rsidRDefault="001950AB" w:rsidP="00323EA1">
      <w:pPr>
        <w:spacing w:before="240" w:after="120"/>
        <w:rPr>
          <w:b/>
          <w:bCs/>
          <w:i/>
          <w:iCs/>
          <w:szCs w:val="24"/>
        </w:rPr>
      </w:pPr>
      <w:r>
        <w:rPr>
          <w:b/>
          <w:bCs/>
          <w:i/>
          <w:iCs/>
          <w:szCs w:val="24"/>
        </w:rPr>
        <w:t>[Nom du Projet]</w:t>
      </w:r>
    </w:p>
    <w:p w14:paraId="7450D246" w14:textId="41BEF9C6" w:rsidR="00AD1B8B" w:rsidRPr="006C1597" w:rsidRDefault="00AD1B8B" w:rsidP="00323EA1">
      <w:pPr>
        <w:spacing w:before="240" w:after="120"/>
        <w:rPr>
          <w:i/>
          <w:szCs w:val="24"/>
        </w:rPr>
      </w:pPr>
      <w:r w:rsidRPr="00752E26">
        <w:rPr>
          <w:b/>
          <w:bCs/>
          <w:szCs w:val="24"/>
        </w:rPr>
        <w:t>Référence</w:t>
      </w:r>
      <w:r w:rsidR="005B69F3" w:rsidRPr="006C1597">
        <w:rPr>
          <w:szCs w:val="24"/>
        </w:rPr>
        <w:t> :</w:t>
      </w:r>
      <w:r w:rsidRPr="006C1597">
        <w:rPr>
          <w:szCs w:val="24"/>
        </w:rPr>
        <w:t xml:space="preserve"> </w:t>
      </w:r>
      <w:r w:rsidRPr="006C1597">
        <w:rPr>
          <w:i/>
          <w:iCs/>
          <w:szCs w:val="24"/>
        </w:rPr>
        <w:t>[</w:t>
      </w:r>
      <w:r w:rsidRPr="006C1597">
        <w:rPr>
          <w:i/>
          <w:szCs w:val="24"/>
        </w:rPr>
        <w:t>No du prêt</w:t>
      </w:r>
      <w:r w:rsidR="00F70695">
        <w:rPr>
          <w:i/>
          <w:szCs w:val="24"/>
        </w:rPr>
        <w:t>/crédit/don]</w:t>
      </w:r>
    </w:p>
    <w:p w14:paraId="27F2747A" w14:textId="58382929" w:rsidR="001950AB" w:rsidRDefault="001950AB" w:rsidP="00323EA1">
      <w:pPr>
        <w:spacing w:before="240" w:after="120"/>
        <w:rPr>
          <w:szCs w:val="24"/>
        </w:rPr>
      </w:pPr>
      <w:r w:rsidRPr="001950AB">
        <w:rPr>
          <w:b/>
          <w:bCs/>
          <w:szCs w:val="24"/>
        </w:rPr>
        <w:t>Titre du Marché</w:t>
      </w:r>
      <w:r>
        <w:rPr>
          <w:szCs w:val="24"/>
        </w:rPr>
        <w:t> : ___________</w:t>
      </w:r>
    </w:p>
    <w:p w14:paraId="5B9FADB5" w14:textId="7CB765D2" w:rsidR="00AD1B8B" w:rsidRDefault="00987E48" w:rsidP="00323EA1">
      <w:pPr>
        <w:spacing w:before="240" w:after="120"/>
        <w:rPr>
          <w:i/>
          <w:szCs w:val="24"/>
        </w:rPr>
      </w:pPr>
      <w:r w:rsidRPr="00987E48">
        <w:rPr>
          <w:b/>
          <w:bCs/>
          <w:szCs w:val="24"/>
        </w:rPr>
        <w:t>Référence de l’</w:t>
      </w:r>
      <w:r w:rsidR="00AD1B8B" w:rsidRPr="00987E48">
        <w:rPr>
          <w:b/>
          <w:bCs/>
          <w:szCs w:val="24"/>
        </w:rPr>
        <w:t>AO</w:t>
      </w:r>
      <w:r w:rsidR="00660EB4" w:rsidRPr="00987E48">
        <w:rPr>
          <w:b/>
          <w:bCs/>
          <w:szCs w:val="24"/>
        </w:rPr>
        <w:t>I</w:t>
      </w:r>
      <w:r w:rsidR="005B69F3" w:rsidRPr="006C1597">
        <w:rPr>
          <w:szCs w:val="24"/>
        </w:rPr>
        <w:t> :</w:t>
      </w:r>
      <w:r w:rsidR="00AD1B8B" w:rsidRPr="006C1597">
        <w:rPr>
          <w:szCs w:val="24"/>
        </w:rPr>
        <w:t xml:space="preserve"> </w:t>
      </w:r>
      <w:r w:rsidR="00AD1B8B" w:rsidRPr="006C1597">
        <w:rPr>
          <w:i/>
          <w:szCs w:val="24"/>
        </w:rPr>
        <w:t>[</w:t>
      </w:r>
      <w:r>
        <w:rPr>
          <w:i/>
          <w:szCs w:val="24"/>
        </w:rPr>
        <w:t>selon le Plan de Passation de Marchés</w:t>
      </w:r>
      <w:r w:rsidR="00AD1B8B" w:rsidRPr="006C1597">
        <w:rPr>
          <w:i/>
          <w:szCs w:val="24"/>
        </w:rPr>
        <w:t>]</w:t>
      </w:r>
      <w:r>
        <w:rPr>
          <w:i/>
          <w:szCs w:val="24"/>
        </w:rPr>
        <w:t xml:space="preserve"> _______________</w:t>
      </w:r>
    </w:p>
    <w:p w14:paraId="22CA261F" w14:textId="5681081B" w:rsidR="00F70695" w:rsidRPr="006C1597" w:rsidRDefault="00F70695" w:rsidP="00323EA1">
      <w:pPr>
        <w:spacing w:before="240" w:after="120"/>
        <w:rPr>
          <w:i/>
          <w:szCs w:val="24"/>
        </w:rPr>
      </w:pPr>
      <w:r>
        <w:rPr>
          <w:b/>
          <w:bCs/>
          <w:szCs w:val="24"/>
        </w:rPr>
        <w:t>Emise le :</w:t>
      </w:r>
      <w:r>
        <w:rPr>
          <w:i/>
          <w:szCs w:val="24"/>
        </w:rPr>
        <w:t xml:space="preserve"> [insérer la date d’émission de l</w:t>
      </w:r>
      <w:r w:rsidR="001375E7">
        <w:rPr>
          <w:i/>
          <w:szCs w:val="24"/>
        </w:rPr>
        <w:t>’Avis Spécifique d’Appel d’Offres</w:t>
      </w:r>
      <w:r>
        <w:rPr>
          <w:i/>
          <w:szCs w:val="24"/>
        </w:rPr>
        <w:t>]</w:t>
      </w:r>
    </w:p>
    <w:p w14:paraId="3A41B27D" w14:textId="4E0FB3CC"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a obtenu un prêt de la Banque mondiale pour financer le coût du Projet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3"/>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4"/>
      </w:r>
      <w:r w:rsidR="00987E48">
        <w:rPr>
          <w:i/>
          <w:iCs/>
          <w:spacing w:val="-3"/>
        </w:rPr>
        <w:t>.</w:t>
      </w:r>
      <w:r w:rsidR="00A73A9C">
        <w:rPr>
          <w:i/>
          <w:iCs/>
          <w:spacing w:val="-3"/>
        </w:rPr>
        <w:t xml:space="preserve"> [Insérer si applicable : « </w:t>
      </w:r>
      <w:r w:rsidR="00A73A9C" w:rsidRPr="00752E26">
        <w:rPr>
          <w:spacing w:val="-3"/>
        </w:rPr>
        <w:t>Pour ce marché, l’Emprunteur devra utiliser pour les paiements la méthode de décaissement intitulée « Paiement Direct », telle que définie dans les Directives de Décaissement de la Banque mondiale pour les Financements de Projets d’Investissements. </w:t>
      </w:r>
      <w:r w:rsidR="00A73A9C">
        <w:rPr>
          <w:i/>
          <w:iCs/>
          <w:spacing w:val="-3"/>
        </w:rPr>
        <w:t xml:space="preserve">»] </w:t>
      </w:r>
    </w:p>
    <w:p w14:paraId="056927BA" w14:textId="63C31F1E" w:rsidR="001A7D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xml:space="preserve">, les </w:t>
      </w:r>
      <w:r w:rsidR="001375E7">
        <w:rPr>
          <w:spacing w:val="-3"/>
        </w:rPr>
        <w:t>S</w:t>
      </w:r>
      <w:r w:rsidRPr="006C1597">
        <w:rPr>
          <w:spacing w:val="-3"/>
        </w:rPr>
        <w:t xml:space="preserve">oumissionnaires à présenter leurs </w:t>
      </w:r>
      <w:r w:rsidR="00A73A9C">
        <w:rPr>
          <w:spacing w:val="-3"/>
        </w:rPr>
        <w:t>O</w:t>
      </w:r>
      <w:r w:rsidRPr="006C1597">
        <w:rPr>
          <w:spacing w:val="-3"/>
        </w:rPr>
        <w:t xml:space="preserve">ffres 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 xml:space="preserve"> comprenant la période de construction, la marge de préférence si applicable, etc.]</w:t>
      </w:r>
      <w:r w:rsidR="00987E48">
        <w:rPr>
          <w:rStyle w:val="FootnoteReference"/>
          <w:i/>
          <w:iCs/>
          <w:spacing w:val="-3"/>
        </w:rPr>
        <w:footnoteReference w:id="5"/>
      </w:r>
      <w:r w:rsidRPr="006C1597">
        <w:rPr>
          <w:i/>
          <w:iCs/>
          <w:spacing w:val="-3"/>
        </w:rPr>
        <w:t>.</w:t>
      </w:r>
      <w:r w:rsidR="005B69F3" w:rsidRPr="006C1597">
        <w:rPr>
          <w:spacing w:val="-3"/>
        </w:rPr>
        <w:t xml:space="preserve"> </w:t>
      </w:r>
    </w:p>
    <w:p w14:paraId="2E25B488" w14:textId="717597FE"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procédure sera conduite par Appel d’Offres </w:t>
      </w:r>
      <w:r w:rsidR="00660EB4" w:rsidRPr="006C1597">
        <w:t xml:space="preserve">International </w:t>
      </w:r>
      <w:r w:rsidRPr="006C1597">
        <w:t xml:space="preserve">(AO) </w:t>
      </w:r>
      <w:r w:rsidR="00A73A9C">
        <w:t xml:space="preserve">en utilisant une Demande d’Offre </w:t>
      </w:r>
      <w:r w:rsidRPr="006C1597">
        <w:t>tel que défini dans le</w:t>
      </w:r>
      <w:r w:rsidR="00660EB4" w:rsidRPr="006C1597">
        <w:t>s</w:t>
      </w:r>
      <w:r w:rsidRPr="006C1597">
        <w:t xml:space="preserve"> </w:t>
      </w:r>
      <w:r w:rsidR="00FF4C08">
        <w:t xml:space="preserve">« Règles des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le</w:t>
      </w:r>
      <w:r w:rsidR="00660EB4" w:rsidRPr="006C1597">
        <w:rPr>
          <w:i/>
          <w:iCs/>
        </w:rPr>
        <w:t>s</w:t>
      </w:r>
      <w:r w:rsidRPr="006C1597">
        <w:rPr>
          <w:i/>
          <w:iCs/>
        </w:rPr>
        <w:t xml:space="preserve"> </w:t>
      </w:r>
      <w:r w:rsidR="00FF4C08">
        <w:rPr>
          <w:i/>
          <w:iCs/>
        </w:rPr>
        <w:t xml:space="preserve">Règles </w:t>
      </w:r>
      <w:r w:rsidR="00987E48">
        <w:rPr>
          <w:i/>
          <w:iCs/>
        </w:rPr>
        <w:t xml:space="preserve">de Passation des Marchés </w:t>
      </w:r>
      <w:r w:rsidRPr="006C1597">
        <w:rPr>
          <w:i/>
          <w:iCs/>
        </w:rPr>
        <w:t>»),</w:t>
      </w:r>
      <w:r w:rsidRPr="006C1597">
        <w:t xml:space="preserve"> e</w:t>
      </w:r>
      <w:r w:rsidR="00FF4C08">
        <w:t>s</w:t>
      </w:r>
      <w:r w:rsidRPr="006C1597">
        <w:t xml:space="preserve">t ouvert à tous les </w:t>
      </w:r>
      <w:r w:rsidR="00FF4C08">
        <w:t>S</w:t>
      </w:r>
      <w:r w:rsidRPr="006C1597">
        <w:t>oumissionnaires de pays éligibles</w:t>
      </w:r>
      <w:r w:rsidR="00FF4C08">
        <w:t>.</w:t>
      </w:r>
      <w:r w:rsidRPr="006C1597">
        <w:t xml:space="preserve"> </w:t>
      </w:r>
    </w:p>
    <w:p w14:paraId="778B9474" w14:textId="000D445A"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FF4C08">
        <w:rPr>
          <w:spacing w:val="-3"/>
        </w:rPr>
        <w:t>S</w:t>
      </w:r>
      <w:r w:rsidR="00AD1B8B" w:rsidRPr="006C1597">
        <w:rPr>
          <w:spacing w:val="-3"/>
        </w:rPr>
        <w:t xml:space="preserve">oumissionnaires </w:t>
      </w:r>
      <w:r w:rsidR="00987E48">
        <w:rPr>
          <w:spacing w:val="-3"/>
        </w:rPr>
        <w:t xml:space="preserve">éligibles et </w:t>
      </w:r>
      <w:r w:rsidR="001375E7">
        <w:rPr>
          <w:spacing w:val="-3"/>
        </w:rPr>
        <w:t>intéressés</w:t>
      </w:r>
      <w:r w:rsidR="00AD1B8B" w:rsidRPr="006C1597">
        <w:rPr>
          <w:spacing w:val="-3"/>
        </w:rPr>
        <w:t xml:space="preserve"> peuvent obtenir des informations supplémentaires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 xml:space="preserve">et le courriel du responsable en charge du dossier] </w:t>
      </w:r>
      <w:r w:rsidR="00AD1B8B" w:rsidRPr="006C1597">
        <w:rPr>
          <w:spacing w:val="-3"/>
        </w:rPr>
        <w:t xml:space="preserve">et examiner le Dossier d’Appel d’Offres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cette </w:t>
      </w:r>
      <w:r w:rsidR="001459D5">
        <w:rPr>
          <w:spacing w:val="-3"/>
        </w:rPr>
        <w:t>Avis</w:t>
      </w:r>
      <w:r w:rsidR="003E5B09">
        <w:rPr>
          <w:spacing w:val="-3"/>
        </w:rPr>
        <w:t>]</w:t>
      </w:r>
      <w:r w:rsidR="00AD1B8B" w:rsidRPr="006C1597">
        <w:rPr>
          <w:spacing w:val="-3"/>
          <w:vertAlign w:val="superscript"/>
        </w:rPr>
        <w:footnoteReference w:id="6"/>
      </w:r>
      <w:r w:rsidR="003E5B09">
        <w:rPr>
          <w:spacing w:val="-3"/>
        </w:rPr>
        <w:t>.</w:t>
      </w:r>
      <w:r w:rsidR="00AD1B8B" w:rsidRPr="006C1597">
        <w:rPr>
          <w:spacing w:val="-3"/>
        </w:rPr>
        <w:t xml:space="preserve"> </w:t>
      </w:r>
    </w:p>
    <w:p w14:paraId="40CB182F" w14:textId="1803DFFA" w:rsidR="001A7D97" w:rsidRPr="006C1597" w:rsidRDefault="001A7D97" w:rsidP="00323EA1">
      <w:pPr>
        <w:tabs>
          <w:tab w:val="left" w:pos="-720"/>
          <w:tab w:val="left" w:pos="0"/>
        </w:tabs>
        <w:spacing w:before="240" w:after="120"/>
        <w:rPr>
          <w:i/>
          <w:spacing w:val="-3"/>
        </w:rPr>
      </w:pPr>
      <w:r w:rsidRPr="006C1597">
        <w:rPr>
          <w:iCs/>
          <w:spacing w:val="-3"/>
        </w:rPr>
        <w:t>5</w:t>
      </w:r>
      <w:r w:rsidRPr="006C1597">
        <w:rPr>
          <w:i/>
          <w:spacing w:val="-3"/>
        </w:rPr>
        <w:t>.</w:t>
      </w:r>
      <w:r w:rsidRPr="006C1597">
        <w:rPr>
          <w:i/>
          <w:spacing w:val="-3"/>
        </w:rPr>
        <w:tab/>
      </w:r>
      <w:r w:rsidRPr="006C1597">
        <w:t xml:space="preserve">Le Dossier d’Appel d’offres en </w:t>
      </w:r>
      <w:r w:rsidRPr="006C1597">
        <w:rPr>
          <w:i/>
          <w:iCs/>
        </w:rPr>
        <w:t>[insérer la langue]</w:t>
      </w:r>
      <w:r w:rsidRPr="006C1597">
        <w:t xml:space="preserve"> peut être acheté par tout Soumissionnaire </w:t>
      </w:r>
      <w:r w:rsidR="00F02C19">
        <w:t xml:space="preserve">éligible </w:t>
      </w:r>
      <w:r w:rsidR="001459D5">
        <w:t xml:space="preserve">et intéressé </w:t>
      </w:r>
      <w:r w:rsidRPr="006C1597">
        <w:t>en formulant une demande écrite à l’adresse ci-dessous contre un paiement</w:t>
      </w:r>
      <w:r w:rsidRPr="006C1597">
        <w:rPr>
          <w:rStyle w:val="FootnoteReference"/>
        </w:rPr>
        <w:footnoteReference w:id="7"/>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8"/>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9"/>
      </w:r>
      <w:r w:rsidRPr="006C1597">
        <w:rPr>
          <w:i/>
          <w:iCs/>
        </w:rPr>
        <w:t>.</w:t>
      </w:r>
    </w:p>
    <w:p w14:paraId="4A6B883C" w14:textId="072B3A87" w:rsidR="00AD1B8B" w:rsidRPr="00DF3629" w:rsidRDefault="001A7D97" w:rsidP="00323EA1">
      <w:pPr>
        <w:spacing w:before="240" w:after="120"/>
        <w:rPr>
          <w:szCs w:val="24"/>
        </w:rPr>
      </w:pPr>
      <w:r w:rsidRPr="006C1597">
        <w:rPr>
          <w:sz w:val="22"/>
        </w:rPr>
        <w:t>6</w:t>
      </w:r>
      <w:r w:rsidR="00AD1B8B" w:rsidRPr="006C1597">
        <w:rPr>
          <w:sz w:val="22"/>
        </w:rPr>
        <w:t>.</w:t>
      </w:r>
      <w:r w:rsidR="00AD1B8B" w:rsidRPr="006C1597">
        <w:rPr>
          <w:sz w:val="22"/>
        </w:rPr>
        <w:tab/>
      </w:r>
      <w:r w:rsidR="00AD1B8B" w:rsidRPr="006C1597">
        <w:rPr>
          <w:szCs w:val="24"/>
        </w:rPr>
        <w:t xml:space="preserve">Les </w:t>
      </w:r>
      <w:r w:rsidR="00F02C19">
        <w:rPr>
          <w:szCs w:val="24"/>
        </w:rPr>
        <w:t>S</w:t>
      </w:r>
      <w:r w:rsidR="00AD1B8B" w:rsidRPr="006C1597">
        <w:rPr>
          <w:szCs w:val="24"/>
        </w:rPr>
        <w:t xml:space="preserve">oumissions doivent être remises à </w:t>
      </w:r>
      <w:r w:rsidR="00AD1B8B" w:rsidRPr="006C1597">
        <w:rPr>
          <w:i/>
          <w:szCs w:val="24"/>
        </w:rPr>
        <w:t xml:space="preserve">[indiquer l’adresse </w:t>
      </w:r>
      <w:r w:rsidR="00F54C55">
        <w:rPr>
          <w:i/>
          <w:szCs w:val="24"/>
        </w:rPr>
        <w:t xml:space="preserve">à la fin de </w:t>
      </w:r>
      <w:r w:rsidR="00FF174A">
        <w:rPr>
          <w:i/>
          <w:szCs w:val="24"/>
        </w:rPr>
        <w:t>cet Avis d’Appel</w:t>
      </w:r>
      <w:r w:rsidR="000D72CB">
        <w:rPr>
          <w:i/>
          <w:szCs w:val="24"/>
        </w:rPr>
        <w:t xml:space="preserve"> </w:t>
      </w:r>
      <w:r w:rsidR="00F02C19">
        <w:rPr>
          <w:i/>
          <w:szCs w:val="24"/>
        </w:rPr>
        <w:t>d’Offres</w:t>
      </w:r>
      <w:r w:rsidR="00AD1B8B" w:rsidRPr="006C1597">
        <w:rPr>
          <w:i/>
          <w:szCs w:val="24"/>
        </w:rPr>
        <w:t>]</w:t>
      </w:r>
      <w:r w:rsidR="00F54C55">
        <w:rPr>
          <w:rStyle w:val="FootnoteReference"/>
          <w:i/>
          <w:szCs w:val="24"/>
        </w:rPr>
        <w:footnoteReference w:id="10"/>
      </w:r>
      <w:r w:rsidR="00AD1B8B" w:rsidRPr="006C1597">
        <w:rPr>
          <w:szCs w:val="24"/>
        </w:rPr>
        <w:t xml:space="preserve"> au plus tard à </w:t>
      </w:r>
      <w:r w:rsidR="00AD1B8B" w:rsidRPr="006C1597">
        <w:rPr>
          <w:i/>
          <w:szCs w:val="24"/>
        </w:rPr>
        <w:t>[</w:t>
      </w:r>
      <w:r w:rsidR="00F54C55">
        <w:rPr>
          <w:i/>
          <w:szCs w:val="24"/>
        </w:rPr>
        <w:t>insérer la date et l’heure]</w:t>
      </w:r>
      <w:r w:rsidR="00AD1B8B" w:rsidRPr="006C1597">
        <w:rPr>
          <w:szCs w:val="24"/>
        </w:rPr>
        <w:t>.</w:t>
      </w:r>
      <w:r w:rsidR="005B69F3" w:rsidRPr="006C1597">
        <w:rPr>
          <w:szCs w:val="24"/>
        </w:rPr>
        <w:t xml:space="preserve"> </w:t>
      </w:r>
      <w:r w:rsidR="00EC5BDA" w:rsidRPr="006C1597">
        <w:rPr>
          <w:szCs w:val="24"/>
        </w:rPr>
        <w:t xml:space="preserve">La remise des soumissions par voie électronique </w:t>
      </w:r>
      <w:r w:rsidR="00EC5BDA" w:rsidRPr="006C1597">
        <w:rPr>
          <w:i/>
          <w:szCs w:val="24"/>
        </w:rPr>
        <w:t>[sera]</w:t>
      </w:r>
      <w:r w:rsidR="0066573E" w:rsidRPr="006C1597">
        <w:rPr>
          <w:i/>
          <w:szCs w:val="24"/>
        </w:rPr>
        <w:t xml:space="preserve"> </w:t>
      </w:r>
      <w:r w:rsidR="00EC5BDA" w:rsidRPr="006C1597">
        <w:rPr>
          <w:i/>
          <w:szCs w:val="24"/>
        </w:rPr>
        <w:t>[ne sera pas]</w:t>
      </w:r>
      <w:r w:rsidR="00EC5BDA" w:rsidRPr="006C1597">
        <w:rPr>
          <w:szCs w:val="24"/>
        </w:rPr>
        <w:t xml:space="preserve"> permise.</w:t>
      </w:r>
      <w:r w:rsidR="005B69F3" w:rsidRPr="006C1597">
        <w:rPr>
          <w:szCs w:val="24"/>
        </w:rPr>
        <w:t xml:space="preserve"> </w:t>
      </w:r>
      <w:r w:rsidR="0039545B" w:rsidRPr="006C1597">
        <w:rPr>
          <w:szCs w:val="24"/>
        </w:rPr>
        <w:t xml:space="preserve">Toute </w:t>
      </w:r>
      <w:r w:rsidR="00671DA8">
        <w:rPr>
          <w:szCs w:val="24"/>
        </w:rPr>
        <w:t>S</w:t>
      </w:r>
      <w:r w:rsidR="00EC5BDA" w:rsidRPr="006C1597">
        <w:rPr>
          <w:szCs w:val="24"/>
        </w:rPr>
        <w:t xml:space="preserve">oumission reçue </w:t>
      </w:r>
      <w:r w:rsidR="003F259E" w:rsidRPr="006C1597">
        <w:rPr>
          <w:szCs w:val="24"/>
        </w:rPr>
        <w:t xml:space="preserve">après l’expiration du délai </w:t>
      </w:r>
      <w:r w:rsidR="00932CDB" w:rsidRPr="006C1597">
        <w:rPr>
          <w:szCs w:val="24"/>
        </w:rPr>
        <w:t xml:space="preserve">limite </w:t>
      </w:r>
      <w:r w:rsidR="003F259E" w:rsidRPr="006C1597">
        <w:rPr>
          <w:szCs w:val="24"/>
        </w:rPr>
        <w:t xml:space="preserve">de remise des offres sera </w:t>
      </w:r>
      <w:r w:rsidR="007A2432" w:rsidRPr="006C1597">
        <w:rPr>
          <w:szCs w:val="24"/>
        </w:rPr>
        <w:t>écar</w:t>
      </w:r>
      <w:r w:rsidR="00932CDB" w:rsidRPr="006C1597">
        <w:rPr>
          <w:szCs w:val="24"/>
        </w:rPr>
        <w:t>tée</w:t>
      </w:r>
      <w:r w:rsidR="00EC5BDA" w:rsidRPr="006C1597">
        <w:rPr>
          <w:szCs w:val="24"/>
        </w:rPr>
        <w:t xml:space="preserve">. </w:t>
      </w:r>
      <w:r w:rsidR="00AD1B8B" w:rsidRPr="006C1597">
        <w:rPr>
          <w:szCs w:val="24"/>
        </w:rPr>
        <w:t xml:space="preserve">Les offres seront ouvertes en présence des représentants des </w:t>
      </w:r>
      <w:r w:rsidR="00671DA8">
        <w:rPr>
          <w:szCs w:val="24"/>
        </w:rPr>
        <w:t>S</w:t>
      </w:r>
      <w:r w:rsidR="00AD1B8B" w:rsidRPr="006C1597">
        <w:rPr>
          <w:szCs w:val="24"/>
        </w:rPr>
        <w:t xml:space="preserve">oumissionnaires </w:t>
      </w:r>
      <w:r w:rsidR="00DF3629">
        <w:rPr>
          <w:szCs w:val="24"/>
        </w:rPr>
        <w:t xml:space="preserve">et de toute personne qui </w:t>
      </w:r>
      <w:r w:rsidR="00AD1B8B" w:rsidRPr="006C1597">
        <w:rPr>
          <w:szCs w:val="24"/>
        </w:rPr>
        <w:t xml:space="preserve">souhaitent assister à l’ouverture des plis </w:t>
      </w:r>
      <w:r w:rsidR="00DF3629">
        <w:rPr>
          <w:szCs w:val="24"/>
        </w:rPr>
        <w:t>à l’adresse indiquée ci-dessous</w:t>
      </w:r>
      <w:r w:rsidR="005B69F3" w:rsidRPr="006C1597">
        <w:rPr>
          <w:szCs w:val="24"/>
        </w:rPr>
        <w:t> :</w:t>
      </w:r>
      <w:r w:rsidR="00AD1B8B" w:rsidRPr="006C1597">
        <w:rPr>
          <w:szCs w:val="24"/>
        </w:rPr>
        <w:t xml:space="preserve"> </w:t>
      </w:r>
      <w:r w:rsidR="00AD1B8B" w:rsidRPr="006C1597">
        <w:rPr>
          <w:i/>
          <w:szCs w:val="24"/>
        </w:rPr>
        <w:t>[indiquer l’adresse et l’emplacement exacts</w:t>
      </w:r>
      <w:r w:rsidR="00DF3629">
        <w:rPr>
          <w:i/>
          <w:szCs w:val="24"/>
        </w:rPr>
        <w:t xml:space="preserve"> à la fin de cet</w:t>
      </w:r>
      <w:r w:rsidR="00FF174A">
        <w:rPr>
          <w:i/>
          <w:szCs w:val="24"/>
        </w:rPr>
        <w:t xml:space="preserve"> Avis d’Appel d’Offres</w:t>
      </w:r>
      <w:r w:rsidR="00AD1B8B" w:rsidRPr="006C1597">
        <w:rPr>
          <w:i/>
          <w:szCs w:val="24"/>
        </w:rPr>
        <w:t>]</w:t>
      </w:r>
      <w:r w:rsidR="00AD1B8B" w:rsidRPr="006C1597">
        <w:rPr>
          <w:szCs w:val="24"/>
          <w:vertAlign w:val="superscript"/>
        </w:rPr>
        <w:t xml:space="preserve"> </w:t>
      </w:r>
      <w:r w:rsidR="00DF3629" w:rsidRPr="00DF3629">
        <w:rPr>
          <w:szCs w:val="24"/>
        </w:rPr>
        <w:t xml:space="preserve">le </w:t>
      </w:r>
      <w:r w:rsidR="00DF3629" w:rsidRPr="00DF3629">
        <w:rPr>
          <w:i/>
          <w:iCs/>
          <w:szCs w:val="24"/>
        </w:rPr>
        <w:t>[insérer la date et l’heure]</w:t>
      </w:r>
      <w:r w:rsidR="00DF3629">
        <w:rPr>
          <w:szCs w:val="24"/>
        </w:rPr>
        <w:t>.</w:t>
      </w:r>
    </w:p>
    <w:p w14:paraId="619AE51B" w14:textId="5313EFC5" w:rsidR="00C9781E" w:rsidRDefault="00EC5BDA" w:rsidP="00762CDE">
      <w:pPr>
        <w:spacing w:before="240" w:after="120"/>
        <w:rPr>
          <w:szCs w:val="24"/>
        </w:rPr>
      </w:pPr>
      <w:r w:rsidRPr="006C1597">
        <w:rPr>
          <w:szCs w:val="24"/>
        </w:rPr>
        <w:t>7.</w:t>
      </w:r>
      <w:r w:rsidRPr="006C1597">
        <w:rPr>
          <w:szCs w:val="24"/>
        </w:rPr>
        <w:tab/>
        <w:t xml:space="preserve">Les </w:t>
      </w:r>
      <w:r w:rsidR="00671DA8">
        <w:rPr>
          <w:szCs w:val="24"/>
        </w:rPr>
        <w:t>S</w:t>
      </w:r>
      <w:r w:rsidRPr="006C1597">
        <w:rPr>
          <w:szCs w:val="24"/>
        </w:rPr>
        <w:t>oumissions 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d’offre</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 xml:space="preserve">une Déclaration de </w:t>
      </w:r>
      <w:r w:rsidR="00671DA8">
        <w:rPr>
          <w:i/>
          <w:iCs/>
          <w:szCs w:val="24"/>
        </w:rPr>
        <w:t>G</w:t>
      </w:r>
      <w:r w:rsidR="002F5A7E" w:rsidRPr="006C1597">
        <w:rPr>
          <w:i/>
          <w:iCs/>
          <w:szCs w:val="24"/>
        </w:rPr>
        <w:t>arantie d’</w:t>
      </w:r>
      <w:r w:rsidR="00671DA8">
        <w:rPr>
          <w:i/>
          <w:iCs/>
          <w:szCs w:val="24"/>
        </w:rPr>
        <w:t>O</w:t>
      </w:r>
      <w:r w:rsidR="002F5A7E" w:rsidRPr="006C1597">
        <w:rPr>
          <w:i/>
          <w:iCs/>
          <w:szCs w:val="24"/>
        </w:rPr>
        <w:t>ffre</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[en cas de garantie d’</w:t>
      </w:r>
      <w:r w:rsidR="00671DA8">
        <w:rPr>
          <w:i/>
          <w:iCs/>
          <w:szCs w:val="24"/>
        </w:rPr>
        <w:t>O</w:t>
      </w:r>
      <w:r w:rsidR="002F5A7E" w:rsidRPr="006C1597">
        <w:rPr>
          <w:i/>
          <w:iCs/>
          <w:szCs w:val="24"/>
        </w:rPr>
        <w:t>ffre, insérer le montant et la monnaie]</w:t>
      </w:r>
      <w:r w:rsidR="002F5A7E" w:rsidRPr="006C1597">
        <w:rPr>
          <w:szCs w:val="24"/>
        </w:rPr>
        <w:t>.</w:t>
      </w:r>
    </w:p>
    <w:p w14:paraId="59574CEE" w14:textId="245B78BC" w:rsidR="00671DA8" w:rsidRDefault="002F5A7E" w:rsidP="00D17C39">
      <w:pPr>
        <w:spacing w:after="0"/>
        <w:rPr>
          <w:szCs w:val="24"/>
        </w:rPr>
      </w:pPr>
      <w:r w:rsidRPr="006C1597">
        <w:rPr>
          <w:szCs w:val="24"/>
        </w:rPr>
        <w:tab/>
      </w:r>
      <w:r w:rsidR="00671DA8">
        <w:rPr>
          <w:szCs w:val="24"/>
        </w:rPr>
        <w:t xml:space="preserve"> </w:t>
      </w:r>
    </w:p>
    <w:p w14:paraId="718B53C5" w14:textId="6968BFCB" w:rsidR="00F02C19" w:rsidRPr="00812C60" w:rsidRDefault="00281D4E" w:rsidP="00752E26">
      <w:pPr>
        <w:spacing w:before="120" w:after="240"/>
        <w:ind w:left="630" w:hanging="630"/>
      </w:pPr>
      <w:r>
        <w:rPr>
          <w:szCs w:val="24"/>
        </w:rPr>
        <w:t>8</w:t>
      </w:r>
      <w:r w:rsidR="00F02C19">
        <w:rPr>
          <w:szCs w:val="24"/>
        </w:rPr>
        <w:t xml:space="preserve">. </w:t>
      </w:r>
      <w:r w:rsidR="00752E26">
        <w:rPr>
          <w:szCs w:val="24"/>
        </w:rPr>
        <w:t xml:space="preserve">    </w:t>
      </w:r>
      <w:r w:rsidR="00F02C19">
        <w:rPr>
          <w:szCs w:val="24"/>
        </w:rPr>
        <w:t>[</w:t>
      </w:r>
      <w:r w:rsidR="00F02C19" w:rsidRPr="00E645A8">
        <w:rPr>
          <w:i/>
          <w:szCs w:val="24"/>
        </w:rPr>
        <w:t>Insérer ce paragraphe si applicable conformément au Plan de Passation des Marchés :</w:t>
      </w:r>
      <w:r w:rsidR="00F02C19">
        <w:rPr>
          <w:szCs w:val="24"/>
        </w:rPr>
        <w:t xml:space="preserve"> « Veillez noter que le Règlement de Passation des Marchés exige que l’Emprunteur divulgue les informations sur les </w:t>
      </w:r>
      <w:hyperlink r:id="rId22" w:history="1">
        <w:r w:rsidR="00F02C19">
          <w:rPr>
            <w:szCs w:val="24"/>
          </w:rPr>
          <w:t>propriét</w:t>
        </w:r>
        <w:r w:rsidR="00F02C19" w:rsidRPr="002E6233">
          <w:rPr>
            <w:szCs w:val="24"/>
          </w:rPr>
          <w:t>aires effectifs</w:t>
        </w:r>
      </w:hyperlink>
      <w:r w:rsidR="00F02C19">
        <w:rPr>
          <w:szCs w:val="24"/>
        </w:rPr>
        <w:t xml:space="preserve"> du Soumissionnaire attributaire, dans le cadre de l’avis de Notification d’Attribution de Marché, en renseignant le Formulaire de D</w:t>
      </w:r>
      <w:r w:rsidR="00F02C19" w:rsidRPr="002E6233">
        <w:rPr>
          <w:szCs w:val="24"/>
        </w:rPr>
        <w:t>ivulgation </w:t>
      </w:r>
      <w:hyperlink r:id="rId23"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dossier d’appel d’offres ».]</w:t>
      </w:r>
    </w:p>
    <w:p w14:paraId="50DD4743" w14:textId="5A55174D" w:rsidR="002F5A7E" w:rsidRPr="006C1597" w:rsidRDefault="00281D4E" w:rsidP="00752E26">
      <w:pPr>
        <w:spacing w:after="120"/>
        <w:rPr>
          <w:szCs w:val="24"/>
        </w:rPr>
      </w:pPr>
      <w:r>
        <w:rPr>
          <w:szCs w:val="24"/>
        </w:rPr>
        <w:t>9</w:t>
      </w:r>
      <w:r w:rsidR="00671DA8">
        <w:rPr>
          <w:szCs w:val="24"/>
        </w:rPr>
        <w:t xml:space="preserve">.    </w:t>
      </w:r>
      <w:r w:rsidR="002F5A7E" w:rsidRPr="006C1597">
        <w:rPr>
          <w:szCs w:val="24"/>
        </w:rPr>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w:t>
      </w:r>
      <w:r w:rsidR="00DF3629">
        <w:rPr>
          <w:i/>
          <w:iCs/>
          <w:szCs w:val="24"/>
        </w:rPr>
        <w:t>/</w:t>
      </w:r>
      <w:r w:rsidR="002F5A7E" w:rsidRPr="006C1597">
        <w:rPr>
          <w:i/>
          <w:iCs/>
          <w:szCs w:val="24"/>
        </w:rPr>
        <w:t>s détaillée</w:t>
      </w:r>
      <w:r w:rsidR="00DF3629">
        <w:rPr>
          <w:i/>
          <w:iCs/>
          <w:szCs w:val="24"/>
        </w:rPr>
        <w:t>/s</w:t>
      </w:r>
      <w:r w:rsidR="002F5A7E" w:rsidRPr="006C1597">
        <w:rPr>
          <w:i/>
          <w:iCs/>
          <w:szCs w:val="24"/>
        </w:rPr>
        <w:t>]</w:t>
      </w:r>
      <w:r w:rsidR="00DF3629">
        <w:rPr>
          <w:i/>
          <w:iCs/>
          <w:szCs w:val="24"/>
        </w:rPr>
        <w:t>.</w:t>
      </w:r>
    </w:p>
    <w:p w14:paraId="39AD8740" w14:textId="77777777" w:rsidR="00DF3629" w:rsidRDefault="00DF3629" w:rsidP="00323EA1">
      <w:pPr>
        <w:spacing w:before="240" w:after="120"/>
        <w:rPr>
          <w:i/>
          <w:iCs/>
          <w:szCs w:val="24"/>
        </w:rPr>
      </w:pPr>
    </w:p>
    <w:p w14:paraId="5B28CDD0" w14:textId="4C8F89FD" w:rsidR="002F5A7E" w:rsidRDefault="0066573E" w:rsidP="00323EA1">
      <w:pPr>
        <w:spacing w:before="240" w:after="120"/>
        <w:rPr>
          <w:i/>
          <w:iCs/>
          <w:szCs w:val="24"/>
        </w:rPr>
      </w:pPr>
      <w:r w:rsidRPr="006C1597">
        <w:rPr>
          <w:i/>
          <w:iCs/>
          <w:szCs w:val="24"/>
        </w:rPr>
        <w:t>[Nom de l’Agence d’exécution]</w:t>
      </w:r>
    </w:p>
    <w:p w14:paraId="0DFB4AD5" w14:textId="33495839" w:rsidR="00DF3629" w:rsidRDefault="00DF3629" w:rsidP="00323EA1">
      <w:pPr>
        <w:spacing w:before="240" w:after="120"/>
        <w:rPr>
          <w:i/>
          <w:iCs/>
          <w:szCs w:val="24"/>
        </w:rPr>
      </w:pPr>
      <w:r>
        <w:rPr>
          <w:i/>
          <w:iCs/>
          <w:szCs w:val="24"/>
        </w:rPr>
        <w:t>[insérer le nom du bureau, étage, numéro de la salle]</w:t>
      </w:r>
    </w:p>
    <w:p w14:paraId="1FBA73F1" w14:textId="2DDF7520" w:rsidR="00DF3629" w:rsidRPr="006C1597" w:rsidRDefault="00DF3629" w:rsidP="00323EA1">
      <w:pPr>
        <w:spacing w:before="240" w:after="120"/>
        <w:rPr>
          <w:i/>
          <w:iCs/>
          <w:szCs w:val="24"/>
        </w:rPr>
      </w:pPr>
      <w:r>
        <w:rPr>
          <w:i/>
          <w:iCs/>
          <w:szCs w:val="24"/>
        </w:rPr>
        <w:t xml:space="preserve">A l’attention : [insérer le nom du responsable et son titre] </w:t>
      </w:r>
    </w:p>
    <w:p w14:paraId="04874266" w14:textId="77777777" w:rsidR="002F5A7E" w:rsidRPr="006C1597" w:rsidRDefault="002F5A7E" w:rsidP="00323EA1">
      <w:pPr>
        <w:spacing w:before="240" w:after="120"/>
        <w:rPr>
          <w:i/>
          <w:iCs/>
          <w:szCs w:val="24"/>
        </w:rPr>
      </w:pPr>
      <w:r w:rsidRPr="006C1597">
        <w:rPr>
          <w:i/>
          <w:iCs/>
          <w:szCs w:val="24"/>
        </w:rPr>
        <w:t>Téléphone</w:t>
      </w:r>
    </w:p>
    <w:p w14:paraId="540B03B8" w14:textId="2158A4BE" w:rsidR="002F5A7E" w:rsidRPr="006C1597" w:rsidRDefault="0066573E" w:rsidP="00323EA1">
      <w:pPr>
        <w:spacing w:before="240" w:after="120"/>
        <w:rPr>
          <w:i/>
          <w:iCs/>
          <w:szCs w:val="24"/>
        </w:rPr>
      </w:pPr>
      <w:r w:rsidRPr="006C1597">
        <w:rPr>
          <w:i/>
          <w:iCs/>
          <w:szCs w:val="24"/>
        </w:rPr>
        <w:t>[</w:t>
      </w:r>
      <w:r w:rsidR="002F5A7E" w:rsidRPr="006C1597">
        <w:rPr>
          <w:i/>
          <w:iCs/>
          <w:szCs w:val="24"/>
        </w:rPr>
        <w:t>Télécopie</w:t>
      </w:r>
      <w:r w:rsidRPr="006C1597">
        <w:rPr>
          <w:i/>
          <w:iCs/>
          <w:szCs w:val="24"/>
        </w:rPr>
        <w:t>]</w:t>
      </w:r>
    </w:p>
    <w:p w14:paraId="1A563260" w14:textId="114F7FEB" w:rsidR="00EC5BDA" w:rsidRPr="006C1597" w:rsidRDefault="0066573E" w:rsidP="00323EA1">
      <w:pPr>
        <w:spacing w:before="240" w:after="120"/>
        <w:rPr>
          <w:szCs w:val="24"/>
        </w:rPr>
      </w:pPr>
      <w:r w:rsidRPr="006C1597">
        <w:rPr>
          <w:i/>
          <w:iCs/>
          <w:szCs w:val="24"/>
        </w:rPr>
        <w:t>[</w:t>
      </w:r>
      <w:r w:rsidR="002F5A7E" w:rsidRPr="006C1597">
        <w:rPr>
          <w:i/>
          <w:iCs/>
          <w:szCs w:val="24"/>
        </w:rPr>
        <w:t>Adresse électronique</w:t>
      </w:r>
      <w:r w:rsidRPr="006C1597">
        <w:rPr>
          <w:i/>
          <w:iCs/>
          <w:szCs w:val="24"/>
        </w:rPr>
        <w:t>]</w:t>
      </w:r>
    </w:p>
    <w:p w14:paraId="3AA026C3" w14:textId="77777777" w:rsidR="00AD1B8B" w:rsidRPr="006C1597" w:rsidRDefault="00AD1B8B" w:rsidP="00323EA1">
      <w:pPr>
        <w:spacing w:before="240" w:after="120"/>
        <w:rPr>
          <w:szCs w:val="24"/>
        </w:rPr>
      </w:pPr>
    </w:p>
    <w:p w14:paraId="486A6FB8" w14:textId="77777777" w:rsidR="00AD1B8B" w:rsidRPr="006C1597" w:rsidRDefault="00AD1B8B" w:rsidP="00323EA1">
      <w:pPr>
        <w:spacing w:before="240" w:after="120"/>
        <w:rPr>
          <w:i/>
          <w:szCs w:val="24"/>
        </w:rPr>
      </w:pPr>
    </w:p>
    <w:p w14:paraId="364CCF1E" w14:textId="77777777" w:rsidR="00AD1B8B" w:rsidRPr="006C1597" w:rsidRDefault="00AD1B8B" w:rsidP="00323EA1">
      <w:pPr>
        <w:spacing w:before="240" w:after="120"/>
        <w:rPr>
          <w:i/>
          <w:sz w:val="20"/>
        </w:rPr>
      </w:pPr>
    </w:p>
    <w:p w14:paraId="4B4D9363" w14:textId="77777777" w:rsidR="000C7A03" w:rsidRPr="006C1597" w:rsidRDefault="000C7A03" w:rsidP="00323EA1">
      <w:pPr>
        <w:pStyle w:val="Heading1"/>
        <w:spacing w:before="240" w:after="120"/>
        <w:sectPr w:rsidR="000C7A03" w:rsidRPr="006C1597" w:rsidSect="00484B5D">
          <w:headerReference w:type="default" r:id="rId24"/>
          <w:headerReference w:type="first" r:id="rId25"/>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3CD06945" w14:textId="62BCE228" w:rsidR="00671DA8" w:rsidRDefault="001123F2" w:rsidP="00752E26">
      <w:pPr>
        <w:jc w:val="center"/>
        <w:rPr>
          <w:b/>
          <w:bCs/>
          <w:sz w:val="72"/>
        </w:rPr>
      </w:pPr>
      <w:r>
        <w:rPr>
          <w:b/>
          <w:bCs/>
          <w:sz w:val="72"/>
        </w:rPr>
        <w:t>A</w:t>
      </w:r>
      <w:r w:rsidR="00DF333A" w:rsidRPr="006C1597">
        <w:rPr>
          <w:b/>
          <w:bCs/>
          <w:sz w:val="72"/>
        </w:rPr>
        <w:t>ppel d’</w:t>
      </w:r>
      <w:r>
        <w:rPr>
          <w:b/>
          <w:bCs/>
          <w:sz w:val="72"/>
        </w:rPr>
        <w:t>O</w:t>
      </w:r>
      <w:r w:rsidR="00DF333A" w:rsidRPr="006C1597">
        <w:rPr>
          <w:b/>
          <w:bCs/>
          <w:sz w:val="72"/>
        </w:rPr>
        <w:t>ffres</w:t>
      </w:r>
    </w:p>
    <w:p w14:paraId="74271798" w14:textId="5C4676E6" w:rsidR="00671DA8" w:rsidRDefault="00DF333A" w:rsidP="00CF77C2">
      <w:pPr>
        <w:ind w:left="720"/>
        <w:jc w:val="center"/>
        <w:rPr>
          <w:b/>
          <w:bCs/>
          <w:sz w:val="72"/>
        </w:rPr>
      </w:pPr>
      <w:r w:rsidRPr="006C1597">
        <w:rPr>
          <w:b/>
          <w:bCs/>
          <w:sz w:val="72"/>
        </w:rPr>
        <w:t xml:space="preserve">pour </w:t>
      </w:r>
      <w:r w:rsidR="001123F2">
        <w:rPr>
          <w:b/>
          <w:bCs/>
          <w:sz w:val="72"/>
        </w:rPr>
        <w:t>Travaux</w:t>
      </w:r>
    </w:p>
    <w:p w14:paraId="164C4E58" w14:textId="033D039C" w:rsidR="001123F2" w:rsidRPr="00752E26" w:rsidRDefault="001123F2" w:rsidP="00CF77C2">
      <w:pPr>
        <w:ind w:left="720"/>
        <w:jc w:val="center"/>
        <w:rPr>
          <w:b/>
          <w:bCs/>
          <w:sz w:val="48"/>
          <w:szCs w:val="48"/>
        </w:rPr>
      </w:pPr>
      <w:r w:rsidRPr="00752E26">
        <w:rPr>
          <w:b/>
          <w:bCs/>
          <w:sz w:val="48"/>
          <w:szCs w:val="48"/>
        </w:rPr>
        <w:t>(</w:t>
      </w:r>
      <w:r w:rsidR="001459D5">
        <w:rPr>
          <w:b/>
          <w:bCs/>
          <w:sz w:val="48"/>
          <w:szCs w:val="48"/>
        </w:rPr>
        <w:t>Sans</w:t>
      </w:r>
      <w:r w:rsidRPr="00752E26">
        <w:rPr>
          <w:b/>
          <w:bCs/>
          <w:sz w:val="48"/>
          <w:szCs w:val="48"/>
        </w:rPr>
        <w:t xml:space="preserve"> Préqualification)</w:t>
      </w:r>
    </w:p>
    <w:p w14:paraId="411BB97C" w14:textId="77777777" w:rsidR="001123F2" w:rsidRDefault="001123F2" w:rsidP="00CF77C2">
      <w:pPr>
        <w:ind w:left="720"/>
        <w:jc w:val="center"/>
        <w:rPr>
          <w:b/>
          <w:sz w:val="72"/>
        </w:rPr>
      </w:pPr>
    </w:p>
    <w:p w14:paraId="23A89AA0" w14:textId="363302CC" w:rsidR="000A450A" w:rsidRPr="006C1597" w:rsidRDefault="003F259E" w:rsidP="00752E26">
      <w:pPr>
        <w:ind w:left="720"/>
        <w:jc w:val="center"/>
        <w:rPr>
          <w:b/>
          <w:bCs/>
          <w:i/>
          <w:sz w:val="28"/>
          <w:szCs w:val="28"/>
        </w:rPr>
      </w:pPr>
      <w:r w:rsidRPr="00752E26">
        <w:rPr>
          <w:b/>
          <w:sz w:val="48"/>
          <w:szCs w:val="48"/>
        </w:rPr>
        <w:t>P</w:t>
      </w:r>
      <w:r w:rsidR="006A4CF8" w:rsidRPr="00752E26">
        <w:rPr>
          <w:b/>
          <w:sz w:val="48"/>
          <w:szCs w:val="48"/>
        </w:rPr>
        <w:t>assation d</w:t>
      </w:r>
      <w:r w:rsidR="00671DA8" w:rsidRPr="00752E26">
        <w:rPr>
          <w:b/>
          <w:sz w:val="48"/>
          <w:szCs w:val="48"/>
        </w:rPr>
        <w:t>’un</w:t>
      </w:r>
      <w:r w:rsidR="006A4CF8" w:rsidRPr="00752E26">
        <w:rPr>
          <w:b/>
          <w:sz w:val="48"/>
          <w:szCs w:val="48"/>
        </w:rPr>
        <w:t xml:space="preserve"> </w:t>
      </w:r>
      <w:r w:rsidR="00671DA8" w:rsidRPr="00752E26">
        <w:rPr>
          <w:b/>
          <w:sz w:val="48"/>
          <w:szCs w:val="48"/>
        </w:rPr>
        <w:t>M</w:t>
      </w:r>
      <w:r w:rsidR="006A4CF8" w:rsidRPr="00752E26">
        <w:rPr>
          <w:b/>
          <w:sz w:val="48"/>
          <w:szCs w:val="48"/>
        </w:rPr>
        <w:t>arché</w:t>
      </w:r>
      <w:r w:rsidR="00842368" w:rsidRPr="00752E26">
        <w:rPr>
          <w:b/>
          <w:sz w:val="48"/>
          <w:szCs w:val="48"/>
        </w:rPr>
        <w:t xml:space="preserve"> de</w:t>
      </w:r>
      <w:r w:rsidR="000A450A" w:rsidRPr="00752E26">
        <w:rPr>
          <w:b/>
          <w:sz w:val="48"/>
          <w:szCs w:val="48"/>
        </w:rPr>
        <w:t xml:space="preserve"> </w:t>
      </w:r>
      <w:r w:rsidR="00671DA8" w:rsidRPr="00752E26">
        <w:rPr>
          <w:b/>
          <w:sz w:val="48"/>
          <w:szCs w:val="48"/>
        </w:rPr>
        <w:t>T</w:t>
      </w:r>
      <w:r w:rsidR="000A450A" w:rsidRPr="00752E26">
        <w:rPr>
          <w:b/>
          <w:sz w:val="48"/>
          <w:szCs w:val="48"/>
        </w:rPr>
        <w:t>ravaux</w:t>
      </w:r>
      <w:r w:rsidR="000A450A" w:rsidRPr="006C1597">
        <w:rPr>
          <w:b/>
          <w:sz w:val="72"/>
        </w:rPr>
        <w:t xml:space="preserve"> </w:t>
      </w:r>
      <w:r w:rsidR="000A450A" w:rsidRPr="006C1597">
        <w:rPr>
          <w:b/>
          <w:bCs/>
          <w:i/>
          <w:sz w:val="28"/>
          <w:szCs w:val="28"/>
        </w:rPr>
        <w:t>[</w:t>
      </w:r>
      <w:r w:rsidR="00D41D68" w:rsidRPr="006C1597">
        <w:rPr>
          <w:b/>
          <w:bCs/>
          <w:i/>
          <w:sz w:val="28"/>
          <w:szCs w:val="28"/>
        </w:rPr>
        <w:t>Insérer</w:t>
      </w:r>
      <w:r w:rsidR="000A450A"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5C2B8785" w14:textId="77777777" w:rsidR="00794EAB" w:rsidRPr="006C1597" w:rsidRDefault="00794EAB" w:rsidP="00794EAB">
      <w:pPr>
        <w:pStyle w:val="BankNormal"/>
        <w:ind w:left="0" w:firstLine="0"/>
        <w:rPr>
          <w:i/>
          <w:iCs/>
          <w:sz w:val="28"/>
          <w:szCs w:val="28"/>
          <w:lang w:val="fr-FR"/>
        </w:rPr>
      </w:pPr>
      <w:r w:rsidRPr="006C1597">
        <w:rPr>
          <w:b/>
          <w:sz w:val="28"/>
          <w:szCs w:val="28"/>
          <w:lang w:val="fr-FR"/>
        </w:rPr>
        <w:t xml:space="preserve">Appel d’Offres International No : </w:t>
      </w:r>
      <w:r w:rsidRPr="006C1597">
        <w:rPr>
          <w:i/>
          <w:iCs/>
          <w:sz w:val="28"/>
          <w:szCs w:val="28"/>
          <w:lang w:val="fr-FR"/>
        </w:rPr>
        <w:t>[insérer la référence conforme au plan de passation des marchés]</w:t>
      </w:r>
    </w:p>
    <w:p w14:paraId="4A85CD4B" w14:textId="4B50AFEA" w:rsidR="00842368" w:rsidRPr="006C1597" w:rsidRDefault="00842368" w:rsidP="00842368">
      <w:pPr>
        <w:pStyle w:val="BankNormal"/>
        <w:rPr>
          <w:b/>
          <w:sz w:val="28"/>
          <w:szCs w:val="28"/>
          <w:lang w:val="fr-FR"/>
        </w:rPr>
      </w:pPr>
      <w:r w:rsidRPr="006C1597">
        <w:rPr>
          <w:b/>
          <w:sz w:val="28"/>
          <w:szCs w:val="28"/>
          <w:lang w:val="fr-FR"/>
        </w:rPr>
        <w:t>Projet</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nom du Projet]</w:t>
      </w:r>
    </w:p>
    <w:p w14:paraId="0A21A25F" w14:textId="3B1E929F" w:rsidR="000A450A" w:rsidRPr="006C1597" w:rsidRDefault="000A450A" w:rsidP="00F72E50">
      <w:pPr>
        <w:spacing w:after="240"/>
        <w:rPr>
          <w:sz w:val="28"/>
          <w:szCs w:val="28"/>
        </w:rPr>
      </w:pPr>
      <w:r w:rsidRPr="006C1597">
        <w:rPr>
          <w:b/>
          <w:sz w:val="28"/>
        </w:rPr>
        <w:t xml:space="preserve">Maître </w:t>
      </w:r>
      <w:r w:rsidR="0094474A" w:rsidRPr="006C1597">
        <w:rPr>
          <w:b/>
          <w:sz w:val="28"/>
        </w:rPr>
        <w:t>d</w:t>
      </w:r>
      <w:r w:rsidRPr="006C1597">
        <w:rPr>
          <w:b/>
          <w:sz w:val="28"/>
        </w:rPr>
        <w:t>’Ouvrage</w:t>
      </w:r>
      <w:r w:rsidR="005B69F3" w:rsidRPr="006C1597">
        <w:rPr>
          <w:b/>
          <w:sz w:val="28"/>
        </w:rPr>
        <w:t> :</w:t>
      </w:r>
      <w:r w:rsidRPr="006C1597">
        <w:t xml:space="preserve"> </w:t>
      </w:r>
      <w:r w:rsidRPr="006C1597">
        <w:rPr>
          <w:i/>
          <w:sz w:val="28"/>
          <w:szCs w:val="28"/>
        </w:rPr>
        <w:t xml:space="preserve">[insérer le nom du Maître </w:t>
      </w:r>
      <w:r w:rsidR="0094474A" w:rsidRPr="006C1597">
        <w:rPr>
          <w:i/>
          <w:sz w:val="28"/>
          <w:szCs w:val="28"/>
        </w:rPr>
        <w:t>d</w:t>
      </w:r>
      <w:r w:rsidRPr="006C1597">
        <w:rPr>
          <w:i/>
          <w:sz w:val="28"/>
          <w:szCs w:val="28"/>
        </w:rPr>
        <w:t>’Ouvrage]</w:t>
      </w:r>
    </w:p>
    <w:p w14:paraId="2791B41E" w14:textId="1871319B" w:rsidR="00E50A46" w:rsidRPr="006C1597" w:rsidRDefault="00E50A46" w:rsidP="00E50A46">
      <w:pPr>
        <w:spacing w:after="240"/>
        <w:rPr>
          <w:sz w:val="28"/>
          <w:szCs w:val="28"/>
        </w:rPr>
      </w:pPr>
      <w:r w:rsidRPr="006C1597">
        <w:rPr>
          <w:b/>
          <w:sz w:val="28"/>
        </w:rPr>
        <w:t>Intitulé du Marché :</w:t>
      </w:r>
      <w:r w:rsidRPr="006C1597">
        <w:t xml:space="preserve"> </w:t>
      </w:r>
      <w:r w:rsidRPr="006C1597">
        <w:rPr>
          <w:i/>
          <w:sz w:val="28"/>
          <w:szCs w:val="28"/>
        </w:rPr>
        <w:t>[insérer l’intitulé du Marché]</w:t>
      </w:r>
    </w:p>
    <w:p w14:paraId="475ECE1C" w14:textId="1EEBC29E" w:rsidR="00842368" w:rsidRPr="006C1597" w:rsidRDefault="00842368" w:rsidP="00842368">
      <w:pPr>
        <w:pStyle w:val="BankNormal"/>
        <w:rPr>
          <w:i/>
          <w:iCs/>
          <w:sz w:val="28"/>
          <w:szCs w:val="28"/>
          <w:lang w:val="fr-FR"/>
        </w:rPr>
      </w:pPr>
      <w:r w:rsidRPr="006C1597">
        <w:rPr>
          <w:b/>
          <w:sz w:val="28"/>
          <w:szCs w:val="28"/>
          <w:lang w:val="fr-FR"/>
        </w:rPr>
        <w:t>Pays</w:t>
      </w:r>
      <w:r w:rsidR="005B69F3" w:rsidRPr="006C1597">
        <w:rPr>
          <w:b/>
          <w:sz w:val="28"/>
          <w:szCs w:val="28"/>
          <w:lang w:val="fr-FR"/>
        </w:rPr>
        <w:t> :</w:t>
      </w:r>
      <w:r w:rsidRPr="006C1597">
        <w:rPr>
          <w:b/>
          <w:sz w:val="28"/>
          <w:szCs w:val="28"/>
          <w:lang w:val="fr-FR"/>
        </w:rPr>
        <w:t xml:space="preserve"> </w:t>
      </w:r>
      <w:r w:rsidRPr="006C1597">
        <w:rPr>
          <w:i/>
          <w:iCs/>
          <w:sz w:val="28"/>
          <w:szCs w:val="28"/>
          <w:lang w:val="fr-FR"/>
        </w:rPr>
        <w:t xml:space="preserve">[insérer le nom du Pays du Maître </w:t>
      </w:r>
      <w:r w:rsidR="0094474A" w:rsidRPr="006C1597">
        <w:rPr>
          <w:i/>
          <w:iCs/>
          <w:sz w:val="28"/>
          <w:szCs w:val="28"/>
          <w:lang w:val="fr-FR"/>
        </w:rPr>
        <w:t>d</w:t>
      </w:r>
      <w:r w:rsidRPr="006C1597">
        <w:rPr>
          <w:i/>
          <w:iCs/>
          <w:sz w:val="28"/>
          <w:szCs w:val="28"/>
          <w:lang w:val="fr-FR"/>
        </w:rPr>
        <w:t>’Ouvrage]</w:t>
      </w:r>
    </w:p>
    <w:p w14:paraId="0429D260" w14:textId="7AC42273" w:rsidR="0061576B" w:rsidRPr="006C1597" w:rsidRDefault="0061576B" w:rsidP="0061576B">
      <w:pPr>
        <w:pStyle w:val="BankNormal"/>
        <w:rPr>
          <w:b/>
          <w:i/>
          <w:iCs/>
          <w:sz w:val="28"/>
          <w:szCs w:val="28"/>
          <w:lang w:val="fr-FR"/>
        </w:rPr>
      </w:pPr>
      <w:r w:rsidRPr="006C1597">
        <w:rPr>
          <w:b/>
          <w:sz w:val="28"/>
          <w:szCs w:val="28"/>
          <w:lang w:val="fr-FR"/>
        </w:rPr>
        <w:t>Prêt/Crédit/Don No</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numéro du prêt/crédit/don]</w:t>
      </w:r>
    </w:p>
    <w:p w14:paraId="1B15D979" w14:textId="5DFF0BF2" w:rsidR="00842368" w:rsidRPr="006C1597" w:rsidRDefault="00842368" w:rsidP="00842368">
      <w:pPr>
        <w:pStyle w:val="Title"/>
        <w:jc w:val="left"/>
        <w:rPr>
          <w:sz w:val="28"/>
          <w:szCs w:val="28"/>
          <w:lang w:val="fr-FR"/>
        </w:rPr>
      </w:pPr>
      <w:r w:rsidRPr="006C1597">
        <w:rPr>
          <w:sz w:val="28"/>
          <w:szCs w:val="28"/>
          <w:lang w:val="fr-FR"/>
        </w:rPr>
        <w:t>Émis le</w:t>
      </w:r>
      <w:r w:rsidR="005B69F3" w:rsidRPr="006C1597">
        <w:rPr>
          <w:sz w:val="28"/>
          <w:szCs w:val="28"/>
          <w:lang w:val="fr-FR"/>
        </w:rPr>
        <w:t> :</w:t>
      </w:r>
      <w:r w:rsidRPr="006C1597">
        <w:rPr>
          <w:sz w:val="28"/>
          <w:szCs w:val="28"/>
          <w:lang w:val="fr-FR"/>
        </w:rPr>
        <w:t xml:space="preserve"> </w:t>
      </w:r>
      <w:r w:rsidRPr="006C1597">
        <w:rPr>
          <w:b w:val="0"/>
          <w:i/>
          <w:iCs/>
          <w:sz w:val="28"/>
          <w:szCs w:val="28"/>
          <w:lang w:val="fr-FR"/>
        </w:rPr>
        <w:t xml:space="preserve">[insérer la date de mise à disposition des </w:t>
      </w:r>
      <w:r w:rsidR="001123F2">
        <w:rPr>
          <w:b w:val="0"/>
          <w:i/>
          <w:iCs/>
          <w:sz w:val="28"/>
          <w:szCs w:val="28"/>
          <w:lang w:val="fr-FR"/>
        </w:rPr>
        <w:t>S</w:t>
      </w:r>
      <w:r w:rsidRPr="006C1597">
        <w:rPr>
          <w:b w:val="0"/>
          <w:i/>
          <w:iCs/>
          <w:sz w:val="28"/>
          <w:szCs w:val="28"/>
          <w:lang w:val="fr-FR"/>
        </w:rPr>
        <w:t>oumissionnaires]</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E0339C">
          <w:headerReference w:type="first" r:id="rId26"/>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30809D9" w14:textId="6FA0F1AB" w:rsidR="001123F2" w:rsidRPr="00752E26" w:rsidRDefault="001123F2">
      <w:pPr>
        <w:pStyle w:val="Subtitle2"/>
        <w:rPr>
          <w:sz w:val="40"/>
          <w:szCs w:val="40"/>
        </w:rPr>
      </w:pPr>
      <w:bookmarkStart w:id="27" w:name="_Toc494778669"/>
      <w:r w:rsidRPr="00752E26">
        <w:rPr>
          <w:sz w:val="40"/>
          <w:szCs w:val="40"/>
        </w:rPr>
        <w:t>Document Type de Passation de Marchés</w:t>
      </w:r>
    </w:p>
    <w:p w14:paraId="18E9F8EF" w14:textId="1BD199DA" w:rsidR="000A450A" w:rsidRPr="006C1597" w:rsidRDefault="000A450A">
      <w:pPr>
        <w:pStyle w:val="Subtitle2"/>
      </w:pPr>
      <w:r w:rsidRPr="006C1597">
        <w:t>Table des matièr</w:t>
      </w:r>
      <w:r w:rsidR="006F228E" w:rsidRPr="006C1597">
        <w:t>es</w:t>
      </w:r>
      <w:bookmarkEnd w:id="27"/>
    </w:p>
    <w:p w14:paraId="042D1B5D" w14:textId="77777777" w:rsidR="000A450A" w:rsidRPr="006C1597" w:rsidRDefault="000A450A"/>
    <w:p w14:paraId="27757A58" w14:textId="69A89092" w:rsidR="00F95E5A"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82428906" w:history="1">
        <w:r w:rsidR="00F95E5A" w:rsidRPr="005E35FD">
          <w:rPr>
            <w:rStyle w:val="Hyperlink"/>
          </w:rPr>
          <w:t>PARTIE 1 – Procédures d’Appel d’Offres</w:t>
        </w:r>
        <w:r w:rsidR="00F95E5A">
          <w:rPr>
            <w:webHidden/>
          </w:rPr>
          <w:tab/>
        </w:r>
        <w:r w:rsidR="00F95E5A">
          <w:rPr>
            <w:webHidden/>
          </w:rPr>
          <w:fldChar w:fldCharType="begin"/>
        </w:r>
        <w:r w:rsidR="00F95E5A">
          <w:rPr>
            <w:webHidden/>
          </w:rPr>
          <w:instrText xml:space="preserve"> PAGEREF _Toc82428906 \h </w:instrText>
        </w:r>
        <w:r w:rsidR="00F95E5A">
          <w:rPr>
            <w:webHidden/>
          </w:rPr>
        </w:r>
        <w:r w:rsidR="00F95E5A">
          <w:rPr>
            <w:webHidden/>
          </w:rPr>
          <w:fldChar w:fldCharType="separate"/>
        </w:r>
        <w:r w:rsidR="003F21F1">
          <w:rPr>
            <w:webHidden/>
          </w:rPr>
          <w:t>3</w:t>
        </w:r>
        <w:r w:rsidR="00F95E5A">
          <w:rPr>
            <w:webHidden/>
          </w:rPr>
          <w:fldChar w:fldCharType="end"/>
        </w:r>
      </w:hyperlink>
    </w:p>
    <w:p w14:paraId="60E343FB" w14:textId="79A06269" w:rsidR="00F95E5A" w:rsidRDefault="00F95E5A">
      <w:pPr>
        <w:pStyle w:val="TOC2"/>
        <w:rPr>
          <w:rFonts w:asciiTheme="minorHAnsi" w:eastAsiaTheme="minorEastAsia" w:hAnsiTheme="minorHAnsi" w:cstheme="minorBidi"/>
          <w:sz w:val="22"/>
          <w:szCs w:val="22"/>
          <w:lang w:val="en-US" w:eastAsia="en-US"/>
        </w:rPr>
      </w:pPr>
      <w:hyperlink w:anchor="_Toc82428907" w:history="1">
        <w:r w:rsidRPr="005E35FD">
          <w:rPr>
            <w:rStyle w:val="Hyperlink"/>
          </w:rPr>
          <w:t>Section I. Instructions aux soumissionnaires</w:t>
        </w:r>
        <w:r>
          <w:rPr>
            <w:webHidden/>
          </w:rPr>
          <w:tab/>
        </w:r>
        <w:r>
          <w:rPr>
            <w:webHidden/>
          </w:rPr>
          <w:fldChar w:fldCharType="begin"/>
        </w:r>
        <w:r>
          <w:rPr>
            <w:webHidden/>
          </w:rPr>
          <w:instrText xml:space="preserve"> PAGEREF _Toc82428907 \h </w:instrText>
        </w:r>
        <w:r>
          <w:rPr>
            <w:webHidden/>
          </w:rPr>
        </w:r>
        <w:r>
          <w:rPr>
            <w:webHidden/>
          </w:rPr>
          <w:fldChar w:fldCharType="separate"/>
        </w:r>
        <w:r w:rsidR="003F21F1">
          <w:rPr>
            <w:webHidden/>
          </w:rPr>
          <w:t>4</w:t>
        </w:r>
        <w:r>
          <w:rPr>
            <w:webHidden/>
          </w:rPr>
          <w:fldChar w:fldCharType="end"/>
        </w:r>
      </w:hyperlink>
    </w:p>
    <w:p w14:paraId="09B3CF00" w14:textId="3D5AA15A" w:rsidR="00F95E5A" w:rsidRDefault="00F95E5A">
      <w:pPr>
        <w:pStyle w:val="TOC2"/>
        <w:rPr>
          <w:rFonts w:asciiTheme="minorHAnsi" w:eastAsiaTheme="minorEastAsia" w:hAnsiTheme="minorHAnsi" w:cstheme="minorBidi"/>
          <w:sz w:val="22"/>
          <w:szCs w:val="22"/>
          <w:lang w:val="en-US" w:eastAsia="en-US"/>
        </w:rPr>
      </w:pPr>
      <w:hyperlink w:anchor="_Toc82428908" w:history="1">
        <w:r w:rsidRPr="005E35FD">
          <w:rPr>
            <w:rStyle w:val="Hyperlink"/>
          </w:rPr>
          <w:t>Section II. Données Particulières de l’Appel d’Offres</w:t>
        </w:r>
        <w:r>
          <w:rPr>
            <w:webHidden/>
          </w:rPr>
          <w:tab/>
        </w:r>
        <w:r>
          <w:rPr>
            <w:webHidden/>
          </w:rPr>
          <w:fldChar w:fldCharType="begin"/>
        </w:r>
        <w:r>
          <w:rPr>
            <w:webHidden/>
          </w:rPr>
          <w:instrText xml:space="preserve"> PAGEREF _Toc82428908 \h </w:instrText>
        </w:r>
        <w:r>
          <w:rPr>
            <w:webHidden/>
          </w:rPr>
        </w:r>
        <w:r>
          <w:rPr>
            <w:webHidden/>
          </w:rPr>
          <w:fldChar w:fldCharType="separate"/>
        </w:r>
        <w:r w:rsidR="003F21F1">
          <w:rPr>
            <w:webHidden/>
          </w:rPr>
          <w:t>38</w:t>
        </w:r>
        <w:r>
          <w:rPr>
            <w:webHidden/>
          </w:rPr>
          <w:fldChar w:fldCharType="end"/>
        </w:r>
      </w:hyperlink>
    </w:p>
    <w:p w14:paraId="5218EC2B" w14:textId="0D7C82FA" w:rsidR="00F95E5A" w:rsidRDefault="00F95E5A">
      <w:pPr>
        <w:pStyle w:val="TOC2"/>
        <w:rPr>
          <w:rFonts w:asciiTheme="minorHAnsi" w:eastAsiaTheme="minorEastAsia" w:hAnsiTheme="minorHAnsi" w:cstheme="minorBidi"/>
          <w:sz w:val="22"/>
          <w:szCs w:val="22"/>
          <w:lang w:val="en-US" w:eastAsia="en-US"/>
        </w:rPr>
      </w:pPr>
      <w:hyperlink w:anchor="_Toc82428909" w:history="1">
        <w:r w:rsidRPr="005E35FD">
          <w:rPr>
            <w:rStyle w:val="Hyperlink"/>
          </w:rPr>
          <w:t>Section III. Critères d’Evaluation et de Qualification</w:t>
        </w:r>
        <w:r>
          <w:rPr>
            <w:webHidden/>
          </w:rPr>
          <w:tab/>
        </w:r>
        <w:r>
          <w:rPr>
            <w:webHidden/>
          </w:rPr>
          <w:fldChar w:fldCharType="begin"/>
        </w:r>
        <w:r>
          <w:rPr>
            <w:webHidden/>
          </w:rPr>
          <w:instrText xml:space="preserve"> PAGEREF _Toc82428909 \h </w:instrText>
        </w:r>
        <w:r>
          <w:rPr>
            <w:webHidden/>
          </w:rPr>
        </w:r>
        <w:r>
          <w:rPr>
            <w:webHidden/>
          </w:rPr>
          <w:fldChar w:fldCharType="separate"/>
        </w:r>
        <w:r w:rsidR="003F21F1">
          <w:rPr>
            <w:webHidden/>
          </w:rPr>
          <w:t>49</w:t>
        </w:r>
        <w:r>
          <w:rPr>
            <w:webHidden/>
          </w:rPr>
          <w:fldChar w:fldCharType="end"/>
        </w:r>
      </w:hyperlink>
    </w:p>
    <w:p w14:paraId="21291E2A" w14:textId="6D63BF23" w:rsidR="00F95E5A" w:rsidRDefault="00F95E5A">
      <w:pPr>
        <w:pStyle w:val="TOC2"/>
        <w:rPr>
          <w:rFonts w:asciiTheme="minorHAnsi" w:eastAsiaTheme="minorEastAsia" w:hAnsiTheme="minorHAnsi" w:cstheme="minorBidi"/>
          <w:sz w:val="22"/>
          <w:szCs w:val="22"/>
          <w:lang w:val="en-US" w:eastAsia="en-US"/>
        </w:rPr>
      </w:pPr>
      <w:hyperlink w:anchor="_Toc82428910" w:history="1">
        <w:r w:rsidRPr="005E35FD">
          <w:rPr>
            <w:rStyle w:val="Hyperlink"/>
          </w:rPr>
          <w:t>Section IV. Formulaires de soumission</w:t>
        </w:r>
        <w:r>
          <w:rPr>
            <w:webHidden/>
          </w:rPr>
          <w:tab/>
        </w:r>
        <w:r>
          <w:rPr>
            <w:webHidden/>
          </w:rPr>
          <w:fldChar w:fldCharType="begin"/>
        </w:r>
        <w:r>
          <w:rPr>
            <w:webHidden/>
          </w:rPr>
          <w:instrText xml:space="preserve"> PAGEREF _Toc82428910 \h </w:instrText>
        </w:r>
        <w:r>
          <w:rPr>
            <w:webHidden/>
          </w:rPr>
        </w:r>
        <w:r>
          <w:rPr>
            <w:webHidden/>
          </w:rPr>
          <w:fldChar w:fldCharType="separate"/>
        </w:r>
        <w:r w:rsidR="003F21F1">
          <w:rPr>
            <w:webHidden/>
          </w:rPr>
          <w:t>71</w:t>
        </w:r>
        <w:r>
          <w:rPr>
            <w:webHidden/>
          </w:rPr>
          <w:fldChar w:fldCharType="end"/>
        </w:r>
      </w:hyperlink>
    </w:p>
    <w:p w14:paraId="4177045B" w14:textId="296D7EC4" w:rsidR="00F95E5A" w:rsidRDefault="00F95E5A">
      <w:pPr>
        <w:pStyle w:val="TOC2"/>
        <w:rPr>
          <w:rFonts w:asciiTheme="minorHAnsi" w:eastAsiaTheme="minorEastAsia" w:hAnsiTheme="minorHAnsi" w:cstheme="minorBidi"/>
          <w:sz w:val="22"/>
          <w:szCs w:val="22"/>
          <w:lang w:val="en-US" w:eastAsia="en-US"/>
        </w:rPr>
      </w:pPr>
      <w:hyperlink w:anchor="_Toc82428911" w:history="1">
        <w:r w:rsidRPr="005E35FD">
          <w:rPr>
            <w:rStyle w:val="Hyperlink"/>
          </w:rPr>
          <w:t>Section V. Pays éligibles</w:t>
        </w:r>
        <w:r>
          <w:rPr>
            <w:webHidden/>
          </w:rPr>
          <w:tab/>
        </w:r>
        <w:r>
          <w:rPr>
            <w:webHidden/>
          </w:rPr>
          <w:fldChar w:fldCharType="begin"/>
        </w:r>
        <w:r>
          <w:rPr>
            <w:webHidden/>
          </w:rPr>
          <w:instrText xml:space="preserve"> PAGEREF _Toc82428911 \h </w:instrText>
        </w:r>
        <w:r>
          <w:rPr>
            <w:webHidden/>
          </w:rPr>
        </w:r>
        <w:r>
          <w:rPr>
            <w:webHidden/>
          </w:rPr>
          <w:fldChar w:fldCharType="separate"/>
        </w:r>
        <w:r w:rsidR="003F21F1">
          <w:rPr>
            <w:webHidden/>
          </w:rPr>
          <w:t>145</w:t>
        </w:r>
        <w:r>
          <w:rPr>
            <w:webHidden/>
          </w:rPr>
          <w:fldChar w:fldCharType="end"/>
        </w:r>
      </w:hyperlink>
    </w:p>
    <w:p w14:paraId="0DEEDB66" w14:textId="185E2E46" w:rsidR="00F95E5A" w:rsidRDefault="00F95E5A">
      <w:pPr>
        <w:pStyle w:val="TOC2"/>
        <w:rPr>
          <w:rFonts w:asciiTheme="minorHAnsi" w:eastAsiaTheme="minorEastAsia" w:hAnsiTheme="minorHAnsi" w:cstheme="minorBidi"/>
          <w:sz w:val="22"/>
          <w:szCs w:val="22"/>
          <w:lang w:val="en-US" w:eastAsia="en-US"/>
        </w:rPr>
      </w:pPr>
      <w:hyperlink w:anchor="_Toc82428912" w:history="1">
        <w:r w:rsidRPr="005E35FD">
          <w:rPr>
            <w:rStyle w:val="Hyperlink"/>
          </w:rPr>
          <w:t>Section VI. Règles de la Banque en matière de Fraude et Corruption</w:t>
        </w:r>
        <w:r>
          <w:rPr>
            <w:webHidden/>
          </w:rPr>
          <w:tab/>
        </w:r>
        <w:r>
          <w:rPr>
            <w:webHidden/>
          </w:rPr>
          <w:fldChar w:fldCharType="begin"/>
        </w:r>
        <w:r>
          <w:rPr>
            <w:webHidden/>
          </w:rPr>
          <w:instrText xml:space="preserve"> PAGEREF _Toc82428912 \h </w:instrText>
        </w:r>
        <w:r>
          <w:rPr>
            <w:webHidden/>
          </w:rPr>
        </w:r>
        <w:r>
          <w:rPr>
            <w:webHidden/>
          </w:rPr>
          <w:fldChar w:fldCharType="separate"/>
        </w:r>
        <w:r w:rsidR="003F21F1">
          <w:rPr>
            <w:webHidden/>
          </w:rPr>
          <w:t>146</w:t>
        </w:r>
        <w:r>
          <w:rPr>
            <w:webHidden/>
          </w:rPr>
          <w:fldChar w:fldCharType="end"/>
        </w:r>
      </w:hyperlink>
    </w:p>
    <w:p w14:paraId="1F637E58" w14:textId="5EC6CDE9" w:rsidR="00F95E5A" w:rsidRDefault="00F95E5A">
      <w:pPr>
        <w:pStyle w:val="TOC1"/>
        <w:rPr>
          <w:rFonts w:asciiTheme="minorHAnsi" w:eastAsiaTheme="minorEastAsia" w:hAnsiTheme="minorHAnsi" w:cstheme="minorBidi"/>
          <w:b w:val="0"/>
          <w:sz w:val="22"/>
          <w:szCs w:val="22"/>
          <w:lang w:val="en-US" w:eastAsia="en-US"/>
        </w:rPr>
      </w:pPr>
      <w:hyperlink w:anchor="_Toc82428913" w:history="1">
        <w:r w:rsidRPr="005E35FD">
          <w:rPr>
            <w:rStyle w:val="Hyperlink"/>
          </w:rPr>
          <w:t>PARTIE 2 – Spécifications des Travaux</w:t>
        </w:r>
        <w:r>
          <w:rPr>
            <w:webHidden/>
          </w:rPr>
          <w:tab/>
        </w:r>
        <w:r>
          <w:rPr>
            <w:webHidden/>
          </w:rPr>
          <w:fldChar w:fldCharType="begin"/>
        </w:r>
        <w:r>
          <w:rPr>
            <w:webHidden/>
          </w:rPr>
          <w:instrText xml:space="preserve"> PAGEREF _Toc82428913 \h </w:instrText>
        </w:r>
        <w:r>
          <w:rPr>
            <w:webHidden/>
          </w:rPr>
        </w:r>
        <w:r>
          <w:rPr>
            <w:webHidden/>
          </w:rPr>
          <w:fldChar w:fldCharType="separate"/>
        </w:r>
        <w:r w:rsidR="003F21F1">
          <w:rPr>
            <w:webHidden/>
          </w:rPr>
          <w:t>149</w:t>
        </w:r>
        <w:r>
          <w:rPr>
            <w:webHidden/>
          </w:rPr>
          <w:fldChar w:fldCharType="end"/>
        </w:r>
      </w:hyperlink>
    </w:p>
    <w:p w14:paraId="46F2C8D7" w14:textId="3682BE64" w:rsidR="00F95E5A" w:rsidRDefault="00F95E5A">
      <w:pPr>
        <w:pStyle w:val="TOC2"/>
        <w:rPr>
          <w:rFonts w:asciiTheme="minorHAnsi" w:eastAsiaTheme="minorEastAsia" w:hAnsiTheme="minorHAnsi" w:cstheme="minorBidi"/>
          <w:sz w:val="22"/>
          <w:szCs w:val="22"/>
          <w:lang w:val="en-US" w:eastAsia="en-US"/>
        </w:rPr>
      </w:pPr>
      <w:hyperlink w:anchor="_Toc82428914" w:history="1">
        <w:r w:rsidRPr="005E35FD">
          <w:rPr>
            <w:rStyle w:val="Hyperlink"/>
          </w:rPr>
          <w:t>Section VII. Spécifications techniques et plan</w:t>
        </w:r>
        <w:r>
          <w:rPr>
            <w:webHidden/>
          </w:rPr>
          <w:tab/>
        </w:r>
        <w:r>
          <w:rPr>
            <w:webHidden/>
          </w:rPr>
          <w:fldChar w:fldCharType="begin"/>
        </w:r>
        <w:r>
          <w:rPr>
            <w:webHidden/>
          </w:rPr>
          <w:instrText xml:space="preserve"> PAGEREF _Toc82428914 \h </w:instrText>
        </w:r>
        <w:r>
          <w:rPr>
            <w:webHidden/>
          </w:rPr>
        </w:r>
        <w:r>
          <w:rPr>
            <w:webHidden/>
          </w:rPr>
          <w:fldChar w:fldCharType="separate"/>
        </w:r>
        <w:r w:rsidR="003F21F1">
          <w:rPr>
            <w:webHidden/>
          </w:rPr>
          <w:t>150</w:t>
        </w:r>
        <w:r>
          <w:rPr>
            <w:webHidden/>
          </w:rPr>
          <w:fldChar w:fldCharType="end"/>
        </w:r>
      </w:hyperlink>
    </w:p>
    <w:p w14:paraId="6B0FB5E5" w14:textId="288B4A32" w:rsidR="00F95E5A" w:rsidRDefault="00F95E5A">
      <w:pPr>
        <w:pStyle w:val="TOC1"/>
        <w:rPr>
          <w:rFonts w:asciiTheme="minorHAnsi" w:eastAsiaTheme="minorEastAsia" w:hAnsiTheme="minorHAnsi" w:cstheme="minorBidi"/>
          <w:b w:val="0"/>
          <w:sz w:val="22"/>
          <w:szCs w:val="22"/>
          <w:lang w:val="en-US" w:eastAsia="en-US"/>
        </w:rPr>
      </w:pPr>
      <w:hyperlink w:anchor="_Toc82428915" w:history="1">
        <w:r w:rsidRPr="005E35FD">
          <w:rPr>
            <w:rStyle w:val="Hyperlink"/>
          </w:rPr>
          <w:t>PARTIE 3 – Conditions et Formulaires du Marché</w:t>
        </w:r>
        <w:r>
          <w:rPr>
            <w:webHidden/>
          </w:rPr>
          <w:tab/>
        </w:r>
        <w:r>
          <w:rPr>
            <w:webHidden/>
          </w:rPr>
          <w:fldChar w:fldCharType="begin"/>
        </w:r>
        <w:r>
          <w:rPr>
            <w:webHidden/>
          </w:rPr>
          <w:instrText xml:space="preserve"> PAGEREF _Toc82428915 \h </w:instrText>
        </w:r>
        <w:r>
          <w:rPr>
            <w:webHidden/>
          </w:rPr>
        </w:r>
        <w:r>
          <w:rPr>
            <w:webHidden/>
          </w:rPr>
          <w:fldChar w:fldCharType="separate"/>
        </w:r>
        <w:r w:rsidR="003F21F1">
          <w:rPr>
            <w:webHidden/>
          </w:rPr>
          <w:t>159</w:t>
        </w:r>
        <w:r>
          <w:rPr>
            <w:webHidden/>
          </w:rPr>
          <w:fldChar w:fldCharType="end"/>
        </w:r>
      </w:hyperlink>
    </w:p>
    <w:p w14:paraId="54C21192" w14:textId="53A8F644" w:rsidR="00F95E5A" w:rsidRDefault="00F95E5A">
      <w:pPr>
        <w:pStyle w:val="TOC2"/>
        <w:rPr>
          <w:rFonts w:asciiTheme="minorHAnsi" w:eastAsiaTheme="minorEastAsia" w:hAnsiTheme="minorHAnsi" w:cstheme="minorBidi"/>
          <w:sz w:val="22"/>
          <w:szCs w:val="22"/>
          <w:lang w:val="en-US" w:eastAsia="en-US"/>
        </w:rPr>
      </w:pPr>
      <w:hyperlink w:anchor="_Toc82428916" w:history="1">
        <w:r w:rsidRPr="005E35FD">
          <w:rPr>
            <w:rStyle w:val="Hyperlink"/>
          </w:rPr>
          <w:t>Section VIII. Conditions Générales</w:t>
        </w:r>
        <w:r>
          <w:rPr>
            <w:webHidden/>
          </w:rPr>
          <w:tab/>
        </w:r>
        <w:r>
          <w:rPr>
            <w:webHidden/>
          </w:rPr>
          <w:fldChar w:fldCharType="begin"/>
        </w:r>
        <w:r>
          <w:rPr>
            <w:webHidden/>
          </w:rPr>
          <w:instrText xml:space="preserve"> PAGEREF _Toc82428916 \h </w:instrText>
        </w:r>
        <w:r>
          <w:rPr>
            <w:webHidden/>
          </w:rPr>
        </w:r>
        <w:r>
          <w:rPr>
            <w:webHidden/>
          </w:rPr>
          <w:fldChar w:fldCharType="separate"/>
        </w:r>
        <w:r w:rsidR="003F21F1">
          <w:rPr>
            <w:webHidden/>
          </w:rPr>
          <w:t>160</w:t>
        </w:r>
        <w:r>
          <w:rPr>
            <w:webHidden/>
          </w:rPr>
          <w:fldChar w:fldCharType="end"/>
        </w:r>
      </w:hyperlink>
    </w:p>
    <w:p w14:paraId="3428DFC9" w14:textId="53B11747" w:rsidR="00F95E5A" w:rsidRDefault="00F95E5A">
      <w:pPr>
        <w:pStyle w:val="TOC2"/>
        <w:rPr>
          <w:rFonts w:asciiTheme="minorHAnsi" w:eastAsiaTheme="minorEastAsia" w:hAnsiTheme="minorHAnsi" w:cstheme="minorBidi"/>
          <w:sz w:val="22"/>
          <w:szCs w:val="22"/>
          <w:lang w:val="en-US" w:eastAsia="en-US"/>
        </w:rPr>
      </w:pPr>
      <w:hyperlink w:anchor="_Toc82428917" w:history="1">
        <w:r w:rsidRPr="005E35FD">
          <w:rPr>
            <w:rStyle w:val="Hyperlink"/>
          </w:rPr>
          <w:t>Section X. Formulaires du Marché</w:t>
        </w:r>
        <w:r>
          <w:rPr>
            <w:webHidden/>
          </w:rPr>
          <w:tab/>
        </w:r>
        <w:r>
          <w:rPr>
            <w:webHidden/>
          </w:rPr>
          <w:fldChar w:fldCharType="begin"/>
        </w:r>
        <w:r>
          <w:rPr>
            <w:webHidden/>
          </w:rPr>
          <w:instrText xml:space="preserve"> PAGEREF _Toc82428917 \h </w:instrText>
        </w:r>
        <w:r>
          <w:rPr>
            <w:webHidden/>
          </w:rPr>
        </w:r>
        <w:r>
          <w:rPr>
            <w:webHidden/>
          </w:rPr>
          <w:fldChar w:fldCharType="separate"/>
        </w:r>
        <w:r w:rsidR="003F21F1">
          <w:rPr>
            <w:webHidden/>
          </w:rPr>
          <w:t>212</w:t>
        </w:r>
        <w:r>
          <w:rPr>
            <w:webHidden/>
          </w:rPr>
          <w:fldChar w:fldCharType="end"/>
        </w:r>
      </w:hyperlink>
    </w:p>
    <w:p w14:paraId="07821070" w14:textId="1F1E0261"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even" r:id="rId27"/>
          <w:headerReference w:type="default" r:id="rId28"/>
          <w:headerReference w:type="first" r:id="rId29"/>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09C3220C" w:rsidR="00D55904" w:rsidRPr="006C1597" w:rsidRDefault="000A450A" w:rsidP="007970C6">
      <w:pPr>
        <w:pStyle w:val="Parts"/>
      </w:pPr>
      <w:bookmarkStart w:id="28" w:name="_Toc494778682"/>
      <w:bookmarkStart w:id="29" w:name="_Toc499607136"/>
      <w:bookmarkStart w:id="30" w:name="_Toc499608189"/>
      <w:bookmarkStart w:id="31" w:name="_Toc156372846"/>
      <w:bookmarkStart w:id="32" w:name="_Toc438529596"/>
      <w:bookmarkStart w:id="33" w:name="_Toc438725752"/>
      <w:bookmarkStart w:id="34" w:name="_Toc438817747"/>
      <w:bookmarkStart w:id="35" w:name="_Toc438954441"/>
      <w:bookmarkStart w:id="36" w:name="_Toc461939615"/>
      <w:bookmarkStart w:id="37" w:name="_Toc326657859"/>
      <w:bookmarkStart w:id="38" w:name="_Toc82428906"/>
      <w:r w:rsidRPr="006C1597">
        <w:t>PARTIE</w:t>
      </w:r>
      <w:bookmarkStart w:id="39" w:name="_Toc494778683"/>
      <w:bookmarkStart w:id="40" w:name="_Toc499607137"/>
      <w:bookmarkStart w:id="41" w:name="_Toc499608190"/>
      <w:bookmarkEnd w:id="28"/>
      <w:bookmarkEnd w:id="29"/>
      <w:bookmarkEnd w:id="30"/>
      <w:bookmarkEnd w:id="31"/>
      <w:r w:rsidRPr="006C1597">
        <w:t xml:space="preserve"> </w:t>
      </w:r>
      <w:r w:rsidR="00842368" w:rsidRPr="006C1597">
        <w:t xml:space="preserve">1 </w:t>
      </w:r>
      <w:r w:rsidR="007970C6" w:rsidRPr="006C1597">
        <w:t>–</w:t>
      </w:r>
      <w:r w:rsidRPr="006C1597">
        <w:t xml:space="preserve"> Procédures</w:t>
      </w:r>
      <w:bookmarkEnd w:id="32"/>
      <w:bookmarkEnd w:id="33"/>
      <w:bookmarkEnd w:id="34"/>
      <w:bookmarkEnd w:id="35"/>
      <w:bookmarkEnd w:id="36"/>
      <w:r w:rsidRPr="006C1597">
        <w:t xml:space="preserve"> d’</w:t>
      </w:r>
      <w:r w:rsidR="00671DA8">
        <w:t>A</w:t>
      </w:r>
      <w:r w:rsidRPr="006C1597">
        <w:t>ppel d’</w:t>
      </w:r>
      <w:r w:rsidR="00671DA8">
        <w:t>O</w:t>
      </w:r>
      <w:r w:rsidRPr="006C1597">
        <w:t>ffres</w:t>
      </w:r>
      <w:bookmarkEnd w:id="37"/>
      <w:bookmarkEnd w:id="38"/>
      <w:bookmarkEnd w:id="39"/>
      <w:bookmarkEnd w:id="40"/>
      <w:bookmarkEnd w:id="41"/>
    </w:p>
    <w:p w14:paraId="5D1C4960" w14:textId="77777777" w:rsidR="000A450A" w:rsidRPr="006C1597" w:rsidRDefault="000A450A">
      <w:pPr>
        <w:sectPr w:rsidR="000A450A" w:rsidRPr="006C1597" w:rsidSect="00E0339C">
          <w:headerReference w:type="even" r:id="rId30"/>
          <w:headerReference w:type="first" r:id="rId31"/>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77777777" w:rsidR="0000603C" w:rsidRPr="006C1597" w:rsidRDefault="0000603C" w:rsidP="0000603C">
      <w:pPr>
        <w:pStyle w:val="Sections"/>
      </w:pPr>
      <w:bookmarkStart w:id="42" w:name="_Toc156027991"/>
      <w:bookmarkStart w:id="43" w:name="_Toc156372847"/>
      <w:bookmarkStart w:id="44" w:name="_Toc326657860"/>
      <w:bookmarkStart w:id="45" w:name="_Toc82428907"/>
      <w:r w:rsidRPr="006C1597">
        <w:t>Section I. Instructions aux soumissionnaires</w:t>
      </w:r>
      <w:bookmarkEnd w:id="42"/>
      <w:bookmarkEnd w:id="43"/>
      <w:bookmarkEnd w:id="44"/>
      <w:bookmarkEnd w:id="45"/>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6D667A8A" w14:textId="274C04B5" w:rsidR="00F95E5A" w:rsidRDefault="00E3408D">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"UG - Heading 1,1,UG - Heading 2,2,UG Header 1,1,Sec 1 head 1,1,Sec 1 head 2,2" </w:instrText>
      </w:r>
      <w:r w:rsidRPr="006C1597">
        <w:fldChar w:fldCharType="separate"/>
      </w:r>
      <w:hyperlink w:anchor="_Toc82428919" w:history="1">
        <w:r w:rsidR="00F95E5A" w:rsidRPr="00C658C8">
          <w:rPr>
            <w:rStyle w:val="Hyperlink"/>
          </w:rPr>
          <w:t xml:space="preserve">A. </w:t>
        </w:r>
        <w:r w:rsidR="00F95E5A">
          <w:rPr>
            <w:rFonts w:asciiTheme="minorHAnsi" w:eastAsiaTheme="minorEastAsia" w:hAnsiTheme="minorHAnsi" w:cstheme="minorBidi"/>
            <w:b w:val="0"/>
            <w:sz w:val="22"/>
            <w:szCs w:val="22"/>
            <w:lang w:val="en-US" w:eastAsia="en-US"/>
          </w:rPr>
          <w:tab/>
        </w:r>
        <w:r w:rsidR="00F95E5A" w:rsidRPr="00C658C8">
          <w:rPr>
            <w:rStyle w:val="Hyperlink"/>
          </w:rPr>
          <w:t>Généralités</w:t>
        </w:r>
        <w:r w:rsidR="00F95E5A">
          <w:rPr>
            <w:webHidden/>
          </w:rPr>
          <w:tab/>
        </w:r>
        <w:r w:rsidR="00F95E5A">
          <w:rPr>
            <w:webHidden/>
          </w:rPr>
          <w:fldChar w:fldCharType="begin"/>
        </w:r>
        <w:r w:rsidR="00F95E5A">
          <w:rPr>
            <w:webHidden/>
          </w:rPr>
          <w:instrText xml:space="preserve"> PAGEREF _Toc82428919 \h </w:instrText>
        </w:r>
        <w:r w:rsidR="00F95E5A">
          <w:rPr>
            <w:webHidden/>
          </w:rPr>
        </w:r>
        <w:r w:rsidR="00F95E5A">
          <w:rPr>
            <w:webHidden/>
          </w:rPr>
          <w:fldChar w:fldCharType="separate"/>
        </w:r>
        <w:r w:rsidR="003F21F1">
          <w:rPr>
            <w:webHidden/>
          </w:rPr>
          <w:t>6</w:t>
        </w:r>
        <w:r w:rsidR="00F95E5A">
          <w:rPr>
            <w:webHidden/>
          </w:rPr>
          <w:fldChar w:fldCharType="end"/>
        </w:r>
      </w:hyperlink>
    </w:p>
    <w:p w14:paraId="0F77F82C" w14:textId="57DB9018" w:rsidR="00F95E5A" w:rsidRDefault="00F95E5A">
      <w:pPr>
        <w:pStyle w:val="TOC2"/>
        <w:rPr>
          <w:rFonts w:asciiTheme="minorHAnsi" w:eastAsiaTheme="minorEastAsia" w:hAnsiTheme="minorHAnsi" w:cstheme="minorBidi"/>
          <w:sz w:val="22"/>
          <w:szCs w:val="22"/>
          <w:lang w:val="en-US" w:eastAsia="en-US"/>
        </w:rPr>
      </w:pPr>
      <w:hyperlink w:anchor="_Toc82428920" w:history="1">
        <w:r w:rsidRPr="00C658C8">
          <w:rPr>
            <w:rStyle w:val="Hyperlink"/>
          </w:rPr>
          <w:t>1.</w:t>
        </w:r>
        <w:r>
          <w:rPr>
            <w:rFonts w:asciiTheme="minorHAnsi" w:eastAsiaTheme="minorEastAsia" w:hAnsiTheme="minorHAnsi" w:cstheme="minorBidi"/>
            <w:sz w:val="22"/>
            <w:szCs w:val="22"/>
            <w:lang w:val="en-US" w:eastAsia="en-US"/>
          </w:rPr>
          <w:tab/>
        </w:r>
        <w:r w:rsidRPr="00C658C8">
          <w:rPr>
            <w:rStyle w:val="Hyperlink"/>
          </w:rPr>
          <w:t>Objet du Marché</w:t>
        </w:r>
        <w:r>
          <w:rPr>
            <w:webHidden/>
          </w:rPr>
          <w:tab/>
        </w:r>
        <w:r>
          <w:rPr>
            <w:webHidden/>
          </w:rPr>
          <w:fldChar w:fldCharType="begin"/>
        </w:r>
        <w:r>
          <w:rPr>
            <w:webHidden/>
          </w:rPr>
          <w:instrText xml:space="preserve"> PAGEREF _Toc82428920 \h </w:instrText>
        </w:r>
        <w:r>
          <w:rPr>
            <w:webHidden/>
          </w:rPr>
        </w:r>
        <w:r>
          <w:rPr>
            <w:webHidden/>
          </w:rPr>
          <w:fldChar w:fldCharType="separate"/>
        </w:r>
        <w:r w:rsidR="003F21F1">
          <w:rPr>
            <w:webHidden/>
          </w:rPr>
          <w:t>6</w:t>
        </w:r>
        <w:r>
          <w:rPr>
            <w:webHidden/>
          </w:rPr>
          <w:fldChar w:fldCharType="end"/>
        </w:r>
      </w:hyperlink>
    </w:p>
    <w:p w14:paraId="0878632A" w14:textId="69846E09" w:rsidR="00F95E5A" w:rsidRDefault="00F95E5A">
      <w:pPr>
        <w:pStyle w:val="TOC2"/>
        <w:rPr>
          <w:rFonts w:asciiTheme="minorHAnsi" w:eastAsiaTheme="minorEastAsia" w:hAnsiTheme="minorHAnsi" w:cstheme="minorBidi"/>
          <w:sz w:val="22"/>
          <w:szCs w:val="22"/>
          <w:lang w:val="en-US" w:eastAsia="en-US"/>
        </w:rPr>
      </w:pPr>
      <w:hyperlink w:anchor="_Toc82428921" w:history="1">
        <w:r w:rsidRPr="00C658C8">
          <w:rPr>
            <w:rStyle w:val="Hyperlink"/>
          </w:rPr>
          <w:t>2.</w:t>
        </w:r>
        <w:r>
          <w:rPr>
            <w:rFonts w:asciiTheme="minorHAnsi" w:eastAsiaTheme="minorEastAsia" w:hAnsiTheme="minorHAnsi" w:cstheme="minorBidi"/>
            <w:sz w:val="22"/>
            <w:szCs w:val="22"/>
            <w:lang w:val="en-US" w:eastAsia="en-US"/>
          </w:rPr>
          <w:tab/>
        </w:r>
        <w:r w:rsidRPr="00C658C8">
          <w:rPr>
            <w:rStyle w:val="Hyperlink"/>
          </w:rPr>
          <w:t>Origine des fonds</w:t>
        </w:r>
        <w:r>
          <w:rPr>
            <w:webHidden/>
          </w:rPr>
          <w:tab/>
        </w:r>
        <w:r>
          <w:rPr>
            <w:webHidden/>
          </w:rPr>
          <w:fldChar w:fldCharType="begin"/>
        </w:r>
        <w:r>
          <w:rPr>
            <w:webHidden/>
          </w:rPr>
          <w:instrText xml:space="preserve"> PAGEREF _Toc82428921 \h </w:instrText>
        </w:r>
        <w:r>
          <w:rPr>
            <w:webHidden/>
          </w:rPr>
        </w:r>
        <w:r>
          <w:rPr>
            <w:webHidden/>
          </w:rPr>
          <w:fldChar w:fldCharType="separate"/>
        </w:r>
        <w:r w:rsidR="003F21F1">
          <w:rPr>
            <w:webHidden/>
          </w:rPr>
          <w:t>7</w:t>
        </w:r>
        <w:r>
          <w:rPr>
            <w:webHidden/>
          </w:rPr>
          <w:fldChar w:fldCharType="end"/>
        </w:r>
      </w:hyperlink>
    </w:p>
    <w:p w14:paraId="0D80F80F" w14:textId="3F8254BA" w:rsidR="00F95E5A" w:rsidRDefault="00F95E5A">
      <w:pPr>
        <w:pStyle w:val="TOC2"/>
        <w:rPr>
          <w:rFonts w:asciiTheme="minorHAnsi" w:eastAsiaTheme="minorEastAsia" w:hAnsiTheme="minorHAnsi" w:cstheme="minorBidi"/>
          <w:sz w:val="22"/>
          <w:szCs w:val="22"/>
          <w:lang w:val="en-US" w:eastAsia="en-US"/>
        </w:rPr>
      </w:pPr>
      <w:hyperlink w:anchor="_Toc82428922" w:history="1">
        <w:r w:rsidRPr="00C658C8">
          <w:rPr>
            <w:rStyle w:val="Hyperlink"/>
          </w:rPr>
          <w:t>3.</w:t>
        </w:r>
        <w:r>
          <w:rPr>
            <w:rFonts w:asciiTheme="minorHAnsi" w:eastAsiaTheme="minorEastAsia" w:hAnsiTheme="minorHAnsi" w:cstheme="minorBidi"/>
            <w:sz w:val="22"/>
            <w:szCs w:val="22"/>
            <w:lang w:val="en-US" w:eastAsia="en-US"/>
          </w:rPr>
          <w:tab/>
        </w:r>
        <w:r w:rsidRPr="00C658C8">
          <w:rPr>
            <w:rStyle w:val="Hyperlink"/>
          </w:rPr>
          <w:t>Fraude et Corruption</w:t>
        </w:r>
        <w:r>
          <w:rPr>
            <w:webHidden/>
          </w:rPr>
          <w:tab/>
        </w:r>
        <w:r>
          <w:rPr>
            <w:webHidden/>
          </w:rPr>
          <w:fldChar w:fldCharType="begin"/>
        </w:r>
        <w:r>
          <w:rPr>
            <w:webHidden/>
          </w:rPr>
          <w:instrText xml:space="preserve"> PAGEREF _Toc82428922 \h </w:instrText>
        </w:r>
        <w:r>
          <w:rPr>
            <w:webHidden/>
          </w:rPr>
        </w:r>
        <w:r>
          <w:rPr>
            <w:webHidden/>
          </w:rPr>
          <w:fldChar w:fldCharType="separate"/>
        </w:r>
        <w:r w:rsidR="003F21F1">
          <w:rPr>
            <w:webHidden/>
          </w:rPr>
          <w:t>8</w:t>
        </w:r>
        <w:r>
          <w:rPr>
            <w:webHidden/>
          </w:rPr>
          <w:fldChar w:fldCharType="end"/>
        </w:r>
      </w:hyperlink>
    </w:p>
    <w:p w14:paraId="27B91AF6" w14:textId="43F82ADD" w:rsidR="00F95E5A" w:rsidRDefault="00F95E5A">
      <w:pPr>
        <w:pStyle w:val="TOC2"/>
        <w:rPr>
          <w:rFonts w:asciiTheme="minorHAnsi" w:eastAsiaTheme="minorEastAsia" w:hAnsiTheme="minorHAnsi" w:cstheme="minorBidi"/>
          <w:sz w:val="22"/>
          <w:szCs w:val="22"/>
          <w:lang w:val="en-US" w:eastAsia="en-US"/>
        </w:rPr>
      </w:pPr>
      <w:hyperlink w:anchor="_Toc82428923" w:history="1">
        <w:r w:rsidRPr="00C658C8">
          <w:rPr>
            <w:rStyle w:val="Hyperlink"/>
          </w:rPr>
          <w:t>4.</w:t>
        </w:r>
        <w:r>
          <w:rPr>
            <w:rFonts w:asciiTheme="minorHAnsi" w:eastAsiaTheme="minorEastAsia" w:hAnsiTheme="minorHAnsi" w:cstheme="minorBidi"/>
            <w:sz w:val="22"/>
            <w:szCs w:val="22"/>
            <w:lang w:val="en-US" w:eastAsia="en-US"/>
          </w:rPr>
          <w:tab/>
        </w:r>
        <w:r w:rsidRPr="00C658C8">
          <w:rPr>
            <w:rStyle w:val="Hyperlink"/>
          </w:rPr>
          <w:t>Candidats admis à concourir</w:t>
        </w:r>
        <w:r>
          <w:rPr>
            <w:webHidden/>
          </w:rPr>
          <w:tab/>
        </w:r>
        <w:r>
          <w:rPr>
            <w:webHidden/>
          </w:rPr>
          <w:fldChar w:fldCharType="begin"/>
        </w:r>
        <w:r>
          <w:rPr>
            <w:webHidden/>
          </w:rPr>
          <w:instrText xml:space="preserve"> PAGEREF _Toc82428923 \h </w:instrText>
        </w:r>
        <w:r>
          <w:rPr>
            <w:webHidden/>
          </w:rPr>
        </w:r>
        <w:r>
          <w:rPr>
            <w:webHidden/>
          </w:rPr>
          <w:fldChar w:fldCharType="separate"/>
        </w:r>
        <w:r w:rsidR="003F21F1">
          <w:rPr>
            <w:webHidden/>
          </w:rPr>
          <w:t>8</w:t>
        </w:r>
        <w:r>
          <w:rPr>
            <w:webHidden/>
          </w:rPr>
          <w:fldChar w:fldCharType="end"/>
        </w:r>
      </w:hyperlink>
    </w:p>
    <w:p w14:paraId="034C1C19" w14:textId="365BE739" w:rsidR="00F95E5A" w:rsidRDefault="00F95E5A">
      <w:pPr>
        <w:pStyle w:val="TOC2"/>
        <w:rPr>
          <w:rFonts w:asciiTheme="minorHAnsi" w:eastAsiaTheme="minorEastAsia" w:hAnsiTheme="minorHAnsi" w:cstheme="minorBidi"/>
          <w:sz w:val="22"/>
          <w:szCs w:val="22"/>
          <w:lang w:val="en-US" w:eastAsia="en-US"/>
        </w:rPr>
      </w:pPr>
      <w:hyperlink w:anchor="_Toc82428924" w:history="1">
        <w:r w:rsidRPr="00C658C8">
          <w:rPr>
            <w:rStyle w:val="Hyperlink"/>
          </w:rPr>
          <w:t>5.</w:t>
        </w:r>
        <w:r>
          <w:rPr>
            <w:rFonts w:asciiTheme="minorHAnsi" w:eastAsiaTheme="minorEastAsia" w:hAnsiTheme="minorHAnsi" w:cstheme="minorBidi"/>
            <w:sz w:val="22"/>
            <w:szCs w:val="22"/>
            <w:lang w:val="en-US" w:eastAsia="en-US"/>
          </w:rPr>
          <w:tab/>
        </w:r>
        <w:r w:rsidRPr="00C658C8">
          <w:rPr>
            <w:rStyle w:val="Hyperlink"/>
          </w:rPr>
          <w:t>Matériaux, matériels et Services répondant aux critères de provenance</w:t>
        </w:r>
        <w:r>
          <w:rPr>
            <w:webHidden/>
          </w:rPr>
          <w:tab/>
        </w:r>
        <w:r>
          <w:rPr>
            <w:webHidden/>
          </w:rPr>
          <w:fldChar w:fldCharType="begin"/>
        </w:r>
        <w:r>
          <w:rPr>
            <w:webHidden/>
          </w:rPr>
          <w:instrText xml:space="preserve"> PAGEREF _Toc82428924 \h </w:instrText>
        </w:r>
        <w:r>
          <w:rPr>
            <w:webHidden/>
          </w:rPr>
        </w:r>
        <w:r>
          <w:rPr>
            <w:webHidden/>
          </w:rPr>
          <w:fldChar w:fldCharType="separate"/>
        </w:r>
        <w:r w:rsidR="003F21F1">
          <w:rPr>
            <w:webHidden/>
          </w:rPr>
          <w:t>11</w:t>
        </w:r>
        <w:r>
          <w:rPr>
            <w:webHidden/>
          </w:rPr>
          <w:fldChar w:fldCharType="end"/>
        </w:r>
      </w:hyperlink>
    </w:p>
    <w:p w14:paraId="19DE9E8F" w14:textId="7EA668B6" w:rsidR="00F95E5A" w:rsidRDefault="00F95E5A">
      <w:pPr>
        <w:pStyle w:val="TOC1"/>
        <w:rPr>
          <w:rFonts w:asciiTheme="minorHAnsi" w:eastAsiaTheme="minorEastAsia" w:hAnsiTheme="minorHAnsi" w:cstheme="minorBidi"/>
          <w:b w:val="0"/>
          <w:sz w:val="22"/>
          <w:szCs w:val="22"/>
          <w:lang w:val="en-US" w:eastAsia="en-US"/>
        </w:rPr>
      </w:pPr>
      <w:hyperlink w:anchor="_Toc82428925" w:history="1">
        <w:r w:rsidRPr="00C658C8">
          <w:rPr>
            <w:rStyle w:val="Hyperlink"/>
          </w:rPr>
          <w:t xml:space="preserve">B. </w:t>
        </w:r>
        <w:r>
          <w:rPr>
            <w:rFonts w:asciiTheme="minorHAnsi" w:eastAsiaTheme="minorEastAsia" w:hAnsiTheme="minorHAnsi" w:cstheme="minorBidi"/>
            <w:b w:val="0"/>
            <w:sz w:val="22"/>
            <w:szCs w:val="22"/>
            <w:lang w:val="en-US" w:eastAsia="en-US"/>
          </w:rPr>
          <w:tab/>
        </w:r>
        <w:r w:rsidRPr="00C658C8">
          <w:rPr>
            <w:rStyle w:val="Hyperlink"/>
          </w:rPr>
          <w:t>Contenu du Dossier d’Appel d’offres</w:t>
        </w:r>
        <w:r>
          <w:rPr>
            <w:webHidden/>
          </w:rPr>
          <w:tab/>
        </w:r>
        <w:r>
          <w:rPr>
            <w:webHidden/>
          </w:rPr>
          <w:fldChar w:fldCharType="begin"/>
        </w:r>
        <w:r>
          <w:rPr>
            <w:webHidden/>
          </w:rPr>
          <w:instrText xml:space="preserve"> PAGEREF _Toc82428925 \h </w:instrText>
        </w:r>
        <w:r>
          <w:rPr>
            <w:webHidden/>
          </w:rPr>
        </w:r>
        <w:r>
          <w:rPr>
            <w:webHidden/>
          </w:rPr>
          <w:fldChar w:fldCharType="separate"/>
        </w:r>
        <w:r w:rsidR="003F21F1">
          <w:rPr>
            <w:webHidden/>
          </w:rPr>
          <w:t>12</w:t>
        </w:r>
        <w:r>
          <w:rPr>
            <w:webHidden/>
          </w:rPr>
          <w:fldChar w:fldCharType="end"/>
        </w:r>
      </w:hyperlink>
    </w:p>
    <w:p w14:paraId="0C75A5A0" w14:textId="545ACAE2" w:rsidR="00F95E5A" w:rsidRDefault="00F95E5A">
      <w:pPr>
        <w:pStyle w:val="TOC2"/>
        <w:rPr>
          <w:rFonts w:asciiTheme="minorHAnsi" w:eastAsiaTheme="minorEastAsia" w:hAnsiTheme="minorHAnsi" w:cstheme="minorBidi"/>
          <w:sz w:val="22"/>
          <w:szCs w:val="22"/>
          <w:lang w:val="en-US" w:eastAsia="en-US"/>
        </w:rPr>
      </w:pPr>
      <w:hyperlink w:anchor="_Toc82428926" w:history="1">
        <w:r w:rsidRPr="00C658C8">
          <w:rPr>
            <w:rStyle w:val="Hyperlink"/>
          </w:rPr>
          <w:t>6.</w:t>
        </w:r>
        <w:r>
          <w:rPr>
            <w:rFonts w:asciiTheme="minorHAnsi" w:eastAsiaTheme="minorEastAsia" w:hAnsiTheme="minorHAnsi" w:cstheme="minorBidi"/>
            <w:sz w:val="22"/>
            <w:szCs w:val="22"/>
            <w:lang w:val="en-US" w:eastAsia="en-US"/>
          </w:rPr>
          <w:tab/>
        </w:r>
        <w:r w:rsidRPr="00C658C8">
          <w:rPr>
            <w:rStyle w:val="Hyperlink"/>
          </w:rPr>
          <w:t>Sections du Dossier d’Appel d’Offres</w:t>
        </w:r>
        <w:r>
          <w:rPr>
            <w:webHidden/>
          </w:rPr>
          <w:tab/>
        </w:r>
        <w:r>
          <w:rPr>
            <w:webHidden/>
          </w:rPr>
          <w:fldChar w:fldCharType="begin"/>
        </w:r>
        <w:r>
          <w:rPr>
            <w:webHidden/>
          </w:rPr>
          <w:instrText xml:space="preserve"> PAGEREF _Toc82428926 \h </w:instrText>
        </w:r>
        <w:r>
          <w:rPr>
            <w:webHidden/>
          </w:rPr>
        </w:r>
        <w:r>
          <w:rPr>
            <w:webHidden/>
          </w:rPr>
          <w:fldChar w:fldCharType="separate"/>
        </w:r>
        <w:r w:rsidR="003F21F1">
          <w:rPr>
            <w:webHidden/>
          </w:rPr>
          <w:t>12</w:t>
        </w:r>
        <w:r>
          <w:rPr>
            <w:webHidden/>
          </w:rPr>
          <w:fldChar w:fldCharType="end"/>
        </w:r>
      </w:hyperlink>
    </w:p>
    <w:p w14:paraId="185FB528" w14:textId="64089559" w:rsidR="00F95E5A" w:rsidRDefault="00F95E5A">
      <w:pPr>
        <w:pStyle w:val="TOC2"/>
        <w:rPr>
          <w:rFonts w:asciiTheme="minorHAnsi" w:eastAsiaTheme="minorEastAsia" w:hAnsiTheme="minorHAnsi" w:cstheme="minorBidi"/>
          <w:sz w:val="22"/>
          <w:szCs w:val="22"/>
          <w:lang w:val="en-US" w:eastAsia="en-US"/>
        </w:rPr>
      </w:pPr>
      <w:hyperlink w:anchor="_Toc82428927" w:history="1">
        <w:r w:rsidRPr="00C658C8">
          <w:rPr>
            <w:rStyle w:val="Hyperlink"/>
          </w:rPr>
          <w:t>7.</w:t>
        </w:r>
        <w:r>
          <w:rPr>
            <w:rFonts w:asciiTheme="minorHAnsi" w:eastAsiaTheme="minorEastAsia" w:hAnsiTheme="minorHAnsi" w:cstheme="minorBidi"/>
            <w:sz w:val="22"/>
            <w:szCs w:val="22"/>
            <w:lang w:val="en-US" w:eastAsia="en-US"/>
          </w:rPr>
          <w:tab/>
        </w:r>
        <w:r w:rsidRPr="00C658C8">
          <w:rPr>
            <w:rStyle w:val="Hyperlink"/>
          </w:rPr>
          <w:t>Éclaircissements apportés au Dossier d’Appel d’Offres, visite du site et réunion préparatoire</w:t>
        </w:r>
        <w:r>
          <w:rPr>
            <w:webHidden/>
          </w:rPr>
          <w:tab/>
        </w:r>
        <w:r>
          <w:rPr>
            <w:webHidden/>
          </w:rPr>
          <w:fldChar w:fldCharType="begin"/>
        </w:r>
        <w:r>
          <w:rPr>
            <w:webHidden/>
          </w:rPr>
          <w:instrText xml:space="preserve"> PAGEREF _Toc82428927 \h </w:instrText>
        </w:r>
        <w:r>
          <w:rPr>
            <w:webHidden/>
          </w:rPr>
        </w:r>
        <w:r>
          <w:rPr>
            <w:webHidden/>
          </w:rPr>
          <w:fldChar w:fldCharType="separate"/>
        </w:r>
        <w:r w:rsidR="003F21F1">
          <w:rPr>
            <w:webHidden/>
          </w:rPr>
          <w:t>12</w:t>
        </w:r>
        <w:r>
          <w:rPr>
            <w:webHidden/>
          </w:rPr>
          <w:fldChar w:fldCharType="end"/>
        </w:r>
      </w:hyperlink>
    </w:p>
    <w:p w14:paraId="2AB584B1" w14:textId="661B0CA0" w:rsidR="00F95E5A" w:rsidRDefault="00F95E5A">
      <w:pPr>
        <w:pStyle w:val="TOC2"/>
        <w:rPr>
          <w:rFonts w:asciiTheme="minorHAnsi" w:eastAsiaTheme="minorEastAsia" w:hAnsiTheme="minorHAnsi" w:cstheme="minorBidi"/>
          <w:sz w:val="22"/>
          <w:szCs w:val="22"/>
          <w:lang w:val="en-US" w:eastAsia="en-US"/>
        </w:rPr>
      </w:pPr>
      <w:hyperlink w:anchor="_Toc82428928" w:history="1">
        <w:r w:rsidRPr="00C658C8">
          <w:rPr>
            <w:rStyle w:val="Hyperlink"/>
          </w:rPr>
          <w:t>8.</w:t>
        </w:r>
        <w:r>
          <w:rPr>
            <w:rFonts w:asciiTheme="minorHAnsi" w:eastAsiaTheme="minorEastAsia" w:hAnsiTheme="minorHAnsi" w:cstheme="minorBidi"/>
            <w:sz w:val="22"/>
            <w:szCs w:val="22"/>
            <w:lang w:val="en-US" w:eastAsia="en-US"/>
          </w:rPr>
          <w:tab/>
        </w:r>
        <w:r w:rsidRPr="00C658C8">
          <w:rPr>
            <w:rStyle w:val="Hyperlink"/>
          </w:rPr>
          <w:t>Modifications apportées au Dossier d’Appel d’Offres</w:t>
        </w:r>
        <w:r>
          <w:rPr>
            <w:webHidden/>
          </w:rPr>
          <w:tab/>
        </w:r>
        <w:r>
          <w:rPr>
            <w:webHidden/>
          </w:rPr>
          <w:fldChar w:fldCharType="begin"/>
        </w:r>
        <w:r>
          <w:rPr>
            <w:webHidden/>
          </w:rPr>
          <w:instrText xml:space="preserve"> PAGEREF _Toc82428928 \h </w:instrText>
        </w:r>
        <w:r>
          <w:rPr>
            <w:webHidden/>
          </w:rPr>
        </w:r>
        <w:r>
          <w:rPr>
            <w:webHidden/>
          </w:rPr>
          <w:fldChar w:fldCharType="separate"/>
        </w:r>
        <w:r w:rsidR="003F21F1">
          <w:rPr>
            <w:webHidden/>
          </w:rPr>
          <w:t>14</w:t>
        </w:r>
        <w:r>
          <w:rPr>
            <w:webHidden/>
          </w:rPr>
          <w:fldChar w:fldCharType="end"/>
        </w:r>
      </w:hyperlink>
    </w:p>
    <w:p w14:paraId="10B046E1" w14:textId="066D035D" w:rsidR="00F95E5A" w:rsidRDefault="00F95E5A">
      <w:pPr>
        <w:pStyle w:val="TOC1"/>
        <w:rPr>
          <w:rFonts w:asciiTheme="minorHAnsi" w:eastAsiaTheme="minorEastAsia" w:hAnsiTheme="minorHAnsi" w:cstheme="minorBidi"/>
          <w:b w:val="0"/>
          <w:sz w:val="22"/>
          <w:szCs w:val="22"/>
          <w:lang w:val="en-US" w:eastAsia="en-US"/>
        </w:rPr>
      </w:pPr>
      <w:hyperlink w:anchor="_Toc82428929" w:history="1">
        <w:r w:rsidRPr="00C658C8">
          <w:rPr>
            <w:rStyle w:val="Hyperlink"/>
          </w:rPr>
          <w:t xml:space="preserve">C. </w:t>
        </w:r>
        <w:r>
          <w:rPr>
            <w:rFonts w:asciiTheme="minorHAnsi" w:eastAsiaTheme="minorEastAsia" w:hAnsiTheme="minorHAnsi" w:cstheme="minorBidi"/>
            <w:b w:val="0"/>
            <w:sz w:val="22"/>
            <w:szCs w:val="22"/>
            <w:lang w:val="en-US" w:eastAsia="en-US"/>
          </w:rPr>
          <w:tab/>
        </w:r>
        <w:r w:rsidRPr="00C658C8">
          <w:rPr>
            <w:rStyle w:val="Hyperlink"/>
          </w:rPr>
          <w:t>Préparation des offres</w:t>
        </w:r>
        <w:r>
          <w:rPr>
            <w:webHidden/>
          </w:rPr>
          <w:tab/>
        </w:r>
        <w:r>
          <w:rPr>
            <w:webHidden/>
          </w:rPr>
          <w:fldChar w:fldCharType="begin"/>
        </w:r>
        <w:r>
          <w:rPr>
            <w:webHidden/>
          </w:rPr>
          <w:instrText xml:space="preserve"> PAGEREF _Toc82428929 \h </w:instrText>
        </w:r>
        <w:r>
          <w:rPr>
            <w:webHidden/>
          </w:rPr>
        </w:r>
        <w:r>
          <w:rPr>
            <w:webHidden/>
          </w:rPr>
          <w:fldChar w:fldCharType="separate"/>
        </w:r>
        <w:r w:rsidR="003F21F1">
          <w:rPr>
            <w:webHidden/>
          </w:rPr>
          <w:t>14</w:t>
        </w:r>
        <w:r>
          <w:rPr>
            <w:webHidden/>
          </w:rPr>
          <w:fldChar w:fldCharType="end"/>
        </w:r>
      </w:hyperlink>
    </w:p>
    <w:p w14:paraId="559BF1A4" w14:textId="2A9C5B55" w:rsidR="00F95E5A" w:rsidRDefault="00F95E5A">
      <w:pPr>
        <w:pStyle w:val="TOC2"/>
        <w:rPr>
          <w:rFonts w:asciiTheme="minorHAnsi" w:eastAsiaTheme="minorEastAsia" w:hAnsiTheme="minorHAnsi" w:cstheme="minorBidi"/>
          <w:sz w:val="22"/>
          <w:szCs w:val="22"/>
          <w:lang w:val="en-US" w:eastAsia="en-US"/>
        </w:rPr>
      </w:pPr>
      <w:hyperlink w:anchor="_Toc82428930" w:history="1">
        <w:r w:rsidRPr="00C658C8">
          <w:rPr>
            <w:rStyle w:val="Hyperlink"/>
          </w:rPr>
          <w:t>9.</w:t>
        </w:r>
        <w:r>
          <w:rPr>
            <w:rFonts w:asciiTheme="minorHAnsi" w:eastAsiaTheme="minorEastAsia" w:hAnsiTheme="minorHAnsi" w:cstheme="minorBidi"/>
            <w:sz w:val="22"/>
            <w:szCs w:val="22"/>
            <w:lang w:val="en-US" w:eastAsia="en-US"/>
          </w:rPr>
          <w:tab/>
        </w:r>
        <w:r w:rsidRPr="00C658C8">
          <w:rPr>
            <w:rStyle w:val="Hyperlink"/>
          </w:rPr>
          <w:t>Frais afférents à la soumission</w:t>
        </w:r>
        <w:r>
          <w:rPr>
            <w:webHidden/>
          </w:rPr>
          <w:tab/>
        </w:r>
        <w:r>
          <w:rPr>
            <w:webHidden/>
          </w:rPr>
          <w:fldChar w:fldCharType="begin"/>
        </w:r>
        <w:r>
          <w:rPr>
            <w:webHidden/>
          </w:rPr>
          <w:instrText xml:space="preserve"> PAGEREF _Toc82428930 \h </w:instrText>
        </w:r>
        <w:r>
          <w:rPr>
            <w:webHidden/>
          </w:rPr>
        </w:r>
        <w:r>
          <w:rPr>
            <w:webHidden/>
          </w:rPr>
          <w:fldChar w:fldCharType="separate"/>
        </w:r>
        <w:r w:rsidR="003F21F1">
          <w:rPr>
            <w:webHidden/>
          </w:rPr>
          <w:t>14</w:t>
        </w:r>
        <w:r>
          <w:rPr>
            <w:webHidden/>
          </w:rPr>
          <w:fldChar w:fldCharType="end"/>
        </w:r>
      </w:hyperlink>
    </w:p>
    <w:p w14:paraId="5A91FA7E" w14:textId="08F7F207" w:rsidR="00F95E5A" w:rsidRDefault="00F95E5A">
      <w:pPr>
        <w:pStyle w:val="TOC2"/>
        <w:rPr>
          <w:rFonts w:asciiTheme="minorHAnsi" w:eastAsiaTheme="minorEastAsia" w:hAnsiTheme="minorHAnsi" w:cstheme="minorBidi"/>
          <w:sz w:val="22"/>
          <w:szCs w:val="22"/>
          <w:lang w:val="en-US" w:eastAsia="en-US"/>
        </w:rPr>
      </w:pPr>
      <w:hyperlink w:anchor="_Toc82428931" w:history="1">
        <w:r w:rsidRPr="00C658C8">
          <w:rPr>
            <w:rStyle w:val="Hyperlink"/>
          </w:rPr>
          <w:t>10.</w:t>
        </w:r>
        <w:r>
          <w:rPr>
            <w:rFonts w:asciiTheme="minorHAnsi" w:eastAsiaTheme="minorEastAsia" w:hAnsiTheme="minorHAnsi" w:cstheme="minorBidi"/>
            <w:sz w:val="22"/>
            <w:szCs w:val="22"/>
            <w:lang w:val="en-US" w:eastAsia="en-US"/>
          </w:rPr>
          <w:tab/>
        </w:r>
        <w:r w:rsidRPr="00C658C8">
          <w:rPr>
            <w:rStyle w:val="Hyperlink"/>
          </w:rPr>
          <w:t>Langue de l’offre</w:t>
        </w:r>
        <w:r>
          <w:rPr>
            <w:webHidden/>
          </w:rPr>
          <w:tab/>
        </w:r>
        <w:r>
          <w:rPr>
            <w:webHidden/>
          </w:rPr>
          <w:fldChar w:fldCharType="begin"/>
        </w:r>
        <w:r>
          <w:rPr>
            <w:webHidden/>
          </w:rPr>
          <w:instrText xml:space="preserve"> PAGEREF _Toc82428931 \h </w:instrText>
        </w:r>
        <w:r>
          <w:rPr>
            <w:webHidden/>
          </w:rPr>
        </w:r>
        <w:r>
          <w:rPr>
            <w:webHidden/>
          </w:rPr>
          <w:fldChar w:fldCharType="separate"/>
        </w:r>
        <w:r w:rsidR="003F21F1">
          <w:rPr>
            <w:webHidden/>
          </w:rPr>
          <w:t>14</w:t>
        </w:r>
        <w:r>
          <w:rPr>
            <w:webHidden/>
          </w:rPr>
          <w:fldChar w:fldCharType="end"/>
        </w:r>
      </w:hyperlink>
    </w:p>
    <w:p w14:paraId="2D438C6A" w14:textId="2064ADAC" w:rsidR="00F95E5A" w:rsidRDefault="00F95E5A">
      <w:pPr>
        <w:pStyle w:val="TOC2"/>
        <w:rPr>
          <w:rFonts w:asciiTheme="minorHAnsi" w:eastAsiaTheme="minorEastAsia" w:hAnsiTheme="minorHAnsi" w:cstheme="minorBidi"/>
          <w:sz w:val="22"/>
          <w:szCs w:val="22"/>
          <w:lang w:val="en-US" w:eastAsia="en-US"/>
        </w:rPr>
      </w:pPr>
      <w:hyperlink w:anchor="_Toc82428932" w:history="1">
        <w:r w:rsidRPr="00C658C8">
          <w:rPr>
            <w:rStyle w:val="Hyperlink"/>
          </w:rPr>
          <w:t>11.</w:t>
        </w:r>
        <w:r>
          <w:rPr>
            <w:rFonts w:asciiTheme="minorHAnsi" w:eastAsiaTheme="minorEastAsia" w:hAnsiTheme="minorHAnsi" w:cstheme="minorBidi"/>
            <w:sz w:val="22"/>
            <w:szCs w:val="22"/>
            <w:lang w:val="en-US" w:eastAsia="en-US"/>
          </w:rPr>
          <w:tab/>
        </w:r>
        <w:r w:rsidRPr="00C658C8">
          <w:rPr>
            <w:rStyle w:val="Hyperlink"/>
          </w:rPr>
          <w:t>Documents constitutifs de l’offre</w:t>
        </w:r>
        <w:r>
          <w:rPr>
            <w:webHidden/>
          </w:rPr>
          <w:tab/>
        </w:r>
        <w:r>
          <w:rPr>
            <w:webHidden/>
          </w:rPr>
          <w:fldChar w:fldCharType="begin"/>
        </w:r>
        <w:r>
          <w:rPr>
            <w:webHidden/>
          </w:rPr>
          <w:instrText xml:space="preserve"> PAGEREF _Toc82428932 \h </w:instrText>
        </w:r>
        <w:r>
          <w:rPr>
            <w:webHidden/>
          </w:rPr>
        </w:r>
        <w:r>
          <w:rPr>
            <w:webHidden/>
          </w:rPr>
          <w:fldChar w:fldCharType="separate"/>
        </w:r>
        <w:r w:rsidR="003F21F1">
          <w:rPr>
            <w:webHidden/>
          </w:rPr>
          <w:t>15</w:t>
        </w:r>
        <w:r>
          <w:rPr>
            <w:webHidden/>
          </w:rPr>
          <w:fldChar w:fldCharType="end"/>
        </w:r>
      </w:hyperlink>
    </w:p>
    <w:p w14:paraId="136E93C7" w14:textId="04C98ED4" w:rsidR="00F95E5A" w:rsidRDefault="00F95E5A">
      <w:pPr>
        <w:pStyle w:val="TOC2"/>
        <w:rPr>
          <w:rFonts w:asciiTheme="minorHAnsi" w:eastAsiaTheme="minorEastAsia" w:hAnsiTheme="minorHAnsi" w:cstheme="minorBidi"/>
          <w:sz w:val="22"/>
          <w:szCs w:val="22"/>
          <w:lang w:val="en-US" w:eastAsia="en-US"/>
        </w:rPr>
      </w:pPr>
      <w:hyperlink w:anchor="_Toc82428933" w:history="1">
        <w:r w:rsidRPr="00C658C8">
          <w:rPr>
            <w:rStyle w:val="Hyperlink"/>
          </w:rPr>
          <w:t>12.</w:t>
        </w:r>
        <w:r>
          <w:rPr>
            <w:rFonts w:asciiTheme="minorHAnsi" w:eastAsiaTheme="minorEastAsia" w:hAnsiTheme="minorHAnsi" w:cstheme="minorBidi"/>
            <w:sz w:val="22"/>
            <w:szCs w:val="22"/>
            <w:lang w:val="en-US" w:eastAsia="en-US"/>
          </w:rPr>
          <w:tab/>
        </w:r>
        <w:r w:rsidRPr="00C658C8">
          <w:rPr>
            <w:rStyle w:val="Hyperlink"/>
          </w:rPr>
          <w:t>Lettre de Soumission, Bordereau des prix et Devis Quantitatif et estimatif</w:t>
        </w:r>
        <w:r>
          <w:rPr>
            <w:webHidden/>
          </w:rPr>
          <w:tab/>
        </w:r>
        <w:r>
          <w:rPr>
            <w:webHidden/>
          </w:rPr>
          <w:fldChar w:fldCharType="begin"/>
        </w:r>
        <w:r>
          <w:rPr>
            <w:webHidden/>
          </w:rPr>
          <w:instrText xml:space="preserve"> PAGEREF _Toc82428933 \h </w:instrText>
        </w:r>
        <w:r>
          <w:rPr>
            <w:webHidden/>
          </w:rPr>
        </w:r>
        <w:r>
          <w:rPr>
            <w:webHidden/>
          </w:rPr>
          <w:fldChar w:fldCharType="separate"/>
        </w:r>
        <w:r w:rsidR="003F21F1">
          <w:rPr>
            <w:webHidden/>
          </w:rPr>
          <w:t>16</w:t>
        </w:r>
        <w:r>
          <w:rPr>
            <w:webHidden/>
          </w:rPr>
          <w:fldChar w:fldCharType="end"/>
        </w:r>
      </w:hyperlink>
    </w:p>
    <w:p w14:paraId="142807E5" w14:textId="1350CA6D" w:rsidR="00F95E5A" w:rsidRDefault="00F95E5A">
      <w:pPr>
        <w:pStyle w:val="TOC2"/>
        <w:rPr>
          <w:rFonts w:asciiTheme="minorHAnsi" w:eastAsiaTheme="minorEastAsia" w:hAnsiTheme="minorHAnsi" w:cstheme="minorBidi"/>
          <w:sz w:val="22"/>
          <w:szCs w:val="22"/>
          <w:lang w:val="en-US" w:eastAsia="en-US"/>
        </w:rPr>
      </w:pPr>
      <w:hyperlink w:anchor="_Toc82428934" w:history="1">
        <w:r w:rsidRPr="00C658C8">
          <w:rPr>
            <w:rStyle w:val="Hyperlink"/>
          </w:rPr>
          <w:t>13.</w:t>
        </w:r>
        <w:r>
          <w:rPr>
            <w:rFonts w:asciiTheme="minorHAnsi" w:eastAsiaTheme="minorEastAsia" w:hAnsiTheme="minorHAnsi" w:cstheme="minorBidi"/>
            <w:sz w:val="22"/>
            <w:szCs w:val="22"/>
            <w:lang w:val="en-US" w:eastAsia="en-US"/>
          </w:rPr>
          <w:tab/>
        </w:r>
        <w:r w:rsidRPr="00C658C8">
          <w:rPr>
            <w:rStyle w:val="Hyperlink"/>
          </w:rPr>
          <w:t>Variantes</w:t>
        </w:r>
        <w:r>
          <w:rPr>
            <w:webHidden/>
          </w:rPr>
          <w:tab/>
        </w:r>
        <w:r>
          <w:rPr>
            <w:webHidden/>
          </w:rPr>
          <w:fldChar w:fldCharType="begin"/>
        </w:r>
        <w:r>
          <w:rPr>
            <w:webHidden/>
          </w:rPr>
          <w:instrText xml:space="preserve"> PAGEREF _Toc82428934 \h </w:instrText>
        </w:r>
        <w:r>
          <w:rPr>
            <w:webHidden/>
          </w:rPr>
        </w:r>
        <w:r>
          <w:rPr>
            <w:webHidden/>
          </w:rPr>
          <w:fldChar w:fldCharType="separate"/>
        </w:r>
        <w:r w:rsidR="003F21F1">
          <w:rPr>
            <w:webHidden/>
          </w:rPr>
          <w:t>16</w:t>
        </w:r>
        <w:r>
          <w:rPr>
            <w:webHidden/>
          </w:rPr>
          <w:fldChar w:fldCharType="end"/>
        </w:r>
      </w:hyperlink>
    </w:p>
    <w:p w14:paraId="5EC3A46C" w14:textId="4BB3105B" w:rsidR="00F95E5A" w:rsidRDefault="00F95E5A">
      <w:pPr>
        <w:pStyle w:val="TOC2"/>
        <w:rPr>
          <w:rFonts w:asciiTheme="minorHAnsi" w:eastAsiaTheme="minorEastAsia" w:hAnsiTheme="minorHAnsi" w:cstheme="minorBidi"/>
          <w:sz w:val="22"/>
          <w:szCs w:val="22"/>
          <w:lang w:val="en-US" w:eastAsia="en-US"/>
        </w:rPr>
      </w:pPr>
      <w:hyperlink w:anchor="_Toc82428935" w:history="1">
        <w:r w:rsidRPr="00C658C8">
          <w:rPr>
            <w:rStyle w:val="Hyperlink"/>
          </w:rPr>
          <w:t>14.</w:t>
        </w:r>
        <w:r>
          <w:rPr>
            <w:rFonts w:asciiTheme="minorHAnsi" w:eastAsiaTheme="minorEastAsia" w:hAnsiTheme="minorHAnsi" w:cstheme="minorBidi"/>
            <w:sz w:val="22"/>
            <w:szCs w:val="22"/>
            <w:lang w:val="en-US" w:eastAsia="en-US"/>
          </w:rPr>
          <w:tab/>
        </w:r>
        <w:r w:rsidRPr="00C658C8">
          <w:rPr>
            <w:rStyle w:val="Hyperlink"/>
          </w:rPr>
          <w:t>Prix de l’offre et rabais</w:t>
        </w:r>
        <w:r>
          <w:rPr>
            <w:webHidden/>
          </w:rPr>
          <w:tab/>
        </w:r>
        <w:r>
          <w:rPr>
            <w:webHidden/>
          </w:rPr>
          <w:fldChar w:fldCharType="begin"/>
        </w:r>
        <w:r>
          <w:rPr>
            <w:webHidden/>
          </w:rPr>
          <w:instrText xml:space="preserve"> PAGEREF _Toc82428935 \h </w:instrText>
        </w:r>
        <w:r>
          <w:rPr>
            <w:webHidden/>
          </w:rPr>
        </w:r>
        <w:r>
          <w:rPr>
            <w:webHidden/>
          </w:rPr>
          <w:fldChar w:fldCharType="separate"/>
        </w:r>
        <w:r w:rsidR="003F21F1">
          <w:rPr>
            <w:webHidden/>
          </w:rPr>
          <w:t>16</w:t>
        </w:r>
        <w:r>
          <w:rPr>
            <w:webHidden/>
          </w:rPr>
          <w:fldChar w:fldCharType="end"/>
        </w:r>
      </w:hyperlink>
    </w:p>
    <w:p w14:paraId="1287A0F9" w14:textId="74DA4282" w:rsidR="00F95E5A" w:rsidRDefault="00F95E5A">
      <w:pPr>
        <w:pStyle w:val="TOC2"/>
        <w:rPr>
          <w:rFonts w:asciiTheme="minorHAnsi" w:eastAsiaTheme="minorEastAsia" w:hAnsiTheme="minorHAnsi" w:cstheme="minorBidi"/>
          <w:sz w:val="22"/>
          <w:szCs w:val="22"/>
          <w:lang w:val="en-US" w:eastAsia="en-US"/>
        </w:rPr>
      </w:pPr>
      <w:hyperlink w:anchor="_Toc82428936" w:history="1">
        <w:r w:rsidRPr="00C658C8">
          <w:rPr>
            <w:rStyle w:val="Hyperlink"/>
          </w:rPr>
          <w:t>15.</w:t>
        </w:r>
        <w:r>
          <w:rPr>
            <w:rFonts w:asciiTheme="minorHAnsi" w:eastAsiaTheme="minorEastAsia" w:hAnsiTheme="minorHAnsi" w:cstheme="minorBidi"/>
            <w:sz w:val="22"/>
            <w:szCs w:val="22"/>
            <w:lang w:val="en-US" w:eastAsia="en-US"/>
          </w:rPr>
          <w:tab/>
        </w:r>
        <w:r w:rsidRPr="00C658C8">
          <w:rPr>
            <w:rStyle w:val="Hyperlink"/>
          </w:rPr>
          <w:t>Monnaies de l’offre</w:t>
        </w:r>
        <w:r>
          <w:rPr>
            <w:webHidden/>
          </w:rPr>
          <w:tab/>
        </w:r>
        <w:r>
          <w:rPr>
            <w:webHidden/>
          </w:rPr>
          <w:fldChar w:fldCharType="begin"/>
        </w:r>
        <w:r>
          <w:rPr>
            <w:webHidden/>
          </w:rPr>
          <w:instrText xml:space="preserve"> PAGEREF _Toc82428936 \h </w:instrText>
        </w:r>
        <w:r>
          <w:rPr>
            <w:webHidden/>
          </w:rPr>
        </w:r>
        <w:r>
          <w:rPr>
            <w:webHidden/>
          </w:rPr>
          <w:fldChar w:fldCharType="separate"/>
        </w:r>
        <w:r w:rsidR="003F21F1">
          <w:rPr>
            <w:webHidden/>
          </w:rPr>
          <w:t>18</w:t>
        </w:r>
        <w:r>
          <w:rPr>
            <w:webHidden/>
          </w:rPr>
          <w:fldChar w:fldCharType="end"/>
        </w:r>
      </w:hyperlink>
    </w:p>
    <w:p w14:paraId="78372CD9" w14:textId="66BA0080" w:rsidR="00F95E5A" w:rsidRDefault="00F95E5A">
      <w:pPr>
        <w:pStyle w:val="TOC2"/>
        <w:rPr>
          <w:rFonts w:asciiTheme="minorHAnsi" w:eastAsiaTheme="minorEastAsia" w:hAnsiTheme="minorHAnsi" w:cstheme="minorBidi"/>
          <w:sz w:val="22"/>
          <w:szCs w:val="22"/>
          <w:lang w:val="en-US" w:eastAsia="en-US"/>
        </w:rPr>
      </w:pPr>
      <w:hyperlink w:anchor="_Toc82428937" w:history="1">
        <w:r w:rsidRPr="00C658C8">
          <w:rPr>
            <w:rStyle w:val="Hyperlink"/>
          </w:rPr>
          <w:t>16.</w:t>
        </w:r>
        <w:r>
          <w:rPr>
            <w:rFonts w:asciiTheme="minorHAnsi" w:eastAsiaTheme="minorEastAsia" w:hAnsiTheme="minorHAnsi" w:cstheme="minorBidi"/>
            <w:sz w:val="22"/>
            <w:szCs w:val="22"/>
            <w:lang w:val="en-US" w:eastAsia="en-US"/>
          </w:rPr>
          <w:tab/>
        </w:r>
        <w:r w:rsidRPr="00C658C8">
          <w:rPr>
            <w:rStyle w:val="Hyperlink"/>
          </w:rPr>
          <w:t>Documents constituant la proposition technique</w:t>
        </w:r>
        <w:r>
          <w:rPr>
            <w:webHidden/>
          </w:rPr>
          <w:tab/>
        </w:r>
        <w:r>
          <w:rPr>
            <w:webHidden/>
          </w:rPr>
          <w:fldChar w:fldCharType="begin"/>
        </w:r>
        <w:r>
          <w:rPr>
            <w:webHidden/>
          </w:rPr>
          <w:instrText xml:space="preserve"> PAGEREF _Toc82428937 \h </w:instrText>
        </w:r>
        <w:r>
          <w:rPr>
            <w:webHidden/>
          </w:rPr>
        </w:r>
        <w:r>
          <w:rPr>
            <w:webHidden/>
          </w:rPr>
          <w:fldChar w:fldCharType="separate"/>
        </w:r>
        <w:r w:rsidR="003F21F1">
          <w:rPr>
            <w:webHidden/>
          </w:rPr>
          <w:t>18</w:t>
        </w:r>
        <w:r>
          <w:rPr>
            <w:webHidden/>
          </w:rPr>
          <w:fldChar w:fldCharType="end"/>
        </w:r>
      </w:hyperlink>
    </w:p>
    <w:p w14:paraId="77C06A1A" w14:textId="315E3E9F" w:rsidR="00F95E5A" w:rsidRDefault="00F95E5A">
      <w:pPr>
        <w:pStyle w:val="TOC2"/>
        <w:rPr>
          <w:rFonts w:asciiTheme="minorHAnsi" w:eastAsiaTheme="minorEastAsia" w:hAnsiTheme="minorHAnsi" w:cstheme="minorBidi"/>
          <w:sz w:val="22"/>
          <w:szCs w:val="22"/>
          <w:lang w:val="en-US" w:eastAsia="en-US"/>
        </w:rPr>
      </w:pPr>
      <w:hyperlink w:anchor="_Toc82428938" w:history="1">
        <w:r w:rsidRPr="00C658C8">
          <w:rPr>
            <w:rStyle w:val="Hyperlink"/>
          </w:rPr>
          <w:t>17.</w:t>
        </w:r>
        <w:r>
          <w:rPr>
            <w:rFonts w:asciiTheme="minorHAnsi" w:eastAsiaTheme="minorEastAsia" w:hAnsiTheme="minorHAnsi" w:cstheme="minorBidi"/>
            <w:sz w:val="22"/>
            <w:szCs w:val="22"/>
            <w:lang w:val="en-US" w:eastAsia="en-US"/>
          </w:rPr>
          <w:tab/>
        </w:r>
        <w:r w:rsidRPr="00C658C8">
          <w:rPr>
            <w:rStyle w:val="Hyperlink"/>
          </w:rPr>
          <w:t>Documents attestant de l’Eligibilité et des Qualifications du Soumissionnaire</w:t>
        </w:r>
        <w:r>
          <w:rPr>
            <w:webHidden/>
          </w:rPr>
          <w:tab/>
        </w:r>
        <w:r>
          <w:rPr>
            <w:webHidden/>
          </w:rPr>
          <w:fldChar w:fldCharType="begin"/>
        </w:r>
        <w:r>
          <w:rPr>
            <w:webHidden/>
          </w:rPr>
          <w:instrText xml:space="preserve"> PAGEREF _Toc82428938 \h </w:instrText>
        </w:r>
        <w:r>
          <w:rPr>
            <w:webHidden/>
          </w:rPr>
        </w:r>
        <w:r>
          <w:rPr>
            <w:webHidden/>
          </w:rPr>
          <w:fldChar w:fldCharType="separate"/>
        </w:r>
        <w:r w:rsidR="003F21F1">
          <w:rPr>
            <w:webHidden/>
          </w:rPr>
          <w:t>18</w:t>
        </w:r>
        <w:r>
          <w:rPr>
            <w:webHidden/>
          </w:rPr>
          <w:fldChar w:fldCharType="end"/>
        </w:r>
      </w:hyperlink>
    </w:p>
    <w:p w14:paraId="2BB36F97" w14:textId="029BA49A" w:rsidR="00F95E5A" w:rsidRDefault="00F95E5A">
      <w:pPr>
        <w:pStyle w:val="TOC2"/>
        <w:rPr>
          <w:rFonts w:asciiTheme="minorHAnsi" w:eastAsiaTheme="minorEastAsia" w:hAnsiTheme="minorHAnsi" w:cstheme="minorBidi"/>
          <w:sz w:val="22"/>
          <w:szCs w:val="22"/>
          <w:lang w:val="en-US" w:eastAsia="en-US"/>
        </w:rPr>
      </w:pPr>
      <w:hyperlink w:anchor="_Toc82428939" w:history="1">
        <w:r w:rsidRPr="00C658C8">
          <w:rPr>
            <w:rStyle w:val="Hyperlink"/>
          </w:rPr>
          <w:t>18.</w:t>
        </w:r>
        <w:r>
          <w:rPr>
            <w:rFonts w:asciiTheme="minorHAnsi" w:eastAsiaTheme="minorEastAsia" w:hAnsiTheme="minorHAnsi" w:cstheme="minorBidi"/>
            <w:sz w:val="22"/>
            <w:szCs w:val="22"/>
            <w:lang w:val="en-US" w:eastAsia="en-US"/>
          </w:rPr>
          <w:tab/>
        </w:r>
        <w:r w:rsidRPr="00C658C8">
          <w:rPr>
            <w:rStyle w:val="Hyperlink"/>
          </w:rPr>
          <w:t>Période de validité des offres</w:t>
        </w:r>
        <w:r>
          <w:rPr>
            <w:webHidden/>
          </w:rPr>
          <w:tab/>
        </w:r>
        <w:r>
          <w:rPr>
            <w:webHidden/>
          </w:rPr>
          <w:fldChar w:fldCharType="begin"/>
        </w:r>
        <w:r>
          <w:rPr>
            <w:webHidden/>
          </w:rPr>
          <w:instrText xml:space="preserve"> PAGEREF _Toc82428939 \h </w:instrText>
        </w:r>
        <w:r>
          <w:rPr>
            <w:webHidden/>
          </w:rPr>
        </w:r>
        <w:r>
          <w:rPr>
            <w:webHidden/>
          </w:rPr>
          <w:fldChar w:fldCharType="separate"/>
        </w:r>
        <w:r w:rsidR="003F21F1">
          <w:rPr>
            <w:webHidden/>
          </w:rPr>
          <w:t>18</w:t>
        </w:r>
        <w:r>
          <w:rPr>
            <w:webHidden/>
          </w:rPr>
          <w:fldChar w:fldCharType="end"/>
        </w:r>
      </w:hyperlink>
    </w:p>
    <w:p w14:paraId="1DCCCF58" w14:textId="18D0FA2F" w:rsidR="00F95E5A" w:rsidRDefault="00F95E5A">
      <w:pPr>
        <w:pStyle w:val="TOC2"/>
        <w:rPr>
          <w:rFonts w:asciiTheme="minorHAnsi" w:eastAsiaTheme="minorEastAsia" w:hAnsiTheme="minorHAnsi" w:cstheme="minorBidi"/>
          <w:sz w:val="22"/>
          <w:szCs w:val="22"/>
          <w:lang w:val="en-US" w:eastAsia="en-US"/>
        </w:rPr>
      </w:pPr>
      <w:hyperlink w:anchor="_Toc82428940" w:history="1">
        <w:r w:rsidRPr="00C658C8">
          <w:rPr>
            <w:rStyle w:val="Hyperlink"/>
          </w:rPr>
          <w:t>19.</w:t>
        </w:r>
        <w:r>
          <w:rPr>
            <w:rFonts w:asciiTheme="minorHAnsi" w:eastAsiaTheme="minorEastAsia" w:hAnsiTheme="minorHAnsi" w:cstheme="minorBidi"/>
            <w:sz w:val="22"/>
            <w:szCs w:val="22"/>
            <w:lang w:val="en-US" w:eastAsia="en-US"/>
          </w:rPr>
          <w:tab/>
        </w:r>
        <w:r w:rsidRPr="00C658C8">
          <w:rPr>
            <w:rStyle w:val="Hyperlink"/>
          </w:rPr>
          <w:t>Garantie d’offre</w:t>
        </w:r>
        <w:r>
          <w:rPr>
            <w:webHidden/>
          </w:rPr>
          <w:tab/>
        </w:r>
        <w:r>
          <w:rPr>
            <w:webHidden/>
          </w:rPr>
          <w:fldChar w:fldCharType="begin"/>
        </w:r>
        <w:r>
          <w:rPr>
            <w:webHidden/>
          </w:rPr>
          <w:instrText xml:space="preserve"> PAGEREF _Toc82428940 \h </w:instrText>
        </w:r>
        <w:r>
          <w:rPr>
            <w:webHidden/>
          </w:rPr>
        </w:r>
        <w:r>
          <w:rPr>
            <w:webHidden/>
          </w:rPr>
          <w:fldChar w:fldCharType="separate"/>
        </w:r>
        <w:r w:rsidR="003F21F1">
          <w:rPr>
            <w:webHidden/>
          </w:rPr>
          <w:t>19</w:t>
        </w:r>
        <w:r>
          <w:rPr>
            <w:webHidden/>
          </w:rPr>
          <w:fldChar w:fldCharType="end"/>
        </w:r>
      </w:hyperlink>
    </w:p>
    <w:p w14:paraId="553B347D" w14:textId="2D447F13" w:rsidR="00F95E5A" w:rsidRDefault="00F95E5A">
      <w:pPr>
        <w:pStyle w:val="TOC2"/>
        <w:rPr>
          <w:rFonts w:asciiTheme="minorHAnsi" w:eastAsiaTheme="minorEastAsia" w:hAnsiTheme="minorHAnsi" w:cstheme="minorBidi"/>
          <w:sz w:val="22"/>
          <w:szCs w:val="22"/>
          <w:lang w:val="en-US" w:eastAsia="en-US"/>
        </w:rPr>
      </w:pPr>
      <w:hyperlink w:anchor="_Toc82428941" w:history="1">
        <w:r w:rsidRPr="00C658C8">
          <w:rPr>
            <w:rStyle w:val="Hyperlink"/>
          </w:rPr>
          <w:t>20.</w:t>
        </w:r>
        <w:r>
          <w:rPr>
            <w:rFonts w:asciiTheme="minorHAnsi" w:eastAsiaTheme="minorEastAsia" w:hAnsiTheme="minorHAnsi" w:cstheme="minorBidi"/>
            <w:sz w:val="22"/>
            <w:szCs w:val="22"/>
            <w:lang w:val="en-US" w:eastAsia="en-US"/>
          </w:rPr>
          <w:tab/>
        </w:r>
        <w:r w:rsidRPr="00C658C8">
          <w:rPr>
            <w:rStyle w:val="Hyperlink"/>
          </w:rPr>
          <w:t>Forme et signature de l’Offre</w:t>
        </w:r>
        <w:r>
          <w:rPr>
            <w:webHidden/>
          </w:rPr>
          <w:tab/>
        </w:r>
        <w:r>
          <w:rPr>
            <w:webHidden/>
          </w:rPr>
          <w:fldChar w:fldCharType="begin"/>
        </w:r>
        <w:r>
          <w:rPr>
            <w:webHidden/>
          </w:rPr>
          <w:instrText xml:space="preserve"> PAGEREF _Toc82428941 \h </w:instrText>
        </w:r>
        <w:r>
          <w:rPr>
            <w:webHidden/>
          </w:rPr>
        </w:r>
        <w:r>
          <w:rPr>
            <w:webHidden/>
          </w:rPr>
          <w:fldChar w:fldCharType="separate"/>
        </w:r>
        <w:r w:rsidR="003F21F1">
          <w:rPr>
            <w:webHidden/>
          </w:rPr>
          <w:t>21</w:t>
        </w:r>
        <w:r>
          <w:rPr>
            <w:webHidden/>
          </w:rPr>
          <w:fldChar w:fldCharType="end"/>
        </w:r>
      </w:hyperlink>
    </w:p>
    <w:p w14:paraId="5B59913A" w14:textId="1D69FE86" w:rsidR="00F95E5A" w:rsidRDefault="00F95E5A">
      <w:pPr>
        <w:pStyle w:val="TOC1"/>
        <w:rPr>
          <w:rFonts w:asciiTheme="minorHAnsi" w:eastAsiaTheme="minorEastAsia" w:hAnsiTheme="minorHAnsi" w:cstheme="minorBidi"/>
          <w:b w:val="0"/>
          <w:sz w:val="22"/>
          <w:szCs w:val="22"/>
          <w:lang w:val="en-US" w:eastAsia="en-US"/>
        </w:rPr>
      </w:pPr>
      <w:hyperlink w:anchor="_Toc82428942" w:history="1">
        <w:r w:rsidRPr="00C658C8">
          <w:rPr>
            <w:rStyle w:val="Hyperlink"/>
          </w:rPr>
          <w:t xml:space="preserve">D. </w:t>
        </w:r>
        <w:r>
          <w:rPr>
            <w:rFonts w:asciiTheme="minorHAnsi" w:eastAsiaTheme="minorEastAsia" w:hAnsiTheme="minorHAnsi" w:cstheme="minorBidi"/>
            <w:b w:val="0"/>
            <w:sz w:val="22"/>
            <w:szCs w:val="22"/>
            <w:lang w:val="en-US" w:eastAsia="en-US"/>
          </w:rPr>
          <w:tab/>
        </w:r>
        <w:r w:rsidRPr="00C658C8">
          <w:rPr>
            <w:rStyle w:val="Hyperlink"/>
          </w:rPr>
          <w:t>Remise des Offres et Ouverture des plis</w:t>
        </w:r>
        <w:r>
          <w:rPr>
            <w:webHidden/>
          </w:rPr>
          <w:tab/>
        </w:r>
        <w:r>
          <w:rPr>
            <w:webHidden/>
          </w:rPr>
          <w:fldChar w:fldCharType="begin"/>
        </w:r>
        <w:r>
          <w:rPr>
            <w:webHidden/>
          </w:rPr>
          <w:instrText xml:space="preserve"> PAGEREF _Toc82428942 \h </w:instrText>
        </w:r>
        <w:r>
          <w:rPr>
            <w:webHidden/>
          </w:rPr>
        </w:r>
        <w:r>
          <w:rPr>
            <w:webHidden/>
          </w:rPr>
          <w:fldChar w:fldCharType="separate"/>
        </w:r>
        <w:r w:rsidR="003F21F1">
          <w:rPr>
            <w:webHidden/>
          </w:rPr>
          <w:t>22</w:t>
        </w:r>
        <w:r>
          <w:rPr>
            <w:webHidden/>
          </w:rPr>
          <w:fldChar w:fldCharType="end"/>
        </w:r>
      </w:hyperlink>
    </w:p>
    <w:p w14:paraId="1625348A" w14:textId="2F97B8A0" w:rsidR="00F95E5A" w:rsidRDefault="00F95E5A">
      <w:pPr>
        <w:pStyle w:val="TOC2"/>
        <w:rPr>
          <w:rFonts w:asciiTheme="minorHAnsi" w:eastAsiaTheme="minorEastAsia" w:hAnsiTheme="minorHAnsi" w:cstheme="minorBidi"/>
          <w:sz w:val="22"/>
          <w:szCs w:val="22"/>
          <w:lang w:val="en-US" w:eastAsia="en-US"/>
        </w:rPr>
      </w:pPr>
      <w:hyperlink w:anchor="_Toc82428943" w:history="1">
        <w:r w:rsidRPr="00C658C8">
          <w:rPr>
            <w:rStyle w:val="Hyperlink"/>
          </w:rPr>
          <w:t>21.</w:t>
        </w:r>
        <w:r>
          <w:rPr>
            <w:rFonts w:asciiTheme="minorHAnsi" w:eastAsiaTheme="minorEastAsia" w:hAnsiTheme="minorHAnsi" w:cstheme="minorBidi"/>
            <w:sz w:val="22"/>
            <w:szCs w:val="22"/>
            <w:lang w:val="en-US" w:eastAsia="en-US"/>
          </w:rPr>
          <w:tab/>
        </w:r>
        <w:r w:rsidRPr="00C658C8">
          <w:rPr>
            <w:rStyle w:val="Hyperlink"/>
          </w:rPr>
          <w:t>Cachetage et marquage des Offres</w:t>
        </w:r>
        <w:r>
          <w:rPr>
            <w:webHidden/>
          </w:rPr>
          <w:tab/>
        </w:r>
        <w:r>
          <w:rPr>
            <w:webHidden/>
          </w:rPr>
          <w:fldChar w:fldCharType="begin"/>
        </w:r>
        <w:r>
          <w:rPr>
            <w:webHidden/>
          </w:rPr>
          <w:instrText xml:space="preserve"> PAGEREF _Toc82428943 \h </w:instrText>
        </w:r>
        <w:r>
          <w:rPr>
            <w:webHidden/>
          </w:rPr>
        </w:r>
        <w:r>
          <w:rPr>
            <w:webHidden/>
          </w:rPr>
          <w:fldChar w:fldCharType="separate"/>
        </w:r>
        <w:r w:rsidR="003F21F1">
          <w:rPr>
            <w:webHidden/>
          </w:rPr>
          <w:t>22</w:t>
        </w:r>
        <w:r>
          <w:rPr>
            <w:webHidden/>
          </w:rPr>
          <w:fldChar w:fldCharType="end"/>
        </w:r>
      </w:hyperlink>
    </w:p>
    <w:p w14:paraId="2C5D5D23" w14:textId="162FA7AD" w:rsidR="00F95E5A" w:rsidRDefault="00F95E5A">
      <w:pPr>
        <w:pStyle w:val="TOC2"/>
        <w:rPr>
          <w:rFonts w:asciiTheme="minorHAnsi" w:eastAsiaTheme="minorEastAsia" w:hAnsiTheme="minorHAnsi" w:cstheme="minorBidi"/>
          <w:sz w:val="22"/>
          <w:szCs w:val="22"/>
          <w:lang w:val="en-US" w:eastAsia="en-US"/>
        </w:rPr>
      </w:pPr>
      <w:hyperlink w:anchor="_Toc82428944" w:history="1">
        <w:r w:rsidRPr="00C658C8">
          <w:rPr>
            <w:rStyle w:val="Hyperlink"/>
          </w:rPr>
          <w:t>22.</w:t>
        </w:r>
        <w:r>
          <w:rPr>
            <w:rFonts w:asciiTheme="minorHAnsi" w:eastAsiaTheme="minorEastAsia" w:hAnsiTheme="minorHAnsi" w:cstheme="minorBidi"/>
            <w:sz w:val="22"/>
            <w:szCs w:val="22"/>
            <w:lang w:val="en-US" w:eastAsia="en-US"/>
          </w:rPr>
          <w:tab/>
        </w:r>
        <w:r w:rsidRPr="00C658C8">
          <w:rPr>
            <w:rStyle w:val="Hyperlink"/>
          </w:rPr>
          <w:t>Date et heure limite de remise des offres</w:t>
        </w:r>
        <w:r>
          <w:rPr>
            <w:webHidden/>
          </w:rPr>
          <w:tab/>
        </w:r>
        <w:r>
          <w:rPr>
            <w:webHidden/>
          </w:rPr>
          <w:fldChar w:fldCharType="begin"/>
        </w:r>
        <w:r>
          <w:rPr>
            <w:webHidden/>
          </w:rPr>
          <w:instrText xml:space="preserve"> PAGEREF _Toc82428944 \h </w:instrText>
        </w:r>
        <w:r>
          <w:rPr>
            <w:webHidden/>
          </w:rPr>
        </w:r>
        <w:r>
          <w:rPr>
            <w:webHidden/>
          </w:rPr>
          <w:fldChar w:fldCharType="separate"/>
        </w:r>
        <w:r w:rsidR="003F21F1">
          <w:rPr>
            <w:webHidden/>
          </w:rPr>
          <w:t>23</w:t>
        </w:r>
        <w:r>
          <w:rPr>
            <w:webHidden/>
          </w:rPr>
          <w:fldChar w:fldCharType="end"/>
        </w:r>
      </w:hyperlink>
    </w:p>
    <w:p w14:paraId="14CADABD" w14:textId="668DE136" w:rsidR="00F95E5A" w:rsidRDefault="00F95E5A">
      <w:pPr>
        <w:pStyle w:val="TOC2"/>
        <w:rPr>
          <w:rFonts w:asciiTheme="minorHAnsi" w:eastAsiaTheme="minorEastAsia" w:hAnsiTheme="minorHAnsi" w:cstheme="minorBidi"/>
          <w:sz w:val="22"/>
          <w:szCs w:val="22"/>
          <w:lang w:val="en-US" w:eastAsia="en-US"/>
        </w:rPr>
      </w:pPr>
      <w:hyperlink w:anchor="_Toc82428945" w:history="1">
        <w:r w:rsidRPr="00C658C8">
          <w:rPr>
            <w:rStyle w:val="Hyperlink"/>
          </w:rPr>
          <w:t>23.</w:t>
        </w:r>
        <w:r>
          <w:rPr>
            <w:rFonts w:asciiTheme="minorHAnsi" w:eastAsiaTheme="minorEastAsia" w:hAnsiTheme="minorHAnsi" w:cstheme="minorBidi"/>
            <w:sz w:val="22"/>
            <w:szCs w:val="22"/>
            <w:lang w:val="en-US" w:eastAsia="en-US"/>
          </w:rPr>
          <w:tab/>
        </w:r>
        <w:r w:rsidRPr="00C658C8">
          <w:rPr>
            <w:rStyle w:val="Hyperlink"/>
          </w:rPr>
          <w:t>Offres hors délai</w:t>
        </w:r>
        <w:r>
          <w:rPr>
            <w:webHidden/>
          </w:rPr>
          <w:tab/>
        </w:r>
        <w:r>
          <w:rPr>
            <w:webHidden/>
          </w:rPr>
          <w:fldChar w:fldCharType="begin"/>
        </w:r>
        <w:r>
          <w:rPr>
            <w:webHidden/>
          </w:rPr>
          <w:instrText xml:space="preserve"> PAGEREF _Toc82428945 \h </w:instrText>
        </w:r>
        <w:r>
          <w:rPr>
            <w:webHidden/>
          </w:rPr>
        </w:r>
        <w:r>
          <w:rPr>
            <w:webHidden/>
          </w:rPr>
          <w:fldChar w:fldCharType="separate"/>
        </w:r>
        <w:r w:rsidR="003F21F1">
          <w:rPr>
            <w:webHidden/>
          </w:rPr>
          <w:t>23</w:t>
        </w:r>
        <w:r>
          <w:rPr>
            <w:webHidden/>
          </w:rPr>
          <w:fldChar w:fldCharType="end"/>
        </w:r>
      </w:hyperlink>
    </w:p>
    <w:p w14:paraId="45364207" w14:textId="32CB9B9D" w:rsidR="00F95E5A" w:rsidRDefault="00F95E5A">
      <w:pPr>
        <w:pStyle w:val="TOC2"/>
        <w:rPr>
          <w:rFonts w:asciiTheme="minorHAnsi" w:eastAsiaTheme="minorEastAsia" w:hAnsiTheme="minorHAnsi" w:cstheme="minorBidi"/>
          <w:sz w:val="22"/>
          <w:szCs w:val="22"/>
          <w:lang w:val="en-US" w:eastAsia="en-US"/>
        </w:rPr>
      </w:pPr>
      <w:hyperlink w:anchor="_Toc82428946" w:history="1">
        <w:r w:rsidRPr="00C658C8">
          <w:rPr>
            <w:rStyle w:val="Hyperlink"/>
          </w:rPr>
          <w:t>24.</w:t>
        </w:r>
        <w:r>
          <w:rPr>
            <w:rFonts w:asciiTheme="minorHAnsi" w:eastAsiaTheme="minorEastAsia" w:hAnsiTheme="minorHAnsi" w:cstheme="minorBidi"/>
            <w:sz w:val="22"/>
            <w:szCs w:val="22"/>
            <w:lang w:val="en-US" w:eastAsia="en-US"/>
          </w:rPr>
          <w:tab/>
        </w:r>
        <w:r w:rsidRPr="00C658C8">
          <w:rPr>
            <w:rStyle w:val="Hyperlink"/>
          </w:rPr>
          <w:t>Retrait, Substitution et Modification des Offres</w:t>
        </w:r>
        <w:r>
          <w:rPr>
            <w:webHidden/>
          </w:rPr>
          <w:tab/>
        </w:r>
        <w:r>
          <w:rPr>
            <w:webHidden/>
          </w:rPr>
          <w:fldChar w:fldCharType="begin"/>
        </w:r>
        <w:r>
          <w:rPr>
            <w:webHidden/>
          </w:rPr>
          <w:instrText xml:space="preserve"> PAGEREF _Toc82428946 \h </w:instrText>
        </w:r>
        <w:r>
          <w:rPr>
            <w:webHidden/>
          </w:rPr>
        </w:r>
        <w:r>
          <w:rPr>
            <w:webHidden/>
          </w:rPr>
          <w:fldChar w:fldCharType="separate"/>
        </w:r>
        <w:r w:rsidR="003F21F1">
          <w:rPr>
            <w:webHidden/>
          </w:rPr>
          <w:t>24</w:t>
        </w:r>
        <w:r>
          <w:rPr>
            <w:webHidden/>
          </w:rPr>
          <w:fldChar w:fldCharType="end"/>
        </w:r>
      </w:hyperlink>
    </w:p>
    <w:p w14:paraId="4D8FD751" w14:textId="356CBBFF" w:rsidR="00F95E5A" w:rsidRDefault="00F95E5A">
      <w:pPr>
        <w:pStyle w:val="TOC2"/>
        <w:rPr>
          <w:rFonts w:asciiTheme="minorHAnsi" w:eastAsiaTheme="minorEastAsia" w:hAnsiTheme="minorHAnsi" w:cstheme="minorBidi"/>
          <w:sz w:val="22"/>
          <w:szCs w:val="22"/>
          <w:lang w:val="en-US" w:eastAsia="en-US"/>
        </w:rPr>
      </w:pPr>
      <w:hyperlink w:anchor="_Toc82428947" w:history="1">
        <w:r w:rsidRPr="00C658C8">
          <w:rPr>
            <w:rStyle w:val="Hyperlink"/>
          </w:rPr>
          <w:t>25.</w:t>
        </w:r>
        <w:r>
          <w:rPr>
            <w:rFonts w:asciiTheme="minorHAnsi" w:eastAsiaTheme="minorEastAsia" w:hAnsiTheme="minorHAnsi" w:cstheme="minorBidi"/>
            <w:sz w:val="22"/>
            <w:szCs w:val="22"/>
            <w:lang w:val="en-US" w:eastAsia="en-US"/>
          </w:rPr>
          <w:tab/>
        </w:r>
        <w:r w:rsidRPr="00C658C8">
          <w:rPr>
            <w:rStyle w:val="Hyperlink"/>
          </w:rPr>
          <w:t>Ouverture des plis</w:t>
        </w:r>
        <w:r>
          <w:rPr>
            <w:webHidden/>
          </w:rPr>
          <w:tab/>
        </w:r>
        <w:r>
          <w:rPr>
            <w:webHidden/>
          </w:rPr>
          <w:fldChar w:fldCharType="begin"/>
        </w:r>
        <w:r>
          <w:rPr>
            <w:webHidden/>
          </w:rPr>
          <w:instrText xml:space="preserve"> PAGEREF _Toc82428947 \h </w:instrText>
        </w:r>
        <w:r>
          <w:rPr>
            <w:webHidden/>
          </w:rPr>
        </w:r>
        <w:r>
          <w:rPr>
            <w:webHidden/>
          </w:rPr>
          <w:fldChar w:fldCharType="separate"/>
        </w:r>
        <w:r w:rsidR="003F21F1">
          <w:rPr>
            <w:webHidden/>
          </w:rPr>
          <w:t>24</w:t>
        </w:r>
        <w:r>
          <w:rPr>
            <w:webHidden/>
          </w:rPr>
          <w:fldChar w:fldCharType="end"/>
        </w:r>
      </w:hyperlink>
    </w:p>
    <w:p w14:paraId="224410ED" w14:textId="4E1241A6" w:rsidR="00F95E5A" w:rsidRDefault="00F95E5A">
      <w:pPr>
        <w:pStyle w:val="TOC1"/>
        <w:rPr>
          <w:rFonts w:asciiTheme="minorHAnsi" w:eastAsiaTheme="minorEastAsia" w:hAnsiTheme="minorHAnsi" w:cstheme="minorBidi"/>
          <w:b w:val="0"/>
          <w:sz w:val="22"/>
          <w:szCs w:val="22"/>
          <w:lang w:val="en-US" w:eastAsia="en-US"/>
        </w:rPr>
      </w:pPr>
      <w:hyperlink w:anchor="_Toc82428948" w:history="1">
        <w:r w:rsidRPr="00C658C8">
          <w:rPr>
            <w:rStyle w:val="Hyperlink"/>
          </w:rPr>
          <w:t xml:space="preserve">E. </w:t>
        </w:r>
        <w:r>
          <w:rPr>
            <w:rFonts w:asciiTheme="minorHAnsi" w:eastAsiaTheme="minorEastAsia" w:hAnsiTheme="minorHAnsi" w:cstheme="minorBidi"/>
            <w:b w:val="0"/>
            <w:sz w:val="22"/>
            <w:szCs w:val="22"/>
            <w:lang w:val="en-US" w:eastAsia="en-US"/>
          </w:rPr>
          <w:tab/>
        </w:r>
        <w:r w:rsidRPr="00C658C8">
          <w:rPr>
            <w:rStyle w:val="Hyperlink"/>
          </w:rPr>
          <w:t>Évaluation et comparaison des offres</w:t>
        </w:r>
        <w:r>
          <w:rPr>
            <w:webHidden/>
          </w:rPr>
          <w:tab/>
        </w:r>
        <w:r>
          <w:rPr>
            <w:webHidden/>
          </w:rPr>
          <w:fldChar w:fldCharType="begin"/>
        </w:r>
        <w:r>
          <w:rPr>
            <w:webHidden/>
          </w:rPr>
          <w:instrText xml:space="preserve"> PAGEREF _Toc82428948 \h </w:instrText>
        </w:r>
        <w:r>
          <w:rPr>
            <w:webHidden/>
          </w:rPr>
        </w:r>
        <w:r>
          <w:rPr>
            <w:webHidden/>
          </w:rPr>
          <w:fldChar w:fldCharType="separate"/>
        </w:r>
        <w:r w:rsidR="003F21F1">
          <w:rPr>
            <w:webHidden/>
          </w:rPr>
          <w:t>26</w:t>
        </w:r>
        <w:r>
          <w:rPr>
            <w:webHidden/>
          </w:rPr>
          <w:fldChar w:fldCharType="end"/>
        </w:r>
      </w:hyperlink>
    </w:p>
    <w:p w14:paraId="284A070D" w14:textId="55E041AF" w:rsidR="00F95E5A" w:rsidRDefault="00F95E5A">
      <w:pPr>
        <w:pStyle w:val="TOC2"/>
        <w:rPr>
          <w:rFonts w:asciiTheme="minorHAnsi" w:eastAsiaTheme="minorEastAsia" w:hAnsiTheme="minorHAnsi" w:cstheme="minorBidi"/>
          <w:sz w:val="22"/>
          <w:szCs w:val="22"/>
          <w:lang w:val="en-US" w:eastAsia="en-US"/>
        </w:rPr>
      </w:pPr>
      <w:hyperlink w:anchor="_Toc82428949" w:history="1">
        <w:r w:rsidRPr="00C658C8">
          <w:rPr>
            <w:rStyle w:val="Hyperlink"/>
          </w:rPr>
          <w:t>26.</w:t>
        </w:r>
        <w:r>
          <w:rPr>
            <w:rFonts w:asciiTheme="minorHAnsi" w:eastAsiaTheme="minorEastAsia" w:hAnsiTheme="minorHAnsi" w:cstheme="minorBidi"/>
            <w:sz w:val="22"/>
            <w:szCs w:val="22"/>
            <w:lang w:val="en-US" w:eastAsia="en-US"/>
          </w:rPr>
          <w:tab/>
        </w:r>
        <w:r w:rsidRPr="00C658C8">
          <w:rPr>
            <w:rStyle w:val="Hyperlink"/>
          </w:rPr>
          <w:t>Confidentialité</w:t>
        </w:r>
        <w:r>
          <w:rPr>
            <w:webHidden/>
          </w:rPr>
          <w:tab/>
        </w:r>
        <w:r>
          <w:rPr>
            <w:webHidden/>
          </w:rPr>
          <w:fldChar w:fldCharType="begin"/>
        </w:r>
        <w:r>
          <w:rPr>
            <w:webHidden/>
          </w:rPr>
          <w:instrText xml:space="preserve"> PAGEREF _Toc82428949 \h </w:instrText>
        </w:r>
        <w:r>
          <w:rPr>
            <w:webHidden/>
          </w:rPr>
        </w:r>
        <w:r>
          <w:rPr>
            <w:webHidden/>
          </w:rPr>
          <w:fldChar w:fldCharType="separate"/>
        </w:r>
        <w:r w:rsidR="003F21F1">
          <w:rPr>
            <w:webHidden/>
          </w:rPr>
          <w:t>26</w:t>
        </w:r>
        <w:r>
          <w:rPr>
            <w:webHidden/>
          </w:rPr>
          <w:fldChar w:fldCharType="end"/>
        </w:r>
      </w:hyperlink>
    </w:p>
    <w:p w14:paraId="3AFD44FB" w14:textId="40D4A851" w:rsidR="00F95E5A" w:rsidRDefault="00F95E5A">
      <w:pPr>
        <w:pStyle w:val="TOC2"/>
        <w:rPr>
          <w:rFonts w:asciiTheme="minorHAnsi" w:eastAsiaTheme="minorEastAsia" w:hAnsiTheme="minorHAnsi" w:cstheme="minorBidi"/>
          <w:sz w:val="22"/>
          <w:szCs w:val="22"/>
          <w:lang w:val="en-US" w:eastAsia="en-US"/>
        </w:rPr>
      </w:pPr>
      <w:hyperlink w:anchor="_Toc82428950" w:history="1">
        <w:r w:rsidRPr="00C658C8">
          <w:rPr>
            <w:rStyle w:val="Hyperlink"/>
          </w:rPr>
          <w:t>27.</w:t>
        </w:r>
        <w:r>
          <w:rPr>
            <w:rFonts w:asciiTheme="minorHAnsi" w:eastAsiaTheme="minorEastAsia" w:hAnsiTheme="minorHAnsi" w:cstheme="minorBidi"/>
            <w:sz w:val="22"/>
            <w:szCs w:val="22"/>
            <w:lang w:val="en-US" w:eastAsia="en-US"/>
          </w:rPr>
          <w:tab/>
        </w:r>
        <w:r w:rsidRPr="00C658C8">
          <w:rPr>
            <w:rStyle w:val="Hyperlink"/>
          </w:rPr>
          <w:t>Éclaircissements concernant les Offres</w:t>
        </w:r>
        <w:r>
          <w:rPr>
            <w:webHidden/>
          </w:rPr>
          <w:tab/>
        </w:r>
        <w:r>
          <w:rPr>
            <w:webHidden/>
          </w:rPr>
          <w:fldChar w:fldCharType="begin"/>
        </w:r>
        <w:r>
          <w:rPr>
            <w:webHidden/>
          </w:rPr>
          <w:instrText xml:space="preserve"> PAGEREF _Toc82428950 \h </w:instrText>
        </w:r>
        <w:r>
          <w:rPr>
            <w:webHidden/>
          </w:rPr>
        </w:r>
        <w:r>
          <w:rPr>
            <w:webHidden/>
          </w:rPr>
          <w:fldChar w:fldCharType="separate"/>
        </w:r>
        <w:r w:rsidR="003F21F1">
          <w:rPr>
            <w:webHidden/>
          </w:rPr>
          <w:t>26</w:t>
        </w:r>
        <w:r>
          <w:rPr>
            <w:webHidden/>
          </w:rPr>
          <w:fldChar w:fldCharType="end"/>
        </w:r>
      </w:hyperlink>
    </w:p>
    <w:p w14:paraId="214C210F" w14:textId="6A2B772E" w:rsidR="00F95E5A" w:rsidRDefault="00F95E5A">
      <w:pPr>
        <w:pStyle w:val="TOC2"/>
        <w:rPr>
          <w:rFonts w:asciiTheme="minorHAnsi" w:eastAsiaTheme="minorEastAsia" w:hAnsiTheme="minorHAnsi" w:cstheme="minorBidi"/>
          <w:sz w:val="22"/>
          <w:szCs w:val="22"/>
          <w:lang w:val="en-US" w:eastAsia="en-US"/>
        </w:rPr>
      </w:pPr>
      <w:hyperlink w:anchor="_Toc82428951" w:history="1">
        <w:r w:rsidRPr="00C658C8">
          <w:rPr>
            <w:rStyle w:val="Hyperlink"/>
          </w:rPr>
          <w:t>28.</w:t>
        </w:r>
        <w:r>
          <w:rPr>
            <w:rFonts w:asciiTheme="minorHAnsi" w:eastAsiaTheme="minorEastAsia" w:hAnsiTheme="minorHAnsi" w:cstheme="minorBidi"/>
            <w:sz w:val="22"/>
            <w:szCs w:val="22"/>
            <w:lang w:val="en-US" w:eastAsia="en-US"/>
          </w:rPr>
          <w:tab/>
        </w:r>
        <w:r w:rsidRPr="00C658C8">
          <w:rPr>
            <w:rStyle w:val="Hyperlink"/>
          </w:rPr>
          <w:t>Divergences, réserves ou omissions</w:t>
        </w:r>
        <w:r>
          <w:rPr>
            <w:webHidden/>
          </w:rPr>
          <w:tab/>
        </w:r>
        <w:r>
          <w:rPr>
            <w:webHidden/>
          </w:rPr>
          <w:fldChar w:fldCharType="begin"/>
        </w:r>
        <w:r>
          <w:rPr>
            <w:webHidden/>
          </w:rPr>
          <w:instrText xml:space="preserve"> PAGEREF _Toc82428951 \h </w:instrText>
        </w:r>
        <w:r>
          <w:rPr>
            <w:webHidden/>
          </w:rPr>
        </w:r>
        <w:r>
          <w:rPr>
            <w:webHidden/>
          </w:rPr>
          <w:fldChar w:fldCharType="separate"/>
        </w:r>
        <w:r w:rsidR="003F21F1">
          <w:rPr>
            <w:webHidden/>
          </w:rPr>
          <w:t>27</w:t>
        </w:r>
        <w:r>
          <w:rPr>
            <w:webHidden/>
          </w:rPr>
          <w:fldChar w:fldCharType="end"/>
        </w:r>
      </w:hyperlink>
    </w:p>
    <w:p w14:paraId="009D080E" w14:textId="1EC4C222" w:rsidR="00F95E5A" w:rsidRDefault="00F95E5A">
      <w:pPr>
        <w:pStyle w:val="TOC2"/>
        <w:rPr>
          <w:rFonts w:asciiTheme="minorHAnsi" w:eastAsiaTheme="minorEastAsia" w:hAnsiTheme="minorHAnsi" w:cstheme="minorBidi"/>
          <w:sz w:val="22"/>
          <w:szCs w:val="22"/>
          <w:lang w:val="en-US" w:eastAsia="en-US"/>
        </w:rPr>
      </w:pPr>
      <w:hyperlink w:anchor="_Toc82428952" w:history="1">
        <w:r w:rsidRPr="00C658C8">
          <w:rPr>
            <w:rStyle w:val="Hyperlink"/>
          </w:rPr>
          <w:t>29.</w:t>
        </w:r>
        <w:r>
          <w:rPr>
            <w:rFonts w:asciiTheme="minorHAnsi" w:eastAsiaTheme="minorEastAsia" w:hAnsiTheme="minorHAnsi" w:cstheme="minorBidi"/>
            <w:sz w:val="22"/>
            <w:szCs w:val="22"/>
            <w:lang w:val="en-US" w:eastAsia="en-US"/>
          </w:rPr>
          <w:tab/>
        </w:r>
        <w:r w:rsidRPr="00C658C8">
          <w:rPr>
            <w:rStyle w:val="Hyperlink"/>
          </w:rPr>
          <w:t>Conformité des offres</w:t>
        </w:r>
        <w:r>
          <w:rPr>
            <w:webHidden/>
          </w:rPr>
          <w:tab/>
        </w:r>
        <w:r>
          <w:rPr>
            <w:webHidden/>
          </w:rPr>
          <w:fldChar w:fldCharType="begin"/>
        </w:r>
        <w:r>
          <w:rPr>
            <w:webHidden/>
          </w:rPr>
          <w:instrText xml:space="preserve"> PAGEREF _Toc82428952 \h </w:instrText>
        </w:r>
        <w:r>
          <w:rPr>
            <w:webHidden/>
          </w:rPr>
        </w:r>
        <w:r>
          <w:rPr>
            <w:webHidden/>
          </w:rPr>
          <w:fldChar w:fldCharType="separate"/>
        </w:r>
        <w:r w:rsidR="003F21F1">
          <w:rPr>
            <w:webHidden/>
          </w:rPr>
          <w:t>27</w:t>
        </w:r>
        <w:r>
          <w:rPr>
            <w:webHidden/>
          </w:rPr>
          <w:fldChar w:fldCharType="end"/>
        </w:r>
      </w:hyperlink>
    </w:p>
    <w:p w14:paraId="234ABF21" w14:textId="420DBE90" w:rsidR="00F95E5A" w:rsidRDefault="00F95E5A">
      <w:pPr>
        <w:pStyle w:val="TOC2"/>
        <w:rPr>
          <w:rFonts w:asciiTheme="minorHAnsi" w:eastAsiaTheme="minorEastAsia" w:hAnsiTheme="minorHAnsi" w:cstheme="minorBidi"/>
          <w:sz w:val="22"/>
          <w:szCs w:val="22"/>
          <w:lang w:val="en-US" w:eastAsia="en-US"/>
        </w:rPr>
      </w:pPr>
      <w:hyperlink w:anchor="_Toc82428953" w:history="1">
        <w:r w:rsidRPr="00C658C8">
          <w:rPr>
            <w:rStyle w:val="Hyperlink"/>
          </w:rPr>
          <w:t>30.</w:t>
        </w:r>
        <w:r>
          <w:rPr>
            <w:rFonts w:asciiTheme="minorHAnsi" w:eastAsiaTheme="minorEastAsia" w:hAnsiTheme="minorHAnsi" w:cstheme="minorBidi"/>
            <w:sz w:val="22"/>
            <w:szCs w:val="22"/>
            <w:lang w:val="en-US" w:eastAsia="en-US"/>
          </w:rPr>
          <w:tab/>
        </w:r>
        <w:r w:rsidRPr="00C658C8">
          <w:rPr>
            <w:rStyle w:val="Hyperlink"/>
          </w:rPr>
          <w:t>Non-Conformité et erreurs</w:t>
        </w:r>
        <w:r>
          <w:rPr>
            <w:webHidden/>
          </w:rPr>
          <w:tab/>
        </w:r>
        <w:r>
          <w:rPr>
            <w:webHidden/>
          </w:rPr>
          <w:fldChar w:fldCharType="begin"/>
        </w:r>
        <w:r>
          <w:rPr>
            <w:webHidden/>
          </w:rPr>
          <w:instrText xml:space="preserve"> PAGEREF _Toc82428953 \h </w:instrText>
        </w:r>
        <w:r>
          <w:rPr>
            <w:webHidden/>
          </w:rPr>
        </w:r>
        <w:r>
          <w:rPr>
            <w:webHidden/>
          </w:rPr>
          <w:fldChar w:fldCharType="separate"/>
        </w:r>
        <w:r w:rsidR="003F21F1">
          <w:rPr>
            <w:webHidden/>
          </w:rPr>
          <w:t>28</w:t>
        </w:r>
        <w:r>
          <w:rPr>
            <w:webHidden/>
          </w:rPr>
          <w:fldChar w:fldCharType="end"/>
        </w:r>
      </w:hyperlink>
    </w:p>
    <w:p w14:paraId="059317C1" w14:textId="55FBD938" w:rsidR="00F95E5A" w:rsidRDefault="00F95E5A">
      <w:pPr>
        <w:pStyle w:val="TOC2"/>
        <w:rPr>
          <w:rFonts w:asciiTheme="minorHAnsi" w:eastAsiaTheme="minorEastAsia" w:hAnsiTheme="minorHAnsi" w:cstheme="minorBidi"/>
          <w:sz w:val="22"/>
          <w:szCs w:val="22"/>
          <w:lang w:val="en-US" w:eastAsia="en-US"/>
        </w:rPr>
      </w:pPr>
      <w:hyperlink w:anchor="_Toc82428954" w:history="1">
        <w:r w:rsidRPr="00C658C8">
          <w:rPr>
            <w:rStyle w:val="Hyperlink"/>
          </w:rPr>
          <w:t>31.</w:t>
        </w:r>
        <w:r>
          <w:rPr>
            <w:rFonts w:asciiTheme="minorHAnsi" w:eastAsiaTheme="minorEastAsia" w:hAnsiTheme="minorHAnsi" w:cstheme="minorBidi"/>
            <w:sz w:val="22"/>
            <w:szCs w:val="22"/>
            <w:lang w:val="en-US" w:eastAsia="en-US"/>
          </w:rPr>
          <w:tab/>
        </w:r>
        <w:r w:rsidRPr="00C658C8">
          <w:rPr>
            <w:rStyle w:val="Hyperlink"/>
          </w:rPr>
          <w:t>Correction des erreurs arithmétiques</w:t>
        </w:r>
        <w:r>
          <w:rPr>
            <w:webHidden/>
          </w:rPr>
          <w:tab/>
        </w:r>
        <w:r>
          <w:rPr>
            <w:webHidden/>
          </w:rPr>
          <w:fldChar w:fldCharType="begin"/>
        </w:r>
        <w:r>
          <w:rPr>
            <w:webHidden/>
          </w:rPr>
          <w:instrText xml:space="preserve"> PAGEREF _Toc82428954 \h </w:instrText>
        </w:r>
        <w:r>
          <w:rPr>
            <w:webHidden/>
          </w:rPr>
        </w:r>
        <w:r>
          <w:rPr>
            <w:webHidden/>
          </w:rPr>
          <w:fldChar w:fldCharType="separate"/>
        </w:r>
        <w:r w:rsidR="003F21F1">
          <w:rPr>
            <w:webHidden/>
          </w:rPr>
          <w:t>28</w:t>
        </w:r>
        <w:r>
          <w:rPr>
            <w:webHidden/>
          </w:rPr>
          <w:fldChar w:fldCharType="end"/>
        </w:r>
      </w:hyperlink>
    </w:p>
    <w:p w14:paraId="77030005" w14:textId="747B6684" w:rsidR="00F95E5A" w:rsidRDefault="00F95E5A">
      <w:pPr>
        <w:pStyle w:val="TOC2"/>
        <w:rPr>
          <w:rFonts w:asciiTheme="minorHAnsi" w:eastAsiaTheme="minorEastAsia" w:hAnsiTheme="minorHAnsi" w:cstheme="minorBidi"/>
          <w:sz w:val="22"/>
          <w:szCs w:val="22"/>
          <w:lang w:val="en-US" w:eastAsia="en-US"/>
        </w:rPr>
      </w:pPr>
      <w:hyperlink w:anchor="_Toc82428955" w:history="1">
        <w:r w:rsidRPr="00C658C8">
          <w:rPr>
            <w:rStyle w:val="Hyperlink"/>
          </w:rPr>
          <w:t>32.</w:t>
        </w:r>
        <w:r>
          <w:rPr>
            <w:rFonts w:asciiTheme="minorHAnsi" w:eastAsiaTheme="minorEastAsia" w:hAnsiTheme="minorHAnsi" w:cstheme="minorBidi"/>
            <w:sz w:val="22"/>
            <w:szCs w:val="22"/>
            <w:lang w:val="en-US" w:eastAsia="en-US"/>
          </w:rPr>
          <w:tab/>
        </w:r>
        <w:r w:rsidRPr="00C658C8">
          <w:rPr>
            <w:rStyle w:val="Hyperlink"/>
          </w:rPr>
          <w:t>Conversion en une seule monnaie</w:t>
        </w:r>
        <w:r>
          <w:rPr>
            <w:webHidden/>
          </w:rPr>
          <w:tab/>
        </w:r>
        <w:r>
          <w:rPr>
            <w:webHidden/>
          </w:rPr>
          <w:fldChar w:fldCharType="begin"/>
        </w:r>
        <w:r>
          <w:rPr>
            <w:webHidden/>
          </w:rPr>
          <w:instrText xml:space="preserve"> PAGEREF _Toc82428955 \h </w:instrText>
        </w:r>
        <w:r>
          <w:rPr>
            <w:webHidden/>
          </w:rPr>
        </w:r>
        <w:r>
          <w:rPr>
            <w:webHidden/>
          </w:rPr>
          <w:fldChar w:fldCharType="separate"/>
        </w:r>
        <w:r w:rsidR="003F21F1">
          <w:rPr>
            <w:webHidden/>
          </w:rPr>
          <w:t>29</w:t>
        </w:r>
        <w:r>
          <w:rPr>
            <w:webHidden/>
          </w:rPr>
          <w:fldChar w:fldCharType="end"/>
        </w:r>
      </w:hyperlink>
    </w:p>
    <w:p w14:paraId="4924AB27" w14:textId="7B33216A" w:rsidR="00F95E5A" w:rsidRDefault="00F95E5A">
      <w:pPr>
        <w:pStyle w:val="TOC2"/>
        <w:rPr>
          <w:rFonts w:asciiTheme="minorHAnsi" w:eastAsiaTheme="minorEastAsia" w:hAnsiTheme="minorHAnsi" w:cstheme="minorBidi"/>
          <w:sz w:val="22"/>
          <w:szCs w:val="22"/>
          <w:lang w:val="en-US" w:eastAsia="en-US"/>
        </w:rPr>
      </w:pPr>
      <w:hyperlink w:anchor="_Toc82428956" w:history="1">
        <w:r w:rsidRPr="00C658C8">
          <w:rPr>
            <w:rStyle w:val="Hyperlink"/>
          </w:rPr>
          <w:t>33.</w:t>
        </w:r>
        <w:r>
          <w:rPr>
            <w:rFonts w:asciiTheme="minorHAnsi" w:eastAsiaTheme="minorEastAsia" w:hAnsiTheme="minorHAnsi" w:cstheme="minorBidi"/>
            <w:sz w:val="22"/>
            <w:szCs w:val="22"/>
            <w:lang w:val="en-US" w:eastAsia="en-US"/>
          </w:rPr>
          <w:tab/>
        </w:r>
        <w:r w:rsidRPr="00C658C8">
          <w:rPr>
            <w:rStyle w:val="Hyperlink"/>
          </w:rPr>
          <w:t>Marge de préférence</w:t>
        </w:r>
        <w:r>
          <w:rPr>
            <w:webHidden/>
          </w:rPr>
          <w:tab/>
        </w:r>
        <w:r>
          <w:rPr>
            <w:webHidden/>
          </w:rPr>
          <w:fldChar w:fldCharType="begin"/>
        </w:r>
        <w:r>
          <w:rPr>
            <w:webHidden/>
          </w:rPr>
          <w:instrText xml:space="preserve"> PAGEREF _Toc82428956 \h </w:instrText>
        </w:r>
        <w:r>
          <w:rPr>
            <w:webHidden/>
          </w:rPr>
        </w:r>
        <w:r>
          <w:rPr>
            <w:webHidden/>
          </w:rPr>
          <w:fldChar w:fldCharType="separate"/>
        </w:r>
        <w:r w:rsidR="003F21F1">
          <w:rPr>
            <w:webHidden/>
          </w:rPr>
          <w:t>29</w:t>
        </w:r>
        <w:r>
          <w:rPr>
            <w:webHidden/>
          </w:rPr>
          <w:fldChar w:fldCharType="end"/>
        </w:r>
      </w:hyperlink>
    </w:p>
    <w:p w14:paraId="1EC6C59F" w14:textId="5818B669" w:rsidR="00F95E5A" w:rsidRDefault="00F95E5A">
      <w:pPr>
        <w:pStyle w:val="TOC2"/>
        <w:rPr>
          <w:rFonts w:asciiTheme="minorHAnsi" w:eastAsiaTheme="minorEastAsia" w:hAnsiTheme="minorHAnsi" w:cstheme="minorBidi"/>
          <w:sz w:val="22"/>
          <w:szCs w:val="22"/>
          <w:lang w:val="en-US" w:eastAsia="en-US"/>
        </w:rPr>
      </w:pPr>
      <w:hyperlink w:anchor="_Toc82428957" w:history="1">
        <w:r w:rsidRPr="00C658C8">
          <w:rPr>
            <w:rStyle w:val="Hyperlink"/>
          </w:rPr>
          <w:t>34.</w:t>
        </w:r>
        <w:r>
          <w:rPr>
            <w:rFonts w:asciiTheme="minorHAnsi" w:eastAsiaTheme="minorEastAsia" w:hAnsiTheme="minorHAnsi" w:cstheme="minorBidi"/>
            <w:sz w:val="22"/>
            <w:szCs w:val="22"/>
            <w:lang w:val="en-US" w:eastAsia="en-US"/>
          </w:rPr>
          <w:tab/>
        </w:r>
        <w:r w:rsidRPr="00C658C8">
          <w:rPr>
            <w:rStyle w:val="Hyperlink"/>
          </w:rPr>
          <w:t>Sous-traitants</w:t>
        </w:r>
        <w:r>
          <w:rPr>
            <w:webHidden/>
          </w:rPr>
          <w:tab/>
        </w:r>
        <w:r>
          <w:rPr>
            <w:webHidden/>
          </w:rPr>
          <w:fldChar w:fldCharType="begin"/>
        </w:r>
        <w:r>
          <w:rPr>
            <w:webHidden/>
          </w:rPr>
          <w:instrText xml:space="preserve"> PAGEREF _Toc82428957 \h </w:instrText>
        </w:r>
        <w:r>
          <w:rPr>
            <w:webHidden/>
          </w:rPr>
        </w:r>
        <w:r>
          <w:rPr>
            <w:webHidden/>
          </w:rPr>
          <w:fldChar w:fldCharType="separate"/>
        </w:r>
        <w:r w:rsidR="003F21F1">
          <w:rPr>
            <w:webHidden/>
          </w:rPr>
          <w:t>29</w:t>
        </w:r>
        <w:r>
          <w:rPr>
            <w:webHidden/>
          </w:rPr>
          <w:fldChar w:fldCharType="end"/>
        </w:r>
      </w:hyperlink>
    </w:p>
    <w:p w14:paraId="4A981F0E" w14:textId="69E174E7" w:rsidR="00F95E5A" w:rsidRDefault="00F95E5A">
      <w:pPr>
        <w:pStyle w:val="TOC2"/>
        <w:rPr>
          <w:rFonts w:asciiTheme="minorHAnsi" w:eastAsiaTheme="minorEastAsia" w:hAnsiTheme="minorHAnsi" w:cstheme="minorBidi"/>
          <w:sz w:val="22"/>
          <w:szCs w:val="22"/>
          <w:lang w:val="en-US" w:eastAsia="en-US"/>
        </w:rPr>
      </w:pPr>
      <w:hyperlink w:anchor="_Toc82428958" w:history="1">
        <w:r w:rsidRPr="00C658C8">
          <w:rPr>
            <w:rStyle w:val="Hyperlink"/>
          </w:rPr>
          <w:t>35.</w:t>
        </w:r>
        <w:r>
          <w:rPr>
            <w:rFonts w:asciiTheme="minorHAnsi" w:eastAsiaTheme="minorEastAsia" w:hAnsiTheme="minorHAnsi" w:cstheme="minorBidi"/>
            <w:sz w:val="22"/>
            <w:szCs w:val="22"/>
            <w:lang w:val="en-US" w:eastAsia="en-US"/>
          </w:rPr>
          <w:tab/>
        </w:r>
        <w:r w:rsidRPr="00C658C8">
          <w:rPr>
            <w:rStyle w:val="Hyperlink"/>
          </w:rPr>
          <w:t>Évaluation des Offres</w:t>
        </w:r>
        <w:r>
          <w:rPr>
            <w:webHidden/>
          </w:rPr>
          <w:tab/>
        </w:r>
        <w:r>
          <w:rPr>
            <w:webHidden/>
          </w:rPr>
          <w:fldChar w:fldCharType="begin"/>
        </w:r>
        <w:r>
          <w:rPr>
            <w:webHidden/>
          </w:rPr>
          <w:instrText xml:space="preserve"> PAGEREF _Toc82428958 \h </w:instrText>
        </w:r>
        <w:r>
          <w:rPr>
            <w:webHidden/>
          </w:rPr>
        </w:r>
        <w:r>
          <w:rPr>
            <w:webHidden/>
          </w:rPr>
          <w:fldChar w:fldCharType="separate"/>
        </w:r>
        <w:r w:rsidR="003F21F1">
          <w:rPr>
            <w:webHidden/>
          </w:rPr>
          <w:t>30</w:t>
        </w:r>
        <w:r>
          <w:rPr>
            <w:webHidden/>
          </w:rPr>
          <w:fldChar w:fldCharType="end"/>
        </w:r>
      </w:hyperlink>
    </w:p>
    <w:p w14:paraId="48EC4210" w14:textId="29A2DD2A" w:rsidR="00F95E5A" w:rsidRDefault="00F95E5A">
      <w:pPr>
        <w:pStyle w:val="TOC2"/>
        <w:rPr>
          <w:rFonts w:asciiTheme="minorHAnsi" w:eastAsiaTheme="minorEastAsia" w:hAnsiTheme="minorHAnsi" w:cstheme="minorBidi"/>
          <w:sz w:val="22"/>
          <w:szCs w:val="22"/>
          <w:lang w:val="en-US" w:eastAsia="en-US"/>
        </w:rPr>
      </w:pPr>
      <w:hyperlink w:anchor="_Toc82428959" w:history="1">
        <w:r w:rsidRPr="00C658C8">
          <w:rPr>
            <w:rStyle w:val="Hyperlink"/>
          </w:rPr>
          <w:t>36.</w:t>
        </w:r>
        <w:r>
          <w:rPr>
            <w:rFonts w:asciiTheme="minorHAnsi" w:eastAsiaTheme="minorEastAsia" w:hAnsiTheme="minorHAnsi" w:cstheme="minorBidi"/>
            <w:sz w:val="22"/>
            <w:szCs w:val="22"/>
            <w:lang w:val="en-US" w:eastAsia="en-US"/>
          </w:rPr>
          <w:tab/>
        </w:r>
        <w:r w:rsidRPr="00C658C8">
          <w:rPr>
            <w:rStyle w:val="Hyperlink"/>
          </w:rPr>
          <w:t>Comparaison des Offres</w:t>
        </w:r>
        <w:r>
          <w:rPr>
            <w:webHidden/>
          </w:rPr>
          <w:tab/>
        </w:r>
        <w:r>
          <w:rPr>
            <w:webHidden/>
          </w:rPr>
          <w:fldChar w:fldCharType="begin"/>
        </w:r>
        <w:r>
          <w:rPr>
            <w:webHidden/>
          </w:rPr>
          <w:instrText xml:space="preserve"> PAGEREF _Toc82428959 \h </w:instrText>
        </w:r>
        <w:r>
          <w:rPr>
            <w:webHidden/>
          </w:rPr>
        </w:r>
        <w:r>
          <w:rPr>
            <w:webHidden/>
          </w:rPr>
          <w:fldChar w:fldCharType="separate"/>
        </w:r>
        <w:r w:rsidR="003F21F1">
          <w:rPr>
            <w:webHidden/>
          </w:rPr>
          <w:t>31</w:t>
        </w:r>
        <w:r>
          <w:rPr>
            <w:webHidden/>
          </w:rPr>
          <w:fldChar w:fldCharType="end"/>
        </w:r>
      </w:hyperlink>
    </w:p>
    <w:p w14:paraId="2AAF41D2" w14:textId="17F918DD" w:rsidR="00F95E5A" w:rsidRDefault="00F95E5A">
      <w:pPr>
        <w:pStyle w:val="TOC2"/>
        <w:rPr>
          <w:rFonts w:asciiTheme="minorHAnsi" w:eastAsiaTheme="minorEastAsia" w:hAnsiTheme="minorHAnsi" w:cstheme="minorBidi"/>
          <w:sz w:val="22"/>
          <w:szCs w:val="22"/>
          <w:lang w:val="en-US" w:eastAsia="en-US"/>
        </w:rPr>
      </w:pPr>
      <w:hyperlink w:anchor="_Toc82428960" w:history="1">
        <w:r w:rsidRPr="00C658C8">
          <w:rPr>
            <w:rStyle w:val="Hyperlink"/>
          </w:rPr>
          <w:t>37.</w:t>
        </w:r>
        <w:r>
          <w:rPr>
            <w:rFonts w:asciiTheme="minorHAnsi" w:eastAsiaTheme="minorEastAsia" w:hAnsiTheme="minorHAnsi" w:cstheme="minorBidi"/>
            <w:sz w:val="22"/>
            <w:szCs w:val="22"/>
            <w:lang w:val="en-US" w:eastAsia="en-US"/>
          </w:rPr>
          <w:tab/>
        </w:r>
        <w:r w:rsidRPr="00C658C8">
          <w:rPr>
            <w:rStyle w:val="Hyperlink"/>
          </w:rPr>
          <w:t>Offres Anormalement Basses</w:t>
        </w:r>
        <w:r>
          <w:rPr>
            <w:webHidden/>
          </w:rPr>
          <w:tab/>
        </w:r>
        <w:r>
          <w:rPr>
            <w:webHidden/>
          </w:rPr>
          <w:fldChar w:fldCharType="begin"/>
        </w:r>
        <w:r>
          <w:rPr>
            <w:webHidden/>
          </w:rPr>
          <w:instrText xml:space="preserve"> PAGEREF _Toc82428960 \h </w:instrText>
        </w:r>
        <w:r>
          <w:rPr>
            <w:webHidden/>
          </w:rPr>
        </w:r>
        <w:r>
          <w:rPr>
            <w:webHidden/>
          </w:rPr>
          <w:fldChar w:fldCharType="separate"/>
        </w:r>
        <w:r w:rsidR="003F21F1">
          <w:rPr>
            <w:webHidden/>
          </w:rPr>
          <w:t>31</w:t>
        </w:r>
        <w:r>
          <w:rPr>
            <w:webHidden/>
          </w:rPr>
          <w:fldChar w:fldCharType="end"/>
        </w:r>
      </w:hyperlink>
    </w:p>
    <w:p w14:paraId="207CDF3F" w14:textId="69490DB3" w:rsidR="00F95E5A" w:rsidRDefault="00F95E5A">
      <w:pPr>
        <w:pStyle w:val="TOC2"/>
        <w:rPr>
          <w:rFonts w:asciiTheme="minorHAnsi" w:eastAsiaTheme="minorEastAsia" w:hAnsiTheme="minorHAnsi" w:cstheme="minorBidi"/>
          <w:sz w:val="22"/>
          <w:szCs w:val="22"/>
          <w:lang w:val="en-US" w:eastAsia="en-US"/>
        </w:rPr>
      </w:pPr>
      <w:hyperlink w:anchor="_Toc82428961" w:history="1">
        <w:r w:rsidRPr="00C658C8">
          <w:rPr>
            <w:rStyle w:val="Hyperlink"/>
          </w:rPr>
          <w:t>38.</w:t>
        </w:r>
        <w:r>
          <w:rPr>
            <w:rFonts w:asciiTheme="minorHAnsi" w:eastAsiaTheme="minorEastAsia" w:hAnsiTheme="minorHAnsi" w:cstheme="minorBidi"/>
            <w:sz w:val="22"/>
            <w:szCs w:val="22"/>
            <w:lang w:val="en-US" w:eastAsia="en-US"/>
          </w:rPr>
          <w:tab/>
        </w:r>
        <w:r w:rsidRPr="00C658C8">
          <w:rPr>
            <w:rStyle w:val="Hyperlink"/>
          </w:rPr>
          <w:t>Offre Déséquilibrée</w:t>
        </w:r>
        <w:r>
          <w:rPr>
            <w:webHidden/>
          </w:rPr>
          <w:tab/>
        </w:r>
        <w:r>
          <w:rPr>
            <w:webHidden/>
          </w:rPr>
          <w:fldChar w:fldCharType="begin"/>
        </w:r>
        <w:r>
          <w:rPr>
            <w:webHidden/>
          </w:rPr>
          <w:instrText xml:space="preserve"> PAGEREF _Toc82428961 \h </w:instrText>
        </w:r>
        <w:r>
          <w:rPr>
            <w:webHidden/>
          </w:rPr>
        </w:r>
        <w:r>
          <w:rPr>
            <w:webHidden/>
          </w:rPr>
          <w:fldChar w:fldCharType="separate"/>
        </w:r>
        <w:r w:rsidR="003F21F1">
          <w:rPr>
            <w:webHidden/>
          </w:rPr>
          <w:t>31</w:t>
        </w:r>
        <w:r>
          <w:rPr>
            <w:webHidden/>
          </w:rPr>
          <w:fldChar w:fldCharType="end"/>
        </w:r>
      </w:hyperlink>
    </w:p>
    <w:p w14:paraId="718D3213" w14:textId="2ADCA740" w:rsidR="00F95E5A" w:rsidRDefault="00F95E5A">
      <w:pPr>
        <w:pStyle w:val="TOC2"/>
        <w:rPr>
          <w:rFonts w:asciiTheme="minorHAnsi" w:eastAsiaTheme="minorEastAsia" w:hAnsiTheme="minorHAnsi" w:cstheme="minorBidi"/>
          <w:sz w:val="22"/>
          <w:szCs w:val="22"/>
          <w:lang w:val="en-US" w:eastAsia="en-US"/>
        </w:rPr>
      </w:pPr>
      <w:hyperlink w:anchor="_Toc82428962" w:history="1">
        <w:r w:rsidRPr="00C658C8">
          <w:rPr>
            <w:rStyle w:val="Hyperlink"/>
          </w:rPr>
          <w:t>39.</w:t>
        </w:r>
        <w:r>
          <w:rPr>
            <w:rFonts w:asciiTheme="minorHAnsi" w:eastAsiaTheme="minorEastAsia" w:hAnsiTheme="minorHAnsi" w:cstheme="minorBidi"/>
            <w:sz w:val="22"/>
            <w:szCs w:val="22"/>
            <w:lang w:val="en-US" w:eastAsia="en-US"/>
          </w:rPr>
          <w:tab/>
        </w:r>
        <w:r w:rsidRPr="00C658C8">
          <w:rPr>
            <w:rStyle w:val="Hyperlink"/>
          </w:rPr>
          <w:t>Qualification du Soumissionnaire</w:t>
        </w:r>
        <w:r>
          <w:rPr>
            <w:webHidden/>
          </w:rPr>
          <w:tab/>
        </w:r>
        <w:r>
          <w:rPr>
            <w:webHidden/>
          </w:rPr>
          <w:fldChar w:fldCharType="begin"/>
        </w:r>
        <w:r>
          <w:rPr>
            <w:webHidden/>
          </w:rPr>
          <w:instrText xml:space="preserve"> PAGEREF _Toc82428962 \h </w:instrText>
        </w:r>
        <w:r>
          <w:rPr>
            <w:webHidden/>
          </w:rPr>
        </w:r>
        <w:r>
          <w:rPr>
            <w:webHidden/>
          </w:rPr>
          <w:fldChar w:fldCharType="separate"/>
        </w:r>
        <w:r w:rsidR="003F21F1">
          <w:rPr>
            <w:webHidden/>
          </w:rPr>
          <w:t>32</w:t>
        </w:r>
        <w:r>
          <w:rPr>
            <w:webHidden/>
          </w:rPr>
          <w:fldChar w:fldCharType="end"/>
        </w:r>
      </w:hyperlink>
    </w:p>
    <w:p w14:paraId="50C6F9F6" w14:textId="6AC75B38" w:rsidR="00F95E5A" w:rsidRDefault="00F95E5A">
      <w:pPr>
        <w:pStyle w:val="TOC2"/>
        <w:rPr>
          <w:rFonts w:asciiTheme="minorHAnsi" w:eastAsiaTheme="minorEastAsia" w:hAnsiTheme="minorHAnsi" w:cstheme="minorBidi"/>
          <w:sz w:val="22"/>
          <w:szCs w:val="22"/>
          <w:lang w:val="en-US" w:eastAsia="en-US"/>
        </w:rPr>
      </w:pPr>
      <w:hyperlink w:anchor="_Toc82428963" w:history="1">
        <w:r w:rsidRPr="00C658C8">
          <w:rPr>
            <w:rStyle w:val="Hyperlink"/>
          </w:rPr>
          <w:t>40.</w:t>
        </w:r>
        <w:r>
          <w:rPr>
            <w:rFonts w:asciiTheme="minorHAnsi" w:eastAsiaTheme="minorEastAsia" w:hAnsiTheme="minorHAnsi" w:cstheme="minorBidi"/>
            <w:sz w:val="22"/>
            <w:szCs w:val="22"/>
            <w:lang w:val="en-US" w:eastAsia="en-US"/>
          </w:rPr>
          <w:tab/>
        </w:r>
        <w:r w:rsidRPr="00C658C8">
          <w:rPr>
            <w:rStyle w:val="Hyperlink"/>
          </w:rPr>
          <w:t>Offre la Plus Avantageuse</w:t>
        </w:r>
        <w:r>
          <w:rPr>
            <w:webHidden/>
          </w:rPr>
          <w:tab/>
        </w:r>
        <w:r>
          <w:rPr>
            <w:webHidden/>
          </w:rPr>
          <w:fldChar w:fldCharType="begin"/>
        </w:r>
        <w:r>
          <w:rPr>
            <w:webHidden/>
          </w:rPr>
          <w:instrText xml:space="preserve"> PAGEREF _Toc82428963 \h </w:instrText>
        </w:r>
        <w:r>
          <w:rPr>
            <w:webHidden/>
          </w:rPr>
        </w:r>
        <w:r>
          <w:rPr>
            <w:webHidden/>
          </w:rPr>
          <w:fldChar w:fldCharType="separate"/>
        </w:r>
        <w:r w:rsidR="003F21F1">
          <w:rPr>
            <w:webHidden/>
          </w:rPr>
          <w:t>33</w:t>
        </w:r>
        <w:r>
          <w:rPr>
            <w:webHidden/>
          </w:rPr>
          <w:fldChar w:fldCharType="end"/>
        </w:r>
      </w:hyperlink>
    </w:p>
    <w:p w14:paraId="7C704454" w14:textId="07B11C67" w:rsidR="00F95E5A" w:rsidRDefault="00F95E5A">
      <w:pPr>
        <w:pStyle w:val="TOC2"/>
        <w:rPr>
          <w:rFonts w:asciiTheme="minorHAnsi" w:eastAsiaTheme="minorEastAsia" w:hAnsiTheme="minorHAnsi" w:cstheme="minorBidi"/>
          <w:sz w:val="22"/>
          <w:szCs w:val="22"/>
          <w:lang w:val="en-US" w:eastAsia="en-US"/>
        </w:rPr>
      </w:pPr>
      <w:hyperlink w:anchor="_Toc82428964" w:history="1">
        <w:r w:rsidRPr="00C658C8">
          <w:rPr>
            <w:rStyle w:val="Hyperlink"/>
          </w:rPr>
          <w:t>41.</w:t>
        </w:r>
        <w:r>
          <w:rPr>
            <w:rFonts w:asciiTheme="minorHAnsi" w:eastAsiaTheme="minorEastAsia" w:hAnsiTheme="minorHAnsi" w:cstheme="minorBidi"/>
            <w:sz w:val="22"/>
            <w:szCs w:val="22"/>
            <w:lang w:val="en-US" w:eastAsia="en-US"/>
          </w:rPr>
          <w:tab/>
        </w:r>
        <w:r w:rsidRPr="00C658C8">
          <w:rPr>
            <w:rStyle w:val="Hyperlink"/>
          </w:rPr>
          <w:t>Droit du Maître d’Ouvrage d’Accepter et d’Ecarter les offres</w:t>
        </w:r>
        <w:r>
          <w:rPr>
            <w:webHidden/>
          </w:rPr>
          <w:tab/>
        </w:r>
        <w:r>
          <w:rPr>
            <w:webHidden/>
          </w:rPr>
          <w:fldChar w:fldCharType="begin"/>
        </w:r>
        <w:r>
          <w:rPr>
            <w:webHidden/>
          </w:rPr>
          <w:instrText xml:space="preserve"> PAGEREF _Toc82428964 \h </w:instrText>
        </w:r>
        <w:r>
          <w:rPr>
            <w:webHidden/>
          </w:rPr>
        </w:r>
        <w:r>
          <w:rPr>
            <w:webHidden/>
          </w:rPr>
          <w:fldChar w:fldCharType="separate"/>
        </w:r>
        <w:r w:rsidR="003F21F1">
          <w:rPr>
            <w:webHidden/>
          </w:rPr>
          <w:t>33</w:t>
        </w:r>
        <w:r>
          <w:rPr>
            <w:webHidden/>
          </w:rPr>
          <w:fldChar w:fldCharType="end"/>
        </w:r>
      </w:hyperlink>
    </w:p>
    <w:p w14:paraId="79FA5548" w14:textId="53EBD94F" w:rsidR="00F95E5A" w:rsidRDefault="00F95E5A">
      <w:pPr>
        <w:pStyle w:val="TOC2"/>
        <w:rPr>
          <w:rFonts w:asciiTheme="minorHAnsi" w:eastAsiaTheme="minorEastAsia" w:hAnsiTheme="minorHAnsi" w:cstheme="minorBidi"/>
          <w:sz w:val="22"/>
          <w:szCs w:val="22"/>
          <w:lang w:val="en-US" w:eastAsia="en-US"/>
        </w:rPr>
      </w:pPr>
      <w:hyperlink w:anchor="_Toc82428965" w:history="1">
        <w:r w:rsidRPr="00C658C8">
          <w:rPr>
            <w:rStyle w:val="Hyperlink"/>
          </w:rPr>
          <w:t>42.</w:t>
        </w:r>
        <w:r>
          <w:rPr>
            <w:rFonts w:asciiTheme="minorHAnsi" w:eastAsiaTheme="minorEastAsia" w:hAnsiTheme="minorHAnsi" w:cstheme="minorBidi"/>
            <w:sz w:val="22"/>
            <w:szCs w:val="22"/>
            <w:lang w:val="en-US" w:eastAsia="en-US"/>
          </w:rPr>
          <w:tab/>
        </w:r>
        <w:r w:rsidRPr="00C658C8">
          <w:rPr>
            <w:rStyle w:val="Hyperlink"/>
          </w:rPr>
          <w:t>Période d’Attente</w:t>
        </w:r>
        <w:r>
          <w:rPr>
            <w:webHidden/>
          </w:rPr>
          <w:tab/>
        </w:r>
        <w:r>
          <w:rPr>
            <w:webHidden/>
          </w:rPr>
          <w:fldChar w:fldCharType="begin"/>
        </w:r>
        <w:r>
          <w:rPr>
            <w:webHidden/>
          </w:rPr>
          <w:instrText xml:space="preserve"> PAGEREF _Toc82428965 \h </w:instrText>
        </w:r>
        <w:r>
          <w:rPr>
            <w:webHidden/>
          </w:rPr>
        </w:r>
        <w:r>
          <w:rPr>
            <w:webHidden/>
          </w:rPr>
          <w:fldChar w:fldCharType="separate"/>
        </w:r>
        <w:r w:rsidR="003F21F1">
          <w:rPr>
            <w:webHidden/>
          </w:rPr>
          <w:t>33</w:t>
        </w:r>
        <w:r>
          <w:rPr>
            <w:webHidden/>
          </w:rPr>
          <w:fldChar w:fldCharType="end"/>
        </w:r>
      </w:hyperlink>
    </w:p>
    <w:p w14:paraId="13A69449" w14:textId="06541F8D" w:rsidR="00F95E5A" w:rsidRDefault="00F95E5A">
      <w:pPr>
        <w:pStyle w:val="TOC2"/>
        <w:rPr>
          <w:rFonts w:asciiTheme="minorHAnsi" w:eastAsiaTheme="minorEastAsia" w:hAnsiTheme="minorHAnsi" w:cstheme="minorBidi"/>
          <w:sz w:val="22"/>
          <w:szCs w:val="22"/>
          <w:lang w:val="en-US" w:eastAsia="en-US"/>
        </w:rPr>
      </w:pPr>
      <w:hyperlink w:anchor="_Toc82428966" w:history="1">
        <w:r w:rsidRPr="00C658C8">
          <w:rPr>
            <w:rStyle w:val="Hyperlink"/>
          </w:rPr>
          <w:t>43.</w:t>
        </w:r>
        <w:r>
          <w:rPr>
            <w:rFonts w:asciiTheme="minorHAnsi" w:eastAsiaTheme="minorEastAsia" w:hAnsiTheme="minorHAnsi" w:cstheme="minorBidi"/>
            <w:sz w:val="22"/>
            <w:szCs w:val="22"/>
            <w:lang w:val="en-US" w:eastAsia="en-US"/>
          </w:rPr>
          <w:tab/>
        </w:r>
        <w:r w:rsidRPr="00C658C8">
          <w:rPr>
            <w:rStyle w:val="Hyperlink"/>
          </w:rPr>
          <w:t>Notification d’Intention d’Attribution</w:t>
        </w:r>
        <w:r>
          <w:rPr>
            <w:webHidden/>
          </w:rPr>
          <w:tab/>
        </w:r>
        <w:r>
          <w:rPr>
            <w:webHidden/>
          </w:rPr>
          <w:fldChar w:fldCharType="begin"/>
        </w:r>
        <w:r>
          <w:rPr>
            <w:webHidden/>
          </w:rPr>
          <w:instrText xml:space="preserve"> PAGEREF _Toc82428966 \h </w:instrText>
        </w:r>
        <w:r>
          <w:rPr>
            <w:webHidden/>
          </w:rPr>
        </w:r>
        <w:r>
          <w:rPr>
            <w:webHidden/>
          </w:rPr>
          <w:fldChar w:fldCharType="separate"/>
        </w:r>
        <w:r w:rsidR="003F21F1">
          <w:rPr>
            <w:webHidden/>
          </w:rPr>
          <w:t>33</w:t>
        </w:r>
        <w:r>
          <w:rPr>
            <w:webHidden/>
          </w:rPr>
          <w:fldChar w:fldCharType="end"/>
        </w:r>
      </w:hyperlink>
    </w:p>
    <w:p w14:paraId="789361FF" w14:textId="3131F02E" w:rsidR="00F95E5A" w:rsidRDefault="00F95E5A">
      <w:pPr>
        <w:pStyle w:val="TOC1"/>
        <w:rPr>
          <w:rFonts w:asciiTheme="minorHAnsi" w:eastAsiaTheme="minorEastAsia" w:hAnsiTheme="minorHAnsi" w:cstheme="minorBidi"/>
          <w:b w:val="0"/>
          <w:sz w:val="22"/>
          <w:szCs w:val="22"/>
          <w:lang w:val="en-US" w:eastAsia="en-US"/>
        </w:rPr>
      </w:pPr>
      <w:hyperlink w:anchor="_Toc82428967" w:history="1">
        <w:r w:rsidRPr="00C658C8">
          <w:rPr>
            <w:rStyle w:val="Hyperlink"/>
          </w:rPr>
          <w:t xml:space="preserve">F. </w:t>
        </w:r>
        <w:r>
          <w:rPr>
            <w:rFonts w:asciiTheme="minorHAnsi" w:eastAsiaTheme="minorEastAsia" w:hAnsiTheme="minorHAnsi" w:cstheme="minorBidi"/>
            <w:b w:val="0"/>
            <w:sz w:val="22"/>
            <w:szCs w:val="22"/>
            <w:lang w:val="en-US" w:eastAsia="en-US"/>
          </w:rPr>
          <w:tab/>
        </w:r>
        <w:r w:rsidRPr="00C658C8">
          <w:rPr>
            <w:rStyle w:val="Hyperlink"/>
          </w:rPr>
          <w:t>Attribution du Marché</w:t>
        </w:r>
        <w:r>
          <w:rPr>
            <w:webHidden/>
          </w:rPr>
          <w:tab/>
        </w:r>
        <w:r>
          <w:rPr>
            <w:webHidden/>
          </w:rPr>
          <w:fldChar w:fldCharType="begin"/>
        </w:r>
        <w:r>
          <w:rPr>
            <w:webHidden/>
          </w:rPr>
          <w:instrText xml:space="preserve"> PAGEREF _Toc82428967 \h </w:instrText>
        </w:r>
        <w:r>
          <w:rPr>
            <w:webHidden/>
          </w:rPr>
        </w:r>
        <w:r>
          <w:rPr>
            <w:webHidden/>
          </w:rPr>
          <w:fldChar w:fldCharType="separate"/>
        </w:r>
        <w:r w:rsidR="003F21F1">
          <w:rPr>
            <w:webHidden/>
          </w:rPr>
          <w:t>34</w:t>
        </w:r>
        <w:r>
          <w:rPr>
            <w:webHidden/>
          </w:rPr>
          <w:fldChar w:fldCharType="end"/>
        </w:r>
      </w:hyperlink>
    </w:p>
    <w:p w14:paraId="49237DA8" w14:textId="6E77226D" w:rsidR="00F95E5A" w:rsidRDefault="00F95E5A">
      <w:pPr>
        <w:pStyle w:val="TOC2"/>
        <w:rPr>
          <w:rFonts w:asciiTheme="minorHAnsi" w:eastAsiaTheme="minorEastAsia" w:hAnsiTheme="minorHAnsi" w:cstheme="minorBidi"/>
          <w:sz w:val="22"/>
          <w:szCs w:val="22"/>
          <w:lang w:val="en-US" w:eastAsia="en-US"/>
        </w:rPr>
      </w:pPr>
      <w:hyperlink w:anchor="_Toc82428968" w:history="1">
        <w:r w:rsidRPr="00C658C8">
          <w:rPr>
            <w:rStyle w:val="Hyperlink"/>
          </w:rPr>
          <w:t>44.</w:t>
        </w:r>
        <w:r>
          <w:rPr>
            <w:rFonts w:asciiTheme="minorHAnsi" w:eastAsiaTheme="minorEastAsia" w:hAnsiTheme="minorHAnsi" w:cstheme="minorBidi"/>
            <w:sz w:val="22"/>
            <w:szCs w:val="22"/>
            <w:lang w:val="en-US" w:eastAsia="en-US"/>
          </w:rPr>
          <w:tab/>
        </w:r>
        <w:r w:rsidRPr="00C658C8">
          <w:rPr>
            <w:rStyle w:val="Hyperlink"/>
          </w:rPr>
          <w:t>Critères d’attribution</w:t>
        </w:r>
        <w:r>
          <w:rPr>
            <w:webHidden/>
          </w:rPr>
          <w:tab/>
        </w:r>
        <w:r>
          <w:rPr>
            <w:webHidden/>
          </w:rPr>
          <w:fldChar w:fldCharType="begin"/>
        </w:r>
        <w:r>
          <w:rPr>
            <w:webHidden/>
          </w:rPr>
          <w:instrText xml:space="preserve"> PAGEREF _Toc82428968 \h </w:instrText>
        </w:r>
        <w:r>
          <w:rPr>
            <w:webHidden/>
          </w:rPr>
        </w:r>
        <w:r>
          <w:rPr>
            <w:webHidden/>
          </w:rPr>
          <w:fldChar w:fldCharType="separate"/>
        </w:r>
        <w:r w:rsidR="003F21F1">
          <w:rPr>
            <w:webHidden/>
          </w:rPr>
          <w:t>34</w:t>
        </w:r>
        <w:r>
          <w:rPr>
            <w:webHidden/>
          </w:rPr>
          <w:fldChar w:fldCharType="end"/>
        </w:r>
      </w:hyperlink>
    </w:p>
    <w:p w14:paraId="71985FFC" w14:textId="5AE1B691" w:rsidR="00F95E5A" w:rsidRDefault="00F95E5A">
      <w:pPr>
        <w:pStyle w:val="TOC2"/>
        <w:rPr>
          <w:rFonts w:asciiTheme="minorHAnsi" w:eastAsiaTheme="minorEastAsia" w:hAnsiTheme="minorHAnsi" w:cstheme="minorBidi"/>
          <w:sz w:val="22"/>
          <w:szCs w:val="22"/>
          <w:lang w:val="en-US" w:eastAsia="en-US"/>
        </w:rPr>
      </w:pPr>
      <w:hyperlink w:anchor="_Toc82428969" w:history="1">
        <w:r w:rsidRPr="00C658C8">
          <w:rPr>
            <w:rStyle w:val="Hyperlink"/>
          </w:rPr>
          <w:t>45.</w:t>
        </w:r>
        <w:r>
          <w:rPr>
            <w:rFonts w:asciiTheme="minorHAnsi" w:eastAsiaTheme="minorEastAsia" w:hAnsiTheme="minorHAnsi" w:cstheme="minorBidi"/>
            <w:sz w:val="22"/>
            <w:szCs w:val="22"/>
            <w:lang w:val="en-US" w:eastAsia="en-US"/>
          </w:rPr>
          <w:tab/>
        </w:r>
        <w:r w:rsidRPr="00C658C8">
          <w:rPr>
            <w:rStyle w:val="Hyperlink"/>
          </w:rPr>
          <w:t>Notification de l’attribution du Marché</w:t>
        </w:r>
        <w:r>
          <w:rPr>
            <w:webHidden/>
          </w:rPr>
          <w:tab/>
        </w:r>
        <w:r>
          <w:rPr>
            <w:webHidden/>
          </w:rPr>
          <w:fldChar w:fldCharType="begin"/>
        </w:r>
        <w:r>
          <w:rPr>
            <w:webHidden/>
          </w:rPr>
          <w:instrText xml:space="preserve"> PAGEREF _Toc82428969 \h </w:instrText>
        </w:r>
        <w:r>
          <w:rPr>
            <w:webHidden/>
          </w:rPr>
        </w:r>
        <w:r>
          <w:rPr>
            <w:webHidden/>
          </w:rPr>
          <w:fldChar w:fldCharType="separate"/>
        </w:r>
        <w:r w:rsidR="003F21F1">
          <w:rPr>
            <w:webHidden/>
          </w:rPr>
          <w:t>34</w:t>
        </w:r>
        <w:r>
          <w:rPr>
            <w:webHidden/>
          </w:rPr>
          <w:fldChar w:fldCharType="end"/>
        </w:r>
      </w:hyperlink>
    </w:p>
    <w:p w14:paraId="7DA72B19" w14:textId="628BB49F" w:rsidR="00F95E5A" w:rsidRDefault="00F95E5A">
      <w:pPr>
        <w:pStyle w:val="TOC2"/>
        <w:rPr>
          <w:rFonts w:asciiTheme="minorHAnsi" w:eastAsiaTheme="minorEastAsia" w:hAnsiTheme="minorHAnsi" w:cstheme="minorBidi"/>
          <w:sz w:val="22"/>
          <w:szCs w:val="22"/>
          <w:lang w:val="en-US" w:eastAsia="en-US"/>
        </w:rPr>
      </w:pPr>
      <w:hyperlink w:anchor="_Toc82428970" w:history="1">
        <w:r w:rsidRPr="00C658C8">
          <w:rPr>
            <w:rStyle w:val="Hyperlink"/>
          </w:rPr>
          <w:t>46.</w:t>
        </w:r>
        <w:r>
          <w:rPr>
            <w:rFonts w:asciiTheme="minorHAnsi" w:eastAsiaTheme="minorEastAsia" w:hAnsiTheme="minorHAnsi" w:cstheme="minorBidi"/>
            <w:sz w:val="22"/>
            <w:szCs w:val="22"/>
            <w:lang w:val="en-US" w:eastAsia="en-US"/>
          </w:rPr>
          <w:tab/>
        </w:r>
        <w:r w:rsidRPr="00C658C8">
          <w:rPr>
            <w:rStyle w:val="Hyperlink"/>
          </w:rPr>
          <w:t>Débriefing par le Maître d’Ouvrage</w:t>
        </w:r>
        <w:r>
          <w:rPr>
            <w:webHidden/>
          </w:rPr>
          <w:tab/>
        </w:r>
        <w:r>
          <w:rPr>
            <w:webHidden/>
          </w:rPr>
          <w:fldChar w:fldCharType="begin"/>
        </w:r>
        <w:r>
          <w:rPr>
            <w:webHidden/>
          </w:rPr>
          <w:instrText xml:space="preserve"> PAGEREF _Toc82428970 \h </w:instrText>
        </w:r>
        <w:r>
          <w:rPr>
            <w:webHidden/>
          </w:rPr>
        </w:r>
        <w:r>
          <w:rPr>
            <w:webHidden/>
          </w:rPr>
          <w:fldChar w:fldCharType="separate"/>
        </w:r>
        <w:r w:rsidR="003F21F1">
          <w:rPr>
            <w:webHidden/>
          </w:rPr>
          <w:t>35</w:t>
        </w:r>
        <w:r>
          <w:rPr>
            <w:webHidden/>
          </w:rPr>
          <w:fldChar w:fldCharType="end"/>
        </w:r>
      </w:hyperlink>
    </w:p>
    <w:p w14:paraId="112D554C" w14:textId="3BC12FB3" w:rsidR="00F95E5A" w:rsidRDefault="00F95E5A">
      <w:pPr>
        <w:pStyle w:val="TOC2"/>
        <w:rPr>
          <w:rFonts w:asciiTheme="minorHAnsi" w:eastAsiaTheme="minorEastAsia" w:hAnsiTheme="minorHAnsi" w:cstheme="minorBidi"/>
          <w:sz w:val="22"/>
          <w:szCs w:val="22"/>
          <w:lang w:val="en-US" w:eastAsia="en-US"/>
        </w:rPr>
      </w:pPr>
      <w:hyperlink w:anchor="_Toc82428971" w:history="1">
        <w:r w:rsidRPr="00C658C8">
          <w:rPr>
            <w:rStyle w:val="Hyperlink"/>
          </w:rPr>
          <w:t>47.</w:t>
        </w:r>
        <w:r>
          <w:rPr>
            <w:rFonts w:asciiTheme="minorHAnsi" w:eastAsiaTheme="minorEastAsia" w:hAnsiTheme="minorHAnsi" w:cstheme="minorBidi"/>
            <w:sz w:val="22"/>
            <w:szCs w:val="22"/>
            <w:lang w:val="en-US" w:eastAsia="en-US"/>
          </w:rPr>
          <w:tab/>
        </w:r>
        <w:r w:rsidRPr="00C658C8">
          <w:rPr>
            <w:rStyle w:val="Hyperlink"/>
          </w:rPr>
          <w:t>Signature du Marché</w:t>
        </w:r>
        <w:r>
          <w:rPr>
            <w:webHidden/>
          </w:rPr>
          <w:tab/>
        </w:r>
        <w:r>
          <w:rPr>
            <w:webHidden/>
          </w:rPr>
          <w:fldChar w:fldCharType="begin"/>
        </w:r>
        <w:r>
          <w:rPr>
            <w:webHidden/>
          </w:rPr>
          <w:instrText xml:space="preserve"> PAGEREF _Toc82428971 \h </w:instrText>
        </w:r>
        <w:r>
          <w:rPr>
            <w:webHidden/>
          </w:rPr>
        </w:r>
        <w:r>
          <w:rPr>
            <w:webHidden/>
          </w:rPr>
          <w:fldChar w:fldCharType="separate"/>
        </w:r>
        <w:r w:rsidR="003F21F1">
          <w:rPr>
            <w:webHidden/>
          </w:rPr>
          <w:t>36</w:t>
        </w:r>
        <w:r>
          <w:rPr>
            <w:webHidden/>
          </w:rPr>
          <w:fldChar w:fldCharType="end"/>
        </w:r>
      </w:hyperlink>
    </w:p>
    <w:p w14:paraId="132DF7CA" w14:textId="77697A5A" w:rsidR="00F95E5A" w:rsidRDefault="00F95E5A">
      <w:pPr>
        <w:pStyle w:val="TOC2"/>
        <w:rPr>
          <w:rFonts w:asciiTheme="minorHAnsi" w:eastAsiaTheme="minorEastAsia" w:hAnsiTheme="minorHAnsi" w:cstheme="minorBidi"/>
          <w:sz w:val="22"/>
          <w:szCs w:val="22"/>
          <w:lang w:val="en-US" w:eastAsia="en-US"/>
        </w:rPr>
      </w:pPr>
      <w:hyperlink w:anchor="_Toc82428972" w:history="1">
        <w:r w:rsidRPr="00C658C8">
          <w:rPr>
            <w:rStyle w:val="Hyperlink"/>
          </w:rPr>
          <w:t>48.</w:t>
        </w:r>
        <w:r>
          <w:rPr>
            <w:rFonts w:asciiTheme="minorHAnsi" w:eastAsiaTheme="minorEastAsia" w:hAnsiTheme="minorHAnsi" w:cstheme="minorBidi"/>
            <w:sz w:val="22"/>
            <w:szCs w:val="22"/>
            <w:lang w:val="en-US" w:eastAsia="en-US"/>
          </w:rPr>
          <w:tab/>
        </w:r>
        <w:r w:rsidRPr="00C658C8">
          <w:rPr>
            <w:rStyle w:val="Hyperlink"/>
          </w:rPr>
          <w:t>Garantie de bonne exécution</w:t>
        </w:r>
        <w:r>
          <w:rPr>
            <w:webHidden/>
          </w:rPr>
          <w:tab/>
        </w:r>
        <w:r>
          <w:rPr>
            <w:webHidden/>
          </w:rPr>
          <w:fldChar w:fldCharType="begin"/>
        </w:r>
        <w:r>
          <w:rPr>
            <w:webHidden/>
          </w:rPr>
          <w:instrText xml:space="preserve"> PAGEREF _Toc82428972 \h </w:instrText>
        </w:r>
        <w:r>
          <w:rPr>
            <w:webHidden/>
          </w:rPr>
        </w:r>
        <w:r>
          <w:rPr>
            <w:webHidden/>
          </w:rPr>
          <w:fldChar w:fldCharType="separate"/>
        </w:r>
        <w:r w:rsidR="003F21F1">
          <w:rPr>
            <w:webHidden/>
          </w:rPr>
          <w:t>36</w:t>
        </w:r>
        <w:r>
          <w:rPr>
            <w:webHidden/>
          </w:rPr>
          <w:fldChar w:fldCharType="end"/>
        </w:r>
      </w:hyperlink>
    </w:p>
    <w:p w14:paraId="6587B62E" w14:textId="083EA922" w:rsidR="00F95E5A" w:rsidRDefault="00F95E5A">
      <w:pPr>
        <w:pStyle w:val="TOC2"/>
        <w:rPr>
          <w:rFonts w:asciiTheme="minorHAnsi" w:eastAsiaTheme="minorEastAsia" w:hAnsiTheme="minorHAnsi" w:cstheme="minorBidi"/>
          <w:sz w:val="22"/>
          <w:szCs w:val="22"/>
          <w:lang w:val="en-US" w:eastAsia="en-US"/>
        </w:rPr>
      </w:pPr>
      <w:hyperlink w:anchor="_Toc82428973" w:history="1">
        <w:r w:rsidRPr="00C658C8">
          <w:rPr>
            <w:rStyle w:val="Hyperlink"/>
          </w:rPr>
          <w:t>49.</w:t>
        </w:r>
        <w:r>
          <w:rPr>
            <w:rFonts w:asciiTheme="minorHAnsi" w:eastAsiaTheme="minorEastAsia" w:hAnsiTheme="minorHAnsi" w:cstheme="minorBidi"/>
            <w:sz w:val="22"/>
            <w:szCs w:val="22"/>
            <w:lang w:val="en-US" w:eastAsia="en-US"/>
          </w:rPr>
          <w:tab/>
        </w:r>
        <w:r w:rsidRPr="00C658C8">
          <w:rPr>
            <w:rStyle w:val="Hyperlink"/>
          </w:rPr>
          <w:t>Réclamation  sur la Passation des Marchés</w:t>
        </w:r>
        <w:r>
          <w:rPr>
            <w:webHidden/>
          </w:rPr>
          <w:tab/>
        </w:r>
        <w:r>
          <w:rPr>
            <w:webHidden/>
          </w:rPr>
          <w:fldChar w:fldCharType="begin"/>
        </w:r>
        <w:r>
          <w:rPr>
            <w:webHidden/>
          </w:rPr>
          <w:instrText xml:space="preserve"> PAGEREF _Toc82428973 \h </w:instrText>
        </w:r>
        <w:r>
          <w:rPr>
            <w:webHidden/>
          </w:rPr>
        </w:r>
        <w:r>
          <w:rPr>
            <w:webHidden/>
          </w:rPr>
          <w:fldChar w:fldCharType="separate"/>
        </w:r>
        <w:r w:rsidR="003F21F1">
          <w:rPr>
            <w:webHidden/>
          </w:rPr>
          <w:t>37</w:t>
        </w:r>
        <w:r>
          <w:rPr>
            <w:webHidden/>
          </w:rPr>
          <w:fldChar w:fldCharType="end"/>
        </w:r>
      </w:hyperlink>
    </w:p>
    <w:p w14:paraId="5A863839" w14:textId="2264EC96" w:rsidR="00E3408D" w:rsidRPr="006C1597" w:rsidRDefault="00E3408D">
      <w:r w:rsidRPr="006C1597">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6C1597" w:rsidRDefault="000A450A" w:rsidP="00E448A6">
            <w:pPr>
              <w:spacing w:before="120" w:after="120"/>
              <w:jc w:val="center"/>
              <w:rPr>
                <w:b/>
                <w:sz w:val="44"/>
                <w:szCs w:val="44"/>
              </w:rPr>
            </w:pPr>
            <w:r w:rsidRPr="006C1597">
              <w:rPr>
                <w:u w:val="single"/>
              </w:rPr>
              <w:br w:type="page"/>
            </w:r>
            <w:r w:rsidRPr="006C1597">
              <w:br w:type="page"/>
            </w:r>
            <w:bookmarkStart w:id="46" w:name="_Hlt438532663"/>
            <w:bookmarkStart w:id="47" w:name="_Toc438266923"/>
            <w:bookmarkStart w:id="48" w:name="_Toc438267877"/>
            <w:bookmarkStart w:id="49" w:name="_Toc438366664"/>
            <w:bookmarkEnd w:id="46"/>
            <w:r w:rsidRPr="006C1597">
              <w:rPr>
                <w:b/>
                <w:sz w:val="44"/>
                <w:szCs w:val="44"/>
              </w:rPr>
              <w:t>Section I. Instructions aux soumissionnaires</w:t>
            </w:r>
            <w:bookmarkEnd w:id="47"/>
            <w:bookmarkEnd w:id="48"/>
            <w:bookmarkEnd w:id="49"/>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6C1597" w:rsidRDefault="005C5730" w:rsidP="00E448A6">
            <w:pPr>
              <w:pStyle w:val="Sec1head1"/>
            </w:pPr>
            <w:bookmarkStart w:id="50" w:name="_Toc438438819"/>
            <w:bookmarkStart w:id="51" w:name="_Toc438532553"/>
            <w:bookmarkStart w:id="52" w:name="_Toc438733963"/>
            <w:bookmarkStart w:id="53" w:name="_Toc438962045"/>
            <w:bookmarkStart w:id="54" w:name="_Toc461939616"/>
            <w:bookmarkStart w:id="55" w:name="_Toc82428919"/>
            <w:r w:rsidRPr="006C1597">
              <w:t xml:space="preserve">A. </w:t>
            </w:r>
            <w:r w:rsidRPr="006C1597">
              <w:tab/>
              <w:t>Général</w:t>
            </w:r>
            <w:bookmarkEnd w:id="50"/>
            <w:bookmarkEnd w:id="51"/>
            <w:bookmarkEnd w:id="52"/>
            <w:bookmarkEnd w:id="53"/>
            <w:bookmarkEnd w:id="54"/>
            <w:r w:rsidRPr="006C1597">
              <w:t>ités</w:t>
            </w:r>
            <w:bookmarkEnd w:id="55"/>
          </w:p>
        </w:tc>
      </w:tr>
      <w:tr w:rsidR="005C5730" w:rsidRPr="006C1597" w14:paraId="796EC651" w14:textId="77777777" w:rsidTr="007968A1">
        <w:trPr>
          <w:trHeight w:val="4722"/>
        </w:trPr>
        <w:tc>
          <w:tcPr>
            <w:tcW w:w="2694" w:type="dxa"/>
            <w:tcBorders>
              <w:top w:val="nil"/>
              <w:left w:val="nil"/>
              <w:right w:val="nil"/>
            </w:tcBorders>
            <w:tcMar>
              <w:top w:w="28" w:type="dxa"/>
              <w:bottom w:w="28" w:type="dxa"/>
            </w:tcMar>
          </w:tcPr>
          <w:p w14:paraId="49B560A6" w14:textId="77777777" w:rsidR="005C5730" w:rsidRPr="006C1597" w:rsidRDefault="005C5730" w:rsidP="00DF56F5">
            <w:pPr>
              <w:pStyle w:val="Sec1head2"/>
              <w:numPr>
                <w:ilvl w:val="0"/>
                <w:numId w:val="30"/>
              </w:numPr>
              <w:spacing w:before="120" w:after="120"/>
            </w:pPr>
            <w:bookmarkStart w:id="56" w:name="_Toc156373284"/>
            <w:bookmarkStart w:id="57" w:name="_Toc82428920"/>
            <w:r w:rsidRPr="006C1597">
              <w:t>Objet du Marché</w:t>
            </w:r>
            <w:bookmarkEnd w:id="56"/>
            <w:bookmarkEnd w:id="57"/>
          </w:p>
        </w:tc>
        <w:tc>
          <w:tcPr>
            <w:tcW w:w="6685" w:type="dxa"/>
            <w:tcBorders>
              <w:top w:val="nil"/>
              <w:left w:val="nil"/>
              <w:right w:val="nil"/>
            </w:tcBorders>
            <w:tcMar>
              <w:top w:w="28" w:type="dxa"/>
              <w:bottom w:w="28" w:type="dxa"/>
            </w:tcMar>
          </w:tcPr>
          <w:p w14:paraId="7B374103" w14:textId="11FC0C7F" w:rsidR="005C5730" w:rsidRPr="006C1597" w:rsidRDefault="001459D5" w:rsidP="00DF56F5">
            <w:pPr>
              <w:pStyle w:val="Header2-SubClauses"/>
              <w:numPr>
                <w:ilvl w:val="1"/>
                <w:numId w:val="30"/>
              </w:numPr>
              <w:tabs>
                <w:tab w:val="clear" w:pos="619"/>
                <w:tab w:val="left" w:pos="576"/>
              </w:tabs>
              <w:spacing w:before="120" w:after="120"/>
              <w:rPr>
                <w:lang w:val="fr-FR"/>
              </w:rPr>
            </w:pPr>
            <w:r>
              <w:rPr>
                <w:lang w:val="fr-FR"/>
              </w:rPr>
              <w:t>Faisant suite à l’Avis Spécifique d’Appel d’Offres indiqué dans les Données Particulières de l’Appel d’Offres (DPAO), l</w:t>
            </w:r>
            <w:r w:rsidR="005C5730" w:rsidRPr="006C1597">
              <w:rPr>
                <w:lang w:val="fr-FR"/>
              </w:rPr>
              <w:t xml:space="preserve">e Maître </w:t>
            </w:r>
            <w:r w:rsidR="0094474A" w:rsidRPr="006C1597">
              <w:rPr>
                <w:lang w:val="fr-FR"/>
              </w:rPr>
              <w:t>d</w:t>
            </w:r>
            <w:r w:rsidR="005C5730" w:rsidRPr="006C1597">
              <w:rPr>
                <w:lang w:val="fr-FR"/>
              </w:rPr>
              <w:t xml:space="preserve">’Ouvrage tel qu’il est indiqué dans les </w:t>
            </w:r>
            <w:r w:rsidR="005C5730" w:rsidRPr="006C1597">
              <w:rPr>
                <w:b/>
                <w:lang w:val="fr-FR"/>
              </w:rPr>
              <w:t>DPAO</w:t>
            </w:r>
            <w:r w:rsidR="005C5730" w:rsidRPr="006C1597">
              <w:rPr>
                <w:lang w:val="fr-FR"/>
              </w:rPr>
              <w:t xml:space="preserve"> publie le présent Dossier d’Appel d’Offres en vue de la réalisation des Travaux spécifiés à la Section VII-Spécifications </w:t>
            </w:r>
            <w:r w:rsidR="007D4605">
              <w:rPr>
                <w:lang w:val="fr-FR"/>
              </w:rPr>
              <w:t>des Travaux</w:t>
            </w:r>
            <w:r w:rsidR="005C5730" w:rsidRPr="006C1597">
              <w:rPr>
                <w:lang w:val="fr-FR"/>
              </w:rPr>
              <w:t xml:space="preserve">. Le nom, le numéro d’identification et le nombre de lots distincts faisant l’objet de l’Appel d’Offres (AO) figurent dans les </w:t>
            </w:r>
            <w:r w:rsidR="005C5730" w:rsidRPr="006C1597">
              <w:rPr>
                <w:b/>
                <w:lang w:val="fr-FR"/>
              </w:rPr>
              <w:t>DPAO</w:t>
            </w:r>
            <w:r w:rsidR="005C5730" w:rsidRPr="006C1597">
              <w:rPr>
                <w:lang w:val="fr-FR"/>
              </w:rPr>
              <w:t>.</w:t>
            </w:r>
          </w:p>
          <w:p w14:paraId="11C61564"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Dans le présent Dossier d’Appel d’Offres :</w:t>
            </w:r>
          </w:p>
          <w:p w14:paraId="772F5632" w14:textId="73C934B6" w:rsidR="005C5730" w:rsidRPr="006C1597" w:rsidRDefault="005C5730" w:rsidP="00E448A6">
            <w:pPr>
              <w:pStyle w:val="Header3-Paragraph"/>
              <w:numPr>
                <w:ilvl w:val="0"/>
                <w:numId w:val="2"/>
              </w:numPr>
              <w:tabs>
                <w:tab w:val="clear" w:pos="504"/>
                <w:tab w:val="left" w:pos="576"/>
              </w:tabs>
              <w:spacing w:before="120" w:after="120"/>
              <w:ind w:left="1152" w:hanging="576"/>
              <w:rPr>
                <w:lang w:val="fr-FR"/>
              </w:rPr>
            </w:pPr>
            <w:r w:rsidRPr="006C1597">
              <w:rPr>
                <w:lang w:val="fr-FR"/>
              </w:rPr>
              <w:t>Le terme « </w:t>
            </w:r>
            <w:r w:rsidRPr="00752E26">
              <w:rPr>
                <w:b/>
                <w:bCs/>
                <w:lang w:val="fr-FR"/>
              </w:rPr>
              <w:t>par écrit</w:t>
            </w:r>
            <w:r w:rsidRPr="006C1597">
              <w:rPr>
                <w:lang w:val="fr-FR"/>
              </w:rPr>
              <w:t xml:space="preserve"> » signifie communiqué sous forme écrite (par courrier postal, courriel, télécopie, incluant si cela est indiqué dans les </w:t>
            </w:r>
            <w:r w:rsidRPr="006C1597">
              <w:rPr>
                <w:b/>
                <w:lang w:val="fr-FR"/>
              </w:rPr>
              <w:t>DPAO</w:t>
            </w:r>
            <w:r w:rsidRPr="006C1597">
              <w:rPr>
                <w:lang w:val="fr-FR"/>
              </w:rPr>
              <w:t xml:space="preserve">, la distribution ou la remise par le canal du système d’achat électronique utilisé par le Maître </w:t>
            </w:r>
            <w:r w:rsidR="0094474A" w:rsidRPr="006C1597">
              <w:rPr>
                <w:lang w:val="fr-FR"/>
              </w:rPr>
              <w:t>d</w:t>
            </w:r>
            <w:r w:rsidRPr="006C1597">
              <w:rPr>
                <w:lang w:val="fr-FR"/>
              </w:rPr>
              <w:t>’Ouvrage) avec accusé de réception ;</w:t>
            </w:r>
          </w:p>
          <w:p w14:paraId="6E0AB732" w14:textId="1CD033A1" w:rsidR="005C5730" w:rsidRPr="006C1597" w:rsidRDefault="005C5730" w:rsidP="00E448A6">
            <w:pPr>
              <w:numPr>
                <w:ilvl w:val="0"/>
                <w:numId w:val="2"/>
              </w:numPr>
              <w:tabs>
                <w:tab w:val="left" w:pos="576"/>
              </w:tabs>
              <w:spacing w:before="120" w:after="120"/>
              <w:ind w:left="1152" w:hanging="576"/>
            </w:pPr>
            <w:r w:rsidRPr="006C1597">
              <w:t xml:space="preserve">Si le contexte l’exige, le </w:t>
            </w:r>
            <w:r w:rsidRPr="00752E26">
              <w:rPr>
                <w:b/>
                <w:bCs/>
              </w:rPr>
              <w:t>singulier</w:t>
            </w:r>
            <w:r w:rsidRPr="006C1597">
              <w:t xml:space="preserve"> désigne le </w:t>
            </w:r>
            <w:r w:rsidRPr="00752E26">
              <w:rPr>
                <w:b/>
                <w:bCs/>
              </w:rPr>
              <w:t>pluriel</w:t>
            </w:r>
            <w:r w:rsidRPr="006C1597">
              <w:t xml:space="preserve">, et vice versa ; </w:t>
            </w:r>
          </w:p>
          <w:p w14:paraId="37087309" w14:textId="07773277" w:rsidR="00E84953" w:rsidRPr="006C1597" w:rsidRDefault="005C5730" w:rsidP="00E448A6">
            <w:pPr>
              <w:numPr>
                <w:ilvl w:val="0"/>
                <w:numId w:val="2"/>
              </w:numPr>
              <w:tabs>
                <w:tab w:val="left" w:pos="576"/>
              </w:tabs>
              <w:spacing w:before="120" w:after="120"/>
              <w:ind w:left="1152" w:hanging="576"/>
            </w:pPr>
            <w:r w:rsidRPr="006C1597">
              <w:t>Le terme « </w:t>
            </w:r>
            <w:r w:rsidRPr="00752E26">
              <w:rPr>
                <w:b/>
                <w:bCs/>
              </w:rPr>
              <w:t>jour</w:t>
            </w:r>
            <w:r w:rsidRPr="006C1597">
              <w:t> » désigne un jour calendaire, sauf s’il est indiqué qu’il s’agit de « jour ouvrable ». Un jour ouvrable est un jour de travail officiel de l’Emprunteur, à l’exclusion des jours fériés officiels de l’Emprunteur</w:t>
            </w:r>
            <w:r w:rsidR="009D7157" w:rsidRPr="006C1597">
              <w:t> ; et</w:t>
            </w:r>
          </w:p>
          <w:p w14:paraId="1373E0EC" w14:textId="32A87967" w:rsidR="005C5730"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Le sigle « </w:t>
            </w:r>
            <w:r w:rsidRPr="00752E26">
              <w:rPr>
                <w:b/>
                <w:bCs/>
                <w:szCs w:val="24"/>
              </w:rPr>
              <w:t>ES</w:t>
            </w:r>
            <w:r w:rsidRPr="006C1597">
              <w:rPr>
                <w:szCs w:val="24"/>
              </w:rPr>
              <w:t> » signifie environnemental et social (incluant l’Exploitation et les Abus Sexuel (EAS), et le Harcèlement Sexuel (HS) ;</w:t>
            </w:r>
          </w:p>
          <w:p w14:paraId="2332B3D8" w14:textId="52A4AF6D" w:rsidR="00DF333A"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 </w:t>
            </w:r>
            <w:r w:rsidRPr="00752E26">
              <w:rPr>
                <w:b/>
                <w:bCs/>
                <w:szCs w:val="24"/>
              </w:rPr>
              <w:t>Exploitation et Abus Sexuels</w:t>
            </w:r>
            <w:r w:rsidRPr="006C1597">
              <w:rPr>
                <w:szCs w:val="24"/>
              </w:rPr>
              <w:t xml:space="preserve"> (EAS)</w:t>
            </w:r>
            <w:r w:rsidR="00056325">
              <w:rPr>
                <w:szCs w:val="24"/>
              </w:rPr>
              <w:t> »</w:t>
            </w:r>
            <w:r w:rsidRPr="006C1597">
              <w:rPr>
                <w:szCs w:val="24"/>
              </w:rPr>
              <w:t xml:space="preserve"> englobe les significations suivantes :</w:t>
            </w:r>
          </w:p>
          <w:p w14:paraId="4A0BA213" w14:textId="04126E7B" w:rsidR="00DF333A" w:rsidRPr="006C1597" w:rsidRDefault="00DF333A" w:rsidP="002D15EC">
            <w:pPr>
              <w:pStyle w:val="Default"/>
              <w:spacing w:before="120" w:after="120"/>
              <w:ind w:left="1630"/>
              <w:jc w:val="both"/>
              <w:rPr>
                <w:lang w:val="fr-FR"/>
              </w:rPr>
            </w:pPr>
            <w:r w:rsidRPr="006C1597">
              <w:rPr>
                <w:rFonts w:ascii="Times New Roman" w:hAnsi="Times New Roman" w:cs="Times New Roman"/>
                <w:color w:val="auto"/>
                <w:lang w:val="fr-FR"/>
              </w:rPr>
              <w:t xml:space="preserve">L’« </w:t>
            </w:r>
            <w:r w:rsidRPr="00752E26">
              <w:rPr>
                <w:rFonts w:ascii="Times New Roman" w:hAnsi="Times New Roman" w:cs="Times New Roman"/>
                <w:b/>
                <w:bCs/>
                <w:color w:val="auto"/>
                <w:lang w:val="fr-FR"/>
              </w:rPr>
              <w:t>Exploitation Sexuelle</w:t>
            </w:r>
            <w:r w:rsidRPr="006C1597">
              <w:rPr>
                <w:rFonts w:ascii="Times New Roman" w:hAnsi="Times New Roman" w:cs="Times New Roman"/>
                <w:color w:val="auto"/>
                <w:lang w:val="fr-FR"/>
              </w:rPr>
              <w:t xml:space="preserv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3F21EC37" w:rsidR="00DF333A" w:rsidRPr="006C1597" w:rsidRDefault="00DF333A" w:rsidP="002D15EC">
            <w:pPr>
              <w:tabs>
                <w:tab w:val="left" w:pos="576"/>
              </w:tabs>
              <w:suppressAutoHyphens/>
              <w:spacing w:before="120" w:after="120"/>
              <w:ind w:left="1630" w:firstLine="0"/>
              <w:rPr>
                <w:szCs w:val="24"/>
              </w:rPr>
            </w:pPr>
            <w:r w:rsidRPr="006C1597">
              <w:rPr>
                <w:szCs w:val="24"/>
              </w:rPr>
              <w:t>Les « </w:t>
            </w:r>
            <w:r w:rsidRPr="00752E26">
              <w:rPr>
                <w:b/>
                <w:bCs/>
                <w:szCs w:val="24"/>
              </w:rPr>
              <w:t>Abus Sexuels</w:t>
            </w:r>
            <w:r w:rsidRPr="006C1597">
              <w:rPr>
                <w:szCs w:val="24"/>
              </w:rPr>
              <w:t> » (AS), définis comme toute intrusion physique ou menace d’intrusion physique de nature sexuelle, soit par force ou sous des conditions inégales ou par coercition ;</w:t>
            </w:r>
          </w:p>
          <w:p w14:paraId="3DF04852" w14:textId="202EDDD6" w:rsidR="00DF333A" w:rsidRPr="006C1597" w:rsidRDefault="00DF333A" w:rsidP="00E448A6">
            <w:pPr>
              <w:numPr>
                <w:ilvl w:val="0"/>
                <w:numId w:val="2"/>
              </w:numPr>
              <w:tabs>
                <w:tab w:val="left" w:pos="576"/>
              </w:tabs>
              <w:spacing w:before="120" w:after="120"/>
              <w:ind w:left="1152" w:hanging="576"/>
            </w:pPr>
            <w:r w:rsidRPr="006C1597">
              <w:rPr>
                <w:szCs w:val="24"/>
              </w:rPr>
              <w:t>Le « </w:t>
            </w:r>
            <w:r w:rsidRPr="00752E26">
              <w:rPr>
                <w:b/>
                <w:bCs/>
                <w:szCs w:val="24"/>
              </w:rPr>
              <w:t>Harcèlement Sexuel</w:t>
            </w:r>
            <w:r w:rsidRPr="006C1597">
              <w:rPr>
                <w:szCs w:val="24"/>
              </w:rPr>
              <w:t> » (HS) est défini comme toute avance sexuelle inopportune, toute demande de faveurs sexuelles ou tout autre comportement verbal ou physique à connotation sexuelle par le personnel de l’Entrepreneur à l’égard d’autres personnels de l’Entrepreneur ou du Maître d’Ouvrage ;</w:t>
            </w:r>
          </w:p>
          <w:p w14:paraId="6CDBF612" w14:textId="4CA55237" w:rsidR="00DF333A" w:rsidRPr="006C1597" w:rsidRDefault="00DF333A" w:rsidP="00E448A6">
            <w:pPr>
              <w:numPr>
                <w:ilvl w:val="0"/>
                <w:numId w:val="2"/>
              </w:numPr>
              <w:tabs>
                <w:tab w:val="left" w:pos="576"/>
              </w:tabs>
              <w:spacing w:before="120" w:after="120"/>
              <w:ind w:left="1152" w:hanging="576"/>
            </w:pPr>
            <w:r w:rsidRPr="006C1597">
              <w:rPr>
                <w:szCs w:val="24"/>
              </w:rPr>
              <w:t>« </w:t>
            </w:r>
            <w:r w:rsidRPr="00752E26">
              <w:rPr>
                <w:b/>
                <w:bCs/>
                <w:szCs w:val="24"/>
              </w:rPr>
              <w:t>Le Personnel de l’Entrepreneur</w:t>
            </w:r>
            <w:r w:rsidRPr="006C1597">
              <w:rPr>
                <w:szCs w:val="24"/>
              </w:rPr>
              <w:t xml:space="preserve"> » est défini dans la rubrique </w:t>
            </w:r>
            <w:r w:rsidR="00C447A3">
              <w:rPr>
                <w:szCs w:val="24"/>
              </w:rPr>
              <w:t>1.1.17</w:t>
            </w:r>
            <w:r w:rsidRPr="006C1597">
              <w:rPr>
                <w:szCs w:val="24"/>
              </w:rPr>
              <w:t xml:space="preserve"> des Condition Générales du Marché ; et</w:t>
            </w:r>
          </w:p>
          <w:p w14:paraId="6049B080" w14:textId="0FBBE426" w:rsidR="00DF333A" w:rsidRPr="006C1597" w:rsidRDefault="00DF333A" w:rsidP="00E448A6">
            <w:pPr>
              <w:numPr>
                <w:ilvl w:val="0"/>
                <w:numId w:val="2"/>
              </w:numPr>
              <w:tabs>
                <w:tab w:val="left" w:pos="576"/>
              </w:tabs>
              <w:spacing w:before="120" w:after="120"/>
              <w:ind w:left="1152" w:hanging="576"/>
            </w:pPr>
            <w:r w:rsidRPr="006C1597">
              <w:rPr>
                <w:szCs w:val="24"/>
              </w:rPr>
              <w:t>« </w:t>
            </w:r>
            <w:r w:rsidRPr="00752E26">
              <w:rPr>
                <w:b/>
                <w:bCs/>
                <w:szCs w:val="24"/>
              </w:rPr>
              <w:t>Le Personnel du Maître d’Ouvrage</w:t>
            </w:r>
            <w:r w:rsidRPr="006C1597">
              <w:rPr>
                <w:szCs w:val="24"/>
              </w:rPr>
              <w:t xml:space="preserve"> » est défini dans la rubrique </w:t>
            </w:r>
            <w:r w:rsidR="00C447A3">
              <w:rPr>
                <w:szCs w:val="24"/>
              </w:rPr>
              <w:t>1.1.33</w:t>
            </w:r>
            <w:r w:rsidRPr="006C1597">
              <w:rPr>
                <w:szCs w:val="24"/>
              </w:rPr>
              <w:t xml:space="preserve"> des Conditions Générales du Marché.</w:t>
            </w:r>
          </w:p>
          <w:p w14:paraId="4E499F3D" w14:textId="6A0070EE" w:rsidR="00DF333A" w:rsidRPr="006C1597" w:rsidRDefault="00DF333A" w:rsidP="00E448A6">
            <w:pPr>
              <w:tabs>
                <w:tab w:val="left" w:pos="576"/>
              </w:tabs>
              <w:spacing w:before="120" w:after="120"/>
              <w:ind w:firstLine="0"/>
            </w:pPr>
            <w:r w:rsidRPr="006C1597">
              <w:rPr>
                <w:szCs w:val="24"/>
              </w:rPr>
              <w:t>Une liste non-exhaustive de : (i) comportements qui constituent l’EAS ; et (ii) comportements qui constituent le HS, est jointe dans le formulaire du Code de Conduite de la Section IV.</w:t>
            </w:r>
          </w:p>
        </w:tc>
      </w:tr>
      <w:tr w:rsidR="005C5730" w:rsidRPr="006C1597" w14:paraId="03CFF45B" w14:textId="77777777" w:rsidTr="005C5730">
        <w:tc>
          <w:tcPr>
            <w:tcW w:w="2694" w:type="dxa"/>
            <w:tcBorders>
              <w:top w:val="nil"/>
              <w:left w:val="nil"/>
              <w:right w:val="nil"/>
            </w:tcBorders>
            <w:tcMar>
              <w:top w:w="28" w:type="dxa"/>
              <w:bottom w:w="28" w:type="dxa"/>
            </w:tcMar>
          </w:tcPr>
          <w:p w14:paraId="17543ADB" w14:textId="3860F547" w:rsidR="005C5730" w:rsidRPr="006C1597" w:rsidRDefault="005C5730" w:rsidP="00DF56F5">
            <w:pPr>
              <w:pStyle w:val="Sec1head2"/>
              <w:numPr>
                <w:ilvl w:val="0"/>
                <w:numId w:val="30"/>
              </w:numPr>
              <w:spacing w:before="120" w:after="120"/>
            </w:pPr>
            <w:bookmarkStart w:id="58" w:name="_Toc438438821"/>
            <w:bookmarkStart w:id="59" w:name="_Toc438532556"/>
            <w:bookmarkStart w:id="60" w:name="_Toc438733965"/>
            <w:bookmarkStart w:id="61" w:name="_Toc438907006"/>
            <w:bookmarkStart w:id="62" w:name="_Toc438907205"/>
            <w:bookmarkStart w:id="63" w:name="_Toc156373285"/>
            <w:bookmarkStart w:id="64" w:name="_Toc82428921"/>
            <w:r w:rsidRPr="006C1597">
              <w:t>Origine des fonds</w:t>
            </w:r>
            <w:bookmarkEnd w:id="58"/>
            <w:bookmarkEnd w:id="59"/>
            <w:bookmarkEnd w:id="60"/>
            <w:bookmarkEnd w:id="61"/>
            <w:bookmarkEnd w:id="62"/>
            <w:bookmarkEnd w:id="63"/>
            <w:bookmarkEnd w:id="64"/>
          </w:p>
        </w:tc>
        <w:tc>
          <w:tcPr>
            <w:tcW w:w="6685" w:type="dxa"/>
            <w:tcBorders>
              <w:top w:val="nil"/>
              <w:left w:val="nil"/>
              <w:right w:val="nil"/>
            </w:tcBorders>
            <w:tcMar>
              <w:top w:w="28" w:type="dxa"/>
              <w:bottom w:w="28" w:type="dxa"/>
            </w:tcMar>
          </w:tcPr>
          <w:p w14:paraId="26991C20" w14:textId="1FF7690F"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L’Emprunteur ou le </w:t>
            </w:r>
            <w:r w:rsidR="00911310">
              <w:rPr>
                <w:lang w:val="fr-FR"/>
              </w:rPr>
              <w:t>B</w:t>
            </w:r>
            <w:r w:rsidRPr="006C1597">
              <w:rPr>
                <w:lang w:val="fr-FR"/>
              </w:rPr>
              <w:t xml:space="preserve">énéficiaire (ci-après dénommé « l’Emprunteur »), identifié dans les </w:t>
            </w:r>
            <w:r w:rsidRPr="006C1597">
              <w:rPr>
                <w:b/>
                <w:lang w:val="fr-FR"/>
              </w:rPr>
              <w:t>DPAO</w:t>
            </w:r>
            <w:r w:rsidRPr="006C1597">
              <w:rPr>
                <w:lang w:val="fr-FR"/>
              </w:rPr>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6C1597">
              <w:rPr>
                <w:b/>
                <w:lang w:val="fr-FR"/>
              </w:rPr>
              <w:t>DPAO</w:t>
            </w:r>
            <w:r w:rsidRPr="006C1597">
              <w:rPr>
                <w:lang w:val="fr-FR"/>
              </w:rPr>
              <w:t xml:space="preserve"> en vue de financer le projet décrit dans les </w:t>
            </w:r>
            <w:r w:rsidRPr="006C1597">
              <w:rPr>
                <w:b/>
                <w:lang w:val="fr-FR"/>
              </w:rPr>
              <w:t>DPAO</w:t>
            </w:r>
            <w:r w:rsidRPr="006C1597">
              <w:rPr>
                <w:lang w:val="fr-FR"/>
              </w:rPr>
              <w:t>. L’Emprunteur a l’intention d’utiliser une partie de ces fonds pour effectuer des paiements autorisés au titre du Marché pour lequel le présent appel d’offres est lancé.</w:t>
            </w:r>
          </w:p>
          <w:p w14:paraId="1562A13A" w14:textId="59F45CCA"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w:t>
            </w:r>
            <w:r w:rsidR="00911310">
              <w:rPr>
                <w:lang w:val="fr-FR"/>
              </w:rPr>
              <w:t>P</w:t>
            </w:r>
            <w:r w:rsidRPr="006C1597">
              <w:rPr>
                <w:lang w:val="fr-FR"/>
              </w:rPr>
              <w:t xml:space="preserve">rêt </w:t>
            </w:r>
            <w:r w:rsidR="00911310">
              <w:rPr>
                <w:lang w:val="fr-FR"/>
              </w:rPr>
              <w:t xml:space="preserve">(ou autre financement) </w:t>
            </w:r>
            <w:r w:rsidRPr="006C1597">
              <w:rPr>
                <w:lang w:val="fr-FR"/>
              </w:rPr>
              <w:t>ni prétendre détenir une créance sur les fonds provenant du financement.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7B92AB2B" w:rsidR="005C5730" w:rsidRPr="006C1597" w:rsidRDefault="005C5730" w:rsidP="00DF56F5">
            <w:pPr>
              <w:pStyle w:val="Sec1head2"/>
              <w:numPr>
                <w:ilvl w:val="0"/>
                <w:numId w:val="30"/>
              </w:numPr>
              <w:spacing w:before="120" w:after="120"/>
            </w:pPr>
            <w:bookmarkStart w:id="65" w:name="_Toc438532558"/>
            <w:bookmarkStart w:id="66" w:name="_Toc438002631"/>
            <w:bookmarkEnd w:id="65"/>
            <w:r w:rsidRPr="006C1597">
              <w:br w:type="page"/>
            </w:r>
            <w:r w:rsidRPr="006C1597">
              <w:br w:type="page"/>
            </w:r>
            <w:bookmarkStart w:id="67" w:name="_Toc438438822"/>
            <w:bookmarkStart w:id="68" w:name="_Toc438532559"/>
            <w:bookmarkStart w:id="69" w:name="_Toc438733966"/>
            <w:bookmarkStart w:id="70" w:name="_Toc438907007"/>
            <w:bookmarkStart w:id="71" w:name="_Toc438907206"/>
            <w:bookmarkStart w:id="72" w:name="_Toc156373286"/>
            <w:bookmarkStart w:id="73" w:name="_Toc82428922"/>
            <w:r w:rsidRPr="006C1597">
              <w:t>Fraude et Corruption</w:t>
            </w:r>
            <w:bookmarkEnd w:id="66"/>
            <w:bookmarkEnd w:id="67"/>
            <w:bookmarkEnd w:id="68"/>
            <w:bookmarkEnd w:id="69"/>
            <w:bookmarkEnd w:id="70"/>
            <w:bookmarkEnd w:id="71"/>
            <w:bookmarkEnd w:id="72"/>
            <w:bookmarkEnd w:id="73"/>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szCs w:val="24"/>
                <w:lang w:val="fr-FR"/>
              </w:rPr>
              <w:t xml:space="preserve">La Banque exige le respect de ses Directives en matière de lutte contre la Fraude et la Corruption, </w:t>
            </w:r>
            <w:r w:rsidR="0008181C">
              <w:rPr>
                <w:szCs w:val="24"/>
                <w:lang w:val="fr-FR"/>
              </w:rPr>
              <w:t xml:space="preserve">et les politiques et procédures de sanctions telles que définies dans le Cadre des Sanctions du Groupe de la Banque mondiale, </w:t>
            </w:r>
            <w:r w:rsidRPr="006C1597">
              <w:rPr>
                <w:szCs w:val="24"/>
                <w:lang w:val="fr-FR"/>
              </w:rPr>
              <w:t>comme indiqué dans la Section VI</w:t>
            </w:r>
            <w:r w:rsidRPr="006C1597">
              <w:rPr>
                <w:lang w:val="fr-FR"/>
              </w:rPr>
              <w:t>.</w:t>
            </w:r>
          </w:p>
          <w:p w14:paraId="63E10D00" w14:textId="2B306A0B"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w:t>
            </w:r>
            <w:r w:rsidRPr="006C1597">
              <w:rPr>
                <w:lang w:val="fr-FR"/>
              </w:rPr>
              <w:t>remise des offres, remise de proposition</w:t>
            </w:r>
            <w:r w:rsidRPr="006C1597">
              <w:rPr>
                <w:szCs w:val="24"/>
                <w:lang w:val="fr-FR"/>
              </w:rPr>
              <w:t>, et d’exécution des marchés (en cas d’attribution), et de les soumettre pour vérification à des auditeurs désignés par la Banque.</w:t>
            </w:r>
          </w:p>
        </w:tc>
      </w:tr>
      <w:tr w:rsidR="005C5730" w:rsidRPr="006C1597" w14:paraId="799D7CD3" w14:textId="77777777" w:rsidTr="005C5730">
        <w:tc>
          <w:tcPr>
            <w:tcW w:w="2694" w:type="dxa"/>
            <w:tcBorders>
              <w:top w:val="nil"/>
              <w:left w:val="nil"/>
              <w:right w:val="nil"/>
            </w:tcBorders>
            <w:tcMar>
              <w:top w:w="28" w:type="dxa"/>
              <w:bottom w:w="28" w:type="dxa"/>
            </w:tcMar>
          </w:tcPr>
          <w:p w14:paraId="36CD64B1" w14:textId="396F3D62" w:rsidR="005C5730" w:rsidRPr="006C1597" w:rsidRDefault="005C5730" w:rsidP="00DF56F5">
            <w:pPr>
              <w:pStyle w:val="Sec1head2"/>
              <w:numPr>
                <w:ilvl w:val="0"/>
                <w:numId w:val="30"/>
              </w:numPr>
              <w:spacing w:before="120" w:after="120"/>
            </w:pPr>
            <w:bookmarkStart w:id="74" w:name="_Toc156373287"/>
            <w:bookmarkStart w:id="75" w:name="_Toc82428923"/>
            <w:r w:rsidRPr="006C1597">
              <w:t>Candidats admis à concourir</w:t>
            </w:r>
            <w:bookmarkEnd w:id="74"/>
            <w:bookmarkEnd w:id="75"/>
          </w:p>
        </w:tc>
        <w:tc>
          <w:tcPr>
            <w:tcW w:w="6685" w:type="dxa"/>
            <w:tcBorders>
              <w:top w:val="nil"/>
              <w:left w:val="nil"/>
              <w:right w:val="nil"/>
            </w:tcBorders>
            <w:tcMar>
              <w:top w:w="28" w:type="dxa"/>
              <w:bottom w:w="28" w:type="dxa"/>
            </w:tcMar>
          </w:tcPr>
          <w:p w14:paraId="009CBE09" w14:textId="0D782674"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Les Soumissionnaires peuvent être constitués d’entreprises privées ou publiques (sous réserve des dispositions de l’article </w:t>
            </w:r>
            <w:r w:rsidRPr="006C1597">
              <w:rPr>
                <w:spacing w:val="-4"/>
                <w:lang w:val="fr-FR"/>
              </w:rPr>
              <w:t>4.</w:t>
            </w:r>
            <w:r w:rsidR="00BC2911">
              <w:rPr>
                <w:spacing w:val="-4"/>
                <w:lang w:val="fr-FR"/>
              </w:rPr>
              <w:t>6</w:t>
            </w:r>
            <w:r w:rsidRPr="006C1597">
              <w:rPr>
                <w:spacing w:val="-4"/>
                <w:lang w:val="fr-FR"/>
              </w:rPr>
              <w:t xml:space="preserve"> </w:t>
            </w:r>
            <w:r w:rsidRPr="006C1597">
              <w:rPr>
                <w:lang w:val="fr-FR"/>
              </w:rPr>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6C1597">
              <w:rPr>
                <w:b/>
                <w:lang w:val="fr-FR"/>
              </w:rPr>
              <w:t>DPAO</w:t>
            </w:r>
            <w:r w:rsidRPr="006C1597">
              <w:rPr>
                <w:lang w:val="fr-FR"/>
              </w:rPr>
              <w:t xml:space="preserve"> n’en dispose autrement, le nombre des participants au groupement n’est pas limité.</w:t>
            </w:r>
          </w:p>
          <w:p w14:paraId="183309AF" w14:textId="216025BF" w:rsidR="005C5730" w:rsidRPr="006C1597" w:rsidRDefault="005C5730" w:rsidP="00DF56F5">
            <w:pPr>
              <w:pStyle w:val="Header2-SubClauses"/>
              <w:numPr>
                <w:ilvl w:val="1"/>
                <w:numId w:val="30"/>
              </w:numPr>
              <w:tabs>
                <w:tab w:val="clear" w:pos="619"/>
                <w:tab w:val="left" w:pos="576"/>
              </w:tabs>
              <w:spacing w:before="120" w:after="120"/>
              <w:rPr>
                <w:color w:val="000000"/>
                <w:szCs w:val="24"/>
                <w:lang w:val="fr-FR"/>
              </w:rPr>
            </w:pPr>
            <w:r w:rsidRPr="006C1597">
              <w:rPr>
                <w:lang w:val="fr-FR"/>
              </w:rPr>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w:t>
            </w:r>
            <w:r w:rsidR="00C447A3">
              <w:rPr>
                <w:lang w:val="fr-FR"/>
              </w:rPr>
              <w:t>, si le Soumissionnaire</w:t>
            </w:r>
            <w:r w:rsidRPr="006C1597">
              <w:rPr>
                <w:lang w:val="fr-FR"/>
              </w:rPr>
              <w:t xml:space="preserve"> : </w:t>
            </w:r>
          </w:p>
          <w:p w14:paraId="79072AB4" w14:textId="5567DA19" w:rsidR="005C5730" w:rsidRPr="006C1597" w:rsidRDefault="00C447A3" w:rsidP="00D60DBA">
            <w:pPr>
              <w:pStyle w:val="ListParagraph"/>
              <w:numPr>
                <w:ilvl w:val="0"/>
                <w:numId w:val="26"/>
              </w:numPr>
              <w:spacing w:before="120" w:after="120"/>
              <w:ind w:left="1152" w:hanging="576"/>
              <w:contextualSpacing w:val="0"/>
              <w:rPr>
                <w:b/>
                <w:szCs w:val="24"/>
              </w:rPr>
            </w:pPr>
            <w:r>
              <w:t xml:space="preserve">Est directement ou indirectement </w:t>
            </w:r>
            <w:r w:rsidR="005C5730" w:rsidRPr="006C1597">
              <w:t>placé sous le contrôle</w:t>
            </w:r>
            <w:r>
              <w:t>, ou</w:t>
            </w:r>
            <w:r w:rsidR="005C5730" w:rsidRPr="006C1597">
              <w:t xml:space="preserve"> </w:t>
            </w:r>
            <w:r>
              <w:t xml:space="preserve">sous le contrôle commun </w:t>
            </w:r>
            <w:r w:rsidR="005C5730" w:rsidRPr="006C1597">
              <w:t>d</w:t>
            </w:r>
            <w:r>
              <w:t>’un autre</w:t>
            </w:r>
            <w:r w:rsidR="005C5730" w:rsidRPr="006C1597">
              <w:t xml:space="preserve"> </w:t>
            </w:r>
            <w:r w:rsidR="00911310">
              <w:t>Soumissionnaire</w:t>
            </w:r>
            <w:r w:rsidR="005C5730" w:rsidRPr="006C1597">
              <w:rPr>
                <w:szCs w:val="24"/>
              </w:rPr>
              <w:t> ;</w:t>
            </w:r>
            <w:r w:rsidR="00C40A79">
              <w:rPr>
                <w:szCs w:val="24"/>
              </w:rPr>
              <w:t xml:space="preserve"> ou</w:t>
            </w:r>
          </w:p>
          <w:p w14:paraId="22FE4692" w14:textId="00DF2107" w:rsidR="005C5730" w:rsidRPr="006C1597" w:rsidRDefault="00C447A3" w:rsidP="00D60DBA">
            <w:pPr>
              <w:pStyle w:val="ListParagraph"/>
              <w:numPr>
                <w:ilvl w:val="0"/>
                <w:numId w:val="26"/>
              </w:numPr>
              <w:spacing w:before="120" w:after="120"/>
              <w:ind w:left="1152" w:hanging="576"/>
              <w:contextualSpacing w:val="0"/>
              <w:rPr>
                <w:b/>
                <w:szCs w:val="24"/>
              </w:rPr>
            </w:pPr>
            <w:r w:rsidRPr="006C1597">
              <w:rPr>
                <w:szCs w:val="24"/>
              </w:rPr>
              <w:t>R</w:t>
            </w:r>
            <w:r w:rsidR="005C5730" w:rsidRPr="006C1597">
              <w:rPr>
                <w:szCs w:val="24"/>
              </w:rPr>
              <w:t>eçoi</w:t>
            </w:r>
            <w:r>
              <w:rPr>
                <w:szCs w:val="24"/>
              </w:rPr>
              <w:t>t ou a reçu une su</w:t>
            </w:r>
            <w:r w:rsidR="00C40A79">
              <w:rPr>
                <w:szCs w:val="24"/>
              </w:rPr>
              <w:t>b</w:t>
            </w:r>
            <w:r>
              <w:rPr>
                <w:szCs w:val="24"/>
              </w:rPr>
              <w:t xml:space="preserve">vention directe ou indirecte </w:t>
            </w:r>
            <w:r w:rsidR="005C5730" w:rsidRPr="006C1597">
              <w:rPr>
                <w:szCs w:val="24"/>
              </w:rPr>
              <w:t xml:space="preserve"> </w:t>
            </w:r>
            <w:r w:rsidR="00C40A79">
              <w:rPr>
                <w:szCs w:val="24"/>
              </w:rPr>
              <w:t>d’un autre Soumissionnaire</w:t>
            </w:r>
            <w:r w:rsidR="005C5730" w:rsidRPr="006C1597">
              <w:rPr>
                <w:szCs w:val="24"/>
              </w:rPr>
              <w:t> ;</w:t>
            </w:r>
            <w:r w:rsidR="00C40A79">
              <w:rPr>
                <w:szCs w:val="24"/>
              </w:rPr>
              <w:t xml:space="preserve"> ou</w:t>
            </w:r>
          </w:p>
          <w:p w14:paraId="0FE624FC" w14:textId="00CFA3CD" w:rsidR="005C5730" w:rsidRPr="006C1597" w:rsidRDefault="00C40A79" w:rsidP="00D60DBA">
            <w:pPr>
              <w:pStyle w:val="ListParagraph"/>
              <w:numPr>
                <w:ilvl w:val="0"/>
                <w:numId w:val="26"/>
              </w:numPr>
              <w:spacing w:before="120" w:after="120"/>
              <w:ind w:left="1152" w:hanging="576"/>
              <w:contextualSpacing w:val="0"/>
              <w:rPr>
                <w:b/>
                <w:szCs w:val="24"/>
              </w:rPr>
            </w:pPr>
            <w:r>
              <w:rPr>
                <w:szCs w:val="24"/>
              </w:rPr>
              <w:t xml:space="preserve">A </w:t>
            </w:r>
            <w:r w:rsidR="005C5730" w:rsidRPr="006C1597">
              <w:rPr>
                <w:szCs w:val="24"/>
              </w:rPr>
              <w:t xml:space="preserve">le même représentant légal </w:t>
            </w:r>
            <w:r>
              <w:rPr>
                <w:szCs w:val="24"/>
              </w:rPr>
              <w:t>qu’un autre Soumissionnaire</w:t>
            </w:r>
            <w:r w:rsidR="005C5730" w:rsidRPr="006C1597">
              <w:rPr>
                <w:szCs w:val="24"/>
              </w:rPr>
              <w:t> ; </w:t>
            </w:r>
          </w:p>
          <w:p w14:paraId="0B259823" w14:textId="420BB284" w:rsidR="005C5730" w:rsidRPr="006C1597" w:rsidRDefault="00C40A79" w:rsidP="00D60DBA">
            <w:pPr>
              <w:pStyle w:val="ListParagraph"/>
              <w:numPr>
                <w:ilvl w:val="0"/>
                <w:numId w:val="26"/>
              </w:numPr>
              <w:spacing w:before="120" w:after="120"/>
              <w:ind w:left="1152" w:hanging="576"/>
              <w:contextualSpacing w:val="0"/>
              <w:rPr>
                <w:b/>
                <w:szCs w:val="24"/>
              </w:rPr>
            </w:pPr>
            <w:r>
              <w:rPr>
                <w:szCs w:val="24"/>
              </w:rPr>
              <w:t xml:space="preserve">Entretient avec un autre Soumissionnaire, </w:t>
            </w:r>
            <w:r w:rsidR="005C5730" w:rsidRPr="006C1597">
              <w:rPr>
                <w:szCs w:val="24"/>
              </w:rPr>
              <w:t>directement ou par l’intermédiaire d’un tiers, des contacts l</w:t>
            </w:r>
            <w:r>
              <w:rPr>
                <w:szCs w:val="24"/>
              </w:rPr>
              <w:t>ui</w:t>
            </w:r>
            <w:r w:rsidR="005C5730" w:rsidRPr="006C1597">
              <w:rPr>
                <w:szCs w:val="24"/>
              </w:rPr>
              <w:t xml:space="preserve"> permettant </w:t>
            </w:r>
            <w:r>
              <w:rPr>
                <w:szCs w:val="24"/>
              </w:rPr>
              <w:t>d’influencer l’offre d’un autre Soumissionnaire, ou d’influencer les décisions du Maître d’Ouvrage dans le processus de passation de marchés</w:t>
            </w:r>
            <w:r w:rsidR="005C5730" w:rsidRPr="006C1597">
              <w:rPr>
                <w:szCs w:val="24"/>
              </w:rPr>
              <w:t> ;</w:t>
            </w:r>
          </w:p>
          <w:p w14:paraId="01A27635" w14:textId="75FB0173" w:rsidR="005C5730" w:rsidRPr="006C1597" w:rsidRDefault="00B16145" w:rsidP="00D60DBA">
            <w:pPr>
              <w:pStyle w:val="ListParagraph"/>
              <w:numPr>
                <w:ilvl w:val="0"/>
                <w:numId w:val="26"/>
              </w:numPr>
              <w:spacing w:before="120" w:after="120"/>
              <w:ind w:left="1152" w:hanging="576"/>
              <w:contextualSpacing w:val="0"/>
              <w:rPr>
                <w:b/>
                <w:szCs w:val="24"/>
              </w:rPr>
            </w:pPr>
            <w:r>
              <w:rPr>
                <w:color w:val="000000"/>
                <w:szCs w:val="24"/>
              </w:rPr>
              <w:t xml:space="preserve">L’un de ses affiliés </w:t>
            </w:r>
            <w:r w:rsidR="00016F41">
              <w:rPr>
                <w:color w:val="000000"/>
                <w:szCs w:val="24"/>
              </w:rPr>
              <w:t>a</w:t>
            </w:r>
            <w:r>
              <w:rPr>
                <w:color w:val="000000"/>
                <w:szCs w:val="24"/>
              </w:rPr>
              <w:t xml:space="preserve"> participé en tant que consultant dans la conception ou l’établissement des spécifications techniques des travaux qui sont liés à l’offre ; ou</w:t>
            </w:r>
          </w:p>
          <w:p w14:paraId="38636645" w14:textId="3281C1E9" w:rsidR="00B16145" w:rsidRPr="00B16145" w:rsidRDefault="00B16145" w:rsidP="00D60DBA">
            <w:pPr>
              <w:pStyle w:val="ListParagraph"/>
              <w:numPr>
                <w:ilvl w:val="0"/>
                <w:numId w:val="26"/>
              </w:numPr>
              <w:spacing w:before="120" w:after="120"/>
              <w:ind w:left="1152" w:hanging="576"/>
              <w:contextualSpacing w:val="0"/>
              <w:rPr>
                <w:bCs/>
                <w:szCs w:val="24"/>
              </w:rPr>
            </w:pPr>
            <w:r w:rsidRPr="00B16145">
              <w:rPr>
                <w:bCs/>
                <w:szCs w:val="24"/>
              </w:rPr>
              <w:t xml:space="preserve">L’un de ses affiliés </w:t>
            </w:r>
            <w:r>
              <w:rPr>
                <w:bCs/>
                <w:szCs w:val="24"/>
              </w:rPr>
              <w:t xml:space="preserve">a été recruté (ou est proposé d’être recruté) par le Maître d’Ouvrage en tant qu’Ingénieur pour l’exécution du Marché ; ou </w:t>
            </w:r>
          </w:p>
          <w:p w14:paraId="509D722B" w14:textId="10ACB9F6" w:rsidR="005C5730" w:rsidRPr="006C1597" w:rsidRDefault="00C84527" w:rsidP="00D60DBA">
            <w:pPr>
              <w:pStyle w:val="ListParagraph"/>
              <w:numPr>
                <w:ilvl w:val="0"/>
                <w:numId w:val="26"/>
              </w:numPr>
              <w:spacing w:before="120" w:after="120"/>
              <w:ind w:left="1152" w:hanging="576"/>
              <w:contextualSpacing w:val="0"/>
              <w:rPr>
                <w:b/>
                <w:szCs w:val="24"/>
              </w:rPr>
            </w:pPr>
            <w:r>
              <w:rPr>
                <w:szCs w:val="24"/>
              </w:rPr>
              <w:t xml:space="preserve">Devrait fournir </w:t>
            </w:r>
            <w:r w:rsidR="005C5730" w:rsidRPr="006C1597">
              <w:rPr>
                <w:szCs w:val="24"/>
              </w:rPr>
              <w:t>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C251ABF" w14:textId="6FAEDCD3" w:rsidR="00C84527" w:rsidRDefault="00C84527" w:rsidP="00D60DBA">
            <w:pPr>
              <w:pStyle w:val="ListParagraph"/>
              <w:numPr>
                <w:ilvl w:val="0"/>
                <w:numId w:val="26"/>
              </w:numPr>
              <w:spacing w:before="120" w:after="120"/>
              <w:ind w:left="1152" w:hanging="576"/>
              <w:contextualSpacing w:val="0"/>
              <w:rPr>
                <w:szCs w:val="24"/>
              </w:rPr>
            </w:pPr>
            <w:r>
              <w:rPr>
                <w:szCs w:val="24"/>
              </w:rPr>
              <w:t>Entretient</w:t>
            </w:r>
            <w:r w:rsidR="005C5730" w:rsidRPr="006C1597">
              <w:rPr>
                <w:szCs w:val="24"/>
              </w:rPr>
              <w:t xml:space="preserve"> une étroite relation d’affaires ou de famille avec un membre du personnel de l’Emprunteur (ou du personnel de l’entité d’exécution du Projet ou d’un bénéficiaire d’une partie du Prêt) </w:t>
            </w:r>
            <w:r>
              <w:rPr>
                <w:szCs w:val="24"/>
              </w:rPr>
              <w:t xml:space="preserve"> qui</w:t>
            </w:r>
            <w:r w:rsidR="005C5730" w:rsidRPr="006C1597">
              <w:rPr>
                <w:szCs w:val="24"/>
              </w:rPr>
              <w:t xml:space="preserve">: </w:t>
            </w:r>
            <w:r>
              <w:rPr>
                <w:szCs w:val="24"/>
              </w:rPr>
              <w:t>(</w:t>
            </w:r>
            <w:r w:rsidR="005C5730" w:rsidRPr="006C1597">
              <w:rPr>
                <w:szCs w:val="24"/>
              </w:rPr>
              <w:t xml:space="preserve">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w:t>
            </w:r>
            <w:r w:rsidR="00BC2911">
              <w:rPr>
                <w:szCs w:val="24"/>
              </w:rPr>
              <w:t>M</w:t>
            </w:r>
            <w:r w:rsidR="005C5730" w:rsidRPr="006C1597">
              <w:rPr>
                <w:szCs w:val="24"/>
              </w:rPr>
              <w:t xml:space="preserve">arché . </w:t>
            </w:r>
          </w:p>
          <w:p w14:paraId="360F39F4" w14:textId="0BE80E5A" w:rsidR="00BC2911" w:rsidRPr="00D905A9" w:rsidRDefault="00BC2911" w:rsidP="00DE6378">
            <w:pPr>
              <w:pStyle w:val="Header2-SubClauses"/>
              <w:numPr>
                <w:ilvl w:val="1"/>
                <w:numId w:val="30"/>
              </w:numPr>
              <w:tabs>
                <w:tab w:val="clear" w:pos="619"/>
                <w:tab w:val="left" w:pos="576"/>
              </w:tabs>
              <w:spacing w:before="120" w:after="120"/>
              <w:rPr>
                <w:color w:val="000000" w:themeColor="text1"/>
                <w:lang w:val="fr-FR"/>
              </w:rPr>
            </w:pPr>
            <w:r w:rsidRPr="001D316A">
              <w:rPr>
                <w:color w:val="000000" w:themeColor="text1"/>
                <w:lang w:val="fr"/>
              </w:rPr>
              <w:t xml:space="preserve">Une entreprise qui est un </w:t>
            </w:r>
            <w:r>
              <w:rPr>
                <w:color w:val="000000" w:themeColor="text1"/>
                <w:lang w:val="fr"/>
              </w:rPr>
              <w:t>S</w:t>
            </w:r>
            <w:r w:rsidRPr="001D316A">
              <w:rPr>
                <w:color w:val="000000" w:themeColor="text1"/>
                <w:lang w:val="fr"/>
              </w:rPr>
              <w:t xml:space="preserve">oumissionnaire (individuellement </w:t>
            </w:r>
            <w:r w:rsidRPr="00DE6378">
              <w:rPr>
                <w:lang w:val="fr-FR"/>
              </w:rPr>
              <w:t>ou</w:t>
            </w:r>
            <w:r w:rsidRPr="001D316A">
              <w:rPr>
                <w:color w:val="000000" w:themeColor="text1"/>
                <w:lang w:val="fr"/>
              </w:rPr>
              <w:t xml:space="preserve"> à titre de membre d</w:t>
            </w:r>
            <w:r>
              <w:rPr>
                <w:color w:val="000000" w:themeColor="text1"/>
                <w:lang w:val="fr"/>
              </w:rPr>
              <w:t>’un GE</w:t>
            </w:r>
            <w:r w:rsidRPr="001D316A">
              <w:rPr>
                <w:color w:val="000000" w:themeColor="text1"/>
                <w:lang w:val="fr"/>
              </w:rPr>
              <w:t xml:space="preserve">) ne doit pas participer à plus d’une </w:t>
            </w:r>
            <w:r>
              <w:rPr>
                <w:color w:val="000000" w:themeColor="text1"/>
                <w:lang w:val="fr"/>
              </w:rPr>
              <w:t>S</w:t>
            </w:r>
            <w:r w:rsidRPr="001D316A">
              <w:rPr>
                <w:color w:val="000000" w:themeColor="text1"/>
                <w:lang w:val="fr"/>
              </w:rPr>
              <w:t xml:space="preserve">oumission, à l’exception des </w:t>
            </w:r>
            <w:r>
              <w:rPr>
                <w:color w:val="000000" w:themeColor="text1"/>
                <w:lang w:val="fr"/>
              </w:rPr>
              <w:t>S</w:t>
            </w:r>
            <w:r w:rsidRPr="001D316A">
              <w:rPr>
                <w:color w:val="000000" w:themeColor="text1"/>
                <w:lang w:val="fr"/>
              </w:rPr>
              <w:t xml:space="preserve">oumissions </w:t>
            </w:r>
            <w:r>
              <w:rPr>
                <w:color w:val="000000" w:themeColor="text1"/>
                <w:lang w:val="fr"/>
              </w:rPr>
              <w:t xml:space="preserve">variantes  </w:t>
            </w:r>
            <w:r w:rsidRPr="001D316A">
              <w:rPr>
                <w:color w:val="000000" w:themeColor="text1"/>
                <w:lang w:val="fr"/>
              </w:rPr>
              <w:t xml:space="preserve">autorisées. Cela comprend la participation en tant que sous-traitant à d’autres </w:t>
            </w:r>
            <w:r>
              <w:rPr>
                <w:color w:val="000000" w:themeColor="text1"/>
                <w:lang w:val="fr"/>
              </w:rPr>
              <w:t>S</w:t>
            </w:r>
            <w:r w:rsidRPr="001D316A">
              <w:rPr>
                <w:color w:val="000000" w:themeColor="text1"/>
                <w:lang w:val="fr"/>
              </w:rPr>
              <w:t>oumissions. Cette participation entraînera la disqualification de toutes les soumissions dans lesquelles l’entreprise est impliquée.</w:t>
            </w:r>
            <w:r>
              <w:rPr>
                <w:lang w:val="fr"/>
              </w:rPr>
              <w:t xml:space="preserve"> </w:t>
            </w:r>
            <w:r w:rsidRPr="001D316A">
              <w:rPr>
                <w:color w:val="000000" w:themeColor="text1"/>
                <w:lang w:val="fr"/>
              </w:rPr>
              <w:t xml:space="preserve">Une entreprise </w:t>
            </w:r>
            <w:r w:rsidRPr="00752E26">
              <w:rPr>
                <w:lang w:val="fr"/>
              </w:rPr>
              <w:t>qui</w:t>
            </w:r>
            <w:r w:rsidRPr="00752E26">
              <w:rPr>
                <w:color w:val="000000" w:themeColor="text1"/>
                <w:lang w:val="fr"/>
              </w:rPr>
              <w:t xml:space="preserve"> </w:t>
            </w:r>
            <w:r w:rsidRPr="001D316A">
              <w:rPr>
                <w:color w:val="000000" w:themeColor="text1"/>
                <w:lang w:val="fr"/>
              </w:rPr>
              <w:t>n’est</w:t>
            </w:r>
            <w:r>
              <w:rPr>
                <w:lang w:val="fr"/>
              </w:rPr>
              <w:t xml:space="preserve"> </w:t>
            </w:r>
            <w:r w:rsidRPr="001D316A">
              <w:rPr>
                <w:color w:val="000000" w:themeColor="text1"/>
                <w:lang w:val="fr"/>
              </w:rPr>
              <w:t xml:space="preserve">pas un </w:t>
            </w:r>
            <w:r>
              <w:rPr>
                <w:color w:val="000000" w:themeColor="text1"/>
                <w:lang w:val="fr"/>
              </w:rPr>
              <w:t>S</w:t>
            </w:r>
            <w:r w:rsidRPr="001D316A">
              <w:rPr>
                <w:color w:val="000000" w:themeColor="text1"/>
                <w:lang w:val="fr"/>
              </w:rPr>
              <w:t>oumissionnaire ou un membre d</w:t>
            </w:r>
            <w:r>
              <w:rPr>
                <w:color w:val="000000" w:themeColor="text1"/>
                <w:lang w:val="fr"/>
              </w:rPr>
              <w:t>’un GE</w:t>
            </w:r>
            <w:r w:rsidRPr="001D316A">
              <w:rPr>
                <w:color w:val="000000" w:themeColor="text1"/>
                <w:lang w:val="fr"/>
              </w:rPr>
              <w:t xml:space="preserve"> peut participer à titre de sous-traitant à plus d’une soumission.</w:t>
            </w:r>
          </w:p>
          <w:p w14:paraId="2D07136D" w14:textId="607B5096" w:rsidR="00C84527" w:rsidRPr="00F95E5A" w:rsidRDefault="00C84527" w:rsidP="00DE6378">
            <w:pPr>
              <w:pStyle w:val="Header2-SubClauses"/>
              <w:numPr>
                <w:ilvl w:val="1"/>
                <w:numId w:val="30"/>
              </w:numPr>
              <w:tabs>
                <w:tab w:val="clear" w:pos="619"/>
                <w:tab w:val="left" w:pos="576"/>
              </w:tabs>
              <w:spacing w:before="120" w:after="120"/>
              <w:rPr>
                <w:szCs w:val="24"/>
                <w:lang w:val="fr-FR"/>
              </w:rPr>
            </w:pPr>
            <w:r w:rsidRPr="0061585C">
              <w:rPr>
                <w:lang w:val="fr-FR"/>
              </w:rPr>
              <w:t>Un Soumissionnaire peut avoir la nationalité de n’importe quel pays, sous réserve des restrictions énoncées à l’article 4.</w:t>
            </w:r>
            <w:r w:rsidR="00BC2911" w:rsidRPr="0061585C">
              <w:rPr>
                <w:lang w:val="fr-FR"/>
              </w:rPr>
              <w:t>8</w:t>
            </w:r>
            <w:r w:rsidRPr="0061585C">
              <w:rPr>
                <w:lang w:val="fr-FR"/>
              </w:rPr>
              <w:t xml:space="preserve"> des IS. </w:t>
            </w:r>
            <w:r w:rsidRPr="00BC2911">
              <w:rPr>
                <w:szCs w:val="24"/>
                <w:lang w:val="fr"/>
              </w:rPr>
              <w:t xml:space="preserve">Un Soumissionnaire est réputé avoir la nationalité d’un pays si le </w:t>
            </w:r>
            <w:r w:rsidRPr="00DE6378">
              <w:rPr>
                <w:lang w:val="fr-FR"/>
              </w:rPr>
              <w:t>Soumissionnaire</w:t>
            </w:r>
            <w:r w:rsidRPr="00BC2911">
              <w:rPr>
                <w:szCs w:val="24"/>
                <w:lang w:val="fr"/>
              </w:rPr>
              <w:t xml:space="preserve"> est constitué, incorporé ou enregistré et fonctionne conformément aux dispositions des lois de ce pays, comme en témoignent ses statuts (ou documents équivalents </w:t>
            </w:r>
            <w:r w:rsidRPr="00BC2911">
              <w:rPr>
                <w:lang w:val="fr"/>
              </w:rPr>
              <w:t>de constitution ou d’association) et ses</w:t>
            </w:r>
            <w:r w:rsidRPr="00BC2911">
              <w:rPr>
                <w:szCs w:val="24"/>
                <w:lang w:val="fr"/>
              </w:rPr>
              <w:t xml:space="preserve"> documents d’enregistrement, selon le cas. Ce critère s’applique également à la détermination de la nationalité des sous-traitants ou sous-consultants proposés pour toute partie du Marché, y compris les services connexes.</w:t>
            </w:r>
          </w:p>
          <w:p w14:paraId="0C626BB0" w14:textId="139B3520" w:rsidR="00C84527" w:rsidRPr="00752E26" w:rsidRDefault="00C84527" w:rsidP="00DE6378">
            <w:pPr>
              <w:pStyle w:val="Header2-SubClauses"/>
              <w:numPr>
                <w:ilvl w:val="1"/>
                <w:numId w:val="30"/>
              </w:numPr>
              <w:tabs>
                <w:tab w:val="clear" w:pos="619"/>
                <w:tab w:val="left" w:pos="576"/>
              </w:tabs>
              <w:spacing w:before="120" w:after="120"/>
              <w:rPr>
                <w:rFonts w:asciiTheme="majorBidi" w:hAnsiTheme="majorBidi" w:cstheme="majorBidi"/>
                <w:lang w:val="fr-FR"/>
              </w:rPr>
            </w:pPr>
            <w:r w:rsidRPr="006C1597">
              <w:rPr>
                <w:rFonts w:asciiTheme="majorBidi" w:hAnsiTheme="majorBidi" w:cstheme="majorBidi"/>
                <w:lang w:val="fr-FR"/>
              </w:rPr>
              <w:t xml:space="preserve">Un soumissionnaire faisant l’objet d’une sanction prononcée par la Banque conformément </w:t>
            </w:r>
            <w:r w:rsidR="0026473E">
              <w:rPr>
                <w:rFonts w:asciiTheme="majorBidi" w:hAnsiTheme="majorBidi" w:cstheme="majorBidi"/>
                <w:lang w:val="fr-FR"/>
              </w:rPr>
              <w:t>aux</w:t>
            </w:r>
            <w:r w:rsidRPr="006C1597">
              <w:rPr>
                <w:rFonts w:asciiTheme="majorBidi" w:hAnsiTheme="majorBidi" w:cstheme="majorBidi"/>
                <w:lang w:val="fr-FR"/>
              </w:rPr>
              <w:t xml:space="preserve"> </w:t>
            </w:r>
            <w:r w:rsidR="0026473E">
              <w:rPr>
                <w:rFonts w:asciiTheme="majorBidi" w:hAnsiTheme="majorBidi" w:cstheme="majorBidi"/>
                <w:lang w:val="fr-FR"/>
              </w:rPr>
              <w:t>« </w:t>
            </w:r>
            <w:r w:rsidRPr="006C1597">
              <w:rPr>
                <w:rFonts w:asciiTheme="majorBidi" w:hAnsiTheme="majorBidi" w:cstheme="majorBidi"/>
                <w:lang w:val="fr-FR"/>
              </w:rPr>
              <w:t xml:space="preserve">Directives </w:t>
            </w:r>
            <w:r w:rsidR="0026473E">
              <w:rPr>
                <w:rFonts w:asciiTheme="majorBidi" w:hAnsiTheme="majorBidi" w:cstheme="majorBidi"/>
                <w:lang w:val="fr-FR"/>
              </w:rPr>
              <w:t>sur</w:t>
            </w:r>
            <w:r w:rsidRPr="006C1597">
              <w:rPr>
                <w:rFonts w:asciiTheme="majorBidi" w:hAnsiTheme="majorBidi" w:cstheme="majorBidi"/>
                <w:lang w:val="fr-FR"/>
              </w:rPr>
              <w:t xml:space="preserve"> la Prévention </w:t>
            </w:r>
            <w:r w:rsidR="0026473E">
              <w:rPr>
                <w:rFonts w:asciiTheme="majorBidi" w:hAnsiTheme="majorBidi" w:cstheme="majorBidi"/>
                <w:lang w:val="fr-FR"/>
              </w:rPr>
              <w:t xml:space="preserve">de la </w:t>
            </w:r>
            <w:r w:rsidR="0026473E" w:rsidRPr="00DE6378">
              <w:rPr>
                <w:lang w:val="fr-FR"/>
              </w:rPr>
              <w:t>Corruption</w:t>
            </w:r>
            <w:r w:rsidR="0026473E">
              <w:rPr>
                <w:rFonts w:asciiTheme="majorBidi" w:hAnsiTheme="majorBidi" w:cstheme="majorBidi"/>
                <w:lang w:val="fr-FR"/>
              </w:rPr>
              <w:t xml:space="preserve"> », et selon les politiques et procédures de sanctions telles qu’établies dans le Cadre des Sanctions du Groupe de la Banque, décrites à la Section VI pargraph 2.2 (d),   </w:t>
            </w:r>
            <w:r w:rsidRPr="006C1597">
              <w:rPr>
                <w:rFonts w:asciiTheme="majorBidi" w:hAnsiTheme="majorBidi" w:cstheme="majorBidi"/>
                <w:lang w:val="fr-FR"/>
              </w:rPr>
              <w:t xml:space="preserve">sera exclu de toute </w:t>
            </w:r>
            <w:r w:rsidR="0026473E" w:rsidRPr="006C1597">
              <w:rPr>
                <w:rFonts w:asciiTheme="majorBidi" w:hAnsiTheme="majorBidi" w:cstheme="majorBidi"/>
                <w:lang w:val="fr-FR"/>
              </w:rPr>
              <w:t>préqualification</w:t>
            </w:r>
            <w:r w:rsidR="0026473E">
              <w:rPr>
                <w:rFonts w:asciiTheme="majorBidi" w:hAnsiTheme="majorBidi" w:cstheme="majorBidi"/>
                <w:lang w:val="fr-FR"/>
              </w:rPr>
              <w:t xml:space="preserve">, sélection initiale, </w:t>
            </w:r>
            <w:r w:rsidRPr="006C1597">
              <w:rPr>
                <w:rFonts w:asciiTheme="majorBidi" w:hAnsiTheme="majorBidi" w:cstheme="majorBidi"/>
                <w:lang w:val="fr-FR"/>
              </w:rPr>
              <w:t xml:space="preserve"> </w:t>
            </w:r>
            <w:r w:rsidR="0026473E">
              <w:rPr>
                <w:rFonts w:asciiTheme="majorBidi" w:hAnsiTheme="majorBidi" w:cstheme="majorBidi"/>
                <w:lang w:val="fr-FR"/>
              </w:rPr>
              <w:t xml:space="preserve">appel d’offres, </w:t>
            </w:r>
            <w:r w:rsidRPr="006C1597">
              <w:rPr>
                <w:rFonts w:asciiTheme="majorBidi" w:hAnsiTheme="majorBidi" w:cstheme="majorBidi"/>
                <w:lang w:val="fr-FR"/>
              </w:rPr>
              <w:t xml:space="preserve">ou attribution et de tout autre bénéfice (financier ou autres) d’un marché financé par la Banque durant la période que la Banque aura déterminée. </w:t>
            </w:r>
            <w:r w:rsidRPr="006C1597">
              <w:rPr>
                <w:szCs w:val="24"/>
                <w:lang w:val="fr-FR"/>
              </w:rPr>
              <w:t xml:space="preserve"> La liste des entreprises et individus déclarés inéligibles est disponible à l’adresse électronique mentionnée aux </w:t>
            </w:r>
            <w:r w:rsidRPr="006C1597">
              <w:rPr>
                <w:b/>
                <w:szCs w:val="24"/>
                <w:lang w:val="fr-FR"/>
              </w:rPr>
              <w:t>DPAO.</w:t>
            </w:r>
            <w:r w:rsidRPr="006C1597">
              <w:rPr>
                <w:szCs w:val="24"/>
                <w:lang w:val="fr-FR"/>
              </w:rPr>
              <w:t xml:space="preserve"> </w:t>
            </w:r>
          </w:p>
          <w:p w14:paraId="7D0976CE" w14:textId="4451BEE7" w:rsidR="00C84527" w:rsidRPr="006C1597" w:rsidRDefault="00C84527" w:rsidP="00DE6378">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Les</w:t>
            </w:r>
            <w:r>
              <w:rPr>
                <w:rFonts w:asciiTheme="majorBidi" w:hAnsiTheme="majorBidi" w:cstheme="majorBidi"/>
                <w:lang w:val="fr-FR"/>
              </w:rPr>
              <w:t xml:space="preserve"> Soumissionnaires qui sont des</w:t>
            </w:r>
            <w:r w:rsidRPr="006C1597">
              <w:rPr>
                <w:rFonts w:asciiTheme="majorBidi" w:hAnsiTheme="majorBidi" w:cstheme="majorBidi"/>
                <w:lang w:val="fr-FR"/>
              </w:rPr>
              <w:t xml:space="preserve"> établissements publics du pays du Maître d’Ouvrage </w:t>
            </w:r>
            <w:r w:rsidR="00251F1E">
              <w:rPr>
                <w:rFonts w:asciiTheme="majorBidi" w:hAnsiTheme="majorBidi" w:cstheme="majorBidi"/>
                <w:lang w:val="fr-FR"/>
              </w:rPr>
              <w:t>peuvent être admis à soumissionner et être attributaire</w:t>
            </w:r>
            <w:r w:rsidR="00E045F3">
              <w:rPr>
                <w:rFonts w:asciiTheme="majorBidi" w:hAnsiTheme="majorBidi" w:cstheme="majorBidi"/>
                <w:lang w:val="fr-FR"/>
              </w:rPr>
              <w:t>s</w:t>
            </w:r>
            <w:r w:rsidR="00251F1E">
              <w:rPr>
                <w:rFonts w:asciiTheme="majorBidi" w:hAnsiTheme="majorBidi" w:cstheme="majorBidi"/>
                <w:lang w:val="fr-FR"/>
              </w:rPr>
              <w:t xml:space="preserve"> d’un Marché </w:t>
            </w:r>
            <w:r w:rsidRPr="006C1597">
              <w:rPr>
                <w:rFonts w:asciiTheme="majorBidi" w:hAnsiTheme="majorBidi" w:cstheme="majorBidi"/>
                <w:lang w:val="fr-FR"/>
              </w:rPr>
              <w:t>à la condition qu‘ils puissent établir</w:t>
            </w:r>
            <w:r w:rsidR="00251F1E">
              <w:rPr>
                <w:rFonts w:asciiTheme="majorBidi" w:hAnsiTheme="majorBidi" w:cstheme="majorBidi"/>
                <w:lang w:val="fr-FR"/>
              </w:rPr>
              <w:t xml:space="preserve">, d’une manière acceptable par la Banque </w:t>
            </w:r>
            <w:r>
              <w:rPr>
                <w:rFonts w:asciiTheme="majorBidi" w:hAnsiTheme="majorBidi" w:cstheme="majorBidi"/>
                <w:lang w:val="fr-FR"/>
              </w:rPr>
              <w:t> :</w:t>
            </w:r>
            <w:r w:rsidRPr="006C1597">
              <w:rPr>
                <w:rFonts w:asciiTheme="majorBidi" w:hAnsiTheme="majorBidi" w:cstheme="majorBidi"/>
                <w:lang w:val="fr-FR"/>
              </w:rPr>
              <w:t xml:space="preserve"> (i) </w:t>
            </w:r>
            <w:r w:rsidRPr="00DE6378">
              <w:rPr>
                <w:lang w:val="fr-FR"/>
              </w:rPr>
              <w:t>qu’ils</w:t>
            </w:r>
            <w:r w:rsidRPr="006C1597">
              <w:rPr>
                <w:rFonts w:asciiTheme="majorBidi" w:hAnsiTheme="majorBidi" w:cstheme="majorBidi"/>
                <w:lang w:val="fr-FR"/>
              </w:rPr>
              <w:t xml:space="preserve"> jouissent de l’autonomie juridique et financière, (ii) qu’ils sont régis par les règles du droit commercial, et (iii) qu’ils ne </w:t>
            </w:r>
            <w:r w:rsidR="00251F1E">
              <w:rPr>
                <w:rFonts w:asciiTheme="majorBidi" w:hAnsiTheme="majorBidi" w:cstheme="majorBidi"/>
                <w:lang w:val="fr-FR"/>
              </w:rPr>
              <w:t xml:space="preserve">sont pas sous la supervision </w:t>
            </w:r>
            <w:r w:rsidRPr="006C1597">
              <w:rPr>
                <w:rFonts w:asciiTheme="majorBidi" w:hAnsiTheme="majorBidi" w:cstheme="majorBidi"/>
                <w:lang w:val="fr-FR"/>
              </w:rPr>
              <w:t>du Maître d’Ouvrage.</w:t>
            </w:r>
            <w:r w:rsidRPr="006C1597">
              <w:rPr>
                <w:lang w:val="fr-FR"/>
              </w:rPr>
              <w:t xml:space="preserve"> </w:t>
            </w:r>
          </w:p>
          <w:p w14:paraId="7C59C7CD" w14:textId="0F157931" w:rsidR="00E94175" w:rsidRPr="006C1597" w:rsidRDefault="00E94175" w:rsidP="00DE6378">
            <w:pPr>
              <w:pStyle w:val="Header2-SubClauses"/>
              <w:numPr>
                <w:ilvl w:val="1"/>
                <w:numId w:val="30"/>
              </w:numPr>
              <w:tabs>
                <w:tab w:val="clear" w:pos="619"/>
                <w:tab w:val="left" w:pos="576"/>
              </w:tabs>
              <w:spacing w:before="120" w:after="120"/>
              <w:rPr>
                <w:lang w:val="fr-FR"/>
              </w:rPr>
            </w:pPr>
            <w:r w:rsidRPr="006C1597">
              <w:rPr>
                <w:lang w:val="fr-FR"/>
              </w:rPr>
              <w:t>Le Soumissionnaire ne devra pas faire l’objet d’une exclusion par le Maître d’Ouvrage au ti</w:t>
            </w:r>
            <w:r w:rsidRPr="006C1597">
              <w:rPr>
                <w:sz w:val="16"/>
                <w:szCs w:val="16"/>
                <w:lang w:val="fr-FR"/>
              </w:rPr>
              <w:t>t</w:t>
            </w:r>
            <w:r w:rsidRPr="006C1597">
              <w:rPr>
                <w:lang w:val="fr-FR"/>
              </w:rPr>
              <w:t xml:space="preserve">re d’une </w:t>
            </w:r>
            <w:r w:rsidR="00251F1E">
              <w:rPr>
                <w:lang w:val="fr-FR"/>
              </w:rPr>
              <w:t xml:space="preserve">Garantie d’Offre ou </w:t>
            </w:r>
            <w:r w:rsidRPr="006C1597">
              <w:rPr>
                <w:lang w:val="fr-FR"/>
              </w:rPr>
              <w:t xml:space="preserve">Déclaration de </w:t>
            </w:r>
            <w:r>
              <w:rPr>
                <w:lang w:val="fr-FR"/>
              </w:rPr>
              <w:t>G</w:t>
            </w:r>
            <w:r w:rsidRPr="006C1597">
              <w:rPr>
                <w:lang w:val="fr-FR"/>
              </w:rPr>
              <w:t>arantie d’</w:t>
            </w:r>
            <w:r>
              <w:rPr>
                <w:lang w:val="fr-FR"/>
              </w:rPr>
              <w:t>O</w:t>
            </w:r>
            <w:r w:rsidRPr="006C1597">
              <w:rPr>
                <w:lang w:val="fr-FR"/>
              </w:rPr>
              <w:t>ffre.</w:t>
            </w:r>
          </w:p>
          <w:p w14:paraId="1FB92709" w14:textId="45D6F50A" w:rsidR="00E94175" w:rsidRPr="006C1597" w:rsidRDefault="00E94175" w:rsidP="00DE6378">
            <w:pPr>
              <w:pStyle w:val="Header2-SubClauses"/>
              <w:numPr>
                <w:ilvl w:val="1"/>
                <w:numId w:val="30"/>
              </w:numPr>
              <w:tabs>
                <w:tab w:val="clear" w:pos="619"/>
                <w:tab w:val="left" w:pos="576"/>
              </w:tabs>
              <w:spacing w:before="120" w:after="120"/>
              <w:rPr>
                <w:szCs w:val="24"/>
                <w:lang w:val="fr-FR"/>
              </w:rPr>
            </w:pPr>
            <w:r w:rsidRPr="006C1597">
              <w:rPr>
                <w:lang w:val="fr-FR"/>
              </w:rPr>
              <w:t xml:space="preserve">Les entreprises et les individus en provenance des pays énumérés à la Section V sont inéligibles à la condition que : (a) la loi ou la réglementation du </w:t>
            </w:r>
            <w:r w:rsidR="00251F1E">
              <w:rPr>
                <w:lang w:val="fr-FR"/>
              </w:rPr>
              <w:t>P</w:t>
            </w:r>
            <w:r w:rsidRPr="006C1597">
              <w:rPr>
                <w:lang w:val="fr-FR"/>
              </w:rPr>
              <w:t xml:space="preserve">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r w:rsidR="00251F1E">
              <w:rPr>
                <w:lang w:val="fr-FR"/>
              </w:rPr>
              <w:t xml:space="preserve">Lorsque les Travaux sont exécutés </w:t>
            </w:r>
            <w:r w:rsidR="00BE6C56">
              <w:rPr>
                <w:lang w:val="fr-FR"/>
              </w:rPr>
              <w:t xml:space="preserve">à travers plusieurs territoires juridictionnels (et plus d’un pays est Emprunteur, et est impliqué dans la passation des marchés), l’exclusion par un pays d’une entreprise ou d’un individu sur la base de l’article 4.8 (a) des IS ci-dessus peut être appliquée dans d’autres pays impliqués, si la Banque et les Emprunteurs impliqués dans la passation des marchés en conviennent. </w:t>
            </w:r>
          </w:p>
          <w:p w14:paraId="43259EB1" w14:textId="628348DD" w:rsidR="005C5730" w:rsidRDefault="00A012F1" w:rsidP="00DE6378">
            <w:pPr>
              <w:pStyle w:val="Header2-SubClauses"/>
              <w:numPr>
                <w:ilvl w:val="1"/>
                <w:numId w:val="30"/>
              </w:numPr>
              <w:tabs>
                <w:tab w:val="clear" w:pos="619"/>
                <w:tab w:val="left" w:pos="576"/>
              </w:tabs>
              <w:spacing w:before="120" w:after="120"/>
              <w:rPr>
                <w:lang w:val="fr-FR"/>
              </w:rPr>
            </w:pPr>
            <w:r w:rsidRPr="006C1597">
              <w:rPr>
                <w:lang w:val="fr-FR"/>
              </w:rPr>
              <w:t xml:space="preserve">Le Soumissionnaire doit fournir tout document que le Maître d’Ouvrage peut raisonnablement exiger, établissant à la satisfaction du Maître d’Ouvrage qu’il continue d’être admis à concourir. </w:t>
            </w:r>
          </w:p>
          <w:p w14:paraId="3CA0A317" w14:textId="50E9254A" w:rsidR="00BE6C56" w:rsidRPr="00066CBD" w:rsidRDefault="00F53BE3" w:rsidP="00DE6378">
            <w:pPr>
              <w:pStyle w:val="Header2-SubClauses"/>
              <w:numPr>
                <w:ilvl w:val="1"/>
                <w:numId w:val="30"/>
              </w:numPr>
              <w:tabs>
                <w:tab w:val="clear" w:pos="619"/>
                <w:tab w:val="left" w:pos="576"/>
              </w:tabs>
              <w:spacing w:before="120" w:after="120"/>
              <w:rPr>
                <w:lang w:val="fr-FR"/>
              </w:rPr>
            </w:pPr>
            <w:r w:rsidRPr="00066CBD">
              <w:rPr>
                <w:lang w:val="fr-FR"/>
              </w:rPr>
              <w:t xml:space="preserve">Une entreprise tombant sous le coup d’une sanction par l’Emprunteur l’excluant de ses marchés sera admise à </w:t>
            </w:r>
            <w:r w:rsidRPr="00DE6378">
              <w:rPr>
                <w:lang w:val="fr-FR"/>
              </w:rPr>
              <w:t>participer</w:t>
            </w:r>
            <w:r w:rsidRPr="00066CBD">
              <w:rPr>
                <w:lang w:val="fr-FR"/>
              </w:rPr>
              <w:t xml:space="preserve">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383A8E3B" w:rsidR="000A450A" w:rsidRPr="006C1597" w:rsidRDefault="000A450A" w:rsidP="00DF56F5">
            <w:pPr>
              <w:pStyle w:val="Sec1head2"/>
              <w:numPr>
                <w:ilvl w:val="0"/>
                <w:numId w:val="30"/>
              </w:numPr>
              <w:spacing w:before="120" w:after="120"/>
            </w:pPr>
            <w:bookmarkStart w:id="76" w:name="_Toc438532563"/>
            <w:bookmarkStart w:id="77" w:name="_Toc438532564"/>
            <w:bookmarkStart w:id="78" w:name="_Toc438532565"/>
            <w:bookmarkStart w:id="79" w:name="_Toc438532566"/>
            <w:bookmarkStart w:id="80" w:name="_Toc438532567"/>
            <w:bookmarkStart w:id="81" w:name="_Toc438438824"/>
            <w:bookmarkStart w:id="82" w:name="_Toc438532568"/>
            <w:bookmarkStart w:id="83" w:name="_Toc438733968"/>
            <w:bookmarkStart w:id="84" w:name="_Toc438907009"/>
            <w:bookmarkStart w:id="85" w:name="_Toc438907208"/>
            <w:bookmarkStart w:id="86" w:name="_Toc461953561"/>
            <w:bookmarkStart w:id="87" w:name="_Toc156373288"/>
            <w:bookmarkStart w:id="88" w:name="_Toc82428924"/>
            <w:bookmarkEnd w:id="76"/>
            <w:bookmarkEnd w:id="77"/>
            <w:bookmarkEnd w:id="78"/>
            <w:bookmarkEnd w:id="79"/>
            <w:bookmarkEnd w:id="80"/>
            <w:r w:rsidRPr="006C1597">
              <w:t>Matériaux, matériels et Services répondant aux critères de provenance</w:t>
            </w:r>
            <w:bookmarkEnd w:id="81"/>
            <w:bookmarkEnd w:id="82"/>
            <w:bookmarkEnd w:id="83"/>
            <w:bookmarkEnd w:id="84"/>
            <w:bookmarkEnd w:id="85"/>
            <w:bookmarkEnd w:id="86"/>
            <w:bookmarkEnd w:id="87"/>
            <w:bookmarkEnd w:id="88"/>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DF56F5">
            <w:pPr>
              <w:pStyle w:val="Header2-SubClauses"/>
              <w:numPr>
                <w:ilvl w:val="1"/>
                <w:numId w:val="30"/>
              </w:numPr>
              <w:tabs>
                <w:tab w:val="clear" w:pos="619"/>
                <w:tab w:val="left" w:pos="576"/>
              </w:tabs>
              <w:spacing w:before="120" w:after="120"/>
              <w:rPr>
                <w:lang w:val="fr-FR"/>
              </w:rPr>
            </w:pPr>
            <w:r w:rsidRPr="006C1597">
              <w:rPr>
                <w:lang w:val="fr-FR"/>
              </w:rPr>
              <w:t>Sous réserve des dispositions figurant à la Section V</w:t>
            </w:r>
            <w:r w:rsidR="00114B52" w:rsidRPr="006C1597">
              <w:rPr>
                <w:lang w:val="fr-FR"/>
              </w:rPr>
              <w:t>, Pays éligibles</w:t>
            </w:r>
            <w:r w:rsidRPr="006C1597">
              <w:rPr>
                <w:lang w:val="fr-FR"/>
              </w:rPr>
              <w:t>, t</w:t>
            </w:r>
            <w:r w:rsidR="000A450A" w:rsidRPr="006C1597">
              <w:rPr>
                <w:lang w:val="fr-FR"/>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rPr>
                <w:lang w:val="fr-FR"/>
              </w:rPr>
              <w:t>d</w:t>
            </w:r>
            <w:r w:rsidR="000A450A" w:rsidRPr="006C1597">
              <w:rPr>
                <w:lang w:val="fr-FR"/>
              </w:rPr>
              <w:t>’Ouvrage de justifier la provenance de</w:t>
            </w:r>
            <w:r w:rsidR="00BD6D38" w:rsidRPr="006C1597">
              <w:rPr>
                <w:lang w:val="fr-FR"/>
              </w:rPr>
              <w:t xml:space="preserve"> ce</w:t>
            </w:r>
            <w:r w:rsidR="000A450A" w:rsidRPr="006C1597">
              <w:rPr>
                <w:lang w:val="fr-FR"/>
              </w:rPr>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6C1597" w:rsidRDefault="005C5730" w:rsidP="00E448A6">
            <w:pPr>
              <w:pStyle w:val="Sec1head1"/>
              <w:pageBreakBefore/>
              <w:ind w:left="578" w:hanging="578"/>
            </w:pPr>
            <w:bookmarkStart w:id="89" w:name="_Toc438532569"/>
            <w:bookmarkStart w:id="90" w:name="_Toc438532570"/>
            <w:bookmarkStart w:id="91" w:name="_Toc438532571"/>
            <w:bookmarkStart w:id="92" w:name="_Toc438532572"/>
            <w:bookmarkStart w:id="93" w:name="_Toc438438825"/>
            <w:bookmarkStart w:id="94" w:name="_Toc438532573"/>
            <w:bookmarkStart w:id="95" w:name="_Toc438733969"/>
            <w:bookmarkStart w:id="96" w:name="_Toc438962051"/>
            <w:bookmarkStart w:id="97" w:name="_Toc461939617"/>
            <w:bookmarkStart w:id="98" w:name="_Toc82428925"/>
            <w:bookmarkEnd w:id="89"/>
            <w:bookmarkEnd w:id="90"/>
            <w:bookmarkEnd w:id="91"/>
            <w:bookmarkEnd w:id="92"/>
            <w:r w:rsidRPr="006C1597">
              <w:t xml:space="preserve">B. </w:t>
            </w:r>
            <w:r w:rsidRPr="006C1597">
              <w:tab/>
              <w:t xml:space="preserve">Contenu du </w:t>
            </w:r>
            <w:bookmarkEnd w:id="93"/>
            <w:bookmarkEnd w:id="94"/>
            <w:bookmarkEnd w:id="95"/>
            <w:bookmarkEnd w:id="96"/>
            <w:bookmarkEnd w:id="97"/>
            <w:r w:rsidRPr="006C1597">
              <w:t>Dossier d’Appel d’offres</w:t>
            </w:r>
            <w:bookmarkEnd w:id="98"/>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3097523C" w:rsidR="005C5730" w:rsidRPr="006C1597" w:rsidRDefault="005C5730" w:rsidP="00DF56F5">
            <w:pPr>
              <w:pStyle w:val="Sec1head2"/>
              <w:numPr>
                <w:ilvl w:val="0"/>
                <w:numId w:val="30"/>
              </w:numPr>
              <w:spacing w:before="120" w:after="120"/>
            </w:pPr>
            <w:bookmarkStart w:id="99" w:name="_Toc438438826"/>
            <w:bookmarkStart w:id="100" w:name="_Toc438532574"/>
            <w:bookmarkStart w:id="101" w:name="_Toc438733970"/>
            <w:bookmarkStart w:id="102" w:name="_Toc438907010"/>
            <w:bookmarkStart w:id="103" w:name="_Toc438907209"/>
            <w:bookmarkStart w:id="104" w:name="_Toc156373289"/>
            <w:bookmarkStart w:id="105" w:name="_Toc82428926"/>
            <w:r w:rsidRPr="006C1597">
              <w:t xml:space="preserve">Sections du </w:t>
            </w:r>
            <w:bookmarkEnd w:id="99"/>
            <w:bookmarkEnd w:id="100"/>
            <w:bookmarkEnd w:id="101"/>
            <w:bookmarkEnd w:id="102"/>
            <w:bookmarkEnd w:id="103"/>
            <w:bookmarkEnd w:id="104"/>
            <w:r w:rsidRPr="006C1597">
              <w:t>Dossier d’Appel d’Offres</w:t>
            </w:r>
            <w:bookmarkEnd w:id="105"/>
          </w:p>
        </w:tc>
        <w:tc>
          <w:tcPr>
            <w:tcW w:w="6685" w:type="dxa"/>
            <w:tcBorders>
              <w:top w:val="nil"/>
              <w:left w:val="nil"/>
              <w:right w:val="nil"/>
            </w:tcBorders>
            <w:tcMar>
              <w:top w:w="28" w:type="dxa"/>
              <w:bottom w:w="28" w:type="dxa"/>
            </w:tcMar>
          </w:tcPr>
          <w:p w14:paraId="280B6ED1"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Dossier d’Appel d’Offres comprend toutes les Sections dont la liste figure ci-après. Il doit être interprété à la lumière des additifs issus conformément à l’article 8 des IS. </w:t>
            </w:r>
          </w:p>
          <w:p w14:paraId="59A6FCF9" w14:textId="77777777" w:rsidR="005C5730" w:rsidRPr="006C1597" w:rsidRDefault="005C5730" w:rsidP="00E448A6">
            <w:pPr>
              <w:keepNext/>
              <w:keepLines/>
              <w:tabs>
                <w:tab w:val="left" w:pos="2018"/>
              </w:tabs>
              <w:spacing w:before="120" w:after="120"/>
              <w:ind w:left="432" w:firstLine="90"/>
              <w:rPr>
                <w:b/>
              </w:rPr>
            </w:pPr>
            <w:r w:rsidRPr="006C1597">
              <w:rPr>
                <w:b/>
              </w:rPr>
              <w:t>PARTIE 1 :</w:t>
            </w:r>
            <w:r w:rsidRPr="006C1597">
              <w:rPr>
                <w:b/>
              </w:rPr>
              <w:tab/>
              <w:t>Procédures d’appel d’offres</w:t>
            </w:r>
          </w:p>
          <w:p w14:paraId="7643CD5F" w14:textId="77777777" w:rsidR="005C5730" w:rsidRPr="006C1597" w:rsidRDefault="005C5730" w:rsidP="00E448A6">
            <w:pPr>
              <w:keepNext/>
              <w:keepLines/>
              <w:numPr>
                <w:ilvl w:val="0"/>
                <w:numId w:val="3"/>
              </w:numPr>
              <w:tabs>
                <w:tab w:val="left" w:pos="432"/>
                <w:tab w:val="left" w:pos="1602"/>
                <w:tab w:val="left" w:pos="2502"/>
              </w:tabs>
              <w:spacing w:before="120" w:after="120"/>
              <w:ind w:left="1602" w:hanging="450"/>
            </w:pPr>
            <w:r w:rsidRPr="006C1597">
              <w:t>Section I. Instructions aux soumissionnaires (IS)</w:t>
            </w:r>
          </w:p>
          <w:p w14:paraId="222AAB73" w14:textId="77777777" w:rsidR="005C5730" w:rsidRPr="006C1597" w:rsidRDefault="005C5730" w:rsidP="00E448A6">
            <w:pPr>
              <w:keepNext/>
              <w:keepLines/>
              <w:numPr>
                <w:ilvl w:val="0"/>
                <w:numId w:val="4"/>
              </w:numPr>
              <w:tabs>
                <w:tab w:val="left" w:pos="432"/>
              </w:tabs>
              <w:spacing w:before="120" w:after="120"/>
              <w:ind w:left="1602" w:hanging="450"/>
            </w:pPr>
            <w:r w:rsidRPr="006C1597">
              <w:t>Section II. Données particulières de l’appel d’offres (DPAO)</w:t>
            </w:r>
          </w:p>
          <w:p w14:paraId="5A003105" w14:textId="77777777" w:rsidR="005C5730" w:rsidRPr="006C1597" w:rsidRDefault="005C5730" w:rsidP="00E448A6">
            <w:pPr>
              <w:keepNext/>
              <w:keepLines/>
              <w:numPr>
                <w:ilvl w:val="0"/>
                <w:numId w:val="5"/>
              </w:numPr>
              <w:tabs>
                <w:tab w:val="left" w:pos="432"/>
                <w:tab w:val="left" w:pos="1602"/>
                <w:tab w:val="left" w:pos="2502"/>
              </w:tabs>
              <w:spacing w:before="120" w:after="120"/>
              <w:ind w:left="1598" w:hanging="446"/>
            </w:pPr>
            <w:r w:rsidRPr="006C1597">
              <w:t>Section III. Critères d’évaluation et de qualification</w:t>
            </w:r>
          </w:p>
          <w:p w14:paraId="54656947" w14:textId="77777777" w:rsidR="005C5730" w:rsidRPr="006C1597" w:rsidRDefault="005C5730" w:rsidP="00E448A6">
            <w:pPr>
              <w:keepNext/>
              <w:keepLines/>
              <w:numPr>
                <w:ilvl w:val="0"/>
                <w:numId w:val="6"/>
              </w:numPr>
              <w:tabs>
                <w:tab w:val="left" w:pos="432"/>
                <w:tab w:val="left" w:pos="1602"/>
                <w:tab w:val="left" w:pos="2502"/>
              </w:tabs>
              <w:spacing w:before="120" w:after="120"/>
              <w:ind w:left="1598" w:hanging="446"/>
            </w:pPr>
            <w:r w:rsidRPr="006C1597">
              <w:t>Section IV. Formulaires de soumission</w:t>
            </w:r>
          </w:p>
          <w:p w14:paraId="5184A82D" w14:textId="7777777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 Pays éligibles</w:t>
            </w:r>
          </w:p>
          <w:p w14:paraId="6934A8F3" w14:textId="175DFEED"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VI. Fraude et Corruption</w:t>
            </w:r>
          </w:p>
          <w:p w14:paraId="244273FB" w14:textId="77777777" w:rsidR="005C5730" w:rsidRPr="006C1597" w:rsidRDefault="005C5730" w:rsidP="00E448A6">
            <w:pPr>
              <w:keepNext/>
              <w:keepLines/>
              <w:tabs>
                <w:tab w:val="left" w:pos="2018"/>
              </w:tabs>
              <w:spacing w:before="120" w:after="120"/>
              <w:ind w:left="432" w:firstLine="90"/>
              <w:rPr>
                <w:b/>
              </w:rPr>
            </w:pPr>
            <w:r w:rsidRPr="006C1597">
              <w:rPr>
                <w:b/>
              </w:rPr>
              <w:t>PARTIE 2 :</w:t>
            </w:r>
            <w:r w:rsidRPr="006C1597">
              <w:rPr>
                <w:b/>
              </w:rPr>
              <w:tab/>
              <w:t>Spécifications des Travaux</w:t>
            </w:r>
          </w:p>
          <w:p w14:paraId="246827C5" w14:textId="0C098F7C" w:rsidR="005C5730" w:rsidRPr="006C1597" w:rsidRDefault="005C5730" w:rsidP="00E448A6">
            <w:pPr>
              <w:numPr>
                <w:ilvl w:val="0"/>
                <w:numId w:val="8"/>
              </w:numPr>
              <w:tabs>
                <w:tab w:val="left" w:pos="1152"/>
                <w:tab w:val="left" w:pos="1602"/>
                <w:tab w:val="left" w:pos="2502"/>
              </w:tabs>
              <w:spacing w:before="120" w:after="120"/>
              <w:ind w:hanging="450"/>
            </w:pPr>
            <w:r w:rsidRPr="006C1597">
              <w:t xml:space="preserve">Section VII. Spécifications </w:t>
            </w:r>
            <w:r w:rsidR="00F53BE3">
              <w:t>des Travaux</w:t>
            </w:r>
          </w:p>
          <w:p w14:paraId="4ACA8443" w14:textId="77777777" w:rsidR="005C5730" w:rsidRPr="006C1597" w:rsidRDefault="005C5730" w:rsidP="00E448A6">
            <w:pPr>
              <w:keepNext/>
              <w:keepLines/>
              <w:tabs>
                <w:tab w:val="left" w:pos="2018"/>
              </w:tabs>
              <w:spacing w:before="120" w:after="120"/>
              <w:ind w:left="432" w:firstLine="90"/>
              <w:rPr>
                <w:b/>
              </w:rPr>
            </w:pPr>
            <w:r w:rsidRPr="006C1597">
              <w:rPr>
                <w:b/>
              </w:rPr>
              <w:t xml:space="preserve">PARTIE 3 : </w:t>
            </w:r>
            <w:r w:rsidRPr="006C1597">
              <w:rPr>
                <w:b/>
              </w:rPr>
              <w:tab/>
              <w:t>Marché</w:t>
            </w:r>
          </w:p>
          <w:p w14:paraId="5640D40F" w14:textId="1BB10074" w:rsidR="005C5730" w:rsidRPr="006C1597" w:rsidRDefault="005C5730" w:rsidP="00E448A6">
            <w:pPr>
              <w:numPr>
                <w:ilvl w:val="0"/>
                <w:numId w:val="9"/>
              </w:numPr>
              <w:tabs>
                <w:tab w:val="left" w:pos="432"/>
                <w:tab w:val="left" w:pos="1602"/>
              </w:tabs>
              <w:spacing w:before="120" w:after="120"/>
              <w:ind w:left="1598" w:hanging="446"/>
            </w:pPr>
            <w:r w:rsidRPr="006C1597">
              <w:t>Section VIII. C</w:t>
            </w:r>
            <w:r w:rsidR="00882D41">
              <w:t>onditions G</w:t>
            </w:r>
            <w:r w:rsidRPr="006C1597">
              <w:t>énérales (CG)</w:t>
            </w:r>
          </w:p>
          <w:p w14:paraId="10141580" w14:textId="2560C6D8" w:rsidR="005C5730" w:rsidRPr="006C1597" w:rsidRDefault="005C5730" w:rsidP="00E448A6">
            <w:pPr>
              <w:numPr>
                <w:ilvl w:val="0"/>
                <w:numId w:val="10"/>
              </w:numPr>
              <w:tabs>
                <w:tab w:val="left" w:pos="432"/>
                <w:tab w:val="left" w:pos="1602"/>
              </w:tabs>
              <w:spacing w:before="120" w:after="120"/>
              <w:ind w:left="1598" w:hanging="446"/>
            </w:pPr>
            <w:r w:rsidRPr="006C1597">
              <w:t>Section IX. C</w:t>
            </w:r>
            <w:r w:rsidR="00882D41">
              <w:t>onditions P</w:t>
            </w:r>
            <w:r w:rsidRPr="006C1597">
              <w:t>articulières (CP)</w:t>
            </w:r>
          </w:p>
          <w:p w14:paraId="6D897F01" w14:textId="77777777" w:rsidR="005C5730" w:rsidRPr="006C1597" w:rsidRDefault="005C5730" w:rsidP="00E448A6">
            <w:pPr>
              <w:numPr>
                <w:ilvl w:val="0"/>
                <w:numId w:val="11"/>
              </w:numPr>
              <w:tabs>
                <w:tab w:val="left" w:pos="432"/>
                <w:tab w:val="left" w:pos="1602"/>
              </w:tabs>
              <w:spacing w:before="120" w:after="120"/>
              <w:ind w:left="1602" w:hanging="450"/>
            </w:pPr>
            <w:r w:rsidRPr="006C1597">
              <w:t>Section X. Formulaires du Marché</w:t>
            </w:r>
          </w:p>
          <w:p w14:paraId="4EDA2959" w14:textId="3C64EFF6" w:rsidR="005C5730" w:rsidRPr="006C1597" w:rsidRDefault="005C5730" w:rsidP="00DF56F5">
            <w:pPr>
              <w:pStyle w:val="Header2-SubClauses"/>
              <w:numPr>
                <w:ilvl w:val="1"/>
                <w:numId w:val="30"/>
              </w:numPr>
              <w:tabs>
                <w:tab w:val="clear" w:pos="619"/>
                <w:tab w:val="left" w:pos="576"/>
              </w:tabs>
              <w:spacing w:before="120" w:after="120"/>
              <w:rPr>
                <w:b/>
                <w:sz w:val="28"/>
                <w:lang w:val="fr-FR"/>
              </w:rPr>
            </w:pPr>
            <w:r w:rsidRPr="006C1597">
              <w:rPr>
                <w:lang w:val="fr-FR"/>
              </w:rPr>
              <w:t>L</w:t>
            </w:r>
            <w:r w:rsidR="001459D5">
              <w:rPr>
                <w:lang w:val="fr-FR"/>
              </w:rPr>
              <w:t>’Avis Spécifique d’Appel d’Offres émis</w:t>
            </w:r>
            <w:r w:rsidRPr="006C1597">
              <w:rPr>
                <w:lang w:val="fr-FR"/>
              </w:rPr>
              <w:t xml:space="preserve"> par le Maître </w:t>
            </w:r>
            <w:r w:rsidR="001A0797" w:rsidRPr="006C1597">
              <w:rPr>
                <w:lang w:val="fr-FR"/>
              </w:rPr>
              <w:t>d</w:t>
            </w:r>
            <w:r w:rsidRPr="006C1597">
              <w:rPr>
                <w:lang w:val="fr-FR"/>
              </w:rPr>
              <w:t>’Ouvrage ne fait pas partie du Dossier d’appel d’offres.</w:t>
            </w:r>
          </w:p>
          <w:p w14:paraId="3C84A622" w14:textId="6CAACAF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w:t>
            </w:r>
            <w:r w:rsidR="001A0797" w:rsidRPr="006C1597">
              <w:rPr>
                <w:lang w:val="fr-FR"/>
              </w:rPr>
              <w:t>d</w:t>
            </w:r>
            <w:r w:rsidRPr="006C1597">
              <w:rPr>
                <w:lang w:val="fr-FR"/>
              </w:rPr>
              <w:t>’Ouvrage auront précédence.</w:t>
            </w:r>
          </w:p>
          <w:p w14:paraId="4CC22590" w14:textId="47E6449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6C1597" w14:paraId="5DC6143B" w14:textId="77777777" w:rsidTr="005C5730">
        <w:tc>
          <w:tcPr>
            <w:tcW w:w="2694" w:type="dxa"/>
            <w:tcBorders>
              <w:top w:val="nil"/>
              <w:left w:val="nil"/>
              <w:right w:val="nil"/>
            </w:tcBorders>
            <w:tcMar>
              <w:top w:w="28" w:type="dxa"/>
              <w:bottom w:w="28" w:type="dxa"/>
            </w:tcMar>
          </w:tcPr>
          <w:p w14:paraId="1EAE409E" w14:textId="1CA63DA3" w:rsidR="005C5730" w:rsidRPr="006C1597" w:rsidRDefault="005C5730" w:rsidP="00DF56F5">
            <w:pPr>
              <w:pStyle w:val="Sec1head2"/>
              <w:numPr>
                <w:ilvl w:val="0"/>
                <w:numId w:val="30"/>
              </w:numPr>
              <w:spacing w:before="120" w:after="120"/>
            </w:pPr>
            <w:bookmarkStart w:id="106" w:name="_Toc156373290"/>
            <w:bookmarkStart w:id="107" w:name="_Toc82428927"/>
            <w:r w:rsidRPr="006C1597">
              <w:t>Éclaircissements apportés au Dossier d’Appel d’Offres, visite du site et réunion préparatoire</w:t>
            </w:r>
            <w:bookmarkEnd w:id="106"/>
            <w:bookmarkEnd w:id="107"/>
          </w:p>
        </w:tc>
        <w:tc>
          <w:tcPr>
            <w:tcW w:w="6685" w:type="dxa"/>
            <w:tcBorders>
              <w:top w:val="nil"/>
              <w:left w:val="nil"/>
              <w:right w:val="nil"/>
            </w:tcBorders>
            <w:tcMar>
              <w:top w:w="28" w:type="dxa"/>
              <w:bottom w:w="28" w:type="dxa"/>
            </w:tcMar>
          </w:tcPr>
          <w:p w14:paraId="38FAAC2C" w14:textId="075681D1"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Un soumissionnaire souhaitant obtenir des éclaircissements sur le Dossier d’Appel d’Offres devra contacter le Maître </w:t>
            </w:r>
            <w:r w:rsidR="001A0797" w:rsidRPr="006C1597">
              <w:rPr>
                <w:lang w:val="fr-FR"/>
              </w:rPr>
              <w:t>d</w:t>
            </w:r>
            <w:r w:rsidRPr="006C1597">
              <w:rPr>
                <w:lang w:val="fr-FR"/>
              </w:rPr>
              <w:t xml:space="preserve">’Ouvrage, par écrit, à l’adresse du Maître </w:t>
            </w:r>
            <w:r w:rsidR="001A0797" w:rsidRPr="006C1597">
              <w:rPr>
                <w:lang w:val="fr-FR"/>
              </w:rPr>
              <w:t>d</w:t>
            </w:r>
            <w:r w:rsidRPr="006C1597">
              <w:rPr>
                <w:lang w:val="fr-FR"/>
              </w:rPr>
              <w:t xml:space="preserve">’Ouvrage indiquée dans les </w:t>
            </w:r>
            <w:r w:rsidRPr="006C1597">
              <w:rPr>
                <w:b/>
                <w:lang w:val="fr-FR"/>
              </w:rPr>
              <w:t>DPAO</w:t>
            </w:r>
            <w:r w:rsidRPr="006C1597">
              <w:rPr>
                <w:lang w:val="fr-FR"/>
              </w:rPr>
              <w:t xml:space="preserve"> ou soumettra sa demande au cours de la réunion préparatoire prévue, le cas échéant, en application des dispositions de l’article 7.4 des IS. Le Maître </w:t>
            </w:r>
            <w:r w:rsidR="001A0797" w:rsidRPr="006C1597">
              <w:rPr>
                <w:lang w:val="fr-FR"/>
              </w:rPr>
              <w:t>d</w:t>
            </w:r>
            <w:r w:rsidRPr="006C1597">
              <w:rPr>
                <w:lang w:val="fr-FR"/>
              </w:rPr>
              <w:t xml:space="preserve">’Ouvrage répondra par écrit à toute demande d’éclaircissements reçue au plus tard quatorze jours (14) jours avant la date limite de dépôt des </w:t>
            </w:r>
            <w:r w:rsidR="00346A43">
              <w:rPr>
                <w:lang w:val="fr-FR"/>
              </w:rPr>
              <w:t>O</w:t>
            </w:r>
            <w:r w:rsidRPr="006C1597">
              <w:rPr>
                <w:lang w:val="fr-FR"/>
              </w:rPr>
              <w:t xml:space="preserve">ffres. Il adressera une copie de sa réponse (indiquant la question posée mais sans mention de son origine) à tous les </w:t>
            </w:r>
            <w:r w:rsidR="00C81882">
              <w:rPr>
                <w:lang w:val="fr-FR"/>
              </w:rPr>
              <w:t>S</w:t>
            </w:r>
            <w:r w:rsidRPr="006C1597">
              <w:rPr>
                <w:lang w:val="fr-FR"/>
              </w:rPr>
              <w:t>oumissionnaires qui auront obtenu le Dossier d’Appel d’Offres conformément à l’article 6.3 des IS</w:t>
            </w:r>
            <w:r w:rsidR="00C81882">
              <w:rPr>
                <w:lang w:val="fr-FR"/>
              </w:rPr>
              <w:t>, y compris une description de la demande de clarification sans identifier la source</w:t>
            </w:r>
            <w:r w:rsidRPr="006C1597">
              <w:rPr>
                <w:lang w:val="fr-FR"/>
              </w:rPr>
              <w:t xml:space="preserve">. Si les </w:t>
            </w:r>
            <w:r w:rsidRPr="006C1597">
              <w:rPr>
                <w:b/>
                <w:lang w:val="fr-FR"/>
              </w:rPr>
              <w:t>DPAO</w:t>
            </w:r>
            <w:r w:rsidRPr="006C1597">
              <w:rPr>
                <w:lang w:val="fr-FR"/>
              </w:rPr>
              <w:t xml:space="preserve"> le prévoient, le Maître </w:t>
            </w:r>
            <w:r w:rsidR="001A0797" w:rsidRPr="006C1597">
              <w:rPr>
                <w:lang w:val="fr-FR"/>
              </w:rPr>
              <w:t>d</w:t>
            </w:r>
            <w:r w:rsidRPr="006C1597">
              <w:rPr>
                <w:lang w:val="fr-FR"/>
              </w:rPr>
              <w:t xml:space="preserve">’Ouvrage publiera également sa réponse sur site internet identifié dans les </w:t>
            </w:r>
            <w:r w:rsidRPr="006C1597">
              <w:rPr>
                <w:b/>
                <w:lang w:val="fr-FR"/>
              </w:rPr>
              <w:t>DPAO</w:t>
            </w:r>
            <w:r w:rsidRPr="006C1597">
              <w:rPr>
                <w:lang w:val="fr-FR"/>
              </w:rPr>
              <w:t xml:space="preserve">. Au cas où le Maître </w:t>
            </w:r>
            <w:r w:rsidR="001A0797" w:rsidRPr="006C1597">
              <w:rPr>
                <w:lang w:val="fr-FR"/>
              </w:rPr>
              <w:t>d</w:t>
            </w:r>
            <w:r w:rsidRPr="006C1597">
              <w:rPr>
                <w:lang w:val="fr-FR"/>
              </w:rPr>
              <w:t>’Ouvrage jugerait nécessaire de modifier le Dossier d’Appel d’Offres pour donner suite aux éclaircissements demandés, il le fera conformément à la procédure stipulée aux articles 8 et 22.2 des IS.</w:t>
            </w:r>
          </w:p>
          <w:p w14:paraId="03ABF4B9" w14:textId="1CBEF36A"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Il est recommandé au Soumissionnaire de visiter et d’inspecter le </w:t>
            </w:r>
            <w:r w:rsidR="00C81882">
              <w:rPr>
                <w:lang w:val="fr-FR"/>
              </w:rPr>
              <w:t>S</w:t>
            </w:r>
            <w:r w:rsidRPr="006C1597">
              <w:rPr>
                <w:lang w:val="fr-FR"/>
              </w:rPr>
              <w:t xml:space="preserve">ite des </w:t>
            </w:r>
            <w:r w:rsidR="00C81882">
              <w:rPr>
                <w:lang w:val="fr-FR"/>
              </w:rPr>
              <w:t>T</w:t>
            </w:r>
            <w:r w:rsidRPr="006C1597">
              <w:rPr>
                <w:lang w:val="fr-FR"/>
              </w:rPr>
              <w:t xml:space="preserve">ravaux et ses environs et d’obtenir par lui-même, et sous sa propre responsabilité, tous les renseignements qui peuvent être nécessaires pour la préparation de son </w:t>
            </w:r>
            <w:r w:rsidR="00346A43">
              <w:rPr>
                <w:lang w:val="fr-FR"/>
              </w:rPr>
              <w:t>O</w:t>
            </w:r>
            <w:r w:rsidRPr="006C1597">
              <w:rPr>
                <w:lang w:val="fr-FR"/>
              </w:rPr>
              <w:t>ffre et la signature d’un marché pour l’exécution des Travaux. Les coûts liés à la visite du site sont entièrement à la charge du Soumissionnaire.</w:t>
            </w:r>
          </w:p>
          <w:p w14:paraId="76D7FD6C" w14:textId="489E52A0"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rsidRPr="006C1597">
              <w:rPr>
                <w:lang w:val="fr-FR"/>
              </w:rPr>
              <w:t>d</w:t>
            </w:r>
            <w:r w:rsidRPr="006C1597">
              <w:rPr>
                <w:lang w:val="fr-FR"/>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Lorsque les </w:t>
            </w:r>
            <w:r w:rsidRPr="006C1597">
              <w:rPr>
                <w:b/>
                <w:lang w:val="fr-FR"/>
              </w:rPr>
              <w:t>DPAO</w:t>
            </w:r>
            <w:r w:rsidRPr="006C1597">
              <w:rPr>
                <w:lang w:val="fr-FR"/>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2811D4D4"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Il est demandé au Soumissionnaire de soumettre toutes ses questions par écrit, de façon à ce qu’elles parviennent au Maître </w:t>
            </w:r>
            <w:r w:rsidR="001A0797" w:rsidRPr="006C1597">
              <w:rPr>
                <w:lang w:val="fr-FR"/>
              </w:rPr>
              <w:t>d</w:t>
            </w:r>
            <w:r w:rsidRPr="006C1597">
              <w:rPr>
                <w:lang w:val="fr-FR"/>
              </w:rPr>
              <w:t xml:space="preserve">’Ouvrage au plus tard une semaine avant la réunion préparatoire. </w:t>
            </w:r>
          </w:p>
          <w:p w14:paraId="1DF1BC00" w14:textId="62583DA3"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conformité avec les dispositions de l’article 6.3 des IS. </w:t>
            </w:r>
            <w:r w:rsidR="00346A43">
              <w:rPr>
                <w:lang w:val="fr-FR"/>
              </w:rPr>
              <w:t xml:space="preserve">Si spécifié dans les DPAO, le Maître d’Ouvrage doit aussi publier sans tarder le compte-rendu du la réunion préparatoire sur la page Web indiquée dans les DPAO.  </w:t>
            </w:r>
            <w:r w:rsidRPr="006C1597">
              <w:rPr>
                <w:lang w:val="fr-FR"/>
              </w:rPr>
              <w:t xml:space="preserve">Toute modification du dossier d’appel d’offres qui pourrait s’avérer nécessaire à l’issue de la réunion préparatoire sera faite par le Maître </w:t>
            </w:r>
            <w:r w:rsidR="001A0797" w:rsidRPr="006C1597">
              <w:rPr>
                <w:lang w:val="fr-FR"/>
              </w:rPr>
              <w:t>d</w:t>
            </w:r>
            <w:r w:rsidRPr="006C1597">
              <w:rPr>
                <w:lang w:val="fr-FR"/>
              </w:rPr>
              <w:t xml:space="preserve">’Ouvrage par la publication d’un additif conformément aux dispositions de l’article 8 des IS, et non par le canal du compte-rendu de la réunion préparatoire. Le fait qu’un </w:t>
            </w:r>
            <w:r w:rsidR="00C81882">
              <w:rPr>
                <w:lang w:val="fr-FR"/>
              </w:rPr>
              <w:t>S</w:t>
            </w:r>
            <w:r w:rsidRPr="006C1597">
              <w:rPr>
                <w:lang w:val="fr-FR"/>
              </w:rPr>
              <w:t>oumissionnaire n’assiste pas à la réunion préparatoire à l’établissement des offres ne constituera pas un motif de rejet de son offre.</w:t>
            </w:r>
          </w:p>
        </w:tc>
      </w:tr>
      <w:tr w:rsidR="000A450A" w:rsidRPr="006C1597" w14:paraId="2BD282C4" w14:textId="77777777" w:rsidTr="005C5730">
        <w:tc>
          <w:tcPr>
            <w:tcW w:w="2694" w:type="dxa"/>
            <w:tcBorders>
              <w:top w:val="nil"/>
              <w:left w:val="nil"/>
              <w:bottom w:val="nil"/>
              <w:right w:val="nil"/>
            </w:tcBorders>
            <w:tcMar>
              <w:top w:w="28" w:type="dxa"/>
              <w:bottom w:w="28" w:type="dxa"/>
            </w:tcMar>
          </w:tcPr>
          <w:p w14:paraId="71AEDD84" w14:textId="77BCAF83" w:rsidR="000A450A" w:rsidRPr="006C1597" w:rsidRDefault="000A450A" w:rsidP="00DF56F5">
            <w:pPr>
              <w:pStyle w:val="Sec1head2"/>
              <w:numPr>
                <w:ilvl w:val="0"/>
                <w:numId w:val="30"/>
              </w:numPr>
              <w:spacing w:before="120" w:after="120"/>
            </w:pPr>
            <w:bookmarkStart w:id="108" w:name="_Toc156373291"/>
            <w:bookmarkStart w:id="109" w:name="_Toc82428928"/>
            <w:r w:rsidRPr="006C1597">
              <w:t xml:space="preserve">Modifications apportées au </w:t>
            </w:r>
            <w:bookmarkEnd w:id="108"/>
            <w:r w:rsidRPr="006C1597">
              <w:t>Dossier d’Appel d’Offres</w:t>
            </w:r>
            <w:bookmarkEnd w:id="109"/>
            <w:r w:rsidRPr="006C1597">
              <w:t xml:space="preserve"> </w:t>
            </w:r>
          </w:p>
        </w:tc>
        <w:tc>
          <w:tcPr>
            <w:tcW w:w="6685" w:type="dxa"/>
            <w:tcBorders>
              <w:top w:val="nil"/>
              <w:left w:val="nil"/>
              <w:bottom w:val="nil"/>
              <w:right w:val="nil"/>
            </w:tcBorders>
            <w:tcMar>
              <w:top w:w="28" w:type="dxa"/>
              <w:bottom w:w="28" w:type="dxa"/>
            </w:tcMar>
          </w:tcPr>
          <w:p w14:paraId="5C7505D7" w14:textId="5EDFBE45" w:rsidR="00BC693B"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à tout moment avant la date limite de dépôt des </w:t>
            </w:r>
            <w:r w:rsidR="00346A43">
              <w:rPr>
                <w:lang w:val="fr-FR"/>
              </w:rPr>
              <w:t>O</w:t>
            </w:r>
            <w:r w:rsidRPr="006C1597">
              <w:rPr>
                <w:lang w:val="fr-FR"/>
              </w:rPr>
              <w:t xml:space="preserve">ffres, modifier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publiant un additif. </w:t>
            </w:r>
          </w:p>
          <w:p w14:paraId="106DF0BC" w14:textId="25361E01"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Tout additif publié sera considéré comme faisant partie intégrante du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et sera communiqué par écrit à tous les </w:t>
            </w:r>
            <w:r w:rsidR="00444BDD" w:rsidRPr="006C1597">
              <w:rPr>
                <w:lang w:val="fr-FR"/>
              </w:rPr>
              <w:t>S</w:t>
            </w:r>
            <w:r w:rsidRPr="006C1597">
              <w:rPr>
                <w:lang w:val="fr-FR"/>
              </w:rPr>
              <w:t xml:space="preserve">oumissionnaires éventuels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du Maître </w:t>
            </w:r>
            <w:r w:rsidR="001A0797" w:rsidRPr="006C1597">
              <w:rPr>
                <w:lang w:val="fr-FR"/>
              </w:rPr>
              <w:t>d</w:t>
            </w:r>
            <w:r w:rsidRPr="006C1597">
              <w:rPr>
                <w:lang w:val="fr-FR"/>
              </w:rPr>
              <w:t>’Ouvrage en conformité avec les dispositions de l’article 6.3 des IS.</w:t>
            </w:r>
            <w:r w:rsidR="003037F7" w:rsidRPr="006C1597">
              <w:rPr>
                <w:lang w:val="fr-FR"/>
              </w:rPr>
              <w:t xml:space="preserve"> Le Maître </w:t>
            </w:r>
            <w:r w:rsidR="001A0797" w:rsidRPr="006C1597">
              <w:rPr>
                <w:lang w:val="fr-FR"/>
              </w:rPr>
              <w:t>d</w:t>
            </w:r>
            <w:r w:rsidR="003037F7" w:rsidRPr="006C1597">
              <w:rPr>
                <w:lang w:val="fr-FR"/>
              </w:rPr>
              <w:t>’Ouvrage publiera immédiatement l</w:t>
            </w:r>
            <w:r w:rsidR="004D0EE5" w:rsidRPr="006C1597">
              <w:rPr>
                <w:lang w:val="fr-FR"/>
              </w:rPr>
              <w:t>’</w:t>
            </w:r>
            <w:r w:rsidR="003037F7" w:rsidRPr="006C1597">
              <w:rPr>
                <w:lang w:val="fr-FR"/>
              </w:rPr>
              <w:t>additif sur la page Web</w:t>
            </w:r>
            <w:r w:rsidR="008321CB" w:rsidRPr="006C1597">
              <w:rPr>
                <w:lang w:val="fr-FR"/>
              </w:rPr>
              <w:t xml:space="preserve"> identifiée </w:t>
            </w:r>
            <w:r w:rsidR="00444BDD" w:rsidRPr="006C1597">
              <w:rPr>
                <w:lang w:val="fr-FR"/>
              </w:rPr>
              <w:t>à l’article 7.1 des IS</w:t>
            </w:r>
            <w:r w:rsidR="008321CB" w:rsidRPr="006C1597">
              <w:rPr>
                <w:lang w:val="fr-FR"/>
              </w:rPr>
              <w:t>.</w:t>
            </w:r>
            <w:r w:rsidRPr="006C1597">
              <w:rPr>
                <w:lang w:val="fr-FR"/>
              </w:rPr>
              <w:t xml:space="preserve"> </w:t>
            </w:r>
          </w:p>
          <w:p w14:paraId="64B917CA" w14:textId="2829D1C0"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Afin de laisser aux soumissionnaires éventuels un délai raisonnable pour prendre en compte l’additif </w:t>
            </w:r>
            <w:r w:rsidR="00291F0A" w:rsidRPr="006C1597">
              <w:rPr>
                <w:lang w:val="fr-FR"/>
              </w:rPr>
              <w:t xml:space="preserve">lors de </w:t>
            </w:r>
            <w:r w:rsidRPr="006C1597">
              <w:rPr>
                <w:lang w:val="fr-FR"/>
              </w:rPr>
              <w:t>la préparation</w:t>
            </w:r>
            <w:r w:rsidR="005B69F3" w:rsidRPr="006C1597">
              <w:rPr>
                <w:lang w:val="fr-FR"/>
              </w:rPr>
              <w:t xml:space="preserve"> </w:t>
            </w:r>
            <w:r w:rsidRPr="006C1597">
              <w:rPr>
                <w:lang w:val="fr-FR"/>
              </w:rPr>
              <w:t xml:space="preserve">de leur </w:t>
            </w:r>
            <w:r w:rsidR="00346A43">
              <w:rPr>
                <w:lang w:val="fr-FR"/>
              </w:rPr>
              <w:t>O</w:t>
            </w:r>
            <w:r w:rsidRPr="006C1597">
              <w:rPr>
                <w:lang w:val="fr-FR"/>
              </w:rPr>
              <w:t xml:space="preserve">ffre, le Maître </w:t>
            </w:r>
            <w:r w:rsidR="001A0797" w:rsidRPr="006C1597">
              <w:rPr>
                <w:lang w:val="fr-FR"/>
              </w:rPr>
              <w:t>d</w:t>
            </w:r>
            <w:r w:rsidRPr="006C1597">
              <w:rPr>
                <w:lang w:val="fr-FR"/>
              </w:rPr>
              <w:t xml:space="preserve">’Ouvrage peut, à sa </w:t>
            </w:r>
            <w:r w:rsidR="00291F0A" w:rsidRPr="006C1597">
              <w:rPr>
                <w:lang w:val="fr-FR"/>
              </w:rPr>
              <w:t>discrétion</w:t>
            </w:r>
            <w:r w:rsidRPr="006C1597">
              <w:rPr>
                <w:lang w:val="fr-FR"/>
              </w:rPr>
              <w:t xml:space="preserve">, reporter la date limite de remise des </w:t>
            </w:r>
            <w:r w:rsidR="00444BDD" w:rsidRPr="006C1597">
              <w:rPr>
                <w:lang w:val="fr-FR"/>
              </w:rPr>
              <w:t>O</w:t>
            </w:r>
            <w:r w:rsidRPr="006C1597">
              <w:rPr>
                <w:lang w:val="fr-FR"/>
              </w:rPr>
              <w:t xml:space="preserve">ffres conformément </w:t>
            </w:r>
            <w:r w:rsidR="004D0EE5" w:rsidRPr="006C1597">
              <w:rPr>
                <w:lang w:val="fr-FR"/>
              </w:rPr>
              <w:t>aux dispositions de</w:t>
            </w:r>
            <w:r w:rsidRPr="006C1597">
              <w:rPr>
                <w:lang w:val="fr-FR"/>
              </w:rPr>
              <w:t xml:space="preserve"> l’article 22.2 des IS. </w:t>
            </w:r>
          </w:p>
        </w:tc>
      </w:tr>
      <w:tr w:rsidR="005C5730" w:rsidRPr="006C1597"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6C1597" w:rsidRDefault="005C5730" w:rsidP="00E448A6">
            <w:pPr>
              <w:pStyle w:val="Sec1head1"/>
            </w:pPr>
            <w:bookmarkStart w:id="110" w:name="_Toc438438829"/>
            <w:bookmarkStart w:id="111" w:name="_Toc438532577"/>
            <w:bookmarkStart w:id="112" w:name="_Toc438733973"/>
            <w:bookmarkStart w:id="113" w:name="_Toc438962055"/>
            <w:bookmarkStart w:id="114" w:name="_Toc461939618"/>
            <w:bookmarkStart w:id="115" w:name="_Toc82428929"/>
            <w:r w:rsidRPr="006C1597">
              <w:t xml:space="preserve">C. </w:t>
            </w:r>
            <w:r w:rsidRPr="006C1597">
              <w:tab/>
              <w:t>Préparation des offres</w:t>
            </w:r>
            <w:bookmarkEnd w:id="110"/>
            <w:bookmarkEnd w:id="111"/>
            <w:bookmarkEnd w:id="112"/>
            <w:bookmarkEnd w:id="113"/>
            <w:bookmarkEnd w:id="114"/>
            <w:bookmarkEnd w:id="115"/>
          </w:p>
        </w:tc>
      </w:tr>
      <w:tr w:rsidR="000A450A" w:rsidRPr="006C1597" w14:paraId="3189F06D" w14:textId="77777777" w:rsidTr="005C5730">
        <w:tc>
          <w:tcPr>
            <w:tcW w:w="2694" w:type="dxa"/>
            <w:tcBorders>
              <w:top w:val="nil"/>
              <w:left w:val="nil"/>
              <w:bottom w:val="nil"/>
              <w:right w:val="nil"/>
            </w:tcBorders>
            <w:tcMar>
              <w:top w:w="28" w:type="dxa"/>
              <w:bottom w:w="28" w:type="dxa"/>
            </w:tcMar>
          </w:tcPr>
          <w:p w14:paraId="4596EE4C" w14:textId="11FB7B7A" w:rsidR="000A450A" w:rsidRPr="006C1597" w:rsidRDefault="000A450A" w:rsidP="00DF56F5">
            <w:pPr>
              <w:pStyle w:val="Sec1head2"/>
              <w:numPr>
                <w:ilvl w:val="0"/>
                <w:numId w:val="30"/>
              </w:numPr>
              <w:spacing w:before="120" w:after="120"/>
            </w:pPr>
            <w:bookmarkStart w:id="116" w:name="_Toc156373292"/>
            <w:bookmarkStart w:id="117" w:name="_Toc438438830"/>
            <w:bookmarkStart w:id="118" w:name="_Toc438532578"/>
            <w:bookmarkStart w:id="119" w:name="_Toc438733974"/>
            <w:bookmarkStart w:id="120" w:name="_Toc438907013"/>
            <w:bookmarkStart w:id="121" w:name="_Toc438907212"/>
            <w:bookmarkStart w:id="122" w:name="_Toc82428930"/>
            <w:r w:rsidRPr="006C1597">
              <w:t>Frais afférents à la soumission</w:t>
            </w:r>
            <w:bookmarkEnd w:id="116"/>
            <w:bookmarkEnd w:id="122"/>
            <w:r w:rsidRPr="006C1597">
              <w:t xml:space="preserve"> </w:t>
            </w:r>
            <w:bookmarkEnd w:id="117"/>
            <w:bookmarkEnd w:id="118"/>
            <w:bookmarkEnd w:id="119"/>
            <w:bookmarkEnd w:id="120"/>
            <w:bookmarkEnd w:id="121"/>
          </w:p>
        </w:tc>
        <w:tc>
          <w:tcPr>
            <w:tcW w:w="6685" w:type="dxa"/>
            <w:tcBorders>
              <w:top w:val="nil"/>
              <w:left w:val="nil"/>
              <w:bottom w:val="nil"/>
              <w:right w:val="nil"/>
            </w:tcBorders>
            <w:tcMar>
              <w:top w:w="28" w:type="dxa"/>
              <w:bottom w:w="28" w:type="dxa"/>
            </w:tcMar>
          </w:tcPr>
          <w:p w14:paraId="4A40C31C" w14:textId="43B3107B"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Le </w:t>
            </w:r>
            <w:r w:rsidR="00533674">
              <w:rPr>
                <w:lang w:val="fr-FR"/>
              </w:rPr>
              <w:t>S</w:t>
            </w:r>
            <w:r w:rsidRPr="006C1597">
              <w:rPr>
                <w:lang w:val="fr-FR"/>
              </w:rPr>
              <w:t xml:space="preserve">oumissionnaire supportera tous les frais afférents à la préparation et à la présentation de son </w:t>
            </w:r>
            <w:r w:rsidR="00533674">
              <w:rPr>
                <w:lang w:val="fr-FR"/>
              </w:rPr>
              <w:t>O</w:t>
            </w:r>
            <w:r w:rsidRPr="006C1597">
              <w:rPr>
                <w:lang w:val="fr-FR"/>
              </w:rPr>
              <w:t xml:space="preserve">ffre, et le Maître </w:t>
            </w:r>
            <w:r w:rsidR="001A0797" w:rsidRPr="006C1597">
              <w:rPr>
                <w:lang w:val="fr-FR"/>
              </w:rPr>
              <w:t>d</w:t>
            </w:r>
            <w:r w:rsidRPr="006C1597">
              <w:rPr>
                <w:lang w:val="fr-FR"/>
              </w:rPr>
              <w:t>’Ouvrage ne sera en aucun cas responsable de ces frais ni tenu de les régler, quels que soient le déroulement et l’issue de la procédure d’</w:t>
            </w:r>
            <w:r w:rsidR="00444BDD" w:rsidRPr="006C1597">
              <w:rPr>
                <w:lang w:val="fr-FR"/>
              </w:rPr>
              <w:t>A</w:t>
            </w:r>
            <w:r w:rsidRPr="006C1597">
              <w:rPr>
                <w:lang w:val="fr-FR"/>
              </w:rPr>
              <w:t>ppel d’offres.</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09796A9B" w:rsidR="000A450A" w:rsidRPr="006C1597" w:rsidRDefault="000A450A" w:rsidP="00DF56F5">
            <w:pPr>
              <w:pStyle w:val="Sec1head2"/>
              <w:numPr>
                <w:ilvl w:val="0"/>
                <w:numId w:val="30"/>
              </w:numPr>
              <w:spacing w:before="120" w:after="120"/>
            </w:pPr>
            <w:bookmarkStart w:id="123" w:name="_Toc438438831"/>
            <w:bookmarkStart w:id="124" w:name="_Toc438532579"/>
            <w:bookmarkStart w:id="125" w:name="_Toc438733975"/>
            <w:bookmarkStart w:id="126" w:name="_Toc438907014"/>
            <w:bookmarkStart w:id="127" w:name="_Toc438907213"/>
            <w:bookmarkStart w:id="128" w:name="_Toc156373293"/>
            <w:bookmarkStart w:id="129" w:name="_Toc82428931"/>
            <w:r w:rsidRPr="006C1597">
              <w:t>Langue de l’offre</w:t>
            </w:r>
            <w:bookmarkEnd w:id="123"/>
            <w:bookmarkEnd w:id="124"/>
            <w:bookmarkEnd w:id="125"/>
            <w:bookmarkEnd w:id="126"/>
            <w:bookmarkEnd w:id="127"/>
            <w:bookmarkEnd w:id="128"/>
            <w:bookmarkEnd w:id="129"/>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L’Offre, ainsi que toute la correspondance et tous les documents la concernant échangés entre le Soumissionnaire et le Maître </w:t>
            </w:r>
            <w:r w:rsidR="001A0797" w:rsidRPr="006C1597">
              <w:rPr>
                <w:lang w:val="fr-FR"/>
              </w:rPr>
              <w:t>d</w:t>
            </w:r>
            <w:r w:rsidRPr="006C1597">
              <w:rPr>
                <w:lang w:val="fr-FR"/>
              </w:rPr>
              <w:t xml:space="preserve">’Ouvrage seront rédigés dans la langue indiquée dans les </w:t>
            </w:r>
            <w:r w:rsidRPr="006C1597">
              <w:rPr>
                <w:b/>
                <w:lang w:val="fr-FR"/>
              </w:rPr>
              <w:t>DPAO</w:t>
            </w:r>
            <w:r w:rsidRPr="006C1597">
              <w:rPr>
                <w:lang w:val="fr-FR"/>
              </w:rPr>
              <w:t>. Les documents complémentaires et les publications fournis par le Soumissionnaire dans le cadre de la soumission peuvent être rédigés dans une autre langue à condition d’être accompagnés d’une traduction des passages pertinents à l’</w:t>
            </w:r>
            <w:r w:rsidR="00533674">
              <w:rPr>
                <w:lang w:val="fr-FR"/>
              </w:rPr>
              <w:t>O</w:t>
            </w:r>
            <w:r w:rsidRPr="006C1597">
              <w:rPr>
                <w:lang w:val="fr-FR"/>
              </w:rPr>
              <w:t xml:space="preserve">ffre dans la langue indiquée dans les </w:t>
            </w:r>
            <w:r w:rsidRPr="006C1597">
              <w:rPr>
                <w:b/>
                <w:lang w:val="fr-FR"/>
              </w:rPr>
              <w:t>DPAO</w:t>
            </w:r>
            <w:r w:rsidRPr="006C1597">
              <w:rPr>
                <w:lang w:val="fr-FR"/>
              </w:rPr>
              <w:t>, auquel cas, aux fins d’interprétation de l’offre, la traduction fera foi.</w:t>
            </w:r>
          </w:p>
        </w:tc>
      </w:tr>
      <w:tr w:rsidR="005C5730" w:rsidRPr="006C1597" w14:paraId="56A5C5ED" w14:textId="77777777" w:rsidTr="005C5730">
        <w:tc>
          <w:tcPr>
            <w:tcW w:w="2694" w:type="dxa"/>
            <w:tcBorders>
              <w:top w:val="nil"/>
              <w:left w:val="nil"/>
              <w:right w:val="nil"/>
            </w:tcBorders>
            <w:tcMar>
              <w:top w:w="28" w:type="dxa"/>
              <w:bottom w:w="28" w:type="dxa"/>
            </w:tcMar>
          </w:tcPr>
          <w:p w14:paraId="58937032" w14:textId="41AC4900" w:rsidR="005C5730" w:rsidRPr="006C1597" w:rsidRDefault="005C5730" w:rsidP="00DF56F5">
            <w:pPr>
              <w:pStyle w:val="Sec1head2"/>
              <w:numPr>
                <w:ilvl w:val="0"/>
                <w:numId w:val="30"/>
              </w:numPr>
              <w:spacing w:before="120" w:after="120"/>
            </w:pPr>
            <w:bookmarkStart w:id="130" w:name="_Toc438438832"/>
            <w:bookmarkStart w:id="131" w:name="_Toc438532580"/>
            <w:bookmarkStart w:id="132" w:name="_Toc438733976"/>
            <w:bookmarkStart w:id="133" w:name="_Toc438907015"/>
            <w:bookmarkStart w:id="134" w:name="_Toc438907214"/>
            <w:bookmarkStart w:id="135" w:name="_Toc156373294"/>
            <w:bookmarkStart w:id="136" w:name="_Toc82428932"/>
            <w:r w:rsidRPr="006C1597">
              <w:t>Documents constitutifs de l’offre</w:t>
            </w:r>
            <w:bookmarkEnd w:id="130"/>
            <w:bookmarkEnd w:id="131"/>
            <w:bookmarkEnd w:id="132"/>
            <w:bookmarkEnd w:id="133"/>
            <w:bookmarkEnd w:id="134"/>
            <w:bookmarkEnd w:id="135"/>
            <w:bookmarkEnd w:id="136"/>
          </w:p>
        </w:tc>
        <w:tc>
          <w:tcPr>
            <w:tcW w:w="6685" w:type="dxa"/>
            <w:tcBorders>
              <w:top w:val="nil"/>
              <w:left w:val="nil"/>
              <w:right w:val="nil"/>
            </w:tcBorders>
            <w:tcMar>
              <w:top w:w="28" w:type="dxa"/>
              <w:bottom w:w="28" w:type="dxa"/>
            </w:tcMar>
          </w:tcPr>
          <w:p w14:paraId="2B441B09" w14:textId="7963C38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L’</w:t>
            </w:r>
            <w:r w:rsidR="00346A43">
              <w:rPr>
                <w:lang w:val="fr-FR"/>
              </w:rPr>
              <w:t>O</w:t>
            </w:r>
            <w:r w:rsidRPr="006C1597">
              <w:rPr>
                <w:lang w:val="fr-FR"/>
              </w:rPr>
              <w:t xml:space="preserve">ffre </w:t>
            </w:r>
            <w:r w:rsidR="00346A43">
              <w:rPr>
                <w:lang w:val="fr-FR"/>
              </w:rPr>
              <w:t xml:space="preserve">devra </w:t>
            </w:r>
            <w:r w:rsidRPr="006C1597">
              <w:rPr>
                <w:lang w:val="fr-FR"/>
              </w:rPr>
              <w:t>comprendr</w:t>
            </w:r>
            <w:r w:rsidR="00346A43">
              <w:rPr>
                <w:lang w:val="fr-FR"/>
              </w:rPr>
              <w:t>e</w:t>
            </w:r>
            <w:r w:rsidRPr="006C1597">
              <w:rPr>
                <w:lang w:val="fr-FR"/>
              </w:rPr>
              <w:t xml:space="preserve"> les documents suivants :</w:t>
            </w:r>
          </w:p>
          <w:p w14:paraId="6ECDFF2F" w14:textId="6F8DAEA9" w:rsidR="005C5730" w:rsidRPr="006C1597" w:rsidRDefault="005C5730" w:rsidP="00373A8C">
            <w:pPr>
              <w:numPr>
                <w:ilvl w:val="0"/>
                <w:numId w:val="12"/>
              </w:numPr>
              <w:tabs>
                <w:tab w:val="left" w:pos="576"/>
                <w:tab w:val="left" w:pos="1152"/>
              </w:tabs>
              <w:spacing w:before="120" w:after="120"/>
              <w:ind w:left="1152" w:hanging="576"/>
            </w:pPr>
            <w:r w:rsidRPr="006C1597">
              <w:t xml:space="preserve">La Lettre de Soumission préparée conformément aux dispositions de l’Article 12 des IS ; </w:t>
            </w:r>
          </w:p>
          <w:p w14:paraId="6FC3A2E3" w14:textId="591E5A20" w:rsidR="005C5730" w:rsidRPr="006C1597" w:rsidRDefault="005C5730" w:rsidP="00373A8C">
            <w:pPr>
              <w:numPr>
                <w:ilvl w:val="0"/>
                <w:numId w:val="12"/>
              </w:numPr>
              <w:tabs>
                <w:tab w:val="left" w:pos="576"/>
                <w:tab w:val="left" w:pos="1152"/>
              </w:tabs>
              <w:spacing w:before="120" w:after="120"/>
              <w:ind w:left="1152" w:hanging="576"/>
            </w:pPr>
            <w:r w:rsidRPr="006C1597">
              <w:t>Les formulaires, compr</w:t>
            </w:r>
            <w:r w:rsidR="004078A5">
              <w:t>enant</w:t>
            </w:r>
            <w:r w:rsidRPr="006C1597">
              <w:t xml:space="preserve"> le Bordereau des Prix unitaires et le </w:t>
            </w:r>
            <w:r w:rsidR="00DB6A64">
              <w:t>Devis Quantitatif</w:t>
            </w:r>
            <w:r w:rsidRPr="006C1597">
              <w:t xml:space="preserve"> et estimatif, remplis conformément aux dispositions des articles 12 et 14 des IS ;</w:t>
            </w:r>
          </w:p>
          <w:p w14:paraId="3F4CBF33" w14:textId="1D0EE52B" w:rsidR="005C5730" w:rsidRPr="006C1597" w:rsidRDefault="005C5730" w:rsidP="00373A8C">
            <w:pPr>
              <w:pStyle w:val="Outline1"/>
              <w:keepNext w:val="0"/>
              <w:numPr>
                <w:ilvl w:val="0"/>
                <w:numId w:val="12"/>
              </w:numPr>
              <w:tabs>
                <w:tab w:val="clear" w:pos="432"/>
                <w:tab w:val="left" w:pos="576"/>
                <w:tab w:val="left" w:pos="1152"/>
              </w:tabs>
              <w:spacing w:before="120" w:after="120"/>
              <w:ind w:left="1152" w:hanging="576"/>
              <w:jc w:val="both"/>
              <w:rPr>
                <w:kern w:val="0"/>
              </w:rPr>
            </w:pPr>
            <w:r w:rsidRPr="006C1597">
              <w:rPr>
                <w:kern w:val="0"/>
              </w:rPr>
              <w:t>la Garantie d’</w:t>
            </w:r>
            <w:r w:rsidR="004078A5">
              <w:rPr>
                <w:kern w:val="0"/>
              </w:rPr>
              <w:t>O</w:t>
            </w:r>
            <w:r w:rsidRPr="006C1597">
              <w:rPr>
                <w:kern w:val="0"/>
              </w:rPr>
              <w:t xml:space="preserve">ffre ou la </w:t>
            </w:r>
            <w:r w:rsidR="004078A5">
              <w:rPr>
                <w:kern w:val="0"/>
              </w:rPr>
              <w:t>D</w:t>
            </w:r>
            <w:r w:rsidRPr="006C1597">
              <w:rPr>
                <w:kern w:val="0"/>
              </w:rPr>
              <w:t xml:space="preserve">éclaration de </w:t>
            </w:r>
            <w:r w:rsidR="004078A5">
              <w:rPr>
                <w:kern w:val="0"/>
              </w:rPr>
              <w:t>G</w:t>
            </w:r>
            <w:r w:rsidRPr="006C1597">
              <w:rPr>
                <w:kern w:val="0"/>
              </w:rPr>
              <w:t>arantie d’</w:t>
            </w:r>
            <w:r w:rsidR="004078A5">
              <w:rPr>
                <w:kern w:val="0"/>
              </w:rPr>
              <w:t>O</w:t>
            </w:r>
            <w:r w:rsidRPr="006C1597">
              <w:rPr>
                <w:kern w:val="0"/>
              </w:rPr>
              <w:t>ffre établie conformément aux dispositions de l’article 19.1 des IS ;</w:t>
            </w:r>
          </w:p>
          <w:p w14:paraId="075887D3" w14:textId="5F7A533F" w:rsidR="005C5730" w:rsidRPr="006C1597" w:rsidRDefault="004078A5" w:rsidP="00373A8C">
            <w:pPr>
              <w:pStyle w:val="Outline1"/>
              <w:keepNext w:val="0"/>
              <w:numPr>
                <w:ilvl w:val="0"/>
                <w:numId w:val="12"/>
              </w:numPr>
              <w:tabs>
                <w:tab w:val="clear" w:pos="432"/>
                <w:tab w:val="left" w:pos="576"/>
                <w:tab w:val="left" w:pos="1152"/>
              </w:tabs>
              <w:spacing w:before="120" w:after="120"/>
              <w:ind w:left="1152" w:hanging="576"/>
              <w:jc w:val="both"/>
            </w:pPr>
            <w:r>
              <w:t>une Offre Variante</w:t>
            </w:r>
            <w:r w:rsidR="005C5730" w:rsidRPr="006C1597">
              <w:t xml:space="preserve">, si leur présentation est autorisée, </w:t>
            </w:r>
            <w:r w:rsidR="005C5730" w:rsidRPr="006C1597">
              <w:rPr>
                <w:kern w:val="0"/>
              </w:rPr>
              <w:t>conformément</w:t>
            </w:r>
            <w:r w:rsidR="005C5730" w:rsidRPr="006C1597">
              <w:t xml:space="preserve"> aux dispositions de l’article 13 des IS ;</w:t>
            </w:r>
          </w:p>
          <w:p w14:paraId="6A5F5A94" w14:textId="79A5E3A8" w:rsidR="005C5730" w:rsidRPr="006C1597" w:rsidRDefault="004078A5" w:rsidP="00373A8C">
            <w:pPr>
              <w:numPr>
                <w:ilvl w:val="0"/>
                <w:numId w:val="12"/>
              </w:numPr>
              <w:tabs>
                <w:tab w:val="left" w:pos="576"/>
                <w:tab w:val="left" w:pos="1152"/>
              </w:tabs>
              <w:spacing w:before="120" w:after="120"/>
              <w:ind w:left="1152" w:hanging="576"/>
            </w:pPr>
            <w:r>
              <w:t xml:space="preserve">Autorisation : </w:t>
            </w:r>
            <w:r w:rsidR="005C5730" w:rsidRPr="006C1597">
              <w:t>la confirmation par écrit de l’habilitation du signataire de l’</w:t>
            </w:r>
            <w:r>
              <w:t>O</w:t>
            </w:r>
            <w:r w:rsidR="005C5730" w:rsidRPr="006C1597">
              <w:t>ffre à engager le Soumissionnaire, conformément aux dispositions de l’article 20.</w:t>
            </w:r>
            <w:r>
              <w:t>3</w:t>
            </w:r>
            <w:r w:rsidR="005C5730" w:rsidRPr="006C1597">
              <w:t xml:space="preserve"> des IS ; </w:t>
            </w:r>
          </w:p>
          <w:p w14:paraId="6722D10E" w14:textId="6C9193B0" w:rsidR="005C5730" w:rsidRPr="006C1597" w:rsidRDefault="004078A5" w:rsidP="00373A8C">
            <w:pPr>
              <w:numPr>
                <w:ilvl w:val="0"/>
                <w:numId w:val="12"/>
              </w:numPr>
              <w:tabs>
                <w:tab w:val="left" w:pos="576"/>
                <w:tab w:val="left" w:pos="1152"/>
              </w:tabs>
              <w:spacing w:before="120" w:after="120"/>
              <w:ind w:left="1152" w:hanging="576"/>
            </w:pPr>
            <w:r>
              <w:t xml:space="preserve">Qualification : </w:t>
            </w:r>
            <w:r w:rsidR="005C5730" w:rsidRPr="006C1597">
              <w:t xml:space="preserve">les documents attestant </w:t>
            </w:r>
            <w:r w:rsidR="001459D5">
              <w:t xml:space="preserve">conformément à l’article 17 des IS les qualifications du  </w:t>
            </w:r>
            <w:r w:rsidR="005C5730" w:rsidRPr="006C1597">
              <w:t xml:space="preserve">Soumissionnaire requises pour exécuter le Marché si son </w:t>
            </w:r>
            <w:r>
              <w:t>O</w:t>
            </w:r>
            <w:r w:rsidR="005C5730" w:rsidRPr="006C1597">
              <w:t>ffre est retenue ;</w:t>
            </w:r>
          </w:p>
          <w:p w14:paraId="3DBAF880" w14:textId="27DBB54F" w:rsidR="005C5730" w:rsidRPr="006C1597" w:rsidRDefault="004078A5" w:rsidP="00373A8C">
            <w:pPr>
              <w:numPr>
                <w:ilvl w:val="0"/>
                <w:numId w:val="12"/>
              </w:numPr>
              <w:tabs>
                <w:tab w:val="left" w:pos="576"/>
                <w:tab w:val="left" w:pos="1152"/>
              </w:tabs>
              <w:spacing w:before="120" w:after="120"/>
              <w:ind w:left="1152" w:hanging="576"/>
            </w:pPr>
            <w:r>
              <w:t xml:space="preserve">Conformité : </w:t>
            </w:r>
            <w:r w:rsidR="005C5730" w:rsidRPr="006C1597">
              <w:t xml:space="preserve">la Proposition </w:t>
            </w:r>
            <w:r w:rsidR="00533674">
              <w:t>T</w:t>
            </w:r>
            <w:r w:rsidR="005C5730" w:rsidRPr="006C1597">
              <w:t xml:space="preserve">echnique soumise conformément à l’article 16 des IS ; </w:t>
            </w:r>
            <w:r w:rsidR="007553BC">
              <w:t>et</w:t>
            </w:r>
          </w:p>
          <w:p w14:paraId="48DC2E5A" w14:textId="6056BE13" w:rsidR="005C5730" w:rsidRPr="006C1597" w:rsidRDefault="005C5730" w:rsidP="00373A8C">
            <w:pPr>
              <w:numPr>
                <w:ilvl w:val="0"/>
                <w:numId w:val="12"/>
              </w:numPr>
              <w:tabs>
                <w:tab w:val="left" w:pos="576"/>
                <w:tab w:val="left" w:pos="1152"/>
              </w:tabs>
              <w:spacing w:before="120" w:after="120"/>
              <w:ind w:left="1152" w:hanging="576"/>
            </w:pPr>
            <w:r w:rsidRPr="006C1597">
              <w:t xml:space="preserve">tout autre document requis par les </w:t>
            </w:r>
            <w:r w:rsidRPr="006C1597">
              <w:rPr>
                <w:b/>
              </w:rPr>
              <w:t>DPAO</w:t>
            </w:r>
            <w:r w:rsidRPr="006C1597">
              <w:t>.</w:t>
            </w:r>
          </w:p>
          <w:p w14:paraId="41EB0318"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5900CE9E"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Dans la Lettre de Soumission, le Soumissionnaire fournira les informations relatives aux commissions et indemnités versées -- ou à verser -- en relation avec son Offre.</w:t>
            </w:r>
          </w:p>
          <w:p w14:paraId="7E4FCE2E" w14:textId="73C7F23B" w:rsidR="00C355D0" w:rsidRPr="006C1597" w:rsidRDefault="00AF0A69" w:rsidP="00DF56F5">
            <w:pPr>
              <w:pStyle w:val="Header2-SubClauses"/>
              <w:numPr>
                <w:ilvl w:val="1"/>
                <w:numId w:val="30"/>
              </w:numPr>
              <w:tabs>
                <w:tab w:val="clear" w:pos="619"/>
                <w:tab w:val="left" w:pos="576"/>
              </w:tabs>
              <w:spacing w:before="120" w:after="120"/>
              <w:rPr>
                <w:lang w:val="fr-FR"/>
              </w:rPr>
            </w:pPr>
            <w:r w:rsidRPr="006C1597">
              <w:rPr>
                <w:lang w:val="fr-FR"/>
              </w:rPr>
              <w:t>Le Soumissionnaire fournira dans la Lettre de Soumission les noms de trois membres potentiels du Comité d</w:t>
            </w:r>
            <w:r w:rsidR="001459D5">
              <w:rPr>
                <w:lang w:val="fr-FR"/>
              </w:rPr>
              <w:t xml:space="preserve">’Examen des </w:t>
            </w:r>
            <w:r w:rsidRPr="006C1597">
              <w:rPr>
                <w:lang w:val="fr-FR"/>
              </w:rPr>
              <w:t>Différends (</w:t>
            </w:r>
            <w:r w:rsidR="000B726A">
              <w:rPr>
                <w:lang w:val="fr-FR"/>
              </w:rPr>
              <w:t>C</w:t>
            </w:r>
            <w:r w:rsidR="001459D5">
              <w:rPr>
                <w:lang w:val="fr-FR"/>
              </w:rPr>
              <w:t>ED</w:t>
            </w:r>
            <w:r w:rsidRPr="006C1597">
              <w:rPr>
                <w:lang w:val="fr-FR"/>
              </w:rPr>
              <w:t>) et y joindra leurs curriculum</w:t>
            </w:r>
            <w:r w:rsidR="005A2C62" w:rsidRPr="006C1597">
              <w:rPr>
                <w:lang w:val="fr-FR"/>
              </w:rPr>
              <w:t>s</w:t>
            </w:r>
            <w:r w:rsidRPr="006C1597">
              <w:rPr>
                <w:lang w:val="fr-FR"/>
              </w:rPr>
              <w:t xml:space="preserve"> vitae.</w:t>
            </w:r>
            <w:r w:rsidR="00255C5A" w:rsidRPr="006C1597">
              <w:rPr>
                <w:lang w:val="fr-FR"/>
              </w:rPr>
              <w:t xml:space="preserve"> La liste des membres potentiels du </w:t>
            </w:r>
            <w:r w:rsidR="000B726A">
              <w:rPr>
                <w:lang w:val="fr-FR"/>
              </w:rPr>
              <w:t>C</w:t>
            </w:r>
            <w:r w:rsidR="001459D5">
              <w:rPr>
                <w:lang w:val="fr-FR"/>
              </w:rPr>
              <w:t>ED</w:t>
            </w:r>
            <w:r w:rsidR="00255C5A" w:rsidRPr="006C1597">
              <w:rPr>
                <w:lang w:val="fr-FR"/>
              </w:rPr>
              <w:t xml:space="preserve"> proposée par le Maître d’ouvrage (</w:t>
            </w:r>
            <w:r w:rsidR="00882D41">
              <w:rPr>
                <w:lang w:val="fr-FR"/>
              </w:rPr>
              <w:t>CP</w:t>
            </w:r>
            <w:r w:rsidR="00255C5A" w:rsidRPr="006C1597">
              <w:rPr>
                <w:lang w:val="fr-FR"/>
              </w:rPr>
              <w:t xml:space="preserve"> </w:t>
            </w:r>
            <w:r w:rsidR="00C57352">
              <w:rPr>
                <w:lang w:val="fr-FR"/>
              </w:rPr>
              <w:t>21.1</w:t>
            </w:r>
            <w:r w:rsidR="00255C5A" w:rsidRPr="006C1597">
              <w:rPr>
                <w:lang w:val="fr-FR"/>
              </w:rPr>
              <w:t>) et par le Soumissionnaire attributaire (dans la Lettre de Soumission) fera l’objet de la non-objection de la Banque.</w:t>
            </w:r>
          </w:p>
        </w:tc>
      </w:tr>
      <w:tr w:rsidR="000A450A" w:rsidRPr="006C1597" w14:paraId="4AF4B8F9" w14:textId="77777777" w:rsidTr="005C5730">
        <w:trPr>
          <w:trHeight w:val="2003"/>
        </w:trPr>
        <w:tc>
          <w:tcPr>
            <w:tcW w:w="2694" w:type="dxa"/>
            <w:tcMar>
              <w:top w:w="28" w:type="dxa"/>
              <w:bottom w:w="28" w:type="dxa"/>
            </w:tcMar>
          </w:tcPr>
          <w:p w14:paraId="7D83BE69" w14:textId="09E36465" w:rsidR="000A450A" w:rsidRPr="006C1597" w:rsidRDefault="00D42529" w:rsidP="00DF56F5">
            <w:pPr>
              <w:pStyle w:val="Sec1head2"/>
              <w:numPr>
                <w:ilvl w:val="0"/>
                <w:numId w:val="30"/>
              </w:numPr>
              <w:spacing w:before="120" w:after="120"/>
            </w:pPr>
            <w:bookmarkStart w:id="137" w:name="_Toc438532582"/>
            <w:bookmarkStart w:id="138" w:name="_Toc438438833"/>
            <w:bookmarkStart w:id="139" w:name="_Toc438532583"/>
            <w:bookmarkStart w:id="140" w:name="_Toc438733977"/>
            <w:bookmarkStart w:id="141" w:name="_Toc438907016"/>
            <w:bookmarkStart w:id="142" w:name="_Toc438907215"/>
            <w:bookmarkStart w:id="143" w:name="_Toc156373295"/>
            <w:bookmarkStart w:id="144" w:name="_Toc82428933"/>
            <w:bookmarkEnd w:id="137"/>
            <w:r w:rsidRPr="006C1597">
              <w:t xml:space="preserve">Lettre de </w:t>
            </w:r>
            <w:r w:rsidR="00533674">
              <w:t>S</w:t>
            </w:r>
            <w:r w:rsidRPr="006C1597">
              <w:t>oumission</w:t>
            </w:r>
            <w:r w:rsidR="000A450A" w:rsidRPr="006C1597">
              <w:t xml:space="preserve">, </w:t>
            </w:r>
            <w:r w:rsidR="00533674">
              <w:t>B</w:t>
            </w:r>
            <w:r w:rsidR="000A450A" w:rsidRPr="006C1597">
              <w:t xml:space="preserve">ordereau des prix </w:t>
            </w:r>
            <w:bookmarkEnd w:id="138"/>
            <w:bookmarkEnd w:id="139"/>
            <w:bookmarkEnd w:id="140"/>
            <w:bookmarkEnd w:id="141"/>
            <w:bookmarkEnd w:id="142"/>
            <w:r w:rsidR="000A450A" w:rsidRPr="006C1597">
              <w:t xml:space="preserve">et </w:t>
            </w:r>
            <w:r w:rsidR="00DB6A64">
              <w:t>Devis Quantitatif</w:t>
            </w:r>
            <w:r w:rsidR="000A450A" w:rsidRPr="006C1597">
              <w:t xml:space="preserve"> et estimatif</w:t>
            </w:r>
            <w:bookmarkEnd w:id="143"/>
            <w:bookmarkEnd w:id="144"/>
          </w:p>
        </w:tc>
        <w:tc>
          <w:tcPr>
            <w:tcW w:w="6685" w:type="dxa"/>
            <w:tcMar>
              <w:top w:w="28" w:type="dxa"/>
              <w:bottom w:w="28" w:type="dxa"/>
            </w:tcMar>
          </w:tcPr>
          <w:p w14:paraId="422CC7AB" w14:textId="31AFB881" w:rsidR="00BC693B"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Le Soumissionnaire établira s</w:t>
            </w:r>
            <w:r w:rsidR="00C3597B" w:rsidRPr="006C1597">
              <w:rPr>
                <w:lang w:val="fr-FR"/>
              </w:rPr>
              <w:t>on offre</w:t>
            </w:r>
            <w:r w:rsidRPr="006C1597">
              <w:rPr>
                <w:lang w:val="fr-FR"/>
              </w:rPr>
              <w:t xml:space="preserve"> en remplissant </w:t>
            </w:r>
            <w:r w:rsidR="00D42529" w:rsidRPr="006C1597">
              <w:rPr>
                <w:lang w:val="fr-FR"/>
              </w:rPr>
              <w:t xml:space="preserve">la Lettre </w:t>
            </w:r>
            <w:r w:rsidRPr="006C1597">
              <w:rPr>
                <w:lang w:val="fr-FR"/>
              </w:rPr>
              <w:t>de Soumission inclu</w:t>
            </w:r>
            <w:r w:rsidR="00D42529" w:rsidRPr="006C1597">
              <w:rPr>
                <w:lang w:val="fr-FR"/>
              </w:rPr>
              <w:t>e</w:t>
            </w:r>
            <w:r w:rsidRPr="006C1597">
              <w:rPr>
                <w:lang w:val="fr-FR"/>
              </w:rPr>
              <w:t xml:space="preserve"> dans la Section IV-Formulaires de soumission, sans apporter aucune modification </w:t>
            </w:r>
            <w:r w:rsidR="00D42529" w:rsidRPr="006C1597">
              <w:rPr>
                <w:lang w:val="fr-FR"/>
              </w:rPr>
              <w:t>à sa présentation</w:t>
            </w:r>
            <w:r w:rsidRPr="006C1597">
              <w:rPr>
                <w:lang w:val="fr-FR"/>
              </w:rPr>
              <w:t>, et aucun autre format ne sera accepté</w:t>
            </w:r>
            <w:r w:rsidR="00115435" w:rsidRPr="006C1597">
              <w:rPr>
                <w:lang w:val="fr-FR"/>
              </w:rPr>
              <w:t xml:space="preserve">, </w:t>
            </w:r>
            <w:r w:rsidR="00D42529" w:rsidRPr="006C1597">
              <w:rPr>
                <w:lang w:val="fr-FR"/>
              </w:rPr>
              <w:t>sous réserves des</w:t>
            </w:r>
            <w:r w:rsidR="00115435" w:rsidRPr="006C1597">
              <w:rPr>
                <w:lang w:val="fr-FR"/>
              </w:rPr>
              <w:t xml:space="preserve"> dispositions de l’article 20.</w:t>
            </w:r>
            <w:r w:rsidR="00673F87">
              <w:rPr>
                <w:lang w:val="fr-FR"/>
              </w:rPr>
              <w:t>3</w:t>
            </w:r>
            <w:r w:rsidR="00115435" w:rsidRPr="006C1597">
              <w:rPr>
                <w:lang w:val="fr-FR"/>
              </w:rPr>
              <w:t xml:space="preserve"> des IS</w:t>
            </w:r>
            <w:r w:rsidRPr="006C1597">
              <w:rPr>
                <w:lang w:val="fr-FR"/>
              </w:rPr>
              <w:t>. Toutes les rubriques devront être remplies et inclure</w:t>
            </w:r>
            <w:r w:rsidR="005B69F3" w:rsidRPr="006C1597">
              <w:rPr>
                <w:lang w:val="fr-FR"/>
              </w:rPr>
              <w:t xml:space="preserve"> </w:t>
            </w:r>
            <w:r w:rsidRPr="006C1597">
              <w:rPr>
                <w:lang w:val="fr-FR"/>
              </w:rPr>
              <w:t>les renseignements demandés.</w:t>
            </w:r>
          </w:p>
        </w:tc>
      </w:tr>
      <w:tr w:rsidR="000A450A" w:rsidRPr="006C1597"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6BCFE24A" w:rsidR="000A450A" w:rsidRPr="006C1597" w:rsidRDefault="00B125FF" w:rsidP="00DF56F5">
            <w:pPr>
              <w:pStyle w:val="Sec1head2"/>
              <w:numPr>
                <w:ilvl w:val="0"/>
                <w:numId w:val="30"/>
              </w:numPr>
              <w:spacing w:before="120" w:after="120"/>
            </w:pPr>
            <w:bookmarkStart w:id="145" w:name="_Toc438532584"/>
            <w:bookmarkStart w:id="146" w:name="_Toc438532585"/>
            <w:bookmarkStart w:id="147" w:name="_Toc438532586"/>
            <w:bookmarkStart w:id="148" w:name="_Toc438438834"/>
            <w:bookmarkStart w:id="149" w:name="_Toc438532587"/>
            <w:bookmarkStart w:id="150" w:name="_Toc438733978"/>
            <w:bookmarkStart w:id="151" w:name="_Toc438907017"/>
            <w:bookmarkStart w:id="152" w:name="_Toc438907216"/>
            <w:bookmarkStart w:id="153" w:name="_Toc156373296"/>
            <w:bookmarkStart w:id="154" w:name="_Toc82428934"/>
            <w:bookmarkEnd w:id="145"/>
            <w:bookmarkEnd w:id="146"/>
            <w:bookmarkEnd w:id="147"/>
            <w:r w:rsidRPr="006C1597">
              <w:t>Variantes</w:t>
            </w:r>
            <w:bookmarkEnd w:id="148"/>
            <w:bookmarkEnd w:id="149"/>
            <w:bookmarkEnd w:id="150"/>
            <w:bookmarkEnd w:id="151"/>
            <w:bookmarkEnd w:id="152"/>
            <w:bookmarkEnd w:id="153"/>
            <w:bookmarkEnd w:id="154"/>
          </w:p>
        </w:tc>
        <w:tc>
          <w:tcPr>
            <w:tcW w:w="6685" w:type="dxa"/>
            <w:tcBorders>
              <w:top w:val="nil"/>
              <w:left w:val="nil"/>
              <w:bottom w:val="nil"/>
              <w:right w:val="nil"/>
            </w:tcBorders>
            <w:tcMar>
              <w:top w:w="28" w:type="dxa"/>
              <w:bottom w:w="28" w:type="dxa"/>
            </w:tcMar>
          </w:tcPr>
          <w:p w14:paraId="3AF4A184" w14:textId="3D45FD7D"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Sauf </w:t>
            </w:r>
            <w:r w:rsidR="00E761FF" w:rsidRPr="006C1597">
              <w:rPr>
                <w:szCs w:val="24"/>
                <w:lang w:val="fr-FR"/>
              </w:rPr>
              <w:t xml:space="preserve">disposition </w:t>
            </w:r>
            <w:r w:rsidRPr="006C1597">
              <w:rPr>
                <w:szCs w:val="24"/>
                <w:lang w:val="fr-FR"/>
              </w:rPr>
              <w:t xml:space="preserve">contraire </w:t>
            </w:r>
            <w:r w:rsidR="00E761FF" w:rsidRPr="006C1597">
              <w:rPr>
                <w:szCs w:val="24"/>
                <w:lang w:val="fr-FR"/>
              </w:rPr>
              <w:t>figurant aux</w:t>
            </w:r>
            <w:r w:rsidRPr="006C1597">
              <w:rPr>
                <w:szCs w:val="24"/>
                <w:lang w:val="fr-FR"/>
              </w:rPr>
              <w:t xml:space="preserve"> </w:t>
            </w:r>
            <w:r w:rsidRPr="006C1597">
              <w:rPr>
                <w:b/>
                <w:szCs w:val="24"/>
                <w:lang w:val="fr-FR"/>
              </w:rPr>
              <w:t>DPAO</w:t>
            </w:r>
            <w:r w:rsidRPr="006C1597">
              <w:rPr>
                <w:szCs w:val="24"/>
                <w:lang w:val="fr-FR"/>
              </w:rPr>
              <w:t xml:space="preserve">, les </w:t>
            </w:r>
            <w:r w:rsidR="00673F87">
              <w:rPr>
                <w:szCs w:val="24"/>
                <w:lang w:val="fr-FR"/>
              </w:rPr>
              <w:t>O</w:t>
            </w:r>
            <w:r w:rsidR="00CB6EB6" w:rsidRPr="006C1597">
              <w:rPr>
                <w:szCs w:val="24"/>
                <w:lang w:val="fr-FR"/>
              </w:rPr>
              <w:t xml:space="preserve">ffres </w:t>
            </w:r>
            <w:r w:rsidRPr="006C1597">
              <w:rPr>
                <w:szCs w:val="24"/>
                <w:lang w:val="fr-FR"/>
              </w:rPr>
              <w:t>variantes</w:t>
            </w:r>
            <w:r w:rsidR="00947FBE" w:rsidRPr="006C1597">
              <w:rPr>
                <w:szCs w:val="24"/>
                <w:lang w:val="fr-FR"/>
              </w:rPr>
              <w:t xml:space="preserve"> ne seront pas prises en compte.</w:t>
            </w:r>
          </w:p>
          <w:p w14:paraId="55E523F6" w14:textId="64592E43"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Lorsque les travaux peuvent être exécutés dans des délais d’exécution variables, les </w:t>
            </w:r>
            <w:r w:rsidRPr="006C1597">
              <w:rPr>
                <w:b/>
                <w:szCs w:val="24"/>
                <w:lang w:val="fr-FR"/>
              </w:rPr>
              <w:t>DPAO</w:t>
            </w:r>
            <w:r w:rsidRPr="006C1597">
              <w:rPr>
                <w:szCs w:val="24"/>
                <w:lang w:val="fr-FR"/>
              </w:rPr>
              <w:t xml:space="preserve"> préciseront ces délais, ainsi que</w:t>
            </w:r>
            <w:r w:rsidR="005B69F3" w:rsidRPr="006C1597">
              <w:rPr>
                <w:szCs w:val="24"/>
                <w:lang w:val="fr-FR"/>
              </w:rPr>
              <w:t xml:space="preserve"> </w:t>
            </w:r>
            <w:r w:rsidRPr="006C1597">
              <w:rPr>
                <w:szCs w:val="24"/>
                <w:lang w:val="fr-FR"/>
              </w:rPr>
              <w:t xml:space="preserve">la </w:t>
            </w:r>
            <w:r w:rsidRPr="00DE6378">
              <w:rPr>
                <w:lang w:val="fr-FR"/>
              </w:rPr>
              <w:t>méthode</w:t>
            </w:r>
            <w:r w:rsidRPr="006C1597">
              <w:rPr>
                <w:szCs w:val="24"/>
                <w:lang w:val="fr-FR"/>
              </w:rPr>
              <w:t xml:space="preserve"> retenue pour l’évaluation du délai proposé par le Soumissionnaire</w:t>
            </w:r>
            <w:r w:rsidR="001459D5">
              <w:rPr>
                <w:szCs w:val="24"/>
                <w:lang w:val="fr-FR"/>
              </w:rPr>
              <w:t xml:space="preserve"> telle que décrite à la Section III, Critères d’Evaluation et Qualification</w:t>
            </w:r>
            <w:r w:rsidRPr="006C1597">
              <w:rPr>
                <w:szCs w:val="24"/>
                <w:lang w:val="fr-FR"/>
              </w:rPr>
              <w:t>.</w:t>
            </w:r>
            <w:r w:rsidR="005B69F3" w:rsidRPr="006C1597">
              <w:rPr>
                <w:szCs w:val="24"/>
                <w:lang w:val="fr-FR"/>
              </w:rPr>
              <w:t xml:space="preserve"> </w:t>
            </w:r>
          </w:p>
          <w:p w14:paraId="52A17A7E" w14:textId="1E79742E"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Excepté dans le cas mentionné à l’article 13.4 ci-dessous, les </w:t>
            </w:r>
            <w:r w:rsidR="00CB6EB6" w:rsidRPr="006C1597">
              <w:rPr>
                <w:szCs w:val="24"/>
                <w:lang w:val="fr-FR"/>
              </w:rPr>
              <w:t>S</w:t>
            </w:r>
            <w:r w:rsidRPr="006C1597">
              <w:rPr>
                <w:szCs w:val="24"/>
                <w:lang w:val="fr-FR"/>
              </w:rPr>
              <w:t>oumissionnaires souhaitant offrir des variantes techniques</w:t>
            </w:r>
            <w:r w:rsidR="00533674">
              <w:rPr>
                <w:szCs w:val="24"/>
                <w:lang w:val="fr-FR"/>
              </w:rPr>
              <w:t xml:space="preserve"> aux exigences des Documents d’Appel d’Offres </w:t>
            </w:r>
            <w:r w:rsidRPr="006C1597">
              <w:rPr>
                <w:szCs w:val="24"/>
                <w:lang w:val="fr-FR"/>
              </w:rPr>
              <w:t>d</w:t>
            </w:r>
            <w:r w:rsidR="00115435" w:rsidRPr="006C1597">
              <w:rPr>
                <w:szCs w:val="24"/>
                <w:lang w:val="fr-FR"/>
              </w:rPr>
              <w:t>evront</w:t>
            </w:r>
            <w:r w:rsidRPr="006C1597">
              <w:rPr>
                <w:szCs w:val="24"/>
                <w:lang w:val="fr-FR"/>
              </w:rPr>
              <w:t xml:space="preserve"> d’abord chiffrer la solution de base du Maître </w:t>
            </w:r>
            <w:r w:rsidR="001A0797" w:rsidRPr="006C1597">
              <w:rPr>
                <w:szCs w:val="24"/>
                <w:lang w:val="fr-FR"/>
              </w:rPr>
              <w:t>d</w:t>
            </w:r>
            <w:r w:rsidRPr="006C1597">
              <w:rPr>
                <w:szCs w:val="24"/>
                <w:lang w:val="fr-FR"/>
              </w:rPr>
              <w:t>’Ouvrage telle que décrite dans le Dossier d’</w:t>
            </w:r>
            <w:r w:rsidR="00C3597B" w:rsidRPr="006C1597">
              <w:rPr>
                <w:szCs w:val="24"/>
                <w:lang w:val="fr-FR"/>
              </w:rPr>
              <w:t>A</w:t>
            </w:r>
            <w:r w:rsidRPr="006C1597">
              <w:rPr>
                <w:szCs w:val="24"/>
                <w:lang w:val="fr-FR"/>
              </w:rPr>
              <w:t>ppel d’</w:t>
            </w:r>
            <w:r w:rsidR="00C3597B" w:rsidRPr="006C1597">
              <w:rPr>
                <w:szCs w:val="24"/>
                <w:lang w:val="fr-FR"/>
              </w:rPr>
              <w:t>O</w:t>
            </w:r>
            <w:r w:rsidRPr="006C1597">
              <w:rPr>
                <w:szCs w:val="24"/>
                <w:lang w:val="fr-FR"/>
              </w:rPr>
              <w:t xml:space="preserve">ffres, et fournir en outre tous les renseignements </w:t>
            </w:r>
            <w:r w:rsidR="00115435" w:rsidRPr="006C1597">
              <w:rPr>
                <w:szCs w:val="24"/>
                <w:lang w:val="fr-FR"/>
              </w:rPr>
              <w:t xml:space="preserve">nécessaires </w:t>
            </w:r>
            <w:r w:rsidRPr="006C1597">
              <w:rPr>
                <w:szCs w:val="24"/>
                <w:lang w:val="fr-FR"/>
              </w:rPr>
              <w:t xml:space="preserve">à l’évaluation complète </w:t>
            </w:r>
            <w:r w:rsidR="001E22AE" w:rsidRPr="006C1597">
              <w:rPr>
                <w:szCs w:val="24"/>
                <w:lang w:val="fr-FR"/>
              </w:rPr>
              <w:t>pa</w:t>
            </w:r>
            <w:r w:rsidR="00E45634" w:rsidRPr="006C1597">
              <w:rPr>
                <w:szCs w:val="24"/>
                <w:lang w:val="fr-FR"/>
              </w:rPr>
              <w:t xml:space="preserve">r le Maître </w:t>
            </w:r>
            <w:r w:rsidR="001A0797" w:rsidRPr="006C1597">
              <w:rPr>
                <w:szCs w:val="24"/>
                <w:lang w:val="fr-FR"/>
              </w:rPr>
              <w:t>d</w:t>
            </w:r>
            <w:r w:rsidR="00E45634" w:rsidRPr="006C1597">
              <w:rPr>
                <w:szCs w:val="24"/>
                <w:lang w:val="fr-FR"/>
              </w:rPr>
              <w:t xml:space="preserve">’Ouvrage </w:t>
            </w:r>
            <w:r w:rsidRPr="006C1597">
              <w:rPr>
                <w:szCs w:val="24"/>
                <w:lang w:val="fr-FR"/>
              </w:rPr>
              <w:t>de la variante proposée, y compris les plans, notes de calcul, spécifications techniques, sous</w:t>
            </w:r>
            <w:r w:rsidR="00E761FF" w:rsidRPr="006C1597">
              <w:rPr>
                <w:szCs w:val="24"/>
                <w:lang w:val="fr-FR"/>
              </w:rPr>
              <w:t>-</w:t>
            </w:r>
            <w:r w:rsidRPr="006C1597">
              <w:rPr>
                <w:szCs w:val="24"/>
                <w:lang w:val="fr-FR"/>
              </w:rPr>
              <w:t xml:space="preserve">détails de prix et méthodes de construction proposées, ainsi que tout autre détail </w:t>
            </w:r>
            <w:r w:rsidR="001E22AE" w:rsidRPr="006C1597">
              <w:rPr>
                <w:szCs w:val="24"/>
                <w:lang w:val="fr-FR"/>
              </w:rPr>
              <w:t>nécessaire.</w:t>
            </w:r>
            <w:r w:rsidR="005B69F3" w:rsidRPr="006C1597">
              <w:rPr>
                <w:szCs w:val="24"/>
                <w:lang w:val="fr-FR"/>
              </w:rPr>
              <w:t xml:space="preserve"> </w:t>
            </w:r>
            <w:r w:rsidRPr="006C1597">
              <w:rPr>
                <w:szCs w:val="24"/>
                <w:lang w:val="fr-FR"/>
              </w:rPr>
              <w:t>Seules les variantes techniques du Soumissionnaire</w:t>
            </w:r>
            <w:r w:rsidR="00915E36" w:rsidRPr="006C1597">
              <w:rPr>
                <w:szCs w:val="24"/>
                <w:lang w:val="fr-FR"/>
              </w:rPr>
              <w:t>,</w:t>
            </w:r>
            <w:r w:rsidRPr="006C1597">
              <w:rPr>
                <w:szCs w:val="24"/>
                <w:lang w:val="fr-FR"/>
              </w:rPr>
              <w:t xml:space="preserve"> ayant offert l’</w:t>
            </w:r>
            <w:r w:rsidR="00673F87">
              <w:rPr>
                <w:szCs w:val="24"/>
                <w:lang w:val="fr-FR"/>
              </w:rPr>
              <w:t>O</w:t>
            </w:r>
            <w:r w:rsidRPr="006C1597">
              <w:rPr>
                <w:szCs w:val="24"/>
                <w:lang w:val="fr-FR"/>
              </w:rPr>
              <w:t xml:space="preserve">ffre conforme à la solution de base évaluée la </w:t>
            </w:r>
            <w:r w:rsidR="00673F87">
              <w:rPr>
                <w:szCs w:val="24"/>
                <w:lang w:val="fr-FR"/>
              </w:rPr>
              <w:t>P</w:t>
            </w:r>
            <w:r w:rsidR="002756FD" w:rsidRPr="006C1597">
              <w:rPr>
                <w:szCs w:val="24"/>
                <w:lang w:val="fr-FR"/>
              </w:rPr>
              <w:t xml:space="preserve">lus </w:t>
            </w:r>
            <w:r w:rsidR="00673F87">
              <w:rPr>
                <w:szCs w:val="24"/>
                <w:lang w:val="fr-FR"/>
              </w:rPr>
              <w:t>A</w:t>
            </w:r>
            <w:r w:rsidR="002756FD" w:rsidRPr="006C1597">
              <w:rPr>
                <w:szCs w:val="24"/>
                <w:lang w:val="fr-FR"/>
              </w:rPr>
              <w:t>vantageuse</w:t>
            </w:r>
            <w:r w:rsidR="00915E36" w:rsidRPr="006C1597">
              <w:rPr>
                <w:szCs w:val="24"/>
                <w:lang w:val="fr-FR"/>
              </w:rPr>
              <w:t>,</w:t>
            </w:r>
            <w:r w:rsidRPr="006C1597">
              <w:rPr>
                <w:szCs w:val="24"/>
                <w:lang w:val="fr-FR"/>
              </w:rPr>
              <w:t xml:space="preserve"> pourront être </w:t>
            </w:r>
            <w:r w:rsidR="002756FD" w:rsidRPr="006C1597">
              <w:rPr>
                <w:szCs w:val="24"/>
                <w:lang w:val="fr-FR"/>
              </w:rPr>
              <w:t xml:space="preserve">prises en considération par le Maître </w:t>
            </w:r>
            <w:r w:rsidR="001A0797" w:rsidRPr="006C1597">
              <w:rPr>
                <w:szCs w:val="24"/>
                <w:lang w:val="fr-FR"/>
              </w:rPr>
              <w:t>d</w:t>
            </w:r>
            <w:r w:rsidR="002756FD" w:rsidRPr="006C1597">
              <w:rPr>
                <w:szCs w:val="24"/>
                <w:lang w:val="fr-FR"/>
              </w:rPr>
              <w:t>’Ouvrage</w:t>
            </w:r>
            <w:r w:rsidRPr="006C1597">
              <w:rPr>
                <w:szCs w:val="24"/>
                <w:lang w:val="fr-FR"/>
              </w:rPr>
              <w:t>.</w:t>
            </w:r>
          </w:p>
          <w:p w14:paraId="17E523B8" w14:textId="77777777" w:rsidR="000A450A" w:rsidRPr="006C1597" w:rsidRDefault="000A450A" w:rsidP="00DE6378">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Lorsque les </w:t>
            </w:r>
            <w:r w:rsidR="001E22AE" w:rsidRPr="006C1597">
              <w:rPr>
                <w:szCs w:val="24"/>
                <w:lang w:val="fr-FR"/>
              </w:rPr>
              <w:t>S</w:t>
            </w:r>
            <w:r w:rsidRPr="006C1597">
              <w:rPr>
                <w:szCs w:val="24"/>
                <w:lang w:val="fr-FR"/>
              </w:rPr>
              <w:t xml:space="preserve">oumissionnaires sont autorisés par les </w:t>
            </w:r>
            <w:r w:rsidRPr="006C1597">
              <w:rPr>
                <w:b/>
                <w:szCs w:val="24"/>
                <w:lang w:val="fr-FR"/>
              </w:rPr>
              <w:t>DPAO</w:t>
            </w:r>
            <w:r w:rsidRPr="006C1597">
              <w:rPr>
                <w:szCs w:val="24"/>
                <w:lang w:val="fr-FR"/>
              </w:rPr>
              <w:t xml:space="preserve"> à soumettre des variantes techniques pour certains éléments d’ouvrages, ces </w:t>
            </w:r>
            <w:r w:rsidRPr="00DE6378">
              <w:rPr>
                <w:lang w:val="fr-FR"/>
              </w:rPr>
              <w:t>éléments</w:t>
            </w:r>
            <w:r w:rsidRPr="006C1597">
              <w:rPr>
                <w:szCs w:val="24"/>
                <w:lang w:val="fr-FR"/>
              </w:rPr>
              <w:t xml:space="preserve"> seront </w:t>
            </w:r>
            <w:r w:rsidR="00D41D68" w:rsidRPr="006C1597">
              <w:rPr>
                <w:szCs w:val="24"/>
                <w:lang w:val="fr-FR"/>
              </w:rPr>
              <w:t>identifiés</w:t>
            </w:r>
            <w:r w:rsidRPr="006C1597">
              <w:rPr>
                <w:szCs w:val="24"/>
                <w:lang w:val="fr-FR"/>
              </w:rPr>
              <w:t xml:space="preserve"> dans les </w:t>
            </w:r>
            <w:r w:rsidRPr="006C1597">
              <w:rPr>
                <w:b/>
                <w:szCs w:val="24"/>
                <w:lang w:val="fr-FR"/>
              </w:rPr>
              <w:t>DPAO</w:t>
            </w:r>
            <w:r w:rsidRPr="006C1597">
              <w:rPr>
                <w:szCs w:val="24"/>
                <w:lang w:val="fr-FR"/>
              </w:rPr>
              <w:t xml:space="preserve"> ainsi que leur méthode d’évaluation, et décrits dans la Section VII-Spécifications </w:t>
            </w:r>
            <w:r w:rsidR="0049298B" w:rsidRPr="006C1597">
              <w:rPr>
                <w:szCs w:val="24"/>
                <w:lang w:val="fr-FR"/>
              </w:rPr>
              <w:t>des Travaux</w:t>
            </w:r>
            <w:r w:rsidRPr="006C1597">
              <w:rPr>
                <w:szCs w:val="24"/>
                <w:lang w:val="fr-FR"/>
              </w:rPr>
              <w:t xml:space="preserve">. </w:t>
            </w:r>
          </w:p>
        </w:tc>
      </w:tr>
      <w:tr w:rsidR="00F95700" w:rsidRPr="006C1597" w14:paraId="69103FD4" w14:textId="77777777" w:rsidTr="00F95700">
        <w:tc>
          <w:tcPr>
            <w:tcW w:w="2694" w:type="dxa"/>
            <w:tcBorders>
              <w:top w:val="nil"/>
              <w:left w:val="nil"/>
              <w:right w:val="nil"/>
            </w:tcBorders>
            <w:tcMar>
              <w:top w:w="28" w:type="dxa"/>
              <w:bottom w:w="28" w:type="dxa"/>
            </w:tcMar>
          </w:tcPr>
          <w:p w14:paraId="00002BE5" w14:textId="076C9655" w:rsidR="00F95700" w:rsidRPr="006C1597" w:rsidRDefault="00F95700" w:rsidP="00DF56F5">
            <w:pPr>
              <w:pStyle w:val="Sec1head2"/>
              <w:numPr>
                <w:ilvl w:val="0"/>
                <w:numId w:val="30"/>
              </w:numPr>
              <w:spacing w:before="120" w:after="120"/>
            </w:pPr>
            <w:bookmarkStart w:id="155" w:name="_Toc438438835"/>
            <w:bookmarkStart w:id="156" w:name="_Toc438532588"/>
            <w:bookmarkStart w:id="157" w:name="_Toc438733979"/>
            <w:bookmarkStart w:id="158" w:name="_Toc438907018"/>
            <w:bookmarkStart w:id="159" w:name="_Toc438907217"/>
            <w:bookmarkStart w:id="160" w:name="_Toc156373297"/>
            <w:bookmarkStart w:id="161" w:name="_Toc82428935"/>
            <w:r w:rsidRPr="006C1597">
              <w:t>Prix de l’offre et rabais</w:t>
            </w:r>
            <w:bookmarkEnd w:id="155"/>
            <w:bookmarkEnd w:id="156"/>
            <w:bookmarkEnd w:id="157"/>
            <w:bookmarkEnd w:id="158"/>
            <w:bookmarkEnd w:id="159"/>
            <w:bookmarkEnd w:id="160"/>
            <w:bookmarkEnd w:id="161"/>
          </w:p>
        </w:tc>
        <w:tc>
          <w:tcPr>
            <w:tcW w:w="6685" w:type="dxa"/>
            <w:tcBorders>
              <w:top w:val="nil"/>
              <w:left w:val="nil"/>
              <w:right w:val="nil"/>
            </w:tcBorders>
            <w:tcMar>
              <w:top w:w="28" w:type="dxa"/>
              <w:bottom w:w="28" w:type="dxa"/>
            </w:tcMar>
          </w:tcPr>
          <w:p w14:paraId="21A0937C" w14:textId="26DDF097"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Les prix et rabais indiqués par le Soumissionnaire dans sa Lettre de </w:t>
            </w:r>
            <w:r w:rsidRPr="00DE6378">
              <w:rPr>
                <w:lang w:val="fr-FR"/>
              </w:rPr>
              <w:t>Soumission</w:t>
            </w:r>
            <w:r w:rsidRPr="006C1597">
              <w:rPr>
                <w:szCs w:val="24"/>
                <w:lang w:val="fr-FR"/>
              </w:rPr>
              <w:t xml:space="preserve">, le Bordereau des Prix unitaires et le </w:t>
            </w:r>
            <w:r w:rsidR="00DB6A64">
              <w:rPr>
                <w:szCs w:val="24"/>
                <w:lang w:val="fr-FR"/>
              </w:rPr>
              <w:t>Devis Quantitatif</w:t>
            </w:r>
            <w:r w:rsidRPr="006C1597">
              <w:rPr>
                <w:szCs w:val="24"/>
                <w:lang w:val="fr-FR"/>
              </w:rPr>
              <w:t xml:space="preserve"> et estimatif seront conformes aux stipulations ci-après. </w:t>
            </w:r>
          </w:p>
          <w:p w14:paraId="2846C4BB" w14:textId="235D453C"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Soumissionnaire fournira tous les taux et prix figurant au Bordereau des Prix unitaires et au </w:t>
            </w:r>
            <w:r w:rsidR="00DB6A64">
              <w:rPr>
                <w:szCs w:val="24"/>
                <w:lang w:val="fr-FR"/>
              </w:rPr>
              <w:t>Devis Quantitatif</w:t>
            </w:r>
            <w:r w:rsidRPr="006C1597">
              <w:rPr>
                <w:szCs w:val="24"/>
                <w:lang w:val="fr-FR"/>
              </w:rPr>
              <w:t xml:space="preserve"> et estimatif. Les postes pour lesquels aucun taux ou prix n’aura été fourni par le Soumissionnaire ne feront l’objet d’aucun règlement par le Maître </w:t>
            </w:r>
            <w:r w:rsidR="001A0797" w:rsidRPr="006C1597">
              <w:rPr>
                <w:szCs w:val="24"/>
                <w:lang w:val="fr-FR"/>
              </w:rPr>
              <w:t>d</w:t>
            </w:r>
            <w:r w:rsidRPr="006C1597">
              <w:rPr>
                <w:szCs w:val="24"/>
                <w:lang w:val="fr-FR"/>
              </w:rPr>
              <w:t xml:space="preserve">’Ouvrage au cours de l’exécution du Marché, et seront réputés être inclus dans les taux figurant au Bordereau des Prix unitaires et au </w:t>
            </w:r>
            <w:r w:rsidR="00DB6A64">
              <w:rPr>
                <w:szCs w:val="24"/>
                <w:lang w:val="fr-FR"/>
              </w:rPr>
              <w:t>Devis Quantitatif</w:t>
            </w:r>
            <w:r w:rsidRPr="006C1597">
              <w:rPr>
                <w:szCs w:val="24"/>
                <w:lang w:val="fr-FR"/>
              </w:rPr>
              <w:t xml:space="preserve"> </w:t>
            </w:r>
            <w:r w:rsidRPr="00DE6378">
              <w:rPr>
                <w:lang w:val="fr-FR"/>
              </w:rPr>
              <w:t>et</w:t>
            </w:r>
            <w:r w:rsidRPr="006C1597">
              <w:rPr>
                <w:szCs w:val="24"/>
                <w:lang w:val="fr-FR"/>
              </w:rPr>
              <w:t xml:space="preserve"> estimatif. Tout poste ne figurant pas au </w:t>
            </w:r>
            <w:r w:rsidR="00DB6A64">
              <w:rPr>
                <w:szCs w:val="24"/>
                <w:lang w:val="fr-FR"/>
              </w:rPr>
              <w:t>Devis Quantitatif</w:t>
            </w:r>
            <w:r w:rsidRPr="006C1597">
              <w:rPr>
                <w:szCs w:val="24"/>
                <w:lang w:val="fr-FR"/>
              </w:rPr>
              <w:t xml:space="preserve">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montant devant figurer à la Soumission, conformément aux </w:t>
            </w:r>
            <w:r w:rsidRPr="00DE6378">
              <w:rPr>
                <w:lang w:val="fr-FR"/>
              </w:rPr>
              <w:t>dispositions</w:t>
            </w:r>
            <w:r w:rsidRPr="006C1597">
              <w:rPr>
                <w:szCs w:val="24"/>
                <w:lang w:val="fr-FR"/>
              </w:rPr>
              <w:t xml:space="preserve"> de l’article 12.1 des IS, sera le montant total de l’Offre, à l’exclusion de tout rabais éventuel.</w:t>
            </w:r>
          </w:p>
          <w:p w14:paraId="21CC4259" w14:textId="2A6E118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Soumissionnaire indiquera les rabais et la méthode </w:t>
            </w:r>
            <w:r w:rsidRPr="00DE6378">
              <w:rPr>
                <w:lang w:val="fr-FR"/>
              </w:rPr>
              <w:t>d’application</w:t>
            </w:r>
            <w:r w:rsidRPr="006C1597">
              <w:rPr>
                <w:szCs w:val="24"/>
                <w:lang w:val="fr-FR"/>
              </w:rPr>
              <w:t xml:space="preserve"> desdits rabais dans la Lettre de Soumission conformément à l’article 12.1 des IS.</w:t>
            </w:r>
          </w:p>
          <w:p w14:paraId="7609CCF6" w14:textId="53784A69"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A moins qu’il n’en soit stipulé autrement dans les </w:t>
            </w:r>
            <w:r w:rsidRPr="006C1597">
              <w:rPr>
                <w:b/>
                <w:szCs w:val="24"/>
                <w:lang w:val="fr-FR"/>
              </w:rPr>
              <w:t>DPAO</w:t>
            </w:r>
            <w:r w:rsidRPr="006C1597">
              <w:rPr>
                <w:szCs w:val="24"/>
                <w:lang w:val="fr-FR"/>
              </w:rPr>
              <w:t xml:space="preserve"> et le</w:t>
            </w:r>
            <w:r w:rsidR="00882D41">
              <w:rPr>
                <w:szCs w:val="24"/>
                <w:lang w:val="fr-FR"/>
              </w:rPr>
              <w:t>s</w:t>
            </w:r>
            <w:r w:rsidRPr="006C1597">
              <w:rPr>
                <w:szCs w:val="24"/>
                <w:lang w:val="fr-FR"/>
              </w:rPr>
              <w:t xml:space="preserve"> </w:t>
            </w:r>
            <w:r w:rsidR="00882D41">
              <w:rPr>
                <w:szCs w:val="24"/>
                <w:lang w:val="fr-FR"/>
              </w:rPr>
              <w:t>CP</w:t>
            </w:r>
            <w:r w:rsidRPr="006C1597">
              <w:rPr>
                <w:szCs w:val="24"/>
                <w:lang w:val="fr-FR"/>
              </w:rPr>
              <w:t>, les prix indiqués par le Soumissionnaire seront révisables durant l’exécution du Marché, conformément aux dispositions de</w:t>
            </w:r>
            <w:r w:rsidR="007F5E05">
              <w:rPr>
                <w:szCs w:val="24"/>
                <w:lang w:val="fr-FR"/>
              </w:rPr>
              <w:t>s Conditions du Marché</w:t>
            </w:r>
            <w:r w:rsidRPr="006C1597">
              <w:rPr>
                <w:szCs w:val="24"/>
                <w:lang w:val="fr-FR"/>
              </w:rPr>
              <w:t xml:space="preserve">. Le Soumissionnaire devra </w:t>
            </w:r>
            <w:r w:rsidRPr="00DE6378">
              <w:rPr>
                <w:lang w:val="fr-FR"/>
              </w:rPr>
              <w:t>fournir</w:t>
            </w:r>
            <w:r w:rsidRPr="006C1597">
              <w:rPr>
                <w:szCs w:val="24"/>
                <w:lang w:val="fr-FR"/>
              </w:rPr>
              <w:t xml:space="preserve"> </w:t>
            </w:r>
            <w:r w:rsidR="007F5E05" w:rsidRPr="006C1597">
              <w:rPr>
                <w:szCs w:val="24"/>
                <w:lang w:val="fr-FR"/>
              </w:rPr>
              <w:t xml:space="preserve">avec son offre </w:t>
            </w:r>
            <w:r w:rsidRPr="006C1597">
              <w:rPr>
                <w:szCs w:val="24"/>
                <w:lang w:val="fr-FR"/>
              </w:rPr>
              <w:t xml:space="preserve">les indices et paramètres retenus pour les formules de révision des prix </w:t>
            </w:r>
            <w:r w:rsidR="007F5E05">
              <w:rPr>
                <w:szCs w:val="24"/>
                <w:lang w:val="fr-FR"/>
              </w:rPr>
              <w:t>dans l</w:t>
            </w:r>
            <w:r w:rsidR="00673F87">
              <w:rPr>
                <w:szCs w:val="24"/>
                <w:lang w:val="fr-FR"/>
              </w:rPr>
              <w:t xml:space="preserve">e Tableau </w:t>
            </w:r>
            <w:r w:rsidR="007F5E05">
              <w:rPr>
                <w:szCs w:val="24"/>
                <w:lang w:val="fr-FR"/>
              </w:rPr>
              <w:t>sur la Révision des Prix</w:t>
            </w:r>
            <w:r w:rsidRPr="006C1597">
              <w:rPr>
                <w:szCs w:val="24"/>
                <w:lang w:val="fr-FR"/>
              </w:rPr>
              <w:t xml:space="preserve">. Le Maître </w:t>
            </w:r>
            <w:r w:rsidR="001A0797" w:rsidRPr="006C1597">
              <w:rPr>
                <w:szCs w:val="24"/>
                <w:lang w:val="fr-FR"/>
              </w:rPr>
              <w:t>d</w:t>
            </w:r>
            <w:r w:rsidRPr="006C1597">
              <w:rPr>
                <w:szCs w:val="24"/>
                <w:lang w:val="fr-FR"/>
              </w:rPr>
              <w:t xml:space="preserve">’Ouvrage pourra exiger du Soumissionnaire de justifier les </w:t>
            </w:r>
            <w:r w:rsidR="007F5E05">
              <w:rPr>
                <w:szCs w:val="24"/>
                <w:lang w:val="fr-FR"/>
              </w:rPr>
              <w:t xml:space="preserve">indices et </w:t>
            </w:r>
            <w:r w:rsidRPr="006C1597">
              <w:rPr>
                <w:szCs w:val="24"/>
                <w:lang w:val="fr-FR"/>
              </w:rPr>
              <w:t>paramètres qu’il propose</w:t>
            </w:r>
            <w:r w:rsidRPr="006C1597">
              <w:rPr>
                <w:color w:val="000000"/>
                <w:szCs w:val="24"/>
                <w:lang w:val="fr-FR"/>
              </w:rPr>
              <w:t>.</w:t>
            </w:r>
          </w:p>
          <w:p w14:paraId="7108E38A" w14:textId="55A79CD3" w:rsidR="00F95700" w:rsidRPr="00752E26" w:rsidRDefault="00F95700" w:rsidP="00DF56F5">
            <w:pPr>
              <w:pStyle w:val="Header2-SubClauses"/>
              <w:numPr>
                <w:ilvl w:val="1"/>
                <w:numId w:val="30"/>
              </w:numPr>
              <w:tabs>
                <w:tab w:val="clear" w:pos="619"/>
                <w:tab w:val="left" w:pos="576"/>
              </w:tabs>
              <w:spacing w:before="120" w:after="120"/>
              <w:rPr>
                <w:b/>
                <w:bCs/>
                <w:szCs w:val="24"/>
                <w:lang w:val="fr-FR"/>
              </w:rPr>
            </w:pPr>
            <w:r w:rsidRPr="006C1597">
              <w:rPr>
                <w:szCs w:val="24"/>
                <w:lang w:val="fr-FR"/>
              </w:rPr>
              <w:t xml:space="preserve">Si l’article 1.1 des IS indique que l’appel d’offres est lancé pour plusieurs lots pouvant faire l’objet de marchés séparés, les </w:t>
            </w:r>
            <w:r w:rsidRPr="00DE6378">
              <w:rPr>
                <w:lang w:val="fr-FR"/>
              </w:rPr>
              <w:t>Soumissionnaires</w:t>
            </w:r>
            <w:r w:rsidRPr="006C1597">
              <w:rPr>
                <w:szCs w:val="24"/>
                <w:lang w:val="fr-FR"/>
              </w:rPr>
              <w:t xml:space="preserve">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r w:rsidR="00673F87">
              <w:rPr>
                <w:szCs w:val="24"/>
                <w:lang w:val="fr-FR"/>
              </w:rPr>
              <w:t xml:space="preserve"> </w:t>
            </w:r>
            <w:r w:rsidR="00673F87" w:rsidRPr="00752E26">
              <w:rPr>
                <w:b/>
                <w:bCs/>
                <w:szCs w:val="24"/>
                <w:lang w:val="fr-FR"/>
              </w:rPr>
              <w:t>Par contre, si des critères c</w:t>
            </w:r>
            <w:r w:rsidR="001459D5">
              <w:rPr>
                <w:b/>
                <w:bCs/>
                <w:szCs w:val="24"/>
                <w:lang w:val="fr-FR"/>
              </w:rPr>
              <w:t>o</w:t>
            </w:r>
            <w:r w:rsidR="00673F87" w:rsidRPr="00752E26">
              <w:rPr>
                <w:b/>
                <w:bCs/>
                <w:szCs w:val="24"/>
                <w:lang w:val="fr-FR"/>
              </w:rPr>
              <w:t xml:space="preserve">tés sont utilisés conformément à l’article 35.2 des IS, les rabais conditionnels pour l’attribution de plus </w:t>
            </w:r>
            <w:r w:rsidR="001459D5" w:rsidRPr="00752E26">
              <w:rPr>
                <w:b/>
                <w:bCs/>
                <w:szCs w:val="24"/>
                <w:lang w:val="fr-FR"/>
              </w:rPr>
              <w:t>d’un marché</w:t>
            </w:r>
            <w:r w:rsidR="00673F87" w:rsidRPr="00752E26">
              <w:rPr>
                <w:b/>
                <w:bCs/>
                <w:szCs w:val="24"/>
                <w:lang w:val="fr-FR"/>
              </w:rPr>
              <w:t xml:space="preserve"> ne seront pas utilisés pour l’évaluation des Offres.</w:t>
            </w:r>
          </w:p>
          <w:p w14:paraId="341A1E7C" w14:textId="1A3830C8"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Tous les droits, impôts et taxes payables par l’Entrepreneur au titre du Marché, ou à tout autre titre, vingt-huit (28) jours avant la </w:t>
            </w:r>
            <w:r w:rsidRPr="00DE6378">
              <w:rPr>
                <w:lang w:val="fr-FR"/>
              </w:rPr>
              <w:t>date</w:t>
            </w:r>
            <w:r w:rsidRPr="006C1597">
              <w:rPr>
                <w:szCs w:val="24"/>
                <w:lang w:val="fr-FR"/>
              </w:rPr>
              <w:t xml:space="preserve"> limite de dépôt des </w:t>
            </w:r>
            <w:r w:rsidR="00673F87">
              <w:rPr>
                <w:szCs w:val="24"/>
                <w:lang w:val="fr-FR"/>
              </w:rPr>
              <w:t>O</w:t>
            </w:r>
            <w:r w:rsidRPr="006C1597">
              <w:rPr>
                <w:szCs w:val="24"/>
                <w:lang w:val="fr-FR"/>
              </w:rPr>
              <w:t>ffres seront réputés inclus dans les prix et dans le montant total de l’offre présentée par le Soumissionnaire.</w:t>
            </w:r>
          </w:p>
        </w:tc>
      </w:tr>
      <w:tr w:rsidR="000A450A" w:rsidRPr="006C1597" w14:paraId="1954E238" w14:textId="77777777" w:rsidTr="005C5730">
        <w:tc>
          <w:tcPr>
            <w:tcW w:w="2694" w:type="dxa"/>
            <w:tcBorders>
              <w:top w:val="nil"/>
              <w:left w:val="nil"/>
              <w:bottom w:val="nil"/>
              <w:right w:val="nil"/>
            </w:tcBorders>
            <w:tcMar>
              <w:top w:w="28" w:type="dxa"/>
              <w:bottom w:w="28" w:type="dxa"/>
            </w:tcMar>
          </w:tcPr>
          <w:p w14:paraId="6AC461A2" w14:textId="69AF5C16" w:rsidR="000A450A" w:rsidRPr="006C1597" w:rsidRDefault="000A450A" w:rsidP="00DF56F5">
            <w:pPr>
              <w:pStyle w:val="Sec1head2"/>
              <w:numPr>
                <w:ilvl w:val="0"/>
                <w:numId w:val="30"/>
              </w:numPr>
              <w:spacing w:before="120" w:after="120"/>
            </w:pPr>
            <w:bookmarkStart w:id="162" w:name="_Toc438438836"/>
            <w:bookmarkStart w:id="163" w:name="_Toc438532597"/>
            <w:bookmarkStart w:id="164" w:name="_Toc438733980"/>
            <w:bookmarkStart w:id="165" w:name="_Toc438907019"/>
            <w:bookmarkStart w:id="166" w:name="_Toc438907218"/>
            <w:bookmarkStart w:id="167" w:name="_Toc156373298"/>
            <w:bookmarkStart w:id="168" w:name="_Toc82428936"/>
            <w:r w:rsidRPr="006C1597">
              <w:t>Monnaies de l’offre</w:t>
            </w:r>
            <w:bookmarkEnd w:id="162"/>
            <w:bookmarkEnd w:id="163"/>
            <w:bookmarkEnd w:id="164"/>
            <w:bookmarkEnd w:id="165"/>
            <w:bookmarkEnd w:id="166"/>
            <w:bookmarkEnd w:id="167"/>
            <w:bookmarkEnd w:id="168"/>
          </w:p>
        </w:tc>
        <w:tc>
          <w:tcPr>
            <w:tcW w:w="6685" w:type="dxa"/>
            <w:tcBorders>
              <w:top w:val="nil"/>
              <w:left w:val="nil"/>
              <w:bottom w:val="nil"/>
              <w:right w:val="nil"/>
            </w:tcBorders>
            <w:tcMar>
              <w:top w:w="28" w:type="dxa"/>
              <w:bottom w:w="28" w:type="dxa"/>
            </w:tcMar>
          </w:tcPr>
          <w:p w14:paraId="0AE27200" w14:textId="64DBFFCA"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w:t>
            </w:r>
            <w:r w:rsidR="006A307F">
              <w:rPr>
                <w:szCs w:val="24"/>
                <w:lang w:val="fr-FR"/>
              </w:rPr>
              <w:t>a/</w:t>
            </w:r>
            <w:r w:rsidRPr="006C1597">
              <w:rPr>
                <w:szCs w:val="24"/>
                <w:lang w:val="fr-FR"/>
              </w:rPr>
              <w:t>es monnaie</w:t>
            </w:r>
            <w:r w:rsidR="006A307F">
              <w:rPr>
                <w:szCs w:val="24"/>
                <w:lang w:val="fr-FR"/>
              </w:rPr>
              <w:t>/</w:t>
            </w:r>
            <w:r w:rsidRPr="006C1597">
              <w:rPr>
                <w:szCs w:val="24"/>
                <w:lang w:val="fr-FR"/>
              </w:rPr>
              <w:t xml:space="preserve">s de </w:t>
            </w:r>
            <w:r w:rsidRPr="00DE6378">
              <w:rPr>
                <w:lang w:val="fr-FR"/>
              </w:rPr>
              <w:t>l’</w:t>
            </w:r>
            <w:r w:rsidR="00B14E19" w:rsidRPr="00DE6378">
              <w:rPr>
                <w:lang w:val="fr-FR"/>
              </w:rPr>
              <w:t>O</w:t>
            </w:r>
            <w:r w:rsidRPr="00DE6378">
              <w:rPr>
                <w:lang w:val="fr-FR"/>
              </w:rPr>
              <w:t>ffre</w:t>
            </w:r>
            <w:r w:rsidRPr="006C1597">
              <w:rPr>
                <w:szCs w:val="24"/>
                <w:lang w:val="fr-FR"/>
              </w:rPr>
              <w:t xml:space="preserve"> et l</w:t>
            </w:r>
            <w:r w:rsidR="006A307F">
              <w:rPr>
                <w:szCs w:val="24"/>
                <w:lang w:val="fr-FR"/>
              </w:rPr>
              <w:t>a/</w:t>
            </w:r>
            <w:r w:rsidRPr="006C1597">
              <w:rPr>
                <w:szCs w:val="24"/>
                <w:lang w:val="fr-FR"/>
              </w:rPr>
              <w:t>es monnaie</w:t>
            </w:r>
            <w:r w:rsidR="006A307F">
              <w:rPr>
                <w:szCs w:val="24"/>
                <w:lang w:val="fr-FR"/>
              </w:rPr>
              <w:t>/</w:t>
            </w:r>
            <w:r w:rsidRPr="006C1597">
              <w:rPr>
                <w:szCs w:val="24"/>
                <w:lang w:val="fr-FR"/>
              </w:rPr>
              <w:t xml:space="preserve">s de règlement seront </w:t>
            </w:r>
            <w:r w:rsidR="002756FD" w:rsidRPr="006C1597">
              <w:rPr>
                <w:szCs w:val="24"/>
                <w:lang w:val="fr-FR"/>
              </w:rPr>
              <w:t xml:space="preserve">identiques et seront </w:t>
            </w:r>
            <w:r w:rsidRPr="006C1597">
              <w:rPr>
                <w:szCs w:val="24"/>
                <w:lang w:val="fr-FR"/>
              </w:rPr>
              <w:t xml:space="preserve">conformes aux dispositions des </w:t>
            </w:r>
            <w:r w:rsidRPr="006C1597">
              <w:rPr>
                <w:b/>
                <w:szCs w:val="24"/>
                <w:lang w:val="fr-FR"/>
              </w:rPr>
              <w:t>DPAO</w:t>
            </w:r>
            <w:r w:rsidRPr="006C1597">
              <w:rPr>
                <w:szCs w:val="24"/>
                <w:lang w:val="fr-FR"/>
              </w:rPr>
              <w:t>.</w:t>
            </w:r>
          </w:p>
          <w:p w14:paraId="2C3C1DED" w14:textId="13026229" w:rsidR="000A450A" w:rsidRPr="006C1597" w:rsidRDefault="00B125FF"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Le Maître d</w:t>
            </w:r>
            <w:r w:rsidR="000A450A" w:rsidRPr="006C1597">
              <w:rPr>
                <w:szCs w:val="24"/>
                <w:lang w:val="fr-FR"/>
              </w:rPr>
              <w:t>’</w:t>
            </w:r>
            <w:r w:rsidRPr="006C1597">
              <w:rPr>
                <w:szCs w:val="24"/>
                <w:lang w:val="fr-FR"/>
              </w:rPr>
              <w:t xml:space="preserve">Ouvrage peut demander aux </w:t>
            </w:r>
            <w:r w:rsidR="00B14E19" w:rsidRPr="006C1597">
              <w:rPr>
                <w:szCs w:val="24"/>
                <w:lang w:val="fr-FR"/>
              </w:rPr>
              <w:t>S</w:t>
            </w:r>
            <w:r w:rsidRPr="006C1597">
              <w:rPr>
                <w:szCs w:val="24"/>
                <w:lang w:val="fr-FR"/>
              </w:rPr>
              <w:t>oumissionnaires d</w:t>
            </w:r>
            <w:r w:rsidR="00E776D1" w:rsidRPr="006C1597">
              <w:rPr>
                <w:szCs w:val="24"/>
                <w:lang w:val="fr-FR"/>
              </w:rPr>
              <w:t>e justifier</w:t>
            </w:r>
            <w:r w:rsidRPr="006C1597">
              <w:rPr>
                <w:szCs w:val="24"/>
                <w:lang w:val="fr-FR"/>
              </w:rPr>
              <w:t xml:space="preserve"> leurs besoins en monnaies nationale et étrangères et d</w:t>
            </w:r>
            <w:r w:rsidR="00E776D1" w:rsidRPr="006C1597">
              <w:rPr>
                <w:szCs w:val="24"/>
                <w:lang w:val="fr-FR"/>
              </w:rPr>
              <w:t>’établir</w:t>
            </w:r>
            <w:r w:rsidRPr="006C1597">
              <w:rPr>
                <w:szCs w:val="24"/>
                <w:lang w:val="fr-FR"/>
              </w:rPr>
              <w:t xml:space="preserve"> que les montants inclus dans les prix unitaires et totaux, et indiqués </w:t>
            </w:r>
            <w:r w:rsidR="00201331">
              <w:rPr>
                <w:szCs w:val="24"/>
                <w:lang w:val="fr-FR"/>
              </w:rPr>
              <w:t xml:space="preserve">dans le Tableau de Révision des Prix </w:t>
            </w:r>
            <w:r w:rsidRPr="006C1597">
              <w:rPr>
                <w:szCs w:val="24"/>
                <w:lang w:val="fr-FR"/>
              </w:rPr>
              <w:t xml:space="preserve">en annexe à la </w:t>
            </w:r>
            <w:r w:rsidR="0094199B" w:rsidRPr="006C1597">
              <w:rPr>
                <w:szCs w:val="24"/>
                <w:lang w:val="fr-FR"/>
              </w:rPr>
              <w:t>S</w:t>
            </w:r>
            <w:r w:rsidRPr="006C1597">
              <w:rPr>
                <w:szCs w:val="24"/>
                <w:lang w:val="fr-FR"/>
              </w:rPr>
              <w:t>oumission, sont raisonnables</w:t>
            </w:r>
            <w:r w:rsidR="005B69F3" w:rsidRPr="006C1597">
              <w:rPr>
                <w:szCs w:val="24"/>
                <w:lang w:val="fr-FR"/>
              </w:rPr>
              <w:t> ;</w:t>
            </w:r>
            <w:r w:rsidRPr="006C1597">
              <w:rPr>
                <w:szCs w:val="24"/>
                <w:lang w:val="fr-FR"/>
              </w:rPr>
              <w:t xml:space="preserve"> à cette fin, un état détaillé de ses besoins en monnaies étrangères sera fourni par le Soumissionnaire.</w:t>
            </w:r>
          </w:p>
        </w:tc>
      </w:tr>
      <w:tr w:rsidR="000A450A" w:rsidRPr="006C1597" w14:paraId="71498183" w14:textId="77777777" w:rsidTr="005C5730">
        <w:tc>
          <w:tcPr>
            <w:tcW w:w="2694" w:type="dxa"/>
            <w:tcBorders>
              <w:top w:val="nil"/>
              <w:left w:val="nil"/>
              <w:bottom w:val="nil"/>
              <w:right w:val="nil"/>
            </w:tcBorders>
            <w:tcMar>
              <w:top w:w="28" w:type="dxa"/>
              <w:bottom w:w="28" w:type="dxa"/>
            </w:tcMar>
          </w:tcPr>
          <w:p w14:paraId="68773F01" w14:textId="2906170F" w:rsidR="000A450A" w:rsidRPr="006C1597" w:rsidRDefault="000A450A" w:rsidP="00DF56F5">
            <w:pPr>
              <w:pStyle w:val="Sec1head2"/>
              <w:numPr>
                <w:ilvl w:val="0"/>
                <w:numId w:val="30"/>
              </w:numPr>
              <w:spacing w:before="120" w:after="120"/>
            </w:pPr>
            <w:bookmarkStart w:id="169" w:name="_Toc156373299"/>
            <w:bookmarkStart w:id="170" w:name="_Toc438438837"/>
            <w:bookmarkStart w:id="171" w:name="_Toc438532598"/>
            <w:bookmarkStart w:id="172" w:name="_Toc438733981"/>
            <w:bookmarkStart w:id="173" w:name="_Toc438907020"/>
            <w:bookmarkStart w:id="174" w:name="_Toc438907219"/>
            <w:bookmarkStart w:id="175" w:name="_Toc82428937"/>
            <w:r w:rsidRPr="006C1597">
              <w:t>Documents constituant la proposition technique</w:t>
            </w:r>
            <w:bookmarkEnd w:id="169"/>
            <w:bookmarkEnd w:id="175"/>
            <w:r w:rsidRPr="006C1597">
              <w:t xml:space="preserve"> </w:t>
            </w:r>
            <w:bookmarkEnd w:id="170"/>
            <w:bookmarkEnd w:id="171"/>
            <w:bookmarkEnd w:id="172"/>
            <w:bookmarkEnd w:id="173"/>
            <w:bookmarkEnd w:id="174"/>
          </w:p>
        </w:tc>
        <w:tc>
          <w:tcPr>
            <w:tcW w:w="6685" w:type="dxa"/>
            <w:tcBorders>
              <w:top w:val="nil"/>
              <w:left w:val="nil"/>
              <w:bottom w:val="nil"/>
              <w:right w:val="nil"/>
            </w:tcBorders>
            <w:tcMar>
              <w:top w:w="28" w:type="dxa"/>
              <w:bottom w:w="28" w:type="dxa"/>
            </w:tcMar>
          </w:tcPr>
          <w:p w14:paraId="41B90033" w14:textId="4FBA0632"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Le Soumissionnaire devra fournir une proposition technique incluant un programme des travaux et les méthodes d’exécution prévues, la liste du matériel, du personnel, le calendrier d’exécution et tout autre renseignement demandé à la Section IV-</w:t>
            </w:r>
            <w:r w:rsidRPr="00DE6378">
              <w:rPr>
                <w:lang w:val="fr-FR"/>
              </w:rPr>
              <w:t>Formulaires</w:t>
            </w:r>
            <w:r w:rsidRPr="006C1597">
              <w:rPr>
                <w:szCs w:val="24"/>
                <w:lang w:val="fr-FR"/>
              </w:rPr>
              <w:t xml:space="preserve"> de </w:t>
            </w:r>
            <w:r w:rsidR="00B14E19" w:rsidRPr="006C1597">
              <w:rPr>
                <w:szCs w:val="24"/>
                <w:lang w:val="fr-FR"/>
              </w:rPr>
              <w:t>S</w:t>
            </w:r>
            <w:r w:rsidRPr="006C1597">
              <w:rPr>
                <w:szCs w:val="24"/>
                <w:lang w:val="fr-FR"/>
              </w:rPr>
              <w:t xml:space="preserve">oumission. La proposition technique devra inclure tous les </w:t>
            </w:r>
            <w:r w:rsidR="00C3597B" w:rsidRPr="006C1597">
              <w:rPr>
                <w:szCs w:val="24"/>
                <w:lang w:val="fr-FR"/>
              </w:rPr>
              <w:t>éléments permettant d’</w:t>
            </w:r>
            <w:r w:rsidRPr="006C1597">
              <w:rPr>
                <w:szCs w:val="24"/>
                <w:lang w:val="fr-FR"/>
              </w:rPr>
              <w:t xml:space="preserve">établir que l’offre du Soumissionnaire est conforme aux exigences des </w:t>
            </w:r>
            <w:r w:rsidR="00B14E19" w:rsidRPr="006C1597">
              <w:rPr>
                <w:szCs w:val="24"/>
                <w:lang w:val="fr-FR"/>
              </w:rPr>
              <w:t>S</w:t>
            </w:r>
            <w:r w:rsidRPr="006C1597">
              <w:rPr>
                <w:szCs w:val="24"/>
                <w:lang w:val="fr-FR"/>
              </w:rPr>
              <w:t xml:space="preserve">pécifications et du </w:t>
            </w:r>
            <w:r w:rsidR="00B14E19" w:rsidRPr="006C1597">
              <w:rPr>
                <w:szCs w:val="24"/>
                <w:lang w:val="fr-FR"/>
              </w:rPr>
              <w:t>C</w:t>
            </w:r>
            <w:r w:rsidRPr="006C1597">
              <w:rPr>
                <w:szCs w:val="24"/>
                <w:lang w:val="fr-FR"/>
              </w:rPr>
              <w:t xml:space="preserve">alendrier des </w:t>
            </w:r>
            <w:r w:rsidR="00B14E19" w:rsidRPr="006C1597">
              <w:rPr>
                <w:szCs w:val="24"/>
                <w:lang w:val="fr-FR"/>
              </w:rPr>
              <w:t>T</w:t>
            </w:r>
            <w:r w:rsidRPr="006C1597">
              <w:rPr>
                <w:szCs w:val="24"/>
                <w:lang w:val="fr-FR"/>
              </w:rPr>
              <w:t>ravaux.</w:t>
            </w:r>
          </w:p>
        </w:tc>
      </w:tr>
      <w:tr w:rsidR="000A450A" w:rsidRPr="006C1597" w14:paraId="32EA45EA" w14:textId="77777777" w:rsidTr="005C5730">
        <w:tc>
          <w:tcPr>
            <w:tcW w:w="2694" w:type="dxa"/>
            <w:tcBorders>
              <w:top w:val="nil"/>
              <w:left w:val="nil"/>
              <w:bottom w:val="nil"/>
              <w:right w:val="nil"/>
            </w:tcBorders>
            <w:tcMar>
              <w:top w:w="28" w:type="dxa"/>
              <w:bottom w:w="28" w:type="dxa"/>
            </w:tcMar>
          </w:tcPr>
          <w:p w14:paraId="2BFA6864" w14:textId="34936E6A" w:rsidR="000A450A" w:rsidRPr="006C1597" w:rsidRDefault="000A450A" w:rsidP="00DF56F5">
            <w:pPr>
              <w:pStyle w:val="Sec1head2"/>
              <w:numPr>
                <w:ilvl w:val="0"/>
                <w:numId w:val="30"/>
              </w:numPr>
              <w:spacing w:before="120" w:after="120"/>
            </w:pPr>
            <w:bookmarkStart w:id="176" w:name="_Toc438532601"/>
            <w:bookmarkStart w:id="177" w:name="_Toc438532602"/>
            <w:bookmarkStart w:id="178" w:name="_Toc438438840"/>
            <w:bookmarkStart w:id="179" w:name="_Toc438532603"/>
            <w:bookmarkStart w:id="180" w:name="_Toc438733984"/>
            <w:bookmarkStart w:id="181" w:name="_Toc438907023"/>
            <w:bookmarkStart w:id="182" w:name="_Toc438907222"/>
            <w:bookmarkStart w:id="183" w:name="_Toc156373300"/>
            <w:bookmarkStart w:id="184" w:name="_Toc82428938"/>
            <w:bookmarkEnd w:id="176"/>
            <w:bookmarkEnd w:id="177"/>
            <w:r w:rsidRPr="006C1597">
              <w:t xml:space="preserve">Documents attestant </w:t>
            </w:r>
            <w:r w:rsidR="002756FD" w:rsidRPr="006C1597">
              <w:t>de l’</w:t>
            </w:r>
            <w:r w:rsidR="00201331">
              <w:t>E</w:t>
            </w:r>
            <w:r w:rsidR="002756FD" w:rsidRPr="006C1597">
              <w:t xml:space="preserve">ligibilité et </w:t>
            </w:r>
            <w:r w:rsidRPr="006C1597">
              <w:t xml:space="preserve">des </w:t>
            </w:r>
            <w:r w:rsidR="00201331">
              <w:t>Q</w:t>
            </w:r>
            <w:r w:rsidRPr="006C1597">
              <w:t xml:space="preserve">ualifications du </w:t>
            </w:r>
            <w:r w:rsidR="00201331">
              <w:t>S</w:t>
            </w:r>
            <w:r w:rsidRPr="006C1597">
              <w:t>oumissionnaire</w:t>
            </w:r>
            <w:bookmarkEnd w:id="178"/>
            <w:bookmarkEnd w:id="179"/>
            <w:bookmarkEnd w:id="180"/>
            <w:bookmarkEnd w:id="181"/>
            <w:bookmarkEnd w:id="182"/>
            <w:bookmarkEnd w:id="183"/>
            <w:bookmarkEnd w:id="184"/>
          </w:p>
        </w:tc>
        <w:tc>
          <w:tcPr>
            <w:tcW w:w="6685" w:type="dxa"/>
            <w:tcBorders>
              <w:top w:val="nil"/>
              <w:left w:val="nil"/>
              <w:bottom w:val="nil"/>
              <w:right w:val="nil"/>
            </w:tcBorders>
            <w:tcMar>
              <w:top w:w="28" w:type="dxa"/>
              <w:bottom w:w="28" w:type="dxa"/>
            </w:tcMar>
          </w:tcPr>
          <w:p w14:paraId="28BC849C" w14:textId="5D3EA283" w:rsidR="00C7271C" w:rsidRDefault="001459D5" w:rsidP="00DE6378">
            <w:pPr>
              <w:pStyle w:val="Header2-SubClauses"/>
              <w:numPr>
                <w:ilvl w:val="1"/>
                <w:numId w:val="30"/>
              </w:numPr>
              <w:tabs>
                <w:tab w:val="clear" w:pos="619"/>
                <w:tab w:val="left" w:pos="576"/>
              </w:tabs>
              <w:spacing w:before="120" w:after="120"/>
              <w:rPr>
                <w:szCs w:val="24"/>
                <w:lang w:val="fr-FR"/>
              </w:rPr>
            </w:pPr>
            <w:r>
              <w:rPr>
                <w:szCs w:val="24"/>
                <w:lang w:val="fr-FR"/>
              </w:rPr>
              <w:t>A</w:t>
            </w:r>
            <w:r w:rsidR="00F6021D" w:rsidRPr="006C1597">
              <w:rPr>
                <w:szCs w:val="24"/>
                <w:lang w:val="fr-FR"/>
              </w:rPr>
              <w:t>fin d’</w:t>
            </w:r>
            <w:r w:rsidR="000A450A" w:rsidRPr="006C1597">
              <w:rPr>
                <w:szCs w:val="24"/>
                <w:lang w:val="fr-FR"/>
              </w:rPr>
              <w:t xml:space="preserve">établir </w:t>
            </w:r>
            <w:r>
              <w:rPr>
                <w:szCs w:val="24"/>
                <w:lang w:val="fr-FR"/>
              </w:rPr>
              <w:t xml:space="preserve">l’éligibilité du Soumissionnaire conformément à l’article 4 des IS, les Soumissionnaires doivent remplir la Lettre de </w:t>
            </w:r>
            <w:r w:rsidRPr="00DE6378">
              <w:rPr>
                <w:lang w:val="fr-FR"/>
              </w:rPr>
              <w:t>Soumission</w:t>
            </w:r>
            <w:r>
              <w:rPr>
                <w:szCs w:val="24"/>
                <w:lang w:val="fr-FR"/>
              </w:rPr>
              <w:t>, incluse à la Section IV, Formulaires de l’Offre.</w:t>
            </w:r>
          </w:p>
          <w:p w14:paraId="59DDF419" w14:textId="46ED6FF4" w:rsidR="00DA2BD9" w:rsidRPr="00DA2BD9" w:rsidRDefault="00C7271C" w:rsidP="00DE6378">
            <w:pPr>
              <w:pStyle w:val="Header2-SubClauses"/>
              <w:numPr>
                <w:ilvl w:val="1"/>
                <w:numId w:val="30"/>
              </w:numPr>
              <w:tabs>
                <w:tab w:val="clear" w:pos="619"/>
                <w:tab w:val="left" w:pos="576"/>
              </w:tabs>
              <w:spacing w:before="120" w:after="120"/>
              <w:rPr>
                <w:b/>
                <w:szCs w:val="24"/>
                <w:lang w:val="fr-FR"/>
              </w:rPr>
            </w:pPr>
            <w:r>
              <w:rPr>
                <w:szCs w:val="24"/>
                <w:lang w:val="fr-FR"/>
              </w:rPr>
              <w:t xml:space="preserve">Conformément à la Section III, Critères d’Evaluation et de Qualification, afin d’établir sa qualification à exécuter le Marché, le Soumissionnaire doit fournir les informations exigées dans les fiches correspondantes d’information contenues à la Section IV, Formulaires de l’Offre. </w:t>
            </w:r>
            <w:r w:rsidR="001459D5">
              <w:rPr>
                <w:szCs w:val="24"/>
                <w:lang w:val="fr-FR"/>
              </w:rPr>
              <w:t xml:space="preserve"> </w:t>
            </w:r>
            <w:r w:rsidR="00DA2BD9">
              <w:rPr>
                <w:szCs w:val="24"/>
                <w:lang w:val="fr-FR"/>
              </w:rPr>
              <w:t xml:space="preserve">17.3 </w:t>
            </w:r>
            <w:r w:rsidR="00DA2BD9" w:rsidRPr="006C1597">
              <w:rPr>
                <w:szCs w:val="24"/>
                <w:lang w:val="fr-FR"/>
              </w:rPr>
              <w:t>Lorsque l’article 33</w:t>
            </w:r>
            <w:r w:rsidR="00DA2BD9">
              <w:rPr>
                <w:szCs w:val="24"/>
                <w:lang w:val="fr-FR"/>
              </w:rPr>
              <w:t>.1</w:t>
            </w:r>
            <w:r w:rsidR="00DA2BD9" w:rsidRPr="006C1597">
              <w:rPr>
                <w:szCs w:val="24"/>
                <w:lang w:val="fr-FR"/>
              </w:rPr>
              <w:t xml:space="preserve"> des IS prévoit l’application de la préférence en faveur des entreprises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w:t>
            </w:r>
            <w:r w:rsidR="00DA2BD9">
              <w:rPr>
                <w:szCs w:val="24"/>
                <w:lang w:val="fr-FR"/>
              </w:rPr>
              <w:t>.1</w:t>
            </w:r>
            <w:r w:rsidR="00DA2BD9" w:rsidRPr="006C1597">
              <w:rPr>
                <w:szCs w:val="24"/>
                <w:lang w:val="fr-FR"/>
              </w:rPr>
              <w:t xml:space="preserve"> des IS.</w:t>
            </w:r>
          </w:p>
        </w:tc>
      </w:tr>
      <w:tr w:rsidR="00F95700" w:rsidRPr="006C1597" w14:paraId="26A2648B" w14:textId="77777777" w:rsidTr="00F95700">
        <w:tc>
          <w:tcPr>
            <w:tcW w:w="2694" w:type="dxa"/>
            <w:tcBorders>
              <w:top w:val="nil"/>
              <w:left w:val="nil"/>
              <w:right w:val="nil"/>
            </w:tcBorders>
            <w:tcMar>
              <w:top w:w="28" w:type="dxa"/>
              <w:bottom w:w="28" w:type="dxa"/>
            </w:tcMar>
          </w:tcPr>
          <w:p w14:paraId="6088EBE3" w14:textId="0E3ECEA0" w:rsidR="00F95700" w:rsidRPr="006C1597" w:rsidRDefault="00F95700" w:rsidP="00DF56F5">
            <w:pPr>
              <w:pStyle w:val="Sec1head2"/>
              <w:numPr>
                <w:ilvl w:val="0"/>
                <w:numId w:val="30"/>
              </w:numPr>
              <w:spacing w:before="120" w:after="120"/>
            </w:pPr>
            <w:bookmarkStart w:id="185" w:name="_Toc438438841"/>
            <w:bookmarkStart w:id="186" w:name="_Toc438532604"/>
            <w:bookmarkStart w:id="187" w:name="_Toc438733985"/>
            <w:bookmarkStart w:id="188" w:name="_Toc438907024"/>
            <w:bookmarkStart w:id="189" w:name="_Toc438907223"/>
            <w:bookmarkStart w:id="190" w:name="_Toc156373301"/>
            <w:bookmarkStart w:id="191" w:name="_Toc82428939"/>
            <w:r w:rsidRPr="006C1597">
              <w:t>Période de validité des offres</w:t>
            </w:r>
            <w:bookmarkEnd w:id="185"/>
            <w:bookmarkEnd w:id="186"/>
            <w:bookmarkEnd w:id="187"/>
            <w:bookmarkEnd w:id="188"/>
            <w:bookmarkEnd w:id="189"/>
            <w:bookmarkEnd w:id="190"/>
            <w:bookmarkEnd w:id="191"/>
          </w:p>
        </w:tc>
        <w:tc>
          <w:tcPr>
            <w:tcW w:w="6685" w:type="dxa"/>
            <w:tcBorders>
              <w:top w:val="nil"/>
              <w:left w:val="nil"/>
              <w:right w:val="nil"/>
            </w:tcBorders>
            <w:tcMar>
              <w:top w:w="28" w:type="dxa"/>
              <w:bottom w:w="28" w:type="dxa"/>
            </w:tcMar>
          </w:tcPr>
          <w:p w14:paraId="4B907B2B" w14:textId="340FBDE8"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Les offres demeureront </w:t>
            </w:r>
            <w:r w:rsidR="009C6BF7" w:rsidRPr="006C1597">
              <w:rPr>
                <w:lang w:val="fr-FR"/>
              </w:rPr>
              <w:t xml:space="preserve">valides </w:t>
            </w:r>
            <w:r w:rsidR="00861B87">
              <w:rPr>
                <w:lang w:val="fr-FR"/>
              </w:rPr>
              <w:t xml:space="preserve">jusqu’à la date spécifiée </w:t>
            </w:r>
            <w:r w:rsidRPr="006C1597">
              <w:rPr>
                <w:lang w:val="fr-FR"/>
              </w:rPr>
              <w:t xml:space="preserve">les </w:t>
            </w:r>
            <w:r w:rsidRPr="006C1597">
              <w:rPr>
                <w:b/>
                <w:lang w:val="fr-FR"/>
              </w:rPr>
              <w:t>DPAO</w:t>
            </w:r>
            <w:r w:rsidRPr="006C1597">
              <w:rPr>
                <w:lang w:val="fr-FR"/>
              </w:rPr>
              <w:t xml:space="preserve"> </w:t>
            </w:r>
            <w:r w:rsidR="00255C5A" w:rsidRPr="006C1597">
              <w:rPr>
                <w:szCs w:val="24"/>
                <w:lang w:val="fr-FR"/>
              </w:rPr>
              <w:t xml:space="preserve">ou telle qu’amendée par le Maître d’Ouvrage selon les dispositions de l’article 8 des </w:t>
            </w:r>
            <w:r w:rsidR="009C6BF7" w:rsidRPr="006C1597">
              <w:rPr>
                <w:szCs w:val="24"/>
                <w:lang w:val="fr-FR"/>
              </w:rPr>
              <w:t>IS</w:t>
            </w:r>
            <w:r w:rsidR="00255C5A" w:rsidRPr="006C1597">
              <w:rPr>
                <w:szCs w:val="24"/>
                <w:lang w:val="fr-FR"/>
              </w:rPr>
              <w:t>.  Une Offre qui n’est pas val</w:t>
            </w:r>
            <w:r w:rsidR="009C6BF7" w:rsidRPr="006C1597">
              <w:rPr>
                <w:szCs w:val="24"/>
                <w:lang w:val="fr-FR"/>
              </w:rPr>
              <w:t>id</w:t>
            </w:r>
            <w:r w:rsidR="00255C5A" w:rsidRPr="006C1597">
              <w:rPr>
                <w:szCs w:val="24"/>
                <w:lang w:val="fr-FR"/>
              </w:rPr>
              <w:t xml:space="preserve">e jusqu’à la date spécifiée dans les DPAO, ou telle qu’amendée par le Maître d’Ouvrage selon les dispositions de l’article 8 des IS, </w:t>
            </w:r>
            <w:r w:rsidRPr="006C1597">
              <w:rPr>
                <w:lang w:val="fr-FR"/>
              </w:rPr>
              <w:t xml:space="preserve">sera considérée comme non conforme et sera rejetée par le Maître </w:t>
            </w:r>
            <w:r w:rsidR="001A0797" w:rsidRPr="006C1597">
              <w:rPr>
                <w:lang w:val="fr-FR"/>
              </w:rPr>
              <w:t>d</w:t>
            </w:r>
            <w:r w:rsidRPr="006C1597">
              <w:rPr>
                <w:lang w:val="fr-FR"/>
              </w:rPr>
              <w:t>’Ouvrage.</w:t>
            </w:r>
          </w:p>
          <w:p w14:paraId="00D20E18" w14:textId="6A8CCF21" w:rsidR="00F95700" w:rsidRPr="006C1597" w:rsidRDefault="00F95700" w:rsidP="00DF56F5">
            <w:pPr>
              <w:pStyle w:val="Header2-SubClauses"/>
              <w:numPr>
                <w:ilvl w:val="1"/>
                <w:numId w:val="30"/>
              </w:numPr>
              <w:tabs>
                <w:tab w:val="clear" w:pos="619"/>
                <w:tab w:val="left" w:pos="576"/>
              </w:tabs>
              <w:spacing w:before="120" w:after="120"/>
              <w:rPr>
                <w:spacing w:val="-4"/>
                <w:lang w:val="fr-FR"/>
              </w:rPr>
            </w:pPr>
            <w:r w:rsidRPr="006C1597">
              <w:rPr>
                <w:spacing w:val="-4"/>
                <w:lang w:val="fr-FR"/>
              </w:rPr>
              <w:t>E</w:t>
            </w:r>
            <w:r w:rsidRPr="006C1597">
              <w:rPr>
                <w:lang w:val="fr-FR"/>
              </w:rPr>
              <w:t xml:space="preserve">xceptionnellement, avant l’expiration de la période de validité des </w:t>
            </w:r>
            <w:r w:rsidR="00B315F7">
              <w:rPr>
                <w:lang w:val="fr-FR"/>
              </w:rPr>
              <w:t>O</w:t>
            </w:r>
            <w:r w:rsidRPr="006C1597">
              <w:rPr>
                <w:lang w:val="fr-FR"/>
              </w:rPr>
              <w:t xml:space="preserve">ffres, le Maître </w:t>
            </w:r>
            <w:r w:rsidR="001A0797" w:rsidRPr="006C1597">
              <w:rPr>
                <w:lang w:val="fr-FR"/>
              </w:rPr>
              <w:t>d</w:t>
            </w:r>
            <w:r w:rsidRPr="006C1597">
              <w:rPr>
                <w:lang w:val="fr-FR"/>
              </w:rPr>
              <w:t>’Ouvrage peut demander aux Soumissionnaires de proroger la durée de validité de leur</w:t>
            </w:r>
            <w:r w:rsidR="00B315F7">
              <w:rPr>
                <w:lang w:val="fr-FR"/>
              </w:rPr>
              <w:t>s</w:t>
            </w:r>
            <w:r w:rsidRPr="006C1597">
              <w:rPr>
                <w:lang w:val="fr-FR"/>
              </w:rPr>
              <w:t xml:space="preserve"> Offre</w:t>
            </w:r>
            <w:r w:rsidR="00B315F7">
              <w:rPr>
                <w:lang w:val="fr-FR"/>
              </w:rPr>
              <w:t>s</w:t>
            </w:r>
            <w:r w:rsidRPr="006C1597">
              <w:rPr>
                <w:lang w:val="fr-FR"/>
              </w:rPr>
              <w:t xml:space="preserve">. La demande et les réponses seront formulées par écrit. Lorsqu’une Garantie d’Offre ou une Déclaration de </w:t>
            </w:r>
            <w:r w:rsidR="00861B87">
              <w:rPr>
                <w:lang w:val="fr-FR"/>
              </w:rPr>
              <w:t>G</w:t>
            </w:r>
            <w:r w:rsidRPr="006C1597">
              <w:rPr>
                <w:lang w:val="fr-FR"/>
              </w:rPr>
              <w:t>arantie d’</w:t>
            </w:r>
            <w:r w:rsidR="00861B87">
              <w:rPr>
                <w:lang w:val="fr-FR"/>
              </w:rPr>
              <w:t>O</w:t>
            </w:r>
            <w:r w:rsidRPr="006C1597">
              <w:rPr>
                <w:lang w:val="fr-FR"/>
              </w:rPr>
              <w:t>ffre est exigée en application de l’article 19 des IS, sa validité sera</w:t>
            </w:r>
            <w:r w:rsidR="00B315F7">
              <w:rPr>
                <w:lang w:val="fr-FR"/>
              </w:rPr>
              <w:t xml:space="preserve"> aussi</w:t>
            </w:r>
            <w:r w:rsidRPr="006C1597">
              <w:rPr>
                <w:lang w:val="fr-FR"/>
              </w:rPr>
              <w:t xml:space="preserve"> prolongée pour une durée correspondante. Un Soumissionnaire peut refuser de proroger la validité de son </w:t>
            </w:r>
            <w:r w:rsidR="00B315F7">
              <w:rPr>
                <w:lang w:val="fr-FR"/>
              </w:rPr>
              <w:t>O</w:t>
            </w:r>
            <w:r w:rsidRPr="006C1597">
              <w:rPr>
                <w:lang w:val="fr-FR"/>
              </w:rPr>
              <w:t xml:space="preserve">ffre sans perdre sa garantie. Un </w:t>
            </w:r>
            <w:r w:rsidR="00B315F7">
              <w:rPr>
                <w:lang w:val="fr-FR"/>
              </w:rPr>
              <w:t>S</w:t>
            </w:r>
            <w:r w:rsidRPr="006C1597">
              <w:rPr>
                <w:lang w:val="fr-FR"/>
              </w:rPr>
              <w:t xml:space="preserve">oumissionnaire qui consent à cette prorogation ne se verra pas demander de modifier son Offre, ni ne sera autorisé à le faire, sous réserve des dispositions de l’article 18.3 des IS. </w:t>
            </w:r>
          </w:p>
          <w:p w14:paraId="157370A9" w14:textId="5C302CC6"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l’attribution est retardée de plus de cinquante-six (56) jours au-delà </w:t>
            </w:r>
            <w:r w:rsidR="009C6BF7" w:rsidRPr="006C1597">
              <w:rPr>
                <w:lang w:val="fr-FR"/>
              </w:rPr>
              <w:t>de la date</w:t>
            </w:r>
            <w:r w:rsidRPr="006C1597">
              <w:rPr>
                <w:lang w:val="fr-FR"/>
              </w:rPr>
              <w:t xml:space="preserve"> initial</w:t>
            </w:r>
            <w:r w:rsidR="009C6BF7" w:rsidRPr="006C1597">
              <w:rPr>
                <w:lang w:val="fr-FR"/>
              </w:rPr>
              <w:t>e</w:t>
            </w:r>
            <w:r w:rsidRPr="006C1597">
              <w:rPr>
                <w:lang w:val="fr-FR"/>
              </w:rPr>
              <w:t xml:space="preserve"> de validité de l’Offre</w:t>
            </w:r>
            <w:r w:rsidR="00861B87">
              <w:rPr>
                <w:lang w:val="fr-FR"/>
              </w:rPr>
              <w:t xml:space="preserve"> spécifiée selon l’article 18.1 des IS</w:t>
            </w:r>
            <w:r w:rsidRPr="006C1597">
              <w:rPr>
                <w:lang w:val="fr-FR"/>
              </w:rPr>
              <w:t xml:space="preserve">, le prix du Marché sera actualisé comme suit : </w:t>
            </w:r>
          </w:p>
          <w:p w14:paraId="08B5B0E2" w14:textId="666C8C4C" w:rsidR="00F95700" w:rsidRPr="006C1597" w:rsidRDefault="00F95700" w:rsidP="00E448A6">
            <w:pPr>
              <w:tabs>
                <w:tab w:val="left" w:pos="576"/>
                <w:tab w:val="left" w:pos="1152"/>
              </w:tabs>
              <w:spacing w:before="120" w:after="120"/>
              <w:ind w:left="1152" w:hanging="578"/>
              <w:rPr>
                <w:b/>
                <w:sz w:val="28"/>
              </w:rPr>
            </w:pPr>
            <w:r w:rsidRPr="006C1597">
              <w:t>(a)</w:t>
            </w:r>
            <w:r w:rsidRPr="006C1597">
              <w:tab/>
              <w:t xml:space="preserve">dans le cas d’un marché à prix ferme, le Montant du Marché sera égal au Montant de l’Offre actualisé par le facteur figurant aux </w:t>
            </w:r>
            <w:r w:rsidRPr="006C1597">
              <w:rPr>
                <w:b/>
              </w:rPr>
              <w:t>DPAO</w:t>
            </w:r>
            <w:r w:rsidRPr="006C1597">
              <w:t> ; ou</w:t>
            </w:r>
          </w:p>
          <w:p w14:paraId="3D4F7088" w14:textId="6D4F3CAA" w:rsidR="00F95700" w:rsidRPr="006C1597" w:rsidRDefault="00F95700" w:rsidP="00E448A6">
            <w:pPr>
              <w:tabs>
                <w:tab w:val="left" w:pos="576"/>
                <w:tab w:val="left" w:pos="1152"/>
              </w:tabs>
              <w:spacing w:before="120" w:after="120"/>
              <w:ind w:left="1152" w:hanging="578"/>
              <w:rPr>
                <w:sz w:val="20"/>
              </w:rPr>
            </w:pPr>
            <w:r w:rsidRPr="006C1597">
              <w:t>(b)</w:t>
            </w:r>
            <w:r w:rsidRPr="006C1597">
              <w:tab/>
              <w:t>dans le cas d’un marché à prix révisable, le Montant du Marché sera le Montant de l’Offre ;</w:t>
            </w:r>
            <w:r w:rsidRPr="006C1597" w:rsidDel="00FB0142">
              <w:rPr>
                <w:i/>
                <w:sz w:val="20"/>
              </w:rPr>
              <w:t xml:space="preserve"> </w:t>
            </w:r>
            <w:r w:rsidRPr="00861B87">
              <w:rPr>
                <w:szCs w:val="24"/>
              </w:rPr>
              <w:t>et</w:t>
            </w:r>
          </w:p>
          <w:p w14:paraId="7FCE410C" w14:textId="13D725AB" w:rsidR="00F95700" w:rsidRPr="006C1597" w:rsidRDefault="00F95700" w:rsidP="00E448A6">
            <w:pPr>
              <w:tabs>
                <w:tab w:val="left" w:pos="576"/>
                <w:tab w:val="left" w:pos="1152"/>
              </w:tabs>
              <w:spacing w:before="120" w:after="120"/>
              <w:ind w:left="1152" w:hanging="578"/>
            </w:pPr>
            <w:r w:rsidRPr="006C1597">
              <w:t>(c)</w:t>
            </w:r>
            <w:r w:rsidRPr="006C1597">
              <w:tab/>
              <w:t xml:space="preserve">dans tous les cas, les offres seront évaluées sur la base du Montant de l’Offre sans prendre en considération l’actualisation susmentionnée. </w:t>
            </w:r>
          </w:p>
        </w:tc>
      </w:tr>
      <w:tr w:rsidR="00F95700" w:rsidRPr="006C1597" w14:paraId="784859D6" w14:textId="77777777" w:rsidTr="00F95700">
        <w:tc>
          <w:tcPr>
            <w:tcW w:w="2694" w:type="dxa"/>
            <w:tcBorders>
              <w:top w:val="nil"/>
              <w:left w:val="nil"/>
              <w:right w:val="nil"/>
            </w:tcBorders>
            <w:tcMar>
              <w:top w:w="28" w:type="dxa"/>
              <w:bottom w:w="28" w:type="dxa"/>
            </w:tcMar>
          </w:tcPr>
          <w:p w14:paraId="3A83FB7D" w14:textId="3BCEF94D" w:rsidR="00F95700" w:rsidRPr="006C1597" w:rsidRDefault="00F95700" w:rsidP="00DF56F5">
            <w:pPr>
              <w:pStyle w:val="Sec1head2"/>
              <w:numPr>
                <w:ilvl w:val="0"/>
                <w:numId w:val="30"/>
              </w:numPr>
              <w:spacing w:before="120" w:after="120"/>
            </w:pPr>
            <w:bookmarkStart w:id="192" w:name="_Toc82428940"/>
            <w:r w:rsidRPr="006C1597">
              <w:t>Garantie d’offre</w:t>
            </w:r>
            <w:bookmarkEnd w:id="192"/>
          </w:p>
        </w:tc>
        <w:tc>
          <w:tcPr>
            <w:tcW w:w="6685" w:type="dxa"/>
            <w:tcBorders>
              <w:top w:val="nil"/>
              <w:left w:val="nil"/>
              <w:right w:val="nil"/>
            </w:tcBorders>
            <w:tcMar>
              <w:top w:w="28" w:type="dxa"/>
              <w:bottom w:w="28" w:type="dxa"/>
            </w:tcMar>
          </w:tcPr>
          <w:p w14:paraId="7453BCE7" w14:textId="4B7C9E1D"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cela est requis dans les </w:t>
            </w:r>
            <w:r w:rsidRPr="006C1597">
              <w:rPr>
                <w:b/>
                <w:bCs/>
                <w:lang w:val="fr-FR"/>
              </w:rPr>
              <w:t>DPAO</w:t>
            </w:r>
            <w:r w:rsidRPr="006C1597">
              <w:rPr>
                <w:lang w:val="fr-FR"/>
              </w:rPr>
              <w:t xml:space="preserve">, le Soumissionnaire fournira l’original d’une </w:t>
            </w:r>
            <w:r w:rsidR="00526CD6">
              <w:rPr>
                <w:lang w:val="fr-FR"/>
              </w:rPr>
              <w:t>G</w:t>
            </w:r>
            <w:r w:rsidRPr="006C1597">
              <w:rPr>
                <w:lang w:val="fr-FR"/>
              </w:rPr>
              <w:t>arantie d’</w:t>
            </w:r>
            <w:r w:rsidR="00526CD6">
              <w:rPr>
                <w:lang w:val="fr-FR"/>
              </w:rPr>
              <w:t>O</w:t>
            </w:r>
            <w:r w:rsidRPr="006C1597">
              <w:rPr>
                <w:lang w:val="fr-FR"/>
              </w:rPr>
              <w:t xml:space="preserve">ffre ou d’une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qui fera partie intégrante de son Offre. Lorsqu’une </w:t>
            </w:r>
            <w:r w:rsidR="00526CD6">
              <w:rPr>
                <w:lang w:val="fr-FR"/>
              </w:rPr>
              <w:t>G</w:t>
            </w:r>
            <w:r w:rsidRPr="006C1597">
              <w:rPr>
                <w:lang w:val="fr-FR"/>
              </w:rPr>
              <w:t>arantie d’</w:t>
            </w:r>
            <w:r w:rsidR="00526CD6">
              <w:rPr>
                <w:lang w:val="fr-FR"/>
              </w:rPr>
              <w:t>O</w:t>
            </w:r>
            <w:r w:rsidRPr="006C1597">
              <w:rPr>
                <w:lang w:val="fr-FR"/>
              </w:rPr>
              <w:t xml:space="preserve">ffre est exigée, le montant et la monnaie dans laquelle elle doit être libellée seront indiqués dans les </w:t>
            </w:r>
            <w:r w:rsidRPr="006C1597">
              <w:rPr>
                <w:b/>
                <w:lang w:val="fr-FR"/>
              </w:rPr>
              <w:t>DPAO</w:t>
            </w:r>
            <w:r w:rsidRPr="006C1597">
              <w:rPr>
                <w:lang w:val="fr-FR"/>
              </w:rPr>
              <w:t>.</w:t>
            </w:r>
          </w:p>
          <w:p w14:paraId="069A7FB4" w14:textId="44DCA8D5"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Déclaration de </w:t>
            </w:r>
            <w:r w:rsidR="00526CD6">
              <w:rPr>
                <w:lang w:val="fr-FR"/>
              </w:rPr>
              <w:t>G</w:t>
            </w:r>
            <w:r w:rsidRPr="006C1597">
              <w:rPr>
                <w:lang w:val="fr-FR"/>
              </w:rPr>
              <w:t>arantie d’</w:t>
            </w:r>
            <w:r w:rsidR="00526CD6">
              <w:rPr>
                <w:lang w:val="fr-FR"/>
              </w:rPr>
              <w:t>O</w:t>
            </w:r>
            <w:r w:rsidRPr="006C1597">
              <w:rPr>
                <w:lang w:val="fr-FR"/>
              </w:rPr>
              <w:t xml:space="preserve">ffre se présentera selon le modèle présenté à la Section IV – Formulaires de </w:t>
            </w:r>
            <w:r w:rsidR="00526CD6">
              <w:rPr>
                <w:lang w:val="fr-FR"/>
              </w:rPr>
              <w:t>S</w:t>
            </w:r>
            <w:r w:rsidRPr="006C1597">
              <w:rPr>
                <w:lang w:val="fr-FR"/>
              </w:rPr>
              <w:t>oumission.</w:t>
            </w:r>
          </w:p>
          <w:p w14:paraId="7021E106" w14:textId="54790FB1"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Lorsqu’elle est requise par le présent article</w:t>
            </w:r>
            <w:r w:rsidR="00B315F7">
              <w:rPr>
                <w:lang w:val="fr-FR"/>
              </w:rPr>
              <w:t xml:space="preserve"> 19.1</w:t>
            </w:r>
            <w:r w:rsidRPr="006C1597">
              <w:rPr>
                <w:lang w:val="fr-FR"/>
              </w:rPr>
              <w:t>, la Garantie d’</w:t>
            </w:r>
            <w:r w:rsidR="00526CD6">
              <w:rPr>
                <w:lang w:val="fr-FR"/>
              </w:rPr>
              <w:t>O</w:t>
            </w:r>
            <w:r w:rsidRPr="006C1597">
              <w:rPr>
                <w:lang w:val="fr-FR"/>
              </w:rPr>
              <w:t>ffre sera une garantie à première demande et se présentera sous l’une des formes ci-après, au choix du Soumissionnaire :</w:t>
            </w:r>
          </w:p>
          <w:p w14:paraId="5EC28BB4" w14:textId="7E93ABFC" w:rsidR="00F95700" w:rsidRPr="006C1597" w:rsidRDefault="00F95700" w:rsidP="00373A8C">
            <w:pPr>
              <w:numPr>
                <w:ilvl w:val="0"/>
                <w:numId w:val="13"/>
              </w:numPr>
              <w:tabs>
                <w:tab w:val="left" w:pos="576"/>
                <w:tab w:val="left" w:pos="1152"/>
              </w:tabs>
              <w:spacing w:before="120" w:after="120"/>
              <w:ind w:left="1152" w:hanging="576"/>
            </w:pPr>
            <w:r w:rsidRPr="006C1597">
              <w:t xml:space="preserve">une garantie </w:t>
            </w:r>
            <w:r w:rsidR="00526CD6">
              <w:t>inconditionnelle</w:t>
            </w:r>
            <w:r w:rsidRPr="006C1597">
              <w:t xml:space="preserve"> émise par une banque ou une institution financière (telle une compagnie d’assurances ou un organisme de caution) ; </w:t>
            </w:r>
          </w:p>
          <w:p w14:paraId="68766137" w14:textId="77777777" w:rsidR="00F95700" w:rsidRPr="006C1597" w:rsidRDefault="00F95700" w:rsidP="00373A8C">
            <w:pPr>
              <w:numPr>
                <w:ilvl w:val="0"/>
                <w:numId w:val="13"/>
              </w:numPr>
              <w:tabs>
                <w:tab w:val="left" w:pos="576"/>
                <w:tab w:val="left" w:pos="1152"/>
              </w:tabs>
              <w:spacing w:before="120" w:after="120"/>
              <w:ind w:left="1152" w:hanging="576"/>
            </w:pPr>
            <w:r w:rsidRPr="006C1597">
              <w:t>un crédit documentaire irrévocable ; ou</w:t>
            </w:r>
          </w:p>
          <w:p w14:paraId="207C593E" w14:textId="77777777" w:rsidR="00F95700" w:rsidRPr="006C1597" w:rsidRDefault="00F95700" w:rsidP="00373A8C">
            <w:pPr>
              <w:numPr>
                <w:ilvl w:val="0"/>
                <w:numId w:val="13"/>
              </w:numPr>
              <w:tabs>
                <w:tab w:val="left" w:pos="1152"/>
              </w:tabs>
              <w:spacing w:before="120" w:after="120"/>
              <w:ind w:left="1152" w:hanging="531"/>
            </w:pPr>
            <w:r w:rsidRPr="006C1597">
              <w:t>un chèque de banque ou un chèque certifié ; ou</w:t>
            </w:r>
          </w:p>
          <w:p w14:paraId="5D786654" w14:textId="1D9CE42F" w:rsidR="00F95700" w:rsidRPr="006C1597" w:rsidRDefault="00F95700" w:rsidP="00373A8C">
            <w:pPr>
              <w:numPr>
                <w:ilvl w:val="0"/>
                <w:numId w:val="13"/>
              </w:numPr>
              <w:tabs>
                <w:tab w:val="left" w:pos="657"/>
              </w:tabs>
              <w:spacing w:before="120" w:after="120"/>
              <w:ind w:left="1152" w:hanging="531"/>
            </w:pPr>
            <w:r w:rsidRPr="006C1597">
              <w:t xml:space="preserve">toute autre garantie mentionnée, le cas échéant, dans les </w:t>
            </w:r>
            <w:r w:rsidRPr="006C1597">
              <w:rPr>
                <w:b/>
              </w:rPr>
              <w:t>DPAO</w:t>
            </w:r>
            <w:r w:rsidRPr="006C1597">
              <w:t>,</w:t>
            </w:r>
          </w:p>
          <w:p w14:paraId="6EFA974E" w14:textId="77777777" w:rsidR="00F95700" w:rsidRPr="006C1597" w:rsidRDefault="00F95700" w:rsidP="00E448A6">
            <w:pPr>
              <w:spacing w:before="120" w:after="120"/>
              <w:ind w:left="516"/>
            </w:pPr>
            <w:r w:rsidRPr="006C1597">
              <w:tab/>
              <w:t xml:space="preserve">en provenance d’une source reconnue, établie dans un pays satisfaisant aux critères d’origine figurant à la Section V. Pays Eligibles. </w:t>
            </w:r>
          </w:p>
          <w:p w14:paraId="1E8B6FAB" w14:textId="26054BAF" w:rsidR="00F95700" w:rsidRPr="006C1597" w:rsidRDefault="00F95700" w:rsidP="00E448A6">
            <w:pPr>
              <w:spacing w:before="120" w:after="120"/>
              <w:ind w:left="516"/>
            </w:pPr>
            <w:r w:rsidRPr="006C1597">
              <w:tab/>
              <w:t xml:space="preserve">Si une garantie inconditionnelle est émise par une institution financière située en dehors du pays du Maître </w:t>
            </w:r>
            <w:r w:rsidR="001A0797" w:rsidRPr="006C1597">
              <w:t>d</w:t>
            </w:r>
            <w:r w:rsidRPr="006C1597">
              <w:t xml:space="preserve">’Ouvrage, l’institution financière émettrice </w:t>
            </w:r>
            <w:r w:rsidR="00B315F7">
              <w:t xml:space="preserve">(autre qu’une banque) </w:t>
            </w:r>
            <w:r w:rsidRPr="006C1597">
              <w:t xml:space="preserve">devra avoir une institution financière correspondante </w:t>
            </w:r>
            <w:r w:rsidR="00B315F7">
              <w:t xml:space="preserve">(autre qu’une banque) </w:t>
            </w:r>
            <w:r w:rsidRPr="006C1597">
              <w:t xml:space="preserve">dans le pays du Maître </w:t>
            </w:r>
            <w:r w:rsidR="001A0797" w:rsidRPr="006C1597">
              <w:t>d</w:t>
            </w:r>
            <w:r w:rsidRPr="006C1597">
              <w:t>’Ouvrage afin d’en permettre l’exécution</w:t>
            </w:r>
            <w:r w:rsidR="00B315F7">
              <w:t>, à moin</w:t>
            </w:r>
            <w:r w:rsidR="00CE32A3">
              <w:t>s</w:t>
            </w:r>
            <w:r w:rsidR="00B315F7">
              <w:t xml:space="preserve"> que le Maître d’Ouvrage ait accepté par écrit, avant la remise de l’Offre</w:t>
            </w:r>
            <w:r w:rsidR="00CE32A3">
              <w:t>, qu’une institution financière correspondante n’est pas exigée</w:t>
            </w:r>
            <w:r w:rsidR="00637646">
              <w:t>.</w:t>
            </w:r>
            <w:r w:rsidRPr="006C1597">
              <w:t xml:space="preserve"> Dans le cas d’une garantie bancaire, la </w:t>
            </w:r>
            <w:r w:rsidR="00526CD6">
              <w:t>G</w:t>
            </w:r>
            <w:r w:rsidRPr="006C1597">
              <w:t>arantie d’</w:t>
            </w:r>
            <w:r w:rsidR="00526CD6">
              <w:t>O</w:t>
            </w:r>
            <w:r w:rsidRPr="006C1597">
              <w:t xml:space="preserve">ffre sera établie conformément au formulaire figurant à la Section IV- Formulaires de Soumission, ou </w:t>
            </w:r>
            <w:r w:rsidR="00526CD6">
              <w:t>sous</w:t>
            </w:r>
            <w:r w:rsidRPr="006C1597">
              <w:t xml:space="preserve"> une autre forme similaire pour l’essentiel et approuvée par le Maître </w:t>
            </w:r>
            <w:r w:rsidR="001A0797" w:rsidRPr="006C1597">
              <w:t>d</w:t>
            </w:r>
            <w:r w:rsidRPr="006C1597">
              <w:t>’Ouvrage avant le dépôt de l’Offre. La Garantie d’</w:t>
            </w:r>
            <w:r w:rsidR="00526CD6">
              <w:t>O</w:t>
            </w:r>
            <w:r w:rsidRPr="006C1597">
              <w:t>ffre devra demeurer valide pour une période excédant de vingt-huit jours (28) la d</w:t>
            </w:r>
            <w:r w:rsidR="00CE32A3">
              <w:t>ate</w:t>
            </w:r>
            <w:r w:rsidRPr="006C1597">
              <w:t xml:space="preserve"> initiale d</w:t>
            </w:r>
            <w:r w:rsidR="00CE32A3">
              <w:t>’expiration d</w:t>
            </w:r>
            <w:r w:rsidRPr="006C1597">
              <w:t xml:space="preserve">e </w:t>
            </w:r>
            <w:r w:rsidR="00CE32A3">
              <w:t xml:space="preserve">la </w:t>
            </w:r>
            <w:r w:rsidRPr="006C1597">
              <w:t>validité de l’Offre</w:t>
            </w:r>
            <w:r w:rsidR="00CE32A3">
              <w:t>,</w:t>
            </w:r>
            <w:r w:rsidRPr="006C1597">
              <w:t xml:space="preserve"> </w:t>
            </w:r>
            <w:r w:rsidR="00CE32A3">
              <w:t xml:space="preserve">ou au-delà de la date </w:t>
            </w:r>
            <w:r w:rsidRPr="006C1597">
              <w:t>prorogée selon les dispositions de l’article 18.2 des IS.</w:t>
            </w:r>
          </w:p>
          <w:p w14:paraId="6647AEFD" w14:textId="34354454"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 xml:space="preserve">ffre est requise en application de l’article 19.1 des IS, toute </w:t>
            </w:r>
            <w:r w:rsidR="00CE32A3">
              <w:rPr>
                <w:lang w:val="fr-FR"/>
              </w:rPr>
              <w:t>O</w:t>
            </w:r>
            <w:r w:rsidRPr="006C1597">
              <w:rPr>
                <w:lang w:val="fr-FR"/>
              </w:rPr>
              <w:t xml:space="preserve">ffre non accompagnée d’une </w:t>
            </w:r>
            <w:r w:rsidR="00526CD6">
              <w:rPr>
                <w:lang w:val="fr-FR"/>
              </w:rPr>
              <w:t>G</w:t>
            </w:r>
            <w:r w:rsidRPr="006C1597">
              <w:rPr>
                <w:lang w:val="fr-FR"/>
              </w:rPr>
              <w:t>arantie d’</w:t>
            </w:r>
            <w:r w:rsidR="00526CD6">
              <w:rPr>
                <w:lang w:val="fr-FR"/>
              </w:rPr>
              <w:t>O</w:t>
            </w:r>
            <w:r w:rsidRPr="006C1597">
              <w:rPr>
                <w:lang w:val="fr-FR"/>
              </w:rPr>
              <w:t xml:space="preserve">ffre conforme pour l’essentiel sera rejetée par le Maître </w:t>
            </w:r>
            <w:r w:rsidR="001A0797" w:rsidRPr="006C1597">
              <w:rPr>
                <w:lang w:val="fr-FR"/>
              </w:rPr>
              <w:t>d</w:t>
            </w:r>
            <w:r w:rsidRPr="006C1597">
              <w:rPr>
                <w:lang w:val="fr-FR"/>
              </w:rPr>
              <w:t xml:space="preserve">’Ouvrage comme étant non conforme. </w:t>
            </w:r>
          </w:p>
          <w:p w14:paraId="6710FEC4" w14:textId="7A8B167D"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ffre est requise en application de l’article 19.1 des IS, les Garanties d’</w:t>
            </w:r>
            <w:r w:rsidR="00637646">
              <w:rPr>
                <w:lang w:val="fr-FR"/>
              </w:rPr>
              <w:t>O</w:t>
            </w:r>
            <w:r w:rsidRPr="006C1597">
              <w:rPr>
                <w:lang w:val="fr-FR"/>
              </w:rPr>
              <w:t xml:space="preserve">ffre des Soumissionnaires non retenus leur seront restituées dans les meilleurs délais après que le Soumissionnaire retenu aura signé le Marché et fourni la </w:t>
            </w:r>
            <w:r w:rsidR="00637646">
              <w:rPr>
                <w:lang w:val="fr-FR"/>
              </w:rPr>
              <w:t>G</w:t>
            </w:r>
            <w:r w:rsidRPr="006C1597">
              <w:rPr>
                <w:lang w:val="fr-FR"/>
              </w:rPr>
              <w:t xml:space="preserve">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 xml:space="preserve">nvironnementale </w:t>
            </w:r>
            <w:r w:rsidR="009C6BF7" w:rsidRPr="006C1597">
              <w:rPr>
                <w:lang w:val="fr-FR"/>
              </w:rPr>
              <w:t xml:space="preserve">et </w:t>
            </w:r>
            <w:r w:rsidR="00637646">
              <w:rPr>
                <w:lang w:val="fr-FR"/>
              </w:rPr>
              <w:t>S</w:t>
            </w:r>
            <w:r w:rsidRPr="006C1597">
              <w:rPr>
                <w:lang w:val="fr-FR"/>
              </w:rPr>
              <w:t>ociale</w:t>
            </w:r>
            <w:r w:rsidR="009C6BF7" w:rsidRPr="006C1597">
              <w:rPr>
                <w:lang w:val="fr-FR"/>
              </w:rPr>
              <w:t xml:space="preserve"> </w:t>
            </w:r>
            <w:r w:rsidRPr="006C1597">
              <w:rPr>
                <w:lang w:val="fr-FR"/>
              </w:rPr>
              <w:t>(ES) prescrites à l’article 4</w:t>
            </w:r>
            <w:r w:rsidR="00CE32A3">
              <w:rPr>
                <w:lang w:val="fr-FR"/>
              </w:rPr>
              <w:t>8</w:t>
            </w:r>
            <w:r w:rsidRPr="006C1597">
              <w:rPr>
                <w:lang w:val="fr-FR"/>
              </w:rPr>
              <w:t xml:space="preserve"> des IS.</w:t>
            </w:r>
          </w:p>
          <w:p w14:paraId="120AA3C3" w14:textId="7DC5CC93"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La Garantie d’</w:t>
            </w:r>
            <w:r w:rsidR="00526CD6">
              <w:rPr>
                <w:lang w:val="fr-FR"/>
              </w:rPr>
              <w:t>O</w:t>
            </w:r>
            <w:r w:rsidRPr="006C1597">
              <w:rPr>
                <w:lang w:val="fr-FR"/>
              </w:rPr>
              <w:t xml:space="preserve">ffre du Soumissionnaire retenu lui sera restituée dans les meilleurs délais après la signature du Marché, contre remise de la Garantie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nvironnementale</w:t>
            </w:r>
            <w:r w:rsidR="009C6BF7" w:rsidRPr="006C1597">
              <w:rPr>
                <w:lang w:val="fr-FR"/>
              </w:rPr>
              <w:t xml:space="preserve"> et</w:t>
            </w:r>
            <w:r w:rsidRPr="006C1597">
              <w:rPr>
                <w:lang w:val="fr-FR"/>
              </w:rPr>
              <w:t xml:space="preserve"> </w:t>
            </w:r>
            <w:r w:rsidR="00637646">
              <w:rPr>
                <w:lang w:val="fr-FR"/>
              </w:rPr>
              <w:t>S</w:t>
            </w:r>
            <w:r w:rsidRPr="006C1597">
              <w:rPr>
                <w:lang w:val="fr-FR"/>
              </w:rPr>
              <w:t>ociale</w:t>
            </w:r>
            <w:r w:rsidR="009C6BF7" w:rsidRPr="006C1597">
              <w:rPr>
                <w:lang w:val="fr-FR"/>
              </w:rPr>
              <w:t xml:space="preserve"> </w:t>
            </w:r>
            <w:r w:rsidRPr="006C1597">
              <w:rPr>
                <w:lang w:val="fr-FR"/>
              </w:rPr>
              <w:t>(ES) requises.</w:t>
            </w:r>
          </w:p>
          <w:p w14:paraId="3D391B4C" w14:textId="4337DD6A"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w:t>
            </w:r>
            <w:r w:rsidR="00526CD6">
              <w:rPr>
                <w:lang w:val="fr-FR"/>
              </w:rPr>
              <w:t>G</w:t>
            </w:r>
            <w:r w:rsidRPr="006C1597">
              <w:rPr>
                <w:lang w:val="fr-FR"/>
              </w:rPr>
              <w:t>arantie d’</w:t>
            </w:r>
            <w:r w:rsidR="00526CD6">
              <w:rPr>
                <w:lang w:val="fr-FR"/>
              </w:rPr>
              <w:t>O</w:t>
            </w:r>
            <w:r w:rsidRPr="006C1597">
              <w:rPr>
                <w:lang w:val="fr-FR"/>
              </w:rPr>
              <w:t xml:space="preserve">ffre peut être saisie ou la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mise en œuvre : </w:t>
            </w:r>
          </w:p>
          <w:p w14:paraId="52D919EF" w14:textId="2A9976AF" w:rsidR="00F95700" w:rsidRPr="006C1597" w:rsidRDefault="00F95700" w:rsidP="00373A8C">
            <w:pPr>
              <w:pStyle w:val="BodyText2"/>
              <w:numPr>
                <w:ilvl w:val="0"/>
                <w:numId w:val="14"/>
              </w:numPr>
              <w:tabs>
                <w:tab w:val="left" w:pos="576"/>
                <w:tab w:val="left" w:pos="1152"/>
              </w:tabs>
              <w:spacing w:before="120" w:after="120"/>
              <w:ind w:left="1152" w:hanging="576"/>
              <w:rPr>
                <w:lang w:val="fr-FR"/>
              </w:rPr>
            </w:pPr>
            <w:r w:rsidRPr="006C1597">
              <w:rPr>
                <w:lang w:val="fr-FR"/>
              </w:rPr>
              <w:t xml:space="preserve">si le Soumissionnaire retire son Offre </w:t>
            </w:r>
            <w:r w:rsidR="00526CD6">
              <w:rPr>
                <w:lang w:val="fr-FR"/>
              </w:rPr>
              <w:t>avant la date d’expiration de la validité de l’offre</w:t>
            </w:r>
            <w:r w:rsidRPr="006C1597">
              <w:rPr>
                <w:lang w:val="fr-FR"/>
              </w:rPr>
              <w:t xml:space="preserve"> qu’il aura spécifié</w:t>
            </w:r>
            <w:r w:rsidR="00526CD6">
              <w:rPr>
                <w:lang w:val="fr-FR"/>
              </w:rPr>
              <w:t>e</w:t>
            </w:r>
            <w:r w:rsidRPr="006C1597">
              <w:rPr>
                <w:lang w:val="fr-FR"/>
              </w:rPr>
              <w:t xml:space="preserve"> dans sa Soumission, le cas échéant prorogé</w:t>
            </w:r>
            <w:r w:rsidR="00526CD6">
              <w:rPr>
                <w:lang w:val="fr-FR"/>
              </w:rPr>
              <w:t>e</w:t>
            </w:r>
            <w:r w:rsidRPr="006C1597">
              <w:rPr>
                <w:lang w:val="fr-FR"/>
              </w:rPr>
              <w:t xml:space="preserve"> par le Soumissionnaire ; ou</w:t>
            </w:r>
          </w:p>
          <w:p w14:paraId="6DC4D22B" w14:textId="2017DB22" w:rsidR="00F95700" w:rsidRPr="006C1597" w:rsidRDefault="00F95700" w:rsidP="00373A8C">
            <w:pPr>
              <w:numPr>
                <w:ilvl w:val="0"/>
                <w:numId w:val="14"/>
              </w:numPr>
              <w:tabs>
                <w:tab w:val="left" w:pos="576"/>
                <w:tab w:val="left" w:pos="1152"/>
              </w:tabs>
              <w:spacing w:before="120" w:after="120"/>
              <w:ind w:left="1152" w:hanging="576"/>
            </w:pPr>
            <w:r w:rsidRPr="006C1597">
              <w:t>s’agissant du Soumissionnaire retenu, si ce dernier</w:t>
            </w:r>
            <w:r w:rsidR="00526CD6">
              <w:t xml:space="preserve"> manque</w:t>
            </w:r>
            <w:r w:rsidRPr="006C1597">
              <w:t> </w:t>
            </w:r>
            <w:r w:rsidR="0036255C">
              <w:t>à son obligation de</w:t>
            </w:r>
            <w:r w:rsidRPr="006C1597">
              <w:t>:</w:t>
            </w:r>
          </w:p>
          <w:p w14:paraId="32BFAE7D" w14:textId="44EAC0A8" w:rsidR="00F95700" w:rsidRPr="006C1597" w:rsidRDefault="00F95700" w:rsidP="00373A8C">
            <w:pPr>
              <w:numPr>
                <w:ilvl w:val="0"/>
                <w:numId w:val="15"/>
              </w:numPr>
              <w:tabs>
                <w:tab w:val="left" w:pos="576"/>
                <w:tab w:val="left" w:pos="1152"/>
              </w:tabs>
              <w:spacing w:before="120" w:after="120"/>
              <w:ind w:left="1728" w:hanging="576"/>
            </w:pPr>
            <w:r w:rsidRPr="006C1597">
              <w:t>signer le Marché en application de l’article 4</w:t>
            </w:r>
            <w:r w:rsidR="00CE32A3">
              <w:t>7</w:t>
            </w:r>
            <w:r w:rsidRPr="006C1597">
              <w:t xml:space="preserve"> des IS ; ou </w:t>
            </w:r>
          </w:p>
          <w:p w14:paraId="7E95B66A" w14:textId="7CEDC19F" w:rsidR="00F95700" w:rsidRPr="006C1597" w:rsidRDefault="00F95700" w:rsidP="00373A8C">
            <w:pPr>
              <w:numPr>
                <w:ilvl w:val="0"/>
                <w:numId w:val="15"/>
              </w:numPr>
              <w:tabs>
                <w:tab w:val="left" w:pos="576"/>
                <w:tab w:val="left" w:pos="1152"/>
              </w:tabs>
              <w:spacing w:before="120" w:after="120"/>
              <w:ind w:left="1728" w:hanging="576"/>
            </w:pPr>
            <w:r w:rsidRPr="006C1597">
              <w:t xml:space="preserve">fournir la Garantie de bonne exécution, et si cela est stipulé dans les </w:t>
            </w:r>
            <w:r w:rsidRPr="006C1597">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9C6BF7" w:rsidRPr="006C1597">
              <w:t xml:space="preserve"> et</w:t>
            </w:r>
            <w:r w:rsidRPr="006C1597">
              <w:t xml:space="preserve"> </w:t>
            </w:r>
            <w:r w:rsidR="00637646">
              <w:t>S</w:t>
            </w:r>
            <w:r w:rsidRPr="006C1597">
              <w:t>ociale</w:t>
            </w:r>
            <w:r w:rsidR="009C6BF7" w:rsidRPr="006C1597">
              <w:t xml:space="preserve"> </w:t>
            </w:r>
            <w:r w:rsidRPr="006C1597">
              <w:t>(ES) en application de l’article 4</w:t>
            </w:r>
            <w:r w:rsidR="00CE32A3">
              <w:t>8</w:t>
            </w:r>
            <w:r w:rsidRPr="006C1597">
              <w:t xml:space="preserve"> des IS.</w:t>
            </w:r>
          </w:p>
          <w:p w14:paraId="50840BE0" w14:textId="0ED7D974"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w:t>
            </w:r>
            <w:r w:rsidR="00B9210E">
              <w:rPr>
                <w:lang w:val="fr-FR"/>
              </w:rPr>
              <w:t>G</w:t>
            </w:r>
            <w:r w:rsidRPr="006C1597">
              <w:rPr>
                <w:lang w:val="fr-FR"/>
              </w:rPr>
              <w:t>arantie d’</w:t>
            </w:r>
            <w:r w:rsidR="00B9210E">
              <w:rPr>
                <w:lang w:val="fr-FR"/>
              </w:rPr>
              <w:t>O</w:t>
            </w:r>
            <w:r w:rsidRPr="006C1597">
              <w:rPr>
                <w:lang w:val="fr-FR"/>
              </w:rPr>
              <w:t xml:space="preserve">ffre, ou la </w:t>
            </w:r>
            <w:r w:rsidR="00B9210E">
              <w:rPr>
                <w:lang w:val="fr-FR"/>
              </w:rPr>
              <w:t>D</w:t>
            </w:r>
            <w:r w:rsidRPr="006C1597">
              <w:rPr>
                <w:lang w:val="fr-FR"/>
              </w:rPr>
              <w:t xml:space="preserve">éclaration de </w:t>
            </w:r>
            <w:r w:rsidR="00B9210E">
              <w:rPr>
                <w:lang w:val="fr-FR"/>
              </w:rPr>
              <w:t>G</w:t>
            </w:r>
            <w:r w:rsidRPr="006C1597">
              <w:rPr>
                <w:lang w:val="fr-FR"/>
              </w:rPr>
              <w:t>arantie d’</w:t>
            </w:r>
            <w:r w:rsidR="00B9210E">
              <w:rPr>
                <w:lang w:val="fr-FR"/>
              </w:rPr>
              <w:t>O</w:t>
            </w:r>
            <w:r w:rsidRPr="006C1597">
              <w:rPr>
                <w:lang w:val="fr-FR"/>
              </w:rPr>
              <w:t>ffre d’un groupement d’entreprises</w:t>
            </w:r>
            <w:r w:rsidRPr="006C1597" w:rsidDel="00FA39B8">
              <w:rPr>
                <w:lang w:val="fr-FR"/>
              </w:rPr>
              <w:t xml:space="preserve"> </w:t>
            </w:r>
            <w:r w:rsidRPr="006C1597">
              <w:rPr>
                <w:lang w:val="fr-FR"/>
              </w:rPr>
              <w:t xml:space="preserve">sera libellée au nom du groupement qui a soumis l’Offre. Si un groupement n’a pas été formellement constitué lors du dépôt de l’Offre, la </w:t>
            </w:r>
            <w:r w:rsidR="00B9210E">
              <w:rPr>
                <w:lang w:val="fr-FR"/>
              </w:rPr>
              <w:t>G</w:t>
            </w:r>
            <w:r w:rsidRPr="006C1597">
              <w:rPr>
                <w:lang w:val="fr-FR"/>
              </w:rPr>
              <w:t>arantie d’</w:t>
            </w:r>
            <w:r w:rsidR="00B9210E">
              <w:rPr>
                <w:lang w:val="fr-FR"/>
              </w:rPr>
              <w:t>O</w:t>
            </w:r>
            <w:r w:rsidRPr="006C1597">
              <w:rPr>
                <w:lang w:val="fr-FR"/>
              </w:rPr>
              <w:t xml:space="preserve">ffre ou la Déclaration de </w:t>
            </w:r>
            <w:r w:rsidR="00B9210E">
              <w:rPr>
                <w:lang w:val="fr-FR"/>
              </w:rPr>
              <w:t>G</w:t>
            </w:r>
            <w:r w:rsidRPr="006C1597">
              <w:rPr>
                <w:lang w:val="fr-FR"/>
              </w:rPr>
              <w:t>arantie d’</w:t>
            </w:r>
            <w:r w:rsidR="00B9210E">
              <w:rPr>
                <w:lang w:val="fr-FR"/>
              </w:rPr>
              <w:t>O</w:t>
            </w:r>
            <w:r w:rsidRPr="006C1597">
              <w:rPr>
                <w:lang w:val="fr-FR"/>
              </w:rPr>
              <w:t>ffre de ce groupement sera libellée au nom de tous les futurs membres du groupement, conformément au libellé du projet d’accord de groupement mentionné aux articles 4.1 et 11.2 des IS.</w:t>
            </w:r>
          </w:p>
          <w:p w14:paraId="74C86484" w14:textId="3796002A"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Lorsqu’en application de l’article 19.1 des IS, une </w:t>
            </w:r>
            <w:r w:rsidR="00B9210E">
              <w:rPr>
                <w:lang w:val="fr-FR"/>
              </w:rPr>
              <w:t xml:space="preserve">Garantie d’Offre n’est pas </w:t>
            </w:r>
            <w:r w:rsidRPr="006C1597">
              <w:rPr>
                <w:lang w:val="fr-FR"/>
              </w:rPr>
              <w:t>exigée</w:t>
            </w:r>
            <w:r w:rsidR="00B9210E">
              <w:rPr>
                <w:lang w:val="fr-FR"/>
              </w:rPr>
              <w:t>, et</w:t>
            </w:r>
            <w:r w:rsidRPr="006C1597">
              <w:rPr>
                <w:lang w:val="fr-FR"/>
              </w:rPr>
              <w:t xml:space="preserve"> si :</w:t>
            </w:r>
          </w:p>
          <w:p w14:paraId="46C51B7B" w14:textId="40D1B16E" w:rsidR="00F95700" w:rsidRPr="006C1597" w:rsidRDefault="00BD2846" w:rsidP="00E448A6">
            <w:pPr>
              <w:tabs>
                <w:tab w:val="left" w:pos="1152"/>
              </w:tabs>
              <w:spacing w:before="120" w:after="120"/>
              <w:ind w:left="1152" w:hanging="524"/>
            </w:pPr>
            <w:r w:rsidRPr="006C1597">
              <w:t>(</w:t>
            </w:r>
            <w:r w:rsidR="00F95700" w:rsidRPr="006C1597">
              <w:t>a)</w:t>
            </w:r>
            <w:r w:rsidR="00F95700" w:rsidRPr="006C1597">
              <w:tab/>
              <w:t xml:space="preserve">le Soumissionnaire retire son Offre </w:t>
            </w:r>
            <w:r w:rsidR="00B9210E">
              <w:t xml:space="preserve">avant la date d’expiration de la validité de l’offre </w:t>
            </w:r>
            <w:r w:rsidR="00F95700" w:rsidRPr="006C1597">
              <w:t>mentionné</w:t>
            </w:r>
            <w:r w:rsidR="00B9210E">
              <w:t>e</w:t>
            </w:r>
            <w:r w:rsidR="00F95700" w:rsidRPr="006C1597">
              <w:t xml:space="preserve"> </w:t>
            </w:r>
            <w:r w:rsidR="00B9210E">
              <w:t xml:space="preserve">par le Soumissionnaire </w:t>
            </w:r>
            <w:r w:rsidR="00F95700" w:rsidRPr="006C1597">
              <w:t xml:space="preserve">dans le Formulaire de </w:t>
            </w:r>
            <w:r w:rsidR="00B9210E">
              <w:t>S</w:t>
            </w:r>
            <w:r w:rsidR="00F95700" w:rsidRPr="006C1597">
              <w:t>oumission </w:t>
            </w:r>
            <w:r w:rsidR="00B9210E">
              <w:t>ou toute date prorogée par le Soumissionnaire ; ou</w:t>
            </w:r>
          </w:p>
          <w:p w14:paraId="3AE1A964" w14:textId="77777777" w:rsidR="00CE32A3" w:rsidRDefault="00BD2846" w:rsidP="00E448A6">
            <w:pPr>
              <w:tabs>
                <w:tab w:val="left" w:pos="1152"/>
              </w:tabs>
              <w:spacing w:before="120" w:after="120"/>
              <w:ind w:left="1152" w:hanging="524"/>
            </w:pPr>
            <w:r w:rsidRPr="006C1597">
              <w:t>(</w:t>
            </w:r>
            <w:r w:rsidR="00F95700" w:rsidRPr="006C1597">
              <w:t>b)</w:t>
            </w:r>
            <w:r w:rsidR="00F95700" w:rsidRPr="006C1597">
              <w:tab/>
              <w:t>le Soumissionnaire retenu manque à son obligation de</w:t>
            </w:r>
            <w:r w:rsidR="00CE32A3">
              <w:t> »</w:t>
            </w:r>
          </w:p>
          <w:p w14:paraId="6A3FC036" w14:textId="011F67C4" w:rsidR="00501BA5" w:rsidRDefault="00F95700" w:rsidP="00501BA5">
            <w:pPr>
              <w:pStyle w:val="ListParagraph"/>
              <w:numPr>
                <w:ilvl w:val="0"/>
                <w:numId w:val="116"/>
              </w:numPr>
              <w:tabs>
                <w:tab w:val="left" w:pos="1152"/>
              </w:tabs>
              <w:spacing w:before="120" w:after="120"/>
              <w:ind w:left="1538"/>
            </w:pPr>
            <w:r w:rsidRPr="006C1597">
              <w:t>signer le Marché conformément à l’article 4</w:t>
            </w:r>
            <w:r w:rsidR="00501BA5">
              <w:t xml:space="preserve">7 </w:t>
            </w:r>
            <w:r w:rsidRPr="006C1597">
              <w:t xml:space="preserve"> des IS</w:t>
            </w:r>
            <w:r w:rsidR="00501BA5">
              <w:t> ;</w:t>
            </w:r>
            <w:r w:rsidRPr="006C1597">
              <w:t xml:space="preserve"> ou</w:t>
            </w:r>
          </w:p>
          <w:p w14:paraId="12BC1D85" w14:textId="22248A02" w:rsidR="00F95700" w:rsidRPr="006C1597" w:rsidRDefault="00F95700" w:rsidP="00752E26">
            <w:pPr>
              <w:pStyle w:val="ListParagraph"/>
              <w:numPr>
                <w:ilvl w:val="0"/>
                <w:numId w:val="116"/>
              </w:numPr>
              <w:tabs>
                <w:tab w:val="left" w:pos="1152"/>
              </w:tabs>
              <w:spacing w:before="120" w:after="120"/>
              <w:ind w:left="1538"/>
            </w:pPr>
            <w:r w:rsidRPr="006C1597">
              <w:t xml:space="preserve"> fournir la Garantie de bonne exécution et si cela est stipulé dans les </w:t>
            </w:r>
            <w:r w:rsidRPr="00501BA5">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FC5FDB" w:rsidRPr="006C1597">
              <w:t xml:space="preserve"> et</w:t>
            </w:r>
            <w:r w:rsidRPr="006C1597">
              <w:t xml:space="preserve"> </w:t>
            </w:r>
            <w:r w:rsidR="00637646">
              <w:t>S</w:t>
            </w:r>
            <w:r w:rsidRPr="006C1597">
              <w:t>ociale</w:t>
            </w:r>
            <w:r w:rsidR="00FC5FDB" w:rsidRPr="006C1597">
              <w:t xml:space="preserve"> </w:t>
            </w:r>
            <w:r w:rsidRPr="006C1597">
              <w:t>(ES) conformément à l’article 4</w:t>
            </w:r>
            <w:r w:rsidR="00501BA5">
              <w:t>8</w:t>
            </w:r>
            <w:r w:rsidRPr="006C1597">
              <w:t xml:space="preserve"> des IS,</w:t>
            </w:r>
          </w:p>
          <w:p w14:paraId="4B82E998" w14:textId="2F57F88D" w:rsidR="00F95700" w:rsidRPr="006C1597" w:rsidRDefault="00F95700" w:rsidP="00E448A6">
            <w:pPr>
              <w:spacing w:before="120" w:after="120"/>
            </w:pPr>
            <w:r w:rsidRPr="006C1597">
              <w:tab/>
              <w:t>l’Emprunteur pourra</w:t>
            </w:r>
            <w:r w:rsidR="00637646">
              <w:t xml:space="preserve">, si prévu dans les </w:t>
            </w:r>
            <w:r w:rsidR="00637646" w:rsidRPr="00752E26">
              <w:rPr>
                <w:b/>
                <w:bCs/>
              </w:rPr>
              <w:t>DPAO</w:t>
            </w:r>
            <w:r w:rsidR="00637646">
              <w:t>,</w:t>
            </w:r>
            <w:r w:rsidRPr="006C1597">
              <w:t xml:space="preserve"> disqualifier le Soumissionnaire de toute attribution de marché par le Maître </w:t>
            </w:r>
            <w:r w:rsidR="001A0797" w:rsidRPr="006C1597">
              <w:t>d</w:t>
            </w:r>
            <w:r w:rsidRPr="006C1597">
              <w:t xml:space="preserve">’Ouvrage pour la période de temps stipulée dans les </w:t>
            </w:r>
            <w:r w:rsidRPr="006C1597">
              <w:rPr>
                <w:b/>
              </w:rPr>
              <w:t>DPAO</w:t>
            </w:r>
            <w:r w:rsidRPr="006C1597">
              <w:t>.</w:t>
            </w:r>
          </w:p>
        </w:tc>
      </w:tr>
      <w:tr w:rsidR="00BD2846" w:rsidRPr="006C1597" w14:paraId="248CA5A2" w14:textId="77777777" w:rsidTr="00BD2846">
        <w:tc>
          <w:tcPr>
            <w:tcW w:w="2694" w:type="dxa"/>
            <w:tcBorders>
              <w:top w:val="nil"/>
              <w:left w:val="nil"/>
              <w:right w:val="nil"/>
            </w:tcBorders>
            <w:tcMar>
              <w:top w:w="28" w:type="dxa"/>
              <w:bottom w:w="28" w:type="dxa"/>
            </w:tcMar>
          </w:tcPr>
          <w:p w14:paraId="6D24806B" w14:textId="240D49F1" w:rsidR="00BD2846" w:rsidRPr="006C1597" w:rsidRDefault="00BD2846" w:rsidP="00DF56F5">
            <w:pPr>
              <w:pStyle w:val="Sec1head2"/>
              <w:numPr>
                <w:ilvl w:val="0"/>
                <w:numId w:val="30"/>
              </w:numPr>
              <w:spacing w:before="120" w:after="120"/>
            </w:pPr>
            <w:bookmarkStart w:id="193" w:name="_Toc438438843"/>
            <w:bookmarkStart w:id="194" w:name="_Toc438532612"/>
            <w:bookmarkStart w:id="195" w:name="_Toc438733987"/>
            <w:bookmarkStart w:id="196" w:name="_Toc438907026"/>
            <w:bookmarkStart w:id="197" w:name="_Toc438907225"/>
            <w:bookmarkStart w:id="198" w:name="_Toc156373304"/>
            <w:bookmarkStart w:id="199" w:name="_Toc82428941"/>
            <w:r w:rsidRPr="006C1597">
              <w:t>Forme et signature de l’</w:t>
            </w:r>
            <w:r w:rsidR="00637646">
              <w:t>O</w:t>
            </w:r>
            <w:r w:rsidRPr="006C1597">
              <w:t>ffre</w:t>
            </w:r>
            <w:bookmarkEnd w:id="193"/>
            <w:bookmarkEnd w:id="194"/>
            <w:bookmarkEnd w:id="195"/>
            <w:bookmarkEnd w:id="196"/>
            <w:bookmarkEnd w:id="197"/>
            <w:bookmarkEnd w:id="198"/>
            <w:bookmarkEnd w:id="199"/>
          </w:p>
        </w:tc>
        <w:tc>
          <w:tcPr>
            <w:tcW w:w="6685" w:type="dxa"/>
            <w:tcBorders>
              <w:top w:val="nil"/>
              <w:left w:val="nil"/>
              <w:right w:val="nil"/>
            </w:tcBorders>
            <w:tcMar>
              <w:top w:w="28" w:type="dxa"/>
              <w:bottom w:w="28" w:type="dxa"/>
            </w:tcMar>
          </w:tcPr>
          <w:p w14:paraId="2C5F75D2" w14:textId="4F9BD6C8"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Soumissionnaire préparera un original des documents constitutifs de l’Offre tels que décrits à l’article 11 des IS, en indiquant clairement la mention « ORIGINAL ». Une offre variante, </w:t>
            </w:r>
            <w:r w:rsidR="00637646" w:rsidRPr="006C1597">
              <w:rPr>
                <w:lang w:val="fr-FR"/>
              </w:rPr>
              <w:t>lorsqu’elle</w:t>
            </w:r>
            <w:r w:rsidRPr="006C1597">
              <w:rPr>
                <w:lang w:val="fr-FR"/>
              </w:rPr>
              <w:t xml:space="preserve"> est recevable, en application de l’article 13 des IS portera clairement la mention « VARIANTE ». Par ailleurs, le Soumissionnaire soumettra le nombre d’exemplaires supplémentaires de son Offre tel qu’il est indiqué dans les </w:t>
            </w:r>
            <w:r w:rsidRPr="006C1597">
              <w:rPr>
                <w:b/>
                <w:lang w:val="fr-FR"/>
              </w:rPr>
              <w:t>DPAO</w:t>
            </w:r>
            <w:r w:rsidRPr="006C1597">
              <w:rPr>
                <w:lang w:val="fr-FR"/>
              </w:rPr>
              <w:t>, en mentionnant clairement sur ces exemplaires « COPIE ». En cas de différences entre les copies et l’original, l’original fera foi.</w:t>
            </w:r>
          </w:p>
          <w:p w14:paraId="3D86CC17" w14:textId="1782B677" w:rsidR="006D357E" w:rsidRPr="00F95E5A" w:rsidRDefault="006D357E" w:rsidP="00DE6378">
            <w:pPr>
              <w:pStyle w:val="Header2-SubClauses"/>
              <w:numPr>
                <w:ilvl w:val="1"/>
                <w:numId w:val="30"/>
              </w:numPr>
              <w:tabs>
                <w:tab w:val="clear" w:pos="619"/>
                <w:tab w:val="left" w:pos="576"/>
              </w:tabs>
              <w:spacing w:before="120" w:after="120"/>
              <w:rPr>
                <w:lang w:val="fr-FR"/>
              </w:rPr>
            </w:pPr>
            <w:r w:rsidRPr="000757AA">
              <w:rPr>
                <w:color w:val="000000"/>
                <w:lang w:val="fr"/>
              </w:rPr>
              <w:t xml:space="preserve">Les </w:t>
            </w:r>
            <w:r>
              <w:rPr>
                <w:color w:val="000000"/>
                <w:lang w:val="fr"/>
              </w:rPr>
              <w:t>S</w:t>
            </w:r>
            <w:r w:rsidRPr="000757AA">
              <w:rPr>
                <w:color w:val="000000"/>
                <w:lang w:val="fr"/>
              </w:rPr>
              <w:t xml:space="preserve">oumissionnaires doivent </w:t>
            </w:r>
            <w:r>
              <w:rPr>
                <w:color w:val="000000"/>
                <w:lang w:val="fr"/>
              </w:rPr>
              <w:t xml:space="preserve">porter la mention </w:t>
            </w:r>
            <w:r w:rsidRPr="000757AA">
              <w:rPr>
                <w:color w:val="000000"/>
                <w:lang w:val="fr"/>
              </w:rPr>
              <w:t xml:space="preserve">« CONFIDENTIEL » </w:t>
            </w:r>
            <w:r>
              <w:rPr>
                <w:color w:val="000000"/>
                <w:lang w:val="fr"/>
              </w:rPr>
              <w:t xml:space="preserve">sur </w:t>
            </w:r>
            <w:r w:rsidRPr="000757AA">
              <w:rPr>
                <w:color w:val="000000"/>
                <w:lang w:val="fr"/>
              </w:rPr>
              <w:t xml:space="preserve">tous les renseignements dans leurs </w:t>
            </w:r>
            <w:r>
              <w:rPr>
                <w:color w:val="000000"/>
                <w:lang w:val="fr"/>
              </w:rPr>
              <w:t>S</w:t>
            </w:r>
            <w:r w:rsidRPr="000757AA">
              <w:rPr>
                <w:color w:val="000000"/>
                <w:lang w:val="fr"/>
              </w:rPr>
              <w:t xml:space="preserve">oumissions qui sont confidentiels pour leur entreprise. Il peut </w:t>
            </w:r>
            <w:r w:rsidRPr="00DE6378">
              <w:rPr>
                <w:lang w:val="fr-FR"/>
              </w:rPr>
              <w:t>s’agir</w:t>
            </w:r>
            <w:r w:rsidRPr="000757AA">
              <w:rPr>
                <w:color w:val="000000"/>
                <w:lang w:val="fr"/>
              </w:rPr>
              <w:t xml:space="preserve"> d’informations exclusives, de secrets commerciaux ou d’informations commerciales ou financièrement sensibles.</w:t>
            </w:r>
          </w:p>
          <w:p w14:paraId="50E4F8E6" w14:textId="0C9EA5BD" w:rsidR="00B9210E" w:rsidRPr="00B9210E" w:rsidRDefault="00B9210E" w:rsidP="00DE6378">
            <w:pPr>
              <w:pStyle w:val="Header2-SubClauses"/>
              <w:numPr>
                <w:ilvl w:val="1"/>
                <w:numId w:val="30"/>
              </w:numPr>
              <w:tabs>
                <w:tab w:val="clear" w:pos="619"/>
                <w:tab w:val="left" w:pos="576"/>
              </w:tabs>
              <w:spacing w:before="120" w:after="120"/>
              <w:rPr>
                <w:lang w:val="fr-FR"/>
              </w:rPr>
            </w:pPr>
            <w:r w:rsidRPr="006C1597">
              <w:rPr>
                <w:lang w:val="fr-FR"/>
              </w:rPr>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6C1597">
              <w:rPr>
                <w:b/>
                <w:lang w:val="fr-FR"/>
              </w:rPr>
              <w:t>DPAO</w:t>
            </w:r>
            <w:r w:rsidRPr="006C1597">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04956D43" w:rsidR="00BD2846" w:rsidRPr="006C1597" w:rsidRDefault="00BD2846" w:rsidP="00DE6378">
            <w:pPr>
              <w:pStyle w:val="Header2-SubClauses"/>
              <w:numPr>
                <w:ilvl w:val="1"/>
                <w:numId w:val="30"/>
              </w:numPr>
              <w:tabs>
                <w:tab w:val="clear" w:pos="619"/>
                <w:tab w:val="left" w:pos="576"/>
              </w:tabs>
              <w:spacing w:before="120" w:after="120"/>
              <w:rPr>
                <w:lang w:val="fr-FR"/>
              </w:rPr>
            </w:pPr>
            <w:r w:rsidRPr="006C1597">
              <w:rPr>
                <w:lang w:val="fr-FR"/>
              </w:rPr>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65BEA385" w:rsidR="00BD2846" w:rsidRPr="006C1597" w:rsidRDefault="00BD2846" w:rsidP="00DE6378">
            <w:pPr>
              <w:pStyle w:val="Header2-SubClauses"/>
              <w:numPr>
                <w:ilvl w:val="1"/>
                <w:numId w:val="30"/>
              </w:numPr>
              <w:tabs>
                <w:tab w:val="clear" w:pos="619"/>
                <w:tab w:val="left" w:pos="576"/>
              </w:tabs>
              <w:spacing w:before="120" w:after="120"/>
              <w:rPr>
                <w:lang w:val="fr-FR"/>
              </w:rPr>
            </w:pPr>
            <w:r w:rsidRPr="006C1597">
              <w:rPr>
                <w:lang w:val="fr-FR"/>
              </w:rPr>
              <w:t>Tout ajout entre les lignes, rature ou surcharge, pour être valable, devra être signé ou paraphé par la personne signataire</w:t>
            </w:r>
            <w:r w:rsidR="00B9210E">
              <w:rPr>
                <w:lang w:val="fr-FR"/>
              </w:rPr>
              <w:t xml:space="preserve"> de l’</w:t>
            </w:r>
            <w:r w:rsidR="006D357E">
              <w:rPr>
                <w:lang w:val="fr-FR"/>
              </w:rPr>
              <w:t>O</w:t>
            </w:r>
            <w:r w:rsidR="00B9210E">
              <w:rPr>
                <w:lang w:val="fr-FR"/>
              </w:rPr>
              <w:t>ffre</w:t>
            </w:r>
            <w:r w:rsidRPr="006C1597">
              <w:rPr>
                <w:lang w:val="fr-FR"/>
              </w:rPr>
              <w:t>.</w:t>
            </w:r>
            <w:r w:rsidRPr="006C1597" w:rsidDel="00455C2A">
              <w:rPr>
                <w:lang w:val="fr-FR"/>
              </w:rPr>
              <w:t xml:space="preserve"> </w:t>
            </w:r>
          </w:p>
        </w:tc>
      </w:tr>
      <w:tr w:rsidR="00BD2846" w:rsidRPr="006C1597"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6C1597" w:rsidRDefault="00BD2846" w:rsidP="00E448A6">
            <w:pPr>
              <w:pStyle w:val="Sec1head1"/>
            </w:pPr>
            <w:bookmarkStart w:id="200" w:name="_Toc438438844"/>
            <w:bookmarkStart w:id="201" w:name="_Toc438532613"/>
            <w:bookmarkStart w:id="202" w:name="_Toc438733988"/>
            <w:bookmarkStart w:id="203" w:name="_Toc438962070"/>
            <w:bookmarkStart w:id="204" w:name="_Toc461939619"/>
            <w:bookmarkStart w:id="205" w:name="_Toc82428942"/>
            <w:r w:rsidRPr="006C1597">
              <w:t xml:space="preserve">D. </w:t>
            </w:r>
            <w:r w:rsidRPr="006C1597">
              <w:tab/>
              <w:t>Remise des Offres et Ouverture des plis</w:t>
            </w:r>
            <w:bookmarkEnd w:id="200"/>
            <w:bookmarkEnd w:id="201"/>
            <w:bookmarkEnd w:id="202"/>
            <w:bookmarkEnd w:id="203"/>
            <w:bookmarkEnd w:id="204"/>
            <w:bookmarkEnd w:id="205"/>
          </w:p>
        </w:tc>
      </w:tr>
      <w:tr w:rsidR="00BD2846" w:rsidRPr="006C1597" w14:paraId="1CCFF920" w14:textId="77777777" w:rsidTr="00BD2846">
        <w:tc>
          <w:tcPr>
            <w:tcW w:w="2694" w:type="dxa"/>
            <w:tcBorders>
              <w:top w:val="nil"/>
              <w:left w:val="nil"/>
              <w:right w:val="nil"/>
            </w:tcBorders>
            <w:tcMar>
              <w:top w:w="28" w:type="dxa"/>
              <w:bottom w:w="28" w:type="dxa"/>
            </w:tcMar>
          </w:tcPr>
          <w:p w14:paraId="5CE80D47" w14:textId="61432EB0" w:rsidR="00BD2846" w:rsidRPr="006C1597" w:rsidRDefault="00BD2846" w:rsidP="00DF56F5">
            <w:pPr>
              <w:pStyle w:val="Sec1head2"/>
              <w:numPr>
                <w:ilvl w:val="0"/>
                <w:numId w:val="30"/>
              </w:numPr>
              <w:spacing w:before="120" w:after="120"/>
            </w:pPr>
            <w:bookmarkStart w:id="206" w:name="_Toc156373305"/>
            <w:bookmarkStart w:id="207" w:name="_Toc438438845"/>
            <w:bookmarkStart w:id="208" w:name="_Toc438532614"/>
            <w:bookmarkStart w:id="209" w:name="_Toc438733989"/>
            <w:bookmarkStart w:id="210" w:name="_Toc438907027"/>
            <w:bookmarkStart w:id="211" w:name="_Toc438907226"/>
            <w:bookmarkStart w:id="212" w:name="_Toc82428943"/>
            <w:r w:rsidRPr="006C1597">
              <w:t xml:space="preserve">Cachetage et marquage des </w:t>
            </w:r>
            <w:r w:rsidR="009D606A">
              <w:t>O</w:t>
            </w:r>
            <w:r w:rsidRPr="006C1597">
              <w:t>ffres</w:t>
            </w:r>
            <w:bookmarkEnd w:id="206"/>
            <w:bookmarkEnd w:id="212"/>
            <w:r w:rsidRPr="006C1597">
              <w:t xml:space="preserve"> </w:t>
            </w:r>
            <w:bookmarkEnd w:id="207"/>
            <w:bookmarkEnd w:id="208"/>
            <w:bookmarkEnd w:id="209"/>
            <w:bookmarkEnd w:id="210"/>
            <w:bookmarkEnd w:id="211"/>
          </w:p>
        </w:tc>
        <w:tc>
          <w:tcPr>
            <w:tcW w:w="6685" w:type="dxa"/>
            <w:tcBorders>
              <w:top w:val="nil"/>
              <w:left w:val="nil"/>
              <w:right w:val="nil"/>
            </w:tcBorders>
            <w:tcMar>
              <w:top w:w="28" w:type="dxa"/>
              <w:bottom w:w="28" w:type="dxa"/>
            </w:tcMar>
          </w:tcPr>
          <w:p w14:paraId="0E7A77C3" w14:textId="1BC0423C" w:rsidR="001C2972" w:rsidRPr="00F95E5A" w:rsidRDefault="00301B9D" w:rsidP="00DE6378">
            <w:pPr>
              <w:pStyle w:val="Header2-SubClauses"/>
              <w:numPr>
                <w:ilvl w:val="1"/>
                <w:numId w:val="30"/>
              </w:numPr>
              <w:tabs>
                <w:tab w:val="clear" w:pos="619"/>
                <w:tab w:val="left" w:pos="576"/>
              </w:tabs>
              <w:spacing w:before="120" w:after="120"/>
              <w:rPr>
                <w:lang w:val="fr-FR"/>
              </w:rPr>
            </w:pPr>
            <w:r>
              <w:rPr>
                <w:lang w:val="fr"/>
              </w:rPr>
              <w:t xml:space="preserve">  </w:t>
            </w:r>
            <w:r w:rsidR="001C2972" w:rsidRPr="00F95E5A">
              <w:rPr>
                <w:lang w:val="fr-FR"/>
              </w:rPr>
              <w:t xml:space="preserve">Le Soumissionnaire devra placer son Offre dans une enveloppe </w:t>
            </w:r>
            <w:r w:rsidR="001C2972" w:rsidRPr="00DE6378">
              <w:rPr>
                <w:lang w:val="fr-FR"/>
              </w:rPr>
              <w:t>unique</w:t>
            </w:r>
            <w:r w:rsidR="001C2972" w:rsidRPr="00F95E5A">
              <w:rPr>
                <w:lang w:val="fr-FR"/>
              </w:rPr>
              <w:t xml:space="preserve"> (procédure à une seule enveloppe), et cachetée. Dans l’unique enveloppe, le Soumissionnaire placera les enveloppes distinctes et cachetées ci-après :</w:t>
            </w:r>
          </w:p>
          <w:p w14:paraId="0B51334F" w14:textId="77777777" w:rsidR="001C2972" w:rsidRPr="0028492A" w:rsidRDefault="001C2972" w:rsidP="001C2972">
            <w:pPr>
              <w:tabs>
                <w:tab w:val="left" w:pos="1021"/>
              </w:tabs>
              <w:spacing w:after="180"/>
              <w:ind w:left="1021" w:hanging="426"/>
            </w:pPr>
            <w:r w:rsidRPr="0028492A">
              <w:t>(a)</w:t>
            </w:r>
            <w:r w:rsidRPr="0028492A">
              <w:tab/>
              <w:t xml:space="preserve"> une enveloppe portant la mention « ORIGINAL », contenant tous les documents constitutifs de l’Offre, tels que décrits à l’Article 11 des IS, et</w:t>
            </w:r>
          </w:p>
          <w:p w14:paraId="452A0B68" w14:textId="77777777" w:rsidR="001C2972" w:rsidRPr="0028492A" w:rsidRDefault="001C2972" w:rsidP="001C2972">
            <w:pPr>
              <w:tabs>
                <w:tab w:val="left" w:pos="1021"/>
              </w:tabs>
              <w:spacing w:after="240"/>
              <w:ind w:left="1021" w:hanging="426"/>
            </w:pPr>
            <w:r w:rsidRPr="0028492A">
              <w:t>(b)</w:t>
            </w:r>
            <w:r w:rsidRPr="0028492A">
              <w:tab/>
              <w:t>une enveloppe portant la mention « COPIES », contenant toutes les copies de l’Offre demandées ; et</w:t>
            </w:r>
          </w:p>
          <w:p w14:paraId="790466F9" w14:textId="77777777" w:rsidR="001C2972" w:rsidRPr="0028492A" w:rsidRDefault="001C2972" w:rsidP="001C2972">
            <w:pPr>
              <w:tabs>
                <w:tab w:val="left" w:pos="1021"/>
              </w:tabs>
              <w:spacing w:after="180"/>
              <w:ind w:left="1021" w:hanging="426"/>
            </w:pPr>
            <w:r w:rsidRPr="0028492A">
              <w:t>(c)</w:t>
            </w:r>
            <w:r w:rsidRPr="0028492A">
              <w:tab/>
              <w:t>si des offres variantes sont autorisées en application de l’Article 13 des IS, le cas échéant :</w:t>
            </w:r>
          </w:p>
          <w:p w14:paraId="38EF68A0" w14:textId="77777777" w:rsidR="001C2972" w:rsidRPr="0028492A" w:rsidRDefault="001C2972" w:rsidP="001C2972">
            <w:pPr>
              <w:tabs>
                <w:tab w:val="left" w:pos="702"/>
              </w:tabs>
              <w:spacing w:after="180"/>
              <w:ind w:left="1446" w:hanging="425"/>
            </w:pPr>
            <w:r w:rsidRPr="0028492A">
              <w:t>i.</w:t>
            </w:r>
            <w:r w:rsidRPr="0028492A">
              <w:tab/>
              <w:t xml:space="preserve">une enveloppe portant la mention « ORIGINAL -VARIANTE », contenant l’Offre </w:t>
            </w:r>
            <w:r>
              <w:t>V</w:t>
            </w:r>
            <w:r w:rsidRPr="0028492A">
              <w:t>ariante ; et</w:t>
            </w:r>
          </w:p>
          <w:p w14:paraId="19786073" w14:textId="538D99DD" w:rsidR="001C2972" w:rsidRDefault="001C2972" w:rsidP="00752E26">
            <w:pPr>
              <w:spacing w:before="120"/>
              <w:ind w:left="1448" w:hanging="450"/>
              <w:rPr>
                <w:lang w:val="fr"/>
              </w:rPr>
            </w:pPr>
            <w:r w:rsidRPr="0028492A">
              <w:t>ii.</w:t>
            </w:r>
            <w:r w:rsidRPr="0028492A">
              <w:tab/>
              <w:t xml:space="preserve">les copies demandées de l’Offre </w:t>
            </w:r>
            <w:r>
              <w:t>V</w:t>
            </w:r>
            <w:r w:rsidRPr="0028492A">
              <w:t>ariante dans l’enveloppe portant la mention « COPIES - VARIANTE ».</w:t>
            </w:r>
          </w:p>
          <w:p w14:paraId="5773AE62" w14:textId="77777777"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Les enveloppes intérieure et extérieure devront :</w:t>
            </w:r>
          </w:p>
          <w:p w14:paraId="0BF5B913" w14:textId="77777777" w:rsidR="00BD2846" w:rsidRPr="006C1597" w:rsidRDefault="00BD2846" w:rsidP="00D60DBA">
            <w:pPr>
              <w:numPr>
                <w:ilvl w:val="0"/>
                <w:numId w:val="27"/>
              </w:numPr>
              <w:tabs>
                <w:tab w:val="left" w:pos="1152"/>
              </w:tabs>
              <w:spacing w:before="120" w:after="120"/>
              <w:ind w:left="1152" w:hanging="540"/>
            </w:pPr>
            <w:r w:rsidRPr="006C1597">
              <w:t>comporter le nom et l’adresse du Soumissionnaire ;</w:t>
            </w:r>
          </w:p>
          <w:p w14:paraId="6CC9CEB7" w14:textId="65938B39" w:rsidR="00BD2846" w:rsidRPr="006C1597" w:rsidRDefault="00BD2846" w:rsidP="00D60DBA">
            <w:pPr>
              <w:numPr>
                <w:ilvl w:val="0"/>
                <w:numId w:val="27"/>
              </w:numPr>
              <w:tabs>
                <w:tab w:val="left" w:pos="1152"/>
              </w:tabs>
              <w:spacing w:before="120" w:after="120"/>
              <w:ind w:left="1152" w:hanging="540"/>
            </w:pPr>
            <w:r w:rsidRPr="006C1597">
              <w:t xml:space="preserve">être adressées au Maître </w:t>
            </w:r>
            <w:r w:rsidR="001A0797" w:rsidRPr="006C1597">
              <w:t>d</w:t>
            </w:r>
            <w:r w:rsidRPr="006C1597">
              <w:t>’Ouvrage conformément à l’article 22.1 des IS ;</w:t>
            </w:r>
          </w:p>
          <w:p w14:paraId="150C20E5" w14:textId="620ED4B6" w:rsidR="00BD2846" w:rsidRPr="006C1597" w:rsidRDefault="00BD2846" w:rsidP="00D60DBA">
            <w:pPr>
              <w:pStyle w:val="2AutoList1"/>
              <w:numPr>
                <w:ilvl w:val="0"/>
                <w:numId w:val="27"/>
              </w:numPr>
              <w:tabs>
                <w:tab w:val="clear" w:pos="504"/>
                <w:tab w:val="left" w:pos="1152"/>
              </w:tabs>
              <w:spacing w:before="120" w:after="120"/>
              <w:ind w:left="1152" w:hanging="540"/>
              <w:rPr>
                <w:lang w:val="fr-FR"/>
              </w:rPr>
            </w:pPr>
            <w:r w:rsidRPr="006C1597">
              <w:rPr>
                <w:lang w:val="fr-FR"/>
              </w:rPr>
              <w:t>comporter l’identification de l’Appel d’offres conformément à l’article 1.1 des IS ;</w:t>
            </w:r>
            <w:r w:rsidR="009D606A">
              <w:rPr>
                <w:lang w:val="fr-FR"/>
              </w:rPr>
              <w:t xml:space="preserve"> et</w:t>
            </w:r>
          </w:p>
          <w:p w14:paraId="0D569F93" w14:textId="7D7F7006" w:rsidR="00BD2846" w:rsidRPr="006C1597" w:rsidRDefault="00BD2846" w:rsidP="00D60DBA">
            <w:pPr>
              <w:pStyle w:val="2AutoList1"/>
              <w:numPr>
                <w:ilvl w:val="0"/>
                <w:numId w:val="27"/>
              </w:numPr>
              <w:tabs>
                <w:tab w:val="clear" w:pos="504"/>
                <w:tab w:val="left" w:pos="1152"/>
              </w:tabs>
              <w:spacing w:before="120" w:after="120"/>
              <w:ind w:left="1152" w:hanging="540"/>
              <w:rPr>
                <w:lang w:val="fr-FR"/>
              </w:rPr>
            </w:pPr>
            <w:r w:rsidRPr="006C1597">
              <w:rPr>
                <w:lang w:val="fr-FR"/>
              </w:rPr>
              <w:t xml:space="preserve">comporter la mention de ne pas les ouvrir avant la date et l’heure fixées pour l’ouverture des </w:t>
            </w:r>
            <w:r w:rsidR="001C2972">
              <w:rPr>
                <w:lang w:val="fr-FR"/>
              </w:rPr>
              <w:t>Offres</w:t>
            </w:r>
            <w:r w:rsidRPr="006C1597">
              <w:rPr>
                <w:lang w:val="fr-FR"/>
              </w:rPr>
              <w:t>.</w:t>
            </w:r>
          </w:p>
          <w:p w14:paraId="09EB23FB" w14:textId="1CF9976F"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Si les enveloppes ne sont pas cachetées et marquées comme il est demandé ci-dessus, le Maître </w:t>
            </w:r>
            <w:r w:rsidR="001A0797" w:rsidRPr="006C1597">
              <w:rPr>
                <w:lang w:val="fr-FR"/>
              </w:rPr>
              <w:t>d</w:t>
            </w:r>
            <w:r w:rsidRPr="006C1597">
              <w:rPr>
                <w:lang w:val="fr-FR"/>
              </w:rPr>
              <w:t>’Ouvrage ne sera pas tenu responsable si l’</w:t>
            </w:r>
            <w:r w:rsidR="001C2972">
              <w:rPr>
                <w:lang w:val="fr-FR"/>
              </w:rPr>
              <w:t>O</w:t>
            </w:r>
            <w:r w:rsidRPr="006C1597">
              <w:rPr>
                <w:lang w:val="fr-FR"/>
              </w:rPr>
              <w:t>ffre est égarée ou ouverte prématurément.</w:t>
            </w:r>
          </w:p>
        </w:tc>
      </w:tr>
      <w:tr w:rsidR="002476D3" w:rsidRPr="006C1597" w14:paraId="2F880128" w14:textId="77777777" w:rsidTr="005C5730">
        <w:tc>
          <w:tcPr>
            <w:tcW w:w="2694" w:type="dxa"/>
            <w:tcBorders>
              <w:top w:val="nil"/>
              <w:left w:val="nil"/>
              <w:bottom w:val="nil"/>
              <w:right w:val="nil"/>
            </w:tcBorders>
            <w:tcMar>
              <w:top w:w="28" w:type="dxa"/>
              <w:bottom w:w="28" w:type="dxa"/>
            </w:tcMar>
          </w:tcPr>
          <w:p w14:paraId="040A837A" w14:textId="4CA58171" w:rsidR="002476D3" w:rsidRPr="006C1597" w:rsidRDefault="002476D3" w:rsidP="00DF56F5">
            <w:pPr>
              <w:pStyle w:val="Sec1head2"/>
              <w:numPr>
                <w:ilvl w:val="0"/>
                <w:numId w:val="30"/>
              </w:numPr>
              <w:spacing w:before="120" w:after="120"/>
            </w:pPr>
            <w:bookmarkStart w:id="213" w:name="_Toc438532616"/>
            <w:bookmarkStart w:id="214" w:name="_Toc438532617"/>
            <w:bookmarkStart w:id="215" w:name="_Toc156373306"/>
            <w:bookmarkStart w:id="216" w:name="_Toc424009124"/>
            <w:bookmarkStart w:id="217" w:name="_Toc438438846"/>
            <w:bookmarkStart w:id="218" w:name="_Toc438532618"/>
            <w:bookmarkStart w:id="219" w:name="_Toc438733990"/>
            <w:bookmarkStart w:id="220" w:name="_Toc438907028"/>
            <w:bookmarkStart w:id="221" w:name="_Toc438907227"/>
            <w:bookmarkStart w:id="222" w:name="_Toc82428944"/>
            <w:bookmarkEnd w:id="213"/>
            <w:bookmarkEnd w:id="214"/>
            <w:r w:rsidRPr="006C1597">
              <w:t>Date et heure limite de remise des offres</w:t>
            </w:r>
            <w:bookmarkEnd w:id="215"/>
            <w:bookmarkEnd w:id="222"/>
            <w:r w:rsidRPr="006C1597">
              <w:t xml:space="preserve"> </w:t>
            </w:r>
            <w:bookmarkEnd w:id="216"/>
            <w:bookmarkEnd w:id="217"/>
            <w:bookmarkEnd w:id="218"/>
            <w:bookmarkEnd w:id="219"/>
            <w:bookmarkEnd w:id="220"/>
            <w:bookmarkEnd w:id="221"/>
          </w:p>
        </w:tc>
        <w:tc>
          <w:tcPr>
            <w:tcW w:w="6685" w:type="dxa"/>
            <w:tcBorders>
              <w:top w:val="nil"/>
              <w:left w:val="nil"/>
              <w:bottom w:val="nil"/>
              <w:right w:val="nil"/>
            </w:tcBorders>
            <w:tcMar>
              <w:top w:w="28" w:type="dxa"/>
              <w:bottom w:w="28" w:type="dxa"/>
            </w:tcMar>
          </w:tcPr>
          <w:p w14:paraId="226292B9" w14:textId="04BA2691"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Les offres doivent être reçues par le Maître </w:t>
            </w:r>
            <w:r w:rsidR="001A0797" w:rsidRPr="006C1597">
              <w:rPr>
                <w:lang w:val="fr-FR"/>
              </w:rPr>
              <w:t>d</w:t>
            </w:r>
            <w:r w:rsidRPr="006C1597">
              <w:rPr>
                <w:lang w:val="fr-FR"/>
              </w:rPr>
              <w:t xml:space="preserve">’Ouvrage à l’adresse indiquée dans les </w:t>
            </w:r>
            <w:r w:rsidRPr="006C1597">
              <w:rPr>
                <w:b/>
                <w:lang w:val="fr-FR"/>
              </w:rPr>
              <w:t>DPAO</w:t>
            </w:r>
            <w:r w:rsidRPr="006C1597">
              <w:rPr>
                <w:lang w:val="fr-FR"/>
              </w:rPr>
              <w:t xml:space="preserve"> et au plus tard à la date et à l’heure qui y sont spécifiées. Lorsque les </w:t>
            </w:r>
            <w:r w:rsidRPr="006C1597">
              <w:rPr>
                <w:b/>
                <w:lang w:val="fr-FR"/>
              </w:rPr>
              <w:t>DPAO</w:t>
            </w:r>
            <w:r w:rsidRPr="006C1597">
              <w:rPr>
                <w:lang w:val="fr-FR"/>
              </w:rPr>
              <w:t xml:space="preserve"> le prévoient, les Soumissionnaires devront avoir la possibilité de soumettre leur offre par voie électronique. Dans un tel cas, les Soumissionnaires devront suivre la procédure prévue aux </w:t>
            </w:r>
            <w:r w:rsidRPr="006C1597">
              <w:rPr>
                <w:b/>
                <w:lang w:val="fr-FR"/>
              </w:rPr>
              <w:t>DPAO</w:t>
            </w:r>
            <w:r w:rsidRPr="006C1597">
              <w:rPr>
                <w:lang w:val="fr-FR"/>
              </w:rPr>
              <w:t>.</w:t>
            </w:r>
          </w:p>
          <w:p w14:paraId="3AA38DE9" w14:textId="10B13AC2"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w:t>
            </w:r>
            <w:r w:rsidR="00AA254A" w:rsidRPr="006C1597">
              <w:rPr>
                <w:lang w:val="fr-FR"/>
              </w:rPr>
              <w:t>à sa discrétion</w:t>
            </w:r>
            <w:r w:rsidRPr="006C1597">
              <w:rPr>
                <w:lang w:val="fr-FR"/>
              </w:rPr>
              <w:t xml:space="preserve">, reporter la date limite de remise des offres en modifiant le Dossier d’Appel d’Offres en application de l’article 8 des IS, auquel cas, tous les droits et obligations du Maître </w:t>
            </w:r>
            <w:r w:rsidR="001A0797" w:rsidRPr="006C1597">
              <w:rPr>
                <w:lang w:val="fr-FR"/>
              </w:rPr>
              <w:t>d</w:t>
            </w:r>
            <w:r w:rsidRPr="006C1597">
              <w:rPr>
                <w:lang w:val="fr-FR"/>
              </w:rPr>
              <w:t xml:space="preserve">’Ouvrage et des Soumissionnaires régis par la date limite précédente seront régis par la nouvelle date limite. </w:t>
            </w:r>
          </w:p>
        </w:tc>
      </w:tr>
      <w:tr w:rsidR="002476D3" w:rsidRPr="006C1597" w14:paraId="60AD68F5" w14:textId="77777777" w:rsidTr="005C5730">
        <w:tc>
          <w:tcPr>
            <w:tcW w:w="2694" w:type="dxa"/>
            <w:tcBorders>
              <w:top w:val="nil"/>
              <w:left w:val="nil"/>
              <w:bottom w:val="nil"/>
              <w:right w:val="nil"/>
            </w:tcBorders>
            <w:tcMar>
              <w:top w:w="28" w:type="dxa"/>
              <w:bottom w:w="28" w:type="dxa"/>
            </w:tcMar>
          </w:tcPr>
          <w:p w14:paraId="0FA12963" w14:textId="045BB117" w:rsidR="002476D3" w:rsidRPr="006C1597" w:rsidRDefault="002476D3" w:rsidP="00DF56F5">
            <w:pPr>
              <w:pStyle w:val="Sec1head2"/>
              <w:numPr>
                <w:ilvl w:val="0"/>
                <w:numId w:val="30"/>
              </w:numPr>
              <w:spacing w:before="120" w:after="120"/>
            </w:pPr>
            <w:bookmarkStart w:id="223" w:name="_Toc438438847"/>
            <w:bookmarkStart w:id="224" w:name="_Toc438532619"/>
            <w:bookmarkStart w:id="225" w:name="_Toc438733991"/>
            <w:bookmarkStart w:id="226" w:name="_Toc438907029"/>
            <w:bookmarkStart w:id="227" w:name="_Toc438907228"/>
            <w:bookmarkStart w:id="228" w:name="_Toc156373307"/>
            <w:bookmarkStart w:id="229" w:name="_Toc82428945"/>
            <w:r w:rsidRPr="006C1597">
              <w:t>Offres hors délai</w:t>
            </w:r>
            <w:bookmarkEnd w:id="223"/>
            <w:bookmarkEnd w:id="224"/>
            <w:bookmarkEnd w:id="225"/>
            <w:bookmarkEnd w:id="226"/>
            <w:bookmarkEnd w:id="227"/>
            <w:bookmarkEnd w:id="228"/>
            <w:bookmarkEnd w:id="229"/>
          </w:p>
        </w:tc>
        <w:tc>
          <w:tcPr>
            <w:tcW w:w="6685" w:type="dxa"/>
            <w:tcBorders>
              <w:top w:val="nil"/>
              <w:left w:val="nil"/>
              <w:bottom w:val="nil"/>
              <w:right w:val="nil"/>
            </w:tcBorders>
            <w:tcMar>
              <w:top w:w="28" w:type="dxa"/>
              <w:bottom w:w="28" w:type="dxa"/>
            </w:tcMar>
          </w:tcPr>
          <w:p w14:paraId="34BD63E0" w14:textId="40F19A26"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n’acceptera aucune </w:t>
            </w:r>
            <w:r w:rsidR="001C2972">
              <w:rPr>
                <w:lang w:val="fr-FR"/>
              </w:rPr>
              <w:t>O</w:t>
            </w:r>
            <w:r w:rsidRPr="006C1597">
              <w:rPr>
                <w:lang w:val="fr-FR"/>
              </w:rPr>
              <w:t xml:space="preserve">ffre arrivée après l’expiration du délai de remise des </w:t>
            </w:r>
            <w:r w:rsidR="001C2972">
              <w:rPr>
                <w:lang w:val="fr-FR"/>
              </w:rPr>
              <w:t>O</w:t>
            </w:r>
            <w:r w:rsidRPr="006C1597">
              <w:rPr>
                <w:lang w:val="fr-FR"/>
              </w:rPr>
              <w:t xml:space="preserve">ffres conformément à l’article 22 des IS. Toute </w:t>
            </w:r>
            <w:r w:rsidR="001C2972">
              <w:rPr>
                <w:lang w:val="fr-FR"/>
              </w:rPr>
              <w:t>O</w:t>
            </w:r>
            <w:r w:rsidRPr="006C1597">
              <w:rPr>
                <w:lang w:val="fr-FR"/>
              </w:rPr>
              <w:t xml:space="preserve">ffre reçue par le Maître </w:t>
            </w:r>
            <w:r w:rsidR="001A0797" w:rsidRPr="006C1597">
              <w:rPr>
                <w:lang w:val="fr-FR"/>
              </w:rPr>
              <w:t>d</w:t>
            </w:r>
            <w:r w:rsidRPr="006C1597">
              <w:rPr>
                <w:lang w:val="fr-FR"/>
              </w:rPr>
              <w:t xml:space="preserve">’Ouvrage après la date et l’heure limite de dépôt des </w:t>
            </w:r>
            <w:r w:rsidR="001C2972">
              <w:rPr>
                <w:lang w:val="fr-FR"/>
              </w:rPr>
              <w:t>O</w:t>
            </w:r>
            <w:r w:rsidRPr="006C1597">
              <w:rPr>
                <w:lang w:val="fr-FR"/>
              </w:rPr>
              <w:t>ffres sera déclarée hors délai, écartée et renvoyée au Soumissionnaire sans avoir été ouverte.</w:t>
            </w:r>
          </w:p>
        </w:tc>
      </w:tr>
      <w:tr w:rsidR="00BD2846" w:rsidRPr="006C1597" w14:paraId="4C9C3564" w14:textId="77777777" w:rsidTr="00BD2846">
        <w:tc>
          <w:tcPr>
            <w:tcW w:w="2694" w:type="dxa"/>
            <w:tcBorders>
              <w:top w:val="nil"/>
              <w:left w:val="nil"/>
              <w:right w:val="nil"/>
            </w:tcBorders>
            <w:tcMar>
              <w:top w:w="28" w:type="dxa"/>
              <w:bottom w:w="28" w:type="dxa"/>
            </w:tcMar>
          </w:tcPr>
          <w:p w14:paraId="77A05E03" w14:textId="3C0E46BA" w:rsidR="00BD2846" w:rsidRPr="006C1597" w:rsidRDefault="00BD2846" w:rsidP="00DF56F5">
            <w:pPr>
              <w:pStyle w:val="Sec1head2"/>
              <w:numPr>
                <w:ilvl w:val="0"/>
                <w:numId w:val="30"/>
              </w:numPr>
              <w:spacing w:before="120" w:after="120"/>
            </w:pPr>
            <w:bookmarkStart w:id="230" w:name="_Toc424009126"/>
            <w:bookmarkStart w:id="231" w:name="_Toc438438848"/>
            <w:bookmarkStart w:id="232" w:name="_Toc438532620"/>
            <w:bookmarkStart w:id="233" w:name="_Toc438733992"/>
            <w:bookmarkStart w:id="234" w:name="_Toc438907030"/>
            <w:bookmarkStart w:id="235" w:name="_Toc438907229"/>
            <w:bookmarkStart w:id="236" w:name="_Toc156373308"/>
            <w:bookmarkStart w:id="237" w:name="_Toc82428946"/>
            <w:r w:rsidRPr="006C1597">
              <w:t xml:space="preserve">Retrait, </w:t>
            </w:r>
            <w:r w:rsidR="006510EE">
              <w:t>S</w:t>
            </w:r>
            <w:r w:rsidRPr="006C1597">
              <w:t xml:space="preserve">ubstitution et </w:t>
            </w:r>
            <w:r w:rsidR="006510EE">
              <w:t>M</w:t>
            </w:r>
            <w:r w:rsidRPr="006C1597">
              <w:t>odification des </w:t>
            </w:r>
            <w:r w:rsidR="006510EE">
              <w:t>O</w:t>
            </w:r>
            <w:r w:rsidRPr="006C1597">
              <w:t>ffres</w:t>
            </w:r>
            <w:bookmarkEnd w:id="230"/>
            <w:bookmarkEnd w:id="231"/>
            <w:bookmarkEnd w:id="232"/>
            <w:bookmarkEnd w:id="233"/>
            <w:bookmarkEnd w:id="234"/>
            <w:bookmarkEnd w:id="235"/>
            <w:bookmarkEnd w:id="236"/>
            <w:bookmarkEnd w:id="237"/>
            <w:r w:rsidRPr="006C1597">
              <w:t xml:space="preserve"> </w:t>
            </w:r>
          </w:p>
        </w:tc>
        <w:tc>
          <w:tcPr>
            <w:tcW w:w="6685" w:type="dxa"/>
            <w:tcBorders>
              <w:top w:val="nil"/>
              <w:left w:val="nil"/>
              <w:right w:val="nil"/>
            </w:tcBorders>
            <w:tcMar>
              <w:top w:w="28" w:type="dxa"/>
              <w:bottom w:w="28" w:type="dxa"/>
            </w:tcMar>
          </w:tcPr>
          <w:p w14:paraId="5E437F37" w14:textId="3ED5ADF6"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Un Soumissionnaire peut retirer, remplacer, ou modifier son </w:t>
            </w:r>
            <w:r w:rsidR="001C2972">
              <w:rPr>
                <w:lang w:val="fr-FR"/>
              </w:rPr>
              <w:t>O</w:t>
            </w:r>
            <w:r w:rsidRPr="006C1597">
              <w:rPr>
                <w:lang w:val="fr-FR"/>
              </w:rPr>
              <w:t>ffre après l’avoir remise, par voie de notification écrite, dûment signée par un représentant habilité, assortie d’une copie de l’habilitation en application de l’article 20.</w:t>
            </w:r>
            <w:r w:rsidR="001C2972">
              <w:rPr>
                <w:lang w:val="fr-FR"/>
              </w:rPr>
              <w:t>3</w:t>
            </w:r>
            <w:r w:rsidRPr="006C1597">
              <w:rPr>
                <w:lang w:val="fr-FR"/>
              </w:rPr>
              <w:t xml:space="preserve"> des IS</w:t>
            </w:r>
            <w:r w:rsidR="009D606A">
              <w:rPr>
                <w:lang w:val="fr-FR"/>
              </w:rPr>
              <w:t xml:space="preserve"> (sauf que les notifications de retrait ne requièrent pas de copies)</w:t>
            </w:r>
            <w:r w:rsidRPr="006C1597">
              <w:rPr>
                <w:lang w:val="fr-FR"/>
              </w:rPr>
              <w:t>. La modification ou l’</w:t>
            </w:r>
            <w:r w:rsidR="00B45BC8">
              <w:rPr>
                <w:lang w:val="fr-FR"/>
              </w:rPr>
              <w:t>O</w:t>
            </w:r>
            <w:r w:rsidRPr="006C1597">
              <w:rPr>
                <w:lang w:val="fr-FR"/>
              </w:rPr>
              <w:t>ffre de remplacement</w:t>
            </w:r>
            <w:r w:rsidR="006510EE">
              <w:rPr>
                <w:lang w:val="fr-FR"/>
              </w:rPr>
              <w:t xml:space="preserve"> </w:t>
            </w:r>
            <w:r w:rsidRPr="006C1597">
              <w:rPr>
                <w:lang w:val="fr-FR"/>
              </w:rPr>
              <w:t>correspondante doit être jointe à la notification écrite. Toutes les notifications devront être :</w:t>
            </w:r>
          </w:p>
          <w:p w14:paraId="5E7450FF" w14:textId="3CACC8AB" w:rsidR="00BD2846" w:rsidRPr="006C1597" w:rsidRDefault="00BD2846" w:rsidP="00373A8C">
            <w:pPr>
              <w:numPr>
                <w:ilvl w:val="0"/>
                <w:numId w:val="16"/>
              </w:numPr>
              <w:tabs>
                <w:tab w:val="left" w:pos="576"/>
                <w:tab w:val="left" w:pos="1152"/>
              </w:tabs>
              <w:spacing w:before="120" w:after="120"/>
              <w:ind w:left="1152" w:hanging="576"/>
              <w:rPr>
                <w:spacing w:val="-4"/>
              </w:rPr>
            </w:pPr>
            <w:r w:rsidRPr="006C1597">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6C1597">
              <w:rPr>
                <w:smallCaps/>
                <w:spacing w:val="-4"/>
              </w:rPr>
              <w:t>Retrait</w:t>
            </w:r>
            <w:r w:rsidRPr="006C1597">
              <w:rPr>
                <w:spacing w:val="-4"/>
              </w:rPr>
              <w:t> », « </w:t>
            </w:r>
            <w:r w:rsidRPr="006C1597">
              <w:rPr>
                <w:smallCaps/>
                <w:spacing w:val="-4"/>
              </w:rPr>
              <w:t>Offre de Remplacement</w:t>
            </w:r>
            <w:r w:rsidRPr="006C1597">
              <w:rPr>
                <w:spacing w:val="-4"/>
              </w:rPr>
              <w:t xml:space="preserve"> » ou </w:t>
            </w:r>
            <w:r w:rsidRPr="006C1597">
              <w:t>« </w:t>
            </w:r>
            <w:r w:rsidRPr="006C1597">
              <w:rPr>
                <w:smallCaps/>
                <w:spacing w:val="-4"/>
              </w:rPr>
              <w:t>Modification</w:t>
            </w:r>
            <w:r w:rsidRPr="006C1597">
              <w:t> »</w:t>
            </w:r>
            <w:r w:rsidRPr="006C1597">
              <w:rPr>
                <w:spacing w:val="-4"/>
              </w:rPr>
              <w:t xml:space="preserve"> ; et </w:t>
            </w:r>
          </w:p>
          <w:p w14:paraId="391AC10E" w14:textId="267F8D96" w:rsidR="00BD2846" w:rsidRPr="006C1597" w:rsidRDefault="00BD2846" w:rsidP="00373A8C">
            <w:pPr>
              <w:numPr>
                <w:ilvl w:val="0"/>
                <w:numId w:val="16"/>
              </w:numPr>
              <w:tabs>
                <w:tab w:val="left" w:pos="1152"/>
              </w:tabs>
              <w:spacing w:before="120" w:after="120"/>
              <w:ind w:left="1152" w:hanging="522"/>
              <w:rPr>
                <w:spacing w:val="-4"/>
              </w:rPr>
            </w:pPr>
            <w:r w:rsidRPr="006C1597">
              <w:rPr>
                <w:spacing w:val="-4"/>
              </w:rPr>
              <w:t xml:space="preserve">reçues par le Maître </w:t>
            </w:r>
            <w:r w:rsidR="001A0797" w:rsidRPr="006C1597">
              <w:rPr>
                <w:spacing w:val="-4"/>
              </w:rPr>
              <w:t>d</w:t>
            </w:r>
            <w:r w:rsidRPr="006C1597">
              <w:rPr>
                <w:spacing w:val="-4"/>
              </w:rPr>
              <w:t xml:space="preserve">’Ouvrage avant la date et l’heure limites de remise des </w:t>
            </w:r>
            <w:r w:rsidR="00B45BC8">
              <w:rPr>
                <w:spacing w:val="-4"/>
              </w:rPr>
              <w:t>O</w:t>
            </w:r>
            <w:r w:rsidRPr="006C1597">
              <w:rPr>
                <w:spacing w:val="-4"/>
              </w:rPr>
              <w:t>ffres conformément à l’article 22 des IS.</w:t>
            </w:r>
          </w:p>
          <w:p w14:paraId="526CFDF1" w14:textId="5DD5725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Les </w:t>
            </w:r>
            <w:r w:rsidR="009D606A">
              <w:rPr>
                <w:lang w:val="fr-FR"/>
              </w:rPr>
              <w:t>Of</w:t>
            </w:r>
            <w:r w:rsidRPr="006C1597">
              <w:rPr>
                <w:lang w:val="fr-FR"/>
              </w:rPr>
              <w:t>fres dont les Soumissionnaires demandent le retrait en application de l’article 24.1 ci-dessus leur seront renvoyées sans avoir être ouvertes.</w:t>
            </w:r>
          </w:p>
          <w:p w14:paraId="2F5435AF" w14:textId="2E9B5DE5" w:rsidR="00BD2846" w:rsidRPr="006C1597" w:rsidRDefault="00BD2846" w:rsidP="00DF56F5">
            <w:pPr>
              <w:pStyle w:val="Header2-SubClauses"/>
              <w:numPr>
                <w:ilvl w:val="1"/>
                <w:numId w:val="30"/>
              </w:numPr>
              <w:tabs>
                <w:tab w:val="clear" w:pos="619"/>
                <w:tab w:val="left" w:pos="576"/>
              </w:tabs>
              <w:spacing w:before="120" w:after="120"/>
              <w:rPr>
                <w:spacing w:val="-4"/>
                <w:lang w:val="fr-FR"/>
              </w:rPr>
            </w:pPr>
            <w:r w:rsidRPr="006C1597">
              <w:rPr>
                <w:lang w:val="fr-FR"/>
              </w:rPr>
              <w:t xml:space="preserve">Une </w:t>
            </w:r>
            <w:r w:rsidR="009D606A">
              <w:rPr>
                <w:lang w:val="fr-FR"/>
              </w:rPr>
              <w:t>O</w:t>
            </w:r>
            <w:r w:rsidRPr="006C1597">
              <w:rPr>
                <w:lang w:val="fr-FR"/>
              </w:rPr>
              <w:t>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6C1597" w14:paraId="75318F5A" w14:textId="77777777" w:rsidTr="00BD2846">
        <w:tc>
          <w:tcPr>
            <w:tcW w:w="2694" w:type="dxa"/>
            <w:tcBorders>
              <w:top w:val="nil"/>
              <w:left w:val="nil"/>
              <w:right w:val="nil"/>
            </w:tcBorders>
            <w:tcMar>
              <w:top w:w="28" w:type="dxa"/>
              <w:bottom w:w="28" w:type="dxa"/>
            </w:tcMar>
          </w:tcPr>
          <w:p w14:paraId="2C7629F0" w14:textId="6FAF5C3D" w:rsidR="00BD2846" w:rsidRPr="006C1597" w:rsidRDefault="00BD2846" w:rsidP="00DF56F5">
            <w:pPr>
              <w:pStyle w:val="Sec1head2"/>
              <w:numPr>
                <w:ilvl w:val="0"/>
                <w:numId w:val="30"/>
              </w:numPr>
              <w:spacing w:before="120" w:after="120"/>
            </w:pPr>
            <w:bookmarkStart w:id="238" w:name="_Toc156373309"/>
            <w:bookmarkStart w:id="239" w:name="_Toc82428947"/>
            <w:r w:rsidRPr="006C1597">
              <w:t>Ouverture des plis</w:t>
            </w:r>
            <w:bookmarkEnd w:id="238"/>
            <w:bookmarkEnd w:id="239"/>
            <w:r w:rsidRPr="006C1597">
              <w:t xml:space="preserve"> </w:t>
            </w:r>
          </w:p>
        </w:tc>
        <w:tc>
          <w:tcPr>
            <w:tcW w:w="6685" w:type="dxa"/>
            <w:tcBorders>
              <w:top w:val="nil"/>
              <w:left w:val="nil"/>
              <w:right w:val="nil"/>
            </w:tcBorders>
            <w:tcMar>
              <w:top w:w="28" w:type="dxa"/>
              <w:bottom w:w="28" w:type="dxa"/>
            </w:tcMar>
          </w:tcPr>
          <w:p w14:paraId="6ACEF0CF" w14:textId="06677775"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Sous réserve des dispositions figurant aux articles 23 et 24</w:t>
            </w:r>
            <w:r w:rsidR="00B45BC8">
              <w:rPr>
                <w:lang w:val="fr-FR"/>
              </w:rPr>
              <w:t>.2</w:t>
            </w:r>
            <w:r w:rsidR="00301B9D">
              <w:rPr>
                <w:lang w:val="fr-FR"/>
              </w:rPr>
              <w:t xml:space="preserve"> </w:t>
            </w:r>
            <w:r w:rsidRPr="006C1597">
              <w:rPr>
                <w:lang w:val="fr-FR"/>
              </w:rPr>
              <w:t xml:space="preserve">des IS, à la date, heure et à l’adresse indiquées dans les </w:t>
            </w:r>
            <w:r w:rsidRPr="006C1597">
              <w:rPr>
                <w:b/>
                <w:lang w:val="fr-FR"/>
              </w:rPr>
              <w:t>DPAO</w:t>
            </w:r>
            <w:r w:rsidRPr="006C1597" w:rsidDel="00C03B1C">
              <w:rPr>
                <w:lang w:val="fr-FR"/>
              </w:rPr>
              <w:t xml:space="preserve"> </w:t>
            </w:r>
            <w:r w:rsidRPr="006C1597">
              <w:rPr>
                <w:lang w:val="fr-FR"/>
              </w:rPr>
              <w:t xml:space="preserve">le Maître </w:t>
            </w:r>
            <w:r w:rsidR="001A0797" w:rsidRPr="006C1597">
              <w:rPr>
                <w:lang w:val="fr-FR"/>
              </w:rPr>
              <w:t>d</w:t>
            </w:r>
            <w:r w:rsidRPr="006C1597">
              <w:rPr>
                <w:lang w:val="fr-FR"/>
              </w:rPr>
              <w:t xml:space="preserve">’Ouvrage procédera à l’ouverture en public de toutes les offres reçues </w:t>
            </w:r>
            <w:r w:rsidRPr="006C1597">
              <w:rPr>
                <w:spacing w:val="-4"/>
                <w:lang w:val="fr-FR"/>
              </w:rPr>
              <w:t xml:space="preserve">avant la date et l’heure limites </w:t>
            </w:r>
            <w:r w:rsidRPr="006C1597">
              <w:rPr>
                <w:lang w:val="fr-FR"/>
              </w:rPr>
              <w:t>(quel que soit le nombre d’offres reçues) en présence des représentants des Soumissionnaires et de toute autre personne qui souhaitent être présents. Les procédures spécifiques à l’ouverture d’</w:t>
            </w:r>
            <w:r w:rsidR="00B45BC8">
              <w:rPr>
                <w:lang w:val="fr-FR"/>
              </w:rPr>
              <w:t>O</w:t>
            </w:r>
            <w:r w:rsidRPr="006C1597">
              <w:rPr>
                <w:lang w:val="fr-FR"/>
              </w:rPr>
              <w:t xml:space="preserve">ffres électroniques si de telles offres sont prévues à l’article 22.1 des IS seront détaillées dans les </w:t>
            </w:r>
            <w:r w:rsidRPr="006C1597">
              <w:rPr>
                <w:b/>
                <w:lang w:val="fr-FR"/>
              </w:rPr>
              <w:t>DPAO</w:t>
            </w:r>
            <w:r w:rsidRPr="006C1597">
              <w:rPr>
                <w:lang w:val="fr-FR"/>
              </w:rPr>
              <w:t xml:space="preserve">. </w:t>
            </w:r>
          </w:p>
          <w:p w14:paraId="1FF915C9" w14:textId="246A66D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Dans un premier temps, les enveloppes marquées « </w:t>
            </w:r>
            <w:r w:rsidRPr="006C1597">
              <w:rPr>
                <w:smallCaps/>
                <w:spacing w:val="-4"/>
                <w:lang w:val="fr-FR"/>
              </w:rPr>
              <w:t>Retrait</w:t>
            </w:r>
            <w:r w:rsidRPr="006C1597">
              <w:rPr>
                <w:lang w:val="fr-FR"/>
              </w:rPr>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r w:rsidR="00301B9D">
              <w:rPr>
                <w:lang w:val="fr-FR"/>
              </w:rPr>
              <w:t xml:space="preserve">Seules les offres ouvertes et lues à haute voix à l’ouverture des offres seront considérées. </w:t>
            </w:r>
          </w:p>
          <w:p w14:paraId="31C578BE" w14:textId="23947D8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Ensuite, les enveloppes marquées « </w:t>
            </w:r>
            <w:r w:rsidRPr="006C1597">
              <w:rPr>
                <w:smallCaps/>
                <w:spacing w:val="-4"/>
                <w:lang w:val="fr-FR"/>
              </w:rPr>
              <w:t>Offre de Remplacement</w:t>
            </w:r>
            <w:r w:rsidRPr="006C1597">
              <w:rPr>
                <w:lang w:val="fr-FR"/>
              </w:rPr>
              <w:t xml:space="preserve"> » seront ouvertes et annoncées à haute voix et la nouvelle </w:t>
            </w:r>
            <w:r w:rsidR="00B45BC8">
              <w:rPr>
                <w:lang w:val="fr-FR"/>
              </w:rPr>
              <w:t>O</w:t>
            </w:r>
            <w:r w:rsidRPr="006C1597">
              <w:rPr>
                <w:lang w:val="fr-FR"/>
              </w:rPr>
              <w:t xml:space="preserve">ffre correspondante substituée à la précédente, qui elle-même sera renvoyée au Soumissionnaire concerné sans avoir été ouverte. Le remplacement d’une </w:t>
            </w:r>
            <w:r w:rsidR="00B45BC8">
              <w:rPr>
                <w:lang w:val="fr-FR"/>
              </w:rPr>
              <w:t>O</w:t>
            </w:r>
            <w:r w:rsidRPr="006C1597">
              <w:rPr>
                <w:lang w:val="fr-FR"/>
              </w:rPr>
              <w:t>ffre ne sera autorisé que si la notification correspondante contient une habilitation valide du signataire à demander le remplacement et qu’elle est lue à haute voix</w:t>
            </w:r>
            <w:r w:rsidR="00B45BC8">
              <w:rPr>
                <w:lang w:val="fr-FR"/>
              </w:rPr>
              <w:t xml:space="preserve"> à l’ouverture des Offres</w:t>
            </w:r>
            <w:r w:rsidRPr="006C1597">
              <w:rPr>
                <w:lang w:val="fr-FR"/>
              </w:rPr>
              <w:t xml:space="preserve">. </w:t>
            </w:r>
          </w:p>
          <w:p w14:paraId="7FB5D7C1" w14:textId="12A0EB0E"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Puis, les enveloppes marquées « </w:t>
            </w:r>
            <w:r w:rsidRPr="006C1597">
              <w:rPr>
                <w:smallCaps/>
                <w:spacing w:val="-4"/>
                <w:lang w:val="fr-FR"/>
              </w:rPr>
              <w:t>modification</w:t>
            </w:r>
            <w:r w:rsidRPr="006C1597">
              <w:rPr>
                <w:lang w:val="fr-FR"/>
              </w:rPr>
              <w:t> » seront ouvertes et leur contenu lu à haute voix avec l’offre correspondante. La modification d’une offre ne sera autorisée que si la notification correspondante contient une habilitation valide du signataire à demander la modification et qu’elle est lue à haute voix</w:t>
            </w:r>
            <w:r w:rsidR="00B45BC8">
              <w:rPr>
                <w:lang w:val="fr-FR"/>
              </w:rPr>
              <w:t xml:space="preserve"> à l’ouverture des offres</w:t>
            </w:r>
            <w:r w:rsidRPr="006C1597">
              <w:rPr>
                <w:lang w:val="fr-FR"/>
              </w:rPr>
              <w:t xml:space="preserve">. </w:t>
            </w:r>
          </w:p>
          <w:p w14:paraId="09574A87" w14:textId="3442B872" w:rsidR="00B45BC8" w:rsidRDefault="002C0D9D" w:rsidP="00DF56F5">
            <w:pPr>
              <w:pStyle w:val="Header2-SubClauses"/>
              <w:numPr>
                <w:ilvl w:val="1"/>
                <w:numId w:val="30"/>
              </w:numPr>
              <w:tabs>
                <w:tab w:val="clear" w:pos="619"/>
                <w:tab w:val="left" w:pos="576"/>
              </w:tabs>
              <w:spacing w:before="120" w:after="120"/>
              <w:rPr>
                <w:lang w:val="fr-FR"/>
              </w:rPr>
            </w:pPr>
            <w:r w:rsidRPr="006C1597">
              <w:rPr>
                <w:lang w:val="fr-FR"/>
              </w:rPr>
              <w:t xml:space="preserve">Toutes les enveloppes restantes seront </w:t>
            </w:r>
            <w:r w:rsidR="00B45BC8">
              <w:rPr>
                <w:lang w:val="fr-FR"/>
              </w:rPr>
              <w:t xml:space="preserve">ensuite </w:t>
            </w:r>
            <w:r w:rsidRPr="006C1597">
              <w:rPr>
                <w:lang w:val="fr-FR"/>
              </w:rPr>
              <w:t>ouvertes l’une après l’autre et le nom du Soumissionnaire annoncé à haute voix, ainsi que la mention éventuelle d’une modification, le montant de l’Offre par lot le cas échéant, y compris les rabais et leur</w:t>
            </w:r>
            <w:r>
              <w:rPr>
                <w:lang w:val="fr-FR"/>
              </w:rPr>
              <w:t>s</w:t>
            </w:r>
            <w:r w:rsidRPr="006C1597">
              <w:rPr>
                <w:lang w:val="fr-FR"/>
              </w:rPr>
              <w:t xml:space="preserve"> modalités d’imputation, les variantes le cas échéant, l’existence d’une Garantie d’</w:t>
            </w:r>
            <w:r>
              <w:rPr>
                <w:lang w:val="fr-FR"/>
              </w:rPr>
              <w:t>O</w:t>
            </w:r>
            <w:r w:rsidRPr="006C1597">
              <w:rPr>
                <w:lang w:val="fr-FR"/>
              </w:rPr>
              <w:t xml:space="preserve">ffre si elle est exigée ou d’une </w:t>
            </w:r>
            <w:r w:rsidR="00B45BC8">
              <w:rPr>
                <w:lang w:val="fr-FR"/>
              </w:rPr>
              <w:t>D</w:t>
            </w:r>
            <w:r w:rsidRPr="006C1597">
              <w:rPr>
                <w:lang w:val="fr-FR"/>
              </w:rPr>
              <w:t xml:space="preserve">éclaration de </w:t>
            </w:r>
            <w:r w:rsidR="00B45BC8">
              <w:rPr>
                <w:lang w:val="fr-FR"/>
              </w:rPr>
              <w:t>G</w:t>
            </w:r>
            <w:r w:rsidRPr="006C1597">
              <w:rPr>
                <w:lang w:val="fr-FR"/>
              </w:rPr>
              <w:t>arantie d’</w:t>
            </w:r>
            <w:r w:rsidR="00B45BC8">
              <w:rPr>
                <w:lang w:val="fr-FR"/>
              </w:rPr>
              <w:t>O</w:t>
            </w:r>
            <w:r w:rsidRPr="006C1597">
              <w:rPr>
                <w:lang w:val="fr-FR"/>
              </w:rPr>
              <w:t xml:space="preserve">ffre, et tout autre détail que le Maître d’Ouvrage juge utile de mentionner. </w:t>
            </w:r>
          </w:p>
          <w:p w14:paraId="27F236CB" w14:textId="77777777" w:rsidR="00B45BC8" w:rsidRDefault="002C0D9D" w:rsidP="00DF56F5">
            <w:pPr>
              <w:pStyle w:val="Header2-SubClauses"/>
              <w:numPr>
                <w:ilvl w:val="1"/>
                <w:numId w:val="30"/>
              </w:numPr>
              <w:tabs>
                <w:tab w:val="clear" w:pos="619"/>
                <w:tab w:val="left" w:pos="576"/>
              </w:tabs>
              <w:spacing w:before="120" w:after="120"/>
              <w:rPr>
                <w:lang w:val="fr-FR"/>
              </w:rPr>
            </w:pPr>
            <w:r w:rsidRPr="006C1597">
              <w:rPr>
                <w:lang w:val="fr-FR"/>
              </w:rPr>
              <w:t xml:space="preserve">Seuls les rabais et variantes de l’offre annoncés à haute voix lors de l’ouverture des plis seront soumis à évaluation. La Lettre de Soumission et le Bordereau des prix unitaires et du </w:t>
            </w:r>
            <w:r w:rsidR="00DB6A64">
              <w:rPr>
                <w:lang w:val="fr-FR"/>
              </w:rPr>
              <w:t>Devis Quantitatif</w:t>
            </w:r>
            <w:r w:rsidRPr="006C1597">
              <w:rPr>
                <w:lang w:val="fr-FR"/>
              </w:rPr>
              <w:t xml:space="preserve"> seront paraphées par les représentants du Maître d’Ouvrage présents à la cérémonie d’ouverture des plis de la manière précisée dans les </w:t>
            </w:r>
            <w:r w:rsidRPr="006C1597">
              <w:rPr>
                <w:b/>
                <w:lang w:val="fr-FR"/>
              </w:rPr>
              <w:t>DPAO</w:t>
            </w:r>
            <w:r w:rsidRPr="006C1597">
              <w:rPr>
                <w:lang w:val="fr-FR"/>
              </w:rPr>
              <w:t xml:space="preserve">. </w:t>
            </w:r>
          </w:p>
          <w:p w14:paraId="1B5D7629" w14:textId="69DC64A2"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ne doit ni se prononcer sur les mérites des offres ni rejeter aucune des offres (à l’exception des offres reçues hors délais et en conformité avec l’article 23.1 des IS).</w:t>
            </w:r>
          </w:p>
          <w:p w14:paraId="6B8ABACA" w14:textId="780141E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établira le procès-verbal de la séance d’ouverture des</w:t>
            </w:r>
            <w:r w:rsidR="00B45BC8">
              <w:rPr>
                <w:lang w:val="fr-FR"/>
              </w:rPr>
              <w:t xml:space="preserve"> Offres</w:t>
            </w:r>
            <w:r w:rsidRPr="006C1597">
              <w:rPr>
                <w:lang w:val="fr-FR"/>
              </w:rPr>
              <w:t xml:space="preserve">, qui comportera au minimum : </w:t>
            </w:r>
          </w:p>
          <w:p w14:paraId="442CC48E" w14:textId="634A946F" w:rsidR="00BD2846" w:rsidRPr="006C1597" w:rsidRDefault="00BD2846" w:rsidP="00752E26">
            <w:pPr>
              <w:tabs>
                <w:tab w:val="left" w:pos="1152"/>
              </w:tabs>
              <w:spacing w:before="120" w:after="120"/>
              <w:ind w:left="1178" w:hanging="554"/>
            </w:pPr>
            <w:r w:rsidRPr="006C1597">
              <w:t>(a)</w:t>
            </w:r>
            <w:r w:rsidRPr="006C1597">
              <w:tab/>
              <w:t>le nom du Soumissionnaire et, s’il y a retrait, remplacement de l’</w:t>
            </w:r>
            <w:r w:rsidR="00B45BC8">
              <w:t>O</w:t>
            </w:r>
            <w:r w:rsidRPr="006C1597">
              <w:t xml:space="preserve">ffre ou modification, </w:t>
            </w:r>
          </w:p>
          <w:p w14:paraId="047D4817" w14:textId="77777777" w:rsidR="00BD2846" w:rsidRPr="006C1597" w:rsidRDefault="00BD2846" w:rsidP="00752E26">
            <w:pPr>
              <w:tabs>
                <w:tab w:val="left" w:pos="1152"/>
              </w:tabs>
              <w:spacing w:before="120" w:after="120"/>
              <w:ind w:left="1178" w:hanging="554"/>
            </w:pPr>
            <w:r w:rsidRPr="006C1597">
              <w:t>(b)</w:t>
            </w:r>
            <w:r w:rsidRPr="006C1597">
              <w:tab/>
              <w:t xml:space="preserve">le Montant de l’Offre, et de chaque lot le cas échéant, y compris les rabais, </w:t>
            </w:r>
          </w:p>
          <w:p w14:paraId="55435F4A" w14:textId="77777777" w:rsidR="00BD2846" w:rsidRPr="006C1597" w:rsidRDefault="00BD2846" w:rsidP="00752E26">
            <w:pPr>
              <w:tabs>
                <w:tab w:val="left" w:pos="1152"/>
              </w:tabs>
              <w:spacing w:before="120" w:after="120"/>
              <w:ind w:left="1178" w:hanging="554"/>
            </w:pPr>
            <w:r w:rsidRPr="006C1597">
              <w:t>(c)</w:t>
            </w:r>
            <w:r w:rsidRPr="006C1597">
              <w:tab/>
              <w:t xml:space="preserve">toute variante proposée, et </w:t>
            </w:r>
          </w:p>
          <w:p w14:paraId="14AB77EC" w14:textId="36C528E6" w:rsidR="00BD2846" w:rsidRPr="006C1597" w:rsidRDefault="00BD2846" w:rsidP="00752E26">
            <w:pPr>
              <w:tabs>
                <w:tab w:val="left" w:pos="1152"/>
              </w:tabs>
              <w:spacing w:before="120" w:after="120"/>
              <w:ind w:left="1178" w:hanging="554"/>
            </w:pPr>
            <w:r w:rsidRPr="006C1597">
              <w:t>(d)</w:t>
            </w:r>
            <w:r w:rsidRPr="006C1597">
              <w:tab/>
              <w:t xml:space="preserve">l’existence ou l’absence d’une </w:t>
            </w:r>
            <w:r w:rsidR="00B95300">
              <w:t>G</w:t>
            </w:r>
            <w:r w:rsidRPr="006C1597">
              <w:t>arantie d’</w:t>
            </w:r>
            <w:r w:rsidR="00B95300">
              <w:t>O</w:t>
            </w:r>
            <w:r w:rsidRPr="006C1597">
              <w:t xml:space="preserve">ffre lorsqu’une telle </w:t>
            </w:r>
            <w:r w:rsidR="00B95300">
              <w:t>G</w:t>
            </w:r>
            <w:r w:rsidRPr="006C1597">
              <w:t xml:space="preserve">arantie est exigée. </w:t>
            </w:r>
          </w:p>
          <w:p w14:paraId="4C33AAF0" w14:textId="3F2D4BDA" w:rsidR="00BD2846" w:rsidRPr="006C1597" w:rsidRDefault="002C0D9D" w:rsidP="00DF56F5">
            <w:pPr>
              <w:pStyle w:val="Header2-SubClauses"/>
              <w:numPr>
                <w:ilvl w:val="1"/>
                <w:numId w:val="30"/>
              </w:numPr>
              <w:tabs>
                <w:tab w:val="clear" w:pos="619"/>
                <w:tab w:val="left" w:pos="576"/>
              </w:tabs>
              <w:spacing w:before="120" w:after="120"/>
              <w:rPr>
                <w:lang w:val="fr-FR"/>
              </w:rPr>
            </w:pPr>
            <w:r w:rsidRPr="0085494A">
              <w:rPr>
                <w:lang w:val="fr"/>
              </w:rPr>
              <w:t xml:space="preserve">Les représentants des </w:t>
            </w:r>
            <w:r w:rsidR="00B45BC8">
              <w:rPr>
                <w:lang w:val="fr"/>
              </w:rPr>
              <w:t>S</w:t>
            </w:r>
            <w:r w:rsidRPr="0085494A">
              <w:rPr>
                <w:lang w:val="fr"/>
              </w:rPr>
              <w:t xml:space="preserve">oumissionnaires présents sont priés de signer le </w:t>
            </w:r>
            <w:r>
              <w:rPr>
                <w:lang w:val="fr"/>
              </w:rPr>
              <w:t>procès-verbal</w:t>
            </w:r>
            <w:r w:rsidRPr="0085494A">
              <w:rPr>
                <w:lang w:val="fr"/>
              </w:rPr>
              <w:t xml:space="preserve">.  </w:t>
            </w:r>
            <w:r w:rsidRPr="006C1597">
              <w:rPr>
                <w:lang w:val="fr-FR"/>
              </w:rPr>
              <w:t>L’absence de la signature d’un Soumissionnaire ne porte pas atteinte à la validité et au contenu du Procès-verbal. Un exemplaire du Procès-verbal sera distribué à tous les Soumissionnaires.</w:t>
            </w:r>
          </w:p>
        </w:tc>
      </w:tr>
      <w:tr w:rsidR="00F6548D" w:rsidRPr="006C1597"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6C1597" w:rsidRDefault="00F6548D" w:rsidP="00E448A6">
            <w:pPr>
              <w:pStyle w:val="Sec1head1"/>
            </w:pPr>
            <w:bookmarkStart w:id="240" w:name="_Toc438438850"/>
            <w:bookmarkStart w:id="241" w:name="_Toc438532629"/>
            <w:bookmarkStart w:id="242" w:name="_Toc438733994"/>
            <w:bookmarkStart w:id="243" w:name="_Toc438962076"/>
            <w:bookmarkStart w:id="244" w:name="_Toc461939620"/>
            <w:bookmarkStart w:id="245" w:name="_Toc82428948"/>
            <w:r w:rsidRPr="006C1597">
              <w:t xml:space="preserve">E. </w:t>
            </w:r>
            <w:r w:rsidRPr="006C1597">
              <w:tab/>
              <w:t>Évaluation et comparaison des offres</w:t>
            </w:r>
            <w:bookmarkEnd w:id="240"/>
            <w:bookmarkEnd w:id="241"/>
            <w:bookmarkEnd w:id="242"/>
            <w:bookmarkEnd w:id="243"/>
            <w:bookmarkEnd w:id="244"/>
            <w:bookmarkEnd w:id="245"/>
          </w:p>
        </w:tc>
      </w:tr>
      <w:tr w:rsidR="00F6548D" w:rsidRPr="006C1597" w14:paraId="7B959CC5" w14:textId="77777777" w:rsidTr="00F6548D">
        <w:tc>
          <w:tcPr>
            <w:tcW w:w="2694" w:type="dxa"/>
            <w:tcBorders>
              <w:top w:val="nil"/>
              <w:left w:val="nil"/>
              <w:right w:val="nil"/>
            </w:tcBorders>
            <w:tcMar>
              <w:top w:w="28" w:type="dxa"/>
              <w:bottom w:w="28" w:type="dxa"/>
            </w:tcMar>
          </w:tcPr>
          <w:p w14:paraId="58B655DD" w14:textId="4082A98D" w:rsidR="00F6548D" w:rsidRPr="006C1597" w:rsidRDefault="00F6548D" w:rsidP="00DF56F5">
            <w:pPr>
              <w:pStyle w:val="Sec1head2"/>
              <w:numPr>
                <w:ilvl w:val="0"/>
                <w:numId w:val="30"/>
              </w:numPr>
              <w:spacing w:before="120" w:after="120"/>
            </w:pPr>
            <w:bookmarkStart w:id="246" w:name="_Toc438532628"/>
            <w:bookmarkStart w:id="247" w:name="_Toc438438851"/>
            <w:bookmarkStart w:id="248" w:name="_Toc438532630"/>
            <w:bookmarkStart w:id="249" w:name="_Toc438733995"/>
            <w:bookmarkStart w:id="250" w:name="_Toc438907032"/>
            <w:bookmarkStart w:id="251" w:name="_Toc438907231"/>
            <w:bookmarkStart w:id="252" w:name="_Toc156373310"/>
            <w:bookmarkStart w:id="253" w:name="_Toc82428949"/>
            <w:bookmarkEnd w:id="246"/>
            <w:r w:rsidRPr="006C1597">
              <w:t>Confidentialité</w:t>
            </w:r>
            <w:bookmarkEnd w:id="247"/>
            <w:bookmarkEnd w:id="248"/>
            <w:bookmarkEnd w:id="249"/>
            <w:bookmarkEnd w:id="250"/>
            <w:bookmarkEnd w:id="251"/>
            <w:bookmarkEnd w:id="252"/>
            <w:bookmarkEnd w:id="253"/>
          </w:p>
        </w:tc>
        <w:tc>
          <w:tcPr>
            <w:tcW w:w="6685" w:type="dxa"/>
            <w:tcBorders>
              <w:top w:val="nil"/>
              <w:left w:val="nil"/>
              <w:right w:val="nil"/>
            </w:tcBorders>
            <w:tcMar>
              <w:top w:w="28" w:type="dxa"/>
              <w:bottom w:w="28" w:type="dxa"/>
            </w:tcMar>
          </w:tcPr>
          <w:p w14:paraId="759F9DAA" w14:textId="3CF976CB"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Aucune information relative à l’évaluation des </w:t>
            </w:r>
            <w:r w:rsidR="00B45BC8">
              <w:rPr>
                <w:lang w:val="fr-FR"/>
              </w:rPr>
              <w:t>O</w:t>
            </w:r>
            <w:r w:rsidRPr="006C1597">
              <w:rPr>
                <w:lang w:val="fr-FR"/>
              </w:rPr>
              <w:t xml:space="preserve">ffres et à la recommandation d’attribution du Marché ne sera donnée aux </w:t>
            </w:r>
            <w:r w:rsidR="00E76B3B">
              <w:rPr>
                <w:lang w:val="fr-FR"/>
              </w:rPr>
              <w:t>S</w:t>
            </w:r>
            <w:r w:rsidRPr="006C1597">
              <w:rPr>
                <w:lang w:val="fr-FR"/>
              </w:rPr>
              <w:t xml:space="preserve">oumissionnaires ni à toute autre personne non concernée par ladite procédure tant que </w:t>
            </w:r>
            <w:r w:rsidR="00A24D79" w:rsidRPr="006C1597">
              <w:rPr>
                <w:rFonts w:asciiTheme="majorBidi" w:hAnsiTheme="majorBidi" w:cstheme="majorBidi"/>
                <w:lang w:val="fr-FR"/>
              </w:rPr>
              <w:t>l’attribution du Marché n’aura pas été notifiée aux</w:t>
            </w:r>
            <w:r w:rsidRPr="006C1597">
              <w:rPr>
                <w:lang w:val="fr-FR"/>
              </w:rPr>
              <w:t xml:space="preserve"> Soumissionnaires conformément à l’article 4</w:t>
            </w:r>
            <w:r w:rsidR="00B45BC8">
              <w:rPr>
                <w:lang w:val="fr-FR"/>
              </w:rPr>
              <w:t>3</w:t>
            </w:r>
            <w:r w:rsidRPr="006C1597">
              <w:rPr>
                <w:lang w:val="fr-FR"/>
              </w:rPr>
              <w:t xml:space="preserve"> des IS. </w:t>
            </w:r>
          </w:p>
          <w:p w14:paraId="0770739B" w14:textId="494F2C0D"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Toute tentative faite par un Soumissionnaire pour influencer le Maître </w:t>
            </w:r>
            <w:r w:rsidR="001A0797" w:rsidRPr="006C1597">
              <w:rPr>
                <w:lang w:val="fr-FR"/>
              </w:rPr>
              <w:t>d</w:t>
            </w:r>
            <w:r w:rsidRPr="006C1597">
              <w:rPr>
                <w:lang w:val="fr-FR"/>
              </w:rPr>
              <w:t xml:space="preserve">’Ouvrage </w:t>
            </w:r>
            <w:r w:rsidRPr="006C1597">
              <w:rPr>
                <w:spacing w:val="-4"/>
                <w:lang w:val="fr-FR"/>
              </w:rPr>
              <w:t xml:space="preserve">lors de l’évaluation des </w:t>
            </w:r>
            <w:r w:rsidR="00B45BC8">
              <w:rPr>
                <w:spacing w:val="-4"/>
                <w:lang w:val="fr-FR"/>
              </w:rPr>
              <w:t>O</w:t>
            </w:r>
            <w:r w:rsidRPr="006C1597">
              <w:rPr>
                <w:spacing w:val="-4"/>
                <w:lang w:val="fr-FR"/>
              </w:rPr>
              <w:t>ffres ou lors de la décision d’attribution</w:t>
            </w:r>
            <w:r w:rsidRPr="006C1597" w:rsidDel="00A600C1">
              <w:rPr>
                <w:lang w:val="fr-FR"/>
              </w:rPr>
              <w:t xml:space="preserve"> </w:t>
            </w:r>
            <w:r w:rsidRPr="006C1597">
              <w:rPr>
                <w:lang w:val="fr-FR"/>
              </w:rPr>
              <w:t>peut entraîner le rejet de son Offre.</w:t>
            </w:r>
          </w:p>
          <w:p w14:paraId="6608D30E" w14:textId="7D59D48C"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Nonobstant les dispositions de l’article 26.2 des IS, entre le moment où les </w:t>
            </w:r>
            <w:r w:rsidR="00B45BC8">
              <w:rPr>
                <w:lang w:val="fr-FR"/>
              </w:rPr>
              <w:t>Offres</w:t>
            </w:r>
            <w:r w:rsidRPr="006C1597">
              <w:rPr>
                <w:lang w:val="fr-FR"/>
              </w:rPr>
              <w:t xml:space="preserve"> seront ouvert</w:t>
            </w:r>
            <w:r w:rsidR="00B45BC8">
              <w:rPr>
                <w:lang w:val="fr-FR"/>
              </w:rPr>
              <w:t>e</w:t>
            </w:r>
            <w:r w:rsidRPr="006C1597">
              <w:rPr>
                <w:lang w:val="fr-FR"/>
              </w:rPr>
              <w:t xml:space="preserve">s et celui où le Marché </w:t>
            </w:r>
            <w:r w:rsidR="00E76B3B">
              <w:rPr>
                <w:lang w:val="fr-FR"/>
              </w:rPr>
              <w:t>sera</w:t>
            </w:r>
            <w:r w:rsidRPr="006C1597">
              <w:rPr>
                <w:lang w:val="fr-FR"/>
              </w:rPr>
              <w:t xml:space="preserve"> attribué, un Soumissionnaire qui souhaite entrer en contact avec le Maître </w:t>
            </w:r>
            <w:r w:rsidR="001A0797" w:rsidRPr="006C1597">
              <w:rPr>
                <w:lang w:val="fr-FR"/>
              </w:rPr>
              <w:t>d</w:t>
            </w:r>
            <w:r w:rsidRPr="006C1597">
              <w:rPr>
                <w:lang w:val="fr-FR"/>
              </w:rPr>
              <w:t>’Ouvrage pour des motifs ayant trait à son Offre devra le faire uniquement par écrit.</w:t>
            </w:r>
          </w:p>
        </w:tc>
      </w:tr>
      <w:tr w:rsidR="002476D3" w:rsidRPr="006C1597" w14:paraId="2F729A47" w14:textId="77777777" w:rsidTr="005C5730">
        <w:tc>
          <w:tcPr>
            <w:tcW w:w="2694" w:type="dxa"/>
            <w:tcBorders>
              <w:top w:val="nil"/>
              <w:left w:val="nil"/>
              <w:bottom w:val="nil"/>
              <w:right w:val="nil"/>
            </w:tcBorders>
            <w:tcMar>
              <w:top w:w="28" w:type="dxa"/>
              <w:bottom w:w="28" w:type="dxa"/>
            </w:tcMar>
          </w:tcPr>
          <w:p w14:paraId="37899BED" w14:textId="16867D53" w:rsidR="002476D3" w:rsidRPr="006C1597" w:rsidRDefault="00F6548D" w:rsidP="00DF56F5">
            <w:pPr>
              <w:pStyle w:val="Sec1head2"/>
              <w:numPr>
                <w:ilvl w:val="0"/>
                <w:numId w:val="30"/>
              </w:numPr>
              <w:spacing w:before="120" w:after="120"/>
            </w:pPr>
            <w:bookmarkStart w:id="254" w:name="_Toc424009129"/>
            <w:bookmarkStart w:id="255" w:name="_Toc438438852"/>
            <w:bookmarkStart w:id="256" w:name="_Toc438532631"/>
            <w:bookmarkStart w:id="257" w:name="_Toc438733996"/>
            <w:bookmarkStart w:id="258" w:name="_Toc438907033"/>
            <w:bookmarkStart w:id="259" w:name="_Toc438907232"/>
            <w:bookmarkStart w:id="260" w:name="_Toc156373311"/>
            <w:bookmarkStart w:id="261" w:name="_Toc82428950"/>
            <w:r w:rsidRPr="006C1597">
              <w:t>Éclaircisse</w:t>
            </w:r>
            <w:r w:rsidR="002476D3" w:rsidRPr="006C1597">
              <w:t>ments concernant les Offres</w:t>
            </w:r>
            <w:bookmarkEnd w:id="254"/>
            <w:bookmarkEnd w:id="255"/>
            <w:bookmarkEnd w:id="256"/>
            <w:bookmarkEnd w:id="257"/>
            <w:bookmarkEnd w:id="258"/>
            <w:bookmarkEnd w:id="259"/>
            <w:bookmarkEnd w:id="260"/>
            <w:bookmarkEnd w:id="261"/>
          </w:p>
        </w:tc>
        <w:tc>
          <w:tcPr>
            <w:tcW w:w="6685" w:type="dxa"/>
            <w:tcBorders>
              <w:top w:val="nil"/>
              <w:left w:val="nil"/>
              <w:bottom w:val="nil"/>
              <w:right w:val="nil"/>
            </w:tcBorders>
            <w:tcMar>
              <w:top w:w="28" w:type="dxa"/>
              <w:bottom w:w="28" w:type="dxa"/>
            </w:tcMar>
          </w:tcPr>
          <w:p w14:paraId="352FA6CB" w14:textId="69D78497"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Pour faciliter l’examen, l’évaluation, la comparaison des </w:t>
            </w:r>
            <w:r w:rsidR="00B45BC8">
              <w:rPr>
                <w:lang w:val="fr-FR"/>
              </w:rPr>
              <w:t>O</w:t>
            </w:r>
            <w:r w:rsidRPr="006C1597">
              <w:rPr>
                <w:lang w:val="fr-FR"/>
              </w:rPr>
              <w:t xml:space="preserve">ffres et la vérification des qualifications des Soumissionnaires, le Maître </w:t>
            </w:r>
            <w:r w:rsidR="001A0797" w:rsidRPr="006C1597">
              <w:rPr>
                <w:lang w:val="fr-FR"/>
              </w:rPr>
              <w:t>d</w:t>
            </w:r>
            <w:r w:rsidRPr="006C1597">
              <w:rPr>
                <w:lang w:val="fr-FR"/>
              </w:rPr>
              <w:t>’Ouvrage a toute latitude pour demander à un Soumissionnaire des éclaircissements sur son offre</w:t>
            </w:r>
            <w:r w:rsidR="00E76B3B">
              <w:rPr>
                <w:lang w:val="fr-FR"/>
              </w:rPr>
              <w:t>, en donnant un temps raisonnable pour une réponse</w:t>
            </w:r>
            <w:r w:rsidRPr="006C1597">
              <w:rPr>
                <w:lang w:val="fr-FR"/>
              </w:rPr>
              <w:t xml:space="preserve">. Aucun éclaircissement apporté par un Soumissionnaire autrement qu’en réponse à une demande du Maître </w:t>
            </w:r>
            <w:r w:rsidR="001A0797" w:rsidRPr="006C1597">
              <w:rPr>
                <w:lang w:val="fr-FR"/>
              </w:rPr>
              <w:t>d</w:t>
            </w:r>
            <w:r w:rsidRPr="006C1597">
              <w:rPr>
                <w:lang w:val="fr-FR"/>
              </w:rPr>
              <w:t xml:space="preserve">’Ouvrage ne sera pris en compte. La demande d’éclaircissement du Maître </w:t>
            </w:r>
            <w:r w:rsidR="001A0797" w:rsidRPr="006C1597">
              <w:rPr>
                <w:lang w:val="fr-FR"/>
              </w:rPr>
              <w:t>d</w:t>
            </w:r>
            <w:r w:rsidRPr="006C1597">
              <w:rPr>
                <w:lang w:val="fr-FR"/>
              </w:rPr>
              <w:t>’Ouvrage</w:t>
            </w:r>
            <w:r w:rsidR="00892DB8" w:rsidRPr="006C1597">
              <w:rPr>
                <w:lang w:val="fr-FR"/>
              </w:rPr>
              <w:t xml:space="preserve"> ainsi que</w:t>
            </w:r>
            <w:r w:rsidRPr="006C1597">
              <w:rPr>
                <w:lang w:val="fr-FR"/>
              </w:rPr>
              <w:t xml:space="preserve"> la réponse qui y sera apportée seront formulées par écrit. Aucune modification de prix, ni aucun changement substantiel de l’</w:t>
            </w:r>
            <w:r w:rsidR="001D468B" w:rsidRPr="006C1597">
              <w:rPr>
                <w:lang w:val="fr-FR"/>
              </w:rPr>
              <w:t>O</w:t>
            </w:r>
            <w:r w:rsidRPr="006C1597">
              <w:rPr>
                <w:lang w:val="fr-FR"/>
              </w:rPr>
              <w:t>ffre</w:t>
            </w:r>
            <w:r w:rsidR="00930BE9" w:rsidRPr="006C1597">
              <w:rPr>
                <w:lang w:val="fr-FR"/>
              </w:rPr>
              <w:t xml:space="preserve"> (</w:t>
            </w:r>
            <w:r w:rsidRPr="006C1597">
              <w:rPr>
                <w:lang w:val="fr-FR"/>
              </w:rPr>
              <w:t>y compris un</w:t>
            </w:r>
            <w:r w:rsidR="004F67E3" w:rsidRPr="006C1597">
              <w:rPr>
                <w:lang w:val="fr-FR"/>
              </w:rPr>
              <w:t xml:space="preserve"> changement dans le M</w:t>
            </w:r>
            <w:r w:rsidRPr="006C1597">
              <w:rPr>
                <w:lang w:val="fr-FR"/>
              </w:rPr>
              <w:t xml:space="preserve">ontant de son </w:t>
            </w:r>
            <w:r w:rsidR="001D468B" w:rsidRPr="006C1597">
              <w:rPr>
                <w:lang w:val="fr-FR"/>
              </w:rPr>
              <w:t>O</w:t>
            </w:r>
            <w:r w:rsidRPr="006C1597">
              <w:rPr>
                <w:lang w:val="fr-FR"/>
              </w:rPr>
              <w:t xml:space="preserve">ffre </w:t>
            </w:r>
            <w:r w:rsidR="00930BE9" w:rsidRPr="006C1597">
              <w:rPr>
                <w:lang w:val="fr-FR"/>
              </w:rPr>
              <w:t xml:space="preserve">fait </w:t>
            </w:r>
            <w:r w:rsidRPr="006C1597">
              <w:rPr>
                <w:lang w:val="fr-FR"/>
              </w:rPr>
              <w:t>à l’initiative du Soumissionnaire</w:t>
            </w:r>
            <w:r w:rsidR="00930BE9" w:rsidRPr="006C1597">
              <w:rPr>
                <w:lang w:val="fr-FR"/>
              </w:rPr>
              <w:t>)</w:t>
            </w:r>
            <w:r w:rsidRPr="006C1597">
              <w:rPr>
                <w:lang w:val="fr-FR"/>
              </w:rPr>
              <w:t xml:space="preserve"> ne seront demandés, offerts ou autorisés, si ce n’est pour confirmer la correction des erreurs arithmétiques découvertes par le Maître </w:t>
            </w:r>
            <w:r w:rsidR="001A0797" w:rsidRPr="006C1597">
              <w:rPr>
                <w:lang w:val="fr-FR"/>
              </w:rPr>
              <w:t>d</w:t>
            </w:r>
            <w:r w:rsidRPr="006C1597">
              <w:rPr>
                <w:lang w:val="fr-FR"/>
              </w:rPr>
              <w:t xml:space="preserve">’Ouvrage lors de l’évaluation des </w:t>
            </w:r>
            <w:r w:rsidR="00B45BC8">
              <w:rPr>
                <w:lang w:val="fr-FR"/>
              </w:rPr>
              <w:t>O</w:t>
            </w:r>
            <w:r w:rsidRPr="006C1597">
              <w:rPr>
                <w:lang w:val="fr-FR"/>
              </w:rPr>
              <w:t>ffres en application de l’article 31 des IS.</w:t>
            </w:r>
          </w:p>
          <w:p w14:paraId="001E8F78" w14:textId="44C1AFAC"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L’offre d’un </w:t>
            </w:r>
            <w:r w:rsidR="00E76B3B">
              <w:rPr>
                <w:lang w:val="fr-FR"/>
              </w:rPr>
              <w:t>S</w:t>
            </w:r>
            <w:r w:rsidRPr="006C1597">
              <w:rPr>
                <w:lang w:val="fr-FR"/>
              </w:rPr>
              <w:t>oumissionnaire qui ne fournit pa</w:t>
            </w:r>
            <w:r w:rsidR="001D468B" w:rsidRPr="006C1597">
              <w:rPr>
                <w:lang w:val="fr-FR"/>
              </w:rPr>
              <w:t>s les éclaircissements sur son O</w:t>
            </w:r>
            <w:r w:rsidRPr="006C1597">
              <w:rPr>
                <w:lang w:val="fr-FR"/>
              </w:rPr>
              <w:t xml:space="preserve">ffre avant la date et l’heure spécifiée par le Maître </w:t>
            </w:r>
            <w:r w:rsidR="001A0797" w:rsidRPr="006C1597">
              <w:rPr>
                <w:lang w:val="fr-FR"/>
              </w:rPr>
              <w:t>d</w:t>
            </w:r>
            <w:r w:rsidRPr="006C1597">
              <w:rPr>
                <w:lang w:val="fr-FR"/>
              </w:rPr>
              <w:t>’Ouvrage dans sa demande d’éclaircissement sera susceptible d’être rejetée.</w:t>
            </w:r>
          </w:p>
        </w:tc>
      </w:tr>
      <w:tr w:rsidR="002476D3" w:rsidRPr="006C1597" w14:paraId="7540F2EF" w14:textId="77777777" w:rsidTr="005C5730">
        <w:tc>
          <w:tcPr>
            <w:tcW w:w="2694" w:type="dxa"/>
            <w:tcBorders>
              <w:top w:val="nil"/>
              <w:left w:val="nil"/>
              <w:right w:val="nil"/>
            </w:tcBorders>
            <w:tcMar>
              <w:top w:w="28" w:type="dxa"/>
              <w:bottom w:w="28" w:type="dxa"/>
            </w:tcMar>
          </w:tcPr>
          <w:p w14:paraId="5A956BA9" w14:textId="3BBE81CE" w:rsidR="002476D3" w:rsidRPr="006C1597" w:rsidRDefault="002476D3" w:rsidP="00DF56F5">
            <w:pPr>
              <w:pStyle w:val="Sec1head2"/>
              <w:numPr>
                <w:ilvl w:val="0"/>
                <w:numId w:val="30"/>
              </w:numPr>
              <w:spacing w:before="120" w:after="120"/>
            </w:pPr>
            <w:bookmarkStart w:id="262" w:name="_Toc156373312"/>
            <w:bookmarkStart w:id="263" w:name="_Toc82428951"/>
            <w:r w:rsidRPr="006C1597">
              <w:t>Divergences, réserves ou omissions</w:t>
            </w:r>
            <w:bookmarkEnd w:id="262"/>
            <w:bookmarkEnd w:id="263"/>
            <w:r w:rsidR="004F67E3" w:rsidRPr="006C1597">
              <w:t xml:space="preserve"> </w:t>
            </w:r>
          </w:p>
        </w:tc>
        <w:tc>
          <w:tcPr>
            <w:tcW w:w="6685" w:type="dxa"/>
            <w:tcBorders>
              <w:top w:val="nil"/>
              <w:left w:val="nil"/>
              <w:right w:val="nil"/>
            </w:tcBorders>
            <w:tcMar>
              <w:top w:w="28" w:type="dxa"/>
              <w:bottom w:w="28" w:type="dxa"/>
            </w:tcMar>
          </w:tcPr>
          <w:p w14:paraId="315020C4" w14:textId="3F95B051"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Aux fins de l’évaluation des </w:t>
            </w:r>
            <w:r w:rsidR="001D468B" w:rsidRPr="006C1597">
              <w:rPr>
                <w:lang w:val="fr-FR"/>
              </w:rPr>
              <w:t>O</w:t>
            </w:r>
            <w:r w:rsidRPr="006C1597">
              <w:rPr>
                <w:lang w:val="fr-FR"/>
              </w:rPr>
              <w:t>ffres, les définitions suivantes s’</w:t>
            </w:r>
            <w:r w:rsidR="00930BE9" w:rsidRPr="006C1597">
              <w:rPr>
                <w:lang w:val="fr-FR"/>
              </w:rPr>
              <w:t>a</w:t>
            </w:r>
            <w:r w:rsidRPr="006C1597">
              <w:rPr>
                <w:lang w:val="fr-FR"/>
              </w:rPr>
              <w:t>ppliqueront</w:t>
            </w:r>
            <w:r w:rsidR="005B69F3" w:rsidRPr="006C1597">
              <w:rPr>
                <w:lang w:val="fr-FR"/>
              </w:rPr>
              <w:t> :</w:t>
            </w:r>
          </w:p>
          <w:p w14:paraId="6A05C808" w14:textId="6F6D3DA4" w:rsidR="00F856B6" w:rsidRPr="006C1597" w:rsidRDefault="002476D3" w:rsidP="00DF56F5">
            <w:pPr>
              <w:pStyle w:val="ListParagraph"/>
              <w:numPr>
                <w:ilvl w:val="0"/>
                <w:numId w:val="34"/>
              </w:numPr>
              <w:spacing w:before="120" w:after="120"/>
              <w:ind w:left="1178" w:hanging="530"/>
              <w:contextualSpacing w:val="0"/>
            </w:pPr>
            <w:r w:rsidRPr="006C1597">
              <w:t>Une « </w:t>
            </w:r>
            <w:r w:rsidR="00E76B3B">
              <w:t>D</w:t>
            </w:r>
            <w:r w:rsidRPr="006C1597">
              <w:t xml:space="preserve">ivergence » est un écart par rapport aux stipulations du </w:t>
            </w:r>
            <w:r w:rsidR="00B45BC8">
              <w:t>d</w:t>
            </w:r>
            <w:r w:rsidRPr="006C1597">
              <w:t>ossier d’</w:t>
            </w:r>
            <w:r w:rsidR="00B45BC8">
              <w:t>a</w:t>
            </w:r>
            <w:r w:rsidRPr="006C1597">
              <w:t>ppel d’</w:t>
            </w:r>
            <w:r w:rsidR="00B45BC8">
              <w:t>o</w:t>
            </w:r>
            <w:r w:rsidRPr="006C1597">
              <w:t>ffres</w:t>
            </w:r>
            <w:r w:rsidR="005B69F3" w:rsidRPr="006C1597">
              <w:t> ;</w:t>
            </w:r>
          </w:p>
          <w:p w14:paraId="7AD7CA06" w14:textId="306E620B" w:rsidR="00F856B6" w:rsidRPr="006C1597" w:rsidRDefault="002476D3" w:rsidP="00DF56F5">
            <w:pPr>
              <w:pStyle w:val="ListParagraph"/>
              <w:numPr>
                <w:ilvl w:val="0"/>
                <w:numId w:val="34"/>
              </w:numPr>
              <w:spacing w:before="120" w:after="120"/>
              <w:ind w:left="1224" w:hanging="576"/>
              <w:contextualSpacing w:val="0"/>
            </w:pPr>
            <w:r w:rsidRPr="006C1597">
              <w:t>Une « </w:t>
            </w:r>
            <w:r w:rsidR="00E76B3B">
              <w:t>R</w:t>
            </w:r>
            <w:r w:rsidRPr="006C1597">
              <w:t>éserve » est la formulation d’une conditionnalité restrictive, ou la non</w:t>
            </w:r>
            <w:r w:rsidR="006C1597">
              <w:t>-</w:t>
            </w:r>
            <w:r w:rsidRPr="006C1597">
              <w:t>acceptation d</w:t>
            </w:r>
            <w:r w:rsidR="00D85FEF" w:rsidRPr="006C1597">
              <w:t>’</w:t>
            </w:r>
            <w:r w:rsidRPr="006C1597">
              <w:t xml:space="preserve">une disposition requise par le </w:t>
            </w:r>
            <w:r w:rsidR="00B45BC8">
              <w:t>d</w:t>
            </w:r>
            <w:r w:rsidR="00B45BC8" w:rsidRPr="006C1597">
              <w:t>ossier d’</w:t>
            </w:r>
            <w:r w:rsidR="00B45BC8">
              <w:t>a</w:t>
            </w:r>
            <w:r w:rsidR="00B45BC8" w:rsidRPr="006C1597">
              <w:t>ppel d’</w:t>
            </w:r>
            <w:r w:rsidR="00B45BC8">
              <w:t>o</w:t>
            </w:r>
            <w:r w:rsidR="00B45BC8" w:rsidRPr="006C1597">
              <w:t>ffres</w:t>
            </w:r>
            <w:r w:rsidR="005B69F3" w:rsidRPr="006C1597">
              <w:t> ;</w:t>
            </w:r>
            <w:r w:rsidRPr="006C1597">
              <w:t xml:space="preserve"> et </w:t>
            </w:r>
          </w:p>
          <w:p w14:paraId="436E3055" w14:textId="5E5CACC8" w:rsidR="00F856B6" w:rsidRPr="006C1597" w:rsidRDefault="002476D3" w:rsidP="00DF56F5">
            <w:pPr>
              <w:pStyle w:val="ListParagraph"/>
              <w:numPr>
                <w:ilvl w:val="0"/>
                <w:numId w:val="34"/>
              </w:numPr>
              <w:spacing w:before="120" w:after="120"/>
              <w:ind w:left="1224" w:hanging="576"/>
              <w:contextualSpacing w:val="0"/>
            </w:pPr>
            <w:r w:rsidRPr="006C1597">
              <w:t>Une « </w:t>
            </w:r>
            <w:r w:rsidR="00E76B3B">
              <w:t>O</w:t>
            </w:r>
            <w:r w:rsidRPr="006C1597">
              <w:t xml:space="preserve">mission » est l’absence totale ou partielle des renseignements et documents exigés par le </w:t>
            </w:r>
            <w:r w:rsidR="00B45BC8">
              <w:t>d</w:t>
            </w:r>
            <w:r w:rsidR="00B45BC8" w:rsidRPr="006C1597">
              <w:t>ossier d’</w:t>
            </w:r>
            <w:r w:rsidR="00B45BC8">
              <w:t>a</w:t>
            </w:r>
            <w:r w:rsidR="00B45BC8" w:rsidRPr="006C1597">
              <w:t>ppel d’</w:t>
            </w:r>
            <w:r w:rsidR="00B45BC8">
              <w:t>o</w:t>
            </w:r>
            <w:r w:rsidR="00B45BC8" w:rsidRPr="006C1597">
              <w:t>ffres</w:t>
            </w:r>
            <w:r w:rsidRPr="006C1597">
              <w:t xml:space="preserve">. </w:t>
            </w:r>
          </w:p>
        </w:tc>
      </w:tr>
      <w:tr w:rsidR="00D56ACD" w:rsidRPr="006C1597" w14:paraId="723858DB" w14:textId="77777777" w:rsidTr="00D56ACD">
        <w:tc>
          <w:tcPr>
            <w:tcW w:w="2694" w:type="dxa"/>
            <w:tcBorders>
              <w:top w:val="nil"/>
              <w:left w:val="nil"/>
              <w:right w:val="nil"/>
            </w:tcBorders>
            <w:tcMar>
              <w:top w:w="28" w:type="dxa"/>
              <w:bottom w:w="28" w:type="dxa"/>
            </w:tcMar>
          </w:tcPr>
          <w:p w14:paraId="4A83785B" w14:textId="31B9B0C0" w:rsidR="00D56ACD" w:rsidRPr="006C1597" w:rsidRDefault="00D56ACD" w:rsidP="00DF56F5">
            <w:pPr>
              <w:pStyle w:val="Sec1head2"/>
              <w:numPr>
                <w:ilvl w:val="0"/>
                <w:numId w:val="30"/>
              </w:numPr>
              <w:spacing w:before="120" w:after="120"/>
            </w:pPr>
            <w:bookmarkStart w:id="264" w:name="_Toc438532633"/>
            <w:bookmarkStart w:id="265" w:name="_Toc82428952"/>
            <w:bookmarkEnd w:id="264"/>
            <w:r w:rsidRPr="006C1597">
              <w:t>Conformité des offres</w:t>
            </w:r>
            <w:bookmarkEnd w:id="265"/>
          </w:p>
        </w:tc>
        <w:tc>
          <w:tcPr>
            <w:tcW w:w="6685" w:type="dxa"/>
            <w:tcBorders>
              <w:top w:val="nil"/>
              <w:left w:val="nil"/>
              <w:right w:val="nil"/>
            </w:tcBorders>
            <w:tcMar>
              <w:top w:w="28" w:type="dxa"/>
              <w:bottom w:w="28" w:type="dxa"/>
            </w:tcMar>
          </w:tcPr>
          <w:p w14:paraId="30AD2768" w14:textId="36FB2231"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Le Maître d’Ouvrage établira la conformité de l’Offre sur la base de son seul contenu, tel que défini à l’article 11 des IS.</w:t>
            </w:r>
          </w:p>
          <w:p w14:paraId="7DCD8D48" w14:textId="096312CB"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spacing w:val="-4"/>
                <w:lang w:val="fr-FR"/>
              </w:rPr>
              <w:t xml:space="preserve">Une offre conforme pour l’essentiel est une </w:t>
            </w:r>
            <w:r w:rsidR="00B45BC8">
              <w:rPr>
                <w:spacing w:val="-4"/>
                <w:lang w:val="fr-FR"/>
              </w:rPr>
              <w:t>O</w:t>
            </w:r>
            <w:r w:rsidRPr="006C1597">
              <w:rPr>
                <w:spacing w:val="-4"/>
                <w:lang w:val="fr-FR"/>
              </w:rPr>
              <w:t xml:space="preserve">ffre conforme aux dispositions du </w:t>
            </w:r>
            <w:r w:rsidR="00B45BC8" w:rsidRPr="00D905A9">
              <w:rPr>
                <w:lang w:val="fr-FR"/>
              </w:rPr>
              <w:t>dossier d’appel d’offres</w:t>
            </w:r>
            <w:r w:rsidRPr="006C1597">
              <w:rPr>
                <w:spacing w:val="-4"/>
                <w:lang w:val="fr-FR"/>
              </w:rPr>
              <w:t xml:space="preserve">, sans divergence, réserve </w:t>
            </w:r>
            <w:r w:rsidRPr="006C1597">
              <w:rPr>
                <w:lang w:val="fr-FR"/>
              </w:rPr>
              <w:t xml:space="preserve">ou </w:t>
            </w:r>
            <w:r w:rsidR="00AB6A6D" w:rsidRPr="006C1597">
              <w:rPr>
                <w:lang w:val="fr-FR"/>
              </w:rPr>
              <w:t>omissions importantes</w:t>
            </w:r>
            <w:r w:rsidRPr="006C1597">
              <w:rPr>
                <w:spacing w:val="-4"/>
                <w:lang w:val="fr-FR"/>
              </w:rPr>
              <w:t xml:space="preserve">. Les divergences, réserves </w:t>
            </w:r>
            <w:r w:rsidRPr="006C1597">
              <w:rPr>
                <w:lang w:val="fr-FR"/>
              </w:rPr>
              <w:t>ou omissions importantes</w:t>
            </w:r>
            <w:r w:rsidRPr="006C1597">
              <w:rPr>
                <w:spacing w:val="-4"/>
                <w:lang w:val="fr-FR"/>
              </w:rPr>
              <w:t xml:space="preserve"> sont celles qui : </w:t>
            </w:r>
          </w:p>
          <w:p w14:paraId="51B1EE74" w14:textId="77777777" w:rsidR="00D56ACD" w:rsidRPr="006C1597" w:rsidRDefault="00D56ACD" w:rsidP="00373A8C">
            <w:pPr>
              <w:numPr>
                <w:ilvl w:val="0"/>
                <w:numId w:val="21"/>
              </w:numPr>
              <w:tabs>
                <w:tab w:val="left" w:pos="576"/>
                <w:tab w:val="left" w:pos="1152"/>
              </w:tabs>
              <w:spacing w:before="120" w:after="120"/>
              <w:ind w:left="1152" w:hanging="540"/>
              <w:jc w:val="left"/>
            </w:pPr>
            <w:r w:rsidRPr="006C1597">
              <w:rPr>
                <w:spacing w:val="-4"/>
              </w:rPr>
              <w:t xml:space="preserve">si elles étaient acceptées, </w:t>
            </w:r>
          </w:p>
          <w:p w14:paraId="3215B62D" w14:textId="2D66BF8B"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de manière importante la portée, la qualité ou les performances </w:t>
            </w:r>
            <w:r w:rsidRPr="006C1597">
              <w:t>des travaux spécifiés dans le Marché ;</w:t>
            </w:r>
            <w:r w:rsidRPr="006C1597">
              <w:rPr>
                <w:spacing w:val="-4"/>
              </w:rPr>
              <w:t xml:space="preserve"> ou </w:t>
            </w:r>
          </w:p>
          <w:p w14:paraId="05FAB49E" w14:textId="38D4B6B6"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d’une manière importante et non conforme au </w:t>
            </w:r>
            <w:r w:rsidR="00B45BC8">
              <w:t>d</w:t>
            </w:r>
            <w:r w:rsidR="00B45BC8" w:rsidRPr="006C1597">
              <w:t>ossier d’</w:t>
            </w:r>
            <w:r w:rsidR="00B45BC8">
              <w:t>a</w:t>
            </w:r>
            <w:r w:rsidR="00B45BC8" w:rsidRPr="006C1597">
              <w:t>ppel d’</w:t>
            </w:r>
            <w:r w:rsidR="00B45BC8">
              <w:t>o</w:t>
            </w:r>
            <w:r w:rsidR="00B45BC8" w:rsidRPr="006C1597">
              <w:t>ffres</w:t>
            </w:r>
            <w:r w:rsidRPr="006C1597">
              <w:rPr>
                <w:spacing w:val="-4"/>
              </w:rPr>
              <w:t xml:space="preserve">, les droits du Maître </w:t>
            </w:r>
            <w:r w:rsidR="001A0797" w:rsidRPr="006C1597">
              <w:rPr>
                <w:spacing w:val="-4"/>
              </w:rPr>
              <w:t>d</w:t>
            </w:r>
            <w:r w:rsidRPr="006C1597">
              <w:rPr>
                <w:spacing w:val="-4"/>
              </w:rPr>
              <w:t xml:space="preserve">’Ouvrage ou les obligations du Soumissionnaire au titre du Marché ; ou </w:t>
            </w:r>
          </w:p>
          <w:p w14:paraId="7F1A24ED" w14:textId="77777777" w:rsidR="00D56ACD" w:rsidRPr="006C1597" w:rsidRDefault="00D56ACD" w:rsidP="00373A8C">
            <w:pPr>
              <w:numPr>
                <w:ilvl w:val="0"/>
                <w:numId w:val="21"/>
              </w:numPr>
              <w:tabs>
                <w:tab w:val="left" w:pos="576"/>
                <w:tab w:val="left" w:pos="1152"/>
              </w:tabs>
              <w:spacing w:before="120" w:after="120"/>
              <w:ind w:left="1152" w:hanging="540"/>
            </w:pPr>
            <w:r w:rsidRPr="006C1597">
              <w:rPr>
                <w:spacing w:val="-4"/>
              </w:rPr>
              <w:t>si elles étaient rectifiées, seraient préjudiciable aux autres Soumissionnaires ayant présenté des offres conformes pour l’essentiel.</w:t>
            </w:r>
          </w:p>
          <w:p w14:paraId="5CB687BF" w14:textId="0E2C7637"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examinera les aspects techniques de l’</w:t>
            </w:r>
            <w:r w:rsidR="00B45BC8">
              <w:rPr>
                <w:lang w:val="fr-FR"/>
              </w:rPr>
              <w:t>O</w:t>
            </w:r>
            <w:r w:rsidRPr="006C1597">
              <w:rPr>
                <w:lang w:val="fr-FR"/>
              </w:rPr>
              <w:t>ffre en application de l’article 16 des IS, notamment pour s’assurer que toutes les exigences de la Section VI</w:t>
            </w:r>
            <w:r w:rsidR="00890CFB">
              <w:rPr>
                <w:lang w:val="fr-FR"/>
              </w:rPr>
              <w:t>I</w:t>
            </w:r>
            <w:r w:rsidR="00B45BC8">
              <w:rPr>
                <w:lang w:val="fr-FR"/>
              </w:rPr>
              <w:t xml:space="preserve">, </w:t>
            </w:r>
            <w:r w:rsidRPr="006C1597">
              <w:rPr>
                <w:lang w:val="fr-FR"/>
              </w:rPr>
              <w:t xml:space="preserve">Spécifications </w:t>
            </w:r>
            <w:r w:rsidR="00B45BC8">
              <w:rPr>
                <w:lang w:val="fr-FR"/>
              </w:rPr>
              <w:t>des Travaux</w:t>
            </w:r>
            <w:r w:rsidRPr="006C1597">
              <w:rPr>
                <w:lang w:val="fr-FR"/>
              </w:rPr>
              <w:t xml:space="preserve"> ont été satisfaites sans divergence, réserve ou omission</w:t>
            </w:r>
            <w:r w:rsidR="006510EE">
              <w:rPr>
                <w:lang w:val="fr-FR"/>
              </w:rPr>
              <w:t>s</w:t>
            </w:r>
            <w:r w:rsidRPr="006C1597">
              <w:rPr>
                <w:lang w:val="fr-FR"/>
              </w:rPr>
              <w:t xml:space="preserve"> importante</w:t>
            </w:r>
            <w:r w:rsidR="00E76B3B">
              <w:rPr>
                <w:lang w:val="fr-FR"/>
              </w:rPr>
              <w:t>s</w:t>
            </w:r>
            <w:r w:rsidRPr="006C1597">
              <w:rPr>
                <w:lang w:val="fr-FR"/>
              </w:rPr>
              <w:t>.</w:t>
            </w:r>
          </w:p>
          <w:p w14:paraId="7DEFC3D2" w14:textId="0C2785F0"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écartera toute </w:t>
            </w:r>
            <w:r w:rsidR="00B45BC8">
              <w:rPr>
                <w:lang w:val="fr-FR"/>
              </w:rPr>
              <w:t>O</w:t>
            </w:r>
            <w:r w:rsidRPr="006C1597">
              <w:rPr>
                <w:lang w:val="fr-FR"/>
              </w:rPr>
              <w:t xml:space="preserve">ffre qui n’est pas conforme pour l’essentiel aux dispositions du </w:t>
            </w:r>
            <w:r w:rsidR="00B45BC8" w:rsidRPr="00D905A9">
              <w:rPr>
                <w:lang w:val="fr-FR"/>
              </w:rPr>
              <w:t>dossier d’appel d’offres</w:t>
            </w:r>
            <w:r w:rsidRPr="006C1597">
              <w:rPr>
                <w:lang w:val="fr-FR"/>
              </w:rPr>
              <w:t xml:space="preserve"> et le Soumissionnaire ne pourra pas par la suite la rendre conforme en apportant des corrections aux divergences, réserves ou omissions importantes constatées.</w:t>
            </w:r>
            <w:r w:rsidRPr="006C1597">
              <w:rPr>
                <w:spacing w:val="-4"/>
                <w:lang w:val="fr-FR"/>
              </w:rPr>
              <w:t xml:space="preserve"> </w:t>
            </w:r>
          </w:p>
        </w:tc>
      </w:tr>
      <w:tr w:rsidR="00D56ACD" w:rsidRPr="006C1597" w14:paraId="423419A6" w14:textId="77777777" w:rsidTr="00D56ACD">
        <w:tc>
          <w:tcPr>
            <w:tcW w:w="2694" w:type="dxa"/>
            <w:tcBorders>
              <w:top w:val="nil"/>
              <w:left w:val="nil"/>
              <w:right w:val="nil"/>
            </w:tcBorders>
            <w:tcMar>
              <w:top w:w="28" w:type="dxa"/>
              <w:bottom w:w="28" w:type="dxa"/>
            </w:tcMar>
          </w:tcPr>
          <w:p w14:paraId="7BC51E67" w14:textId="09703BFB" w:rsidR="00D56ACD" w:rsidRPr="006C1597" w:rsidRDefault="00D56ACD" w:rsidP="00DF56F5">
            <w:pPr>
              <w:pStyle w:val="Sec1head2"/>
              <w:numPr>
                <w:ilvl w:val="0"/>
                <w:numId w:val="30"/>
              </w:numPr>
              <w:spacing w:before="120" w:after="120"/>
            </w:pPr>
            <w:bookmarkStart w:id="266" w:name="_Toc82428953"/>
            <w:r w:rsidRPr="006C1597">
              <w:t>Non-Conformité et erreurs</w:t>
            </w:r>
            <w:bookmarkEnd w:id="266"/>
          </w:p>
        </w:tc>
        <w:tc>
          <w:tcPr>
            <w:tcW w:w="6685" w:type="dxa"/>
            <w:tcBorders>
              <w:top w:val="nil"/>
              <w:left w:val="nil"/>
              <w:right w:val="nil"/>
            </w:tcBorders>
            <w:tcMar>
              <w:top w:w="28" w:type="dxa"/>
              <w:bottom w:w="28" w:type="dxa"/>
            </w:tcMar>
          </w:tcPr>
          <w:p w14:paraId="12B057D9" w14:textId="6349FA9D"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le Maître </w:t>
            </w:r>
            <w:r w:rsidR="001A0797" w:rsidRPr="006C1597">
              <w:rPr>
                <w:lang w:val="fr-FR"/>
              </w:rPr>
              <w:t>d</w:t>
            </w:r>
            <w:r w:rsidRPr="006C1597">
              <w:rPr>
                <w:lang w:val="fr-FR"/>
              </w:rPr>
              <w:t>’Ouvrage peut tolérer toute non-conformité ou omission qui ne constitue pas une divergence importante par rapport aux conditions de l’appel d’offres.</w:t>
            </w:r>
          </w:p>
          <w:p w14:paraId="1226D9D4" w14:textId="4A2D9315"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aux dispositions du Dossier d’Appel d’Offres, le Maître </w:t>
            </w:r>
            <w:r w:rsidR="001A0797" w:rsidRPr="006C1597">
              <w:rPr>
                <w:lang w:val="fr-FR"/>
              </w:rPr>
              <w:t>d</w:t>
            </w:r>
            <w:r w:rsidRPr="006C1597">
              <w:rPr>
                <w:lang w:val="fr-FR"/>
              </w:rPr>
              <w:t xml:space="preserve">’Ouvrage peut demander au Soumissionnaire de présenter, dans un délai raisonnable, les informations, ou la documentation nécessaires pour remédier à la non-conformité mineure constatée dans l’Offre en comparaison avec la documentation requise par le </w:t>
            </w:r>
            <w:r w:rsidR="00977C30" w:rsidRPr="00D905A9">
              <w:rPr>
                <w:lang w:val="fr-FR"/>
              </w:rPr>
              <w:t>dossier d’appel d’offres</w:t>
            </w:r>
            <w:r w:rsidRPr="006C1597">
              <w:rPr>
                <w:lang w:val="fr-FR"/>
              </w:rPr>
              <w:t xml:space="preserve">. Une telle demande ne peut, en aucun cas, porter sur un élément reflété dans le Montant de l’Offre. Le Soumissionnaire qui ne donnerait pas suite à cette demande peut voir son </w:t>
            </w:r>
            <w:r w:rsidR="00977C30">
              <w:rPr>
                <w:lang w:val="fr-FR"/>
              </w:rPr>
              <w:t>O</w:t>
            </w:r>
            <w:r w:rsidRPr="006C1597">
              <w:rPr>
                <w:lang w:val="fr-FR"/>
              </w:rPr>
              <w:t xml:space="preserve">ffre écartée. </w:t>
            </w:r>
          </w:p>
          <w:p w14:paraId="542C4A88" w14:textId="5FA4E070"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aux dispositions du Dossier d’Appel d’Offres, le Maître </w:t>
            </w:r>
            <w:r w:rsidR="001A0797" w:rsidRPr="006C1597">
              <w:rPr>
                <w:lang w:val="fr-FR"/>
              </w:rPr>
              <w:t>d</w:t>
            </w:r>
            <w:r w:rsidRPr="006C1597">
              <w:rPr>
                <w:lang w:val="fr-FR"/>
              </w:rPr>
              <w:t>’Ouvrage rectifiera les non-conformités ou omissions mineures qui affectent le Montant de l’Offre. A cet effet, le Montant de l’Offre sera ajusté, uniquement aux fins de l’évaluation, pour tenir compte de l’élément manquant ou non conforme</w:t>
            </w:r>
            <w:r w:rsidR="00FC5FDB" w:rsidRPr="006C1597">
              <w:rPr>
                <w:szCs w:val="24"/>
                <w:lang w:val="fr-FR"/>
              </w:rPr>
              <w:t xml:space="preserve">, en ajoutant la moyenne des prix de l’élément ou composant fournis par les autres </w:t>
            </w:r>
            <w:r w:rsidR="00D36754">
              <w:rPr>
                <w:szCs w:val="24"/>
                <w:lang w:val="fr-FR"/>
              </w:rPr>
              <w:t>S</w:t>
            </w:r>
            <w:r w:rsidR="00FC5FDB" w:rsidRPr="006C1597">
              <w:rPr>
                <w:szCs w:val="24"/>
                <w:lang w:val="fr-FR"/>
              </w:rPr>
              <w:t xml:space="preserve">oumissionnaires ayant remis des offres conformes pour l’essentiel. Si le prix de cet élément ou composant ne peut pas être estimé par la prise en compte du prix des autres </w:t>
            </w:r>
            <w:r w:rsidR="00977C30">
              <w:rPr>
                <w:szCs w:val="24"/>
                <w:lang w:val="fr-FR"/>
              </w:rPr>
              <w:t>O</w:t>
            </w:r>
            <w:r w:rsidR="00FC5FDB" w:rsidRPr="006C1597">
              <w:rPr>
                <w:szCs w:val="24"/>
                <w:lang w:val="fr-FR"/>
              </w:rPr>
              <w:t>ffres substantiellement conformes, le Maître d’Ouvrage fera sa propre estimation</w:t>
            </w:r>
            <w:r w:rsidRPr="006C1597">
              <w:rPr>
                <w:lang w:val="fr-FR"/>
              </w:rPr>
              <w:t>.</w:t>
            </w:r>
          </w:p>
        </w:tc>
      </w:tr>
      <w:tr w:rsidR="00D56ACD" w:rsidRPr="006C1597" w14:paraId="088D71D9" w14:textId="77777777" w:rsidTr="00D56ACD">
        <w:tc>
          <w:tcPr>
            <w:tcW w:w="2694" w:type="dxa"/>
            <w:tcBorders>
              <w:left w:val="nil"/>
              <w:right w:val="nil"/>
            </w:tcBorders>
            <w:tcMar>
              <w:top w:w="28" w:type="dxa"/>
              <w:bottom w:w="28" w:type="dxa"/>
            </w:tcMar>
          </w:tcPr>
          <w:p w14:paraId="39BAC0D2" w14:textId="2DD96E7B" w:rsidR="00D56ACD" w:rsidRPr="006C1597" w:rsidRDefault="00D56ACD" w:rsidP="00DF56F5">
            <w:pPr>
              <w:pStyle w:val="Sec1head2"/>
              <w:numPr>
                <w:ilvl w:val="0"/>
                <w:numId w:val="30"/>
              </w:numPr>
              <w:spacing w:before="120" w:after="120"/>
            </w:pPr>
            <w:bookmarkStart w:id="267" w:name="_Toc438532638"/>
            <w:bookmarkStart w:id="268" w:name="_Toc438532639"/>
            <w:bookmarkStart w:id="269" w:name="_Toc156373315"/>
            <w:bookmarkStart w:id="270" w:name="_Toc82428954"/>
            <w:bookmarkEnd w:id="267"/>
            <w:bookmarkEnd w:id="268"/>
            <w:r w:rsidRPr="006C1597">
              <w:t>Correction des erreurs arithmétiques</w:t>
            </w:r>
            <w:bookmarkEnd w:id="269"/>
            <w:bookmarkEnd w:id="270"/>
          </w:p>
        </w:tc>
        <w:tc>
          <w:tcPr>
            <w:tcW w:w="6685" w:type="dxa"/>
            <w:tcBorders>
              <w:left w:val="nil"/>
              <w:right w:val="nil"/>
            </w:tcBorders>
            <w:tcMar>
              <w:top w:w="28" w:type="dxa"/>
              <w:bottom w:w="28" w:type="dxa"/>
            </w:tcMar>
          </w:tcPr>
          <w:p w14:paraId="4C840BFC" w14:textId="53430D77"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le Maître </w:t>
            </w:r>
            <w:r w:rsidR="001A0797" w:rsidRPr="006C1597">
              <w:rPr>
                <w:lang w:val="fr-FR"/>
              </w:rPr>
              <w:t>d</w:t>
            </w:r>
            <w:r w:rsidRPr="006C1597">
              <w:rPr>
                <w:lang w:val="fr-FR"/>
              </w:rPr>
              <w:t>’Ouvrage en rectifiera les erreurs arithmétiques sur la base suivante :</w:t>
            </w:r>
          </w:p>
          <w:p w14:paraId="00CC9845" w14:textId="6B36C2B6" w:rsidR="00D56ACD" w:rsidRPr="006C1597" w:rsidRDefault="00E3408D" w:rsidP="00E448A6">
            <w:pPr>
              <w:spacing w:before="120" w:after="120"/>
              <w:ind w:left="1152" w:hanging="540"/>
            </w:pPr>
            <w:r w:rsidRPr="006C1597">
              <w:t>(</w:t>
            </w:r>
            <w:r w:rsidR="00D56ACD" w:rsidRPr="006C1597">
              <w:t>a)</w:t>
            </w:r>
            <w:r w:rsidR="00D56ACD" w:rsidRPr="006C1597">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rsidRPr="006C1597">
              <w:t>d</w:t>
            </w:r>
            <w:r w:rsidR="00D56ACD" w:rsidRPr="006C1597">
              <w:t xml:space="preserve">’Ouvrage, la virgule des décimales du prix unitaire soit manifestement mal placée, auquel cas le prix total indiqué prévaudra et le prix unitaire sera rectifié ; </w:t>
            </w:r>
          </w:p>
          <w:p w14:paraId="43FA3AC0" w14:textId="6610E2DA" w:rsidR="00D56ACD" w:rsidRPr="006C1597" w:rsidRDefault="00E3408D" w:rsidP="00E448A6">
            <w:pPr>
              <w:spacing w:before="120" w:after="120"/>
              <w:ind w:left="1152" w:hanging="540"/>
            </w:pPr>
            <w:r w:rsidRPr="006C1597">
              <w:t>(</w:t>
            </w:r>
            <w:r w:rsidR="00D56ACD" w:rsidRPr="006C1597">
              <w:t>b)</w:t>
            </w:r>
            <w:r w:rsidR="00D56ACD" w:rsidRPr="006C1597">
              <w:tab/>
              <w:t xml:space="preserve">Si le total obtenu par addition ou soustraction des sous totaux n’est pas exact, les sous totaux feront foi et le total sera rectifié ; et </w:t>
            </w:r>
          </w:p>
          <w:p w14:paraId="0BC231D4" w14:textId="1C7E6CA4" w:rsidR="00D56ACD" w:rsidRPr="006C1597" w:rsidRDefault="00E3408D" w:rsidP="00E448A6">
            <w:pPr>
              <w:spacing w:before="120" w:after="120"/>
              <w:ind w:left="1152" w:hanging="540"/>
            </w:pPr>
            <w:r w:rsidRPr="006C1597">
              <w:t>(</w:t>
            </w:r>
            <w:r w:rsidR="00D56ACD" w:rsidRPr="006C1597">
              <w:t>c)</w:t>
            </w:r>
            <w:r w:rsidR="00D56ACD" w:rsidRPr="006C1597">
              <w:tab/>
              <w:t xml:space="preserve">S’il existe une contradiction entre le montant indiqué en lettres et le montant indiqué en chiffres, le montant en lettres fera foi, à moins que ce montant ne soit entaché d’une erreur arithmétique, auquel cas le montant en chiffres prévaudra sous réserve des alinéas </w:t>
            </w:r>
            <w:r w:rsidR="007553BC">
              <w:t>(</w:t>
            </w:r>
            <w:r w:rsidR="00D56ACD" w:rsidRPr="006C1597">
              <w:t xml:space="preserve">a) et </w:t>
            </w:r>
            <w:r w:rsidR="007553BC">
              <w:t>(</w:t>
            </w:r>
            <w:r w:rsidR="00D56ACD" w:rsidRPr="006C1597">
              <w:t>b) ci-dessus.</w:t>
            </w:r>
          </w:p>
          <w:p w14:paraId="71ACAD9E" w14:textId="33FE390E"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Il sera demandé au Soumissionnaire d’accepter la correction des erreurs arithmétiques. Si le Soumissionnaire n’accepte pas les corrections apportées en conformité avec l’article 31.1, son offre sera écartée. </w:t>
            </w:r>
          </w:p>
        </w:tc>
      </w:tr>
      <w:tr w:rsidR="002476D3" w:rsidRPr="006C1597" w14:paraId="085CE864" w14:textId="77777777" w:rsidTr="005C5730">
        <w:tc>
          <w:tcPr>
            <w:tcW w:w="2694" w:type="dxa"/>
            <w:tcBorders>
              <w:top w:val="nil"/>
              <w:left w:val="nil"/>
              <w:bottom w:val="nil"/>
              <w:right w:val="nil"/>
            </w:tcBorders>
            <w:tcMar>
              <w:top w:w="28" w:type="dxa"/>
              <w:bottom w:w="28" w:type="dxa"/>
            </w:tcMar>
          </w:tcPr>
          <w:p w14:paraId="77D6BF9D" w14:textId="37896AF8" w:rsidR="002476D3" w:rsidRPr="006C1597" w:rsidRDefault="002476D3" w:rsidP="00DF56F5">
            <w:pPr>
              <w:pStyle w:val="Sec1head2"/>
              <w:numPr>
                <w:ilvl w:val="0"/>
                <w:numId w:val="30"/>
              </w:numPr>
              <w:spacing w:before="120" w:after="120"/>
            </w:pPr>
            <w:bookmarkStart w:id="271" w:name="_Toc438532643"/>
            <w:bookmarkStart w:id="272" w:name="_Toc438532644"/>
            <w:bookmarkStart w:id="273" w:name="_Toc438438857"/>
            <w:bookmarkStart w:id="274" w:name="_Toc438532646"/>
            <w:bookmarkStart w:id="275" w:name="_Toc438734001"/>
            <w:bookmarkStart w:id="276" w:name="_Toc438907038"/>
            <w:bookmarkStart w:id="277" w:name="_Toc438907237"/>
            <w:bookmarkStart w:id="278" w:name="_Toc156373316"/>
            <w:bookmarkStart w:id="279" w:name="_Toc82428955"/>
            <w:bookmarkEnd w:id="271"/>
            <w:bookmarkEnd w:id="272"/>
            <w:r w:rsidRPr="006C1597">
              <w:t>Conversion en une seule monnaie</w:t>
            </w:r>
            <w:bookmarkEnd w:id="273"/>
            <w:bookmarkEnd w:id="274"/>
            <w:bookmarkEnd w:id="275"/>
            <w:bookmarkEnd w:id="276"/>
            <w:bookmarkEnd w:id="277"/>
            <w:bookmarkEnd w:id="278"/>
            <w:bookmarkEnd w:id="279"/>
          </w:p>
        </w:tc>
        <w:tc>
          <w:tcPr>
            <w:tcW w:w="6685" w:type="dxa"/>
            <w:tcBorders>
              <w:top w:val="nil"/>
              <w:left w:val="nil"/>
              <w:bottom w:val="nil"/>
              <w:right w:val="nil"/>
            </w:tcBorders>
            <w:tcMar>
              <w:top w:w="28" w:type="dxa"/>
              <w:bottom w:w="28" w:type="dxa"/>
            </w:tcMar>
          </w:tcPr>
          <w:p w14:paraId="0481F33C" w14:textId="2ED8B35C"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Aux fins d’évaluation et de comparaison des offres, le Maître </w:t>
            </w:r>
            <w:r w:rsidR="001A0797" w:rsidRPr="006C1597">
              <w:rPr>
                <w:lang w:val="fr-FR"/>
              </w:rPr>
              <w:t>d</w:t>
            </w:r>
            <w:r w:rsidRPr="006C1597">
              <w:rPr>
                <w:lang w:val="fr-FR"/>
              </w:rPr>
              <w:t xml:space="preserve">’Ouvrage convertira tous les prix des offres exprimés en diverses monnaies </w:t>
            </w:r>
            <w:r w:rsidR="00930BE9" w:rsidRPr="006C1597">
              <w:rPr>
                <w:lang w:val="fr-FR"/>
              </w:rPr>
              <w:t xml:space="preserve">dans la </w:t>
            </w:r>
            <w:r w:rsidRPr="006C1597">
              <w:rPr>
                <w:lang w:val="fr-FR"/>
              </w:rPr>
              <w:t>monnaie</w:t>
            </w:r>
            <w:r w:rsidR="00930BE9" w:rsidRPr="006C1597">
              <w:rPr>
                <w:lang w:val="fr-FR"/>
              </w:rPr>
              <w:t xml:space="preserve"> spécifiée dans les </w:t>
            </w:r>
            <w:r w:rsidR="00930BE9" w:rsidRPr="006C1597">
              <w:rPr>
                <w:b/>
                <w:lang w:val="fr-FR"/>
              </w:rPr>
              <w:t>DPAO</w:t>
            </w:r>
            <w:r w:rsidR="00930BE9" w:rsidRPr="006C1597">
              <w:rPr>
                <w:lang w:val="fr-FR"/>
              </w:rPr>
              <w:t xml:space="preserve">. </w:t>
            </w:r>
          </w:p>
        </w:tc>
      </w:tr>
      <w:tr w:rsidR="002476D3" w:rsidRPr="006C1597" w14:paraId="50745A0E" w14:textId="77777777" w:rsidTr="005C5730">
        <w:tc>
          <w:tcPr>
            <w:tcW w:w="2694" w:type="dxa"/>
            <w:tcBorders>
              <w:top w:val="nil"/>
              <w:left w:val="nil"/>
              <w:bottom w:val="nil"/>
              <w:right w:val="nil"/>
            </w:tcBorders>
            <w:tcMar>
              <w:top w:w="28" w:type="dxa"/>
              <w:bottom w:w="28" w:type="dxa"/>
            </w:tcMar>
          </w:tcPr>
          <w:p w14:paraId="6F4C0284" w14:textId="7CE34A34" w:rsidR="002476D3" w:rsidRPr="006C1597" w:rsidRDefault="002476D3" w:rsidP="00DF56F5">
            <w:pPr>
              <w:pStyle w:val="Sec1head2"/>
              <w:numPr>
                <w:ilvl w:val="0"/>
                <w:numId w:val="30"/>
              </w:numPr>
              <w:spacing w:before="120" w:after="120"/>
            </w:pPr>
            <w:bookmarkStart w:id="280" w:name="_Toc438438858"/>
            <w:bookmarkStart w:id="281" w:name="_Toc438532647"/>
            <w:bookmarkStart w:id="282" w:name="_Toc438734002"/>
            <w:bookmarkStart w:id="283" w:name="_Toc438907039"/>
            <w:bookmarkStart w:id="284" w:name="_Toc438907238"/>
            <w:bookmarkStart w:id="285" w:name="_Toc156373317"/>
            <w:bookmarkStart w:id="286" w:name="_Toc82428956"/>
            <w:r w:rsidRPr="006C1597">
              <w:t xml:space="preserve">Marge de </w:t>
            </w:r>
            <w:bookmarkEnd w:id="280"/>
            <w:bookmarkEnd w:id="281"/>
            <w:bookmarkEnd w:id="282"/>
            <w:bookmarkEnd w:id="283"/>
            <w:bookmarkEnd w:id="284"/>
            <w:r w:rsidRPr="006C1597">
              <w:t>préférence</w:t>
            </w:r>
            <w:bookmarkEnd w:id="285"/>
            <w:bookmarkEnd w:id="286"/>
          </w:p>
        </w:tc>
        <w:tc>
          <w:tcPr>
            <w:tcW w:w="6685" w:type="dxa"/>
            <w:tcBorders>
              <w:top w:val="nil"/>
              <w:left w:val="nil"/>
              <w:bottom w:val="nil"/>
              <w:right w:val="nil"/>
            </w:tcBorders>
            <w:tcMar>
              <w:top w:w="28" w:type="dxa"/>
              <w:bottom w:w="28" w:type="dxa"/>
            </w:tcMar>
          </w:tcPr>
          <w:p w14:paraId="52097903" w14:textId="12927E59" w:rsidR="002476D3" w:rsidRPr="006C1597" w:rsidRDefault="002476D3" w:rsidP="00DF56F5">
            <w:pPr>
              <w:pStyle w:val="Header2-SubClauses"/>
              <w:numPr>
                <w:ilvl w:val="1"/>
                <w:numId w:val="30"/>
              </w:numPr>
              <w:tabs>
                <w:tab w:val="clear" w:pos="619"/>
                <w:tab w:val="left" w:pos="576"/>
              </w:tabs>
              <w:spacing w:before="120" w:after="120"/>
              <w:rPr>
                <w:sz w:val="16"/>
                <w:szCs w:val="16"/>
                <w:lang w:val="fr-FR"/>
              </w:rPr>
            </w:pPr>
            <w:r w:rsidRPr="006C1597">
              <w:rPr>
                <w:lang w:val="fr-FR"/>
              </w:rPr>
              <w:t>Sauf stipulation contraire d</w:t>
            </w:r>
            <w:r w:rsidR="005E0148" w:rsidRPr="006C1597">
              <w:rPr>
                <w:lang w:val="fr-FR"/>
              </w:rPr>
              <w:t>ans l</w:t>
            </w:r>
            <w:r w:rsidRPr="006C1597">
              <w:rPr>
                <w:lang w:val="fr-FR"/>
              </w:rPr>
              <w:t xml:space="preserve">es </w:t>
            </w:r>
            <w:r w:rsidRPr="006C1597">
              <w:rPr>
                <w:b/>
                <w:lang w:val="fr-FR"/>
              </w:rPr>
              <w:t>DPAO</w:t>
            </w:r>
            <w:r w:rsidRPr="006C1597">
              <w:rPr>
                <w:lang w:val="fr-FR"/>
              </w:rPr>
              <w:t xml:space="preserve">, aucune marge de préférence </w:t>
            </w:r>
            <w:r w:rsidR="00890CFB">
              <w:rPr>
                <w:lang w:val="fr-FR"/>
              </w:rPr>
              <w:t>pour les soumissionnaires nationaux</w:t>
            </w:r>
            <w:r w:rsidR="00890CFB" w:rsidRPr="006C1597">
              <w:rPr>
                <w:rStyle w:val="FootnoteReference"/>
              </w:rPr>
              <w:footnoteReference w:id="11"/>
            </w:r>
            <w:r w:rsidR="00890CFB">
              <w:rPr>
                <w:lang w:val="fr-FR"/>
              </w:rPr>
              <w:t xml:space="preserve"> </w:t>
            </w:r>
            <w:r w:rsidRPr="006C1597">
              <w:rPr>
                <w:lang w:val="fr-FR"/>
              </w:rPr>
              <w:t xml:space="preserve">ne sera </w:t>
            </w:r>
            <w:r w:rsidR="00871238" w:rsidRPr="006C1597">
              <w:rPr>
                <w:lang w:val="fr-FR"/>
              </w:rPr>
              <w:t>accordée.</w:t>
            </w:r>
            <w:r w:rsidRPr="006C1597">
              <w:rPr>
                <w:lang w:val="fr-FR"/>
              </w:rPr>
              <w:t xml:space="preserve"> </w:t>
            </w:r>
          </w:p>
        </w:tc>
      </w:tr>
      <w:tr w:rsidR="005C2269" w:rsidRPr="006C1597" w14:paraId="5E3906F8" w14:textId="77777777" w:rsidTr="005C5730">
        <w:tc>
          <w:tcPr>
            <w:tcW w:w="2694" w:type="dxa"/>
            <w:tcBorders>
              <w:top w:val="nil"/>
              <w:left w:val="nil"/>
              <w:bottom w:val="nil"/>
              <w:right w:val="nil"/>
            </w:tcBorders>
            <w:tcMar>
              <w:top w:w="28" w:type="dxa"/>
              <w:bottom w:w="28" w:type="dxa"/>
            </w:tcMar>
          </w:tcPr>
          <w:p w14:paraId="60EC3788" w14:textId="710FD96F" w:rsidR="005C2269" w:rsidRPr="006C1597" w:rsidRDefault="005C2269" w:rsidP="00DF56F5">
            <w:pPr>
              <w:pStyle w:val="Sec1head2"/>
              <w:numPr>
                <w:ilvl w:val="0"/>
                <w:numId w:val="30"/>
              </w:numPr>
              <w:spacing w:before="120" w:after="120"/>
            </w:pPr>
            <w:bookmarkStart w:id="287" w:name="_Toc82428957"/>
            <w:r w:rsidRPr="006C1597">
              <w:t>Sous-traitants</w:t>
            </w:r>
            <w:bookmarkEnd w:id="287"/>
          </w:p>
        </w:tc>
        <w:tc>
          <w:tcPr>
            <w:tcW w:w="6685" w:type="dxa"/>
            <w:tcBorders>
              <w:top w:val="nil"/>
              <w:left w:val="nil"/>
              <w:bottom w:val="nil"/>
              <w:right w:val="nil"/>
            </w:tcBorders>
            <w:tcMar>
              <w:top w:w="28" w:type="dxa"/>
              <w:bottom w:w="28" w:type="dxa"/>
            </w:tcMar>
          </w:tcPr>
          <w:p w14:paraId="66BC3D12" w14:textId="142883CA" w:rsidR="00890CFB" w:rsidRDefault="00977C30" w:rsidP="00DF56F5">
            <w:pPr>
              <w:pStyle w:val="Header2-SubClauses"/>
              <w:numPr>
                <w:ilvl w:val="1"/>
                <w:numId w:val="30"/>
              </w:numPr>
              <w:tabs>
                <w:tab w:val="clear" w:pos="619"/>
                <w:tab w:val="left" w:pos="576"/>
              </w:tabs>
              <w:spacing w:before="120" w:after="120"/>
              <w:rPr>
                <w:lang w:val="fr-FR"/>
              </w:rPr>
            </w:pPr>
            <w:r>
              <w:rPr>
                <w:lang w:val="fr-FR"/>
              </w:rPr>
              <w:t xml:space="preserve">Sauf disposition contraire dans les </w:t>
            </w:r>
            <w:r w:rsidRPr="00752E26">
              <w:rPr>
                <w:b/>
                <w:bCs/>
                <w:lang w:val="fr-FR"/>
              </w:rPr>
              <w:t>DPAO</w:t>
            </w:r>
            <w:r>
              <w:rPr>
                <w:lang w:val="fr-FR"/>
              </w:rPr>
              <w:t>, l</w:t>
            </w:r>
            <w:r w:rsidR="008C28A6" w:rsidRPr="006C1597">
              <w:rPr>
                <w:lang w:val="fr-FR"/>
              </w:rPr>
              <w:t xml:space="preserve">e Maître </w:t>
            </w:r>
            <w:r w:rsidR="001A0797" w:rsidRPr="006C1597">
              <w:rPr>
                <w:lang w:val="fr-FR"/>
              </w:rPr>
              <w:t>d</w:t>
            </w:r>
            <w:r w:rsidR="008C28A6" w:rsidRPr="006C1597">
              <w:rPr>
                <w:lang w:val="fr-FR"/>
              </w:rPr>
              <w:t xml:space="preserve">’Ouvrage n’entend pas faire exécuter certaines parties spécifiques des travaux par des sous-traitants sélectionnés à l’avance par le Maître </w:t>
            </w:r>
            <w:r w:rsidR="001A0797" w:rsidRPr="006C1597">
              <w:rPr>
                <w:lang w:val="fr-FR"/>
              </w:rPr>
              <w:t>d</w:t>
            </w:r>
            <w:r w:rsidR="008C28A6" w:rsidRPr="006C1597">
              <w:rPr>
                <w:lang w:val="fr-FR"/>
              </w:rPr>
              <w:t>’Ouvrage</w:t>
            </w:r>
            <w:r>
              <w:rPr>
                <w:lang w:val="fr-FR"/>
              </w:rPr>
              <w:t>.</w:t>
            </w:r>
          </w:p>
          <w:p w14:paraId="13EDD0EC" w14:textId="77777777" w:rsidR="005C2269" w:rsidRDefault="00890CFB" w:rsidP="00DE6378">
            <w:pPr>
              <w:pStyle w:val="Header2-SubClauses"/>
              <w:numPr>
                <w:ilvl w:val="1"/>
                <w:numId w:val="30"/>
              </w:numPr>
              <w:tabs>
                <w:tab w:val="clear" w:pos="619"/>
                <w:tab w:val="left" w:pos="576"/>
              </w:tabs>
              <w:spacing w:before="120" w:after="120"/>
              <w:rPr>
                <w:b/>
                <w:bCs/>
                <w:lang w:val="fr-FR"/>
              </w:rPr>
            </w:pPr>
            <w:r w:rsidRPr="00890CFB">
              <w:rPr>
                <w:lang w:val="fr-FR"/>
              </w:rPr>
              <w:t xml:space="preserve">Les Soumissionnaires peuvent proposer une sous-traitance à concurrence du pourcentage de la valeur du Marché ou du volume des Travaux tel que prévu aux </w:t>
            </w:r>
            <w:r w:rsidRPr="00056E46">
              <w:rPr>
                <w:lang w:val="fr-FR"/>
              </w:rPr>
              <w:t>DPAO</w:t>
            </w:r>
            <w:r w:rsidRPr="00890CFB">
              <w:rPr>
                <w:lang w:val="fr-FR"/>
              </w:rPr>
              <w:t xml:space="preserve">. </w:t>
            </w:r>
            <w:r w:rsidR="00977C30">
              <w:rPr>
                <w:lang w:val="fr-FR"/>
              </w:rPr>
              <w:t>Les Sous-Traitants proposés par le Soumissionnaire devront être pleinement qualifiés pour leur contribution aux Travaux.</w:t>
            </w:r>
          </w:p>
          <w:p w14:paraId="01601602" w14:textId="530A13B3" w:rsidR="00AB6A6D" w:rsidRPr="00585A20" w:rsidRDefault="00AB6A6D" w:rsidP="00DE6378">
            <w:pPr>
              <w:pStyle w:val="Header2-SubClauses"/>
              <w:numPr>
                <w:ilvl w:val="1"/>
                <w:numId w:val="30"/>
              </w:numPr>
              <w:tabs>
                <w:tab w:val="clear" w:pos="619"/>
                <w:tab w:val="left" w:pos="576"/>
              </w:tabs>
              <w:spacing w:before="120" w:after="120"/>
              <w:rPr>
                <w:b/>
                <w:bCs/>
                <w:lang w:val="fr-FR"/>
              </w:rPr>
            </w:pPr>
            <w:r w:rsidRPr="003261FD">
              <w:rPr>
                <w:spacing w:val="-2"/>
                <w:lang w:val="fr"/>
              </w:rPr>
              <w:t xml:space="preserve">Les qualifications du sous-traitant ne doivent pas être utilisées par le </w:t>
            </w:r>
            <w:r w:rsidRPr="00DE6378">
              <w:rPr>
                <w:lang w:val="fr-FR"/>
              </w:rPr>
              <w:t>Soumissionnaire</w:t>
            </w:r>
            <w:r w:rsidRPr="003261FD">
              <w:rPr>
                <w:spacing w:val="-2"/>
                <w:lang w:val="fr"/>
              </w:rPr>
              <w:t xml:space="preserve"> pour se qualifier pour les travaux</w:t>
            </w:r>
            <w:r>
              <w:rPr>
                <w:lang w:val="fr"/>
              </w:rPr>
              <w:t xml:space="preserve"> à</w:t>
            </w:r>
            <w:r w:rsidRPr="003261FD">
              <w:rPr>
                <w:spacing w:val="-2"/>
                <w:lang w:val="fr"/>
              </w:rPr>
              <w:t xml:space="preserve"> moins que l</w:t>
            </w:r>
            <w:r>
              <w:rPr>
                <w:spacing w:val="-2"/>
                <w:lang w:val="fr"/>
              </w:rPr>
              <w:t>e</w:t>
            </w:r>
            <w:r w:rsidRPr="003261FD">
              <w:rPr>
                <w:spacing w:val="-2"/>
                <w:lang w:val="fr"/>
              </w:rPr>
              <w:t>s parties spécialisées des travaux n’aient été préalablement désignées par l</w:t>
            </w:r>
            <w:r>
              <w:rPr>
                <w:spacing w:val="-2"/>
                <w:lang w:val="fr"/>
              </w:rPr>
              <w:t>e Maître d’Ouvrage</w:t>
            </w:r>
            <w:r w:rsidRPr="003261FD">
              <w:rPr>
                <w:spacing w:val="-2"/>
                <w:lang w:val="fr"/>
              </w:rPr>
              <w:t xml:space="preserve"> dans le</w:t>
            </w:r>
            <w:r>
              <w:rPr>
                <w:spacing w:val="-2"/>
                <w:lang w:val="fr"/>
              </w:rPr>
              <w:t xml:space="preserve">s </w:t>
            </w:r>
            <w:r w:rsidRPr="00752E26">
              <w:rPr>
                <w:b/>
                <w:bCs/>
                <w:spacing w:val="-2"/>
                <w:lang w:val="fr"/>
              </w:rPr>
              <w:t>DPAO</w:t>
            </w:r>
            <w:r w:rsidRPr="003261FD">
              <w:rPr>
                <w:spacing w:val="-2"/>
                <w:lang w:val="fr"/>
              </w:rPr>
              <w:t xml:space="preserve">, comme pouvant </w:t>
            </w:r>
            <w:r>
              <w:rPr>
                <w:spacing w:val="-2"/>
                <w:lang w:val="fr"/>
              </w:rPr>
              <w:t xml:space="preserve">permettre que </w:t>
            </w:r>
            <w:r>
              <w:rPr>
                <w:lang w:val="fr"/>
              </w:rPr>
              <w:t xml:space="preserve">les qualifications </w:t>
            </w:r>
            <w:r w:rsidRPr="003261FD">
              <w:rPr>
                <w:spacing w:val="-2"/>
                <w:lang w:val="fr"/>
              </w:rPr>
              <w:t xml:space="preserve">des </w:t>
            </w:r>
            <w:r>
              <w:rPr>
                <w:spacing w:val="-2"/>
                <w:lang w:val="fr"/>
              </w:rPr>
              <w:t>S</w:t>
            </w:r>
            <w:r w:rsidRPr="003261FD">
              <w:rPr>
                <w:spacing w:val="-2"/>
                <w:lang w:val="fr"/>
              </w:rPr>
              <w:t>ous-</w:t>
            </w:r>
            <w:r>
              <w:rPr>
                <w:spacing w:val="-2"/>
                <w:lang w:val="fr"/>
              </w:rPr>
              <w:t>T</w:t>
            </w:r>
            <w:r w:rsidRPr="003261FD">
              <w:rPr>
                <w:spacing w:val="-2"/>
                <w:lang w:val="fr"/>
              </w:rPr>
              <w:t xml:space="preserve">raitants </w:t>
            </w:r>
            <w:r>
              <w:rPr>
                <w:spacing w:val="-2"/>
                <w:lang w:val="fr"/>
              </w:rPr>
              <w:t>S</w:t>
            </w:r>
            <w:r w:rsidRPr="003261FD">
              <w:rPr>
                <w:spacing w:val="-2"/>
                <w:lang w:val="fr"/>
              </w:rPr>
              <w:t xml:space="preserve">pécialisés proposés par le </w:t>
            </w:r>
            <w:r>
              <w:rPr>
                <w:spacing w:val="-2"/>
                <w:lang w:val="fr"/>
              </w:rPr>
              <w:t>S</w:t>
            </w:r>
            <w:r w:rsidRPr="003261FD">
              <w:rPr>
                <w:spacing w:val="-2"/>
                <w:lang w:val="fr"/>
              </w:rPr>
              <w:t>oumissionnaire p</w:t>
            </w:r>
            <w:r>
              <w:rPr>
                <w:spacing w:val="-2"/>
                <w:lang w:val="fr"/>
              </w:rPr>
              <w:t>uissent</w:t>
            </w:r>
            <w:r w:rsidRPr="003261FD">
              <w:rPr>
                <w:spacing w:val="-2"/>
                <w:lang w:val="fr"/>
              </w:rPr>
              <w:t xml:space="preserve"> être ajoutées aux qualifications du </w:t>
            </w:r>
            <w:r>
              <w:rPr>
                <w:spacing w:val="-2"/>
                <w:lang w:val="fr"/>
              </w:rPr>
              <w:t>S</w:t>
            </w:r>
            <w:r w:rsidRPr="003261FD">
              <w:rPr>
                <w:spacing w:val="-2"/>
                <w:lang w:val="fr"/>
              </w:rPr>
              <w:t>oumissionnaire.</w:t>
            </w:r>
          </w:p>
        </w:tc>
      </w:tr>
      <w:tr w:rsidR="00D56ACD" w:rsidRPr="006C1597" w14:paraId="2C57468E" w14:textId="77777777" w:rsidTr="009B7954">
        <w:tc>
          <w:tcPr>
            <w:tcW w:w="2694" w:type="dxa"/>
            <w:vMerge w:val="restart"/>
            <w:tcBorders>
              <w:top w:val="nil"/>
              <w:left w:val="nil"/>
              <w:right w:val="nil"/>
            </w:tcBorders>
            <w:tcMar>
              <w:top w:w="28" w:type="dxa"/>
              <w:bottom w:w="28" w:type="dxa"/>
            </w:tcMar>
          </w:tcPr>
          <w:p w14:paraId="4CCD336F" w14:textId="444A4A44" w:rsidR="00D56ACD" w:rsidRPr="006C1597" w:rsidRDefault="00D56ACD" w:rsidP="00DF56F5">
            <w:pPr>
              <w:pStyle w:val="Sec1head2"/>
              <w:numPr>
                <w:ilvl w:val="0"/>
                <w:numId w:val="30"/>
              </w:numPr>
              <w:spacing w:before="120" w:after="120"/>
            </w:pPr>
            <w:bookmarkStart w:id="288" w:name="_Toc438438859"/>
            <w:bookmarkStart w:id="289" w:name="_Toc438532648"/>
            <w:bookmarkStart w:id="290" w:name="_Toc438734003"/>
            <w:bookmarkStart w:id="291" w:name="_Toc438907040"/>
            <w:bookmarkStart w:id="292" w:name="_Toc438907239"/>
            <w:bookmarkStart w:id="293" w:name="_Toc156373318"/>
            <w:bookmarkStart w:id="294" w:name="_Toc82428958"/>
            <w:r w:rsidRPr="006C1597">
              <w:t>Évaluation des Offres</w:t>
            </w:r>
            <w:bookmarkStart w:id="295" w:name="_Hlt438533055"/>
            <w:bookmarkEnd w:id="288"/>
            <w:bookmarkEnd w:id="289"/>
            <w:bookmarkEnd w:id="290"/>
            <w:bookmarkEnd w:id="291"/>
            <w:bookmarkEnd w:id="292"/>
            <w:bookmarkEnd w:id="293"/>
            <w:bookmarkEnd w:id="294"/>
            <w:bookmarkEnd w:id="295"/>
          </w:p>
        </w:tc>
        <w:tc>
          <w:tcPr>
            <w:tcW w:w="6685" w:type="dxa"/>
            <w:tcBorders>
              <w:top w:val="nil"/>
              <w:left w:val="nil"/>
              <w:bottom w:val="nil"/>
              <w:right w:val="nil"/>
            </w:tcBorders>
            <w:tcMar>
              <w:top w:w="28" w:type="dxa"/>
              <w:bottom w:w="28" w:type="dxa"/>
            </w:tcMar>
          </w:tcPr>
          <w:p w14:paraId="0C3EFDCF" w14:textId="77777777" w:rsidR="00AB6A6D" w:rsidRDefault="00AB6A6D" w:rsidP="00752E26">
            <w:pPr>
              <w:pStyle w:val="Header2-SubClauses"/>
              <w:tabs>
                <w:tab w:val="clear" w:pos="619"/>
                <w:tab w:val="left" w:pos="576"/>
              </w:tabs>
              <w:spacing w:before="120" w:after="120"/>
              <w:ind w:hanging="573"/>
              <w:rPr>
                <w:rFonts w:asciiTheme="majorBidi" w:hAnsiTheme="majorBidi" w:cstheme="majorBidi"/>
                <w:b/>
                <w:bCs/>
                <w:lang w:val="fr-FR"/>
              </w:rPr>
            </w:pPr>
            <w:r w:rsidRPr="00B2522A">
              <w:rPr>
                <w:rFonts w:asciiTheme="majorBidi" w:hAnsiTheme="majorBidi" w:cstheme="majorBidi"/>
                <w:b/>
                <w:bCs/>
                <w:lang w:val="fr-FR"/>
              </w:rPr>
              <w:t xml:space="preserve">Evaluation Technique : </w:t>
            </w:r>
          </w:p>
          <w:p w14:paraId="60AC6D36" w14:textId="0B23EE83" w:rsidR="00D4704E" w:rsidRPr="00752E26" w:rsidRDefault="004336C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 xml:space="preserve">Pour évaluer les offres, le Maître de l’Ouvrage utilisera les critères </w:t>
            </w:r>
            <w:r w:rsidRPr="00DE6378">
              <w:rPr>
                <w:lang w:val="fr-FR"/>
              </w:rPr>
              <w:t>et</w:t>
            </w:r>
            <w:r w:rsidRPr="006C1597">
              <w:rPr>
                <w:rFonts w:asciiTheme="majorBidi" w:hAnsiTheme="majorBidi" w:cstheme="majorBidi"/>
                <w:lang w:val="fr-FR"/>
              </w:rPr>
              <w:t xml:space="preserve"> méthodes définis dans </w:t>
            </w:r>
            <w:r w:rsidR="00977C30">
              <w:rPr>
                <w:rFonts w:asciiTheme="majorBidi" w:hAnsiTheme="majorBidi" w:cstheme="majorBidi"/>
                <w:lang w:val="fr-FR"/>
              </w:rPr>
              <w:t>la Section III, Critères d’Evaluation et de Qualification.</w:t>
            </w:r>
          </w:p>
          <w:p w14:paraId="00BB8806" w14:textId="44A2A254" w:rsidR="00977C30" w:rsidRPr="00752E26" w:rsidRDefault="00977C30" w:rsidP="00DE6378">
            <w:pPr>
              <w:pStyle w:val="Header2-SubClauses"/>
              <w:numPr>
                <w:ilvl w:val="1"/>
                <w:numId w:val="30"/>
              </w:numPr>
              <w:tabs>
                <w:tab w:val="clear" w:pos="619"/>
                <w:tab w:val="left" w:pos="576"/>
              </w:tabs>
              <w:spacing w:before="120" w:after="120"/>
              <w:rPr>
                <w:b/>
                <w:color w:val="000000" w:themeColor="text1"/>
                <w:lang w:val="fr-FR"/>
              </w:rPr>
            </w:pPr>
            <w:r w:rsidRPr="001D316A">
              <w:rPr>
                <w:color w:val="000000" w:themeColor="text1"/>
                <w:lang w:val="fr"/>
              </w:rPr>
              <w:t>S’il est précisé dans l</w:t>
            </w:r>
            <w:r>
              <w:rPr>
                <w:color w:val="000000" w:themeColor="text1"/>
                <w:lang w:val="fr"/>
              </w:rPr>
              <w:t xml:space="preserve">es </w:t>
            </w:r>
            <w:r w:rsidRPr="00752E26">
              <w:rPr>
                <w:color w:val="000000" w:themeColor="text1"/>
                <w:lang w:val="fr"/>
              </w:rPr>
              <w:t>DPAO</w:t>
            </w:r>
            <w:r w:rsidRPr="001D316A">
              <w:rPr>
                <w:color w:val="000000" w:themeColor="text1"/>
                <w:lang w:val="fr"/>
              </w:rPr>
              <w:t>,</w:t>
            </w:r>
            <w:r>
              <w:rPr>
                <w:color w:val="000000" w:themeColor="text1"/>
                <w:lang w:val="fr"/>
              </w:rPr>
              <w:t xml:space="preserve"> </w:t>
            </w:r>
            <w:r w:rsidRPr="001D316A">
              <w:rPr>
                <w:color w:val="000000" w:themeColor="text1"/>
                <w:lang w:val="fr"/>
              </w:rPr>
              <w:t>l’évaluation d</w:t>
            </w:r>
            <w:r>
              <w:rPr>
                <w:color w:val="000000" w:themeColor="text1"/>
                <w:lang w:val="fr"/>
              </w:rPr>
              <w:t xml:space="preserve">u Maître d’Ouvrage </w:t>
            </w:r>
            <w:r w:rsidRPr="00752E26">
              <w:rPr>
                <w:lang w:val="fr"/>
              </w:rPr>
              <w:t>sera effectuée en appliquant</w:t>
            </w:r>
            <w:r>
              <w:rPr>
                <w:lang w:val="fr"/>
              </w:rPr>
              <w:t xml:space="preserve"> </w:t>
            </w:r>
            <w:r w:rsidRPr="00752E26">
              <w:rPr>
                <w:lang w:val="fr"/>
              </w:rPr>
              <w:t>des</w:t>
            </w:r>
            <w:r>
              <w:rPr>
                <w:lang w:val="fr"/>
              </w:rPr>
              <w:t xml:space="preserve"> </w:t>
            </w:r>
            <w:r w:rsidRPr="00752E26">
              <w:rPr>
                <w:color w:val="000000" w:themeColor="text1"/>
                <w:lang w:val="fr"/>
              </w:rPr>
              <w:t xml:space="preserve">critères </w:t>
            </w:r>
            <w:r w:rsidRPr="001D316A">
              <w:rPr>
                <w:color w:val="000000" w:themeColor="text1"/>
                <w:lang w:val="fr"/>
              </w:rPr>
              <w:t xml:space="preserve">cotés qui tiennent compte de facteurs techniques, en plus des facteurs de coût. Une </w:t>
            </w:r>
            <w:r>
              <w:rPr>
                <w:color w:val="000000" w:themeColor="text1"/>
                <w:lang w:val="fr"/>
              </w:rPr>
              <w:t xml:space="preserve">Score d’Evaluation des Offres </w:t>
            </w:r>
            <w:r w:rsidRPr="001D316A">
              <w:rPr>
                <w:color w:val="000000" w:themeColor="text1"/>
                <w:lang w:val="fr"/>
              </w:rPr>
              <w:t xml:space="preserve">sera calculé pour chaque </w:t>
            </w:r>
            <w:r>
              <w:rPr>
                <w:color w:val="000000" w:themeColor="text1"/>
                <w:lang w:val="fr"/>
              </w:rPr>
              <w:t xml:space="preserve">Offre </w:t>
            </w:r>
            <w:r w:rsidRPr="001D316A">
              <w:rPr>
                <w:color w:val="000000" w:themeColor="text1"/>
                <w:lang w:val="fr"/>
              </w:rPr>
              <w:t xml:space="preserve">recevable à l’aide de la formule spécifiée à la </w:t>
            </w:r>
            <w:r>
              <w:rPr>
                <w:color w:val="000000" w:themeColor="text1"/>
                <w:lang w:val="fr"/>
              </w:rPr>
              <w:t>S</w:t>
            </w:r>
            <w:r w:rsidRPr="001D316A">
              <w:rPr>
                <w:color w:val="000000" w:themeColor="text1"/>
                <w:lang w:val="fr"/>
              </w:rPr>
              <w:t>ection III, Critères d’</w:t>
            </w:r>
            <w:r>
              <w:rPr>
                <w:color w:val="000000" w:themeColor="text1"/>
                <w:lang w:val="fr"/>
              </w:rPr>
              <w:t>E</w:t>
            </w:r>
            <w:r w:rsidRPr="001D316A">
              <w:rPr>
                <w:color w:val="000000" w:themeColor="text1"/>
                <w:lang w:val="fr"/>
              </w:rPr>
              <w:t xml:space="preserve">valuation et de </w:t>
            </w:r>
            <w:r>
              <w:rPr>
                <w:color w:val="000000" w:themeColor="text1"/>
                <w:lang w:val="fr"/>
              </w:rPr>
              <w:t>Q</w:t>
            </w:r>
            <w:r w:rsidRPr="001D316A">
              <w:rPr>
                <w:color w:val="000000" w:themeColor="text1"/>
                <w:lang w:val="fr"/>
              </w:rPr>
              <w:t xml:space="preserve">ualification. Les </w:t>
            </w:r>
            <w:r>
              <w:rPr>
                <w:color w:val="000000" w:themeColor="text1"/>
                <w:lang w:val="fr"/>
              </w:rPr>
              <w:t>scores</w:t>
            </w:r>
            <w:r w:rsidRPr="001D316A">
              <w:rPr>
                <w:color w:val="000000" w:themeColor="text1"/>
                <w:lang w:val="fr"/>
              </w:rPr>
              <w:t xml:space="preserve"> à attribuer aux facteurs et sous-facteurs techniques sont </w:t>
            </w:r>
            <w:r w:rsidR="00056325" w:rsidRPr="001D316A">
              <w:rPr>
                <w:color w:val="000000" w:themeColor="text1"/>
                <w:lang w:val="fr"/>
              </w:rPr>
              <w:t xml:space="preserve">spécifiés </w:t>
            </w:r>
            <w:r w:rsidR="00056325" w:rsidRPr="00752E26">
              <w:rPr>
                <w:lang w:val="fr"/>
              </w:rPr>
              <w:t>dans</w:t>
            </w:r>
            <w:r w:rsidRPr="001D316A">
              <w:rPr>
                <w:color w:val="000000" w:themeColor="text1"/>
                <w:lang w:val="fr"/>
              </w:rPr>
              <w:t xml:space="preserve"> l</w:t>
            </w:r>
            <w:r>
              <w:rPr>
                <w:color w:val="000000" w:themeColor="text1"/>
                <w:lang w:val="fr"/>
              </w:rPr>
              <w:t xml:space="preserve">es </w:t>
            </w:r>
            <w:r w:rsidRPr="00752E26">
              <w:rPr>
                <w:color w:val="000000" w:themeColor="text1"/>
                <w:lang w:val="fr"/>
              </w:rPr>
              <w:t>DPAO</w:t>
            </w:r>
            <w:r w:rsidRPr="001D316A">
              <w:rPr>
                <w:color w:val="000000" w:themeColor="text1"/>
                <w:lang w:val="fr"/>
              </w:rPr>
              <w:t xml:space="preserve">. Le poids à attribuer aux facteurs techniques et au coût est </w:t>
            </w:r>
            <w:r w:rsidRPr="00752E26">
              <w:rPr>
                <w:lang w:val="fr"/>
              </w:rPr>
              <w:t>spécifié dans le</w:t>
            </w:r>
            <w:r>
              <w:rPr>
                <w:lang w:val="fr"/>
              </w:rPr>
              <w:t xml:space="preserve">s </w:t>
            </w:r>
            <w:r w:rsidRPr="00752E26">
              <w:rPr>
                <w:lang w:val="fr"/>
              </w:rPr>
              <w:t>DPAO</w:t>
            </w:r>
            <w:r w:rsidRPr="00752E26">
              <w:rPr>
                <w:color w:val="000000" w:themeColor="text1"/>
                <w:lang w:val="fr"/>
              </w:rPr>
              <w:t>.</w:t>
            </w:r>
            <w:r>
              <w:rPr>
                <w:color w:val="000000" w:themeColor="text1"/>
                <w:lang w:val="fr"/>
              </w:rPr>
              <w:t xml:space="preserve"> </w:t>
            </w:r>
          </w:p>
          <w:p w14:paraId="773AF85F" w14:textId="016BD02D" w:rsidR="00977C30" w:rsidRPr="00752E26" w:rsidRDefault="00977C30" w:rsidP="00752E26">
            <w:pPr>
              <w:pStyle w:val="AAAtablebullet2"/>
              <w:keepNext/>
              <w:spacing w:before="120" w:after="120"/>
              <w:ind w:hanging="2080"/>
              <w:jc w:val="both"/>
              <w:rPr>
                <w:b/>
                <w:u w:val="single"/>
              </w:rPr>
            </w:pPr>
            <w:r w:rsidRPr="001D316A">
              <w:rPr>
                <w:b/>
                <w:u w:val="single"/>
                <w:lang w:val="fr"/>
              </w:rPr>
              <w:t>Évaluation financière</w:t>
            </w:r>
          </w:p>
        </w:tc>
      </w:tr>
      <w:tr w:rsidR="00D56ACD" w:rsidRPr="006C1597"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6C1597" w:rsidRDefault="00D56ACD" w:rsidP="00E448A6">
            <w:pPr>
              <w:pStyle w:val="Sec1head2"/>
              <w:spacing w:before="120" w:after="120"/>
            </w:pPr>
            <w:bookmarkStart w:id="296" w:name="_Toc438532649"/>
            <w:bookmarkEnd w:id="296"/>
          </w:p>
        </w:tc>
        <w:tc>
          <w:tcPr>
            <w:tcW w:w="6685" w:type="dxa"/>
            <w:tcBorders>
              <w:top w:val="nil"/>
              <w:left w:val="nil"/>
              <w:bottom w:val="nil"/>
              <w:right w:val="nil"/>
            </w:tcBorders>
            <w:tcMar>
              <w:top w:w="28" w:type="dxa"/>
              <w:bottom w:w="28" w:type="dxa"/>
            </w:tcMar>
          </w:tcPr>
          <w:p w14:paraId="7D83BDF6" w14:textId="2E3A445D" w:rsidR="00D56ACD" w:rsidRPr="006C1597" w:rsidRDefault="00D56ACD" w:rsidP="00DE6378">
            <w:pPr>
              <w:pStyle w:val="Header2-SubClauses"/>
              <w:numPr>
                <w:ilvl w:val="1"/>
                <w:numId w:val="30"/>
              </w:numPr>
              <w:tabs>
                <w:tab w:val="clear" w:pos="619"/>
                <w:tab w:val="left" w:pos="576"/>
              </w:tabs>
              <w:spacing w:before="120" w:after="120"/>
              <w:rPr>
                <w:lang w:val="fr-FR"/>
              </w:rPr>
            </w:pPr>
            <w:r w:rsidRPr="006C1597">
              <w:rPr>
                <w:lang w:val="fr-FR"/>
              </w:rPr>
              <w:t xml:space="preserve">Pour évaluer les </w:t>
            </w:r>
            <w:r w:rsidR="00977C30">
              <w:rPr>
                <w:lang w:val="fr-FR"/>
              </w:rPr>
              <w:t>O</w:t>
            </w:r>
            <w:r w:rsidRPr="006C1597">
              <w:rPr>
                <w:lang w:val="fr-FR"/>
              </w:rPr>
              <w:t>ffres, le Maître</w:t>
            </w:r>
            <w:r w:rsidR="00D36754">
              <w:rPr>
                <w:lang w:val="fr-FR"/>
              </w:rPr>
              <w:t xml:space="preserve"> </w:t>
            </w:r>
            <w:r w:rsidR="001A0797" w:rsidRPr="006C1597">
              <w:rPr>
                <w:lang w:val="fr-FR"/>
              </w:rPr>
              <w:t>d</w:t>
            </w:r>
            <w:r w:rsidRPr="006C1597">
              <w:rPr>
                <w:lang w:val="fr-FR"/>
              </w:rPr>
              <w:t>’Ouvrage prendra en compte les éléments ci-après :</w:t>
            </w:r>
          </w:p>
          <w:p w14:paraId="421B78A2" w14:textId="5F6F2871" w:rsidR="00D56ACD" w:rsidRPr="006C1597" w:rsidRDefault="00D56ACD" w:rsidP="00E448A6">
            <w:pPr>
              <w:spacing w:before="120" w:after="120"/>
              <w:ind w:left="1152" w:hanging="495"/>
            </w:pPr>
            <w:r w:rsidRPr="006C1597">
              <w:t>(a)</w:t>
            </w:r>
            <w:r w:rsidRPr="006C1597">
              <w:tab/>
              <w:t xml:space="preserve">le Montant de l’Offre, en excluant les Sommes </w:t>
            </w:r>
            <w:r w:rsidR="00056E46">
              <w:t>Provisionnelles</w:t>
            </w:r>
            <w:r w:rsidRPr="006C1597">
              <w:t xml:space="preserve"> et, le cas échéant, les provisions pour imprévus figurant dans le récapitulatif du </w:t>
            </w:r>
            <w:r w:rsidR="00DB6A64">
              <w:t>Devis Quantitatif</w:t>
            </w:r>
            <w:r w:rsidRPr="006C1597">
              <w:t xml:space="preserve"> et estimatif, mais en ajoutant le montant des Travaux en </w:t>
            </w:r>
            <w:r w:rsidR="00D36754">
              <w:t>R</w:t>
            </w:r>
            <w:r w:rsidRPr="006C1597">
              <w:t>égie, lorsqu’ils sont chiffrés de façon compétitive ;</w:t>
            </w:r>
          </w:p>
          <w:p w14:paraId="32EFB8D7" w14:textId="591FE6D7" w:rsidR="00D56ACD" w:rsidRPr="006C1597" w:rsidRDefault="00D56ACD" w:rsidP="00E448A6">
            <w:pPr>
              <w:tabs>
                <w:tab w:val="left" w:pos="576"/>
                <w:tab w:val="left" w:pos="1152"/>
              </w:tabs>
              <w:spacing w:before="120" w:after="120"/>
              <w:ind w:left="1152" w:hanging="495"/>
            </w:pPr>
            <w:r w:rsidRPr="006C1597">
              <w:t>(b)</w:t>
            </w:r>
            <w:r w:rsidRPr="006C1597">
              <w:tab/>
              <w:t>les ajustements apportés au prix pour rectifier les erreurs arithmétiques en application de l’article 31.1 des IS ;</w:t>
            </w:r>
          </w:p>
          <w:p w14:paraId="3192EFB7" w14:textId="37E7AF02" w:rsidR="00D56ACD" w:rsidRPr="006C1597" w:rsidRDefault="00D56ACD" w:rsidP="00E448A6">
            <w:pPr>
              <w:tabs>
                <w:tab w:val="left" w:pos="576"/>
                <w:tab w:val="left" w:pos="1152"/>
              </w:tabs>
              <w:spacing w:before="120" w:after="120"/>
              <w:ind w:left="1152" w:hanging="495"/>
            </w:pPr>
            <w:r w:rsidRPr="006C1597">
              <w:t>(c)</w:t>
            </w:r>
            <w:r w:rsidRPr="006C1597">
              <w:tab/>
              <w:t>les ajustements imputables aux rabais offerts en application de l’article 14.4 des IS ;</w:t>
            </w:r>
          </w:p>
          <w:p w14:paraId="6D0310A0" w14:textId="255187ED" w:rsidR="00D56ACD" w:rsidRPr="006C1597" w:rsidRDefault="00D56ACD" w:rsidP="00E448A6">
            <w:pPr>
              <w:tabs>
                <w:tab w:val="left" w:pos="576"/>
                <w:tab w:val="left" w:pos="1152"/>
              </w:tabs>
              <w:spacing w:before="120" w:after="120"/>
              <w:ind w:left="1152" w:hanging="495"/>
            </w:pPr>
            <w:r w:rsidRPr="006C1597">
              <w:t>(d)</w:t>
            </w:r>
            <w:r w:rsidRPr="006C1597">
              <w:tab/>
              <w:t xml:space="preserve">la conversion en une seule monnaie des montants résultant des opérations </w:t>
            </w:r>
            <w:r w:rsidR="00977C30">
              <w:t>(</w:t>
            </w:r>
            <w:r w:rsidRPr="006C1597">
              <w:t xml:space="preserve">a), </w:t>
            </w:r>
            <w:r w:rsidR="00977C30">
              <w:t>(</w:t>
            </w:r>
            <w:r w:rsidRPr="006C1597">
              <w:t xml:space="preserve">b) et </w:t>
            </w:r>
            <w:r w:rsidR="00977C30">
              <w:t>(</w:t>
            </w:r>
            <w:r w:rsidRPr="006C1597">
              <w:t>c) ci-dessus, conformément aux dispositions de l’article 32 des IS ;</w:t>
            </w:r>
          </w:p>
          <w:p w14:paraId="29A1BF77" w14:textId="609DEFE7" w:rsidR="00D56ACD" w:rsidRPr="006C1597" w:rsidRDefault="00D56ACD" w:rsidP="00E448A6">
            <w:pPr>
              <w:tabs>
                <w:tab w:val="left" w:pos="576"/>
                <w:tab w:val="left" w:pos="1224"/>
              </w:tabs>
              <w:spacing w:before="120" w:after="120"/>
              <w:ind w:left="1152" w:hanging="495"/>
            </w:pPr>
            <w:r w:rsidRPr="006C1597">
              <w:t>(e)</w:t>
            </w:r>
            <w:r w:rsidRPr="006C1597">
              <w:tab/>
              <w:t>les ajustements résultant de toute autre modification, divergence ou réserve quantifiable calculés conformément à l’article 30.3 des IS ; et</w:t>
            </w:r>
          </w:p>
          <w:p w14:paraId="3D3AFD17" w14:textId="0ACDF990" w:rsidR="00D56ACD" w:rsidRPr="006C1597" w:rsidRDefault="00D56ACD" w:rsidP="00E448A6">
            <w:pPr>
              <w:tabs>
                <w:tab w:val="left" w:pos="576"/>
                <w:tab w:val="left" w:pos="1152"/>
              </w:tabs>
              <w:spacing w:before="120" w:after="120"/>
              <w:ind w:left="1152" w:hanging="495"/>
            </w:pPr>
            <w:r w:rsidRPr="006C1597">
              <w:t>(f)</w:t>
            </w:r>
            <w:r w:rsidRPr="006C1597">
              <w:tab/>
              <w:t xml:space="preserve">les ajustements résultant de l’utilisation des facteurs d’évaluation additionnels stipulés </w:t>
            </w:r>
            <w:r w:rsidR="0046056D">
              <w:t xml:space="preserve">dans les </w:t>
            </w:r>
            <w:r w:rsidR="0046056D" w:rsidRPr="00752E26">
              <w:rPr>
                <w:b/>
                <w:bCs/>
              </w:rPr>
              <w:t>DPAO</w:t>
            </w:r>
            <w:r w:rsidR="0046056D">
              <w:t xml:space="preserve"> et dans</w:t>
            </w:r>
            <w:r w:rsidRPr="006C1597">
              <w:t xml:space="preserve"> la Section III, Critères d’</w:t>
            </w:r>
            <w:r w:rsidR="00D36754">
              <w:t>E</w:t>
            </w:r>
            <w:r w:rsidRPr="006C1597">
              <w:t xml:space="preserve">valuation et de </w:t>
            </w:r>
            <w:r w:rsidR="00D36754">
              <w:t>Q</w:t>
            </w:r>
            <w:r w:rsidRPr="006C1597">
              <w:t>ualification.</w:t>
            </w:r>
          </w:p>
          <w:p w14:paraId="1B0C326D" w14:textId="1AEBBF30" w:rsidR="00D56ACD" w:rsidRPr="006C1597" w:rsidRDefault="00D56ACD" w:rsidP="00DE6378">
            <w:pPr>
              <w:pStyle w:val="Header2-SubClauses"/>
              <w:numPr>
                <w:ilvl w:val="1"/>
                <w:numId w:val="30"/>
              </w:numPr>
              <w:tabs>
                <w:tab w:val="clear" w:pos="619"/>
                <w:tab w:val="left" w:pos="576"/>
              </w:tabs>
              <w:spacing w:before="120" w:after="120"/>
              <w:rPr>
                <w:lang w:val="fr-FR"/>
              </w:rPr>
            </w:pPr>
            <w:r w:rsidRPr="006C1597">
              <w:rPr>
                <w:lang w:val="fr-FR"/>
              </w:rPr>
              <w:t xml:space="preserve">L’effet éventuel des formules de révision des prix figurant dans les </w:t>
            </w:r>
            <w:r w:rsidR="00D36754">
              <w:rPr>
                <w:lang w:val="fr-FR"/>
              </w:rPr>
              <w:t xml:space="preserve">conditions du Marché </w:t>
            </w:r>
            <w:r w:rsidRPr="006C1597">
              <w:rPr>
                <w:lang w:val="fr-FR"/>
              </w:rPr>
              <w:t xml:space="preserve">qui seront appliquées durant la période d’exécution du Marché, ne sera pas pris en considération lors de l’évaluation des </w:t>
            </w:r>
            <w:r w:rsidR="00977C30">
              <w:rPr>
                <w:lang w:val="fr-FR"/>
              </w:rPr>
              <w:t>O</w:t>
            </w:r>
            <w:r w:rsidRPr="006C1597">
              <w:rPr>
                <w:lang w:val="fr-FR"/>
              </w:rPr>
              <w:t>ffres.</w:t>
            </w:r>
          </w:p>
          <w:p w14:paraId="41B52B04" w14:textId="10527106" w:rsidR="00D56ACD" w:rsidRDefault="00D56ACD" w:rsidP="00DE6378">
            <w:pPr>
              <w:pStyle w:val="Header2-SubClauses"/>
              <w:numPr>
                <w:ilvl w:val="1"/>
                <w:numId w:val="30"/>
              </w:numPr>
              <w:tabs>
                <w:tab w:val="clear" w:pos="619"/>
                <w:tab w:val="left" w:pos="576"/>
              </w:tabs>
              <w:spacing w:before="120" w:after="120"/>
              <w:rPr>
                <w:lang w:val="fr-FR"/>
              </w:rPr>
            </w:pPr>
            <w:r w:rsidRPr="006C1597">
              <w:rPr>
                <w:lang w:val="fr-FR"/>
              </w:rPr>
              <w:t xml:space="preserve">Lorsque le </w:t>
            </w:r>
            <w:r w:rsidR="00977C30">
              <w:rPr>
                <w:lang w:val="fr-FR"/>
              </w:rPr>
              <w:t>d</w:t>
            </w:r>
            <w:r w:rsidRPr="006C1597">
              <w:rPr>
                <w:lang w:val="fr-FR"/>
              </w:rPr>
              <w:t>ossier d’</w:t>
            </w:r>
            <w:r w:rsidR="00977C30">
              <w:rPr>
                <w:lang w:val="fr-FR"/>
              </w:rPr>
              <w:t>a</w:t>
            </w:r>
            <w:r w:rsidRPr="006C1597">
              <w:rPr>
                <w:lang w:val="fr-FR"/>
              </w:rPr>
              <w:t>ppel d’</w:t>
            </w:r>
            <w:r w:rsidR="00977C30">
              <w:rPr>
                <w:lang w:val="fr-FR"/>
              </w:rPr>
              <w:t>o</w:t>
            </w:r>
            <w:r w:rsidRPr="006C1597">
              <w:rPr>
                <w:lang w:val="fr-FR"/>
              </w:rPr>
              <w:t>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w:t>
            </w:r>
            <w:r w:rsidR="00835E8A">
              <w:rPr>
                <w:lang w:val="fr-FR"/>
              </w:rPr>
              <w:t>E</w:t>
            </w:r>
            <w:r w:rsidRPr="006C1597">
              <w:rPr>
                <w:lang w:val="fr-FR"/>
              </w:rPr>
              <w:t xml:space="preserve">valuation et de </w:t>
            </w:r>
            <w:r w:rsidR="00835E8A">
              <w:rPr>
                <w:lang w:val="fr-FR"/>
              </w:rPr>
              <w:t>Q</w:t>
            </w:r>
            <w:r w:rsidRPr="006C1597">
              <w:rPr>
                <w:lang w:val="fr-FR"/>
              </w:rPr>
              <w:t>ualification.</w:t>
            </w:r>
            <w:r w:rsidR="00883A3F" w:rsidRPr="006C1597">
              <w:rPr>
                <w:lang w:val="fr-FR"/>
              </w:rPr>
              <w:t xml:space="preserve"> </w:t>
            </w:r>
            <w:r w:rsidR="00977C30" w:rsidRPr="00752E26">
              <w:rPr>
                <w:b/>
                <w:bCs/>
                <w:lang w:val="fr-FR"/>
              </w:rPr>
              <w:t xml:space="preserve">Cependant, si la </w:t>
            </w:r>
            <w:r w:rsidR="00056325" w:rsidRPr="00752E26">
              <w:rPr>
                <w:b/>
                <w:bCs/>
                <w:lang w:val="fr-FR"/>
              </w:rPr>
              <w:t>méthode</w:t>
            </w:r>
            <w:r w:rsidR="00977C30" w:rsidRPr="00752E26">
              <w:rPr>
                <w:b/>
                <w:bCs/>
                <w:lang w:val="fr-FR"/>
              </w:rPr>
              <w:t xml:space="preserve"> de critères c</w:t>
            </w:r>
            <w:r w:rsidR="00AB6A6D">
              <w:rPr>
                <w:b/>
                <w:bCs/>
                <w:lang w:val="fr-FR"/>
              </w:rPr>
              <w:t>o</w:t>
            </w:r>
            <w:r w:rsidR="00977C30" w:rsidRPr="00752E26">
              <w:rPr>
                <w:b/>
                <w:bCs/>
                <w:lang w:val="fr-FR"/>
              </w:rPr>
              <w:t>tés est utilisée conformément à l’article 35.2 des IS, les rabais conditionnelles pour l’attribution de plus d’un marché ne seront pas utilisés pour l’évaluation des Offres</w:t>
            </w:r>
            <w:r w:rsidR="00977C30">
              <w:rPr>
                <w:lang w:val="fr-FR"/>
              </w:rPr>
              <w:t xml:space="preserve">. </w:t>
            </w:r>
          </w:p>
          <w:p w14:paraId="4FD0ED2D" w14:textId="0D6F5F32" w:rsidR="004336C7" w:rsidRPr="00BC78EE" w:rsidRDefault="004A3F31" w:rsidP="00DE6378">
            <w:pPr>
              <w:pStyle w:val="Header2-SubClauses"/>
              <w:numPr>
                <w:ilvl w:val="1"/>
                <w:numId w:val="30"/>
              </w:numPr>
              <w:tabs>
                <w:tab w:val="clear" w:pos="619"/>
                <w:tab w:val="left" w:pos="576"/>
              </w:tabs>
              <w:spacing w:before="120" w:after="120"/>
              <w:rPr>
                <w:lang w:val="fr-FR"/>
              </w:rPr>
            </w:pPr>
            <w:r>
              <w:rPr>
                <w:lang w:val="fr-FR"/>
              </w:rPr>
              <w:t xml:space="preserve">Si l’article 35.2 des IS est applicable, le Maître d’Ouvrage déterminera l’Offre ayant obtenu le score combiné technique et financier le plus haut selon les </w:t>
            </w:r>
            <w:r w:rsidRPr="00BC78EE">
              <w:rPr>
                <w:b/>
                <w:bCs/>
                <w:lang w:val="fr-FR"/>
              </w:rPr>
              <w:t>DPAO</w:t>
            </w:r>
            <w:r>
              <w:rPr>
                <w:lang w:val="fr-FR"/>
              </w:rPr>
              <w:t xml:space="preserve"> 35.2. </w:t>
            </w:r>
          </w:p>
        </w:tc>
      </w:tr>
      <w:tr w:rsidR="002476D3" w:rsidRPr="006C1597" w14:paraId="6C371469" w14:textId="77777777" w:rsidTr="005C5730">
        <w:tc>
          <w:tcPr>
            <w:tcW w:w="2694" w:type="dxa"/>
            <w:tcBorders>
              <w:top w:val="nil"/>
              <w:left w:val="nil"/>
              <w:bottom w:val="nil"/>
              <w:right w:val="nil"/>
            </w:tcBorders>
            <w:tcMar>
              <w:top w:w="28" w:type="dxa"/>
              <w:bottom w:w="28" w:type="dxa"/>
            </w:tcMar>
          </w:tcPr>
          <w:p w14:paraId="18B3B9DE" w14:textId="1ABC4907" w:rsidR="002476D3" w:rsidRPr="006C1597" w:rsidRDefault="002476D3" w:rsidP="00DE6378">
            <w:pPr>
              <w:pStyle w:val="Sec1head2"/>
              <w:numPr>
                <w:ilvl w:val="0"/>
                <w:numId w:val="30"/>
              </w:numPr>
              <w:spacing w:before="120" w:after="120"/>
            </w:pPr>
            <w:bookmarkStart w:id="297" w:name="_Toc438532650"/>
            <w:bookmarkStart w:id="298" w:name="_Toc438532651"/>
            <w:bookmarkStart w:id="299" w:name="_Toc438438860"/>
            <w:bookmarkStart w:id="300" w:name="_Toc438532654"/>
            <w:bookmarkStart w:id="301" w:name="_Toc438734004"/>
            <w:bookmarkStart w:id="302" w:name="_Toc438907041"/>
            <w:bookmarkStart w:id="303" w:name="_Toc438907240"/>
            <w:bookmarkStart w:id="304" w:name="_Toc156373319"/>
            <w:bookmarkStart w:id="305" w:name="_Toc82428959"/>
            <w:bookmarkEnd w:id="297"/>
            <w:bookmarkEnd w:id="298"/>
            <w:r w:rsidRPr="006C1597">
              <w:t xml:space="preserve">Comparaison des </w:t>
            </w:r>
            <w:r w:rsidR="00F26C5E" w:rsidRPr="006C1597">
              <w:t>O</w:t>
            </w:r>
            <w:r w:rsidRPr="006C1597">
              <w:t>ffres</w:t>
            </w:r>
            <w:bookmarkEnd w:id="299"/>
            <w:bookmarkEnd w:id="300"/>
            <w:bookmarkEnd w:id="301"/>
            <w:bookmarkEnd w:id="302"/>
            <w:bookmarkEnd w:id="303"/>
            <w:bookmarkEnd w:id="304"/>
            <w:bookmarkEnd w:id="305"/>
          </w:p>
        </w:tc>
        <w:tc>
          <w:tcPr>
            <w:tcW w:w="6685" w:type="dxa"/>
            <w:tcBorders>
              <w:top w:val="nil"/>
              <w:left w:val="nil"/>
              <w:bottom w:val="nil"/>
              <w:right w:val="nil"/>
            </w:tcBorders>
            <w:tcMar>
              <w:top w:w="28" w:type="dxa"/>
              <w:bottom w:w="28" w:type="dxa"/>
            </w:tcMar>
          </w:tcPr>
          <w:p w14:paraId="169D8D43" w14:textId="77777777" w:rsidR="00D4704E" w:rsidRPr="00752E26" w:rsidRDefault="002476D3" w:rsidP="00DE6378">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comparera le </w:t>
            </w:r>
            <w:r w:rsidR="00F26C5E" w:rsidRPr="006C1597">
              <w:rPr>
                <w:lang w:val="fr-FR"/>
              </w:rPr>
              <w:t>M</w:t>
            </w:r>
            <w:r w:rsidRPr="006C1597">
              <w:rPr>
                <w:lang w:val="fr-FR"/>
              </w:rPr>
              <w:t xml:space="preserve">ontant </w:t>
            </w:r>
            <w:r w:rsidR="005D55BE" w:rsidRPr="006C1597">
              <w:rPr>
                <w:lang w:val="fr-FR"/>
              </w:rPr>
              <w:t xml:space="preserve">évalué </w:t>
            </w:r>
            <w:r w:rsidRPr="006C1597">
              <w:rPr>
                <w:lang w:val="fr-FR"/>
              </w:rPr>
              <w:t xml:space="preserve">des </w:t>
            </w:r>
            <w:r w:rsidR="00F26C5E" w:rsidRPr="006C1597">
              <w:rPr>
                <w:lang w:val="fr-FR"/>
              </w:rPr>
              <w:t>O</w:t>
            </w:r>
            <w:r w:rsidRPr="006C1597">
              <w:rPr>
                <w:lang w:val="fr-FR"/>
              </w:rPr>
              <w:t>ffres conformes pour l’essentiel aux dispositions du Dossier d’Appel d’Offres afin de déterminer l’</w:t>
            </w:r>
            <w:r w:rsidR="005D55BE" w:rsidRPr="006C1597">
              <w:rPr>
                <w:lang w:val="fr-FR"/>
              </w:rPr>
              <w:t>O</w:t>
            </w:r>
            <w:r w:rsidRPr="006C1597">
              <w:rPr>
                <w:lang w:val="fr-FR"/>
              </w:rPr>
              <w:t xml:space="preserve">ffre évaluée </w:t>
            </w:r>
            <w:r w:rsidR="005D055C" w:rsidRPr="006C1597">
              <w:rPr>
                <w:lang w:val="fr-FR"/>
              </w:rPr>
              <w:t>de moindre coût</w:t>
            </w:r>
            <w:r w:rsidRPr="006C1597">
              <w:rPr>
                <w:lang w:val="fr-FR"/>
              </w:rPr>
              <w:t xml:space="preserve"> en application de l’article 35.2 des IS</w:t>
            </w:r>
            <w:r w:rsidRPr="006C1597">
              <w:rPr>
                <w:i/>
                <w:lang w:val="fr-FR"/>
              </w:rPr>
              <w:t>.</w:t>
            </w:r>
          </w:p>
          <w:p w14:paraId="41EE40C1" w14:textId="053C5D17" w:rsidR="00977C30" w:rsidRPr="00752E26" w:rsidRDefault="00977C30" w:rsidP="00752E26">
            <w:pPr>
              <w:pStyle w:val="Header2-SubClauses"/>
              <w:tabs>
                <w:tab w:val="clear" w:pos="619"/>
                <w:tab w:val="left" w:pos="576"/>
              </w:tabs>
              <w:spacing w:before="120" w:after="120"/>
              <w:ind w:left="0" w:firstLine="0"/>
              <w:rPr>
                <w:iCs/>
                <w:lang w:val="fr-FR"/>
              </w:rPr>
            </w:pPr>
          </w:p>
        </w:tc>
      </w:tr>
      <w:tr w:rsidR="0051476C" w:rsidRPr="006C1597" w14:paraId="35ED0CD1" w14:textId="77777777" w:rsidTr="005C5730">
        <w:tc>
          <w:tcPr>
            <w:tcW w:w="2694" w:type="dxa"/>
            <w:tcBorders>
              <w:top w:val="nil"/>
              <w:left w:val="nil"/>
              <w:bottom w:val="nil"/>
              <w:right w:val="nil"/>
            </w:tcBorders>
            <w:tcMar>
              <w:top w:w="28" w:type="dxa"/>
              <w:bottom w:w="28" w:type="dxa"/>
            </w:tcMar>
          </w:tcPr>
          <w:p w14:paraId="14640951" w14:textId="77CBE8FC" w:rsidR="0051476C" w:rsidRPr="006C1597" w:rsidRDefault="0051476C" w:rsidP="00DE6378">
            <w:pPr>
              <w:pStyle w:val="Sec1head2"/>
              <w:numPr>
                <w:ilvl w:val="0"/>
                <w:numId w:val="30"/>
              </w:numPr>
              <w:spacing w:before="120" w:after="120"/>
            </w:pPr>
            <w:bookmarkStart w:id="306" w:name="_Toc82428960"/>
            <w:r>
              <w:t xml:space="preserve">Offres </w:t>
            </w:r>
            <w:r w:rsidR="002D7832">
              <w:t>A</w:t>
            </w:r>
            <w:r>
              <w:t xml:space="preserve">normalement </w:t>
            </w:r>
            <w:r w:rsidR="002D7832">
              <w:t>B</w:t>
            </w:r>
            <w:r>
              <w:t>asses</w:t>
            </w:r>
            <w:bookmarkEnd w:id="306"/>
          </w:p>
        </w:tc>
        <w:tc>
          <w:tcPr>
            <w:tcW w:w="6685" w:type="dxa"/>
            <w:tcBorders>
              <w:top w:val="nil"/>
              <w:left w:val="nil"/>
              <w:bottom w:val="nil"/>
              <w:right w:val="nil"/>
            </w:tcBorders>
            <w:tcMar>
              <w:top w:w="28" w:type="dxa"/>
              <w:bottom w:w="28" w:type="dxa"/>
            </w:tcMar>
          </w:tcPr>
          <w:p w14:paraId="7048AE89" w14:textId="0C5D6114" w:rsidR="0051476C" w:rsidRPr="00585A20" w:rsidRDefault="0051476C" w:rsidP="00DE6378">
            <w:pPr>
              <w:pStyle w:val="Header2-SubClauses"/>
              <w:numPr>
                <w:ilvl w:val="1"/>
                <w:numId w:val="30"/>
              </w:numPr>
              <w:tabs>
                <w:tab w:val="clear" w:pos="619"/>
                <w:tab w:val="left" w:pos="576"/>
              </w:tabs>
              <w:spacing w:before="120" w:after="120"/>
              <w:rPr>
                <w:lang w:val="fr-FR"/>
              </w:rPr>
            </w:pPr>
            <w:r w:rsidRPr="00585A20">
              <w:rPr>
                <w:lang w:val="fr-FR"/>
              </w:rPr>
              <w:t xml:space="preserve">Une Offre Anormalement Basse est une Offre qui, en tenant compte de sa portée, du mode de fabrication des produits, de la solution technique et du calendrier de réalisation, apparait si basse </w:t>
            </w:r>
            <w:r w:rsidRPr="00DE6378">
              <w:rPr>
                <w:lang w:val="fr-FR"/>
              </w:rPr>
              <w:t>qu’elle</w:t>
            </w:r>
            <w:r w:rsidRPr="00585A20">
              <w:rPr>
                <w:lang w:val="fr-FR"/>
              </w:rPr>
              <w:t xml:space="preserve"> soulève des préoccupations chez le Maître d’Ouvrage quant à la capacité du Soumissionnaire à réaliser le Marché pour le prix proposé.</w:t>
            </w:r>
          </w:p>
          <w:p w14:paraId="2F5CA060" w14:textId="75620611" w:rsidR="0051476C" w:rsidRPr="00585A20" w:rsidRDefault="0051476C" w:rsidP="00DE6378">
            <w:pPr>
              <w:pStyle w:val="Header2-SubClauses"/>
              <w:numPr>
                <w:ilvl w:val="1"/>
                <w:numId w:val="30"/>
              </w:numPr>
              <w:tabs>
                <w:tab w:val="clear" w:pos="619"/>
                <w:tab w:val="left" w:pos="576"/>
              </w:tabs>
              <w:spacing w:before="120" w:after="120"/>
              <w:rPr>
                <w:lang w:val="fr-FR"/>
              </w:rPr>
            </w:pPr>
            <w:r w:rsidRPr="00585A20">
              <w:rPr>
                <w:lang w:val="fr-FR"/>
              </w:rPr>
              <w:t xml:space="preserve">S’il considère que l’Offre est anormalement basse, le Maître </w:t>
            </w:r>
            <w:r w:rsidRPr="00585A20">
              <w:rPr>
                <w:lang w:val="fr-FR"/>
              </w:rPr>
              <w:br/>
              <w:t xml:space="preserve">d’Ouvrage devra demander au Soumissionnaire des </w:t>
            </w:r>
            <w:r w:rsidRPr="00DE6378">
              <w:rPr>
                <w:lang w:val="fr-FR"/>
              </w:rPr>
              <w:t>éclaircissements</w:t>
            </w:r>
            <w:r w:rsidRPr="00585A20">
              <w:rPr>
                <w:lang w:val="fr-FR"/>
              </w:rPr>
              <w:t xml:space="preserve"> par écrit, y compris une analyse détaillée du prix en relation avec l’objet du Marché, sa portée, le calendrier de réalisation, l’allocation des risques et responsabilités, et toute autre exigence contenue dans le dossier d’appel d’offres.  </w:t>
            </w:r>
          </w:p>
          <w:p w14:paraId="5CC613A8" w14:textId="4C8FB728" w:rsidR="0051476C" w:rsidRPr="00BC78EE" w:rsidRDefault="0051476C" w:rsidP="00DE6378">
            <w:pPr>
              <w:pStyle w:val="Header2-SubClauses"/>
              <w:numPr>
                <w:ilvl w:val="1"/>
                <w:numId w:val="30"/>
              </w:numPr>
              <w:tabs>
                <w:tab w:val="clear" w:pos="619"/>
                <w:tab w:val="left" w:pos="576"/>
              </w:tabs>
              <w:spacing w:before="120" w:after="120"/>
              <w:rPr>
                <w:lang w:val="fr-FR"/>
              </w:rPr>
            </w:pPr>
            <w:r w:rsidRPr="00BC78EE">
              <w:rPr>
                <w:lang w:val="fr-FR"/>
              </w:rPr>
              <w:t>Après avoir vérifié les informations et le détail du prix fournis par le Soumissionnaire, dans le cas où le Maître d’Ouvrage établit que le Soumissionnaire n’a pas démontré sa capacité à réaliser le Marché pour le prix proposé, il écartera l’Offre.</w:t>
            </w:r>
          </w:p>
        </w:tc>
      </w:tr>
      <w:tr w:rsidR="0051476C" w:rsidRPr="006C1597" w14:paraId="72B6B54D" w14:textId="77777777" w:rsidTr="005C5730">
        <w:tc>
          <w:tcPr>
            <w:tcW w:w="2694" w:type="dxa"/>
            <w:tcBorders>
              <w:top w:val="nil"/>
              <w:left w:val="nil"/>
              <w:bottom w:val="nil"/>
              <w:right w:val="nil"/>
            </w:tcBorders>
            <w:tcMar>
              <w:top w:w="28" w:type="dxa"/>
              <w:bottom w:w="28" w:type="dxa"/>
            </w:tcMar>
          </w:tcPr>
          <w:p w14:paraId="3BF2B219" w14:textId="64B5FD23" w:rsidR="0051476C" w:rsidRDefault="0051476C" w:rsidP="00DE6378">
            <w:pPr>
              <w:pStyle w:val="Sec1head2"/>
              <w:numPr>
                <w:ilvl w:val="0"/>
                <w:numId w:val="30"/>
              </w:numPr>
              <w:spacing w:before="120" w:after="120"/>
            </w:pPr>
            <w:bookmarkStart w:id="307" w:name="_Toc454440814"/>
            <w:bookmarkStart w:id="308" w:name="_Toc477188542"/>
            <w:bookmarkStart w:id="309" w:name="_Toc82428961"/>
            <w:r w:rsidRPr="0028492A">
              <w:t xml:space="preserve">Offre </w:t>
            </w:r>
            <w:r w:rsidR="002D7832">
              <w:t>D</w:t>
            </w:r>
            <w:r w:rsidRPr="0028492A">
              <w:t>éséquilibrée</w:t>
            </w:r>
            <w:bookmarkEnd w:id="307"/>
            <w:bookmarkEnd w:id="308"/>
            <w:bookmarkEnd w:id="309"/>
          </w:p>
        </w:tc>
        <w:tc>
          <w:tcPr>
            <w:tcW w:w="6685" w:type="dxa"/>
            <w:tcBorders>
              <w:top w:val="nil"/>
              <w:left w:val="nil"/>
              <w:bottom w:val="nil"/>
              <w:right w:val="nil"/>
            </w:tcBorders>
            <w:tcMar>
              <w:top w:w="28" w:type="dxa"/>
              <w:bottom w:w="28" w:type="dxa"/>
            </w:tcMar>
          </w:tcPr>
          <w:p w14:paraId="3C8E598C" w14:textId="40725279" w:rsidR="0051476C" w:rsidRPr="00F95E5A" w:rsidRDefault="0051476C" w:rsidP="00DE6378">
            <w:pPr>
              <w:pStyle w:val="Header2-SubClauses"/>
              <w:numPr>
                <w:ilvl w:val="1"/>
                <w:numId w:val="30"/>
              </w:numPr>
              <w:tabs>
                <w:tab w:val="clear" w:pos="619"/>
                <w:tab w:val="left" w:pos="576"/>
              </w:tabs>
              <w:spacing w:before="120" w:after="120"/>
              <w:rPr>
                <w:lang w:val="fr-FR"/>
              </w:rPr>
            </w:pPr>
            <w:r w:rsidRPr="00585A20">
              <w:rPr>
                <w:lang w:val="fr-FR"/>
              </w:rPr>
              <w:t xml:space="preserve">Si l’Offre évaluée de moindre coût est fortement déséquilibrée par rapport à l’estimation faite par le Maître d’Ouvrage, le Maître d’Ouvrage peut demander au Soumissionnaire de fournir des éclaircissements par écrit. </w:t>
            </w:r>
            <w:r w:rsidRPr="00F95E5A">
              <w:rPr>
                <w:lang w:val="fr-FR"/>
              </w:rPr>
              <w:t xml:space="preserve">Les demandes </w:t>
            </w:r>
            <w:r w:rsidRPr="00DE6378">
              <w:rPr>
                <w:lang w:val="fr-FR"/>
              </w:rPr>
              <w:t>d’éclaircissements</w:t>
            </w:r>
            <w:r w:rsidRPr="00F95E5A">
              <w:rPr>
                <w:lang w:val="fr-FR"/>
              </w:rPr>
              <w:t xml:space="preserve"> pourront porter sur le sous-détail de prix pour tout élément du Devis quantitatif estimatif, aux fins d’établir que ces prix sont compatibles avec les méthodes de construction, l’échéancier proposé et tout</w:t>
            </w:r>
            <w:r w:rsidR="009C6C21" w:rsidRPr="00F95E5A">
              <w:rPr>
                <w:lang w:val="fr-FR"/>
              </w:rPr>
              <w:t>es</w:t>
            </w:r>
            <w:r w:rsidRPr="00F95E5A">
              <w:rPr>
                <w:lang w:val="fr-FR"/>
              </w:rPr>
              <w:t xml:space="preserve"> autres exigences du dossier d’appel d’offres.  </w:t>
            </w:r>
          </w:p>
          <w:p w14:paraId="3C0E2B0C" w14:textId="7CD2B6BB" w:rsidR="0051476C" w:rsidRPr="003B0743" w:rsidRDefault="0051476C" w:rsidP="00DE6378">
            <w:pPr>
              <w:pStyle w:val="Header2-SubClauses"/>
              <w:numPr>
                <w:ilvl w:val="1"/>
                <w:numId w:val="30"/>
              </w:numPr>
              <w:tabs>
                <w:tab w:val="clear" w:pos="619"/>
                <w:tab w:val="left" w:pos="576"/>
              </w:tabs>
              <w:spacing w:before="120" w:after="120"/>
              <w:rPr>
                <w:lang w:val="fr-FR"/>
              </w:rPr>
            </w:pPr>
            <w:r w:rsidRPr="003B0743">
              <w:rPr>
                <w:lang w:val="fr-FR"/>
              </w:rPr>
              <w:t xml:space="preserve">Après avoir examiné les informations et le sous-détail de prix fourni par le </w:t>
            </w:r>
            <w:r w:rsidRPr="00DE6378">
              <w:rPr>
                <w:lang w:val="fr-FR"/>
              </w:rPr>
              <w:t>Soumissionnaire</w:t>
            </w:r>
            <w:r w:rsidRPr="003B0743">
              <w:rPr>
                <w:lang w:val="fr-FR"/>
              </w:rPr>
              <w:t>, le Maître d’Ouvrage peut selon le cas :</w:t>
            </w:r>
          </w:p>
          <w:p w14:paraId="06964760" w14:textId="77777777" w:rsidR="0051476C" w:rsidRPr="00BC78EE" w:rsidRDefault="0051476C" w:rsidP="0051476C">
            <w:pPr>
              <w:pStyle w:val="Header2-SubClauses"/>
              <w:tabs>
                <w:tab w:val="left" w:pos="915"/>
              </w:tabs>
              <w:ind w:left="915" w:hanging="360"/>
              <w:rPr>
                <w:lang w:val="fr-FR"/>
              </w:rPr>
            </w:pPr>
            <w:r w:rsidRPr="00BC78EE">
              <w:rPr>
                <w:lang w:val="fr-FR"/>
              </w:rPr>
              <w:t>(a) accepter l’Offre, ou</w:t>
            </w:r>
          </w:p>
          <w:p w14:paraId="4E3CE373" w14:textId="77777777" w:rsidR="0051476C" w:rsidRPr="00BC78EE" w:rsidRDefault="0051476C" w:rsidP="003B0743">
            <w:pPr>
              <w:pStyle w:val="Header2-SubClauses"/>
              <w:tabs>
                <w:tab w:val="clear" w:pos="619"/>
                <w:tab w:val="left" w:pos="576"/>
              </w:tabs>
              <w:spacing w:before="120" w:after="120"/>
              <w:ind w:firstLine="0"/>
              <w:rPr>
                <w:lang w:val="fr-FR"/>
              </w:rPr>
            </w:pPr>
            <w:r w:rsidRPr="00BC78EE">
              <w:rPr>
                <w:lang w:val="fr-FR"/>
              </w:rPr>
              <w:t>(b) demander que le montant de la Garantie de bonne exécution soit porté, aux frais de l’Attributaire du Marché, à un niveau qui ne pourra pas dépasser 20% du Montant du Marché, ou</w:t>
            </w:r>
          </w:p>
          <w:p w14:paraId="68A73C07" w14:textId="10EE87C0" w:rsidR="0051476C" w:rsidRPr="00BC78EE" w:rsidRDefault="0051476C" w:rsidP="00752E26">
            <w:pPr>
              <w:tabs>
                <w:tab w:val="left" w:pos="612"/>
              </w:tabs>
              <w:ind w:hanging="28"/>
            </w:pPr>
            <w:r w:rsidRPr="00BC78EE">
              <w:t>(c) écarter l’Offre.</w:t>
            </w:r>
          </w:p>
        </w:tc>
      </w:tr>
      <w:tr w:rsidR="0051476C" w:rsidRPr="006C1597" w14:paraId="06DBCB45" w14:textId="77777777" w:rsidTr="009B7954">
        <w:tc>
          <w:tcPr>
            <w:tcW w:w="2694" w:type="dxa"/>
            <w:tcBorders>
              <w:top w:val="nil"/>
              <w:left w:val="nil"/>
              <w:right w:val="nil"/>
            </w:tcBorders>
            <w:tcMar>
              <w:top w:w="28" w:type="dxa"/>
              <w:bottom w:w="28" w:type="dxa"/>
            </w:tcMar>
          </w:tcPr>
          <w:p w14:paraId="3D263808" w14:textId="31837214" w:rsidR="0051476C" w:rsidRPr="006C1597" w:rsidRDefault="0051476C" w:rsidP="00DE6378">
            <w:pPr>
              <w:pStyle w:val="Sec1head2"/>
              <w:numPr>
                <w:ilvl w:val="0"/>
                <w:numId w:val="30"/>
              </w:numPr>
              <w:spacing w:before="120" w:after="120"/>
            </w:pPr>
            <w:bookmarkStart w:id="310" w:name="_Toc438438861"/>
            <w:bookmarkStart w:id="311" w:name="_Toc438532655"/>
            <w:bookmarkStart w:id="312" w:name="_Toc438734005"/>
            <w:bookmarkStart w:id="313" w:name="_Toc438907042"/>
            <w:bookmarkStart w:id="314" w:name="_Toc438907241"/>
            <w:bookmarkStart w:id="315" w:name="_Toc156373320"/>
            <w:bookmarkStart w:id="316" w:name="_Toc69306853"/>
            <w:bookmarkStart w:id="317" w:name="_Toc82428962"/>
            <w:r w:rsidRPr="006C1597">
              <w:t>Qualification du Soumissionnaire</w:t>
            </w:r>
            <w:bookmarkEnd w:id="310"/>
            <w:bookmarkEnd w:id="311"/>
            <w:bookmarkEnd w:id="312"/>
            <w:bookmarkEnd w:id="313"/>
            <w:bookmarkEnd w:id="314"/>
            <w:bookmarkEnd w:id="315"/>
            <w:bookmarkEnd w:id="316"/>
            <w:bookmarkEnd w:id="317"/>
          </w:p>
        </w:tc>
        <w:tc>
          <w:tcPr>
            <w:tcW w:w="6685" w:type="dxa"/>
            <w:tcBorders>
              <w:top w:val="nil"/>
              <w:left w:val="nil"/>
              <w:right w:val="nil"/>
            </w:tcBorders>
            <w:tcMar>
              <w:top w:w="28" w:type="dxa"/>
              <w:bottom w:w="28" w:type="dxa"/>
            </w:tcMar>
          </w:tcPr>
          <w:p w14:paraId="031EE9C2" w14:textId="5D59C49D" w:rsidR="0051476C" w:rsidRPr="006C1597" w:rsidRDefault="0051476C" w:rsidP="00DE6378">
            <w:pPr>
              <w:pStyle w:val="Header2-SubClauses"/>
              <w:numPr>
                <w:ilvl w:val="1"/>
                <w:numId w:val="30"/>
              </w:numPr>
              <w:tabs>
                <w:tab w:val="clear" w:pos="619"/>
                <w:tab w:val="left" w:pos="576"/>
              </w:tabs>
              <w:spacing w:before="120" w:after="120"/>
              <w:rPr>
                <w:lang w:val="fr-FR"/>
              </w:rPr>
            </w:pPr>
            <w:r w:rsidRPr="006C1597">
              <w:rPr>
                <w:lang w:val="fr-FR"/>
              </w:rPr>
              <w:t xml:space="preserve">Le Maître d’Ouvrage s’assurera que le Soumissionnaire ayant soumis l’Offre évaluée de moindre coût et conforme pour l’essentiel aux dispositions du Dossier d’Appel d’Offres, </w:t>
            </w:r>
            <w:r w:rsidR="004A3F31">
              <w:rPr>
                <w:lang w:val="fr-FR"/>
              </w:rPr>
              <w:t xml:space="preserve">satisfait les </w:t>
            </w:r>
            <w:r w:rsidRPr="006C1597">
              <w:rPr>
                <w:lang w:val="fr-FR"/>
              </w:rPr>
              <w:t>critères de</w:t>
            </w:r>
            <w:r>
              <w:rPr>
                <w:lang w:val="fr-FR"/>
              </w:rPr>
              <w:t xml:space="preserve"> qualification</w:t>
            </w:r>
            <w:r w:rsidR="004A3F31">
              <w:rPr>
                <w:lang w:val="fr-FR"/>
              </w:rPr>
              <w:t xml:space="preserve"> stipulés dans la Section III, Critere d’Evaluation et de Qualification. </w:t>
            </w:r>
            <w:r>
              <w:rPr>
                <w:lang w:val="fr-FR"/>
              </w:rPr>
              <w:t xml:space="preserve">. </w:t>
            </w:r>
            <w:r w:rsidRPr="006C1597">
              <w:rPr>
                <w:lang w:val="fr-FR"/>
              </w:rPr>
              <w:t xml:space="preserve"> </w:t>
            </w:r>
          </w:p>
          <w:p w14:paraId="71F02657" w14:textId="22209FF0" w:rsidR="005A7C9A" w:rsidRPr="00E26E59" w:rsidRDefault="005A7C9A" w:rsidP="00DE6378">
            <w:pPr>
              <w:pStyle w:val="Header2-SubClauses"/>
              <w:numPr>
                <w:ilvl w:val="1"/>
                <w:numId w:val="30"/>
              </w:numPr>
              <w:tabs>
                <w:tab w:val="clear" w:pos="619"/>
                <w:tab w:val="left" w:pos="576"/>
              </w:tabs>
              <w:spacing w:before="120" w:after="120"/>
              <w:rPr>
                <w:lang w:val="fr-FR"/>
              </w:rPr>
            </w:pPr>
            <w:r w:rsidRPr="00796691">
              <w:rPr>
                <w:color w:val="000000" w:themeColor="text1"/>
                <w:lang w:val="fr"/>
              </w:rPr>
              <w:t>La détermination doit être fondée sur un examen de la preuve</w:t>
            </w:r>
            <w:r w:rsidRPr="00796691">
              <w:rPr>
                <w:lang w:val="fr"/>
              </w:rPr>
              <w:t xml:space="preserve"> documentaire</w:t>
            </w:r>
            <w:r w:rsidRPr="00796691">
              <w:rPr>
                <w:color w:val="000000" w:themeColor="text1"/>
                <w:lang w:val="fr"/>
              </w:rPr>
              <w:t xml:space="preserve"> des qualifications du </w:t>
            </w:r>
            <w:r>
              <w:rPr>
                <w:color w:val="000000" w:themeColor="text1"/>
                <w:lang w:val="fr"/>
              </w:rPr>
              <w:t>S</w:t>
            </w:r>
            <w:r w:rsidRPr="00796691">
              <w:rPr>
                <w:color w:val="000000" w:themeColor="text1"/>
                <w:lang w:val="fr"/>
              </w:rPr>
              <w:t>oumissionnaire présentée par le</w:t>
            </w:r>
            <w:r w:rsidRPr="00796691">
              <w:rPr>
                <w:lang w:val="fr"/>
              </w:rPr>
              <w:t xml:space="preserve"> </w:t>
            </w:r>
            <w:r>
              <w:rPr>
                <w:color w:val="000000" w:themeColor="text1"/>
                <w:lang w:val="fr"/>
              </w:rPr>
              <w:t>S</w:t>
            </w:r>
            <w:r w:rsidRPr="00796691">
              <w:rPr>
                <w:color w:val="000000" w:themeColor="text1"/>
                <w:lang w:val="fr"/>
              </w:rPr>
              <w:t xml:space="preserve">oumissionnaire, conformément </w:t>
            </w:r>
            <w:r>
              <w:rPr>
                <w:color w:val="000000" w:themeColor="text1"/>
                <w:lang w:val="fr"/>
              </w:rPr>
              <w:t xml:space="preserve">à l’article </w:t>
            </w:r>
            <w:r w:rsidRPr="00796691">
              <w:rPr>
                <w:color w:val="000000" w:themeColor="text1"/>
                <w:lang w:val="fr"/>
              </w:rPr>
              <w:t>17</w:t>
            </w:r>
            <w:r>
              <w:rPr>
                <w:color w:val="000000" w:themeColor="text1"/>
                <w:lang w:val="fr"/>
              </w:rPr>
              <w:t xml:space="preserve"> des IS</w:t>
            </w:r>
            <w:r w:rsidRPr="00796691">
              <w:rPr>
                <w:color w:val="000000" w:themeColor="text1"/>
                <w:lang w:val="fr"/>
              </w:rPr>
              <w:t>. La détermination ne doit pas tenir compte</w:t>
            </w:r>
            <w:r w:rsidRPr="00796691">
              <w:rPr>
                <w:lang w:val="fr"/>
              </w:rPr>
              <w:t xml:space="preserve"> des qualifications d’autres entreprises telles que les filiales, les entités mères, les </w:t>
            </w:r>
            <w:r w:rsidRPr="00796691">
              <w:rPr>
                <w:color w:val="000000" w:themeColor="text1"/>
                <w:lang w:val="fr"/>
              </w:rPr>
              <w:t>sociétés</w:t>
            </w:r>
            <w:r>
              <w:rPr>
                <w:color w:val="000000" w:themeColor="text1"/>
                <w:lang w:val="fr"/>
              </w:rPr>
              <w:t xml:space="preserve"> </w:t>
            </w:r>
            <w:r w:rsidRPr="00796691">
              <w:rPr>
                <w:color w:val="000000" w:themeColor="text1"/>
                <w:lang w:val="fr"/>
              </w:rPr>
              <w:t xml:space="preserve">affiliées, les sous-traitants (autres que les sous-traitants spécialisés si le document d’appel d’offres le permet) ou toute autre entreprise différente du </w:t>
            </w:r>
            <w:r>
              <w:rPr>
                <w:color w:val="000000" w:themeColor="text1"/>
                <w:lang w:val="fr"/>
              </w:rPr>
              <w:t>S</w:t>
            </w:r>
            <w:r w:rsidRPr="00796691">
              <w:rPr>
                <w:color w:val="000000" w:themeColor="text1"/>
                <w:lang w:val="fr"/>
              </w:rPr>
              <w:t>oumissionnaire.</w:t>
            </w:r>
            <w:r w:rsidRPr="00796691">
              <w:rPr>
                <w:lang w:val="fr"/>
              </w:rPr>
              <w:t xml:space="preserve"> </w:t>
            </w:r>
            <w:r w:rsidRPr="00796691">
              <w:rPr>
                <w:color w:val="000000" w:themeColor="text1"/>
                <w:lang w:val="fr"/>
              </w:rPr>
              <w:t xml:space="preserve"> </w:t>
            </w:r>
          </w:p>
          <w:p w14:paraId="396EF7B2" w14:textId="1ED34283" w:rsidR="0051476C" w:rsidRDefault="0051476C" w:rsidP="00DE6378">
            <w:pPr>
              <w:pStyle w:val="Header2-SubClauses"/>
              <w:numPr>
                <w:ilvl w:val="1"/>
                <w:numId w:val="30"/>
              </w:numPr>
              <w:tabs>
                <w:tab w:val="clear" w:pos="619"/>
                <w:tab w:val="left" w:pos="576"/>
              </w:tabs>
              <w:spacing w:before="120" w:after="120"/>
              <w:rPr>
                <w:lang w:val="fr-FR"/>
              </w:rPr>
            </w:pPr>
            <w:r w:rsidRPr="006C1597">
              <w:rPr>
                <w:lang w:val="fr-FR"/>
              </w:rPr>
              <w:t xml:space="preserve">Avant d’attribuer le Marché, le Maître d’Ouvrage vérifiera que le Soumissionnaire retenu (y compris chaque membre d’un GE) n’est pas disqualifié par la Banque en raison de non-conformité avec les obligations contractuelles de prévention et </w:t>
            </w:r>
            <w:r>
              <w:rPr>
                <w:lang w:val="fr-FR"/>
              </w:rPr>
              <w:t xml:space="preserve">réponse </w:t>
            </w:r>
            <w:r w:rsidRPr="006C1597">
              <w:rPr>
                <w:lang w:val="fr-FR"/>
              </w:rPr>
              <w:t>EAS/HS</w:t>
            </w:r>
            <w:r w:rsidR="009C6C21">
              <w:rPr>
                <w:lang w:val="fr-FR"/>
              </w:rPr>
              <w:t xml:space="preserve"> au moment de l’Attribution du Marché</w:t>
            </w:r>
            <w:r w:rsidRPr="006C1597">
              <w:rPr>
                <w:lang w:val="fr-FR"/>
              </w:rPr>
              <w:t xml:space="preserve">. Le Maître d’Ouvrage effectuera la même vérification pour chaque sous-traitant proposé par le Soumissionnaire retenu. </w:t>
            </w:r>
            <w:r w:rsidR="009C6C21">
              <w:rPr>
                <w:lang w:val="fr-FR"/>
              </w:rPr>
              <w:t>Dans la mesure où le Soumissionnaire sa</w:t>
            </w:r>
            <w:r w:rsidR="004A3F31">
              <w:rPr>
                <w:lang w:val="fr-FR"/>
              </w:rPr>
              <w:t>t</w:t>
            </w:r>
            <w:r w:rsidR="009C6C21">
              <w:rPr>
                <w:lang w:val="fr-FR"/>
              </w:rPr>
              <w:t>isfait cette exigence, s</w:t>
            </w:r>
            <w:r w:rsidRPr="006C1597">
              <w:rPr>
                <w:lang w:val="fr-FR"/>
              </w:rPr>
              <w:t>i un sous-traitant proposé ne répond pas à l’exigence, le Maître d’Ouvrage exigera du Soumissionnaire qu’il propose un sous-traitant de remplacement</w:t>
            </w:r>
            <w:r w:rsidR="004A3F31">
              <w:rPr>
                <w:lang w:val="fr-FR"/>
              </w:rPr>
              <w:t>.</w:t>
            </w:r>
          </w:p>
          <w:p w14:paraId="7E406125" w14:textId="2AB6FB07" w:rsidR="0051476C" w:rsidRPr="00BC78EE" w:rsidRDefault="0051476C" w:rsidP="00DE6378">
            <w:pPr>
              <w:pStyle w:val="Header2-SubClauses"/>
              <w:numPr>
                <w:ilvl w:val="1"/>
                <w:numId w:val="30"/>
              </w:numPr>
              <w:tabs>
                <w:tab w:val="clear" w:pos="619"/>
                <w:tab w:val="left" w:pos="576"/>
              </w:tabs>
              <w:spacing w:before="120" w:after="120"/>
              <w:rPr>
                <w:lang w:val="fr-FR"/>
              </w:rPr>
            </w:pPr>
            <w:r w:rsidRPr="00752E26">
              <w:rPr>
                <w:color w:val="000000" w:themeColor="text1"/>
                <w:lang w:val="fr"/>
              </w:rPr>
              <w:t xml:space="preserve">Une détermination positive est une condition préalable à l’attribution du </w:t>
            </w:r>
            <w:r w:rsidRPr="0051476C">
              <w:rPr>
                <w:color w:val="000000" w:themeColor="text1"/>
                <w:lang w:val="fr"/>
              </w:rPr>
              <w:t xml:space="preserve">Marché </w:t>
            </w:r>
            <w:r w:rsidRPr="00752E26">
              <w:rPr>
                <w:color w:val="000000" w:themeColor="text1"/>
                <w:lang w:val="fr"/>
              </w:rPr>
              <w:t xml:space="preserve">au </w:t>
            </w:r>
            <w:r w:rsidRPr="0051476C">
              <w:rPr>
                <w:color w:val="000000" w:themeColor="text1"/>
                <w:lang w:val="fr"/>
              </w:rPr>
              <w:t>So</w:t>
            </w:r>
            <w:r w:rsidRPr="00752E26">
              <w:rPr>
                <w:color w:val="000000" w:themeColor="text1"/>
                <w:lang w:val="fr"/>
              </w:rPr>
              <w:t>umissionnaire. Une décision négative entraîne la disqualification de l</w:t>
            </w:r>
            <w:r w:rsidRPr="0051476C">
              <w:rPr>
                <w:color w:val="000000" w:themeColor="text1"/>
                <w:lang w:val="fr"/>
              </w:rPr>
              <w:t>’Offre</w:t>
            </w:r>
            <w:r w:rsidRPr="00752E26">
              <w:rPr>
                <w:color w:val="000000" w:themeColor="text1"/>
                <w:lang w:val="fr"/>
              </w:rPr>
              <w:t xml:space="preserve">, auquel cas </w:t>
            </w:r>
            <w:r w:rsidR="00056325" w:rsidRPr="0051476C">
              <w:rPr>
                <w:color w:val="000000" w:themeColor="text1"/>
                <w:lang w:val="fr"/>
              </w:rPr>
              <w:t xml:space="preserve">le </w:t>
            </w:r>
            <w:r w:rsidR="00056325" w:rsidRPr="00D905A9">
              <w:rPr>
                <w:bCs/>
                <w:lang w:val="fr-FR"/>
              </w:rPr>
              <w:t>Maître</w:t>
            </w:r>
            <w:r w:rsidRPr="00D905A9">
              <w:rPr>
                <w:bCs/>
                <w:lang w:val="fr-FR"/>
              </w:rPr>
              <w:t xml:space="preserve"> </w:t>
            </w:r>
            <w:r w:rsidRPr="00DE6378">
              <w:rPr>
                <w:lang w:val="fr-FR"/>
              </w:rPr>
              <w:t>d’Ouvrage</w:t>
            </w:r>
            <w:r w:rsidRPr="00BC78EE">
              <w:rPr>
                <w:bCs/>
                <w:lang w:val="fr-FR"/>
              </w:rPr>
              <w:t xml:space="preserve"> procédera à l’examen de la seconde Offre </w:t>
            </w:r>
            <w:r w:rsidRPr="00BC78EE">
              <w:rPr>
                <w:color w:val="000000" w:themeColor="text1"/>
                <w:lang w:val="fr-FR"/>
              </w:rPr>
              <w:t xml:space="preserve">substantiellement conforme </w:t>
            </w:r>
            <w:r w:rsidRPr="00BC78EE">
              <w:rPr>
                <w:bCs/>
                <w:lang w:val="fr-FR"/>
              </w:rPr>
              <w:t>évaluée de moindre coût afin d’établir de la même manière si le Soumissionnaire est qualifié pour exécuter le Marché.</w:t>
            </w:r>
          </w:p>
        </w:tc>
      </w:tr>
      <w:tr w:rsidR="0051476C" w:rsidRPr="006C1597" w14:paraId="731D2801" w14:textId="77777777" w:rsidTr="005C5730">
        <w:tc>
          <w:tcPr>
            <w:tcW w:w="2694" w:type="dxa"/>
            <w:tcBorders>
              <w:top w:val="nil"/>
              <w:left w:val="nil"/>
              <w:bottom w:val="nil"/>
              <w:right w:val="nil"/>
            </w:tcBorders>
            <w:tcMar>
              <w:top w:w="28" w:type="dxa"/>
              <w:bottom w:w="28" w:type="dxa"/>
            </w:tcMar>
          </w:tcPr>
          <w:p w14:paraId="31AC9F2E" w14:textId="699F62A9" w:rsidR="0051476C" w:rsidRPr="006C1597" w:rsidRDefault="0051476C" w:rsidP="00DE6378">
            <w:pPr>
              <w:pStyle w:val="Sec1head2"/>
              <w:numPr>
                <w:ilvl w:val="0"/>
                <w:numId w:val="30"/>
              </w:numPr>
              <w:spacing w:before="120" w:after="120"/>
            </w:pPr>
            <w:bookmarkStart w:id="318" w:name="_Toc82428963"/>
            <w:r>
              <w:t xml:space="preserve">Offre la </w:t>
            </w:r>
            <w:r w:rsidR="002D7832">
              <w:t>P</w:t>
            </w:r>
            <w:r>
              <w:t xml:space="preserve">lus </w:t>
            </w:r>
            <w:r w:rsidR="002D7832">
              <w:t>A</w:t>
            </w:r>
            <w:r>
              <w:t>vantageuse</w:t>
            </w:r>
            <w:bookmarkEnd w:id="318"/>
          </w:p>
        </w:tc>
        <w:tc>
          <w:tcPr>
            <w:tcW w:w="6685" w:type="dxa"/>
            <w:tcBorders>
              <w:top w:val="nil"/>
              <w:left w:val="nil"/>
              <w:bottom w:val="nil"/>
              <w:right w:val="nil"/>
            </w:tcBorders>
            <w:tcMar>
              <w:top w:w="28" w:type="dxa"/>
              <w:bottom w:w="28" w:type="dxa"/>
            </w:tcMar>
          </w:tcPr>
          <w:p w14:paraId="62A63D29" w14:textId="3480CDB0" w:rsidR="0051476C" w:rsidRPr="00F95E5A" w:rsidRDefault="0051476C" w:rsidP="00DE6378">
            <w:pPr>
              <w:pStyle w:val="Header2-SubClauses"/>
              <w:numPr>
                <w:ilvl w:val="1"/>
                <w:numId w:val="30"/>
              </w:numPr>
              <w:tabs>
                <w:tab w:val="clear" w:pos="619"/>
                <w:tab w:val="left" w:pos="576"/>
              </w:tabs>
              <w:spacing w:before="120" w:after="120"/>
              <w:rPr>
                <w:lang w:val="fr-FR"/>
              </w:rPr>
            </w:pPr>
            <w:r w:rsidRPr="003B0743">
              <w:rPr>
                <w:lang w:val="fr-FR"/>
              </w:rPr>
              <w:t>Après avoir com</w:t>
            </w:r>
            <w:r w:rsidR="004A3F31" w:rsidRPr="003B0743">
              <w:rPr>
                <w:lang w:val="fr-FR"/>
              </w:rPr>
              <w:t>paré</w:t>
            </w:r>
            <w:r w:rsidRPr="003B0743">
              <w:rPr>
                <w:lang w:val="fr-FR"/>
              </w:rPr>
              <w:t xml:space="preserve"> les coûts évalués des Offres, le Maître d’Ouvrage doit déterminer l’Offre la </w:t>
            </w:r>
            <w:r w:rsidR="0046056D" w:rsidRPr="003B0743">
              <w:rPr>
                <w:lang w:val="fr-FR"/>
              </w:rPr>
              <w:t>P</w:t>
            </w:r>
            <w:r w:rsidRPr="003B0743">
              <w:rPr>
                <w:lang w:val="fr-FR"/>
              </w:rPr>
              <w:t xml:space="preserve">lus </w:t>
            </w:r>
            <w:r w:rsidR="0046056D" w:rsidRPr="003B0743">
              <w:rPr>
                <w:lang w:val="fr-FR"/>
              </w:rPr>
              <w:t>A</w:t>
            </w:r>
            <w:r w:rsidRPr="003B0743">
              <w:rPr>
                <w:lang w:val="fr-FR"/>
              </w:rPr>
              <w:t xml:space="preserve">vantageuse. </w:t>
            </w:r>
            <w:r w:rsidRPr="00F95E5A">
              <w:rPr>
                <w:lang w:val="fr-FR"/>
              </w:rPr>
              <w:t xml:space="preserve">Il s’agit de l’Offre présentée par le Soumissionnaire satisfaisant </w:t>
            </w:r>
            <w:r w:rsidRPr="00DE6378">
              <w:rPr>
                <w:lang w:val="fr-FR"/>
              </w:rPr>
              <w:t>aux</w:t>
            </w:r>
            <w:r w:rsidRPr="00F95E5A">
              <w:rPr>
                <w:lang w:val="fr-FR"/>
              </w:rPr>
              <w:t xml:space="preserve"> critères de qualification et dont l’offre a été jugée conforme pour l’essentiel au DAO et:</w:t>
            </w:r>
          </w:p>
          <w:p w14:paraId="6C21114B" w14:textId="7E2E71E7" w:rsidR="0051476C" w:rsidRDefault="0051476C" w:rsidP="00752E26">
            <w:pPr>
              <w:ind w:left="548" w:firstLine="0"/>
            </w:pPr>
            <w:r w:rsidRPr="0028492A">
              <w:t xml:space="preserve">(a) </w:t>
            </w:r>
            <w:r>
              <w:t>lorsque le</w:t>
            </w:r>
            <w:r w:rsidR="0046056D">
              <w:t>s</w:t>
            </w:r>
            <w:r>
              <w:t xml:space="preserve"> critères c</w:t>
            </w:r>
            <w:r w:rsidR="005A7C9A">
              <w:t>o</w:t>
            </w:r>
            <w:r>
              <w:t>tés sont utilisés est l’Offre avec le score combiné technique et financier le plus haut ; ou</w:t>
            </w:r>
          </w:p>
          <w:p w14:paraId="4663861F" w14:textId="56D4B35C" w:rsidR="0051476C" w:rsidRPr="006C1597" w:rsidRDefault="0051476C" w:rsidP="00752E26">
            <w:pPr>
              <w:pStyle w:val="Header2-SubClauses"/>
              <w:tabs>
                <w:tab w:val="clear" w:pos="619"/>
              </w:tabs>
              <w:spacing w:before="120" w:after="120"/>
              <w:ind w:left="548" w:firstLine="0"/>
              <w:rPr>
                <w:lang w:val="fr-FR"/>
              </w:rPr>
            </w:pPr>
            <w:r w:rsidRPr="00D905A9">
              <w:rPr>
                <w:lang w:val="fr-FR"/>
              </w:rPr>
              <w:t>(b)  lorsque le</w:t>
            </w:r>
            <w:r w:rsidR="0046056D" w:rsidRPr="00D905A9">
              <w:rPr>
                <w:lang w:val="fr-FR"/>
              </w:rPr>
              <w:t>s</w:t>
            </w:r>
            <w:r w:rsidRPr="00D905A9">
              <w:rPr>
                <w:lang w:val="fr-FR"/>
              </w:rPr>
              <w:t xml:space="preserve"> critères c</w:t>
            </w:r>
            <w:r w:rsidR="005A7C9A" w:rsidRPr="00D905A9">
              <w:rPr>
                <w:lang w:val="fr-FR"/>
              </w:rPr>
              <w:t>o</w:t>
            </w:r>
            <w:r w:rsidRPr="00D905A9">
              <w:rPr>
                <w:lang w:val="fr-FR"/>
              </w:rPr>
              <w:t>tés ne sont pas utilisés est l’Offre  dont le coût évalué est le moindre.</w:t>
            </w:r>
          </w:p>
        </w:tc>
      </w:tr>
      <w:tr w:rsidR="0051476C" w:rsidRPr="006C1597" w14:paraId="32575C97" w14:textId="77777777" w:rsidTr="005C5730">
        <w:tc>
          <w:tcPr>
            <w:tcW w:w="2694" w:type="dxa"/>
            <w:tcBorders>
              <w:top w:val="nil"/>
              <w:left w:val="nil"/>
              <w:bottom w:val="nil"/>
              <w:right w:val="nil"/>
            </w:tcBorders>
            <w:tcMar>
              <w:top w:w="28" w:type="dxa"/>
              <w:bottom w:w="28" w:type="dxa"/>
            </w:tcMar>
          </w:tcPr>
          <w:p w14:paraId="30754E17" w14:textId="0E713B8A" w:rsidR="0051476C" w:rsidRPr="006C1597" w:rsidRDefault="0051476C" w:rsidP="00DE6378">
            <w:pPr>
              <w:pStyle w:val="Sec1head2"/>
              <w:numPr>
                <w:ilvl w:val="0"/>
                <w:numId w:val="30"/>
              </w:numPr>
              <w:spacing w:before="120" w:after="120"/>
            </w:pPr>
            <w:bookmarkStart w:id="319" w:name="_Toc156373321"/>
            <w:bookmarkStart w:id="320" w:name="_Toc69306854"/>
            <w:bookmarkStart w:id="321" w:name="_Toc438438862"/>
            <w:bookmarkStart w:id="322" w:name="_Toc438532656"/>
            <w:bookmarkStart w:id="323" w:name="_Toc438734006"/>
            <w:bookmarkStart w:id="324" w:name="_Toc438907043"/>
            <w:bookmarkStart w:id="325" w:name="_Toc438907242"/>
            <w:bookmarkStart w:id="326" w:name="_Toc82428964"/>
            <w:r w:rsidRPr="006C1597">
              <w:t>Droit du Maître d’Ouvrage d’</w:t>
            </w:r>
            <w:r>
              <w:t>A</w:t>
            </w:r>
            <w:r w:rsidRPr="006C1597">
              <w:t>ccepter et d’</w:t>
            </w:r>
            <w:r>
              <w:t>E</w:t>
            </w:r>
            <w:r w:rsidRPr="006C1597">
              <w:t>carter les offres</w:t>
            </w:r>
            <w:bookmarkEnd w:id="319"/>
            <w:bookmarkEnd w:id="320"/>
            <w:bookmarkEnd w:id="326"/>
            <w:r w:rsidRPr="006C1597">
              <w:t xml:space="preserve"> </w:t>
            </w:r>
            <w:bookmarkEnd w:id="321"/>
            <w:bookmarkEnd w:id="322"/>
            <w:bookmarkEnd w:id="323"/>
            <w:bookmarkEnd w:id="324"/>
            <w:bookmarkEnd w:id="325"/>
          </w:p>
        </w:tc>
        <w:tc>
          <w:tcPr>
            <w:tcW w:w="6685" w:type="dxa"/>
            <w:tcBorders>
              <w:top w:val="nil"/>
              <w:left w:val="nil"/>
              <w:bottom w:val="nil"/>
              <w:right w:val="nil"/>
            </w:tcBorders>
            <w:tcMar>
              <w:top w:w="28" w:type="dxa"/>
              <w:bottom w:w="28" w:type="dxa"/>
            </w:tcMar>
          </w:tcPr>
          <w:p w14:paraId="1F419755" w14:textId="7308D799" w:rsidR="0051476C" w:rsidRPr="006C1597" w:rsidRDefault="0051476C" w:rsidP="00DE6378">
            <w:pPr>
              <w:pStyle w:val="Header2-SubClauses"/>
              <w:numPr>
                <w:ilvl w:val="1"/>
                <w:numId w:val="30"/>
              </w:numPr>
              <w:tabs>
                <w:tab w:val="clear" w:pos="619"/>
                <w:tab w:val="left" w:pos="576"/>
              </w:tabs>
              <w:spacing w:before="120" w:after="120"/>
              <w:rPr>
                <w:lang w:val="fr-FR"/>
              </w:rPr>
            </w:pPr>
            <w:r w:rsidRPr="006C1597">
              <w:rPr>
                <w:lang w:val="fr-FR"/>
              </w:rPr>
              <w:t>Le Maître d’Ouvrage se réserve le droit d’accepter ou d’écarter toute offre, et d’annuler la procédure d’Appel d’Offres et de rejeter toutes les offres à tout moment avant l’attribution du Marché, sans encourir de ce fait une responsabilité quelconque vis-à-vis des Soumissionnaires. En cas d’annulation, les Offres et les garanties de soumission seront renvoyées sans délai aux Soumissionnaires.</w:t>
            </w:r>
          </w:p>
        </w:tc>
      </w:tr>
      <w:tr w:rsidR="0051476C" w:rsidRPr="006C1597" w14:paraId="17CDF5CE" w14:textId="77777777" w:rsidTr="005C5730">
        <w:tc>
          <w:tcPr>
            <w:tcW w:w="2694" w:type="dxa"/>
            <w:tcBorders>
              <w:top w:val="nil"/>
              <w:left w:val="nil"/>
              <w:bottom w:val="nil"/>
              <w:right w:val="nil"/>
            </w:tcBorders>
            <w:tcMar>
              <w:top w:w="28" w:type="dxa"/>
              <w:bottom w:w="28" w:type="dxa"/>
            </w:tcMar>
          </w:tcPr>
          <w:p w14:paraId="07BC314C" w14:textId="3BA999CB" w:rsidR="0051476C" w:rsidRPr="006C1597" w:rsidRDefault="0051476C" w:rsidP="00DE6378">
            <w:pPr>
              <w:pStyle w:val="Sec1head2"/>
              <w:numPr>
                <w:ilvl w:val="0"/>
                <w:numId w:val="30"/>
              </w:numPr>
              <w:spacing w:before="120" w:after="120"/>
            </w:pPr>
            <w:bookmarkStart w:id="327" w:name="_Toc82428965"/>
            <w:r>
              <w:t>Période d’Attente</w:t>
            </w:r>
            <w:bookmarkEnd w:id="327"/>
          </w:p>
        </w:tc>
        <w:tc>
          <w:tcPr>
            <w:tcW w:w="6685" w:type="dxa"/>
            <w:tcBorders>
              <w:top w:val="nil"/>
              <w:left w:val="nil"/>
              <w:bottom w:val="nil"/>
              <w:right w:val="nil"/>
            </w:tcBorders>
            <w:tcMar>
              <w:top w:w="28" w:type="dxa"/>
              <w:bottom w:w="28" w:type="dxa"/>
            </w:tcMar>
          </w:tcPr>
          <w:p w14:paraId="59BBE1B0" w14:textId="38F1C7C9" w:rsidR="0051476C" w:rsidRPr="006C1597" w:rsidRDefault="0051476C" w:rsidP="00DE6378">
            <w:pPr>
              <w:pStyle w:val="Header2-SubClauses"/>
              <w:numPr>
                <w:ilvl w:val="1"/>
                <w:numId w:val="30"/>
              </w:numPr>
              <w:tabs>
                <w:tab w:val="clear" w:pos="619"/>
                <w:tab w:val="left" w:pos="576"/>
              </w:tabs>
              <w:spacing w:before="120" w:after="120"/>
              <w:rPr>
                <w:lang w:val="fr-FR"/>
              </w:rPr>
            </w:pPr>
            <w:r w:rsidRPr="00D905A9">
              <w:rPr>
                <w:bCs/>
                <w:lang w:val="fr-FR"/>
              </w:rPr>
              <w:t xml:space="preserve">Le Marché ne sera pas attribué avant l’achèvement de la Période d’Attente. La Période d’Attente </w:t>
            </w:r>
            <w:r w:rsidRPr="00D905A9">
              <w:rPr>
                <w:lang w:val="fr-FR"/>
              </w:rPr>
              <w:t>sera de dix (jours) ouvrables sous réserve de prorogation en conformité avec  l’article 4</w:t>
            </w:r>
            <w:r w:rsidR="004A3F31" w:rsidRPr="00D905A9">
              <w:rPr>
                <w:lang w:val="fr-FR"/>
              </w:rPr>
              <w:t>6</w:t>
            </w:r>
            <w:r w:rsidRPr="00D905A9">
              <w:rPr>
                <w:lang w:val="fr-FR"/>
              </w:rPr>
              <w:t xml:space="preserve"> des IS. La Période d’Attente commence le lendemain du jour auquel l’Emprunteur aura transmis à chacun des Soumissionnaires la Notification de l’Intention d’Attribution du Marché. Lorsqu’une seule offre a été déposée, ou si le marché est en réponse à une situation d’urgence reconnue par la Banque, </w:t>
            </w:r>
            <w:r w:rsidRPr="00D905A9">
              <w:rPr>
                <w:bCs/>
                <w:lang w:val="fr-FR"/>
              </w:rPr>
              <w:t>la Période d’Attente ne sera pas applicable.</w:t>
            </w:r>
          </w:p>
        </w:tc>
      </w:tr>
      <w:tr w:rsidR="0051476C" w:rsidRPr="006C1597" w14:paraId="0ABC8117" w14:textId="77777777" w:rsidTr="005C5730">
        <w:tc>
          <w:tcPr>
            <w:tcW w:w="2694" w:type="dxa"/>
            <w:tcBorders>
              <w:top w:val="nil"/>
              <w:left w:val="nil"/>
              <w:bottom w:val="nil"/>
              <w:right w:val="nil"/>
            </w:tcBorders>
            <w:tcMar>
              <w:top w:w="28" w:type="dxa"/>
              <w:bottom w:w="28" w:type="dxa"/>
            </w:tcMar>
          </w:tcPr>
          <w:p w14:paraId="487943A9" w14:textId="0FA2B152" w:rsidR="0051476C" w:rsidRPr="006C1597" w:rsidRDefault="0051476C" w:rsidP="00DE6378">
            <w:pPr>
              <w:pStyle w:val="Sec1head2"/>
              <w:numPr>
                <w:ilvl w:val="0"/>
                <w:numId w:val="30"/>
              </w:numPr>
              <w:spacing w:before="120" w:after="120"/>
            </w:pPr>
            <w:bookmarkStart w:id="328" w:name="_Toc82428966"/>
            <w:r>
              <w:t>Notification d’Intention d’Attribution</w:t>
            </w:r>
            <w:bookmarkEnd w:id="328"/>
          </w:p>
        </w:tc>
        <w:tc>
          <w:tcPr>
            <w:tcW w:w="6685" w:type="dxa"/>
            <w:tcBorders>
              <w:top w:val="nil"/>
              <w:left w:val="nil"/>
              <w:bottom w:val="nil"/>
              <w:right w:val="nil"/>
            </w:tcBorders>
            <w:tcMar>
              <w:top w:w="28" w:type="dxa"/>
              <w:bottom w:w="28" w:type="dxa"/>
            </w:tcMar>
          </w:tcPr>
          <w:p w14:paraId="5EB5700D" w14:textId="4C5FBAA5" w:rsidR="0051476C" w:rsidRPr="00F95E5A" w:rsidRDefault="0051476C" w:rsidP="00DE6378">
            <w:pPr>
              <w:pStyle w:val="Header2-SubClauses"/>
              <w:numPr>
                <w:ilvl w:val="1"/>
                <w:numId w:val="30"/>
              </w:numPr>
              <w:tabs>
                <w:tab w:val="clear" w:pos="619"/>
                <w:tab w:val="left" w:pos="576"/>
              </w:tabs>
              <w:spacing w:before="120" w:after="120"/>
              <w:rPr>
                <w:lang w:val="fr-FR"/>
              </w:rPr>
            </w:pPr>
            <w:r w:rsidRPr="003B0743">
              <w:rPr>
                <w:lang w:val="fr-FR"/>
              </w:rPr>
              <w:t xml:space="preserve">Le Maître d’Ouvrage doit transmettre à tous les Soumissionnaires la Notification de son Intention </w:t>
            </w:r>
            <w:r w:rsidRPr="00DE6378">
              <w:rPr>
                <w:lang w:val="fr-FR"/>
              </w:rPr>
              <w:t>d’Attribution</w:t>
            </w:r>
            <w:r w:rsidRPr="003B0743">
              <w:rPr>
                <w:lang w:val="fr-FR"/>
              </w:rPr>
              <w:t xml:space="preserve"> du Marché au Soumissionnaire retenu. </w:t>
            </w:r>
            <w:r w:rsidRPr="00F95E5A">
              <w:rPr>
                <w:lang w:val="fr-FR"/>
              </w:rPr>
              <w:t>La Notification de l’Intention d’Attribution du Marché doit au minimum contenir les renseignements ci-après :</w:t>
            </w:r>
          </w:p>
          <w:p w14:paraId="71988A59" w14:textId="2098E59E" w:rsidR="0051476C" w:rsidRDefault="0051476C" w:rsidP="0051476C">
            <w:pPr>
              <w:pStyle w:val="ListParagraph"/>
              <w:numPr>
                <w:ilvl w:val="1"/>
                <w:numId w:val="122"/>
              </w:numPr>
              <w:tabs>
                <w:tab w:val="left" w:pos="1224"/>
              </w:tabs>
              <w:spacing w:before="120" w:after="120"/>
              <w:ind w:left="908"/>
            </w:pPr>
            <w:r w:rsidRPr="0028492A">
              <w:t>le nom et l’adresse du Soumissionnaire dont l’</w:t>
            </w:r>
            <w:r>
              <w:t>O</w:t>
            </w:r>
            <w:r w:rsidRPr="0028492A">
              <w:t xml:space="preserve">ffre est retenue ; </w:t>
            </w:r>
          </w:p>
          <w:p w14:paraId="24ADA2CF" w14:textId="77777777" w:rsidR="0051476C" w:rsidRPr="0028492A" w:rsidRDefault="0051476C" w:rsidP="00752E26">
            <w:pPr>
              <w:pStyle w:val="ListParagraph"/>
              <w:tabs>
                <w:tab w:val="left" w:pos="1224"/>
              </w:tabs>
              <w:spacing w:before="120" w:after="120"/>
              <w:ind w:left="908" w:firstLine="0"/>
            </w:pPr>
          </w:p>
          <w:p w14:paraId="04005A31" w14:textId="79642A0A" w:rsidR="0051476C" w:rsidRDefault="0051476C" w:rsidP="0051476C">
            <w:pPr>
              <w:pStyle w:val="ListParagraph"/>
              <w:numPr>
                <w:ilvl w:val="1"/>
                <w:numId w:val="122"/>
              </w:numPr>
              <w:tabs>
                <w:tab w:val="left" w:pos="1224"/>
              </w:tabs>
              <w:spacing w:before="120" w:after="120"/>
              <w:ind w:left="908"/>
            </w:pPr>
            <w:r w:rsidRPr="0028492A">
              <w:t>le Montant du Marché d</w:t>
            </w:r>
            <w:r>
              <w:t>u</w:t>
            </w:r>
            <w:r w:rsidRPr="0028492A">
              <w:t xml:space="preserve"> Soumissionnaire dont l’</w:t>
            </w:r>
            <w:r>
              <w:t>O</w:t>
            </w:r>
            <w:r w:rsidRPr="0028492A">
              <w:t>ffre est retenue;</w:t>
            </w:r>
          </w:p>
          <w:p w14:paraId="12ADBF11" w14:textId="77777777" w:rsidR="0051476C" w:rsidRPr="0028492A" w:rsidRDefault="0051476C" w:rsidP="00752E26">
            <w:pPr>
              <w:pStyle w:val="ListParagraph"/>
              <w:tabs>
                <w:tab w:val="left" w:pos="1224"/>
              </w:tabs>
              <w:spacing w:before="120" w:after="120"/>
              <w:ind w:left="908" w:firstLine="0"/>
            </w:pPr>
          </w:p>
          <w:p w14:paraId="4D4056E2" w14:textId="1305EDF8" w:rsidR="0051476C" w:rsidRDefault="0051476C" w:rsidP="0051476C">
            <w:pPr>
              <w:pStyle w:val="ListParagraph"/>
              <w:numPr>
                <w:ilvl w:val="1"/>
                <w:numId w:val="122"/>
              </w:numPr>
              <w:tabs>
                <w:tab w:val="left" w:pos="1224"/>
              </w:tabs>
              <w:spacing w:before="120" w:after="120"/>
              <w:ind w:left="908"/>
            </w:pPr>
            <w:r w:rsidRPr="0028492A">
              <w:t xml:space="preserve">le nom de tous les Soumissionnaires ayant remis une </w:t>
            </w:r>
            <w:r>
              <w:t>O</w:t>
            </w:r>
            <w:r w:rsidRPr="0028492A">
              <w:t xml:space="preserve">ffre, le prix de leurs </w:t>
            </w:r>
            <w:r>
              <w:t>O</w:t>
            </w:r>
            <w:r w:rsidRPr="0028492A">
              <w:t xml:space="preserve">ffres tel qu’annoncé lors de l’ouverture des plis et le coût évalué de chacune des </w:t>
            </w:r>
            <w:r>
              <w:t>O</w:t>
            </w:r>
            <w:r w:rsidRPr="0028492A">
              <w:t>ffres ;</w:t>
            </w:r>
          </w:p>
          <w:p w14:paraId="6586F405" w14:textId="77777777" w:rsidR="0051476C" w:rsidRPr="0028492A" w:rsidRDefault="0051476C" w:rsidP="00752E26">
            <w:pPr>
              <w:pStyle w:val="ListParagraph"/>
              <w:tabs>
                <w:tab w:val="left" w:pos="1224"/>
              </w:tabs>
              <w:spacing w:before="120" w:after="120"/>
              <w:ind w:left="908" w:firstLine="0"/>
            </w:pPr>
          </w:p>
          <w:p w14:paraId="79078F76" w14:textId="7DE23DB9" w:rsidR="0051476C" w:rsidRDefault="0051476C" w:rsidP="0051476C">
            <w:pPr>
              <w:pStyle w:val="ListParagraph"/>
              <w:numPr>
                <w:ilvl w:val="1"/>
                <w:numId w:val="122"/>
              </w:numPr>
              <w:tabs>
                <w:tab w:val="left" w:pos="1224"/>
              </w:tabs>
              <w:spacing w:before="120" w:after="120"/>
              <w:ind w:left="908"/>
            </w:pPr>
            <w:r w:rsidRPr="0028492A">
              <w:t>une déclaration indiquant le(s) motif(s) pour le(s)quel(s) l’Offre du Soumissionnaire non retenu, destinataire de la notification, n’a pas été retenue, sauf si l’information en (c) ci-dessus n</w:t>
            </w:r>
            <w:r>
              <w:t>’</w:t>
            </w:r>
            <w:r w:rsidRPr="0028492A">
              <w:t>e</w:t>
            </w:r>
            <w:r>
              <w:t>n</w:t>
            </w:r>
            <w:r w:rsidRPr="0028492A">
              <w:t xml:space="preserve"> révèle le motif</w:t>
            </w:r>
            <w:r>
              <w:t xml:space="preserve"> </w:t>
            </w:r>
            <w:r w:rsidRPr="0028492A">
              <w:t xml:space="preserve">; </w:t>
            </w:r>
          </w:p>
          <w:p w14:paraId="6249D78C" w14:textId="77777777" w:rsidR="0051476C" w:rsidRDefault="0051476C" w:rsidP="00752E26">
            <w:pPr>
              <w:pStyle w:val="ListParagraph"/>
            </w:pPr>
          </w:p>
          <w:p w14:paraId="299A0BDF" w14:textId="30CE20C1" w:rsidR="0051476C" w:rsidRDefault="0051476C" w:rsidP="0051476C">
            <w:pPr>
              <w:pStyle w:val="ListParagraph"/>
              <w:numPr>
                <w:ilvl w:val="1"/>
                <w:numId w:val="122"/>
              </w:numPr>
              <w:tabs>
                <w:tab w:val="left" w:pos="1224"/>
              </w:tabs>
              <w:spacing w:before="120" w:after="120"/>
              <w:ind w:left="908"/>
            </w:pPr>
            <w:r w:rsidRPr="0028492A">
              <w:t xml:space="preserve">la date d’expiration de la </w:t>
            </w:r>
            <w:r>
              <w:t>P</w:t>
            </w:r>
            <w:r w:rsidRPr="0028492A">
              <w:t>ériode d’</w:t>
            </w:r>
            <w:r>
              <w:t>A</w:t>
            </w:r>
            <w:r w:rsidRPr="0028492A">
              <w:t>ttente ; et</w:t>
            </w:r>
          </w:p>
          <w:p w14:paraId="584CC103" w14:textId="77777777" w:rsidR="0051476C" w:rsidRPr="00752E26" w:rsidRDefault="0051476C" w:rsidP="00752E26">
            <w:pPr>
              <w:pStyle w:val="ListParagraph"/>
              <w:tabs>
                <w:tab w:val="left" w:pos="1224"/>
              </w:tabs>
              <w:ind w:left="908" w:firstLine="0"/>
            </w:pPr>
          </w:p>
          <w:p w14:paraId="6F257313" w14:textId="3D13678A" w:rsidR="0051476C" w:rsidRPr="006C1597" w:rsidRDefault="0051476C" w:rsidP="00752E26">
            <w:pPr>
              <w:pStyle w:val="ListParagraph"/>
              <w:numPr>
                <w:ilvl w:val="1"/>
                <w:numId w:val="122"/>
              </w:numPr>
              <w:tabs>
                <w:tab w:val="left" w:pos="1224"/>
              </w:tabs>
              <w:ind w:left="908"/>
            </w:pPr>
            <w:r w:rsidRPr="00752E26">
              <w:rPr>
                <w:bCs/>
              </w:rPr>
              <w:t>les</w:t>
            </w:r>
            <w:r w:rsidRPr="0028492A">
              <w:t xml:space="preserve"> instructions concernant la présentation d’une demande de débriefing</w:t>
            </w:r>
            <w:r w:rsidR="0046056D">
              <w:t xml:space="preserve"> et/ou d’une plainte durant la période d’attente.</w:t>
            </w:r>
          </w:p>
        </w:tc>
      </w:tr>
      <w:tr w:rsidR="0051476C" w:rsidRPr="006C1597"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51476C" w:rsidRPr="006C1597" w:rsidRDefault="0051476C" w:rsidP="0051476C">
            <w:pPr>
              <w:pStyle w:val="Sec1head1"/>
            </w:pPr>
            <w:bookmarkStart w:id="329" w:name="_Toc438438863"/>
            <w:bookmarkStart w:id="330" w:name="_Toc438532657"/>
            <w:bookmarkStart w:id="331" w:name="_Toc438734007"/>
            <w:bookmarkStart w:id="332" w:name="_Toc438962089"/>
            <w:bookmarkStart w:id="333" w:name="_Toc461939621"/>
            <w:bookmarkStart w:id="334" w:name="_Toc82428967"/>
            <w:r w:rsidRPr="006C1597">
              <w:t xml:space="preserve">F. </w:t>
            </w:r>
            <w:r w:rsidRPr="006C1597">
              <w:tab/>
              <w:t>Attribution du Marché</w:t>
            </w:r>
            <w:bookmarkEnd w:id="329"/>
            <w:bookmarkEnd w:id="330"/>
            <w:bookmarkEnd w:id="331"/>
            <w:bookmarkEnd w:id="332"/>
            <w:bookmarkEnd w:id="333"/>
            <w:bookmarkEnd w:id="334"/>
          </w:p>
        </w:tc>
      </w:tr>
      <w:tr w:rsidR="0051476C" w:rsidRPr="006C1597"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0F3D93A8" w:rsidR="0051476C" w:rsidRPr="006C1597" w:rsidRDefault="0051476C" w:rsidP="00DE6378">
            <w:pPr>
              <w:pStyle w:val="Sec1head2"/>
              <w:numPr>
                <w:ilvl w:val="0"/>
                <w:numId w:val="30"/>
              </w:numPr>
              <w:spacing w:before="120" w:after="120"/>
            </w:pPr>
            <w:bookmarkStart w:id="335" w:name="_Toc438438864"/>
            <w:bookmarkStart w:id="336" w:name="_Toc438532658"/>
            <w:bookmarkStart w:id="337" w:name="_Toc438734008"/>
            <w:bookmarkStart w:id="338" w:name="_Toc438907044"/>
            <w:bookmarkStart w:id="339" w:name="_Toc438907243"/>
            <w:bookmarkStart w:id="340" w:name="_Toc156373322"/>
            <w:bookmarkStart w:id="341" w:name="_Toc82428968"/>
            <w:r w:rsidRPr="006C1597">
              <w:t>Critères d’attribution</w:t>
            </w:r>
            <w:bookmarkEnd w:id="335"/>
            <w:bookmarkEnd w:id="336"/>
            <w:bookmarkEnd w:id="337"/>
            <w:bookmarkEnd w:id="338"/>
            <w:bookmarkEnd w:id="339"/>
            <w:bookmarkEnd w:id="340"/>
            <w:bookmarkEnd w:id="341"/>
          </w:p>
        </w:tc>
        <w:tc>
          <w:tcPr>
            <w:tcW w:w="6685" w:type="dxa"/>
            <w:tcBorders>
              <w:top w:val="nil"/>
              <w:left w:val="nil"/>
              <w:bottom w:val="nil"/>
              <w:right w:val="nil"/>
            </w:tcBorders>
            <w:tcMar>
              <w:top w:w="28" w:type="dxa"/>
              <w:bottom w:w="28" w:type="dxa"/>
            </w:tcMar>
          </w:tcPr>
          <w:p w14:paraId="61956DF6" w14:textId="3E8CBBC8" w:rsidR="0051476C" w:rsidRPr="006C1597" w:rsidRDefault="0051476C" w:rsidP="00DE6378">
            <w:pPr>
              <w:pStyle w:val="Header2-SubClauses"/>
              <w:numPr>
                <w:ilvl w:val="1"/>
                <w:numId w:val="30"/>
              </w:numPr>
              <w:tabs>
                <w:tab w:val="clear" w:pos="619"/>
                <w:tab w:val="left" w:pos="576"/>
              </w:tabs>
              <w:spacing w:before="120" w:after="120"/>
              <w:rPr>
                <w:i/>
                <w:sz w:val="22"/>
                <w:lang w:val="fr-FR"/>
              </w:rPr>
            </w:pPr>
            <w:r w:rsidRPr="006C1597">
              <w:rPr>
                <w:rFonts w:asciiTheme="majorBidi" w:hAnsiTheme="majorBidi" w:cstheme="majorBidi"/>
                <w:lang w:val="fr-FR"/>
              </w:rPr>
              <w:t xml:space="preserve">Sous réserve des dispositions de l’article </w:t>
            </w:r>
            <w:r w:rsidR="00632987">
              <w:rPr>
                <w:rFonts w:asciiTheme="majorBidi" w:hAnsiTheme="majorBidi" w:cstheme="majorBidi"/>
                <w:lang w:val="fr-FR"/>
              </w:rPr>
              <w:t>41</w:t>
            </w:r>
            <w:r w:rsidRPr="006C1597">
              <w:rPr>
                <w:rFonts w:asciiTheme="majorBidi" w:hAnsiTheme="majorBidi" w:cstheme="majorBidi"/>
                <w:lang w:val="fr-FR"/>
              </w:rPr>
              <w:t xml:space="preserve"> des IS, le Maître </w:t>
            </w:r>
            <w:r w:rsidRPr="006C1597">
              <w:rPr>
                <w:lang w:val="fr-FR"/>
              </w:rPr>
              <w:t>d’Ouvrage</w:t>
            </w:r>
            <w:r w:rsidRPr="006C1597">
              <w:rPr>
                <w:rFonts w:asciiTheme="majorBidi" w:hAnsiTheme="majorBidi" w:cstheme="majorBidi"/>
                <w:lang w:val="fr-FR"/>
              </w:rPr>
              <w:t xml:space="preserve"> attribuera le Marché au Soumissionnaire dont l’Offre aura été évaluée l</w:t>
            </w:r>
            <w:r w:rsidR="00632987">
              <w:rPr>
                <w:rFonts w:asciiTheme="majorBidi" w:hAnsiTheme="majorBidi" w:cstheme="majorBidi"/>
                <w:lang w:val="fr-FR"/>
              </w:rPr>
              <w:t xml:space="preserve">’Offre la Plus Avantageuse. </w:t>
            </w:r>
          </w:p>
        </w:tc>
      </w:tr>
      <w:tr w:rsidR="0051476C" w:rsidRPr="006C1597" w14:paraId="2DAE1F57" w14:textId="77777777" w:rsidTr="005C5730">
        <w:tc>
          <w:tcPr>
            <w:tcW w:w="2694" w:type="dxa"/>
            <w:tcBorders>
              <w:top w:val="nil"/>
              <w:left w:val="nil"/>
              <w:bottom w:val="nil"/>
              <w:right w:val="nil"/>
            </w:tcBorders>
            <w:tcMar>
              <w:top w:w="28" w:type="dxa"/>
              <w:bottom w:w="28" w:type="dxa"/>
            </w:tcMar>
          </w:tcPr>
          <w:p w14:paraId="2369CCC7" w14:textId="2A1553D3" w:rsidR="0051476C" w:rsidRPr="006C1597" w:rsidRDefault="0051476C" w:rsidP="00DE6378">
            <w:pPr>
              <w:pStyle w:val="Sec1head2"/>
              <w:numPr>
                <w:ilvl w:val="0"/>
                <w:numId w:val="30"/>
              </w:numPr>
              <w:spacing w:before="120" w:after="120"/>
            </w:pPr>
            <w:bookmarkStart w:id="342" w:name="_Toc438438866"/>
            <w:bookmarkStart w:id="343" w:name="_Toc438532660"/>
            <w:bookmarkStart w:id="344" w:name="_Toc438734010"/>
            <w:bookmarkStart w:id="345" w:name="_Toc438907046"/>
            <w:bookmarkStart w:id="346" w:name="_Toc438907245"/>
            <w:bookmarkStart w:id="347" w:name="_Toc156373323"/>
            <w:bookmarkStart w:id="348" w:name="_Toc82428969"/>
            <w:r w:rsidRPr="006C1597">
              <w:t>Notification de l’attribution du Marché</w:t>
            </w:r>
            <w:bookmarkEnd w:id="342"/>
            <w:bookmarkEnd w:id="343"/>
            <w:bookmarkEnd w:id="344"/>
            <w:bookmarkEnd w:id="345"/>
            <w:bookmarkEnd w:id="346"/>
            <w:bookmarkEnd w:id="347"/>
            <w:bookmarkEnd w:id="348"/>
          </w:p>
        </w:tc>
        <w:tc>
          <w:tcPr>
            <w:tcW w:w="6685" w:type="dxa"/>
            <w:tcBorders>
              <w:top w:val="nil"/>
              <w:left w:val="nil"/>
              <w:bottom w:val="nil"/>
              <w:right w:val="nil"/>
            </w:tcBorders>
            <w:tcMar>
              <w:top w:w="28" w:type="dxa"/>
              <w:bottom w:w="28" w:type="dxa"/>
            </w:tcMar>
          </w:tcPr>
          <w:p w14:paraId="7554026E" w14:textId="7471DFBF" w:rsidR="00632987" w:rsidRPr="00F95E5A" w:rsidRDefault="00632987" w:rsidP="00DE6378">
            <w:pPr>
              <w:pStyle w:val="Header2-SubClauses"/>
              <w:numPr>
                <w:ilvl w:val="1"/>
                <w:numId w:val="30"/>
              </w:numPr>
              <w:tabs>
                <w:tab w:val="clear" w:pos="619"/>
                <w:tab w:val="left" w:pos="576"/>
              </w:tabs>
              <w:spacing w:before="120" w:after="120"/>
              <w:rPr>
                <w:bCs/>
                <w:lang w:val="fr-FR"/>
              </w:rPr>
            </w:pPr>
            <w:r w:rsidRPr="00F95E5A">
              <w:rPr>
                <w:bCs/>
                <w:lang w:val="fr-FR"/>
              </w:rPr>
              <w:t xml:space="preserve">Avant l’expiration du délai de validité des offres et après expiration de la Période d’Attente spécifiées à l’article 42.1 des IS ou toute prorogation, et, après avoir traité d’une manière </w:t>
            </w:r>
            <w:r w:rsidRPr="00DE6378">
              <w:rPr>
                <w:lang w:val="fr-FR"/>
              </w:rPr>
              <w:t>satisfaisante</w:t>
            </w:r>
            <w:r w:rsidRPr="00F95E5A">
              <w:rPr>
                <w:bCs/>
                <w:lang w:val="fr-FR"/>
              </w:rPr>
              <w:t xml:space="preserve"> toute plainte introduite durant la Période d’Attente, le Maître d’Ouvrage adressera par écrit au Soumissionnaire retenu que son Offre a été acceptée.  La lettre de notification à laquelle il est fait référence ci-après et dans le Marché sous l’intitulé « Lettre de Marché » comportera le montant que le Maître d’Ouvrage devra régler à l’Entrepreneur pour l’exécution du Marché (montant auquel il est fait référence ci-après et dans les documents contractuels sous le terme de « Montant du Marché ».</w:t>
            </w:r>
          </w:p>
          <w:p w14:paraId="247BA440" w14:textId="7A67C868" w:rsidR="00632987" w:rsidRPr="00F95E5A" w:rsidRDefault="00632987" w:rsidP="00DE6378">
            <w:pPr>
              <w:pStyle w:val="Header2-SubClauses"/>
              <w:numPr>
                <w:ilvl w:val="1"/>
                <w:numId w:val="30"/>
              </w:numPr>
              <w:tabs>
                <w:tab w:val="clear" w:pos="619"/>
                <w:tab w:val="left" w:pos="576"/>
              </w:tabs>
              <w:spacing w:before="120" w:after="120"/>
              <w:rPr>
                <w:bCs/>
                <w:lang w:val="fr-FR"/>
              </w:rPr>
            </w:pPr>
            <w:r w:rsidRPr="00F95E5A">
              <w:rPr>
                <w:lang w:val="fr-FR"/>
              </w:rPr>
              <w:t xml:space="preserve">Dans le délai de dix (10) jours ouvrables après la transmission de la Lettre de Marché, le Maître d’Ouvrage publiera la notification </w:t>
            </w:r>
            <w:r w:rsidRPr="00DE6378">
              <w:rPr>
                <w:lang w:val="fr-FR"/>
              </w:rPr>
              <w:t>d’attribution</w:t>
            </w:r>
            <w:r w:rsidRPr="00F95E5A">
              <w:rPr>
                <w:lang w:val="fr-FR"/>
              </w:rPr>
              <w:t xml:space="preserve"> qui devra contenir, au minimum, les renseignements ci-après : </w:t>
            </w:r>
          </w:p>
          <w:p w14:paraId="7A8031FE" w14:textId="77777777" w:rsidR="00632987" w:rsidRPr="00752E26" w:rsidRDefault="00632987" w:rsidP="00752E26">
            <w:pPr>
              <w:pStyle w:val="ListParagraph"/>
              <w:tabs>
                <w:tab w:val="left" w:pos="600"/>
              </w:tabs>
              <w:spacing w:after="0"/>
              <w:ind w:left="420" w:firstLine="0"/>
              <w:rPr>
                <w:bCs/>
              </w:rPr>
            </w:pPr>
          </w:p>
          <w:p w14:paraId="3658FA9A" w14:textId="2B23F13E" w:rsidR="00632987" w:rsidRDefault="00632987" w:rsidP="00632987">
            <w:pPr>
              <w:pStyle w:val="ListParagraph"/>
              <w:numPr>
                <w:ilvl w:val="0"/>
                <w:numId w:val="124"/>
              </w:numPr>
              <w:tabs>
                <w:tab w:val="left" w:pos="1026"/>
              </w:tabs>
              <w:spacing w:after="120"/>
            </w:pPr>
            <w:r w:rsidRPr="0028492A">
              <w:t xml:space="preserve">le nom et l’adresse du </w:t>
            </w:r>
            <w:r>
              <w:t>Maître d’Ouvrage</w:t>
            </w:r>
            <w:r w:rsidRPr="0028492A">
              <w:t xml:space="preserve"> ; </w:t>
            </w:r>
          </w:p>
          <w:p w14:paraId="1CEAA500" w14:textId="77777777" w:rsidR="00632987" w:rsidRPr="0028492A" w:rsidRDefault="00632987" w:rsidP="00752E26">
            <w:pPr>
              <w:pStyle w:val="ListParagraph"/>
              <w:tabs>
                <w:tab w:val="left" w:pos="1026"/>
              </w:tabs>
              <w:spacing w:after="120"/>
              <w:ind w:left="1140" w:firstLine="0"/>
            </w:pPr>
          </w:p>
          <w:p w14:paraId="0E92A723" w14:textId="4776F96A" w:rsidR="00632987" w:rsidRDefault="00632987" w:rsidP="00632987">
            <w:pPr>
              <w:pStyle w:val="ListParagraph"/>
              <w:numPr>
                <w:ilvl w:val="0"/>
                <w:numId w:val="124"/>
              </w:numPr>
              <w:tabs>
                <w:tab w:val="left" w:pos="1026"/>
              </w:tabs>
              <w:spacing w:after="120"/>
            </w:pPr>
            <w:r w:rsidRPr="0028492A">
              <w:t xml:space="preserve">l’intitulé et la référence du marché faisant </w:t>
            </w:r>
            <w:r w:rsidRPr="0028492A">
              <w:br/>
              <w:t>l’objet de l’attribution, ainsi que la méthode d’attribution utilisée ;</w:t>
            </w:r>
          </w:p>
          <w:p w14:paraId="3A4B3492" w14:textId="77777777" w:rsidR="00632987" w:rsidRPr="0028492A" w:rsidRDefault="00632987" w:rsidP="00752E26">
            <w:pPr>
              <w:pStyle w:val="ListParagraph"/>
              <w:tabs>
                <w:tab w:val="left" w:pos="1026"/>
              </w:tabs>
              <w:spacing w:after="120"/>
              <w:ind w:left="1140" w:firstLine="0"/>
            </w:pPr>
          </w:p>
          <w:p w14:paraId="141483EC" w14:textId="37B222A0" w:rsidR="00632987" w:rsidRDefault="00632987" w:rsidP="00632987">
            <w:pPr>
              <w:pStyle w:val="ListParagraph"/>
              <w:numPr>
                <w:ilvl w:val="0"/>
                <w:numId w:val="124"/>
              </w:numPr>
              <w:tabs>
                <w:tab w:val="left" w:pos="1026"/>
              </w:tabs>
              <w:spacing w:after="120"/>
            </w:pPr>
            <w:r w:rsidRPr="0028492A">
              <w:t xml:space="preserve">le nom de tous les Soumissionnaires ayant remis une </w:t>
            </w:r>
            <w:r>
              <w:t>O</w:t>
            </w:r>
            <w:r w:rsidRPr="0028492A">
              <w:t xml:space="preserve">ffre, le prix de leurs offres tel qu’annoncé lors de l’ouverture des plis et le coût évalué de chacune des </w:t>
            </w:r>
            <w:r>
              <w:t>O</w:t>
            </w:r>
            <w:r w:rsidRPr="0028492A">
              <w:t xml:space="preserve">ffres ; </w:t>
            </w:r>
          </w:p>
          <w:p w14:paraId="09B8DB78" w14:textId="77777777" w:rsidR="00632987" w:rsidRDefault="00632987" w:rsidP="00752E26">
            <w:pPr>
              <w:pStyle w:val="ListParagraph"/>
            </w:pPr>
          </w:p>
          <w:p w14:paraId="6A1D70A9" w14:textId="3171E1E4" w:rsidR="00632987" w:rsidRDefault="00632987" w:rsidP="00632987">
            <w:pPr>
              <w:pStyle w:val="ListParagraph"/>
              <w:numPr>
                <w:ilvl w:val="0"/>
                <w:numId w:val="124"/>
              </w:numPr>
              <w:tabs>
                <w:tab w:val="left" w:pos="1026"/>
              </w:tabs>
              <w:spacing w:after="120"/>
            </w:pPr>
            <w:r w:rsidRPr="0028492A">
              <w:t>les noms des soumissionnaires dont l’</w:t>
            </w:r>
            <w:r>
              <w:t>O</w:t>
            </w:r>
            <w:r w:rsidRPr="0028492A">
              <w:t>ffre a été écartée pour non-conformité ou n’ayant pas satisfait aux conditions de qualification, ou dont l’</w:t>
            </w:r>
            <w:r>
              <w:t>O</w:t>
            </w:r>
            <w:r w:rsidRPr="0028492A">
              <w:t xml:space="preserve">ffre n’a pas été évaluée et le motif correspondant ; </w:t>
            </w:r>
          </w:p>
          <w:p w14:paraId="376B508C" w14:textId="77777777" w:rsidR="00632987" w:rsidRDefault="00632987" w:rsidP="00752E26">
            <w:pPr>
              <w:pStyle w:val="ListParagraph"/>
            </w:pPr>
          </w:p>
          <w:p w14:paraId="0677EFD2" w14:textId="77777777" w:rsidR="00632987" w:rsidRDefault="00632987" w:rsidP="00752E26">
            <w:pPr>
              <w:pStyle w:val="ListParagraph"/>
              <w:numPr>
                <w:ilvl w:val="0"/>
                <w:numId w:val="124"/>
              </w:numPr>
              <w:tabs>
                <w:tab w:val="left" w:pos="1026"/>
              </w:tabs>
              <w:spacing w:after="120"/>
            </w:pPr>
            <w:r w:rsidRPr="0028492A">
              <w:t>le nom et l’adresse du Soumissionnaire dont l’</w:t>
            </w:r>
            <w:r>
              <w:t>O</w:t>
            </w:r>
            <w:r w:rsidRPr="0028492A">
              <w:t>ffre est retenue, le montant total final du Marché, la durée d’exécution et un résumé de l’objet du Marché</w:t>
            </w:r>
            <w:r>
              <w:t>; et</w:t>
            </w:r>
          </w:p>
          <w:p w14:paraId="759F3789" w14:textId="69D49828" w:rsidR="00632987" w:rsidRPr="00BC78EE" w:rsidRDefault="00632987" w:rsidP="00752E26">
            <w:pPr>
              <w:pStyle w:val="Header2-SubClauses"/>
              <w:numPr>
                <w:ilvl w:val="0"/>
                <w:numId w:val="124"/>
              </w:numPr>
              <w:tabs>
                <w:tab w:val="clear" w:pos="619"/>
                <w:tab w:val="left" w:pos="576"/>
              </w:tabs>
              <w:spacing w:before="120" w:after="120"/>
              <w:rPr>
                <w:rFonts w:asciiTheme="majorBidi" w:hAnsiTheme="majorBidi" w:cstheme="majorBidi"/>
                <w:lang w:val="fr-FR"/>
              </w:rPr>
            </w:pPr>
            <w:r w:rsidRPr="00D905A9">
              <w:rPr>
                <w:lang w:val="fr-FR"/>
              </w:rPr>
              <w:t xml:space="preserve">le </w:t>
            </w:r>
            <w:r w:rsidRPr="00BC78EE">
              <w:rPr>
                <w:lang w:val="fr-FR"/>
              </w:rPr>
              <w:t>Formulaire de divulgation</w:t>
            </w:r>
            <w:r w:rsidRPr="00BC78EE">
              <w:rPr>
                <w:szCs w:val="24"/>
                <w:lang w:val="fr-FR"/>
              </w:rPr>
              <w:t> </w:t>
            </w:r>
            <w:hyperlink r:id="rId32" w:history="1">
              <w:r w:rsidRPr="00BC78EE">
                <w:rPr>
                  <w:szCs w:val="24"/>
                  <w:lang w:val="fr-FR"/>
                </w:rPr>
                <w:t>des bénéficiaires effectifs</w:t>
              </w:r>
            </w:hyperlink>
            <w:r w:rsidRPr="00BC78EE">
              <w:rPr>
                <w:szCs w:val="24"/>
                <w:lang w:val="fr-FR"/>
              </w:rPr>
              <w:t xml:space="preserve"> si cela est indiqué dans les DPAO IS 47.1</w:t>
            </w:r>
            <w:r w:rsidRPr="00BC78EE">
              <w:rPr>
                <w:bCs/>
                <w:lang w:val="fr-FR"/>
              </w:rPr>
              <w:t>.</w:t>
            </w:r>
          </w:p>
          <w:p w14:paraId="05C2D482" w14:textId="0F882064" w:rsidR="005A7C9A" w:rsidRPr="00BC78EE" w:rsidRDefault="005A7C9A" w:rsidP="00DE6378">
            <w:pPr>
              <w:pStyle w:val="Header2-SubClauses"/>
              <w:numPr>
                <w:ilvl w:val="1"/>
                <w:numId w:val="30"/>
              </w:numPr>
              <w:tabs>
                <w:tab w:val="clear" w:pos="619"/>
                <w:tab w:val="left" w:pos="576"/>
              </w:tabs>
              <w:spacing w:before="120" w:after="120"/>
              <w:rPr>
                <w:lang w:val="fr-FR"/>
              </w:rPr>
            </w:pPr>
            <w:r w:rsidRPr="00BC78EE">
              <w:rPr>
                <w:lang w:val="fr-FR"/>
              </w:rPr>
              <w:t>La Notification d’Attribution du Marché sera publiée sur le site du Maître d’Ouvrage d’accès libre s’il existe, ou dans au minimum un journal national de grande diffusion dans le pays du Maître d’Ouvrage, ou dans le journal officiel.  Le Maître d’Ouvrage publiera la notification d’attribution également dans UNDB en ligne</w:t>
            </w:r>
          </w:p>
          <w:p w14:paraId="22EE5E8D" w14:textId="73476674" w:rsidR="0051476C" w:rsidRPr="006C1597" w:rsidRDefault="00632987" w:rsidP="00DE6378">
            <w:pPr>
              <w:pStyle w:val="Header2-SubClauses"/>
              <w:numPr>
                <w:ilvl w:val="1"/>
                <w:numId w:val="30"/>
              </w:numPr>
              <w:tabs>
                <w:tab w:val="clear" w:pos="619"/>
                <w:tab w:val="left" w:pos="576"/>
              </w:tabs>
              <w:spacing w:before="120" w:after="120"/>
              <w:rPr>
                <w:lang w:val="fr-FR"/>
              </w:rPr>
            </w:pPr>
            <w:r w:rsidRPr="00BC78EE">
              <w:rPr>
                <w:lang w:val="fr-FR"/>
              </w:rPr>
              <w:t>Jusqu’à la rédaction et l’approbation de la version officielle et définitive du Marché, la Notification d’attribution constituera l’engagement réciproque du Maître d’Ouvrage et de l’Attributaire</w:t>
            </w:r>
            <w:r w:rsidRPr="00D905A9">
              <w:rPr>
                <w:lang w:val="fr-FR"/>
              </w:rPr>
              <w:t>.</w:t>
            </w:r>
          </w:p>
        </w:tc>
      </w:tr>
      <w:tr w:rsidR="00632987" w:rsidRPr="006C1597" w14:paraId="79031037" w14:textId="77777777" w:rsidTr="005C5730">
        <w:tc>
          <w:tcPr>
            <w:tcW w:w="2694" w:type="dxa"/>
            <w:tcBorders>
              <w:top w:val="nil"/>
              <w:left w:val="nil"/>
              <w:bottom w:val="nil"/>
              <w:right w:val="nil"/>
            </w:tcBorders>
            <w:tcMar>
              <w:top w:w="28" w:type="dxa"/>
              <w:bottom w:w="28" w:type="dxa"/>
            </w:tcMar>
          </w:tcPr>
          <w:p w14:paraId="3F81C44D" w14:textId="7B061E58" w:rsidR="00632987" w:rsidRPr="006C1597" w:rsidRDefault="00632987" w:rsidP="00DE6378">
            <w:pPr>
              <w:pStyle w:val="Sec1head2"/>
              <w:numPr>
                <w:ilvl w:val="0"/>
                <w:numId w:val="30"/>
              </w:numPr>
              <w:spacing w:before="120" w:after="120"/>
            </w:pPr>
            <w:bookmarkStart w:id="349" w:name="_Toc73714669"/>
            <w:bookmarkStart w:id="350" w:name="_Toc82428970"/>
            <w:r w:rsidRPr="0028492A">
              <w:t xml:space="preserve">Débriefing par le </w:t>
            </w:r>
            <w:r>
              <w:t>Maître d’Ouvrage</w:t>
            </w:r>
            <w:bookmarkEnd w:id="349"/>
            <w:bookmarkEnd w:id="350"/>
          </w:p>
        </w:tc>
        <w:tc>
          <w:tcPr>
            <w:tcW w:w="6685" w:type="dxa"/>
            <w:tcBorders>
              <w:top w:val="nil"/>
              <w:left w:val="nil"/>
              <w:bottom w:val="nil"/>
              <w:right w:val="nil"/>
            </w:tcBorders>
            <w:tcMar>
              <w:top w:w="28" w:type="dxa"/>
              <w:bottom w:w="28" w:type="dxa"/>
            </w:tcMar>
          </w:tcPr>
          <w:p w14:paraId="2EEEF6C7" w14:textId="744F44A3" w:rsidR="00632987" w:rsidRPr="00F95E5A" w:rsidRDefault="00632987" w:rsidP="00DE6378">
            <w:pPr>
              <w:pStyle w:val="Header2-SubClauses"/>
              <w:numPr>
                <w:ilvl w:val="1"/>
                <w:numId w:val="30"/>
              </w:numPr>
              <w:tabs>
                <w:tab w:val="clear" w:pos="619"/>
                <w:tab w:val="left" w:pos="576"/>
              </w:tabs>
              <w:spacing w:before="120" w:after="120"/>
              <w:rPr>
                <w:lang w:val="fr-FR"/>
              </w:rPr>
            </w:pPr>
            <w:r w:rsidRPr="003B0743">
              <w:rPr>
                <w:lang w:val="fr-FR"/>
              </w:rPr>
              <w:t xml:space="preserve">Après avoir reçu du Maître d’Ouvrage, la Notification de </w:t>
            </w:r>
            <w:r w:rsidRPr="00DE6378">
              <w:rPr>
                <w:lang w:val="fr-FR"/>
              </w:rPr>
              <w:t>l’Intention</w:t>
            </w:r>
            <w:r w:rsidRPr="003B0743">
              <w:rPr>
                <w:lang w:val="fr-FR"/>
              </w:rPr>
              <w:t xml:space="preserve"> d’Attribution du Marché mentionnée à l’article 43.1 des IS, tout Soumissionnaire non retenu dispose de trois (3) jours ouvrables pour solliciter un débriefing, par demande écrite adressée au Maître d’Ouvrage. </w:t>
            </w:r>
            <w:r w:rsidRPr="00F95E5A">
              <w:rPr>
                <w:lang w:val="fr-FR"/>
              </w:rPr>
              <w:t>Le Maître d’Ouvrage devra accorder un débriefing à tout Soumissionnaire non retenu qui en aura fait la demande dans ce délai.</w:t>
            </w:r>
          </w:p>
          <w:p w14:paraId="207DEFD6" w14:textId="200916C8" w:rsidR="00632987" w:rsidRPr="00F95E5A" w:rsidRDefault="00632987" w:rsidP="00DE6378">
            <w:pPr>
              <w:pStyle w:val="Header2-SubClauses"/>
              <w:numPr>
                <w:ilvl w:val="1"/>
                <w:numId w:val="30"/>
              </w:numPr>
              <w:tabs>
                <w:tab w:val="clear" w:pos="619"/>
                <w:tab w:val="left" w:pos="576"/>
              </w:tabs>
              <w:spacing w:before="120" w:after="120"/>
              <w:rPr>
                <w:lang w:val="fr-FR"/>
              </w:rPr>
            </w:pPr>
            <w:r w:rsidRPr="003B0743">
              <w:rPr>
                <w:lang w:val="fr-FR"/>
              </w:rPr>
              <w:t xml:space="preserve">Lorsqu’une demande de débriefing aura été présentée dans le délai prescrit, le Maître d’Ouvrage accordera le débriefing dans le délai de cinq (5) jours ouvrables à moins que le Maître d’Ouvrage ne décide d’accorder le débriefing plus tard, pour un motif justifié. </w:t>
            </w:r>
            <w:r w:rsidRPr="00F95E5A">
              <w:rPr>
                <w:lang w:val="fr-FR"/>
              </w:rPr>
              <w:t xml:space="preserve">Dans un tel cas, la période d’attente sera automatiquement prorogée jusqu’à cinq (5) jours </w:t>
            </w:r>
            <w:r w:rsidRPr="00DE6378">
              <w:rPr>
                <w:lang w:val="fr-FR"/>
              </w:rPr>
              <w:t>ouvrables</w:t>
            </w:r>
            <w:r w:rsidRPr="00F95E5A">
              <w:rPr>
                <w:lang w:val="fr-FR"/>
              </w:rPr>
              <w:t xml:space="preserve"> après que le débriefing aura eu lieu. Si plusieurs débriefings sont ainsi retardés, la période d’attente sera prolongée jusqu’à cinq (5) jours ouvrables après que le dernier débriefing aura eu lieu. Le Maître d’Ouvrage informera tous les soumissionnaires par le moyen le plus rapide de la prolongation de la période d’attente. </w:t>
            </w:r>
          </w:p>
          <w:p w14:paraId="1A66996B" w14:textId="17BBA9FC" w:rsidR="00632987" w:rsidRPr="00F95E5A" w:rsidRDefault="00632987" w:rsidP="00DE6378">
            <w:pPr>
              <w:pStyle w:val="Header2-SubClauses"/>
              <w:numPr>
                <w:ilvl w:val="1"/>
                <w:numId w:val="30"/>
              </w:numPr>
              <w:tabs>
                <w:tab w:val="clear" w:pos="619"/>
                <w:tab w:val="left" w:pos="576"/>
              </w:tabs>
              <w:spacing w:before="120" w:after="120"/>
              <w:rPr>
                <w:lang w:val="fr-FR"/>
              </w:rPr>
            </w:pPr>
            <w:r w:rsidRPr="003B0743">
              <w:rPr>
                <w:lang w:val="fr-FR"/>
              </w:rPr>
              <w:t xml:space="preserve">Lorsque la demande de débriefing par écrit est reçue par le Maître d’Ouvrage après le délai de trois (3) jours ouvrables, le Maître d’Ouvrage devra accorder le débriefing dès que possible, et </w:t>
            </w:r>
            <w:r w:rsidRPr="00DE6378">
              <w:rPr>
                <w:lang w:val="fr-FR"/>
              </w:rPr>
              <w:t>normalement</w:t>
            </w:r>
            <w:r w:rsidRPr="003B0743">
              <w:rPr>
                <w:lang w:val="fr-FR"/>
              </w:rPr>
              <w:t xml:space="preserve"> au plus tard dans le délai de quinze (15) jours ouvrables suivant la publication de la notification d’attribution du Marché. </w:t>
            </w:r>
            <w:r w:rsidRPr="00F95E5A">
              <w:rPr>
                <w:lang w:val="fr-FR"/>
              </w:rPr>
              <w:t>Une demande de débriefing reçue après le délai de (3) jours ouvrables ne donnera pas lieu à une prorogation de la période d’attente.</w:t>
            </w:r>
          </w:p>
          <w:p w14:paraId="70549C74" w14:textId="1574EC49" w:rsidR="00632987" w:rsidRPr="00BC78EE" w:rsidRDefault="00632987" w:rsidP="00DE6378">
            <w:pPr>
              <w:pStyle w:val="Header2-SubClauses"/>
              <w:numPr>
                <w:ilvl w:val="1"/>
                <w:numId w:val="30"/>
              </w:numPr>
              <w:tabs>
                <w:tab w:val="clear" w:pos="619"/>
                <w:tab w:val="left" w:pos="576"/>
              </w:tabs>
              <w:spacing w:before="120" w:after="120"/>
              <w:rPr>
                <w:rFonts w:asciiTheme="majorBidi" w:hAnsiTheme="majorBidi" w:cstheme="majorBidi"/>
                <w:lang w:val="fr-FR"/>
              </w:rPr>
            </w:pPr>
            <w:r w:rsidRPr="00BC78EE">
              <w:rPr>
                <w:lang w:val="fr-FR"/>
              </w:rPr>
              <w:t>Le débriefing des Soumissionnaires non retenus peut être oral ou par écrit. Un Soumissionnaire réclamant un débriefing devra prendre à sa charge toute dépense y afférente.</w:t>
            </w:r>
          </w:p>
        </w:tc>
      </w:tr>
      <w:tr w:rsidR="00632987" w:rsidRPr="006C1597" w14:paraId="2D98545C" w14:textId="77777777" w:rsidTr="005C5730">
        <w:tc>
          <w:tcPr>
            <w:tcW w:w="2694" w:type="dxa"/>
            <w:tcBorders>
              <w:top w:val="nil"/>
              <w:left w:val="nil"/>
              <w:bottom w:val="nil"/>
              <w:right w:val="nil"/>
            </w:tcBorders>
            <w:tcMar>
              <w:top w:w="28" w:type="dxa"/>
              <w:bottom w:w="28" w:type="dxa"/>
            </w:tcMar>
          </w:tcPr>
          <w:p w14:paraId="0ECE62D3" w14:textId="63E02C6E" w:rsidR="00632987" w:rsidRPr="006C1597" w:rsidRDefault="00632987" w:rsidP="00DE6378">
            <w:pPr>
              <w:pStyle w:val="Sec1head2"/>
              <w:numPr>
                <w:ilvl w:val="0"/>
                <w:numId w:val="30"/>
              </w:numPr>
              <w:spacing w:before="120" w:after="120"/>
            </w:pPr>
            <w:bookmarkStart w:id="351" w:name="_Toc438438867"/>
            <w:bookmarkStart w:id="352" w:name="_Toc438532661"/>
            <w:bookmarkStart w:id="353" w:name="_Toc438734011"/>
            <w:bookmarkStart w:id="354" w:name="_Toc438907047"/>
            <w:bookmarkStart w:id="355" w:name="_Toc438907246"/>
            <w:bookmarkStart w:id="356" w:name="_Toc156373324"/>
            <w:bookmarkStart w:id="357" w:name="_Toc82428971"/>
            <w:r w:rsidRPr="006C1597">
              <w:t>Signature du Marché</w:t>
            </w:r>
            <w:bookmarkEnd w:id="351"/>
            <w:bookmarkEnd w:id="352"/>
            <w:bookmarkEnd w:id="353"/>
            <w:bookmarkEnd w:id="354"/>
            <w:bookmarkEnd w:id="355"/>
            <w:bookmarkEnd w:id="356"/>
            <w:bookmarkEnd w:id="357"/>
          </w:p>
        </w:tc>
        <w:tc>
          <w:tcPr>
            <w:tcW w:w="6685" w:type="dxa"/>
            <w:tcBorders>
              <w:top w:val="nil"/>
              <w:left w:val="nil"/>
              <w:bottom w:val="nil"/>
              <w:right w:val="nil"/>
            </w:tcBorders>
            <w:tcMar>
              <w:top w:w="28" w:type="dxa"/>
              <w:bottom w:w="28" w:type="dxa"/>
            </w:tcMar>
          </w:tcPr>
          <w:p w14:paraId="67591C6C" w14:textId="0ED6DF9B" w:rsidR="00BC78EE" w:rsidRPr="00BC78EE" w:rsidRDefault="00632987" w:rsidP="00DE6378">
            <w:pPr>
              <w:pStyle w:val="Header2-SubClauses"/>
              <w:numPr>
                <w:ilvl w:val="1"/>
                <w:numId w:val="30"/>
              </w:numPr>
              <w:tabs>
                <w:tab w:val="clear" w:pos="619"/>
                <w:tab w:val="left" w:pos="576"/>
              </w:tabs>
              <w:spacing w:before="120" w:after="120"/>
              <w:rPr>
                <w:lang w:val="fr-FR"/>
              </w:rPr>
            </w:pPr>
            <w:r w:rsidRPr="00BC78EE">
              <w:rPr>
                <w:lang w:val="fr-FR"/>
              </w:rPr>
              <w:t xml:space="preserve">Le Maître d’Ouvrage enverra au Soumissionnaire retenu la lettre de notification d’attribution et l’Acte d’Engagement, et si cela est indiqué dans les </w:t>
            </w:r>
            <w:r w:rsidRPr="00BC78EE">
              <w:rPr>
                <w:b/>
                <w:lang w:val="fr-FR"/>
              </w:rPr>
              <w:t>DPAO</w:t>
            </w:r>
            <w:r w:rsidRPr="00BC78EE">
              <w:rPr>
                <w:lang w:val="fr-FR"/>
              </w:rPr>
              <w:t>, la demande de fourniture du Formulaire de Divulgation</w:t>
            </w:r>
            <w:r w:rsidRPr="00BC78EE">
              <w:rPr>
                <w:szCs w:val="24"/>
                <w:lang w:val="fr-FR"/>
              </w:rPr>
              <w:t> </w:t>
            </w:r>
            <w:hyperlink r:id="rId33" w:history="1">
              <w:r w:rsidRPr="00BC78EE">
                <w:rPr>
                  <w:szCs w:val="24"/>
                  <w:lang w:val="fr-FR"/>
                </w:rPr>
                <w:t>des Bénéficiaires Effectifs</w:t>
              </w:r>
            </w:hyperlink>
            <w:r w:rsidRPr="00BC78EE">
              <w:rPr>
                <w:szCs w:val="24"/>
                <w:lang w:val="fr-FR"/>
              </w:rPr>
              <w:t xml:space="preserve"> fournissant les renseignements additionnels sur ses propriétaires effectifs</w:t>
            </w:r>
            <w:r w:rsidRPr="00BC78EE">
              <w:rPr>
                <w:lang w:val="fr-FR"/>
              </w:rPr>
              <w:t>. Le Formulaire de Divulgation</w:t>
            </w:r>
            <w:r w:rsidRPr="00BC78EE">
              <w:rPr>
                <w:szCs w:val="24"/>
                <w:lang w:val="fr-FR"/>
              </w:rPr>
              <w:t> </w:t>
            </w:r>
            <w:hyperlink r:id="rId34" w:history="1">
              <w:r w:rsidRPr="00BC78EE">
                <w:rPr>
                  <w:szCs w:val="24"/>
                  <w:lang w:val="fr-FR"/>
                </w:rPr>
                <w:t>des Bénéficiaires Effectifs</w:t>
              </w:r>
            </w:hyperlink>
            <w:r w:rsidRPr="00BC78EE">
              <w:rPr>
                <w:szCs w:val="24"/>
                <w:lang w:val="fr-FR"/>
              </w:rPr>
              <w:t>, si cela est demandé, devra être soumis dans le délai de huit (8) jours ouvrables à compter de la réception de la demande</w:t>
            </w:r>
            <w:r w:rsidRPr="00BC78EE">
              <w:rPr>
                <w:lang w:val="fr-FR"/>
              </w:rPr>
              <w:t>.</w:t>
            </w:r>
          </w:p>
          <w:p w14:paraId="2E5FD5C3" w14:textId="644CE8B1" w:rsidR="00632987" w:rsidRPr="00BC78EE" w:rsidRDefault="00632987" w:rsidP="00DE6378">
            <w:pPr>
              <w:pStyle w:val="Header2-SubClauses"/>
              <w:numPr>
                <w:ilvl w:val="1"/>
                <w:numId w:val="30"/>
              </w:numPr>
              <w:tabs>
                <w:tab w:val="clear" w:pos="619"/>
                <w:tab w:val="left" w:pos="576"/>
              </w:tabs>
              <w:spacing w:before="120" w:after="120"/>
              <w:rPr>
                <w:lang w:val="fr-FR"/>
              </w:rPr>
            </w:pPr>
            <w:r w:rsidRPr="00BC78EE">
              <w:rPr>
                <w:lang w:val="fr-FR"/>
              </w:rPr>
              <w:t>Le Soumissionnaire retenu renverra l’Acte d’Engagement au Maître d’Ouvrage après l’avoir daté et signé dans les vingt-huit (28) jours suivant sa réception.</w:t>
            </w:r>
          </w:p>
        </w:tc>
      </w:tr>
      <w:tr w:rsidR="00632987" w:rsidRPr="006C1597" w14:paraId="7256793D" w14:textId="77777777" w:rsidTr="00752E26">
        <w:tc>
          <w:tcPr>
            <w:tcW w:w="2694" w:type="dxa"/>
            <w:tcBorders>
              <w:top w:val="nil"/>
              <w:left w:val="nil"/>
              <w:bottom w:val="nil"/>
              <w:right w:val="nil"/>
            </w:tcBorders>
            <w:tcMar>
              <w:top w:w="28" w:type="dxa"/>
              <w:bottom w:w="28" w:type="dxa"/>
            </w:tcMar>
          </w:tcPr>
          <w:p w14:paraId="47E921F1" w14:textId="5D89FB69" w:rsidR="00632987" w:rsidRPr="006C1597" w:rsidRDefault="00632987" w:rsidP="00DE6378">
            <w:pPr>
              <w:pStyle w:val="Sec1head2"/>
              <w:numPr>
                <w:ilvl w:val="0"/>
                <w:numId w:val="30"/>
              </w:numPr>
              <w:spacing w:before="120" w:after="120"/>
            </w:pPr>
            <w:bookmarkStart w:id="358" w:name="_Toc438438868"/>
            <w:bookmarkStart w:id="359" w:name="_Toc438532662"/>
            <w:bookmarkStart w:id="360" w:name="_Toc438734012"/>
            <w:bookmarkStart w:id="361" w:name="_Toc438907048"/>
            <w:bookmarkStart w:id="362" w:name="_Toc438907247"/>
            <w:bookmarkStart w:id="363" w:name="_Toc156373325"/>
            <w:bookmarkStart w:id="364" w:name="_Toc82428972"/>
            <w:r w:rsidRPr="006C1597">
              <w:t>Garantie de bonne exécution</w:t>
            </w:r>
            <w:bookmarkEnd w:id="358"/>
            <w:bookmarkEnd w:id="359"/>
            <w:bookmarkEnd w:id="360"/>
            <w:bookmarkEnd w:id="361"/>
            <w:bookmarkEnd w:id="362"/>
            <w:bookmarkEnd w:id="363"/>
            <w:bookmarkEnd w:id="364"/>
          </w:p>
        </w:tc>
        <w:tc>
          <w:tcPr>
            <w:tcW w:w="6685" w:type="dxa"/>
            <w:tcBorders>
              <w:top w:val="nil"/>
              <w:left w:val="nil"/>
              <w:bottom w:val="nil"/>
              <w:right w:val="nil"/>
            </w:tcBorders>
            <w:tcMar>
              <w:top w:w="28" w:type="dxa"/>
              <w:bottom w:w="28" w:type="dxa"/>
            </w:tcMar>
          </w:tcPr>
          <w:p w14:paraId="55C7F031" w14:textId="7587AEA8" w:rsidR="00632987" w:rsidRPr="00BC78EE" w:rsidRDefault="00632987" w:rsidP="00DE6378">
            <w:pPr>
              <w:pStyle w:val="Header2-SubClauses"/>
              <w:numPr>
                <w:ilvl w:val="1"/>
                <w:numId w:val="30"/>
              </w:numPr>
              <w:tabs>
                <w:tab w:val="clear" w:pos="619"/>
                <w:tab w:val="left" w:pos="576"/>
              </w:tabs>
              <w:spacing w:before="120" w:after="120"/>
              <w:rPr>
                <w:lang w:val="fr-FR"/>
              </w:rPr>
            </w:pPr>
            <w:r w:rsidRPr="00BC78EE">
              <w:rPr>
                <w:lang w:val="fr-FR"/>
              </w:rPr>
              <w:t xml:space="preserve">Dans les vingt-huit (28) jours suivant la réception de la lettre de notification de l’attribution du Marché effectuée par le Maître d’Ouvrage, le Soumissionnaire retenu fournira la Garantie de bonne exécution et si cela est stipulé dans les </w:t>
            </w:r>
            <w:r w:rsidRPr="00BC78EE">
              <w:rPr>
                <w:b/>
                <w:lang w:val="fr-FR"/>
              </w:rPr>
              <w:t>DPAO</w:t>
            </w:r>
            <w:r w:rsidRPr="00BC78EE">
              <w:rPr>
                <w:lang w:val="fr-FR"/>
              </w:rPr>
              <w:t xml:space="preserve">, la Garantie de Performance Environnementale et Sociale (ES) conformément à l’article 33.2(b) des IS, en utilisant le modèle de Garantie de bonne exécution et le modèle de Garantie de Performance ES figurant à la Section X-Formulaires du Marché ou tout autre modèle jugé acceptable par le Maître d’Ouvrage. Si la Garantie de bonne exécution fournie par le Soumissionnaire est sous la forme d’un cautionnement, ce dernier devra être émise par un organisme de cautionnement ou d’une compagnie d’assurance acceptable au Maître d’Ouvrage. Un organisme de cautionnement ou une compagnie d’assurance situé en dehors du pays du Maître d’Ouvrage devra avoir un correspondant dans le pays du Maître d’Ouvrage à moins que le Maître d’Ouvrage n’ait donné son accord par écrit pour que le correspondant ne soit pas exigé.Le défaut de fourniture par le Soumissionnaire retenu de la Garantie de bonne exécution et si cela est stipulé dans les DPAO, la Garantie de Performance Environnementale et Sociale (ES) ou le fait qu’il ne signe pas l’Acte d’Engagement, constituera un motif suffisant d’annulation de l’attribution du Marché et de saisie de la Garantie d’Offre, auquel cas le Maître d’Ouvrage pourra attribuer le Marché au Soumissionnaire dont l’Offre est jugée conforme pour l’essentiel au dossier d’appel d’offres et classée la deuxième </w:t>
            </w:r>
            <w:r w:rsidR="00F55211" w:rsidRPr="00BC78EE">
              <w:rPr>
                <w:lang w:val="fr-FR"/>
              </w:rPr>
              <w:t>Offre la Plus Avantageuse</w:t>
            </w:r>
            <w:r w:rsidRPr="00BC78EE">
              <w:rPr>
                <w:lang w:val="fr-FR"/>
              </w:rPr>
              <w:t>.</w:t>
            </w:r>
          </w:p>
        </w:tc>
      </w:tr>
      <w:tr w:rsidR="00F55211" w:rsidRPr="006C1597" w14:paraId="33D82465" w14:textId="77777777" w:rsidTr="00E3408D">
        <w:tc>
          <w:tcPr>
            <w:tcW w:w="2694" w:type="dxa"/>
            <w:tcBorders>
              <w:top w:val="nil"/>
              <w:left w:val="nil"/>
              <w:right w:val="nil"/>
            </w:tcBorders>
            <w:tcMar>
              <w:top w:w="28" w:type="dxa"/>
              <w:bottom w:w="28" w:type="dxa"/>
            </w:tcMar>
          </w:tcPr>
          <w:p w14:paraId="4E8E1226" w14:textId="73D8A623" w:rsidR="00F55211" w:rsidRPr="006C1597" w:rsidRDefault="00F55211" w:rsidP="00DE6378">
            <w:pPr>
              <w:pStyle w:val="Sec1head2"/>
              <w:numPr>
                <w:ilvl w:val="0"/>
                <w:numId w:val="30"/>
              </w:numPr>
              <w:spacing w:before="120" w:after="120"/>
            </w:pPr>
            <w:bookmarkStart w:id="365" w:name="_Toc73714672"/>
            <w:bookmarkStart w:id="366" w:name="_Toc82428973"/>
            <w:r w:rsidRPr="0028492A">
              <w:t xml:space="preserve">Réclamation </w:t>
            </w:r>
            <w:r>
              <w:t xml:space="preserve"> </w:t>
            </w:r>
            <w:r w:rsidRPr="0028492A">
              <w:t>sur la Passation des Marchés</w:t>
            </w:r>
            <w:bookmarkEnd w:id="365"/>
            <w:bookmarkEnd w:id="366"/>
          </w:p>
        </w:tc>
        <w:tc>
          <w:tcPr>
            <w:tcW w:w="6685" w:type="dxa"/>
            <w:tcBorders>
              <w:top w:val="nil"/>
              <w:left w:val="nil"/>
              <w:right w:val="nil"/>
            </w:tcBorders>
            <w:tcMar>
              <w:top w:w="28" w:type="dxa"/>
              <w:bottom w:w="28" w:type="dxa"/>
            </w:tcMar>
          </w:tcPr>
          <w:p w14:paraId="3B5B2CF2" w14:textId="08CC2A22" w:rsidR="00F55211" w:rsidRPr="00D905A9" w:rsidRDefault="00F55211" w:rsidP="00DE6378">
            <w:pPr>
              <w:pStyle w:val="Header2-SubClauses"/>
              <w:numPr>
                <w:ilvl w:val="1"/>
                <w:numId w:val="30"/>
              </w:numPr>
              <w:tabs>
                <w:tab w:val="clear" w:pos="619"/>
                <w:tab w:val="left" w:pos="576"/>
              </w:tabs>
              <w:spacing w:before="120" w:after="120"/>
              <w:rPr>
                <w:lang w:val="fr-FR"/>
              </w:rPr>
            </w:pPr>
            <w:r w:rsidRPr="00D905A9">
              <w:rPr>
                <w:lang w:val="fr-FR"/>
              </w:rPr>
              <w:t xml:space="preserve">Les procédures applicables pour formuler une réclamation relative à la passation de marché sont indiquées dans les </w:t>
            </w:r>
            <w:r w:rsidRPr="00D905A9">
              <w:rPr>
                <w:b/>
                <w:lang w:val="fr-FR"/>
              </w:rPr>
              <w:t>DPAO</w:t>
            </w:r>
            <w:r w:rsidRPr="00D905A9">
              <w:rPr>
                <w:lang w:val="fr-FR"/>
              </w:rPr>
              <w:t>.</w:t>
            </w:r>
          </w:p>
        </w:tc>
      </w:tr>
    </w:tbl>
    <w:p w14:paraId="2478ACEA" w14:textId="77777777" w:rsidR="000A450A" w:rsidRPr="006C1597" w:rsidRDefault="000A450A" w:rsidP="00BE4B6F">
      <w:pPr>
        <w:spacing w:before="60" w:after="60"/>
        <w:ind w:left="180"/>
        <w:sectPr w:rsidR="000A450A" w:rsidRPr="006C1597" w:rsidSect="005C5730">
          <w:headerReference w:type="even" r:id="rId35"/>
          <w:headerReference w:type="default" r:id="rId36"/>
          <w:headerReference w:type="first" r:id="rId37"/>
          <w:footnotePr>
            <w:numRestart w:val="eachPage"/>
          </w:footnotePr>
          <w:endnotePr>
            <w:numFmt w:val="decimal"/>
          </w:endnotePr>
          <w:pgSz w:w="12240" w:h="15840" w:code="1"/>
          <w:pgMar w:top="1440" w:right="1440" w:bottom="1440" w:left="1440" w:header="720" w:footer="720" w:gutter="0"/>
          <w:cols w:space="720"/>
          <w:titlePg/>
        </w:sectPr>
      </w:pPr>
    </w:p>
    <w:p w14:paraId="3072F6E8" w14:textId="315DF026" w:rsidR="00B94A4D" w:rsidRPr="006C1597" w:rsidRDefault="00B94A4D" w:rsidP="00B94A4D">
      <w:pPr>
        <w:pStyle w:val="Sections"/>
      </w:pPr>
      <w:bookmarkStart w:id="367" w:name="_Toc438366665"/>
      <w:bookmarkStart w:id="368" w:name="_Toc156027992"/>
      <w:bookmarkStart w:id="369" w:name="_Toc156372848"/>
      <w:bookmarkStart w:id="370" w:name="_Toc326657861"/>
      <w:bookmarkStart w:id="371" w:name="_Toc82428908"/>
      <w:r w:rsidRPr="006C1597">
        <w:t xml:space="preserve">Section II. Données </w:t>
      </w:r>
      <w:r w:rsidR="00F55211">
        <w:t>P</w:t>
      </w:r>
      <w:r w:rsidRPr="006C1597">
        <w:t>articulières de l’</w:t>
      </w:r>
      <w:r w:rsidR="00F55211">
        <w:t>A</w:t>
      </w:r>
      <w:r w:rsidRPr="006C1597">
        <w:t>ppel d’</w:t>
      </w:r>
      <w:r w:rsidR="00F55211">
        <w:t>O</w:t>
      </w:r>
      <w:r w:rsidRPr="006C1597">
        <w:t>ffres</w:t>
      </w:r>
      <w:bookmarkEnd w:id="367"/>
      <w:bookmarkEnd w:id="368"/>
      <w:bookmarkEnd w:id="369"/>
      <w:bookmarkEnd w:id="370"/>
      <w:bookmarkEnd w:id="371"/>
    </w:p>
    <w:p w14:paraId="33155F82" w14:textId="2B612EA2" w:rsidR="00F55211" w:rsidRPr="00752E26" w:rsidRDefault="00F55211" w:rsidP="00752E26">
      <w:pPr>
        <w:spacing w:before="60" w:after="60"/>
        <w:ind w:left="0" w:firstLine="0"/>
        <w:rPr>
          <w:iCs/>
        </w:rPr>
      </w:pPr>
      <w:r w:rsidRPr="00752E26">
        <w:rPr>
          <w:iCs/>
        </w:rPr>
        <w:t xml:space="preserve">Les données particulières qui suivent, relatives à la passation des marchés de </w:t>
      </w:r>
      <w:r>
        <w:rPr>
          <w:iCs/>
        </w:rPr>
        <w:t>T</w:t>
      </w:r>
      <w:r w:rsidRPr="00752E26">
        <w:rPr>
          <w:iCs/>
        </w:rPr>
        <w:t>ravaux, complètent, précisent, ou amendent les articles des Instructions aux Soumissionnaires (IS). En cas de conflit, les clauses ci-dessous prévalent sur celles des IS.</w:t>
      </w:r>
    </w:p>
    <w:p w14:paraId="55FDD85D" w14:textId="77777777" w:rsidR="00F55211" w:rsidRPr="0028492A" w:rsidRDefault="00F55211" w:rsidP="00752E26">
      <w:pPr>
        <w:spacing w:before="60" w:after="60"/>
        <w:ind w:left="0" w:firstLine="0"/>
        <w:rPr>
          <w:i/>
        </w:rPr>
      </w:pPr>
      <w:r w:rsidRPr="0028492A">
        <w:rPr>
          <w:i/>
        </w:rPr>
        <w:t>[Lorsque l’utilisation d’un système électronique est prévue, modifier les parties pertinentes des DPAO afin de refléter le recours à ce système électronique]</w:t>
      </w:r>
    </w:p>
    <w:p w14:paraId="06625556" w14:textId="77777777" w:rsidR="00F55211" w:rsidRPr="0028492A" w:rsidRDefault="00F55211" w:rsidP="00752E26">
      <w:pPr>
        <w:spacing w:before="60" w:after="60"/>
        <w:ind w:left="0" w:firstLine="0"/>
        <w:rPr>
          <w:bCs/>
          <w:szCs w:val="24"/>
        </w:rPr>
      </w:pPr>
      <w:r w:rsidRPr="0028492A">
        <w:rPr>
          <w:i/>
        </w:rPr>
        <w:t>[Les notes en italiques qui accompagnent les clauses ci-dessous sont destinées à faciliter l’établissement des données particulières correspondantes]</w:t>
      </w:r>
      <w:r w:rsidRPr="0028492A">
        <w:rPr>
          <w:bCs/>
          <w:szCs w:val="24"/>
        </w:rPr>
        <w:t xml:space="preserve"> </w:t>
      </w:r>
    </w:p>
    <w:p w14:paraId="1AAFC5A3" w14:textId="1B440690" w:rsidR="00B94A4D" w:rsidRPr="006C1597" w:rsidRDefault="00B94A4D" w:rsidP="00B94A4D">
      <w:pPr>
        <w:ind w:left="0" w:firstLine="0"/>
      </w:pP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6C1597" w14:paraId="15D5CB96" w14:textId="77777777" w:rsidTr="00B94A4D">
        <w:tc>
          <w:tcPr>
            <w:tcW w:w="9360" w:type="dxa"/>
            <w:gridSpan w:val="2"/>
            <w:tcMar>
              <w:top w:w="28" w:type="dxa"/>
              <w:bottom w:w="28" w:type="dxa"/>
            </w:tcMar>
          </w:tcPr>
          <w:p w14:paraId="437FB87F" w14:textId="16D428BB" w:rsidR="000A450A" w:rsidRPr="006C1597" w:rsidRDefault="000A450A" w:rsidP="00B94A4D">
            <w:pPr>
              <w:spacing w:before="120" w:after="120"/>
              <w:jc w:val="center"/>
              <w:rPr>
                <w:b/>
                <w:sz w:val="28"/>
              </w:rPr>
            </w:pPr>
            <w:r w:rsidRPr="006C1597">
              <w:rPr>
                <w:b/>
                <w:sz w:val="28"/>
              </w:rPr>
              <w:t>A.</w:t>
            </w:r>
            <w:r w:rsidR="005B69F3" w:rsidRPr="006C1597">
              <w:rPr>
                <w:b/>
                <w:sz w:val="28"/>
              </w:rPr>
              <w:t xml:space="preserve"> </w:t>
            </w:r>
            <w:r w:rsidR="00BC78EE">
              <w:rPr>
                <w:b/>
                <w:sz w:val="28"/>
              </w:rPr>
              <w:t>Généralité</w:t>
            </w:r>
          </w:p>
        </w:tc>
      </w:tr>
      <w:tr w:rsidR="00EF1DB1" w:rsidRPr="006C1597" w14:paraId="44C0CD22" w14:textId="77777777" w:rsidTr="00D32FA3">
        <w:trPr>
          <w:trHeight w:val="1832"/>
        </w:trPr>
        <w:tc>
          <w:tcPr>
            <w:tcW w:w="1620" w:type="dxa"/>
            <w:tcMar>
              <w:top w:w="28" w:type="dxa"/>
              <w:bottom w:w="28" w:type="dxa"/>
            </w:tcMar>
          </w:tcPr>
          <w:p w14:paraId="45EFFF1A" w14:textId="02059438" w:rsidR="00EF1DB1" w:rsidRPr="006C1597" w:rsidRDefault="00EF1DB1" w:rsidP="00E3408D">
            <w:pPr>
              <w:spacing w:before="60" w:after="60"/>
              <w:rPr>
                <w:b/>
              </w:rPr>
            </w:pPr>
            <w:r w:rsidRPr="006C1597">
              <w:rPr>
                <w:b/>
              </w:rPr>
              <w:t>IS 1.1</w:t>
            </w:r>
          </w:p>
        </w:tc>
        <w:tc>
          <w:tcPr>
            <w:tcW w:w="7740" w:type="dxa"/>
            <w:tcMar>
              <w:top w:w="28" w:type="dxa"/>
              <w:bottom w:w="28" w:type="dxa"/>
            </w:tcMar>
          </w:tcPr>
          <w:p w14:paraId="45A0BB78" w14:textId="64BDF0A5" w:rsidR="00EF1DB1" w:rsidRPr="006C1597" w:rsidRDefault="00EF1DB1" w:rsidP="00B94A4D">
            <w:pPr>
              <w:tabs>
                <w:tab w:val="right" w:pos="7272"/>
              </w:tabs>
              <w:spacing w:before="60" w:after="60"/>
              <w:ind w:left="-3" w:hanging="5"/>
            </w:pPr>
            <w:r w:rsidRPr="006C1597">
              <w:t>Numéro de l’Avis Appel d’Offres</w:t>
            </w:r>
            <w:r w:rsidR="005B69F3" w:rsidRPr="006C1597">
              <w:t> :</w:t>
            </w:r>
            <w:r w:rsidRPr="006C1597">
              <w:t xml:space="preserve"> </w:t>
            </w:r>
            <w:r w:rsidRPr="006C1597">
              <w:rPr>
                <w:i/>
                <w:iCs/>
              </w:rPr>
              <w:t>[</w:t>
            </w:r>
            <w:r w:rsidRPr="00752E26">
              <w:rPr>
                <w:b/>
                <w:bCs/>
                <w:i/>
                <w:iCs/>
              </w:rPr>
              <w:t>insérer le numéro</w:t>
            </w:r>
            <w:r w:rsidRPr="006C1597">
              <w:rPr>
                <w:i/>
                <w:iCs/>
              </w:rPr>
              <w:t>]</w:t>
            </w:r>
          </w:p>
          <w:p w14:paraId="4244B42C" w14:textId="561E316C" w:rsidR="00EF1DB1" w:rsidRPr="006C1597" w:rsidRDefault="00EF1DB1" w:rsidP="00B94A4D">
            <w:pPr>
              <w:tabs>
                <w:tab w:val="right" w:pos="7272"/>
              </w:tabs>
              <w:spacing w:before="60" w:after="60"/>
              <w:ind w:left="-3" w:hanging="5"/>
            </w:pPr>
            <w:r w:rsidRPr="006C1597">
              <w:t xml:space="preserve">Nom du Maître </w:t>
            </w:r>
            <w:r w:rsidR="001A0797" w:rsidRPr="006C1597">
              <w:t>d</w:t>
            </w:r>
            <w:r w:rsidRPr="006C1597">
              <w:t>’Ouvrage</w:t>
            </w:r>
            <w:r w:rsidR="00E3408D" w:rsidRPr="006C1597">
              <w:t xml:space="preserve"> : </w:t>
            </w:r>
            <w:r w:rsidRPr="006C1597">
              <w:rPr>
                <w:i/>
                <w:iCs/>
              </w:rPr>
              <w:t>[</w:t>
            </w:r>
            <w:r w:rsidRPr="00752E26">
              <w:rPr>
                <w:b/>
                <w:bCs/>
                <w:i/>
                <w:iCs/>
              </w:rPr>
              <w:t>insérer le nom</w:t>
            </w:r>
            <w:r w:rsidRPr="006C1597">
              <w:rPr>
                <w:i/>
                <w:iCs/>
              </w:rPr>
              <w:t>]</w:t>
            </w:r>
          </w:p>
          <w:p w14:paraId="60C0E40F" w14:textId="5CFA0BAF" w:rsidR="00EF1DB1" w:rsidRPr="006C1597" w:rsidRDefault="00EF1DB1" w:rsidP="00B94A4D">
            <w:pPr>
              <w:tabs>
                <w:tab w:val="right" w:pos="7272"/>
              </w:tabs>
              <w:spacing w:before="60" w:after="60"/>
              <w:ind w:left="-3" w:hanging="5"/>
              <w:rPr>
                <w:i/>
                <w:iCs/>
              </w:rPr>
            </w:pPr>
            <w:r w:rsidRPr="006C1597">
              <w:t>Nom</w:t>
            </w:r>
            <w:r w:rsidR="005B69F3" w:rsidRPr="006C1597">
              <w:t xml:space="preserve"> </w:t>
            </w:r>
            <w:r w:rsidRPr="006C1597">
              <w:t>de l’AO</w:t>
            </w:r>
            <w:r w:rsidR="005B69F3" w:rsidRPr="006C1597">
              <w:t>:</w:t>
            </w:r>
            <w:r w:rsidRPr="006C1597">
              <w:t xml:space="preserve"> </w:t>
            </w:r>
            <w:r w:rsidRPr="006C1597">
              <w:rPr>
                <w:i/>
                <w:iCs/>
              </w:rPr>
              <w:t>[insérer le nom]</w:t>
            </w:r>
          </w:p>
          <w:p w14:paraId="62F9F8C0" w14:textId="7F9F1901" w:rsidR="00EF1DB1" w:rsidRPr="006C1597" w:rsidRDefault="00EF1DB1" w:rsidP="00B94A4D">
            <w:pPr>
              <w:tabs>
                <w:tab w:val="right" w:pos="7272"/>
              </w:tabs>
              <w:spacing w:before="60" w:after="60"/>
              <w:ind w:left="-3" w:hanging="5"/>
              <w:rPr>
                <w:u w:val="single"/>
              </w:rPr>
            </w:pPr>
            <w:r w:rsidRPr="006C1597">
              <w:t>Numéro d’identification de l’AO</w:t>
            </w:r>
            <w:r w:rsidR="005B69F3" w:rsidRPr="006C1597">
              <w:t>:</w:t>
            </w:r>
            <w:r w:rsidRPr="006C1597">
              <w:t xml:space="preserve"> </w:t>
            </w:r>
            <w:r w:rsidRPr="006C1597">
              <w:rPr>
                <w:i/>
                <w:iCs/>
              </w:rPr>
              <w:t>[</w:t>
            </w:r>
            <w:r w:rsidRPr="00752E26">
              <w:rPr>
                <w:b/>
                <w:bCs/>
                <w:i/>
                <w:iCs/>
              </w:rPr>
              <w:t>insérer le numéro</w:t>
            </w:r>
            <w:r w:rsidRPr="006C1597">
              <w:rPr>
                <w:i/>
                <w:iCs/>
              </w:rPr>
              <w:t>]</w:t>
            </w:r>
          </w:p>
          <w:p w14:paraId="231A5879" w14:textId="158F32CD" w:rsidR="00EF1DB1" w:rsidRPr="006C1597" w:rsidRDefault="00EF1DB1" w:rsidP="00D32FA3">
            <w:pPr>
              <w:tabs>
                <w:tab w:val="right" w:pos="7505"/>
              </w:tabs>
              <w:spacing w:before="60" w:after="60"/>
              <w:ind w:left="-3" w:hanging="5"/>
            </w:pPr>
            <w:r w:rsidRPr="006C1597">
              <w:t>Nombre et numéro d’identification des lots faisant l’objet du présent AO</w:t>
            </w:r>
            <w:r w:rsidR="005B69F3" w:rsidRPr="006C1597">
              <w:t>:</w:t>
            </w:r>
            <w:r w:rsidRPr="006C1597">
              <w:t xml:space="preserve"> </w:t>
            </w:r>
            <w:r w:rsidR="00584100">
              <w:t>__</w:t>
            </w:r>
            <w:r w:rsidR="008028D0">
              <w:t xml:space="preserve"> </w:t>
            </w:r>
            <w:r w:rsidR="008028D0" w:rsidRPr="00752E26">
              <w:rPr>
                <w:i/>
                <w:iCs/>
              </w:rPr>
              <w:t>[insérer le numéro et l’identification des lots (marchés)]</w:t>
            </w:r>
            <w:r w:rsidR="008028D0">
              <w:t xml:space="preserve"> ___</w:t>
            </w:r>
          </w:p>
        </w:tc>
      </w:tr>
      <w:tr w:rsidR="00F55211" w:rsidRPr="006C1597" w14:paraId="0E261D86" w14:textId="77777777" w:rsidTr="00D32FA3">
        <w:trPr>
          <w:trHeight w:val="1625"/>
        </w:trPr>
        <w:tc>
          <w:tcPr>
            <w:tcW w:w="1620" w:type="dxa"/>
            <w:tcMar>
              <w:top w:w="28" w:type="dxa"/>
              <w:bottom w:w="28" w:type="dxa"/>
            </w:tcMar>
          </w:tcPr>
          <w:p w14:paraId="285F2B1E" w14:textId="2383EFDA" w:rsidR="00F55211" w:rsidRPr="006C1597" w:rsidRDefault="00F55211" w:rsidP="00E3408D">
            <w:pPr>
              <w:spacing w:before="60" w:after="60"/>
              <w:rPr>
                <w:b/>
              </w:rPr>
            </w:pPr>
            <w:r>
              <w:rPr>
                <w:b/>
              </w:rPr>
              <w:t>IS 1,2</w:t>
            </w:r>
          </w:p>
        </w:tc>
        <w:tc>
          <w:tcPr>
            <w:tcW w:w="7740" w:type="dxa"/>
            <w:tcMar>
              <w:top w:w="28" w:type="dxa"/>
              <w:bottom w:w="28" w:type="dxa"/>
            </w:tcMar>
          </w:tcPr>
          <w:p w14:paraId="2C958543" w14:textId="77777777" w:rsidR="00F55211" w:rsidRPr="00F468F0" w:rsidRDefault="00F55211" w:rsidP="00F55211">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7F262D9C" w14:textId="77777777" w:rsidR="00F55211" w:rsidRPr="00F468F0" w:rsidRDefault="00F55211" w:rsidP="00F55211">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76B0A471" w14:textId="77777777" w:rsidR="00F55211" w:rsidRPr="00F468F0" w:rsidRDefault="00F55211" w:rsidP="00752E26">
            <w:pPr>
              <w:tabs>
                <w:tab w:val="right" w:pos="7272"/>
              </w:tabs>
              <w:spacing w:before="120" w:after="120"/>
              <w:ind w:left="1" w:firstLine="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71A17D1B" w14:textId="77777777" w:rsidR="00F55211" w:rsidRPr="00752E26" w:rsidRDefault="00F55211" w:rsidP="00752E26">
            <w:pPr>
              <w:tabs>
                <w:tab w:val="right" w:pos="7272"/>
              </w:tabs>
              <w:spacing w:before="120" w:after="120"/>
              <w:ind w:left="1" w:firstLine="0"/>
              <w:rPr>
                <w:b/>
                <w:szCs w:val="24"/>
              </w:rPr>
            </w:pPr>
            <w:r w:rsidRPr="00752E26">
              <w:rPr>
                <w:b/>
                <w:szCs w:val="24"/>
                <w:lang w:val="fr"/>
              </w:rPr>
              <w:t>[</w:t>
            </w:r>
            <w:r w:rsidRPr="00752E26">
              <w:rPr>
                <w:b/>
                <w:i/>
                <w:szCs w:val="24"/>
                <w:lang w:val="fr"/>
              </w:rPr>
              <w:t>insérer le nom du système électronique et l’adresse url ou le lien</w:t>
            </w:r>
            <w:r w:rsidRPr="00752E26">
              <w:rPr>
                <w:b/>
                <w:szCs w:val="24"/>
                <w:lang w:val="fr"/>
              </w:rPr>
              <w:t>]</w:t>
            </w:r>
          </w:p>
          <w:p w14:paraId="5B4970F7" w14:textId="77777777" w:rsidR="00F55211" w:rsidRPr="00F468F0" w:rsidRDefault="00F55211" w:rsidP="00752E26">
            <w:pPr>
              <w:tabs>
                <w:tab w:val="right" w:pos="7272"/>
              </w:tabs>
              <w:spacing w:before="120" w:after="120"/>
              <w:ind w:left="1" w:firstLine="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6605F8C9" w14:textId="2B7F8CD2" w:rsidR="00F55211" w:rsidRPr="006C1597" w:rsidRDefault="00F55211" w:rsidP="00F55211">
            <w:pPr>
              <w:tabs>
                <w:tab w:val="right" w:pos="7505"/>
              </w:tabs>
              <w:spacing w:before="60" w:after="60"/>
              <w:ind w:left="-3" w:hanging="5"/>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EF1DB1" w:rsidRPr="006C1597" w14:paraId="5EA47D44" w14:textId="77777777" w:rsidTr="00D32FA3">
        <w:trPr>
          <w:trHeight w:val="1625"/>
        </w:trPr>
        <w:tc>
          <w:tcPr>
            <w:tcW w:w="1620" w:type="dxa"/>
            <w:tcMar>
              <w:top w:w="28" w:type="dxa"/>
              <w:bottom w:w="28" w:type="dxa"/>
            </w:tcMar>
          </w:tcPr>
          <w:p w14:paraId="48D28657" w14:textId="2B13CD5C" w:rsidR="00EF1DB1" w:rsidRPr="006C1597" w:rsidRDefault="00EF1DB1" w:rsidP="00E3408D">
            <w:pPr>
              <w:spacing w:before="60" w:after="60"/>
              <w:rPr>
                <w:b/>
              </w:rPr>
            </w:pPr>
            <w:r w:rsidRPr="006C1597">
              <w:rPr>
                <w:b/>
              </w:rPr>
              <w:t>IS 2.1</w:t>
            </w:r>
          </w:p>
        </w:tc>
        <w:tc>
          <w:tcPr>
            <w:tcW w:w="7740" w:type="dxa"/>
            <w:tcMar>
              <w:top w:w="28" w:type="dxa"/>
              <w:bottom w:w="28" w:type="dxa"/>
            </w:tcMar>
          </w:tcPr>
          <w:p w14:paraId="210A57A2" w14:textId="23778EA7" w:rsidR="00EF1DB1" w:rsidRPr="006C1597" w:rsidRDefault="00EF1DB1" w:rsidP="00B94A4D">
            <w:pPr>
              <w:tabs>
                <w:tab w:val="right" w:pos="7505"/>
              </w:tabs>
              <w:spacing w:before="60" w:after="60"/>
              <w:ind w:left="-3" w:hanging="5"/>
              <w:rPr>
                <w:u w:val="single"/>
              </w:rPr>
            </w:pPr>
            <w:r w:rsidRPr="006C1597">
              <w:t>Nom de l’Emprunteur</w:t>
            </w:r>
            <w:r w:rsidR="005B69F3" w:rsidRPr="006C1597">
              <w:t> :</w:t>
            </w:r>
            <w:r w:rsidRPr="006C1597">
              <w:t xml:space="preserve"> </w:t>
            </w:r>
            <w:r w:rsidRPr="006C1597">
              <w:rPr>
                <w:i/>
              </w:rPr>
              <w:t>[</w:t>
            </w:r>
            <w:r w:rsidRPr="00752E26">
              <w:rPr>
                <w:b/>
                <w:bCs/>
                <w:i/>
              </w:rPr>
              <w:t xml:space="preserve">insérer le nom de l’Emprunteur et indiquer sa relation avec le Maître </w:t>
            </w:r>
            <w:r w:rsidR="001A0797" w:rsidRPr="00752E26">
              <w:rPr>
                <w:b/>
                <w:bCs/>
                <w:i/>
              </w:rPr>
              <w:t>d</w:t>
            </w:r>
            <w:r w:rsidRPr="00752E26">
              <w:rPr>
                <w:b/>
                <w:bCs/>
                <w:i/>
              </w:rPr>
              <w:t>’Ouvrage, si différent</w:t>
            </w:r>
            <w:r w:rsidR="00F55211" w:rsidRPr="00752E26">
              <w:rPr>
                <w:b/>
                <w:bCs/>
                <w:i/>
              </w:rPr>
              <w:t xml:space="preserve">. </w:t>
            </w:r>
            <w:r w:rsidR="00F55211" w:rsidRPr="00752E26">
              <w:rPr>
                <w:b/>
                <w:bCs/>
                <w:i/>
                <w:iCs/>
                <w:noProof/>
              </w:rPr>
              <w:t>Cette information doit correspondre à celle contenue dans l’Avis d’Appel d’Offres</w:t>
            </w:r>
            <w:r w:rsidR="00F55211" w:rsidRPr="0028492A">
              <w:rPr>
                <w:i/>
                <w:iCs/>
                <w:noProof/>
              </w:rPr>
              <w:t>]</w:t>
            </w:r>
            <w:r w:rsidR="00F55211" w:rsidRPr="0028492A">
              <w:rPr>
                <w:noProof/>
              </w:rPr>
              <w:t>.</w:t>
            </w:r>
          </w:p>
          <w:p w14:paraId="79BF7E53" w14:textId="77777777" w:rsidR="00F55211" w:rsidRDefault="00F55211" w:rsidP="00B94A4D">
            <w:pPr>
              <w:tabs>
                <w:tab w:val="right" w:pos="7505"/>
              </w:tabs>
              <w:spacing w:before="60" w:after="60"/>
              <w:ind w:left="-3" w:hanging="5"/>
            </w:pPr>
          </w:p>
          <w:p w14:paraId="24D0AC08" w14:textId="4A42D00A" w:rsidR="00EF1DB1" w:rsidRPr="006C1597" w:rsidRDefault="00EF1DB1" w:rsidP="00B94A4D">
            <w:pPr>
              <w:tabs>
                <w:tab w:val="right" w:pos="7505"/>
              </w:tabs>
              <w:spacing w:before="60" w:after="60"/>
              <w:ind w:left="-3" w:hanging="5"/>
            </w:pPr>
            <w:r w:rsidRPr="006C1597">
              <w:t>Montant du financement au titre du prêt/crédit/don</w:t>
            </w:r>
            <w:r w:rsidR="005B69F3" w:rsidRPr="006C1597">
              <w:t> :</w:t>
            </w:r>
            <w:r w:rsidRPr="006C1597">
              <w:t> </w:t>
            </w:r>
            <w:r w:rsidRPr="006C1597">
              <w:rPr>
                <w:i/>
              </w:rPr>
              <w:t>[insérer l’équivalent en $ EU (</w:t>
            </w:r>
            <w:r w:rsidR="008028D0" w:rsidRPr="00752E26">
              <w:rPr>
                <w:b/>
                <w:bCs/>
                <w:i/>
              </w:rPr>
              <w:t xml:space="preserve">insérer en </w:t>
            </w:r>
            <w:r w:rsidRPr="00752E26">
              <w:rPr>
                <w:b/>
                <w:bCs/>
                <w:i/>
              </w:rPr>
              <w:t>Dollars des Etats-Unis</w:t>
            </w:r>
            <w:r w:rsidRPr="006C1597">
              <w:rPr>
                <w:i/>
              </w:rPr>
              <w:t>)]</w:t>
            </w:r>
            <w:r w:rsidR="00B94A4D" w:rsidRPr="006C1597">
              <w:rPr>
                <w:u w:val="single"/>
              </w:rPr>
              <w:t xml:space="preserve"> </w:t>
            </w:r>
            <w:r w:rsidR="00B94A4D" w:rsidRPr="006C1597">
              <w:rPr>
                <w:u w:val="single"/>
              </w:rPr>
              <w:tab/>
            </w:r>
          </w:p>
          <w:p w14:paraId="115A6ACF" w14:textId="77777777" w:rsidR="00F55211" w:rsidRDefault="00F55211" w:rsidP="00B94A4D">
            <w:pPr>
              <w:tabs>
                <w:tab w:val="right" w:pos="7505"/>
              </w:tabs>
              <w:spacing w:before="60" w:after="60"/>
              <w:ind w:left="-3" w:hanging="5"/>
            </w:pPr>
          </w:p>
          <w:p w14:paraId="4F788C20" w14:textId="7696C6ED" w:rsidR="00EF1DB1" w:rsidRPr="006C1597" w:rsidRDefault="00EF1DB1" w:rsidP="00B94A4D">
            <w:pPr>
              <w:tabs>
                <w:tab w:val="right" w:pos="7505"/>
              </w:tabs>
              <w:spacing w:before="60" w:after="60"/>
              <w:ind w:left="-3" w:hanging="5"/>
              <w:rPr>
                <w:u w:val="single"/>
              </w:rPr>
            </w:pPr>
            <w:r w:rsidRPr="006C1597">
              <w:t>Nom du Projet</w:t>
            </w:r>
            <w:r w:rsidR="005B69F3" w:rsidRPr="006C1597">
              <w:t> :</w:t>
            </w:r>
            <w:r w:rsidRPr="006C1597">
              <w:t xml:space="preserve"> </w:t>
            </w:r>
            <w:r w:rsidRPr="006C1597">
              <w:rPr>
                <w:i/>
                <w:iCs/>
              </w:rPr>
              <w:t>[</w:t>
            </w:r>
            <w:r w:rsidRPr="00752E26">
              <w:rPr>
                <w:b/>
                <w:bCs/>
                <w:i/>
                <w:iCs/>
              </w:rPr>
              <w:t>insérer le nom</w:t>
            </w:r>
            <w:r w:rsidRPr="006C1597">
              <w:rPr>
                <w:i/>
                <w:iCs/>
              </w:rPr>
              <w:t>]</w:t>
            </w:r>
            <w:r w:rsidR="00B94A4D" w:rsidRPr="006C1597">
              <w:rPr>
                <w:u w:val="single"/>
              </w:rPr>
              <w:t xml:space="preserve"> </w:t>
            </w:r>
            <w:r w:rsidR="00B94A4D" w:rsidRPr="006C1597">
              <w:rPr>
                <w:u w:val="single"/>
              </w:rPr>
              <w:tab/>
            </w:r>
          </w:p>
        </w:tc>
      </w:tr>
      <w:tr w:rsidR="000A450A" w:rsidRPr="006C1597" w14:paraId="316CE14D" w14:textId="77777777" w:rsidTr="00B94A4D">
        <w:tc>
          <w:tcPr>
            <w:tcW w:w="1620" w:type="dxa"/>
            <w:tcMar>
              <w:top w:w="28" w:type="dxa"/>
              <w:bottom w:w="28" w:type="dxa"/>
            </w:tcMar>
          </w:tcPr>
          <w:p w14:paraId="57C95396" w14:textId="77777777" w:rsidR="00B1235A" w:rsidRPr="006C1597" w:rsidRDefault="000A450A" w:rsidP="00BE4B6F">
            <w:pPr>
              <w:spacing w:before="60" w:after="60"/>
              <w:rPr>
                <w:b/>
              </w:rPr>
            </w:pPr>
            <w:r w:rsidRPr="006C1597">
              <w:rPr>
                <w:b/>
              </w:rPr>
              <w:t xml:space="preserve">IS </w:t>
            </w:r>
            <w:r w:rsidR="00432349" w:rsidRPr="006C1597">
              <w:rPr>
                <w:b/>
              </w:rPr>
              <w:t>4.</w:t>
            </w:r>
            <w:r w:rsidR="006C40EE" w:rsidRPr="006C1597">
              <w:rPr>
                <w:b/>
              </w:rPr>
              <w:t>1</w:t>
            </w:r>
          </w:p>
        </w:tc>
        <w:tc>
          <w:tcPr>
            <w:tcW w:w="7740" w:type="dxa"/>
            <w:tcMar>
              <w:top w:w="28" w:type="dxa"/>
              <w:bottom w:w="28" w:type="dxa"/>
            </w:tcMar>
          </w:tcPr>
          <w:p w14:paraId="61987928" w14:textId="7C4A07D4" w:rsidR="00D944C0" w:rsidRPr="006C1597" w:rsidRDefault="00147ABB" w:rsidP="00B94A4D">
            <w:pPr>
              <w:pStyle w:val="i"/>
              <w:tabs>
                <w:tab w:val="right" w:pos="7524"/>
              </w:tabs>
              <w:spacing w:before="60" w:after="60"/>
              <w:ind w:left="-3" w:hanging="5"/>
              <w:rPr>
                <w:rFonts w:ascii="Times New Roman" w:hAnsi="Times New Roman"/>
                <w:lang w:val="fr-FR"/>
              </w:rPr>
            </w:pPr>
            <w:r w:rsidRPr="006C1597">
              <w:rPr>
                <w:rFonts w:ascii="Times New Roman" w:hAnsi="Times New Roman"/>
                <w:lang w:val="fr-FR"/>
              </w:rPr>
              <w:t>Le nombre des membres d’un groupement ne dépassera pas</w:t>
            </w:r>
            <w:r w:rsidR="005B69F3" w:rsidRPr="006C1597">
              <w:rPr>
                <w:rFonts w:ascii="Times New Roman" w:hAnsi="Times New Roman"/>
                <w:lang w:val="fr-FR"/>
              </w:rPr>
              <w:t> :</w:t>
            </w:r>
            <w:r w:rsidR="0021404E" w:rsidRPr="006C1597">
              <w:rPr>
                <w:rFonts w:ascii="Times New Roman" w:hAnsi="Times New Roman"/>
                <w:lang w:val="fr-FR"/>
              </w:rPr>
              <w:t xml:space="preserve"> </w:t>
            </w:r>
            <w:r w:rsidR="00A139F6" w:rsidRPr="006C1597">
              <w:rPr>
                <w:rFonts w:ascii="Times New Roman" w:hAnsi="Times New Roman"/>
                <w:i/>
                <w:lang w:val="fr-FR"/>
              </w:rPr>
              <w:t>[</w:t>
            </w:r>
            <w:r w:rsidR="00A139F6" w:rsidRPr="00752E26">
              <w:rPr>
                <w:rFonts w:ascii="Times New Roman" w:hAnsi="Times New Roman"/>
                <w:b/>
                <w:bCs/>
                <w:i/>
                <w:lang w:val="fr-FR"/>
              </w:rPr>
              <w:t>insérer le nombre, le cas échéant</w:t>
            </w:r>
            <w:r w:rsidR="00A139F6" w:rsidRPr="006C1597">
              <w:rPr>
                <w:rFonts w:ascii="Times New Roman" w:hAnsi="Times New Roman"/>
                <w:i/>
                <w:lang w:val="fr-FR"/>
              </w:rPr>
              <w:t>]</w:t>
            </w:r>
            <w:r w:rsidR="00B94A4D" w:rsidRPr="006C1597">
              <w:rPr>
                <w:u w:val="single"/>
                <w:lang w:val="fr-FR"/>
              </w:rPr>
              <w:t xml:space="preserve"> </w:t>
            </w:r>
            <w:r w:rsidR="00B94A4D" w:rsidRPr="006C1597">
              <w:rPr>
                <w:u w:val="single"/>
                <w:lang w:val="fr-FR"/>
              </w:rPr>
              <w:tab/>
            </w:r>
          </w:p>
        </w:tc>
      </w:tr>
      <w:tr w:rsidR="0015591B" w:rsidRPr="006C1597" w14:paraId="6748FA68" w14:textId="77777777" w:rsidTr="00B94A4D">
        <w:tc>
          <w:tcPr>
            <w:tcW w:w="1620" w:type="dxa"/>
            <w:tcMar>
              <w:top w:w="28" w:type="dxa"/>
              <w:bottom w:w="28" w:type="dxa"/>
            </w:tcMar>
          </w:tcPr>
          <w:p w14:paraId="21EBF662" w14:textId="319CAAA1" w:rsidR="0015591B" w:rsidRPr="006C1597" w:rsidRDefault="0015591B" w:rsidP="00BE4B6F">
            <w:pPr>
              <w:spacing w:before="60" w:after="60"/>
              <w:rPr>
                <w:b/>
              </w:rPr>
            </w:pPr>
            <w:r w:rsidRPr="006C1597">
              <w:rPr>
                <w:b/>
              </w:rPr>
              <w:t>IS 4.</w:t>
            </w:r>
            <w:r w:rsidR="00F55211">
              <w:rPr>
                <w:b/>
              </w:rPr>
              <w:t>5</w:t>
            </w:r>
          </w:p>
        </w:tc>
        <w:tc>
          <w:tcPr>
            <w:tcW w:w="7740" w:type="dxa"/>
            <w:tcMar>
              <w:top w:w="28" w:type="dxa"/>
              <w:bottom w:w="28" w:type="dxa"/>
            </w:tcMar>
          </w:tcPr>
          <w:p w14:paraId="7457CC63" w14:textId="052443D6" w:rsidR="0015591B" w:rsidRPr="006C1597" w:rsidRDefault="00A139F6" w:rsidP="00B94A4D">
            <w:pPr>
              <w:pStyle w:val="i"/>
              <w:tabs>
                <w:tab w:val="right" w:pos="7848"/>
              </w:tabs>
              <w:spacing w:before="60" w:after="60"/>
              <w:ind w:left="-3" w:hanging="5"/>
              <w:jc w:val="left"/>
              <w:rPr>
                <w:rFonts w:ascii="Times New Roman" w:hAnsi="Times New Roman"/>
                <w:lang w:val="fr-FR"/>
              </w:rPr>
            </w:pPr>
            <w:r w:rsidRPr="006C1597">
              <w:rPr>
                <w:lang w:val="fr-FR"/>
              </w:rPr>
              <w:t>Une liste des entreprises qui ne sont pas admises à participer aux projets de la Banque figure à l’adresse électronique suivante</w:t>
            </w:r>
            <w:r w:rsidR="005B69F3" w:rsidRPr="006C1597">
              <w:rPr>
                <w:lang w:val="fr-FR"/>
              </w:rPr>
              <w:t> :</w:t>
            </w:r>
            <w:r w:rsidRPr="006C1597">
              <w:rPr>
                <w:lang w:val="fr-FR"/>
              </w:rPr>
              <w:t xml:space="preserve"> </w:t>
            </w:r>
            <w:hyperlink r:id="rId38" w:history="1">
              <w:r w:rsidRPr="006C1597">
                <w:rPr>
                  <w:rStyle w:val="Hyperlink"/>
                  <w:color w:val="auto"/>
                  <w:lang w:val="fr-FR"/>
                </w:rPr>
                <w:t>http</w:t>
              </w:r>
              <w:r w:rsidR="005B69F3" w:rsidRPr="006C1597">
                <w:rPr>
                  <w:rStyle w:val="Hyperlink"/>
                  <w:color w:val="auto"/>
                  <w:lang w:val="fr-FR"/>
                </w:rPr>
                <w:t>:</w:t>
              </w:r>
              <w:r w:rsidRPr="006C1597">
                <w:rPr>
                  <w:rStyle w:val="Hyperlink"/>
                  <w:color w:val="auto"/>
                  <w:lang w:val="fr-FR"/>
                </w:rPr>
                <w:t>//www.worldbank.org/debarr</w:t>
              </w:r>
            </w:hyperlink>
          </w:p>
        </w:tc>
      </w:tr>
      <w:tr w:rsidR="000A450A" w:rsidRPr="006C1597" w14:paraId="465D7257" w14:textId="77777777" w:rsidTr="00B94A4D">
        <w:tc>
          <w:tcPr>
            <w:tcW w:w="9360" w:type="dxa"/>
            <w:gridSpan w:val="2"/>
            <w:tcMar>
              <w:top w:w="28" w:type="dxa"/>
              <w:bottom w:w="28" w:type="dxa"/>
            </w:tcMar>
          </w:tcPr>
          <w:p w14:paraId="348751E4" w14:textId="49B70821" w:rsidR="000A450A" w:rsidRPr="006C1597" w:rsidRDefault="000A450A" w:rsidP="00B94A4D">
            <w:pPr>
              <w:tabs>
                <w:tab w:val="right" w:pos="7434"/>
              </w:tabs>
              <w:spacing w:before="120" w:after="120"/>
              <w:jc w:val="center"/>
              <w:rPr>
                <w:b/>
                <w:sz w:val="28"/>
              </w:rPr>
            </w:pPr>
            <w:r w:rsidRPr="006C1597">
              <w:rPr>
                <w:b/>
                <w:sz w:val="28"/>
              </w:rPr>
              <w:t>B.</w:t>
            </w:r>
            <w:r w:rsidR="005B69F3" w:rsidRPr="006C1597">
              <w:rPr>
                <w:b/>
                <w:sz w:val="28"/>
              </w:rPr>
              <w:t xml:space="preserve"> </w:t>
            </w:r>
            <w:r w:rsidRPr="006C1597">
              <w:rPr>
                <w:b/>
                <w:sz w:val="28"/>
              </w:rPr>
              <w:t>Dossier d’Appel d’Offres</w:t>
            </w:r>
          </w:p>
        </w:tc>
      </w:tr>
      <w:tr w:rsidR="000A450A" w:rsidRPr="006C1597" w14:paraId="2919EFD7" w14:textId="77777777" w:rsidTr="00B94A4D">
        <w:tc>
          <w:tcPr>
            <w:tcW w:w="1620" w:type="dxa"/>
            <w:tcMar>
              <w:top w:w="28" w:type="dxa"/>
              <w:bottom w:w="28" w:type="dxa"/>
            </w:tcMar>
          </w:tcPr>
          <w:p w14:paraId="09F85DA2" w14:textId="77777777" w:rsidR="00654457" w:rsidRPr="006C1597" w:rsidRDefault="004F67E3" w:rsidP="00BE4B6F">
            <w:pPr>
              <w:tabs>
                <w:tab w:val="right" w:pos="7254"/>
              </w:tabs>
              <w:spacing w:before="60" w:after="60"/>
              <w:rPr>
                <w:b/>
              </w:rPr>
            </w:pPr>
            <w:r w:rsidRPr="006C1597">
              <w:rPr>
                <w:b/>
              </w:rPr>
              <w:t>IS 7.1</w:t>
            </w:r>
          </w:p>
        </w:tc>
        <w:tc>
          <w:tcPr>
            <w:tcW w:w="7740" w:type="dxa"/>
            <w:tcMar>
              <w:top w:w="28" w:type="dxa"/>
              <w:bottom w:w="28" w:type="dxa"/>
            </w:tcMar>
          </w:tcPr>
          <w:p w14:paraId="182CC427" w14:textId="7E78ED62" w:rsidR="000A450A" w:rsidRPr="006C1597" w:rsidRDefault="000A450A" w:rsidP="00275DA9">
            <w:pPr>
              <w:tabs>
                <w:tab w:val="right" w:pos="7254"/>
              </w:tabs>
              <w:spacing w:before="60" w:after="60"/>
              <w:ind w:left="0" w:firstLine="0"/>
            </w:pPr>
            <w:r w:rsidRPr="006C1597">
              <w:t>Aux seules fins d</w:t>
            </w:r>
            <w:r w:rsidRPr="006C1597">
              <w:rPr>
                <w:b/>
              </w:rPr>
              <w:t>’</w:t>
            </w:r>
            <w:r w:rsidR="004F67E3" w:rsidRPr="006C1597">
              <w:rPr>
                <w:b/>
              </w:rPr>
              <w:t>obtention d</w:t>
            </w:r>
            <w:r w:rsidRPr="006C1597">
              <w:rPr>
                <w:b/>
              </w:rPr>
              <w:t>’</w:t>
            </w:r>
            <w:r w:rsidR="004F67E3" w:rsidRPr="006C1597">
              <w:rPr>
                <w:b/>
              </w:rPr>
              <w:t>éclaircissements</w:t>
            </w:r>
            <w:r w:rsidRPr="006C1597">
              <w:t>,</w:t>
            </w:r>
            <w:r w:rsidRPr="006C1597">
              <w:rPr>
                <w:b/>
              </w:rPr>
              <w:t xml:space="preserve"> </w:t>
            </w:r>
            <w:r w:rsidRPr="006C1597">
              <w:t xml:space="preserve">l’adresse du Maître </w:t>
            </w:r>
            <w:r w:rsidR="001A0797" w:rsidRPr="006C1597">
              <w:t>d</w:t>
            </w:r>
            <w:r w:rsidRPr="006C1597">
              <w:t>’Ouvrage est la suivante</w:t>
            </w:r>
            <w:r w:rsidR="005B69F3" w:rsidRPr="006C1597">
              <w:t> :</w:t>
            </w:r>
          </w:p>
          <w:p w14:paraId="086DDDC5" w14:textId="19599446" w:rsidR="00A139F6" w:rsidRPr="006C1597" w:rsidRDefault="00A139F6" w:rsidP="00275DA9">
            <w:pPr>
              <w:tabs>
                <w:tab w:val="right" w:pos="7254"/>
              </w:tabs>
              <w:spacing w:before="60" w:after="60"/>
              <w:ind w:left="0" w:firstLine="0"/>
              <w:rPr>
                <w:i/>
              </w:rPr>
            </w:pPr>
            <w:r w:rsidRPr="006C1597">
              <w:rPr>
                <w:i/>
              </w:rPr>
              <w:t>[Insérer l’information correspondante comme requis ci-après. Cette adresse peut être identique ou non à celle spécifiée à l’article 21.1 des IS pour la remise des offres]</w:t>
            </w:r>
            <w:r w:rsidR="005B69F3" w:rsidRPr="006C1597">
              <w:rPr>
                <w:i/>
              </w:rPr>
              <w:t> :</w:t>
            </w:r>
          </w:p>
          <w:p w14:paraId="79E17A9F" w14:textId="6ACCBF3B" w:rsidR="00A139F6" w:rsidRPr="006C1597" w:rsidRDefault="00A139F6" w:rsidP="00BE4B6F">
            <w:pPr>
              <w:tabs>
                <w:tab w:val="right" w:pos="7254"/>
              </w:tabs>
              <w:spacing w:before="60" w:after="60"/>
            </w:pPr>
            <w:r w:rsidRPr="006C1597">
              <w:t>Attention de</w:t>
            </w:r>
            <w:r w:rsidR="005B69F3" w:rsidRPr="006C1597">
              <w:t> :</w:t>
            </w:r>
            <w:r w:rsidRPr="006C1597">
              <w:t xml:space="preserve"> </w:t>
            </w:r>
            <w:r w:rsidRPr="006C1597">
              <w:rPr>
                <w:i/>
                <w:iCs/>
              </w:rPr>
              <w:t>[insérer le nom du responsable]</w:t>
            </w:r>
          </w:p>
          <w:p w14:paraId="5A2A1E78" w14:textId="30A7404C" w:rsidR="00A139F6" w:rsidRPr="006C1597" w:rsidRDefault="00A139F6" w:rsidP="00BE4B6F">
            <w:pPr>
              <w:tabs>
                <w:tab w:val="right" w:pos="7254"/>
              </w:tabs>
              <w:spacing w:before="60" w:after="60"/>
            </w:pPr>
            <w:r w:rsidRPr="006C1597">
              <w:t>Rue</w:t>
            </w:r>
            <w:r w:rsidR="005B69F3" w:rsidRPr="006C1597">
              <w:t> :</w:t>
            </w:r>
            <w:r w:rsidRPr="006C1597">
              <w:t xml:space="preserve"> </w:t>
            </w:r>
            <w:r w:rsidRPr="006C1597">
              <w:rPr>
                <w:i/>
                <w:iCs/>
              </w:rPr>
              <w:t>[insérer le nom de la rue]</w:t>
            </w:r>
          </w:p>
          <w:p w14:paraId="1CDFD36A" w14:textId="5E450E00" w:rsidR="00A139F6" w:rsidRPr="006C1597" w:rsidRDefault="00A139F6" w:rsidP="00BE4B6F">
            <w:pPr>
              <w:tabs>
                <w:tab w:val="right" w:pos="7254"/>
              </w:tabs>
              <w:spacing w:before="60" w:after="60"/>
            </w:pPr>
            <w:r w:rsidRPr="006C1597">
              <w:t>Étage/ numéro de bureau</w:t>
            </w:r>
            <w:r w:rsidR="005B69F3" w:rsidRPr="006C1597">
              <w:t> :</w:t>
            </w:r>
            <w:r w:rsidR="00B94A4D" w:rsidRPr="006C1597">
              <w:t xml:space="preserve"> </w:t>
            </w:r>
            <w:r w:rsidRPr="006C1597">
              <w:rPr>
                <w:i/>
                <w:iCs/>
              </w:rPr>
              <w:t>[insérer étage et numéro du bureau]</w:t>
            </w:r>
            <w:r w:rsidRPr="006C1597">
              <w:t xml:space="preserve"> </w:t>
            </w:r>
          </w:p>
          <w:p w14:paraId="51BE399C" w14:textId="775621AA" w:rsidR="00A139F6" w:rsidRPr="006C1597" w:rsidRDefault="00A139F6" w:rsidP="00BE4B6F">
            <w:pPr>
              <w:tabs>
                <w:tab w:val="right" w:pos="7254"/>
              </w:tabs>
              <w:spacing w:before="60" w:after="60"/>
              <w:rPr>
                <w:i/>
              </w:rPr>
            </w:pPr>
            <w:r w:rsidRPr="006C1597">
              <w:t>Ville</w:t>
            </w:r>
            <w:r w:rsidR="005B69F3" w:rsidRPr="006C1597">
              <w:t> :</w:t>
            </w:r>
            <w:r w:rsidRPr="006C1597">
              <w:rPr>
                <w:i/>
                <w:iCs/>
              </w:rPr>
              <w:t xml:space="preserve"> [insérer le nom de la ville]</w:t>
            </w:r>
          </w:p>
          <w:p w14:paraId="09B5070B" w14:textId="16EAA402" w:rsidR="00A139F6" w:rsidRPr="006C1597" w:rsidRDefault="00A139F6" w:rsidP="00BE4B6F">
            <w:pPr>
              <w:tabs>
                <w:tab w:val="right" w:pos="7254"/>
              </w:tabs>
              <w:spacing w:before="60" w:after="60"/>
              <w:rPr>
                <w:i/>
              </w:rPr>
            </w:pPr>
            <w:r w:rsidRPr="006C1597">
              <w:t>Code postal</w:t>
            </w:r>
            <w:r w:rsidR="005B69F3" w:rsidRPr="006C1597">
              <w:t> :</w:t>
            </w:r>
            <w:r w:rsidRPr="006C1597">
              <w:t xml:space="preserve"> </w:t>
            </w:r>
            <w:r w:rsidRPr="006C1597">
              <w:rPr>
                <w:i/>
                <w:iCs/>
              </w:rPr>
              <w:t>[insérer le numéro du code postal]</w:t>
            </w:r>
          </w:p>
          <w:p w14:paraId="00DBDDA8" w14:textId="7646D094" w:rsidR="00A139F6" w:rsidRPr="006C1597" w:rsidRDefault="00A139F6" w:rsidP="00BE4B6F">
            <w:pPr>
              <w:tabs>
                <w:tab w:val="right" w:pos="7254"/>
              </w:tabs>
              <w:spacing w:before="60" w:after="60"/>
              <w:rPr>
                <w:i/>
              </w:rPr>
            </w:pPr>
            <w:r w:rsidRPr="006C1597">
              <w:t>Pays</w:t>
            </w:r>
            <w:r w:rsidR="005B69F3" w:rsidRPr="006C1597">
              <w:t> :</w:t>
            </w:r>
            <w:r w:rsidRPr="006C1597">
              <w:t xml:space="preserve"> </w:t>
            </w:r>
            <w:r w:rsidRPr="006C1597">
              <w:rPr>
                <w:i/>
                <w:iCs/>
              </w:rPr>
              <w:t>[insérer le nom</w:t>
            </w:r>
            <w:r w:rsidRPr="006C1597">
              <w:t xml:space="preserve"> du pays]</w:t>
            </w:r>
          </w:p>
          <w:p w14:paraId="0DD33367" w14:textId="0596FBD9" w:rsidR="00A139F6" w:rsidRPr="006C1597" w:rsidRDefault="00A139F6" w:rsidP="00BE4B6F">
            <w:pPr>
              <w:tabs>
                <w:tab w:val="right" w:pos="7254"/>
              </w:tabs>
              <w:spacing w:before="60" w:after="60"/>
            </w:pPr>
            <w:r w:rsidRPr="006C1597">
              <w:t>Numéro de téléphone</w:t>
            </w:r>
            <w:r w:rsidR="005B69F3" w:rsidRPr="006C1597">
              <w:t> :</w:t>
            </w:r>
            <w:r w:rsidRPr="006C1597">
              <w:t xml:space="preserve"> </w:t>
            </w:r>
            <w:r w:rsidRPr="006C1597">
              <w:rPr>
                <w:i/>
                <w:iCs/>
              </w:rPr>
              <w:t>[insérer numéro]</w:t>
            </w:r>
          </w:p>
          <w:p w14:paraId="7A67A0D3" w14:textId="4E404F6F" w:rsidR="00A139F6" w:rsidRPr="006C1597" w:rsidRDefault="00A139F6" w:rsidP="00BE4B6F">
            <w:pPr>
              <w:tabs>
                <w:tab w:val="right" w:pos="7254"/>
              </w:tabs>
              <w:spacing w:before="60" w:after="60"/>
            </w:pPr>
            <w:r w:rsidRPr="006C1597">
              <w:t>Numéro de télécopie</w:t>
            </w:r>
            <w:r w:rsidR="005B69F3" w:rsidRPr="006C1597">
              <w:t> :</w:t>
            </w:r>
            <w:r w:rsidRPr="006C1597">
              <w:t xml:space="preserve"> </w:t>
            </w:r>
            <w:r w:rsidRPr="006C1597">
              <w:rPr>
                <w:i/>
                <w:iCs/>
              </w:rPr>
              <w:t>[insérer numéro]</w:t>
            </w:r>
          </w:p>
          <w:p w14:paraId="01E07B3F" w14:textId="77777777" w:rsidR="00654457" w:rsidRDefault="00A139F6" w:rsidP="00752E26">
            <w:pPr>
              <w:tabs>
                <w:tab w:val="right" w:pos="7254"/>
              </w:tabs>
              <w:spacing w:before="60" w:after="0"/>
              <w:rPr>
                <w:i/>
                <w:iCs/>
              </w:rPr>
            </w:pPr>
            <w:r w:rsidRPr="006C1597">
              <w:t>Adresse électronique</w:t>
            </w:r>
            <w:r w:rsidR="005B69F3" w:rsidRPr="006C1597">
              <w:t> :</w:t>
            </w:r>
            <w:r w:rsidRPr="006C1597">
              <w:t xml:space="preserve"> </w:t>
            </w:r>
            <w:r w:rsidRPr="006C1597">
              <w:rPr>
                <w:i/>
                <w:iCs/>
              </w:rPr>
              <w:t>[insérer adresse]</w:t>
            </w:r>
          </w:p>
          <w:p w14:paraId="718D9661" w14:textId="77777777" w:rsidR="00F55211" w:rsidRDefault="00F55211" w:rsidP="00752E26">
            <w:pPr>
              <w:tabs>
                <w:tab w:val="right" w:pos="7254"/>
              </w:tabs>
              <w:spacing w:after="0"/>
              <w:rPr>
                <w:i/>
                <w:iCs/>
              </w:rPr>
            </w:pPr>
          </w:p>
          <w:p w14:paraId="0AD85AA4" w14:textId="75B3AFF3" w:rsidR="00F55211" w:rsidRPr="00752E26" w:rsidRDefault="00F55211" w:rsidP="00752E26">
            <w:pPr>
              <w:tabs>
                <w:tab w:val="right" w:pos="7254"/>
              </w:tabs>
              <w:spacing w:before="120" w:after="120"/>
              <w:ind w:left="1" w:hanging="1"/>
              <w:rPr>
                <w:bCs/>
              </w:rPr>
            </w:pPr>
            <w:r w:rsidRPr="00203156">
              <w:rPr>
                <w:lang w:val="fr"/>
              </w:rPr>
              <w:t>Page Web :</w:t>
            </w:r>
            <w:r>
              <w:rPr>
                <w:lang w:val="fr"/>
              </w:rPr>
              <w:t xml:space="preserve"> </w:t>
            </w:r>
            <w:r w:rsidRPr="00203156">
              <w:rPr>
                <w:b/>
                <w:i/>
                <w:lang w:val="fr"/>
              </w:rPr>
              <w:t>[au cas où cela est utilisé, identifie</w:t>
            </w:r>
            <w:r>
              <w:rPr>
                <w:b/>
                <w:i/>
                <w:lang w:val="fr"/>
              </w:rPr>
              <w:t xml:space="preserve">r </w:t>
            </w:r>
            <w:r w:rsidRPr="00CD66E2">
              <w:rPr>
                <w:b/>
                <w:bCs/>
                <w:i/>
                <w:iCs/>
                <w:lang w:val="fr"/>
              </w:rPr>
              <w:t>le site Web avec un accès gratuit où les informations du processus d’appel d’offres sont publiées</w:t>
            </w:r>
            <w:r w:rsidRPr="00203156">
              <w:rPr>
                <w:i/>
                <w:lang w:val="fr"/>
              </w:rPr>
              <w:t>]</w:t>
            </w:r>
            <w:r>
              <w:rPr>
                <w:i/>
                <w:lang w:val="fr"/>
              </w:rPr>
              <w:t xml:space="preserve">: </w:t>
            </w:r>
            <w:r>
              <w:rPr>
                <w:lang w:val="fr"/>
              </w:rPr>
              <w:t xml:space="preserve"> </w:t>
            </w:r>
            <w:r w:rsidRPr="00203156">
              <w:rPr>
                <w:i/>
                <w:lang w:val="fr"/>
              </w:rPr>
              <w:t>_____</w:t>
            </w:r>
          </w:p>
        </w:tc>
      </w:tr>
      <w:tr w:rsidR="000A450A" w:rsidRPr="006C1597" w14:paraId="161AD726" w14:textId="77777777" w:rsidTr="00B94A4D">
        <w:tc>
          <w:tcPr>
            <w:tcW w:w="1620" w:type="dxa"/>
            <w:tcMar>
              <w:top w:w="28" w:type="dxa"/>
              <w:bottom w:w="28" w:type="dxa"/>
            </w:tcMar>
          </w:tcPr>
          <w:p w14:paraId="6B35CABD" w14:textId="77777777" w:rsidR="000A450A" w:rsidRPr="006C1597" w:rsidRDefault="000A450A" w:rsidP="00BE4B6F">
            <w:pPr>
              <w:tabs>
                <w:tab w:val="right" w:pos="7254"/>
              </w:tabs>
              <w:spacing w:before="60" w:after="60"/>
              <w:rPr>
                <w:b/>
              </w:rPr>
            </w:pPr>
            <w:r w:rsidRPr="006C1597">
              <w:rPr>
                <w:b/>
              </w:rPr>
              <w:t>IS 7.4</w:t>
            </w:r>
          </w:p>
        </w:tc>
        <w:tc>
          <w:tcPr>
            <w:tcW w:w="7740" w:type="dxa"/>
            <w:tcMar>
              <w:top w:w="28" w:type="dxa"/>
              <w:bottom w:w="28" w:type="dxa"/>
            </w:tcMar>
          </w:tcPr>
          <w:p w14:paraId="09AFA97A" w14:textId="303F2E7C" w:rsidR="000A450A" w:rsidRPr="006C1597" w:rsidRDefault="000A450A" w:rsidP="00752E26">
            <w:pPr>
              <w:tabs>
                <w:tab w:val="right" w:pos="7254"/>
              </w:tabs>
              <w:spacing w:before="60" w:after="60"/>
              <w:ind w:left="0" w:firstLine="0"/>
            </w:pPr>
            <w:r w:rsidRPr="006C1597">
              <w:t xml:space="preserve">Une réunion préparatoire </w:t>
            </w:r>
            <w:r w:rsidRPr="006C1597">
              <w:rPr>
                <w:i/>
                <w:iCs/>
              </w:rPr>
              <w:t>[</w:t>
            </w:r>
            <w:r w:rsidR="00F55211">
              <w:rPr>
                <w:i/>
                <w:iCs/>
              </w:rPr>
              <w:t>« </w:t>
            </w:r>
            <w:r w:rsidRPr="00752E26">
              <w:rPr>
                <w:b/>
                <w:bCs/>
                <w:i/>
                <w:iCs/>
              </w:rPr>
              <w:t>se tiendra</w:t>
            </w:r>
            <w:r w:rsidR="00F55211">
              <w:rPr>
                <w:i/>
                <w:iCs/>
              </w:rPr>
              <w:t> » ou « </w:t>
            </w:r>
            <w:r w:rsidR="00F55211" w:rsidRPr="00752E26">
              <w:rPr>
                <w:b/>
                <w:bCs/>
                <w:i/>
                <w:iCs/>
              </w:rPr>
              <w:t>ne se tiendra pas</w:t>
            </w:r>
            <w:r w:rsidR="00F55211">
              <w:rPr>
                <w:i/>
                <w:iCs/>
              </w:rPr>
              <w:t> »</w:t>
            </w:r>
            <w:r w:rsidRPr="006C1597">
              <w:rPr>
                <w:i/>
                <w:iCs/>
              </w:rPr>
              <w:t>]</w:t>
            </w:r>
            <w:r w:rsidRPr="006C1597">
              <w:t xml:space="preserve"> </w:t>
            </w:r>
            <w:r w:rsidR="00B1235A" w:rsidRPr="006C1597">
              <w:t>à l’adresse,</w:t>
            </w:r>
            <w:r w:rsidR="005B69F3" w:rsidRPr="006C1597">
              <w:t xml:space="preserve"> </w:t>
            </w:r>
            <w:r w:rsidRPr="006C1597">
              <w:t>date</w:t>
            </w:r>
            <w:r w:rsidR="00B1235A" w:rsidRPr="006C1597">
              <w:t xml:space="preserve"> et heure</w:t>
            </w:r>
            <w:r w:rsidRPr="006C1597">
              <w:t xml:space="preserve"> ci-après</w:t>
            </w:r>
            <w:r w:rsidR="005B69F3" w:rsidRPr="006C1597">
              <w:t> :</w:t>
            </w:r>
          </w:p>
          <w:p w14:paraId="330567B1" w14:textId="3991D120" w:rsidR="000A450A" w:rsidRPr="006C1597" w:rsidRDefault="000A450A" w:rsidP="00BE4B6F">
            <w:pPr>
              <w:tabs>
                <w:tab w:val="right" w:pos="7254"/>
              </w:tabs>
              <w:spacing w:before="60" w:after="60"/>
            </w:pPr>
            <w:r w:rsidRPr="006C1597">
              <w:t>Lieu</w:t>
            </w:r>
            <w:r w:rsidR="005B69F3" w:rsidRPr="006C1597">
              <w:t> :</w:t>
            </w:r>
            <w:r w:rsidR="00A139F6" w:rsidRPr="006C1597">
              <w:rPr>
                <w:i/>
                <w:iCs/>
              </w:rPr>
              <w:t xml:space="preserve"> [insérer adresse]</w:t>
            </w:r>
          </w:p>
          <w:p w14:paraId="7167B7E1" w14:textId="51D125A4" w:rsidR="000A450A" w:rsidRPr="006C1597" w:rsidRDefault="000A450A" w:rsidP="00BE4B6F">
            <w:pPr>
              <w:tabs>
                <w:tab w:val="right" w:pos="7254"/>
              </w:tabs>
              <w:spacing w:before="60" w:after="60"/>
            </w:pPr>
            <w:r w:rsidRPr="006C1597">
              <w:t>Date</w:t>
            </w:r>
            <w:r w:rsidR="005B69F3" w:rsidRPr="006C1597">
              <w:t> :</w:t>
            </w:r>
            <w:r w:rsidR="00B94A4D" w:rsidRPr="006C1597">
              <w:t xml:space="preserve"> </w:t>
            </w:r>
            <w:r w:rsidR="00A139F6" w:rsidRPr="006C1597">
              <w:rPr>
                <w:i/>
                <w:iCs/>
              </w:rPr>
              <w:t>[insérer date]</w:t>
            </w:r>
          </w:p>
          <w:p w14:paraId="330636FD" w14:textId="02D03A08" w:rsidR="000A450A" w:rsidRPr="006C1597" w:rsidRDefault="000A450A" w:rsidP="00BE4B6F">
            <w:pPr>
              <w:tabs>
                <w:tab w:val="right" w:pos="7254"/>
              </w:tabs>
              <w:spacing w:before="60" w:after="60"/>
            </w:pPr>
            <w:r w:rsidRPr="006C1597">
              <w:t>Heure</w:t>
            </w:r>
            <w:r w:rsidR="005B69F3" w:rsidRPr="006C1597">
              <w:t> :</w:t>
            </w:r>
            <w:r w:rsidR="00A139F6" w:rsidRPr="006C1597">
              <w:t xml:space="preserve"> </w:t>
            </w:r>
            <w:r w:rsidR="00A139F6" w:rsidRPr="006C1597">
              <w:rPr>
                <w:i/>
                <w:iCs/>
              </w:rPr>
              <w:t>[insérer heure]</w:t>
            </w:r>
          </w:p>
          <w:p w14:paraId="10785251" w14:textId="624AB941" w:rsidR="000A450A" w:rsidRPr="006C1597" w:rsidRDefault="000A450A" w:rsidP="00752E26">
            <w:pPr>
              <w:tabs>
                <w:tab w:val="right" w:pos="7254"/>
              </w:tabs>
              <w:spacing w:before="60" w:after="60"/>
              <w:ind w:left="0" w:hanging="2"/>
            </w:pPr>
            <w:r w:rsidRPr="006C1597">
              <w:t xml:space="preserve">Une visite du site </w:t>
            </w:r>
            <w:r w:rsidRPr="006C1597">
              <w:rPr>
                <w:i/>
                <w:iCs/>
              </w:rPr>
              <w:t>[</w:t>
            </w:r>
            <w:r w:rsidR="008028D0">
              <w:rPr>
                <w:i/>
                <w:iCs/>
              </w:rPr>
              <w:t>« </w:t>
            </w:r>
            <w:r w:rsidRPr="00752E26">
              <w:rPr>
                <w:b/>
                <w:bCs/>
                <w:i/>
                <w:iCs/>
              </w:rPr>
              <w:t>sera</w:t>
            </w:r>
            <w:r w:rsidR="008028D0">
              <w:rPr>
                <w:b/>
                <w:bCs/>
                <w:i/>
                <w:iCs/>
              </w:rPr>
              <w:t> » ou « </w:t>
            </w:r>
            <w:r w:rsidR="004265FF" w:rsidRPr="00752E26">
              <w:rPr>
                <w:b/>
                <w:bCs/>
                <w:i/>
                <w:iCs/>
              </w:rPr>
              <w:t>ne sera pas</w:t>
            </w:r>
            <w:r w:rsidR="008028D0">
              <w:rPr>
                <w:b/>
                <w:bCs/>
                <w:i/>
                <w:iCs/>
              </w:rPr>
              <w:t> »</w:t>
            </w:r>
            <w:r w:rsidRPr="006C1597">
              <w:rPr>
                <w:i/>
                <w:iCs/>
              </w:rPr>
              <w:t>]</w:t>
            </w:r>
            <w:r w:rsidRPr="006C1597">
              <w:t xml:space="preserve"> organisée par le Maître </w:t>
            </w:r>
            <w:r w:rsidR="001A0797" w:rsidRPr="006C1597">
              <w:t>d</w:t>
            </w:r>
            <w:r w:rsidRPr="006C1597">
              <w:t>’Ouvrage.</w:t>
            </w:r>
          </w:p>
          <w:p w14:paraId="72FAAF0F" w14:textId="77777777" w:rsidR="004265FF" w:rsidRPr="006C1597" w:rsidRDefault="00961D92" w:rsidP="00BE4B6F">
            <w:pPr>
              <w:tabs>
                <w:tab w:val="right" w:pos="7254"/>
              </w:tabs>
              <w:spacing w:before="60" w:after="60"/>
              <w:rPr>
                <w:i/>
              </w:rPr>
            </w:pPr>
            <w:r w:rsidRPr="006C1597">
              <w:rPr>
                <w:i/>
              </w:rPr>
              <w:t xml:space="preserve">[supprimer </w:t>
            </w:r>
            <w:r w:rsidR="004265FF" w:rsidRPr="006C1597">
              <w:rPr>
                <w:i/>
              </w:rPr>
              <w:t>la mention inutile]</w:t>
            </w:r>
          </w:p>
        </w:tc>
      </w:tr>
      <w:tr w:rsidR="000D1C2A" w:rsidRPr="006C1597" w14:paraId="132BD654" w14:textId="77777777" w:rsidTr="00B94A4D">
        <w:tc>
          <w:tcPr>
            <w:tcW w:w="1620" w:type="dxa"/>
            <w:tcMar>
              <w:top w:w="28" w:type="dxa"/>
              <w:bottom w:w="28" w:type="dxa"/>
            </w:tcMar>
          </w:tcPr>
          <w:p w14:paraId="4C6C245A" w14:textId="2AA9517C" w:rsidR="000D1C2A" w:rsidRPr="006C1597" w:rsidRDefault="000D1C2A" w:rsidP="00BE4B6F">
            <w:pPr>
              <w:tabs>
                <w:tab w:val="right" w:pos="7254"/>
              </w:tabs>
              <w:spacing w:before="60" w:after="60"/>
              <w:rPr>
                <w:b/>
              </w:rPr>
            </w:pPr>
            <w:r>
              <w:rPr>
                <w:b/>
              </w:rPr>
              <w:t>IS 7.6</w:t>
            </w:r>
          </w:p>
        </w:tc>
        <w:tc>
          <w:tcPr>
            <w:tcW w:w="7740" w:type="dxa"/>
            <w:tcMar>
              <w:top w:w="28" w:type="dxa"/>
              <w:bottom w:w="28" w:type="dxa"/>
            </w:tcMar>
          </w:tcPr>
          <w:p w14:paraId="6BBB8009" w14:textId="0139C964" w:rsidR="000D1C2A" w:rsidRPr="006C1597" w:rsidRDefault="000D1C2A">
            <w:pPr>
              <w:tabs>
                <w:tab w:val="right" w:pos="7254"/>
              </w:tabs>
              <w:spacing w:before="60" w:after="60"/>
              <w:ind w:left="0" w:firstLine="0"/>
            </w:pPr>
            <w:r>
              <w:t xml:space="preserve">Page Web : </w:t>
            </w:r>
            <w:r w:rsidRPr="00752E26">
              <w:rPr>
                <w:i/>
                <w:iCs/>
              </w:rPr>
              <w:t>[</w:t>
            </w:r>
            <w:r w:rsidRPr="00752E26">
              <w:rPr>
                <w:b/>
                <w:bCs/>
                <w:i/>
                <w:iCs/>
              </w:rPr>
              <w:t>si utilisée, identifier le site web pour publier le compte-rendu de la Réunion Préparatoire</w:t>
            </w:r>
            <w:r w:rsidRPr="00752E26">
              <w:rPr>
                <w:i/>
                <w:iCs/>
              </w:rPr>
              <w:t>.]</w:t>
            </w:r>
          </w:p>
        </w:tc>
      </w:tr>
      <w:tr w:rsidR="000A450A" w:rsidRPr="006C1597" w14:paraId="4485EE4E" w14:textId="77777777" w:rsidTr="00B94A4D">
        <w:tc>
          <w:tcPr>
            <w:tcW w:w="9360" w:type="dxa"/>
            <w:gridSpan w:val="2"/>
            <w:tcMar>
              <w:top w:w="28" w:type="dxa"/>
              <w:bottom w:w="28" w:type="dxa"/>
            </w:tcMar>
          </w:tcPr>
          <w:p w14:paraId="1EBC9AA8" w14:textId="4463AA1D" w:rsidR="000A450A" w:rsidRPr="006C1597" w:rsidRDefault="000A450A" w:rsidP="00B94A4D">
            <w:pPr>
              <w:pageBreakBefore/>
              <w:tabs>
                <w:tab w:val="right" w:pos="7254"/>
              </w:tabs>
              <w:spacing w:before="120" w:after="120"/>
              <w:ind w:left="578" w:hanging="578"/>
              <w:jc w:val="center"/>
              <w:rPr>
                <w:b/>
                <w:sz w:val="28"/>
              </w:rPr>
            </w:pPr>
            <w:r w:rsidRPr="006C1597">
              <w:rPr>
                <w:b/>
                <w:sz w:val="28"/>
              </w:rPr>
              <w:t>C.</w:t>
            </w:r>
            <w:r w:rsidR="005B69F3" w:rsidRPr="006C1597">
              <w:rPr>
                <w:b/>
                <w:sz w:val="28"/>
              </w:rPr>
              <w:t xml:space="preserve"> </w:t>
            </w:r>
            <w:r w:rsidRPr="006C1597">
              <w:rPr>
                <w:b/>
                <w:sz w:val="28"/>
              </w:rPr>
              <w:t>Préparation des offres</w:t>
            </w:r>
          </w:p>
        </w:tc>
      </w:tr>
      <w:tr w:rsidR="000A450A" w:rsidRPr="006C1597" w14:paraId="27386F54" w14:textId="77777777" w:rsidTr="00B94A4D">
        <w:tc>
          <w:tcPr>
            <w:tcW w:w="1620" w:type="dxa"/>
            <w:tcMar>
              <w:top w:w="28" w:type="dxa"/>
              <w:bottom w:w="28" w:type="dxa"/>
            </w:tcMar>
          </w:tcPr>
          <w:p w14:paraId="611406EB" w14:textId="77777777" w:rsidR="000A450A" w:rsidRPr="006C1597" w:rsidRDefault="000A450A" w:rsidP="00BE4B6F">
            <w:pPr>
              <w:tabs>
                <w:tab w:val="right" w:pos="7434"/>
              </w:tabs>
              <w:spacing w:before="60" w:after="60"/>
              <w:rPr>
                <w:b/>
              </w:rPr>
            </w:pPr>
            <w:r w:rsidRPr="006C1597">
              <w:rPr>
                <w:b/>
              </w:rPr>
              <w:t>IS 10.1</w:t>
            </w:r>
          </w:p>
        </w:tc>
        <w:tc>
          <w:tcPr>
            <w:tcW w:w="7740" w:type="dxa"/>
            <w:tcMar>
              <w:top w:w="28" w:type="dxa"/>
              <w:bottom w:w="28" w:type="dxa"/>
            </w:tcMar>
          </w:tcPr>
          <w:p w14:paraId="585A4461" w14:textId="2CF17950" w:rsidR="000A450A" w:rsidRPr="006C1597" w:rsidRDefault="000A450A" w:rsidP="00584100">
            <w:pPr>
              <w:tabs>
                <w:tab w:val="right" w:pos="7254"/>
              </w:tabs>
              <w:spacing w:before="60" w:after="60"/>
              <w:ind w:left="0" w:firstLine="0"/>
              <w:rPr>
                <w:u w:val="single"/>
              </w:rPr>
            </w:pPr>
            <w:r w:rsidRPr="006C1597">
              <w:t>La langue de l’</w:t>
            </w:r>
            <w:r w:rsidR="00F55211">
              <w:t>O</w:t>
            </w:r>
            <w:r w:rsidRPr="006C1597">
              <w:t>ffre est </w:t>
            </w:r>
            <w:r w:rsidR="005B69F3" w:rsidRPr="006C1597">
              <w:t> :</w:t>
            </w:r>
            <w:r w:rsidRPr="006C1597">
              <w:t xml:space="preserve"> </w:t>
            </w:r>
            <w:r w:rsidR="00A139F6" w:rsidRPr="006C1597">
              <w:rPr>
                <w:i/>
                <w:iCs/>
              </w:rPr>
              <w:t>[insérer « </w:t>
            </w:r>
            <w:r w:rsidR="00A139F6" w:rsidRPr="00752E26">
              <w:rPr>
                <w:b/>
                <w:bCs/>
                <w:i/>
                <w:iCs/>
              </w:rPr>
              <w:t>Anglais</w:t>
            </w:r>
            <w:r w:rsidR="00A139F6" w:rsidRPr="006C1597">
              <w:rPr>
                <w:i/>
                <w:iCs/>
              </w:rPr>
              <w:t> », « </w:t>
            </w:r>
            <w:r w:rsidR="00A139F6" w:rsidRPr="00752E26">
              <w:rPr>
                <w:b/>
                <w:bCs/>
                <w:i/>
                <w:iCs/>
              </w:rPr>
              <w:t>Espagnol</w:t>
            </w:r>
            <w:r w:rsidR="00A139F6" w:rsidRPr="006C1597">
              <w:rPr>
                <w:i/>
                <w:iCs/>
              </w:rPr>
              <w:t> », ou « </w:t>
            </w:r>
            <w:r w:rsidR="00A139F6" w:rsidRPr="00752E26">
              <w:rPr>
                <w:b/>
                <w:bCs/>
                <w:i/>
                <w:iCs/>
              </w:rPr>
              <w:t>Français</w:t>
            </w:r>
            <w:r w:rsidR="00A139F6" w:rsidRPr="006C1597">
              <w:rPr>
                <w:i/>
                <w:iCs/>
              </w:rPr>
              <w:t> »</w:t>
            </w:r>
            <w:r w:rsidR="00584100">
              <w:rPr>
                <w:i/>
                <w:iCs/>
              </w:rPr>
              <w:t>.</w:t>
            </w:r>
          </w:p>
          <w:p w14:paraId="19FE235E" w14:textId="7B91479A" w:rsidR="004372DF" w:rsidRPr="00752E26" w:rsidRDefault="000A450A" w:rsidP="00EF1DB1">
            <w:pPr>
              <w:tabs>
                <w:tab w:val="right" w:pos="7254"/>
              </w:tabs>
              <w:spacing w:before="60" w:after="60"/>
              <w:ind w:left="0" w:firstLine="0"/>
              <w:rPr>
                <w:b/>
                <w:bCs/>
                <w:i/>
              </w:rPr>
            </w:pPr>
            <w:r w:rsidRPr="006C1597">
              <w:rPr>
                <w:i/>
                <w:iCs/>
              </w:rPr>
              <w:t>[</w:t>
            </w:r>
            <w:r w:rsidR="00A139F6" w:rsidRPr="00752E26">
              <w:rPr>
                <w:b/>
                <w:bCs/>
                <w:i/>
              </w:rPr>
              <w:t>Note</w:t>
            </w:r>
            <w:r w:rsidR="005B69F3" w:rsidRPr="00752E26">
              <w:rPr>
                <w:b/>
                <w:bCs/>
                <w:i/>
              </w:rPr>
              <w:t> :</w:t>
            </w:r>
            <w:r w:rsidR="00B1235A" w:rsidRPr="00752E26">
              <w:rPr>
                <w:b/>
                <w:bCs/>
                <w:i/>
              </w:rPr>
              <w:t xml:space="preserve"> après accord de la Banque, le Maître </w:t>
            </w:r>
            <w:r w:rsidR="001A0797" w:rsidRPr="00752E26">
              <w:rPr>
                <w:b/>
                <w:bCs/>
                <w:i/>
              </w:rPr>
              <w:t>d</w:t>
            </w:r>
            <w:r w:rsidR="00B1235A" w:rsidRPr="00752E26">
              <w:rPr>
                <w:b/>
                <w:bCs/>
                <w:i/>
              </w:rPr>
              <w:t xml:space="preserve">’Ouvrage pourra publier le </w:t>
            </w:r>
            <w:r w:rsidR="00F55211" w:rsidRPr="00752E26">
              <w:rPr>
                <w:b/>
                <w:bCs/>
                <w:i/>
              </w:rPr>
              <w:t>d</w:t>
            </w:r>
            <w:r w:rsidR="00B1235A" w:rsidRPr="00752E26">
              <w:rPr>
                <w:b/>
                <w:bCs/>
                <w:i/>
              </w:rPr>
              <w:t>os</w:t>
            </w:r>
            <w:r w:rsidR="004265FF" w:rsidRPr="00752E26">
              <w:rPr>
                <w:b/>
                <w:bCs/>
                <w:i/>
              </w:rPr>
              <w:t>s</w:t>
            </w:r>
            <w:r w:rsidR="00B1235A" w:rsidRPr="00752E26">
              <w:rPr>
                <w:b/>
                <w:bCs/>
                <w:i/>
              </w:rPr>
              <w:t>ier d’</w:t>
            </w:r>
            <w:r w:rsidR="00F55211" w:rsidRPr="00752E26">
              <w:rPr>
                <w:b/>
                <w:bCs/>
                <w:i/>
              </w:rPr>
              <w:t>a</w:t>
            </w:r>
            <w:r w:rsidR="00B1235A" w:rsidRPr="00752E26">
              <w:rPr>
                <w:b/>
                <w:bCs/>
                <w:i/>
              </w:rPr>
              <w:t>ppel d’</w:t>
            </w:r>
            <w:r w:rsidR="00F55211" w:rsidRPr="00752E26">
              <w:rPr>
                <w:b/>
                <w:bCs/>
                <w:i/>
              </w:rPr>
              <w:t>o</w:t>
            </w:r>
            <w:r w:rsidR="00B1235A" w:rsidRPr="00752E26">
              <w:rPr>
                <w:b/>
                <w:bCs/>
                <w:i/>
              </w:rPr>
              <w:t xml:space="preserve">ffres </w:t>
            </w:r>
            <w:r w:rsidR="004372DF" w:rsidRPr="00752E26">
              <w:rPr>
                <w:b/>
                <w:bCs/>
                <w:i/>
              </w:rPr>
              <w:t>dans une au</w:t>
            </w:r>
            <w:r w:rsidR="004265FF" w:rsidRPr="00752E26">
              <w:rPr>
                <w:b/>
                <w:bCs/>
                <w:i/>
              </w:rPr>
              <w:t>tre langue qui devra être</w:t>
            </w:r>
            <w:r w:rsidR="005B69F3" w:rsidRPr="00752E26">
              <w:rPr>
                <w:b/>
                <w:bCs/>
                <w:i/>
              </w:rPr>
              <w:t> :</w:t>
            </w:r>
            <w:r w:rsidR="004265FF" w:rsidRPr="00752E26">
              <w:rPr>
                <w:b/>
                <w:bCs/>
                <w:i/>
              </w:rPr>
              <w:t xml:space="preserve"> (a) s</w:t>
            </w:r>
            <w:r w:rsidR="004372DF" w:rsidRPr="00752E26">
              <w:rPr>
                <w:b/>
                <w:bCs/>
                <w:i/>
              </w:rPr>
              <w:t xml:space="preserve">oit la </w:t>
            </w:r>
            <w:r w:rsidR="00D944C0" w:rsidRPr="00752E26">
              <w:rPr>
                <w:b/>
                <w:bCs/>
                <w:i/>
              </w:rPr>
              <w:t>langue nationale de l’Emprunteur</w:t>
            </w:r>
            <w:r w:rsidR="004372DF" w:rsidRPr="00752E26">
              <w:rPr>
                <w:b/>
                <w:bCs/>
                <w:i/>
              </w:rPr>
              <w:t xml:space="preserve">, </w:t>
            </w:r>
            <w:r w:rsidR="00D944C0" w:rsidRPr="00752E26">
              <w:rPr>
                <w:b/>
                <w:bCs/>
                <w:i/>
              </w:rPr>
              <w:t xml:space="preserve">(b) </w:t>
            </w:r>
            <w:r w:rsidR="004372DF" w:rsidRPr="00752E26">
              <w:rPr>
                <w:b/>
                <w:bCs/>
                <w:i/>
              </w:rPr>
              <w:t>soit</w:t>
            </w:r>
            <w:r w:rsidR="00A359A9" w:rsidRPr="00752E26">
              <w:rPr>
                <w:b/>
                <w:bCs/>
                <w:i/>
              </w:rPr>
              <w:t xml:space="preserve"> </w:t>
            </w:r>
            <w:r w:rsidR="004372DF" w:rsidRPr="00752E26">
              <w:rPr>
                <w:b/>
                <w:bCs/>
                <w:i/>
              </w:rPr>
              <w:t>la langue utilisée dans son pays pou</w:t>
            </w:r>
            <w:r w:rsidR="00A359A9" w:rsidRPr="00752E26">
              <w:rPr>
                <w:b/>
                <w:bCs/>
                <w:i/>
              </w:rPr>
              <w:t>r les transactions commerciales</w:t>
            </w:r>
            <w:r w:rsidR="004372DF" w:rsidRPr="00752E26">
              <w:rPr>
                <w:b/>
                <w:bCs/>
                <w:i/>
              </w:rPr>
              <w:t>. Dans de tels cas, la disposition suivante sera incluse</w:t>
            </w:r>
            <w:r w:rsidR="005B69F3" w:rsidRPr="00752E26">
              <w:rPr>
                <w:b/>
                <w:bCs/>
                <w:i/>
              </w:rPr>
              <w:t> :</w:t>
            </w:r>
          </w:p>
          <w:p w14:paraId="166645A6" w14:textId="7A8E914D" w:rsidR="000A450A" w:rsidRPr="00752E26" w:rsidRDefault="004372DF" w:rsidP="00EF1DB1">
            <w:pPr>
              <w:tabs>
                <w:tab w:val="right" w:pos="7254"/>
              </w:tabs>
              <w:spacing w:before="60" w:after="60"/>
              <w:ind w:left="0" w:firstLine="0"/>
              <w:rPr>
                <w:b/>
                <w:bCs/>
                <w:i/>
              </w:rPr>
            </w:pPr>
            <w:r w:rsidRPr="00752E26">
              <w:rPr>
                <w:b/>
                <w:bCs/>
                <w:i/>
              </w:rPr>
              <w:t>« </w:t>
            </w:r>
            <w:r w:rsidR="004F67E3" w:rsidRPr="00752E26">
              <w:rPr>
                <w:i/>
              </w:rPr>
              <w:t xml:space="preserve">De plus, le Maître </w:t>
            </w:r>
            <w:r w:rsidR="001A0797" w:rsidRPr="00752E26">
              <w:rPr>
                <w:i/>
              </w:rPr>
              <w:t>d</w:t>
            </w:r>
            <w:r w:rsidR="004F67E3" w:rsidRPr="00752E26">
              <w:rPr>
                <w:i/>
              </w:rPr>
              <w:t xml:space="preserve">’Ouvrage a </w:t>
            </w:r>
            <w:r w:rsidRPr="00752E26">
              <w:rPr>
                <w:i/>
              </w:rPr>
              <w:t xml:space="preserve">publié </w:t>
            </w:r>
            <w:r w:rsidR="004F67E3" w:rsidRPr="00752E26">
              <w:rPr>
                <w:i/>
              </w:rPr>
              <w:t xml:space="preserve">une version du </w:t>
            </w:r>
            <w:r w:rsidR="00F55211" w:rsidRPr="00752E26">
              <w:rPr>
                <w:i/>
              </w:rPr>
              <w:t>d</w:t>
            </w:r>
            <w:r w:rsidR="004F67E3" w:rsidRPr="00752E26">
              <w:rPr>
                <w:i/>
              </w:rPr>
              <w:t>ossier d’</w:t>
            </w:r>
            <w:r w:rsidR="00F55211" w:rsidRPr="00752E26">
              <w:rPr>
                <w:i/>
              </w:rPr>
              <w:t>a</w:t>
            </w:r>
            <w:r w:rsidR="004F67E3" w:rsidRPr="00752E26">
              <w:rPr>
                <w:i/>
              </w:rPr>
              <w:t>ppel d’</w:t>
            </w:r>
            <w:r w:rsidR="00F55211" w:rsidRPr="00752E26">
              <w:rPr>
                <w:i/>
              </w:rPr>
              <w:t>o</w:t>
            </w:r>
            <w:r w:rsidR="004F67E3" w:rsidRPr="00752E26">
              <w:rPr>
                <w:i/>
              </w:rPr>
              <w:t xml:space="preserve">ffres </w:t>
            </w:r>
            <w:r w:rsidRPr="00752E26">
              <w:rPr>
                <w:i/>
              </w:rPr>
              <w:t xml:space="preserve">traduite </w:t>
            </w:r>
            <w:r w:rsidR="004F67E3" w:rsidRPr="00752E26">
              <w:rPr>
                <w:i/>
              </w:rPr>
              <w:t>en</w:t>
            </w:r>
            <w:r w:rsidR="005B69F3" w:rsidRPr="00752E26">
              <w:rPr>
                <w:i/>
              </w:rPr>
              <w:t> :</w:t>
            </w:r>
            <w:r w:rsidR="00B94A4D" w:rsidRPr="00752E26">
              <w:rPr>
                <w:i/>
              </w:rPr>
              <w:t xml:space="preserve"> </w:t>
            </w:r>
            <w:r w:rsidR="00584100" w:rsidRPr="00752E26">
              <w:rPr>
                <w:i/>
              </w:rPr>
              <w:t>____________</w:t>
            </w:r>
            <w:r w:rsidRPr="00752E26">
              <w:rPr>
                <w:b/>
                <w:bCs/>
                <w:i/>
              </w:rPr>
              <w:t>[insérer la langue nationale ou la langue utilisée pour les transa</w:t>
            </w:r>
            <w:r w:rsidR="00A359A9" w:rsidRPr="00752E26">
              <w:rPr>
                <w:b/>
                <w:bCs/>
                <w:i/>
              </w:rPr>
              <w:t>c</w:t>
            </w:r>
            <w:r w:rsidRPr="00752E26">
              <w:rPr>
                <w:b/>
                <w:bCs/>
                <w:i/>
              </w:rPr>
              <w:t>tions commerciale</w:t>
            </w:r>
            <w:r w:rsidR="00A359A9" w:rsidRPr="00752E26">
              <w:rPr>
                <w:b/>
                <w:bCs/>
                <w:i/>
              </w:rPr>
              <w:t>s</w:t>
            </w:r>
            <w:r w:rsidR="004F67E3" w:rsidRPr="00752E26">
              <w:rPr>
                <w:b/>
                <w:bCs/>
                <w:i/>
              </w:rPr>
              <w:t>]</w:t>
            </w:r>
          </w:p>
          <w:p w14:paraId="1F982A8B" w14:textId="4A69244B" w:rsidR="004265FF" w:rsidRPr="006C1597" w:rsidRDefault="00B27555" w:rsidP="00EF1DB1">
            <w:pPr>
              <w:tabs>
                <w:tab w:val="right" w:pos="7254"/>
              </w:tabs>
              <w:spacing w:before="60" w:after="60"/>
              <w:ind w:left="0" w:firstLine="0"/>
            </w:pPr>
            <w:r w:rsidRPr="00752E26">
              <w:rPr>
                <w:b/>
                <w:bCs/>
                <w:i/>
                <w:iCs/>
              </w:rPr>
              <w:t xml:space="preserve">Le Soumissionnaire peut, à son choix, formuler son </w:t>
            </w:r>
            <w:r w:rsidR="00F55211" w:rsidRPr="00752E26">
              <w:rPr>
                <w:b/>
                <w:bCs/>
                <w:i/>
                <w:iCs/>
              </w:rPr>
              <w:t>O</w:t>
            </w:r>
            <w:r w:rsidRPr="00752E26">
              <w:rPr>
                <w:b/>
                <w:bCs/>
                <w:i/>
                <w:iCs/>
              </w:rPr>
              <w:t>ffre dans l’une ou l’autre des langues indiquées ci avant, en utilisant une langue seulement</w:t>
            </w:r>
            <w:r w:rsidR="004F67E3" w:rsidRPr="00752E26">
              <w:rPr>
                <w:b/>
                <w:bCs/>
                <w:i/>
              </w:rPr>
              <w:t xml:space="preserve">. A l’issue de l’Appel d’Offres, le Marché à signer entre les deux parties sera dans la langue de l’Offre, et deviendra la langue gouvernant les relations contractuelles entre l’Entrepreneur et le Maître </w:t>
            </w:r>
            <w:r w:rsidR="001A0797" w:rsidRPr="00752E26">
              <w:rPr>
                <w:b/>
                <w:bCs/>
                <w:i/>
              </w:rPr>
              <w:t>d</w:t>
            </w:r>
            <w:r w:rsidR="004F67E3" w:rsidRPr="00752E26">
              <w:rPr>
                <w:b/>
                <w:bCs/>
                <w:i/>
              </w:rPr>
              <w:t>’Ouvrage. Le Soumissionnaire ne devra pas signer le marché dans plus d’une langue.</w:t>
            </w:r>
            <w:r w:rsidR="004F67E3" w:rsidRPr="006C1597">
              <w:rPr>
                <w:i/>
                <w:iCs/>
              </w:rPr>
              <w:t>]</w:t>
            </w:r>
            <w:r w:rsidR="00B94A4D" w:rsidRPr="006C1597">
              <w:rPr>
                <w:i/>
                <w:iCs/>
              </w:rPr>
              <w:t> »</w:t>
            </w:r>
          </w:p>
          <w:p w14:paraId="3DED5BD3" w14:textId="17321DC3" w:rsidR="00D32FA3" w:rsidRDefault="004265FF" w:rsidP="00EF1DB1">
            <w:pPr>
              <w:tabs>
                <w:tab w:val="right" w:pos="7254"/>
              </w:tabs>
              <w:spacing w:before="60" w:after="60"/>
              <w:ind w:left="0" w:firstLine="0"/>
              <w:rPr>
                <w:szCs w:val="24"/>
              </w:rPr>
            </w:pPr>
            <w:r w:rsidRPr="006C1597">
              <w:rPr>
                <w:szCs w:val="24"/>
              </w:rPr>
              <w:t>Toute corresponda</w:t>
            </w:r>
            <w:r w:rsidR="004F67E3" w:rsidRPr="006C1597">
              <w:rPr>
                <w:szCs w:val="24"/>
              </w:rPr>
              <w:t>nce sera échangée en</w:t>
            </w:r>
            <w:r w:rsidR="00584100">
              <w:rPr>
                <w:szCs w:val="24"/>
              </w:rPr>
              <w:t xml:space="preserve"> ___________</w:t>
            </w:r>
            <w:r w:rsidR="00DE5025" w:rsidRPr="006C1597">
              <w:rPr>
                <w:szCs w:val="24"/>
              </w:rPr>
              <w:t xml:space="preserve"> </w:t>
            </w:r>
            <w:r w:rsidR="00B27555" w:rsidRPr="006C1597">
              <w:rPr>
                <w:i/>
                <w:szCs w:val="24"/>
              </w:rPr>
              <w:t>[indiquer une seule langue]</w:t>
            </w:r>
            <w:r w:rsidRPr="006C1597">
              <w:rPr>
                <w:szCs w:val="24"/>
              </w:rPr>
              <w:t>.</w:t>
            </w:r>
            <w:r w:rsidR="00B27555" w:rsidRPr="006C1597">
              <w:rPr>
                <w:szCs w:val="24"/>
              </w:rPr>
              <w:t xml:space="preserve"> </w:t>
            </w:r>
          </w:p>
          <w:p w14:paraId="6F158266" w14:textId="3368E280" w:rsidR="004372DF" w:rsidRPr="006C1597" w:rsidRDefault="004F67E3" w:rsidP="00EF1DB1">
            <w:pPr>
              <w:tabs>
                <w:tab w:val="right" w:pos="7254"/>
              </w:tabs>
              <w:spacing w:before="60" w:after="60"/>
              <w:ind w:left="0" w:firstLine="0"/>
              <w:rPr>
                <w:szCs w:val="24"/>
              </w:rPr>
            </w:pPr>
            <w:r w:rsidRPr="006C1597">
              <w:rPr>
                <w:szCs w:val="24"/>
              </w:rPr>
              <w:t xml:space="preserve">La langue de traduction des documents complémentaires et imprimés fournis par le Soumissionnaire sera </w:t>
            </w:r>
            <w:r w:rsidR="00584100">
              <w:rPr>
                <w:szCs w:val="24"/>
              </w:rPr>
              <w:t xml:space="preserve">___________ </w:t>
            </w:r>
            <w:r w:rsidRPr="006C1597">
              <w:rPr>
                <w:i/>
                <w:szCs w:val="24"/>
              </w:rPr>
              <w:t>[indiquer une seule langue]</w:t>
            </w:r>
          </w:p>
        </w:tc>
      </w:tr>
      <w:tr w:rsidR="000A450A" w:rsidRPr="006C1597" w14:paraId="3BB38DB5" w14:textId="77777777" w:rsidTr="00B94A4D">
        <w:tc>
          <w:tcPr>
            <w:tcW w:w="1620" w:type="dxa"/>
            <w:tcMar>
              <w:top w:w="28" w:type="dxa"/>
              <w:bottom w:w="28" w:type="dxa"/>
            </w:tcMar>
          </w:tcPr>
          <w:p w14:paraId="3B13AF20" w14:textId="6E72BBA0" w:rsidR="000A450A" w:rsidRPr="006C1597" w:rsidRDefault="000A450A" w:rsidP="00BE4B6F">
            <w:pPr>
              <w:tabs>
                <w:tab w:val="right" w:pos="7434"/>
              </w:tabs>
              <w:spacing w:before="60" w:after="60"/>
              <w:rPr>
                <w:b/>
              </w:rPr>
            </w:pPr>
            <w:r w:rsidRPr="006C1597">
              <w:rPr>
                <w:b/>
              </w:rPr>
              <w:t>IS 11.1 (</w:t>
            </w:r>
            <w:r w:rsidR="000D1C2A">
              <w:rPr>
                <w:b/>
              </w:rPr>
              <w:t>h</w:t>
            </w:r>
            <w:r w:rsidRPr="006C1597">
              <w:rPr>
                <w:b/>
              </w:rPr>
              <w:t>)</w:t>
            </w:r>
          </w:p>
        </w:tc>
        <w:tc>
          <w:tcPr>
            <w:tcW w:w="7740" w:type="dxa"/>
            <w:tcMar>
              <w:top w:w="28" w:type="dxa"/>
              <w:bottom w:w="28" w:type="dxa"/>
            </w:tcMar>
          </w:tcPr>
          <w:p w14:paraId="03152043" w14:textId="4E02BDAC" w:rsidR="00EF1DB1" w:rsidRPr="006C1597" w:rsidRDefault="000A450A" w:rsidP="00EF1DB1">
            <w:pPr>
              <w:tabs>
                <w:tab w:val="right" w:pos="7254"/>
              </w:tabs>
              <w:spacing w:before="60" w:after="60"/>
              <w:ind w:left="0" w:firstLine="0"/>
              <w:rPr>
                <w:b/>
                <w:i/>
              </w:rPr>
            </w:pPr>
            <w:r w:rsidRPr="006C1597">
              <w:t xml:space="preserve">Le Soumissionnaire devra joindre à son </w:t>
            </w:r>
            <w:r w:rsidR="00DE5025" w:rsidRPr="006C1597">
              <w:t>O</w:t>
            </w:r>
            <w:r w:rsidRPr="006C1597">
              <w:t>ffre les documents additionnels suivants</w:t>
            </w:r>
            <w:r w:rsidR="005B69F3" w:rsidRPr="006C1597">
              <w:t> :</w:t>
            </w:r>
            <w:r w:rsidRPr="006C1597">
              <w:t xml:space="preserve"> </w:t>
            </w:r>
            <w:r w:rsidR="00584100">
              <w:t xml:space="preserve">___________ </w:t>
            </w:r>
            <w:r w:rsidR="00B27555" w:rsidRPr="00D32FA3">
              <w:rPr>
                <w:b/>
                <w:bCs/>
                <w:i/>
                <w:iCs/>
              </w:rPr>
              <w:t>[insérer la liste des documents, si nécessaire, autres que ceux déjà mentionnés à l’article 11.1 des IS</w:t>
            </w:r>
            <w:r w:rsidR="00EF1DB1" w:rsidRPr="00D32FA3">
              <w:rPr>
                <w:b/>
                <w:bCs/>
                <w:i/>
              </w:rPr>
              <w:t xml:space="preserve"> et qui doivent obligatoirement être joints à l’offre.</w:t>
            </w:r>
            <w:r w:rsidR="005B69F3" w:rsidRPr="00D32FA3">
              <w:rPr>
                <w:b/>
                <w:bCs/>
                <w:i/>
              </w:rPr>
              <w:t xml:space="preserve"> </w:t>
            </w:r>
            <w:r w:rsidR="00EF1DB1" w:rsidRPr="00D32FA3">
              <w:rPr>
                <w:b/>
                <w:bCs/>
                <w:i/>
              </w:rPr>
              <w:t>La liste des documents additionnels devrait inclure ce qui suit</w:t>
            </w:r>
            <w:r w:rsidR="005B69F3" w:rsidRPr="00D32FA3">
              <w:rPr>
                <w:b/>
                <w:bCs/>
                <w:i/>
              </w:rPr>
              <w:t> :</w:t>
            </w:r>
            <w:r w:rsidR="00EF1DB1" w:rsidRPr="00D32FA3">
              <w:rPr>
                <w:b/>
                <w:bCs/>
                <w:i/>
              </w:rPr>
              <w:t>]</w:t>
            </w:r>
          </w:p>
          <w:p w14:paraId="5C834B88" w14:textId="32377FA6" w:rsidR="00EF1DB1" w:rsidRPr="006C1597" w:rsidRDefault="00EF1DB1" w:rsidP="00EF1DB1">
            <w:pPr>
              <w:tabs>
                <w:tab w:val="right" w:pos="7254"/>
              </w:tabs>
              <w:spacing w:before="120" w:after="120"/>
              <w:rPr>
                <w:b/>
              </w:rPr>
            </w:pPr>
            <w:r w:rsidRPr="006C1597">
              <w:rPr>
                <w:b/>
              </w:rPr>
              <w:t xml:space="preserve">Code de </w:t>
            </w:r>
            <w:r w:rsidR="00EB0BF8" w:rsidRPr="006C1597">
              <w:rPr>
                <w:b/>
              </w:rPr>
              <w:t xml:space="preserve">Conduite pour le Personnel de l’Entrepreneur </w:t>
            </w:r>
            <w:r w:rsidRPr="006C1597">
              <w:rPr>
                <w:b/>
              </w:rPr>
              <w:t>(ES)</w:t>
            </w:r>
          </w:p>
          <w:p w14:paraId="6E0EACA6" w14:textId="51182CD1" w:rsidR="00EF1DB1" w:rsidRPr="006C1597" w:rsidRDefault="00EF1DB1" w:rsidP="0034681B">
            <w:pPr>
              <w:spacing w:after="120"/>
              <w:ind w:left="0" w:firstLine="0"/>
              <w:rPr>
                <w:iCs/>
              </w:rPr>
            </w:pPr>
            <w:r w:rsidRPr="006C1597">
              <w:rPr>
                <w:iCs/>
              </w:rPr>
              <w:t xml:space="preserve">Le Soumissionnaire devra soumettre le Code de Conduite applicable </w:t>
            </w:r>
            <w:r w:rsidR="00EB0BF8" w:rsidRPr="006C1597">
              <w:rPr>
                <w:iCs/>
              </w:rPr>
              <w:t>au</w:t>
            </w:r>
            <w:r w:rsidRPr="006C1597">
              <w:rPr>
                <w:iCs/>
              </w:rPr>
              <w:t xml:space="preserve"> </w:t>
            </w:r>
            <w:r w:rsidR="00EB0BF8" w:rsidRPr="006C1597">
              <w:rPr>
                <w:iCs/>
              </w:rPr>
              <w:t xml:space="preserve">Personnel de l’Entrepreneur (comme défini </w:t>
            </w:r>
            <w:r w:rsidR="00AA0978" w:rsidRPr="006C1597">
              <w:rPr>
                <w:iCs/>
              </w:rPr>
              <w:t xml:space="preserve">à l’Article </w:t>
            </w:r>
            <w:r w:rsidR="00584100">
              <w:rPr>
                <w:iCs/>
              </w:rPr>
              <w:t>1.1.17</w:t>
            </w:r>
            <w:r w:rsidR="00EB0BF8" w:rsidRPr="006C1597">
              <w:rPr>
                <w:iCs/>
              </w:rPr>
              <w:t xml:space="preserve"> </w:t>
            </w:r>
            <w:r w:rsidR="00882D41">
              <w:rPr>
                <w:iCs/>
              </w:rPr>
              <w:t>des CG</w:t>
            </w:r>
            <w:r w:rsidR="00EB0BF8" w:rsidRPr="006C1597">
              <w:rPr>
                <w:iCs/>
              </w:rPr>
              <w:t>)</w:t>
            </w:r>
            <w:r w:rsidRPr="006C1597">
              <w:rPr>
                <w:iCs/>
              </w:rPr>
              <w:t>, afin d’assurer la conformité aux bonnes pratiques environnementales</w:t>
            </w:r>
            <w:r w:rsidR="00EB0BF8" w:rsidRPr="006C1597">
              <w:rPr>
                <w:iCs/>
              </w:rPr>
              <w:t xml:space="preserve"> et</w:t>
            </w:r>
            <w:r w:rsidRPr="006C1597">
              <w:rPr>
                <w:iCs/>
              </w:rPr>
              <w:t xml:space="preserve"> sociales</w:t>
            </w:r>
            <w:r w:rsidR="00EB0BF8" w:rsidRPr="006C1597">
              <w:rPr>
                <w:iCs/>
              </w:rPr>
              <w:t xml:space="preserve"> </w:t>
            </w:r>
            <w:r w:rsidRPr="006C1597">
              <w:rPr>
                <w:iCs/>
              </w:rPr>
              <w:t>(ES) spécifiées dans le Marché</w:t>
            </w:r>
            <w:r w:rsidRPr="006C1597">
              <w:rPr>
                <w:i/>
                <w:iCs/>
              </w:rPr>
              <w:t>.</w:t>
            </w:r>
            <w:r w:rsidR="00EB0BF8" w:rsidRPr="006C1597">
              <w:rPr>
                <w:i/>
                <w:iCs/>
              </w:rPr>
              <w:t xml:space="preserve"> </w:t>
            </w:r>
            <w:r w:rsidR="00EB0BF8" w:rsidRPr="006C1597">
              <w:rPr>
                <w:iCs/>
                <w:szCs w:val="24"/>
              </w:rPr>
              <w:t>Le Soumissionnaire devra utiliser à cette fin le formulaire du Code de Conduite fourni en Section IV. A</w:t>
            </w:r>
            <w:r w:rsidR="00EB0BF8" w:rsidRPr="006C1597">
              <w:t>ucune modification substantielle ne pourra être introduite dans ce formulaire, excepté si le Soumissionnaire introduit des exigences additionnelles, y</w:t>
            </w:r>
            <w:r w:rsidR="00CD478E" w:rsidRPr="006C1597">
              <w:t xml:space="preserve"> </w:t>
            </w:r>
            <w:r w:rsidR="00EB0BF8" w:rsidRPr="006C1597">
              <w:t xml:space="preserve">compris le cas échéant, pour prendre en compte des circonstances particulières ou risques spécifiques au Marché.  </w:t>
            </w:r>
            <w:r w:rsidRPr="006C1597">
              <w:rPr>
                <w:i/>
                <w:iCs/>
              </w:rPr>
              <w:t xml:space="preserve"> </w:t>
            </w:r>
          </w:p>
          <w:p w14:paraId="44025F81" w14:textId="7316D64C" w:rsidR="00EF1DB1" w:rsidRPr="006C1597" w:rsidRDefault="00EF1DB1" w:rsidP="002F511F">
            <w:pPr>
              <w:keepNext/>
              <w:keepLines/>
              <w:spacing w:after="120"/>
              <w:ind w:left="0" w:firstLine="0"/>
              <w:rPr>
                <w:b/>
                <w:iCs/>
              </w:rPr>
            </w:pPr>
            <w:r w:rsidRPr="006C1597">
              <w:rPr>
                <w:b/>
                <w:iCs/>
              </w:rPr>
              <w:t xml:space="preserve">Stratégies de </w:t>
            </w:r>
            <w:r w:rsidR="00EB0BF8" w:rsidRPr="006C1597">
              <w:rPr>
                <w:b/>
                <w:iCs/>
              </w:rPr>
              <w:t xml:space="preserve">Gestion </w:t>
            </w:r>
            <w:r w:rsidRPr="006C1597">
              <w:rPr>
                <w:b/>
                <w:iCs/>
              </w:rPr>
              <w:t xml:space="preserve">et </w:t>
            </w:r>
            <w:r w:rsidR="00EB0BF8" w:rsidRPr="006C1597">
              <w:rPr>
                <w:b/>
                <w:iCs/>
              </w:rPr>
              <w:t xml:space="preserve">Plans </w:t>
            </w:r>
            <w:r w:rsidRPr="006C1597">
              <w:rPr>
                <w:b/>
                <w:iCs/>
              </w:rPr>
              <w:t>de mise en œuvre de gestion des risques ES.</w:t>
            </w:r>
          </w:p>
          <w:p w14:paraId="2A16B3CD" w14:textId="4E282050" w:rsidR="00EF1DB1" w:rsidRPr="006C1597" w:rsidRDefault="00EF1DB1" w:rsidP="00EF1DB1">
            <w:pPr>
              <w:spacing w:after="120"/>
              <w:ind w:left="0" w:firstLine="0"/>
              <w:rPr>
                <w:iCs/>
              </w:rPr>
            </w:pPr>
            <w:r w:rsidRPr="006C1597">
              <w:rPr>
                <w:iCs/>
              </w:rPr>
              <w:t xml:space="preserve">Le Soumissionnaire devra soumettre les stratégies de </w:t>
            </w:r>
            <w:r w:rsidR="00C35CF7" w:rsidRPr="006C1597">
              <w:rPr>
                <w:iCs/>
              </w:rPr>
              <w:t xml:space="preserve">gestion </w:t>
            </w:r>
            <w:r w:rsidRPr="006C1597">
              <w:rPr>
                <w:iCs/>
              </w:rPr>
              <w:t>et plans de mise en œuvre de gestion des risques majeurs dans les domaines environnemental</w:t>
            </w:r>
            <w:r w:rsidR="00C35CF7" w:rsidRPr="006C1597">
              <w:rPr>
                <w:iCs/>
              </w:rPr>
              <w:t xml:space="preserve"> et</w:t>
            </w:r>
            <w:r w:rsidRPr="006C1597">
              <w:rPr>
                <w:iCs/>
              </w:rPr>
              <w:t xml:space="preserve"> social</w:t>
            </w:r>
            <w:r w:rsidR="00C35CF7" w:rsidRPr="006C1597">
              <w:rPr>
                <w:iCs/>
              </w:rPr>
              <w:t xml:space="preserve"> </w:t>
            </w:r>
            <w:r w:rsidRPr="006C1597">
              <w:rPr>
                <w:iCs/>
              </w:rPr>
              <w:t>(ES) ci-après</w:t>
            </w:r>
            <w:r w:rsidR="005B69F3" w:rsidRPr="006C1597">
              <w:rPr>
                <w:iCs/>
              </w:rPr>
              <w:t> :</w:t>
            </w:r>
          </w:p>
          <w:p w14:paraId="43FC9471" w14:textId="22BAC579" w:rsidR="00EF1DB1" w:rsidRPr="006C1597" w:rsidRDefault="00EF1DB1" w:rsidP="00EF1DB1">
            <w:pPr>
              <w:spacing w:after="120"/>
              <w:ind w:left="0" w:firstLine="0"/>
              <w:rPr>
                <w:i/>
                <w:iCs/>
              </w:rPr>
            </w:pPr>
            <w:r w:rsidRPr="006C1597">
              <w:rPr>
                <w:i/>
                <w:iCs/>
              </w:rPr>
              <w:t>[Note</w:t>
            </w:r>
            <w:r w:rsidR="005B69F3" w:rsidRPr="006C1597">
              <w:rPr>
                <w:i/>
                <w:iCs/>
              </w:rPr>
              <w:t> :</w:t>
            </w:r>
            <w:r w:rsidRPr="006C1597">
              <w:rPr>
                <w:i/>
                <w:iCs/>
              </w:rPr>
              <w:t xml:space="preserve"> insérer l’intitulé de chacun des plans et risques spécifiques]</w:t>
            </w:r>
            <w:r w:rsidR="005B69F3" w:rsidRPr="006C1597">
              <w:rPr>
                <w:i/>
                <w:iCs/>
              </w:rPr>
              <w:t> :</w:t>
            </w:r>
          </w:p>
          <w:p w14:paraId="19C6F7F4" w14:textId="4294EE46" w:rsidR="00C35CF7" w:rsidRPr="006C1597" w:rsidRDefault="00C35CF7" w:rsidP="00DF56F5">
            <w:pPr>
              <w:pStyle w:val="ListParagraph"/>
              <w:numPr>
                <w:ilvl w:val="0"/>
                <w:numId w:val="31"/>
              </w:numPr>
              <w:spacing w:after="120"/>
              <w:jc w:val="left"/>
              <w:rPr>
                <w:i/>
                <w:szCs w:val="24"/>
              </w:rPr>
            </w:pPr>
            <w:r w:rsidRPr="006C1597">
              <w:rPr>
                <w:rFonts w:asciiTheme="majorBidi" w:hAnsiTheme="majorBidi" w:cstheme="majorBidi"/>
                <w:i/>
                <w:szCs w:val="24"/>
              </w:rPr>
              <w:t xml:space="preserve">[par ex. </w:t>
            </w:r>
            <w:r w:rsidR="00F55211">
              <w:rPr>
                <w:i/>
                <w:szCs w:val="24"/>
              </w:rPr>
              <w:t>p</w:t>
            </w:r>
            <w:r w:rsidRPr="006C1597">
              <w:rPr>
                <w:i/>
                <w:szCs w:val="24"/>
              </w:rPr>
              <w:t xml:space="preserve">révention et plan d’action en réponse à l’Exploitation et aux Abus  Sexuels (EAS)] ; </w:t>
            </w:r>
          </w:p>
          <w:p w14:paraId="09346FD9" w14:textId="04AF4223" w:rsidR="000A450A" w:rsidRPr="006C1597" w:rsidRDefault="00EF1DB1" w:rsidP="00DF56F5">
            <w:pPr>
              <w:pStyle w:val="ListParagraph"/>
              <w:numPr>
                <w:ilvl w:val="0"/>
                <w:numId w:val="31"/>
              </w:numPr>
              <w:spacing w:after="120"/>
              <w:jc w:val="left"/>
              <w:rPr>
                <w:i/>
                <w:szCs w:val="24"/>
              </w:rPr>
            </w:pPr>
            <w:r w:rsidRPr="006C1597">
              <w:rPr>
                <w:i/>
                <w:szCs w:val="24"/>
              </w:rPr>
              <w:t>[par ex. Plan de Gestion de la circulation afin d’assurer la sécurité des communautés locales eu égard au trafic généré par le chantier]</w:t>
            </w:r>
          </w:p>
        </w:tc>
      </w:tr>
      <w:tr w:rsidR="000A450A" w:rsidRPr="006C1597" w14:paraId="352BB2B5" w14:textId="77777777" w:rsidTr="00B94A4D">
        <w:tc>
          <w:tcPr>
            <w:tcW w:w="1620" w:type="dxa"/>
            <w:tcMar>
              <w:top w:w="28" w:type="dxa"/>
              <w:bottom w:w="28" w:type="dxa"/>
            </w:tcMar>
          </w:tcPr>
          <w:p w14:paraId="7250233B" w14:textId="77777777" w:rsidR="000A450A" w:rsidRPr="006C1597" w:rsidRDefault="000A450A" w:rsidP="00BE4B6F">
            <w:pPr>
              <w:tabs>
                <w:tab w:val="right" w:pos="7434"/>
              </w:tabs>
              <w:spacing w:before="60" w:after="60"/>
              <w:rPr>
                <w:b/>
              </w:rPr>
            </w:pPr>
            <w:r w:rsidRPr="006C1597">
              <w:rPr>
                <w:b/>
              </w:rPr>
              <w:t>IS 13.1</w:t>
            </w:r>
          </w:p>
        </w:tc>
        <w:tc>
          <w:tcPr>
            <w:tcW w:w="7740" w:type="dxa"/>
            <w:tcMar>
              <w:top w:w="28" w:type="dxa"/>
              <w:bottom w:w="28" w:type="dxa"/>
            </w:tcMar>
          </w:tcPr>
          <w:p w14:paraId="1F2C98B5" w14:textId="6685C4BA" w:rsidR="000A450A" w:rsidRDefault="000A450A" w:rsidP="00F55211">
            <w:pPr>
              <w:tabs>
                <w:tab w:val="right" w:pos="7254"/>
              </w:tabs>
              <w:spacing w:before="60" w:after="60"/>
              <w:ind w:left="1" w:hanging="1"/>
            </w:pPr>
            <w:r w:rsidRPr="006C1597">
              <w:t xml:space="preserve">Les variantes </w:t>
            </w:r>
            <w:r w:rsidRPr="006C1597">
              <w:rPr>
                <w:i/>
                <w:iCs/>
              </w:rPr>
              <w:t>[</w:t>
            </w:r>
            <w:r w:rsidR="00F55211">
              <w:rPr>
                <w:i/>
                <w:iCs/>
              </w:rPr>
              <w:t>insérer « </w:t>
            </w:r>
            <w:r w:rsidR="00854192" w:rsidRPr="00752E26">
              <w:rPr>
                <w:b/>
                <w:bCs/>
                <w:i/>
                <w:iCs/>
              </w:rPr>
              <w:t>sont</w:t>
            </w:r>
            <w:r w:rsidR="00F55211">
              <w:rPr>
                <w:i/>
                <w:iCs/>
              </w:rPr>
              <w:t> » ou « </w:t>
            </w:r>
            <w:r w:rsidRPr="00752E26">
              <w:rPr>
                <w:b/>
                <w:bCs/>
                <w:i/>
                <w:iCs/>
              </w:rPr>
              <w:t>ne sont pas</w:t>
            </w:r>
            <w:r w:rsidR="00F55211">
              <w:rPr>
                <w:i/>
                <w:iCs/>
              </w:rPr>
              <w:t> »</w:t>
            </w:r>
            <w:r w:rsidRPr="006C1597">
              <w:rPr>
                <w:i/>
                <w:iCs/>
              </w:rPr>
              <w:t>]</w:t>
            </w:r>
            <w:r w:rsidRPr="006C1597">
              <w:rPr>
                <w:i/>
              </w:rPr>
              <w:t xml:space="preserve"> </w:t>
            </w:r>
            <w:r w:rsidRPr="006C1597">
              <w:t>autorisées</w:t>
            </w:r>
            <w:r w:rsidR="004265FF" w:rsidRPr="006C1597">
              <w:t xml:space="preserve"> </w:t>
            </w:r>
            <w:r w:rsidR="004265FF" w:rsidRPr="006C1597">
              <w:rPr>
                <w:i/>
              </w:rPr>
              <w:t>[</w:t>
            </w:r>
            <w:r w:rsidR="00D944C0" w:rsidRPr="006C1597">
              <w:rPr>
                <w:i/>
              </w:rPr>
              <w:t>supprim</w:t>
            </w:r>
            <w:r w:rsidR="004265FF" w:rsidRPr="006C1597">
              <w:rPr>
                <w:i/>
              </w:rPr>
              <w:t>er la mention inutile]</w:t>
            </w:r>
            <w:r w:rsidRPr="006C1597">
              <w:t>.</w:t>
            </w:r>
          </w:p>
          <w:p w14:paraId="07647D68" w14:textId="72CDCDD6" w:rsidR="00F55211" w:rsidRPr="00752E26" w:rsidRDefault="00F55211" w:rsidP="00752E26">
            <w:pPr>
              <w:tabs>
                <w:tab w:val="right" w:pos="7254"/>
              </w:tabs>
              <w:spacing w:before="60" w:after="60"/>
              <w:ind w:left="1" w:hanging="1"/>
              <w:rPr>
                <w:b/>
                <w:bCs/>
                <w:i/>
                <w:iCs/>
              </w:rPr>
            </w:pPr>
            <w:r w:rsidRPr="00752E26">
              <w:rPr>
                <w:b/>
                <w:bCs/>
                <w:i/>
                <w:iCs/>
              </w:rPr>
              <w:t>[Si des variantes doivent être considérées, la méthodologie doit être définie dans la Section III – Critères d’Evaluation et de Qualification].</w:t>
            </w:r>
          </w:p>
        </w:tc>
      </w:tr>
      <w:tr w:rsidR="000A450A" w:rsidRPr="006C1597" w14:paraId="5EBE70CB" w14:textId="77777777" w:rsidTr="00B94A4D">
        <w:trPr>
          <w:trHeight w:val="1310"/>
        </w:trPr>
        <w:tc>
          <w:tcPr>
            <w:tcW w:w="1620" w:type="dxa"/>
            <w:tcMar>
              <w:top w:w="28" w:type="dxa"/>
              <w:bottom w:w="28" w:type="dxa"/>
            </w:tcMar>
          </w:tcPr>
          <w:p w14:paraId="68739EDF" w14:textId="77777777" w:rsidR="000A450A" w:rsidRPr="006C1597" w:rsidRDefault="000A450A" w:rsidP="00BE4B6F">
            <w:pPr>
              <w:tabs>
                <w:tab w:val="right" w:pos="7434"/>
              </w:tabs>
              <w:spacing w:before="60" w:after="60"/>
              <w:rPr>
                <w:b/>
              </w:rPr>
            </w:pPr>
            <w:r w:rsidRPr="006C1597">
              <w:rPr>
                <w:b/>
              </w:rPr>
              <w:t>IS 13.2</w:t>
            </w:r>
          </w:p>
        </w:tc>
        <w:tc>
          <w:tcPr>
            <w:tcW w:w="7740" w:type="dxa"/>
            <w:tcMar>
              <w:top w:w="28" w:type="dxa"/>
              <w:bottom w:w="28" w:type="dxa"/>
            </w:tcMar>
          </w:tcPr>
          <w:p w14:paraId="36A2B80A" w14:textId="78A7BEF6" w:rsidR="000A450A" w:rsidRPr="006C1597" w:rsidRDefault="000A450A" w:rsidP="00EF1DB1">
            <w:pPr>
              <w:spacing w:before="60" w:after="60"/>
              <w:ind w:left="0" w:firstLine="0"/>
            </w:pPr>
            <w:r w:rsidRPr="006C1597">
              <w:t xml:space="preserve">Des </w:t>
            </w:r>
            <w:r w:rsidR="00F55211" w:rsidRPr="0028492A">
              <w:rPr>
                <w:i/>
              </w:rPr>
              <w:t>variantes portant sur les délais</w:t>
            </w:r>
            <w:r w:rsidRPr="006C1597">
              <w:t xml:space="preserve"> </w:t>
            </w:r>
            <w:r w:rsidR="00F55211">
              <w:t xml:space="preserve">d’exécution des Travaux </w:t>
            </w:r>
            <w:r w:rsidR="00584100">
              <w:t xml:space="preserve"> </w:t>
            </w:r>
            <w:r w:rsidRPr="006C1597">
              <w:rPr>
                <w:i/>
                <w:iCs/>
              </w:rPr>
              <w:t>[</w:t>
            </w:r>
            <w:r w:rsidR="00F55211">
              <w:rPr>
                <w:i/>
                <w:iCs/>
              </w:rPr>
              <w:t>insérer « </w:t>
            </w:r>
            <w:r w:rsidRPr="00752E26">
              <w:rPr>
                <w:b/>
                <w:bCs/>
                <w:i/>
                <w:iCs/>
              </w:rPr>
              <w:t>sont</w:t>
            </w:r>
            <w:r w:rsidR="00F55211">
              <w:rPr>
                <w:i/>
                <w:iCs/>
              </w:rPr>
              <w:t> » ou « </w:t>
            </w:r>
            <w:r w:rsidR="00854192" w:rsidRPr="00752E26">
              <w:rPr>
                <w:b/>
                <w:bCs/>
                <w:i/>
                <w:iCs/>
              </w:rPr>
              <w:t>ne sont pas</w:t>
            </w:r>
            <w:r w:rsidR="00F55211">
              <w:rPr>
                <w:i/>
                <w:iCs/>
              </w:rPr>
              <w:t> »</w:t>
            </w:r>
            <w:r w:rsidRPr="006C1597">
              <w:rPr>
                <w:i/>
                <w:iCs/>
              </w:rPr>
              <w:t>]</w:t>
            </w:r>
            <w:r w:rsidRPr="006C1597">
              <w:t xml:space="preserve"> autorisés</w:t>
            </w:r>
            <w:r w:rsidR="004265FF" w:rsidRPr="006C1597">
              <w:rPr>
                <w:i/>
              </w:rPr>
              <w:t xml:space="preserve"> [</w:t>
            </w:r>
            <w:r w:rsidR="00D944C0" w:rsidRPr="006C1597">
              <w:rPr>
                <w:i/>
              </w:rPr>
              <w:t>supprim</w:t>
            </w:r>
            <w:r w:rsidR="004265FF" w:rsidRPr="006C1597">
              <w:rPr>
                <w:i/>
              </w:rPr>
              <w:t>er la mention inutile]</w:t>
            </w:r>
            <w:r w:rsidR="004265FF" w:rsidRPr="006C1597">
              <w:t>.</w:t>
            </w:r>
          </w:p>
          <w:p w14:paraId="1B7B281C" w14:textId="7B949FEF" w:rsidR="000A450A" w:rsidRPr="00752E26" w:rsidRDefault="004F67E3" w:rsidP="00964F27">
            <w:pPr>
              <w:spacing w:before="60" w:after="60"/>
              <w:ind w:left="0" w:hanging="18"/>
              <w:rPr>
                <w:b/>
                <w:bCs/>
              </w:rPr>
            </w:pPr>
            <w:r w:rsidRPr="00752E26">
              <w:rPr>
                <w:b/>
                <w:bCs/>
                <w:i/>
              </w:rPr>
              <w:t xml:space="preserve">[Si des variantes </w:t>
            </w:r>
            <w:r w:rsidR="00B27555" w:rsidRPr="00752E26">
              <w:rPr>
                <w:b/>
                <w:bCs/>
                <w:i/>
              </w:rPr>
              <w:t xml:space="preserve">de </w:t>
            </w:r>
            <w:r w:rsidRPr="00752E26">
              <w:rPr>
                <w:b/>
                <w:bCs/>
                <w:i/>
              </w:rPr>
              <w:t xml:space="preserve">délais d’exécution sont </w:t>
            </w:r>
            <w:r w:rsidR="00DE5025" w:rsidRPr="00752E26">
              <w:rPr>
                <w:b/>
                <w:bCs/>
                <w:i/>
              </w:rPr>
              <w:t>autorisées</w:t>
            </w:r>
            <w:r w:rsidRPr="00752E26">
              <w:rPr>
                <w:b/>
                <w:bCs/>
                <w:i/>
              </w:rPr>
              <w:t>, la méthode d’évaluation de ces variantes sera spécifiée à la Section III, Critères d’</w:t>
            </w:r>
            <w:r w:rsidR="00584100" w:rsidRPr="00752E26">
              <w:rPr>
                <w:b/>
                <w:bCs/>
                <w:i/>
              </w:rPr>
              <w:t>E</w:t>
            </w:r>
            <w:r w:rsidRPr="00752E26">
              <w:rPr>
                <w:b/>
                <w:bCs/>
                <w:i/>
              </w:rPr>
              <w:t xml:space="preserve">valuation et de </w:t>
            </w:r>
            <w:r w:rsidR="00584100" w:rsidRPr="00752E26">
              <w:rPr>
                <w:b/>
                <w:bCs/>
                <w:i/>
              </w:rPr>
              <w:t>Q</w:t>
            </w:r>
            <w:r w:rsidRPr="00752E26">
              <w:rPr>
                <w:b/>
                <w:bCs/>
                <w:i/>
              </w:rPr>
              <w:t>ualification.].</w:t>
            </w:r>
          </w:p>
        </w:tc>
      </w:tr>
      <w:tr w:rsidR="000A450A" w:rsidRPr="006C1597" w14:paraId="460CF2DE" w14:textId="77777777" w:rsidTr="00B94A4D">
        <w:trPr>
          <w:trHeight w:val="1452"/>
        </w:trPr>
        <w:tc>
          <w:tcPr>
            <w:tcW w:w="1620" w:type="dxa"/>
            <w:tcMar>
              <w:top w:w="28" w:type="dxa"/>
              <w:bottom w:w="28" w:type="dxa"/>
            </w:tcMar>
          </w:tcPr>
          <w:p w14:paraId="4AFA058B" w14:textId="77777777" w:rsidR="000A450A" w:rsidRPr="006C1597" w:rsidRDefault="000A450A" w:rsidP="00BE4B6F">
            <w:pPr>
              <w:tabs>
                <w:tab w:val="right" w:pos="7434"/>
              </w:tabs>
              <w:spacing w:before="60" w:after="60"/>
              <w:rPr>
                <w:b/>
              </w:rPr>
            </w:pPr>
            <w:r w:rsidRPr="006C1597">
              <w:rPr>
                <w:b/>
              </w:rPr>
              <w:t>IS 13.4</w:t>
            </w:r>
          </w:p>
        </w:tc>
        <w:tc>
          <w:tcPr>
            <w:tcW w:w="7740" w:type="dxa"/>
            <w:tcMar>
              <w:top w:w="28" w:type="dxa"/>
              <w:bottom w:w="28" w:type="dxa"/>
            </w:tcMar>
          </w:tcPr>
          <w:p w14:paraId="74B3919D" w14:textId="76362C7D" w:rsidR="000A450A" w:rsidRPr="006C1597" w:rsidRDefault="00D944C0" w:rsidP="00EF1DB1">
            <w:pPr>
              <w:spacing w:before="60" w:after="60"/>
              <w:ind w:left="0" w:firstLine="0"/>
            </w:pPr>
            <w:r w:rsidRPr="006C1597">
              <w:t>L</w:t>
            </w:r>
            <w:r w:rsidR="000A450A" w:rsidRPr="006C1597">
              <w:t xml:space="preserve">es variantes techniques spécifiées ci-dessous </w:t>
            </w:r>
            <w:r w:rsidR="000A450A" w:rsidRPr="006C1597">
              <w:rPr>
                <w:i/>
                <w:iCs/>
              </w:rPr>
              <w:t>[</w:t>
            </w:r>
            <w:r w:rsidR="00F55211">
              <w:rPr>
                <w:i/>
                <w:iCs/>
              </w:rPr>
              <w:t>« </w:t>
            </w:r>
            <w:r w:rsidR="000A450A" w:rsidRPr="00752E26">
              <w:rPr>
                <w:b/>
                <w:bCs/>
                <w:i/>
                <w:iCs/>
              </w:rPr>
              <w:t>sont</w:t>
            </w:r>
            <w:r w:rsidR="00F55211" w:rsidRPr="00752E26">
              <w:rPr>
                <w:b/>
                <w:bCs/>
                <w:i/>
                <w:iCs/>
              </w:rPr>
              <w:t> </w:t>
            </w:r>
            <w:r w:rsidR="00F55211">
              <w:rPr>
                <w:i/>
                <w:iCs/>
              </w:rPr>
              <w:t>» ou « </w:t>
            </w:r>
            <w:r w:rsidR="00DE5025" w:rsidRPr="00752E26">
              <w:rPr>
                <w:b/>
                <w:bCs/>
                <w:i/>
                <w:iCs/>
              </w:rPr>
              <w:t>ne sont pas</w:t>
            </w:r>
            <w:r w:rsidR="00F55211">
              <w:rPr>
                <w:i/>
                <w:iCs/>
              </w:rPr>
              <w:t> »</w:t>
            </w:r>
            <w:r w:rsidR="00DE5025" w:rsidRPr="006C1597">
              <w:rPr>
                <w:i/>
                <w:iCs/>
              </w:rPr>
              <w:t>]</w:t>
            </w:r>
            <w:r w:rsidR="00DE5025" w:rsidRPr="006C1597">
              <w:t xml:space="preserve"> </w:t>
            </w:r>
            <w:r w:rsidR="00DE5025" w:rsidRPr="006C1597">
              <w:rPr>
                <w:i/>
              </w:rPr>
              <w:t>[supprimer la mention inutile]</w:t>
            </w:r>
            <w:r w:rsidR="000A450A" w:rsidRPr="006C1597">
              <w:t xml:space="preserve"> autorisées pour les éléments suivants des ouvrages</w:t>
            </w:r>
            <w:r w:rsidR="005B69F3" w:rsidRPr="006C1597">
              <w:t> :</w:t>
            </w:r>
            <w:r w:rsidR="0057370F" w:rsidRPr="006C1597">
              <w:t xml:space="preserve"> </w:t>
            </w:r>
            <w:r w:rsidR="0057370F" w:rsidRPr="00752E26">
              <w:rPr>
                <w:b/>
                <w:bCs/>
                <w:i/>
                <w:iCs/>
              </w:rPr>
              <w:t>[insérer les éléments des travaux</w:t>
            </w:r>
            <w:r w:rsidR="0057370F" w:rsidRPr="006C1597">
              <w:rPr>
                <w:i/>
                <w:iCs/>
              </w:rPr>
              <w:t>]</w:t>
            </w:r>
            <w:r w:rsidR="000A450A" w:rsidRPr="006C1597">
              <w:t xml:space="preserve">. </w:t>
            </w:r>
          </w:p>
          <w:p w14:paraId="27E6385C" w14:textId="4D8EBDEC" w:rsidR="000A450A" w:rsidRPr="00752E26" w:rsidRDefault="00F55211" w:rsidP="00EF1DB1">
            <w:pPr>
              <w:spacing w:before="60" w:after="60"/>
              <w:ind w:left="0" w:firstLine="0"/>
              <w:rPr>
                <w:b/>
                <w:bCs/>
                <w:i/>
              </w:rPr>
            </w:pPr>
            <w:r>
              <w:rPr>
                <w:b/>
                <w:bCs/>
                <w:i/>
              </w:rPr>
              <w:t>[</w:t>
            </w:r>
            <w:r w:rsidR="00DE5025" w:rsidRPr="00752E26">
              <w:rPr>
                <w:b/>
                <w:bCs/>
                <w:i/>
              </w:rPr>
              <w:t>Si des variantes techniques sont autorisées, l</w:t>
            </w:r>
            <w:r w:rsidR="00D86EDA" w:rsidRPr="00752E26">
              <w:rPr>
                <w:b/>
                <w:bCs/>
                <w:i/>
              </w:rPr>
              <w:t>eur méthode d’évaluation sera spécifiée à la Section III-Critères d’</w:t>
            </w:r>
            <w:r>
              <w:rPr>
                <w:b/>
                <w:bCs/>
                <w:i/>
              </w:rPr>
              <w:t>E</w:t>
            </w:r>
            <w:r w:rsidR="00D86EDA" w:rsidRPr="00752E26">
              <w:rPr>
                <w:b/>
                <w:bCs/>
                <w:i/>
              </w:rPr>
              <w:t xml:space="preserve">valuation et de </w:t>
            </w:r>
            <w:r>
              <w:rPr>
                <w:b/>
                <w:bCs/>
                <w:i/>
              </w:rPr>
              <w:t>Q</w:t>
            </w:r>
            <w:r w:rsidR="00D86EDA" w:rsidRPr="00752E26">
              <w:rPr>
                <w:b/>
                <w:bCs/>
                <w:i/>
              </w:rPr>
              <w:t>ualification.</w:t>
            </w:r>
            <w:r>
              <w:rPr>
                <w:b/>
                <w:bCs/>
                <w:i/>
              </w:rPr>
              <w:t>]</w:t>
            </w:r>
          </w:p>
        </w:tc>
      </w:tr>
      <w:tr w:rsidR="000A450A" w:rsidRPr="006C1597" w14:paraId="23906547" w14:textId="77777777" w:rsidTr="00B94A4D">
        <w:tc>
          <w:tcPr>
            <w:tcW w:w="1620" w:type="dxa"/>
            <w:tcMar>
              <w:top w:w="28" w:type="dxa"/>
              <w:bottom w:w="28" w:type="dxa"/>
            </w:tcMar>
          </w:tcPr>
          <w:p w14:paraId="79CE197E" w14:textId="77777777" w:rsidR="000A450A" w:rsidRPr="006C1597" w:rsidRDefault="000A450A" w:rsidP="00BE4B6F">
            <w:pPr>
              <w:tabs>
                <w:tab w:val="right" w:pos="7434"/>
              </w:tabs>
              <w:spacing w:before="60" w:after="60"/>
              <w:rPr>
                <w:b/>
              </w:rPr>
            </w:pPr>
            <w:r w:rsidRPr="006C1597">
              <w:rPr>
                <w:b/>
              </w:rPr>
              <w:t>IS 14.5</w:t>
            </w:r>
          </w:p>
        </w:tc>
        <w:tc>
          <w:tcPr>
            <w:tcW w:w="7740" w:type="dxa"/>
            <w:tcMar>
              <w:top w:w="28" w:type="dxa"/>
              <w:bottom w:w="28" w:type="dxa"/>
            </w:tcMar>
          </w:tcPr>
          <w:p w14:paraId="72B4F7B9" w14:textId="7026B9A5" w:rsidR="000A450A" w:rsidRPr="006C1597" w:rsidRDefault="000A450A" w:rsidP="00EF1DB1">
            <w:pPr>
              <w:tabs>
                <w:tab w:val="right" w:pos="7254"/>
              </w:tabs>
              <w:spacing w:before="60" w:after="60"/>
              <w:ind w:left="0" w:firstLine="0"/>
              <w:rPr>
                <w:i/>
                <w:sz w:val="20"/>
              </w:rPr>
            </w:pPr>
            <w:r w:rsidRPr="006C1597">
              <w:t>Les prix proposés par le Soumissionnaire</w:t>
            </w:r>
            <w:r w:rsidR="00D32FA3">
              <w:t xml:space="preserve"> </w:t>
            </w:r>
            <w:r w:rsidRPr="006C1597">
              <w:t xml:space="preserve">seront </w:t>
            </w:r>
            <w:r w:rsidRPr="006C1597">
              <w:rPr>
                <w:i/>
                <w:iCs/>
              </w:rPr>
              <w:t>[</w:t>
            </w:r>
            <w:r w:rsidR="00F55211">
              <w:rPr>
                <w:i/>
                <w:iCs/>
              </w:rPr>
              <w:t>« </w:t>
            </w:r>
            <w:r w:rsidRPr="00752E26">
              <w:rPr>
                <w:b/>
                <w:bCs/>
                <w:i/>
                <w:iCs/>
              </w:rPr>
              <w:t>révisables</w:t>
            </w:r>
            <w:r w:rsidR="00F55211">
              <w:rPr>
                <w:i/>
                <w:iCs/>
              </w:rPr>
              <w:t> » ou « </w:t>
            </w:r>
            <w:r w:rsidR="00854192" w:rsidRPr="00752E26">
              <w:rPr>
                <w:b/>
                <w:bCs/>
                <w:i/>
                <w:iCs/>
              </w:rPr>
              <w:t>fermes</w:t>
            </w:r>
            <w:r w:rsidR="00F55211">
              <w:rPr>
                <w:i/>
                <w:iCs/>
              </w:rPr>
              <w:t> »</w:t>
            </w:r>
            <w:r w:rsidRPr="006C1597">
              <w:rPr>
                <w:i/>
                <w:iCs/>
              </w:rPr>
              <w:t>]</w:t>
            </w:r>
            <w:r w:rsidRPr="006C1597">
              <w:t>.</w:t>
            </w:r>
            <w:r w:rsidR="00B27555" w:rsidRPr="006C1597">
              <w:t xml:space="preserve"> </w:t>
            </w:r>
            <w:r w:rsidR="00C753BD" w:rsidRPr="006C1597">
              <w:rPr>
                <w:i/>
                <w:szCs w:val="24"/>
              </w:rPr>
              <w:t>[</w:t>
            </w:r>
            <w:r w:rsidR="008B6BCF" w:rsidRPr="006C1597">
              <w:rPr>
                <w:i/>
                <w:szCs w:val="24"/>
              </w:rPr>
              <w:t>Supprimer</w:t>
            </w:r>
            <w:r w:rsidR="004F67E3" w:rsidRPr="006C1597">
              <w:rPr>
                <w:i/>
                <w:szCs w:val="24"/>
              </w:rPr>
              <w:t xml:space="preserve"> la mention inutile</w:t>
            </w:r>
            <w:r w:rsidR="00C753BD" w:rsidRPr="006C1597">
              <w:rPr>
                <w:i/>
                <w:szCs w:val="24"/>
              </w:rPr>
              <w:t>]</w:t>
            </w:r>
          </w:p>
        </w:tc>
      </w:tr>
      <w:tr w:rsidR="000A450A" w:rsidRPr="006C1597" w14:paraId="556D5E8C" w14:textId="77777777" w:rsidTr="00B94A4D">
        <w:tc>
          <w:tcPr>
            <w:tcW w:w="1620" w:type="dxa"/>
            <w:tcMar>
              <w:top w:w="28" w:type="dxa"/>
              <w:bottom w:w="28" w:type="dxa"/>
            </w:tcMar>
          </w:tcPr>
          <w:p w14:paraId="4BFBCA46" w14:textId="57120BC4" w:rsidR="000A450A" w:rsidRPr="006C1597" w:rsidRDefault="000A450A" w:rsidP="00BE4B6F">
            <w:pPr>
              <w:tabs>
                <w:tab w:val="right" w:pos="7434"/>
              </w:tabs>
              <w:spacing w:before="60" w:after="60"/>
              <w:jc w:val="left"/>
              <w:rPr>
                <w:b/>
              </w:rPr>
            </w:pPr>
            <w:r w:rsidRPr="006C1597">
              <w:rPr>
                <w:b/>
              </w:rPr>
              <w:t>IS 15.1</w:t>
            </w:r>
          </w:p>
        </w:tc>
        <w:tc>
          <w:tcPr>
            <w:tcW w:w="7740" w:type="dxa"/>
            <w:tcMar>
              <w:top w:w="28" w:type="dxa"/>
              <w:bottom w:w="28" w:type="dxa"/>
            </w:tcMar>
          </w:tcPr>
          <w:p w14:paraId="158BAA96" w14:textId="1B4E5002" w:rsidR="000A450A" w:rsidRPr="006C1597" w:rsidRDefault="000A450A" w:rsidP="00D32FA3">
            <w:pPr>
              <w:spacing w:before="60" w:after="60"/>
              <w:ind w:left="0" w:right="-72" w:firstLine="0"/>
              <w:jc w:val="left"/>
            </w:pPr>
            <w:r w:rsidRPr="006C1597">
              <w:t>L</w:t>
            </w:r>
            <w:r w:rsidR="00D32FA3">
              <w:t>a/</w:t>
            </w:r>
            <w:r w:rsidRPr="006C1597">
              <w:t>es monnaie</w:t>
            </w:r>
            <w:r w:rsidR="00D32FA3">
              <w:t>/</w:t>
            </w:r>
            <w:r w:rsidRPr="006C1597">
              <w:t>s de l’</w:t>
            </w:r>
            <w:r w:rsidR="00487766">
              <w:t>O</w:t>
            </w:r>
            <w:r w:rsidRPr="006C1597">
              <w:t>ffre et l</w:t>
            </w:r>
            <w:r w:rsidR="00F55211">
              <w:t>a/</w:t>
            </w:r>
            <w:r w:rsidRPr="006C1597">
              <w:t>es monnaie</w:t>
            </w:r>
            <w:r w:rsidR="00F55211">
              <w:t>/</w:t>
            </w:r>
            <w:r w:rsidRPr="006C1597">
              <w:t>s de règlement ser</w:t>
            </w:r>
            <w:r w:rsidR="00D32FA3">
              <w:t>a/</w:t>
            </w:r>
            <w:r w:rsidRPr="006C1597">
              <w:t>ont l</w:t>
            </w:r>
            <w:r w:rsidR="00D32FA3">
              <w:t>a/</w:t>
            </w:r>
            <w:r w:rsidRPr="006C1597">
              <w:t>es suivante</w:t>
            </w:r>
            <w:r w:rsidR="00D32FA3">
              <w:t>/</w:t>
            </w:r>
            <w:r w:rsidRPr="006C1597">
              <w:t>s</w:t>
            </w:r>
            <w:r w:rsidR="005B69F3" w:rsidRPr="006C1597">
              <w:t> :</w:t>
            </w:r>
            <w:r w:rsidRPr="006C1597">
              <w:t xml:space="preserve"> </w:t>
            </w:r>
          </w:p>
          <w:p w14:paraId="54175A34" w14:textId="7F0C3FD5" w:rsidR="005001E0" w:rsidRPr="006C1597" w:rsidRDefault="000A450A" w:rsidP="00EF1DB1">
            <w:pPr>
              <w:tabs>
                <w:tab w:val="left" w:pos="540"/>
              </w:tabs>
              <w:spacing w:before="60" w:after="60"/>
              <w:ind w:left="-36" w:right="-72" w:firstLine="0"/>
              <w:jc w:val="left"/>
            </w:pPr>
            <w:r w:rsidRPr="006C1597">
              <w:rPr>
                <w:b/>
              </w:rPr>
              <w:t>Option A (le Soumissionnaire est requis de libeller ses prix entièrement en monnaie</w:t>
            </w:r>
            <w:r w:rsidR="004265FF" w:rsidRPr="006C1597">
              <w:rPr>
                <w:b/>
              </w:rPr>
              <w:t xml:space="preserve"> </w:t>
            </w:r>
            <w:r w:rsidR="00854192" w:rsidRPr="006C1597">
              <w:rPr>
                <w:b/>
              </w:rPr>
              <w:t>nationale</w:t>
            </w:r>
            <w:r w:rsidRPr="006C1597">
              <w:rPr>
                <w:b/>
              </w:rPr>
              <w:t>)</w:t>
            </w:r>
            <w:r w:rsidR="005B69F3" w:rsidRPr="006C1597">
              <w:rPr>
                <w:b/>
              </w:rPr>
              <w:t> :</w:t>
            </w:r>
          </w:p>
          <w:p w14:paraId="6F5FEC38" w14:textId="0379FD1B" w:rsidR="00F856B6" w:rsidRPr="006C1597" w:rsidRDefault="002F511F" w:rsidP="002F511F">
            <w:pPr>
              <w:tabs>
                <w:tab w:val="left" w:pos="1080"/>
              </w:tabs>
              <w:spacing w:before="60" w:after="60"/>
              <w:ind w:left="1107" w:right="-72" w:hanging="567"/>
            </w:pPr>
            <w:r w:rsidRPr="006C1597">
              <w:t>(</w:t>
            </w:r>
            <w:r w:rsidR="000A450A" w:rsidRPr="006C1597">
              <w:t>a)</w:t>
            </w:r>
            <w:r w:rsidR="000A450A" w:rsidRPr="006C1597">
              <w:tab/>
              <w:t xml:space="preserve">les prix seront entièrement libellés dans </w:t>
            </w:r>
            <w:r w:rsidR="004265FF" w:rsidRPr="006C1597">
              <w:t>_______</w:t>
            </w:r>
            <w:r w:rsidR="000A450A" w:rsidRPr="006C1597">
              <w:t xml:space="preserve"> </w:t>
            </w:r>
            <w:r w:rsidR="000A450A" w:rsidRPr="006C1597">
              <w:rPr>
                <w:i/>
                <w:iCs/>
              </w:rPr>
              <w:t>[</w:t>
            </w:r>
            <w:r w:rsidR="00F55211" w:rsidRPr="00752E26">
              <w:rPr>
                <w:b/>
                <w:bCs/>
                <w:i/>
                <w:iCs/>
              </w:rPr>
              <w:t xml:space="preserve">Insérer </w:t>
            </w:r>
            <w:r w:rsidR="000A450A" w:rsidRPr="00752E26">
              <w:rPr>
                <w:b/>
                <w:bCs/>
                <w:i/>
                <w:iCs/>
              </w:rPr>
              <w:t xml:space="preserve">la </w:t>
            </w:r>
            <w:r w:rsidR="00DE5025" w:rsidRPr="00752E26">
              <w:rPr>
                <w:b/>
                <w:bCs/>
                <w:i/>
                <w:iCs/>
              </w:rPr>
              <w:t>M</w:t>
            </w:r>
            <w:r w:rsidR="000A450A" w:rsidRPr="00752E26">
              <w:rPr>
                <w:b/>
                <w:bCs/>
                <w:i/>
                <w:iCs/>
              </w:rPr>
              <w:t xml:space="preserve">onnaie du </w:t>
            </w:r>
            <w:r w:rsidR="00DE5025" w:rsidRPr="00752E26">
              <w:rPr>
                <w:b/>
                <w:bCs/>
                <w:i/>
                <w:iCs/>
              </w:rPr>
              <w:t>P</w:t>
            </w:r>
            <w:r w:rsidR="000A450A" w:rsidRPr="00752E26">
              <w:rPr>
                <w:b/>
                <w:bCs/>
                <w:i/>
                <w:iCs/>
              </w:rPr>
              <w:t xml:space="preserve">ays du Maître </w:t>
            </w:r>
            <w:r w:rsidR="001A0797" w:rsidRPr="00752E26">
              <w:rPr>
                <w:b/>
                <w:bCs/>
                <w:i/>
                <w:iCs/>
              </w:rPr>
              <w:t>d</w:t>
            </w:r>
            <w:r w:rsidR="000A450A" w:rsidRPr="00752E26">
              <w:rPr>
                <w:b/>
                <w:bCs/>
                <w:i/>
                <w:iCs/>
              </w:rPr>
              <w:t>’Ouvrage</w:t>
            </w:r>
            <w:r w:rsidR="000A450A" w:rsidRPr="006C1597">
              <w:rPr>
                <w:i/>
                <w:iCs/>
              </w:rPr>
              <w:t>]</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et dans </w:t>
            </w:r>
            <w:r w:rsidR="00882D41">
              <w:t>les CG</w:t>
            </w:r>
            <w:r w:rsidR="000A450A" w:rsidRPr="006C1597">
              <w:t xml:space="preserve">. Le Soumissionnaire qui compte engager des dépenses dans d’autres monnaies pour la réalisation des Travaux, dénommées </w:t>
            </w:r>
            <w:r w:rsidRPr="006C1597">
              <w:t>« </w:t>
            </w:r>
            <w:r w:rsidR="00DE5025" w:rsidRPr="006C1597">
              <w:t>M</w:t>
            </w:r>
            <w:r w:rsidR="000A450A" w:rsidRPr="006C1597">
              <w:t>onnaies étrangères</w:t>
            </w:r>
            <w:r w:rsidRPr="006C1597">
              <w:t> »</w:t>
            </w:r>
            <w:r w:rsidR="000A450A" w:rsidRPr="006C1597">
              <w:t xml:space="preserve"> ci-après et dans le </w:t>
            </w:r>
            <w:r w:rsidR="00161C7C" w:rsidRPr="006C1597">
              <w:t>Marché</w:t>
            </w:r>
            <w:r w:rsidR="000A450A" w:rsidRPr="006C1597">
              <w:t xml:space="preserve"> indiquera en annexe à la Soumission le ou les pourcentages du </w:t>
            </w:r>
            <w:r w:rsidR="00DE5025" w:rsidRPr="006C1597">
              <w:t>M</w:t>
            </w:r>
            <w:r w:rsidR="000A450A" w:rsidRPr="006C1597">
              <w:t>ontant de l’</w:t>
            </w:r>
            <w:r w:rsidR="00DE5025" w:rsidRPr="006C1597">
              <w:t>O</w:t>
            </w:r>
            <w:r w:rsidR="000A450A" w:rsidRPr="006C1597">
              <w:t xml:space="preserve">ffre (les Sommes à valoir </w:t>
            </w:r>
            <w:r w:rsidR="004265FF" w:rsidRPr="006C1597">
              <w:t xml:space="preserve">ayant été </w:t>
            </w:r>
            <w:r w:rsidR="000A450A" w:rsidRPr="006C1597">
              <w:t xml:space="preserve">exclues) nécessaires pour couvrir </w:t>
            </w:r>
            <w:r w:rsidR="00654457" w:rsidRPr="006C1597">
              <w:t>s</w:t>
            </w:r>
            <w:r w:rsidR="000A450A" w:rsidRPr="006C1597">
              <w:t xml:space="preserve">es besoins en </w:t>
            </w:r>
            <w:r w:rsidR="00DE5025" w:rsidRPr="006C1597">
              <w:t>M</w:t>
            </w:r>
            <w:r w:rsidR="000A450A" w:rsidRPr="006C1597">
              <w:t xml:space="preserve">onnaies étrangères, sans excéder un maximum de trois </w:t>
            </w:r>
            <w:r w:rsidR="00DE5025" w:rsidRPr="006C1597">
              <w:t>M</w:t>
            </w:r>
            <w:r w:rsidR="000A450A" w:rsidRPr="006C1597">
              <w:t>onnaies étrangères</w:t>
            </w:r>
            <w:r w:rsidR="005B69F3" w:rsidRPr="006C1597">
              <w:t> ;</w:t>
            </w:r>
            <w:r w:rsidR="000A450A" w:rsidRPr="006C1597">
              <w:t xml:space="preserve"> et</w:t>
            </w:r>
            <w:r w:rsidR="004265FF" w:rsidRPr="006C1597">
              <w:t xml:space="preserve"> </w:t>
            </w:r>
          </w:p>
          <w:p w14:paraId="4DF611B6" w14:textId="1C0B946B" w:rsidR="000A450A" w:rsidRPr="006C1597" w:rsidRDefault="002F511F" w:rsidP="00BE4B6F">
            <w:pPr>
              <w:tabs>
                <w:tab w:val="left" w:pos="1080"/>
              </w:tabs>
              <w:spacing w:before="60" w:after="60"/>
              <w:ind w:left="1080" w:right="-72" w:hanging="540"/>
            </w:pPr>
            <w:r w:rsidRPr="006C1597">
              <w:t>(</w:t>
            </w:r>
            <w:r w:rsidR="000A450A" w:rsidRPr="006C1597">
              <w:t>b)</w:t>
            </w:r>
            <w:r w:rsidR="000A450A" w:rsidRPr="006C1597">
              <w:tab/>
              <w:t xml:space="preserve">les taux de change utilisés par le Soumissionnaire pour convertir son </w:t>
            </w:r>
            <w:r w:rsidR="00DE5025" w:rsidRPr="006C1597">
              <w:t>O</w:t>
            </w:r>
            <w:r w:rsidR="000A450A" w:rsidRPr="006C1597">
              <w:t xml:space="preserve">ffre en </w:t>
            </w:r>
            <w:r w:rsidR="00DE5025" w:rsidRPr="006C1597">
              <w:t>M</w:t>
            </w:r>
            <w:r w:rsidR="000A450A" w:rsidRPr="006C1597">
              <w:t>onnaie nationale et les pourcentages mentionnés au point (a) de cet article seront spécifiés par le Soumissionnaire en annexe à la Soumission.</w:t>
            </w:r>
            <w:r w:rsidR="005B69F3" w:rsidRPr="006C1597">
              <w:t xml:space="preserve"> </w:t>
            </w:r>
            <w:r w:rsidR="000A450A" w:rsidRPr="006C1597">
              <w:t xml:space="preserve">Ils seront appliqués pour tout paiement </w:t>
            </w:r>
            <w:r w:rsidR="001A206C" w:rsidRPr="006C1597">
              <w:t xml:space="preserve">effectué </w:t>
            </w:r>
            <w:r w:rsidR="000A450A" w:rsidRPr="006C1597">
              <w:t>au titre du Marché, afin que le risque de change ne soit pas supporté par le Soumissionnaire retenu.</w:t>
            </w:r>
          </w:p>
          <w:p w14:paraId="6FADF6C9" w14:textId="7FE177C0" w:rsidR="00CD478E" w:rsidRPr="006C1597" w:rsidRDefault="00CD478E" w:rsidP="00EF1DB1">
            <w:pPr>
              <w:tabs>
                <w:tab w:val="left" w:pos="1080"/>
              </w:tabs>
              <w:spacing w:before="60" w:after="60"/>
              <w:ind w:left="-36" w:right="-72" w:firstLine="0"/>
              <w:rPr>
                <w:b/>
              </w:rPr>
            </w:pPr>
            <w:r w:rsidRPr="006C1597">
              <w:rPr>
                <w:b/>
              </w:rPr>
              <w:t>OU</w:t>
            </w:r>
          </w:p>
          <w:p w14:paraId="74124636" w14:textId="71C77840" w:rsidR="00F856B6" w:rsidRPr="006C1597" w:rsidRDefault="000A450A" w:rsidP="00EF1DB1">
            <w:pPr>
              <w:tabs>
                <w:tab w:val="left" w:pos="1080"/>
              </w:tabs>
              <w:spacing w:before="60" w:after="60"/>
              <w:ind w:left="-36" w:right="-72"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DE5025" w:rsidRPr="006C1597">
              <w:rPr>
                <w:b/>
              </w:rPr>
              <w:t>M</w:t>
            </w:r>
            <w:r w:rsidRPr="006C1597">
              <w:rPr>
                <w:b/>
              </w:rPr>
              <w:t xml:space="preserve">onnaies </w:t>
            </w:r>
            <w:r w:rsidR="001A206C" w:rsidRPr="006C1597">
              <w:rPr>
                <w:b/>
              </w:rPr>
              <w:t>nationale et</w:t>
            </w:r>
            <w:r w:rsidRPr="006C1597">
              <w:rPr>
                <w:b/>
              </w:rPr>
              <w:t xml:space="preserve"> étrangères)</w:t>
            </w:r>
            <w:r w:rsidR="005B69F3" w:rsidRPr="006C1597">
              <w:rPr>
                <w:b/>
              </w:rPr>
              <w:t> :</w:t>
            </w:r>
          </w:p>
          <w:p w14:paraId="7C1C7050" w14:textId="153D8863" w:rsidR="004265FF" w:rsidRPr="006C1597" w:rsidRDefault="000A450A" w:rsidP="00EF1DB1">
            <w:pPr>
              <w:tabs>
                <w:tab w:val="left" w:pos="540"/>
              </w:tabs>
              <w:spacing w:before="60" w:after="60"/>
              <w:ind w:left="-36" w:right="-72" w:firstLine="0"/>
            </w:pPr>
            <w:r w:rsidRPr="006C1597">
              <w:t xml:space="preserve">Le Soumissionnaire libellera séparément les prix unitaires du Bordereau des prix et les prix du </w:t>
            </w:r>
            <w:r w:rsidR="00DB6A64">
              <w:t>Devis Quantitatif</w:t>
            </w:r>
            <w:r w:rsidRPr="006C1597">
              <w:t xml:space="preserve"> et estimatif de la manière suivante</w:t>
            </w:r>
            <w:r w:rsidR="005B69F3" w:rsidRPr="006C1597">
              <w:t> :</w:t>
            </w:r>
          </w:p>
          <w:p w14:paraId="27C2F237" w14:textId="11B64241" w:rsidR="00F856B6" w:rsidRPr="006C1597" w:rsidRDefault="002F511F" w:rsidP="002F511F">
            <w:pPr>
              <w:tabs>
                <w:tab w:val="left" w:pos="1107"/>
              </w:tabs>
              <w:spacing w:before="60" w:after="60"/>
              <w:ind w:left="1107" w:right="-72" w:hanging="567"/>
            </w:pPr>
            <w:r w:rsidRPr="006C1597">
              <w:t>(</w:t>
            </w:r>
            <w:r w:rsidR="000A450A" w:rsidRPr="006C1597">
              <w:t>a)</w:t>
            </w:r>
            <w:r w:rsidR="000A450A" w:rsidRPr="006C1597">
              <w:tab/>
              <w:t xml:space="preserve">les prix des intrants nécessaires aux Travaux que le Soumissionnaire compte se procurer dans le </w:t>
            </w:r>
            <w:r w:rsidR="00DE5025" w:rsidRPr="006C1597">
              <w:t>P</w:t>
            </w:r>
            <w:r w:rsidR="000A450A" w:rsidRPr="006C1597">
              <w:t xml:space="preserve">ays du Maître </w:t>
            </w:r>
            <w:r w:rsidR="001A0797" w:rsidRPr="006C1597">
              <w:t>d</w:t>
            </w:r>
            <w:r w:rsidR="000A450A" w:rsidRPr="006C1597">
              <w:t xml:space="preserve">’Ouvrage seront libellés dans </w:t>
            </w:r>
            <w:r w:rsidR="004F67E3" w:rsidRPr="006C1597">
              <w:rPr>
                <w:i/>
              </w:rPr>
              <w:t>[</w:t>
            </w:r>
            <w:r w:rsidR="004F67E3" w:rsidRPr="00752E26">
              <w:rPr>
                <w:b/>
                <w:bCs/>
                <w:i/>
              </w:rPr>
              <w:t xml:space="preserve">insérer </w:t>
            </w:r>
            <w:r w:rsidR="00DE5025" w:rsidRPr="00752E26">
              <w:rPr>
                <w:b/>
                <w:bCs/>
                <w:i/>
              </w:rPr>
              <w:t>la M</w:t>
            </w:r>
            <w:r w:rsidR="004F67E3" w:rsidRPr="00752E26">
              <w:rPr>
                <w:b/>
                <w:bCs/>
                <w:i/>
              </w:rPr>
              <w:t xml:space="preserve">onnaie du </w:t>
            </w:r>
            <w:r w:rsidR="00DE5025" w:rsidRPr="00752E26">
              <w:rPr>
                <w:b/>
                <w:bCs/>
                <w:i/>
              </w:rPr>
              <w:t>P</w:t>
            </w:r>
            <w:r w:rsidR="004F67E3" w:rsidRPr="00752E26">
              <w:rPr>
                <w:b/>
                <w:bCs/>
                <w:i/>
              </w:rPr>
              <w:t xml:space="preserve">ays du Maître </w:t>
            </w:r>
            <w:r w:rsidR="001A0797" w:rsidRPr="00752E26">
              <w:rPr>
                <w:b/>
                <w:bCs/>
                <w:i/>
              </w:rPr>
              <w:t>d</w:t>
            </w:r>
            <w:r w:rsidR="004F67E3" w:rsidRPr="00752E26">
              <w:rPr>
                <w:b/>
                <w:bCs/>
                <w:i/>
              </w:rPr>
              <w:t>’Ouvrage</w:t>
            </w:r>
            <w:r w:rsidR="004F67E3" w:rsidRPr="006C1597">
              <w:rPr>
                <w:i/>
              </w:rPr>
              <w:t>]</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w:t>
            </w:r>
            <w:r w:rsidR="00BE2881">
              <w:t>référée comme « la monnaie locale » ; et</w:t>
            </w:r>
          </w:p>
          <w:p w14:paraId="40AA0422" w14:textId="1917A522" w:rsidR="00F856B6" w:rsidRPr="006C1597" w:rsidRDefault="000A450A" w:rsidP="002F511F">
            <w:pPr>
              <w:tabs>
                <w:tab w:val="left" w:pos="1080"/>
              </w:tabs>
              <w:spacing w:before="60" w:after="60"/>
              <w:ind w:left="1107" w:right="-72" w:hanging="567"/>
            </w:pPr>
            <w:r w:rsidRPr="006C1597">
              <w:t>b)</w:t>
            </w:r>
            <w:r w:rsidRPr="006C1597">
              <w:tab/>
              <w:t xml:space="preserve">les prix des intrants nécessaires aux Travaux que le Soumissionnaire compte se procurer en dehors du </w:t>
            </w:r>
            <w:r w:rsidR="006532E5" w:rsidRPr="006C1597">
              <w:t>P</w:t>
            </w:r>
            <w:r w:rsidRPr="006C1597">
              <w:t xml:space="preserve">ays du Maître </w:t>
            </w:r>
            <w:r w:rsidR="001A0797" w:rsidRPr="006C1597">
              <w:t>d</w:t>
            </w:r>
            <w:r w:rsidRPr="006C1597">
              <w:t xml:space="preserve">’Ouvrage seront libellés dans au plus trois </w:t>
            </w:r>
            <w:r w:rsidR="00964F27" w:rsidRPr="006C1597">
              <w:t xml:space="preserve">(3) </w:t>
            </w:r>
            <w:r w:rsidR="006532E5" w:rsidRPr="006C1597">
              <w:t>M</w:t>
            </w:r>
            <w:r w:rsidRPr="006C1597">
              <w:t xml:space="preserve">onnaies étrangères et dénommées </w:t>
            </w:r>
            <w:r w:rsidR="002F511F" w:rsidRPr="006C1597">
              <w:t>« </w:t>
            </w:r>
            <w:r w:rsidR="006532E5" w:rsidRPr="006C1597">
              <w:t>M</w:t>
            </w:r>
            <w:r w:rsidRPr="006C1597">
              <w:t>onnaies étrangères</w:t>
            </w:r>
            <w:r w:rsidR="002F511F" w:rsidRPr="006C1597">
              <w:t> »</w:t>
            </w:r>
            <w:r w:rsidRPr="006C1597">
              <w:t>.</w:t>
            </w:r>
          </w:p>
        </w:tc>
      </w:tr>
      <w:tr w:rsidR="000A450A" w:rsidRPr="006C1597" w14:paraId="2F218DE0" w14:textId="77777777" w:rsidTr="00B94A4D">
        <w:tc>
          <w:tcPr>
            <w:tcW w:w="1620" w:type="dxa"/>
            <w:tcMar>
              <w:top w:w="28" w:type="dxa"/>
              <w:bottom w:w="28" w:type="dxa"/>
            </w:tcMar>
          </w:tcPr>
          <w:p w14:paraId="5FD104AA" w14:textId="77777777" w:rsidR="000A450A" w:rsidRPr="006C1597" w:rsidRDefault="000A450A" w:rsidP="00BE4B6F">
            <w:pPr>
              <w:tabs>
                <w:tab w:val="right" w:pos="7434"/>
              </w:tabs>
              <w:spacing w:before="60" w:after="60"/>
              <w:rPr>
                <w:b/>
              </w:rPr>
            </w:pPr>
            <w:r w:rsidRPr="006C1597">
              <w:rPr>
                <w:b/>
              </w:rPr>
              <w:t>IS 18.1</w:t>
            </w:r>
          </w:p>
        </w:tc>
        <w:tc>
          <w:tcPr>
            <w:tcW w:w="7740" w:type="dxa"/>
            <w:tcMar>
              <w:top w:w="28" w:type="dxa"/>
              <w:bottom w:w="28" w:type="dxa"/>
            </w:tcMar>
          </w:tcPr>
          <w:p w14:paraId="14350C61" w14:textId="77777777" w:rsidR="006D769F" w:rsidRDefault="000A450A" w:rsidP="00752E26">
            <w:pPr>
              <w:ind w:left="91" w:firstLine="0"/>
              <w:rPr>
                <w:b/>
                <w:i/>
                <w:color w:val="000000" w:themeColor="text1"/>
                <w:szCs w:val="24"/>
                <w:lang w:val="fr"/>
              </w:rPr>
            </w:pPr>
            <w:r w:rsidRPr="006C1597">
              <w:t xml:space="preserve">L’offre sera </w:t>
            </w:r>
            <w:r w:rsidR="00BE2881">
              <w:t>valide jusqu’`a _______________</w:t>
            </w:r>
            <w:r w:rsidRPr="006C1597">
              <w:t xml:space="preserve"> </w:t>
            </w:r>
            <w:r w:rsidR="00B27555" w:rsidRPr="00BE2881">
              <w:rPr>
                <w:b/>
                <w:bCs/>
                <w:i/>
                <w:iCs/>
              </w:rPr>
              <w:t xml:space="preserve">[insérer le </w:t>
            </w:r>
            <w:r w:rsidR="00BE2881" w:rsidRPr="00BE2881">
              <w:rPr>
                <w:b/>
                <w:bCs/>
                <w:i/>
                <w:iCs/>
              </w:rPr>
              <w:t xml:space="preserve">jour, mois et année, en </w:t>
            </w:r>
            <w:r w:rsidR="00BE2881" w:rsidRPr="00BE2881">
              <w:rPr>
                <w:b/>
                <w:bCs/>
                <w:i/>
                <w:color w:val="000000" w:themeColor="text1"/>
                <w:szCs w:val="24"/>
                <w:lang w:val="fr"/>
              </w:rPr>
              <w:t>en tenant compte du délai raisonnab</w:t>
            </w:r>
            <w:r w:rsidR="00BE2881" w:rsidRPr="00F53A65">
              <w:rPr>
                <w:b/>
                <w:i/>
                <w:color w:val="000000" w:themeColor="text1"/>
                <w:szCs w:val="24"/>
                <w:lang w:val="fr"/>
              </w:rPr>
              <w:t xml:space="preserve">le nécessaire pour terminer l’évaluation de l’offre, obtenir les approbations nécessaires et la non-objection de la Banque (si elle fait l’objet d’un examen préalable).] </w:t>
            </w:r>
          </w:p>
          <w:p w14:paraId="70ACC57F" w14:textId="18ACEACD" w:rsidR="000A450A" w:rsidRPr="006C1597" w:rsidRDefault="00BE2881" w:rsidP="00752E26">
            <w:pPr>
              <w:ind w:left="1" w:firstLine="0"/>
            </w:pPr>
            <w:r w:rsidRPr="00345D43">
              <w:rPr>
                <w:b/>
                <w:i/>
                <w:color w:val="000000" w:themeColor="text1"/>
                <w:lang w:val="fr"/>
              </w:rPr>
              <w:t xml:space="preserve">[Afin de minimiser </w:t>
            </w:r>
            <w:r>
              <w:rPr>
                <w:b/>
                <w:i/>
                <w:color w:val="000000" w:themeColor="text1"/>
                <w:lang w:val="fr"/>
              </w:rPr>
              <w:t xml:space="preserve">le risque d’erreurs </w:t>
            </w:r>
            <w:r w:rsidRPr="00345D43">
              <w:rPr>
                <w:b/>
                <w:i/>
                <w:color w:val="000000" w:themeColor="text1"/>
                <w:lang w:val="fr"/>
              </w:rPr>
              <w:t xml:space="preserve">de la part des </w:t>
            </w:r>
            <w:r>
              <w:rPr>
                <w:b/>
                <w:i/>
                <w:color w:val="000000" w:themeColor="text1"/>
                <w:lang w:val="fr"/>
              </w:rPr>
              <w:t>S</w:t>
            </w:r>
            <w:r w:rsidRPr="00345D43">
              <w:rPr>
                <w:b/>
                <w:i/>
                <w:color w:val="000000" w:themeColor="text1"/>
                <w:lang w:val="fr"/>
              </w:rPr>
              <w:t xml:space="preserve">oumissionnaires, la période de validité de l’offre est une date précise et n’est pas liée à la date limite de soumission des soumissions. Comme il est indiqué </w:t>
            </w:r>
            <w:r>
              <w:rPr>
                <w:b/>
                <w:i/>
                <w:color w:val="000000" w:themeColor="text1"/>
                <w:lang w:val="fr"/>
              </w:rPr>
              <w:t>à l’article</w:t>
            </w:r>
            <w:r w:rsidRPr="00345D43">
              <w:rPr>
                <w:b/>
                <w:i/>
                <w:color w:val="000000" w:themeColor="text1"/>
                <w:lang w:val="fr"/>
              </w:rPr>
              <w:t xml:space="preserve"> 18.1</w:t>
            </w:r>
            <w:r>
              <w:rPr>
                <w:b/>
                <w:i/>
                <w:color w:val="000000" w:themeColor="text1"/>
                <w:lang w:val="fr"/>
              </w:rPr>
              <w:t xml:space="preserve"> des IS</w:t>
            </w:r>
            <w:r w:rsidRPr="00345D43">
              <w:rPr>
                <w:b/>
                <w:i/>
                <w:color w:val="000000" w:themeColor="text1"/>
                <w:lang w:val="fr"/>
              </w:rPr>
              <w:t>,</w:t>
            </w:r>
            <w:r w:rsidRPr="001B5FF7">
              <w:rPr>
                <w:b/>
                <w:i/>
                <w:color w:val="000000" w:themeColor="text1"/>
                <w:lang w:val="fr"/>
              </w:rPr>
              <w:t xml:space="preserve"> s’il est nécessaire de prolonger la date, par exemple parce que le délai de soumission de l’offre est considérablement prolongé par l</w:t>
            </w:r>
            <w:r>
              <w:rPr>
                <w:b/>
                <w:i/>
                <w:color w:val="000000" w:themeColor="text1"/>
                <w:lang w:val="fr"/>
              </w:rPr>
              <w:t>e Maître d’Ouvrage</w:t>
            </w:r>
            <w:r w:rsidRPr="001B5FF7">
              <w:rPr>
                <w:b/>
                <w:i/>
                <w:color w:val="000000" w:themeColor="text1"/>
                <w:lang w:val="fr"/>
              </w:rPr>
              <w:t>, la date révisée de validité de l’offre est précisée conformément à l’</w:t>
            </w:r>
            <w:r>
              <w:rPr>
                <w:b/>
                <w:i/>
                <w:color w:val="000000" w:themeColor="text1"/>
                <w:lang w:val="fr"/>
              </w:rPr>
              <w:t>article 8 des IS</w:t>
            </w:r>
            <w:r w:rsidR="006D769F">
              <w:rPr>
                <w:b/>
                <w:i/>
                <w:color w:val="000000" w:themeColor="text1"/>
                <w:lang w:val="fr"/>
              </w:rPr>
              <w:t>]</w:t>
            </w:r>
            <w:r>
              <w:rPr>
                <w:b/>
                <w:i/>
                <w:color w:val="000000" w:themeColor="text1"/>
                <w:lang w:val="fr"/>
              </w:rPr>
              <w:t>.</w:t>
            </w:r>
          </w:p>
        </w:tc>
      </w:tr>
      <w:tr w:rsidR="000A450A" w:rsidRPr="006C1597" w14:paraId="2E4C68AD" w14:textId="77777777" w:rsidTr="00B94A4D">
        <w:tc>
          <w:tcPr>
            <w:tcW w:w="1620" w:type="dxa"/>
            <w:tcMar>
              <w:top w:w="28" w:type="dxa"/>
              <w:bottom w:w="28" w:type="dxa"/>
            </w:tcMar>
          </w:tcPr>
          <w:p w14:paraId="354CA437" w14:textId="77777777" w:rsidR="000A450A" w:rsidRPr="006C1597" w:rsidRDefault="000A450A" w:rsidP="00BE4B6F">
            <w:pPr>
              <w:tabs>
                <w:tab w:val="right" w:pos="7434"/>
              </w:tabs>
              <w:spacing w:before="60" w:after="60"/>
              <w:rPr>
                <w:b/>
              </w:rPr>
            </w:pPr>
            <w:r w:rsidRPr="006C1597">
              <w:rPr>
                <w:b/>
              </w:rPr>
              <w:t>IS 18.3 (a)</w:t>
            </w:r>
          </w:p>
        </w:tc>
        <w:tc>
          <w:tcPr>
            <w:tcW w:w="7740" w:type="dxa"/>
            <w:tcMar>
              <w:top w:w="28" w:type="dxa"/>
              <w:bottom w:w="28" w:type="dxa"/>
            </w:tcMar>
          </w:tcPr>
          <w:p w14:paraId="1F612D8A" w14:textId="77777777" w:rsidR="000A450A" w:rsidRDefault="00487766" w:rsidP="002F0C19">
            <w:pPr>
              <w:tabs>
                <w:tab w:val="right" w:pos="7254"/>
              </w:tabs>
              <w:spacing w:before="60" w:after="60"/>
              <w:ind w:left="0" w:firstLine="0"/>
            </w:pPr>
            <w:r>
              <w:t>L</w:t>
            </w:r>
            <w:r w:rsidR="000A450A" w:rsidRPr="006C1597">
              <w:t xml:space="preserve">e </w:t>
            </w:r>
            <w:r w:rsidR="00D944C0" w:rsidRPr="006C1597">
              <w:t xml:space="preserve">Montant </w:t>
            </w:r>
            <w:r w:rsidR="000A450A" w:rsidRPr="006C1597">
              <w:t>d</w:t>
            </w:r>
            <w:r>
              <w:t>e l’Offre sera ajusté de</w:t>
            </w:r>
            <w:r w:rsidR="000A450A" w:rsidRPr="006C1597">
              <w:t xml:space="preserve"> la manière suivante</w:t>
            </w:r>
            <w:r w:rsidR="005B69F3" w:rsidRPr="006C1597">
              <w:t> :</w:t>
            </w:r>
            <w:r w:rsidR="00B27555" w:rsidRPr="006C1597">
              <w:t xml:space="preserve"> </w:t>
            </w:r>
            <w:r>
              <w:t xml:space="preserve"> ______________ </w:t>
            </w:r>
          </w:p>
          <w:p w14:paraId="5C47170E" w14:textId="16D4179D" w:rsidR="00F55211" w:rsidRPr="006C1597" w:rsidRDefault="00F55211" w:rsidP="002F0C19">
            <w:pPr>
              <w:tabs>
                <w:tab w:val="right" w:pos="7254"/>
              </w:tabs>
              <w:spacing w:before="60" w:after="60"/>
              <w:ind w:left="0" w:firstLine="0"/>
            </w:pPr>
            <w:r w:rsidRPr="00CD66E2">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F55211" w:rsidRPr="006C1597" w14:paraId="4A9ADA65" w14:textId="77777777" w:rsidTr="00B94A4D">
        <w:tc>
          <w:tcPr>
            <w:tcW w:w="1620" w:type="dxa"/>
            <w:tcMar>
              <w:top w:w="28" w:type="dxa"/>
              <w:bottom w:w="28" w:type="dxa"/>
            </w:tcMar>
          </w:tcPr>
          <w:p w14:paraId="124A5FED" w14:textId="25386C3C" w:rsidR="00F55211" w:rsidRPr="006C1597" w:rsidRDefault="00F55211" w:rsidP="00F55211">
            <w:pPr>
              <w:tabs>
                <w:tab w:val="right" w:pos="7434"/>
              </w:tabs>
              <w:spacing w:before="60" w:after="60"/>
              <w:rPr>
                <w:b/>
              </w:rPr>
            </w:pPr>
            <w:r w:rsidRPr="006C1597">
              <w:rPr>
                <w:b/>
              </w:rPr>
              <w:t>IS 19.1</w:t>
            </w:r>
          </w:p>
        </w:tc>
        <w:tc>
          <w:tcPr>
            <w:tcW w:w="7740" w:type="dxa"/>
            <w:tcMar>
              <w:top w:w="28" w:type="dxa"/>
              <w:bottom w:w="28" w:type="dxa"/>
            </w:tcMar>
          </w:tcPr>
          <w:p w14:paraId="4C516FB5" w14:textId="77777777" w:rsidR="00F55211" w:rsidRPr="00CA0C54" w:rsidRDefault="00F55211" w:rsidP="00752E26">
            <w:pPr>
              <w:tabs>
                <w:tab w:val="right" w:pos="7254"/>
              </w:tabs>
              <w:spacing w:before="60" w:after="60"/>
              <w:ind w:left="1" w:firstLine="0"/>
              <w:rPr>
                <w:b/>
                <w:bCs/>
                <w:i/>
                <w:szCs w:val="24"/>
              </w:rPr>
            </w:pPr>
            <w:r w:rsidRPr="00CA0C54">
              <w:rPr>
                <w:b/>
                <w:bCs/>
                <w:i/>
                <w:szCs w:val="24"/>
              </w:rPr>
              <w:t xml:space="preserve">[Si une </w:t>
            </w:r>
            <w:r>
              <w:rPr>
                <w:b/>
                <w:bCs/>
                <w:i/>
                <w:szCs w:val="24"/>
              </w:rPr>
              <w:t>G</w:t>
            </w:r>
            <w:r w:rsidRPr="00CA0C54">
              <w:rPr>
                <w:b/>
                <w:bCs/>
                <w:i/>
                <w:szCs w:val="24"/>
              </w:rPr>
              <w:t>arantie d</w:t>
            </w:r>
            <w:r>
              <w:rPr>
                <w:b/>
                <w:bCs/>
                <w:i/>
                <w:szCs w:val="24"/>
              </w:rPr>
              <w:t>’Offre</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’Offre</w:t>
            </w:r>
            <w:r w:rsidRPr="00CA0C54">
              <w:rPr>
                <w:b/>
                <w:bCs/>
                <w:i/>
                <w:szCs w:val="24"/>
              </w:rPr>
              <w:t xml:space="preserve"> n’est pas exigée</w:t>
            </w:r>
            <w:r>
              <w:rPr>
                <w:b/>
                <w:bCs/>
                <w:i/>
                <w:szCs w:val="24"/>
              </w:rPr>
              <w:t>,</w:t>
            </w:r>
            <w:r w:rsidRPr="00CA0C54">
              <w:rPr>
                <w:b/>
                <w:bCs/>
                <w:i/>
                <w:szCs w:val="24"/>
              </w:rPr>
              <w:t xml:space="preserve"> et vice versa.]</w:t>
            </w:r>
          </w:p>
          <w:p w14:paraId="6B375B6D" w14:textId="77777777" w:rsidR="00F55211" w:rsidRPr="00CA0C54" w:rsidRDefault="00F55211" w:rsidP="00752E26">
            <w:pPr>
              <w:tabs>
                <w:tab w:val="right" w:pos="7254"/>
              </w:tabs>
              <w:spacing w:before="60" w:after="60"/>
              <w:ind w:left="1" w:firstLine="0"/>
              <w:rPr>
                <w:i/>
                <w:szCs w:val="24"/>
              </w:rPr>
            </w:pPr>
            <w:r w:rsidRPr="00CA0C54">
              <w:rPr>
                <w:i/>
                <w:szCs w:val="24"/>
              </w:rPr>
              <w:t xml:space="preserve">Une </w:t>
            </w:r>
            <w:r>
              <w:rPr>
                <w:i/>
                <w:szCs w:val="24"/>
              </w:rPr>
              <w:t>G</w:t>
            </w:r>
            <w:r w:rsidRPr="00CA0C54">
              <w:rPr>
                <w:i/>
                <w:szCs w:val="24"/>
              </w:rPr>
              <w:t>arantie d</w:t>
            </w:r>
            <w:r>
              <w:rPr>
                <w:i/>
                <w:szCs w:val="24"/>
              </w:rPr>
              <w:t>’Offre</w:t>
            </w:r>
            <w:r w:rsidRPr="00CA0C54">
              <w:rPr>
                <w:i/>
                <w:szCs w:val="24"/>
              </w:rPr>
              <w:t xml:space="preserve"> [</w:t>
            </w:r>
            <w:r w:rsidRPr="007F6360">
              <w:rPr>
                <w:b/>
                <w:bCs/>
                <w:i/>
                <w:szCs w:val="24"/>
              </w:rPr>
              <w:t>insérer « est » ou « n’est pas »</w:t>
            </w:r>
            <w:r w:rsidRPr="00CA0C54">
              <w:rPr>
                <w:i/>
                <w:szCs w:val="24"/>
              </w:rPr>
              <w:t>] requise.</w:t>
            </w:r>
          </w:p>
          <w:p w14:paraId="45BB5B49" w14:textId="77777777" w:rsidR="00F55211" w:rsidRPr="00CA0C54" w:rsidRDefault="00F55211" w:rsidP="00752E26">
            <w:pPr>
              <w:tabs>
                <w:tab w:val="right" w:pos="7254"/>
              </w:tabs>
              <w:spacing w:before="60" w:after="60"/>
              <w:ind w:left="1" w:firstLine="0"/>
              <w:rPr>
                <w:i/>
                <w:szCs w:val="24"/>
              </w:rPr>
            </w:pPr>
            <w:r>
              <w:rPr>
                <w:i/>
                <w:szCs w:val="24"/>
              </w:rPr>
              <w:t>U</w:t>
            </w:r>
            <w:r w:rsidRPr="00CA0C54">
              <w:rPr>
                <w:i/>
                <w:szCs w:val="24"/>
              </w:rPr>
              <w:t xml:space="preserve">ne </w:t>
            </w:r>
            <w:r>
              <w:rPr>
                <w:i/>
                <w:szCs w:val="24"/>
              </w:rPr>
              <w:t>D</w:t>
            </w:r>
            <w:r w:rsidRPr="00CA0C54">
              <w:rPr>
                <w:i/>
                <w:szCs w:val="24"/>
              </w:rPr>
              <w:t xml:space="preserve">éclaration de </w:t>
            </w:r>
            <w:r>
              <w:rPr>
                <w:i/>
                <w:szCs w:val="24"/>
              </w:rPr>
              <w:t>G</w:t>
            </w:r>
            <w:r w:rsidRPr="00CA0C54">
              <w:rPr>
                <w:i/>
                <w:szCs w:val="24"/>
              </w:rPr>
              <w:t>arantie d</w:t>
            </w:r>
            <w:r>
              <w:rPr>
                <w:i/>
                <w:szCs w:val="24"/>
              </w:rPr>
              <w:t>’Offre</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3FA9CE92" w14:textId="77777777" w:rsidR="00F55211" w:rsidRPr="00CA0C54" w:rsidRDefault="00F55211" w:rsidP="00F55211">
            <w:pPr>
              <w:tabs>
                <w:tab w:val="right" w:pos="7254"/>
              </w:tabs>
              <w:spacing w:before="60" w:after="60"/>
              <w:rPr>
                <w:i/>
                <w:iCs/>
                <w:szCs w:val="24"/>
              </w:rPr>
            </w:pPr>
            <w:r w:rsidRPr="00CA0C54">
              <w:rPr>
                <w:szCs w:val="24"/>
              </w:rPr>
              <w:t xml:space="preserve">Si une </w:t>
            </w:r>
            <w:r>
              <w:rPr>
                <w:szCs w:val="24"/>
              </w:rPr>
              <w:t>G</w:t>
            </w:r>
            <w:r w:rsidRPr="00CA0C54">
              <w:rPr>
                <w:szCs w:val="24"/>
              </w:rPr>
              <w:t>arantie d</w:t>
            </w:r>
            <w:r>
              <w:rPr>
                <w:szCs w:val="24"/>
              </w:rPr>
              <w:t>’Offre</w:t>
            </w:r>
            <w:r w:rsidRPr="00CA0C54">
              <w:rPr>
                <w:szCs w:val="24"/>
              </w:rPr>
              <w:t xml:space="preserve"> est exigée, </w:t>
            </w:r>
            <w:r w:rsidRPr="00CA0C54">
              <w:rPr>
                <w:iCs/>
                <w:szCs w:val="24"/>
              </w:rPr>
              <w:t xml:space="preserve">le montant de </w:t>
            </w:r>
            <w:r>
              <w:rPr>
                <w:iCs/>
                <w:szCs w:val="24"/>
              </w:rPr>
              <w:t>G</w:t>
            </w:r>
            <w:r w:rsidRPr="00CA0C54">
              <w:rPr>
                <w:iCs/>
                <w:szCs w:val="24"/>
              </w:rPr>
              <w:t>arantie d</w:t>
            </w:r>
            <w:r>
              <w:rPr>
                <w:iCs/>
                <w:szCs w:val="24"/>
              </w:rPr>
              <w:t xml:space="preserve">’Offre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706682B7" w14:textId="77777777" w:rsidR="00F55211" w:rsidRPr="007F1EED" w:rsidRDefault="00F55211" w:rsidP="00752E26">
            <w:pPr>
              <w:tabs>
                <w:tab w:val="right" w:pos="7254"/>
              </w:tabs>
              <w:spacing w:before="60" w:after="60"/>
              <w:ind w:left="0" w:firstLine="0"/>
              <w:rPr>
                <w:i/>
                <w:iCs/>
                <w:szCs w:val="24"/>
              </w:rPr>
            </w:pPr>
            <w:r w:rsidRPr="007F1EED">
              <w:rPr>
                <w:b/>
                <w:bCs/>
                <w:i/>
                <w:iCs/>
                <w:szCs w:val="24"/>
              </w:rPr>
              <w:t>[Si une Garantie d</w:t>
            </w:r>
            <w:r>
              <w:rPr>
                <w:b/>
                <w:bCs/>
                <w:i/>
                <w:iCs/>
                <w:szCs w:val="24"/>
              </w:rPr>
              <w:t>’Offre</w:t>
            </w:r>
            <w:r w:rsidRPr="007F1EED">
              <w:rPr>
                <w:b/>
                <w:bCs/>
                <w:i/>
                <w:iCs/>
                <w:szCs w:val="24"/>
              </w:rPr>
              <w:t xml:space="preserve"> est exigée, insérer le</w:t>
            </w:r>
            <w:r>
              <w:rPr>
                <w:i/>
                <w:iCs/>
                <w:szCs w:val="24"/>
              </w:rPr>
              <w:t xml:space="preserve"> </w:t>
            </w:r>
            <w:r>
              <w:rPr>
                <w:b/>
                <w:bCs/>
                <w:i/>
                <w:iCs/>
                <w:szCs w:val="24"/>
              </w:rPr>
              <w:t xml:space="preserve">montant et la monnaie de la Garantie d’Offre.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arantie d</w:t>
            </w:r>
            <w:r>
              <w:rPr>
                <w:b/>
                <w:bCs/>
                <w:i/>
                <w:iCs/>
                <w:szCs w:val="24"/>
              </w:rPr>
              <w:t>’Offre</w:t>
            </w:r>
            <w:r w:rsidRPr="00CA0C54">
              <w:rPr>
                <w:b/>
                <w:bCs/>
                <w:i/>
                <w:iCs/>
                <w:szCs w:val="24"/>
              </w:rPr>
              <w:t xml:space="preserve"> pour chacun des lots]</w:t>
            </w:r>
          </w:p>
          <w:p w14:paraId="2CA82B88" w14:textId="248EB6B6" w:rsidR="00F55211" w:rsidRPr="006C1597" w:rsidRDefault="00F55211" w:rsidP="00F55211">
            <w:pPr>
              <w:tabs>
                <w:tab w:val="right" w:pos="7254"/>
              </w:tabs>
              <w:spacing w:before="60" w:after="60"/>
              <w:ind w:left="90" w:hanging="90"/>
            </w:pPr>
            <w:r w:rsidRPr="00CA0C54">
              <w:rPr>
                <w:b/>
                <w:bCs/>
                <w:i/>
                <w:iCs/>
                <w:szCs w:val="24"/>
              </w:rPr>
              <w:t>[Note :</w:t>
            </w:r>
            <w:r>
              <w:rPr>
                <w:b/>
                <w:bCs/>
                <w:i/>
                <w:iCs/>
                <w:szCs w:val="24"/>
              </w:rPr>
              <w:t xml:space="preserve"> U</w:t>
            </w:r>
            <w:r w:rsidRPr="00CA0C54">
              <w:rPr>
                <w:b/>
                <w:bCs/>
                <w:i/>
                <w:iCs/>
                <w:szCs w:val="24"/>
              </w:rPr>
              <w:t xml:space="preserve">ne </w:t>
            </w:r>
            <w:r>
              <w:rPr>
                <w:b/>
                <w:bCs/>
                <w:i/>
                <w:iCs/>
                <w:szCs w:val="24"/>
              </w:rPr>
              <w:t>Ga</w:t>
            </w:r>
            <w:r w:rsidRPr="00CA0C54">
              <w:rPr>
                <w:b/>
                <w:bCs/>
                <w:i/>
                <w:iCs/>
                <w:szCs w:val="24"/>
              </w:rPr>
              <w:t>rantie d</w:t>
            </w:r>
            <w:r>
              <w:rPr>
                <w:b/>
                <w:bCs/>
                <w:i/>
                <w:iCs/>
                <w:szCs w:val="24"/>
              </w:rPr>
              <w:t>’Offre</w:t>
            </w:r>
            <w:r w:rsidRPr="00CA0C54">
              <w:rPr>
                <w:b/>
                <w:bCs/>
                <w:i/>
                <w:iCs/>
                <w:szCs w:val="24"/>
              </w:rPr>
              <w:t xml:space="preserve"> est exigée pour chacun des lots, pour le montant indiqué. Le </w:t>
            </w:r>
            <w:r>
              <w:rPr>
                <w:b/>
                <w:bCs/>
                <w:i/>
                <w:iCs/>
                <w:szCs w:val="24"/>
              </w:rPr>
              <w:t>Soumissionnaire</w:t>
            </w:r>
            <w:r w:rsidRPr="00CA0C54">
              <w:rPr>
                <w:b/>
                <w:bCs/>
                <w:i/>
                <w:iCs/>
                <w:szCs w:val="24"/>
              </w:rPr>
              <w:t xml:space="preserve"> pourra remettre une seule </w:t>
            </w:r>
            <w:r>
              <w:rPr>
                <w:b/>
                <w:bCs/>
                <w:i/>
                <w:iCs/>
                <w:szCs w:val="24"/>
              </w:rPr>
              <w:t>Garantie d’Offre</w:t>
            </w:r>
            <w:r w:rsidRPr="00CA0C54">
              <w:rPr>
                <w:b/>
                <w:bCs/>
                <w:i/>
                <w:iCs/>
                <w:szCs w:val="24"/>
              </w:rPr>
              <w:t xml:space="preserve"> pour tous les lots (pour le montant total correspondant à tous les lots) pour les lots pour lesquels le Proposant dépose une </w:t>
            </w:r>
            <w:r>
              <w:rPr>
                <w:b/>
                <w:bCs/>
                <w:i/>
                <w:iCs/>
                <w:szCs w:val="24"/>
              </w:rPr>
              <w:t>Offre</w:t>
            </w:r>
            <w:r w:rsidRPr="00CA0C54">
              <w:rPr>
                <w:b/>
                <w:bCs/>
                <w:i/>
                <w:iCs/>
                <w:szCs w:val="24"/>
              </w:rPr>
              <w:t xml:space="preserve"> ; cependant si le montant de la </w:t>
            </w:r>
            <w:r>
              <w:rPr>
                <w:b/>
                <w:bCs/>
                <w:i/>
                <w:iCs/>
                <w:szCs w:val="24"/>
              </w:rPr>
              <w:t>G</w:t>
            </w:r>
            <w:r w:rsidRPr="00CA0C54">
              <w:rPr>
                <w:b/>
                <w:bCs/>
                <w:i/>
                <w:iCs/>
                <w:szCs w:val="24"/>
              </w:rPr>
              <w:t>arantie d</w:t>
            </w:r>
            <w:r>
              <w:rPr>
                <w:b/>
                <w:bCs/>
                <w:i/>
                <w:iCs/>
                <w:szCs w:val="24"/>
              </w:rPr>
              <w:t>’Offre</w:t>
            </w:r>
            <w:r w:rsidRPr="00CA0C54">
              <w:rPr>
                <w:b/>
                <w:bCs/>
                <w:i/>
                <w:iCs/>
                <w:szCs w:val="24"/>
              </w:rPr>
              <w:t xml:space="preserve">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arantie d</w:t>
            </w:r>
            <w:r>
              <w:rPr>
                <w:b/>
                <w:bCs/>
                <w:i/>
                <w:iCs/>
                <w:szCs w:val="24"/>
              </w:rPr>
              <w:t>’Offre</w:t>
            </w:r>
            <w:r w:rsidRPr="00CA0C54">
              <w:rPr>
                <w:b/>
                <w:bCs/>
                <w:i/>
                <w:iCs/>
                <w:szCs w:val="24"/>
              </w:rPr>
              <w:t xml:space="preserve"> s’appliquera</w:t>
            </w:r>
            <w:r w:rsidR="00126BC8">
              <w:rPr>
                <w:b/>
                <w:bCs/>
                <w:i/>
                <w:iCs/>
                <w:szCs w:val="24"/>
              </w:rPr>
              <w:t>.</w:t>
            </w:r>
            <w:r w:rsidRPr="00CA0C54">
              <w:rPr>
                <w:b/>
                <w:bCs/>
                <w:i/>
                <w:iCs/>
                <w:szCs w:val="24"/>
              </w:rPr>
              <w:t>]</w:t>
            </w:r>
          </w:p>
        </w:tc>
      </w:tr>
      <w:tr w:rsidR="00F55211" w:rsidRPr="006C1597" w14:paraId="223A573D" w14:textId="77777777" w:rsidTr="00B94A4D">
        <w:tc>
          <w:tcPr>
            <w:tcW w:w="1620" w:type="dxa"/>
            <w:tcMar>
              <w:top w:w="28" w:type="dxa"/>
              <w:bottom w:w="28" w:type="dxa"/>
            </w:tcMar>
          </w:tcPr>
          <w:p w14:paraId="31B9344D" w14:textId="77777777" w:rsidR="00F55211" w:rsidRPr="006C1597" w:rsidRDefault="00F55211" w:rsidP="00F55211">
            <w:pPr>
              <w:tabs>
                <w:tab w:val="right" w:pos="7434"/>
              </w:tabs>
              <w:spacing w:before="60" w:after="60"/>
              <w:rPr>
                <w:b/>
              </w:rPr>
            </w:pPr>
            <w:r w:rsidRPr="006C1597">
              <w:rPr>
                <w:b/>
              </w:rPr>
              <w:t>IS 19.3(d)</w:t>
            </w:r>
          </w:p>
        </w:tc>
        <w:tc>
          <w:tcPr>
            <w:tcW w:w="7740" w:type="dxa"/>
            <w:tcMar>
              <w:top w:w="28" w:type="dxa"/>
              <w:bottom w:w="28" w:type="dxa"/>
            </w:tcMar>
          </w:tcPr>
          <w:p w14:paraId="49EEF0CF" w14:textId="77777777" w:rsidR="00F55211" w:rsidRPr="0028492A" w:rsidRDefault="00F55211" w:rsidP="00F55211">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29183F1F" w14:textId="0C0EA2FE" w:rsidR="00F55211" w:rsidRPr="006C1597" w:rsidRDefault="00F55211" w:rsidP="00F55211">
            <w:pPr>
              <w:tabs>
                <w:tab w:val="right" w:pos="7254"/>
              </w:tabs>
              <w:spacing w:before="60" w:after="60"/>
              <w:ind w:left="0" w:firstLine="0"/>
              <w:rPr>
                <w:u w:val="single"/>
              </w:rPr>
            </w:pPr>
            <w:r w:rsidRPr="00752E26">
              <w:rPr>
                <w:b/>
                <w:bCs/>
                <w:i/>
              </w:rPr>
              <w:t>[Insérer les noms des autres types de garanties de soumission acceptables. Insérer « Néant » si aucune garantie d’offre n'est acceptée sous la disposition IS 19.1 ou si la garantie d’offre est exigée mais aucune autre forme de garantie en plus de celles énumérées dans IS 19.3 (a) à (c) n’est acceptable.]</w:t>
            </w:r>
          </w:p>
        </w:tc>
      </w:tr>
      <w:tr w:rsidR="00F55211" w:rsidRPr="006C1597" w14:paraId="0E9CDF6C" w14:textId="77777777" w:rsidTr="00B94A4D">
        <w:tc>
          <w:tcPr>
            <w:tcW w:w="1620" w:type="dxa"/>
            <w:tcMar>
              <w:top w:w="28" w:type="dxa"/>
              <w:bottom w:w="28" w:type="dxa"/>
            </w:tcMar>
          </w:tcPr>
          <w:p w14:paraId="333183DF" w14:textId="3D922453" w:rsidR="00F55211" w:rsidRPr="006C1597" w:rsidRDefault="00F55211" w:rsidP="00F55211">
            <w:pPr>
              <w:tabs>
                <w:tab w:val="right" w:pos="7434"/>
              </w:tabs>
              <w:spacing w:before="60" w:after="60"/>
              <w:rPr>
                <w:b/>
              </w:rPr>
            </w:pPr>
            <w:r w:rsidRPr="006C1597">
              <w:rPr>
                <w:b/>
              </w:rPr>
              <w:t>IS 19.9</w:t>
            </w:r>
          </w:p>
        </w:tc>
        <w:tc>
          <w:tcPr>
            <w:tcW w:w="7740" w:type="dxa"/>
            <w:tcMar>
              <w:top w:w="28" w:type="dxa"/>
              <w:bottom w:w="28" w:type="dxa"/>
            </w:tcMar>
          </w:tcPr>
          <w:p w14:paraId="5E72D2B6" w14:textId="1B298092" w:rsidR="00F55211" w:rsidRPr="00CD66E2" w:rsidRDefault="00F55211" w:rsidP="00752E26">
            <w:pPr>
              <w:spacing w:before="60" w:after="60"/>
              <w:ind w:left="0" w:firstLine="0"/>
              <w:rPr>
                <w:b/>
                <w:bCs/>
              </w:rPr>
            </w:pPr>
            <w:r w:rsidRPr="00CD66E2">
              <w:rPr>
                <w:b/>
                <w:bCs/>
                <w:i/>
              </w:rPr>
              <w:t xml:space="preserve">[La disposition suivante devrait être incluse et les données correspondantes insérées </w:t>
            </w:r>
            <w:r w:rsidRPr="00CD66E2">
              <w:rPr>
                <w:b/>
                <w:bCs/>
                <w:i/>
                <w:u w:val="single"/>
              </w:rPr>
              <w:t>seulement</w:t>
            </w:r>
            <w:r w:rsidRPr="00CD66E2">
              <w:rPr>
                <w:b/>
                <w:bCs/>
                <w:i/>
              </w:rPr>
              <w:t xml:space="preserve"> si une </w:t>
            </w:r>
            <w:r>
              <w:rPr>
                <w:b/>
                <w:bCs/>
                <w:i/>
              </w:rPr>
              <w:t>G</w:t>
            </w:r>
            <w:r w:rsidRPr="00CD66E2">
              <w:rPr>
                <w:b/>
                <w:bCs/>
                <w:i/>
              </w:rPr>
              <w:t>arantie d</w:t>
            </w:r>
            <w:r>
              <w:rPr>
                <w:b/>
                <w:bCs/>
                <w:i/>
              </w:rPr>
              <w:t>’O</w:t>
            </w:r>
            <w:r w:rsidRPr="00CD66E2">
              <w:rPr>
                <w:b/>
                <w:bCs/>
                <w:i/>
              </w:rPr>
              <w:t>ffre n'est pas exigée sous la disposition IS 19.1 et que le Maître d’Ouvrage souhaite prononcer l’exclusion du Soumissionnaire pendant une période donnée si le Soumissionnaire commet l’un des actes mentionnés à l’article 19.9 (a) ou (b). Sinon, omettre.]</w:t>
            </w:r>
          </w:p>
          <w:p w14:paraId="532A08B5" w14:textId="61157B96" w:rsidR="00F55211" w:rsidRPr="006C1597" w:rsidRDefault="00F55211" w:rsidP="00F55211">
            <w:pPr>
              <w:tabs>
                <w:tab w:val="right" w:pos="7254"/>
              </w:tabs>
              <w:spacing w:before="60" w:after="60"/>
              <w:ind w:left="0" w:firstLine="0"/>
            </w:pPr>
            <w:r w:rsidRPr="0028492A">
              <w:t>Si le Soumissionnaire commet un des actes décrits aux paragraphes (a) ou (b) d</w:t>
            </w:r>
            <w:r>
              <w:t>e l’article 19.9 (a) ou (b)</w:t>
            </w:r>
            <w:r w:rsidRPr="0028492A">
              <w:t xml:space="preserve">, le </w:t>
            </w:r>
            <w:r>
              <w:t>Maître d’Ouvrage</w:t>
            </w:r>
            <w:r w:rsidRPr="0028492A">
              <w:t xml:space="preserve"> l’exclura de toute attribution de marché(s) pour une période de </w:t>
            </w:r>
            <w:r>
              <w:t>_________</w:t>
            </w:r>
            <w:r w:rsidRPr="0028492A">
              <w:rPr>
                <w:i/>
              </w:rPr>
              <w:t>[insérer le nombre d’années]</w:t>
            </w:r>
            <w:r w:rsidRPr="0028492A">
              <w:t xml:space="preserve"> ans</w:t>
            </w:r>
            <w:r>
              <w:t>, à compter de la date à laquelle le Soumissionnaire a commis l’une des actions</w:t>
            </w:r>
            <w:r w:rsidR="00CC6B37">
              <w:t xml:space="preserve"> décrites à l’article 19.9 (a) ou (b) des IS.</w:t>
            </w:r>
          </w:p>
        </w:tc>
      </w:tr>
      <w:tr w:rsidR="000A450A" w:rsidRPr="006C1597" w14:paraId="601F4DB0" w14:textId="77777777" w:rsidTr="00B94A4D">
        <w:tc>
          <w:tcPr>
            <w:tcW w:w="1620" w:type="dxa"/>
            <w:tcMar>
              <w:top w:w="28" w:type="dxa"/>
              <w:bottom w:w="28" w:type="dxa"/>
            </w:tcMar>
          </w:tcPr>
          <w:p w14:paraId="3333F9A4" w14:textId="77777777" w:rsidR="000A450A" w:rsidRPr="006C1597" w:rsidRDefault="000A450A" w:rsidP="00BE4B6F">
            <w:pPr>
              <w:tabs>
                <w:tab w:val="right" w:pos="7434"/>
              </w:tabs>
              <w:spacing w:before="60" w:after="60"/>
              <w:rPr>
                <w:b/>
              </w:rPr>
            </w:pPr>
            <w:r w:rsidRPr="006C1597">
              <w:rPr>
                <w:b/>
              </w:rPr>
              <w:t>IS 20.1</w:t>
            </w:r>
          </w:p>
        </w:tc>
        <w:tc>
          <w:tcPr>
            <w:tcW w:w="7740" w:type="dxa"/>
            <w:tcMar>
              <w:top w:w="28" w:type="dxa"/>
              <w:bottom w:w="28" w:type="dxa"/>
            </w:tcMar>
          </w:tcPr>
          <w:p w14:paraId="6BFCE663" w14:textId="55FD6CBC" w:rsidR="000A450A" w:rsidRPr="006C1597" w:rsidRDefault="000A450A" w:rsidP="002A5F48">
            <w:pPr>
              <w:tabs>
                <w:tab w:val="right" w:pos="7254"/>
              </w:tabs>
              <w:spacing w:before="60" w:after="60"/>
              <w:ind w:left="72" w:firstLine="0"/>
            </w:pPr>
            <w:r w:rsidRPr="006C1597">
              <w:t>Outre l’original de l’</w:t>
            </w:r>
            <w:r w:rsidR="00840673" w:rsidRPr="006C1597">
              <w:t>O</w:t>
            </w:r>
            <w:r w:rsidRPr="006C1597">
              <w:t>ffre, le nombre de copies demandé est de</w:t>
            </w:r>
            <w:r w:rsidR="005B69F3" w:rsidRPr="006C1597">
              <w:t> :</w:t>
            </w:r>
            <w:r w:rsidRPr="006C1597">
              <w:t xml:space="preserve"> </w:t>
            </w:r>
            <w:r w:rsidR="00BE2881">
              <w:t>_________</w:t>
            </w:r>
            <w:r w:rsidR="00487766">
              <w:t xml:space="preserve"> </w:t>
            </w:r>
            <w:r w:rsidR="00B27555" w:rsidRPr="006C1597">
              <w:rPr>
                <w:i/>
                <w:iCs/>
              </w:rPr>
              <w:t>[</w:t>
            </w:r>
            <w:r w:rsidR="00B27555" w:rsidRPr="00752E26">
              <w:rPr>
                <w:b/>
                <w:bCs/>
                <w:i/>
                <w:iCs/>
              </w:rPr>
              <w:t>insérer le nombre de copies</w:t>
            </w:r>
            <w:r w:rsidR="00B27555" w:rsidRPr="006C1597">
              <w:rPr>
                <w:i/>
                <w:iCs/>
              </w:rPr>
              <w:t>]</w:t>
            </w:r>
            <w:r w:rsidR="00B27555" w:rsidRPr="006C1597">
              <w:rPr>
                <w:u w:val="single"/>
              </w:rPr>
              <w:t>.</w:t>
            </w:r>
          </w:p>
        </w:tc>
      </w:tr>
      <w:tr w:rsidR="000A450A" w:rsidRPr="006C1597" w14:paraId="61553580" w14:textId="77777777" w:rsidTr="00B94A4D">
        <w:tc>
          <w:tcPr>
            <w:tcW w:w="1620" w:type="dxa"/>
            <w:tcMar>
              <w:top w:w="28" w:type="dxa"/>
              <w:bottom w:w="28" w:type="dxa"/>
            </w:tcMar>
          </w:tcPr>
          <w:p w14:paraId="2BF43E2B" w14:textId="103306A2" w:rsidR="000A450A" w:rsidRPr="006C1597" w:rsidRDefault="000A450A" w:rsidP="00BE4B6F">
            <w:pPr>
              <w:tabs>
                <w:tab w:val="right" w:pos="7434"/>
              </w:tabs>
              <w:spacing w:before="60" w:after="60"/>
              <w:rPr>
                <w:b/>
              </w:rPr>
            </w:pPr>
            <w:r w:rsidRPr="006C1597">
              <w:rPr>
                <w:b/>
              </w:rPr>
              <w:t>IS 20.</w:t>
            </w:r>
            <w:r w:rsidR="00F55211">
              <w:rPr>
                <w:b/>
              </w:rPr>
              <w:t>3</w:t>
            </w:r>
          </w:p>
        </w:tc>
        <w:tc>
          <w:tcPr>
            <w:tcW w:w="7740" w:type="dxa"/>
            <w:tcMar>
              <w:top w:w="28" w:type="dxa"/>
              <w:bottom w:w="28" w:type="dxa"/>
            </w:tcMar>
          </w:tcPr>
          <w:p w14:paraId="1ECA6B5B" w14:textId="77777777" w:rsidR="00F55211" w:rsidRDefault="000A450A" w:rsidP="002F0C19">
            <w:pPr>
              <w:tabs>
                <w:tab w:val="right" w:pos="7254"/>
              </w:tabs>
              <w:spacing w:before="60" w:after="60"/>
              <w:ind w:left="0" w:firstLine="0"/>
            </w:pPr>
            <w:r w:rsidRPr="006C1597">
              <w:t>La confirmation écrite de l’habilitation du signataire à engager le Soumissionnaire consistera en</w:t>
            </w:r>
            <w:r w:rsidR="005B69F3" w:rsidRPr="006C1597">
              <w:t> :</w:t>
            </w:r>
            <w:r w:rsidR="00BE2881">
              <w:t xml:space="preserve"> __________</w:t>
            </w:r>
            <w:r w:rsidRPr="006C1597">
              <w:t xml:space="preserve"> </w:t>
            </w:r>
          </w:p>
          <w:p w14:paraId="5401BA4E" w14:textId="10921FDD" w:rsidR="000A450A" w:rsidRPr="00752E26" w:rsidRDefault="00B27555" w:rsidP="002F0C19">
            <w:pPr>
              <w:tabs>
                <w:tab w:val="right" w:pos="7254"/>
              </w:tabs>
              <w:spacing w:before="60" w:after="60"/>
              <w:ind w:left="0" w:firstLine="0"/>
              <w:rPr>
                <w:b/>
                <w:bCs/>
              </w:rPr>
            </w:pPr>
            <w:r w:rsidRPr="00752E26">
              <w:rPr>
                <w:b/>
                <w:bCs/>
                <w:i/>
              </w:rPr>
              <w:t>[insérer l’intitulé et la description des documents nécessaires à titre d’attestation de procuration (ou pouvoir) du signataire de l’</w:t>
            </w:r>
            <w:r w:rsidR="00F55211">
              <w:rPr>
                <w:b/>
                <w:bCs/>
                <w:i/>
              </w:rPr>
              <w:t>O</w:t>
            </w:r>
            <w:r w:rsidRPr="00752E26">
              <w:rPr>
                <w:b/>
                <w:bCs/>
                <w:i/>
              </w:rPr>
              <w:t>ffre.]</w:t>
            </w:r>
          </w:p>
        </w:tc>
      </w:tr>
      <w:tr w:rsidR="000A450A" w:rsidRPr="006C1597" w14:paraId="16FFB441" w14:textId="77777777" w:rsidTr="00B94A4D">
        <w:tc>
          <w:tcPr>
            <w:tcW w:w="9360" w:type="dxa"/>
            <w:gridSpan w:val="2"/>
            <w:tcMar>
              <w:top w:w="28" w:type="dxa"/>
              <w:bottom w:w="28" w:type="dxa"/>
            </w:tcMar>
          </w:tcPr>
          <w:p w14:paraId="1CF2504F" w14:textId="50DD1ECD" w:rsidR="000A450A" w:rsidRPr="006C1597" w:rsidRDefault="000A450A" w:rsidP="002F511F">
            <w:pPr>
              <w:tabs>
                <w:tab w:val="right" w:pos="7434"/>
              </w:tabs>
              <w:spacing w:before="120" w:after="120"/>
              <w:jc w:val="center"/>
              <w:rPr>
                <w:b/>
                <w:sz w:val="28"/>
              </w:rPr>
            </w:pPr>
            <w:r w:rsidRPr="006C1597">
              <w:rPr>
                <w:b/>
                <w:sz w:val="28"/>
              </w:rPr>
              <w:t>D.</w:t>
            </w:r>
            <w:r w:rsidR="005B69F3" w:rsidRPr="006C1597">
              <w:rPr>
                <w:b/>
                <w:sz w:val="28"/>
              </w:rPr>
              <w:t xml:space="preserve"> </w:t>
            </w:r>
            <w:r w:rsidRPr="006C1597">
              <w:rPr>
                <w:b/>
                <w:sz w:val="28"/>
              </w:rPr>
              <w:t xml:space="preserve">Remise des offres et ouverture des </w:t>
            </w:r>
            <w:r w:rsidR="002716DE">
              <w:rPr>
                <w:b/>
                <w:sz w:val="28"/>
              </w:rPr>
              <w:t>Offres</w:t>
            </w:r>
          </w:p>
        </w:tc>
      </w:tr>
      <w:tr w:rsidR="00126BC8" w:rsidRPr="006C1597" w14:paraId="3A9458CF" w14:textId="77777777" w:rsidTr="00B94A4D">
        <w:tc>
          <w:tcPr>
            <w:tcW w:w="1620" w:type="dxa"/>
            <w:tcMar>
              <w:top w:w="28" w:type="dxa"/>
              <w:bottom w:w="28" w:type="dxa"/>
            </w:tcMar>
          </w:tcPr>
          <w:p w14:paraId="6AB2D503" w14:textId="77777777" w:rsidR="00126BC8" w:rsidRPr="006C1597" w:rsidRDefault="00126BC8" w:rsidP="00126BC8">
            <w:pPr>
              <w:tabs>
                <w:tab w:val="right" w:pos="7434"/>
              </w:tabs>
              <w:spacing w:before="60" w:after="60"/>
              <w:rPr>
                <w:b/>
              </w:rPr>
            </w:pPr>
            <w:r w:rsidRPr="006C1597">
              <w:rPr>
                <w:b/>
              </w:rPr>
              <w:t xml:space="preserve">IS 22.1 </w:t>
            </w:r>
          </w:p>
        </w:tc>
        <w:tc>
          <w:tcPr>
            <w:tcW w:w="7740" w:type="dxa"/>
            <w:tcMar>
              <w:top w:w="28" w:type="dxa"/>
              <w:bottom w:w="28" w:type="dxa"/>
            </w:tcMar>
          </w:tcPr>
          <w:p w14:paraId="7D3FD012" w14:textId="77777777" w:rsidR="00126BC8" w:rsidRPr="006C1597" w:rsidRDefault="00126BC8" w:rsidP="00126BC8">
            <w:pPr>
              <w:tabs>
                <w:tab w:val="right" w:pos="7254"/>
              </w:tabs>
              <w:spacing w:before="60" w:after="60"/>
              <w:ind w:left="0" w:firstLine="0"/>
            </w:pPr>
            <w:r w:rsidRPr="006C1597">
              <w:t xml:space="preserve">Aux seules fins de </w:t>
            </w:r>
            <w:r w:rsidRPr="006C1597">
              <w:rPr>
                <w:b/>
                <w:u w:val="single"/>
              </w:rPr>
              <w:t xml:space="preserve">remise des </w:t>
            </w:r>
            <w:r>
              <w:rPr>
                <w:b/>
                <w:u w:val="single"/>
              </w:rPr>
              <w:t>O</w:t>
            </w:r>
            <w:r w:rsidRPr="006C1597">
              <w:rPr>
                <w:b/>
                <w:u w:val="single"/>
              </w:rPr>
              <w:t>ffres</w:t>
            </w:r>
            <w:r w:rsidRPr="006C1597">
              <w:rPr>
                <w:b/>
              </w:rPr>
              <w:t xml:space="preserve"> </w:t>
            </w:r>
            <w:r w:rsidRPr="006C1597">
              <w:t>l’adresse du Maître d’Ouvrage est la suivante :</w:t>
            </w:r>
          </w:p>
          <w:p w14:paraId="141E3183" w14:textId="77777777" w:rsidR="00126BC8" w:rsidRPr="006C1597" w:rsidRDefault="00126BC8" w:rsidP="00126BC8">
            <w:pPr>
              <w:tabs>
                <w:tab w:val="right" w:pos="7254"/>
              </w:tabs>
              <w:spacing w:before="60" w:after="60"/>
              <w:ind w:left="0" w:firstLine="0"/>
            </w:pPr>
            <w:r w:rsidRPr="006C1597">
              <w:t xml:space="preserve">Attention : </w:t>
            </w:r>
            <w:r w:rsidRPr="006C1597">
              <w:rPr>
                <w:i/>
                <w:iCs/>
              </w:rPr>
              <w:t>[Attention : insérer le nom complet de la personne, si applicable, ou insérer le nom du chargé de projet]</w:t>
            </w:r>
          </w:p>
          <w:p w14:paraId="655E2283" w14:textId="77777777" w:rsidR="00126BC8" w:rsidRPr="006C1597" w:rsidRDefault="00126BC8" w:rsidP="00126BC8">
            <w:pPr>
              <w:tabs>
                <w:tab w:val="right" w:pos="7254"/>
              </w:tabs>
              <w:spacing w:before="60" w:after="60"/>
            </w:pPr>
            <w:r w:rsidRPr="006C1597">
              <w:t xml:space="preserve">Adresse : </w:t>
            </w:r>
            <w:r w:rsidRPr="006C1597">
              <w:rPr>
                <w:i/>
                <w:iCs/>
              </w:rPr>
              <w:t>[insérer le nom de la rue et le numéro de l’immeuble]</w:t>
            </w:r>
          </w:p>
          <w:p w14:paraId="675EF712" w14:textId="77777777" w:rsidR="00126BC8" w:rsidRPr="006C1597" w:rsidRDefault="00126BC8" w:rsidP="00126BC8">
            <w:pPr>
              <w:tabs>
                <w:tab w:val="right" w:pos="7254"/>
              </w:tabs>
              <w:spacing w:before="60" w:after="60"/>
            </w:pPr>
            <w:r w:rsidRPr="006C1597">
              <w:t xml:space="preserve">Étage/Numéro de bureau : </w:t>
            </w:r>
            <w:r w:rsidRPr="006C1597">
              <w:rPr>
                <w:i/>
                <w:iCs/>
              </w:rPr>
              <w:t>[insérer l’étage et le numéro du bureau]</w:t>
            </w:r>
          </w:p>
          <w:p w14:paraId="41395491" w14:textId="77777777" w:rsidR="00126BC8" w:rsidRPr="006C1597" w:rsidRDefault="00126BC8" w:rsidP="00126BC8">
            <w:pPr>
              <w:tabs>
                <w:tab w:val="right" w:pos="7254"/>
              </w:tabs>
              <w:spacing w:before="60" w:after="60"/>
            </w:pPr>
            <w:r w:rsidRPr="006C1597">
              <w:t xml:space="preserve">Ville : </w:t>
            </w:r>
            <w:r w:rsidRPr="006C1597">
              <w:rPr>
                <w:i/>
                <w:iCs/>
              </w:rPr>
              <w:t>[insérer le nom de la ville]</w:t>
            </w:r>
          </w:p>
          <w:p w14:paraId="4F6E0F26" w14:textId="77777777" w:rsidR="00126BC8" w:rsidRPr="006C1597" w:rsidRDefault="00126BC8" w:rsidP="00126BC8">
            <w:pPr>
              <w:tabs>
                <w:tab w:val="right" w:pos="7254"/>
              </w:tabs>
              <w:spacing w:before="60" w:after="60"/>
              <w:rPr>
                <w:i/>
              </w:rPr>
            </w:pPr>
            <w:r w:rsidRPr="006C1597">
              <w:t xml:space="preserve">Code postal : </w:t>
            </w:r>
            <w:r w:rsidRPr="006C1597">
              <w:rPr>
                <w:i/>
                <w:iCs/>
              </w:rPr>
              <w:t>[insérer le numéro du code postal]</w:t>
            </w:r>
            <w:r w:rsidRPr="006C1597">
              <w:t xml:space="preserve"> </w:t>
            </w:r>
          </w:p>
          <w:p w14:paraId="4C4801CA" w14:textId="77777777" w:rsidR="00126BC8" w:rsidRPr="006C1597" w:rsidRDefault="00126BC8" w:rsidP="00126BC8">
            <w:pPr>
              <w:tabs>
                <w:tab w:val="right" w:pos="7254"/>
              </w:tabs>
              <w:spacing w:before="60" w:after="60"/>
              <w:rPr>
                <w:i/>
                <w:iCs/>
              </w:rPr>
            </w:pPr>
            <w:r w:rsidRPr="006C1597">
              <w:t xml:space="preserve">Pays : </w:t>
            </w:r>
            <w:r w:rsidRPr="006C1597">
              <w:rPr>
                <w:i/>
                <w:iCs/>
              </w:rPr>
              <w:t>[insérer le nom du pays]</w:t>
            </w:r>
          </w:p>
          <w:p w14:paraId="01798C30" w14:textId="77777777" w:rsidR="00126BC8" w:rsidRPr="007F4D84" w:rsidRDefault="00126BC8" w:rsidP="00752E26">
            <w:pPr>
              <w:tabs>
                <w:tab w:val="right" w:pos="4860"/>
              </w:tabs>
              <w:spacing w:before="80" w:after="80"/>
              <w:ind w:left="88" w:firstLine="0"/>
              <w:rPr>
                <w:b/>
                <w:i/>
                <w:color w:val="000000" w:themeColor="text1"/>
              </w:rPr>
            </w:pPr>
            <w:r w:rsidRPr="003261FD">
              <w:rPr>
                <w:b/>
                <w:i/>
                <w:color w:val="000000" w:themeColor="text1"/>
                <w:lang w:val="fr"/>
              </w:rPr>
              <w:t xml:space="preserve">[Le délai accordé pour la préparation et la soumission des </w:t>
            </w:r>
            <w:r>
              <w:rPr>
                <w:b/>
                <w:i/>
                <w:color w:val="000000" w:themeColor="text1"/>
                <w:lang w:val="fr"/>
              </w:rPr>
              <w:t>O</w:t>
            </w:r>
            <w:r w:rsidRPr="003261FD">
              <w:rPr>
                <w:b/>
                <w:i/>
                <w:color w:val="000000" w:themeColor="text1"/>
                <w:lang w:val="fr"/>
              </w:rPr>
              <w:t>ffres est déterminé en tenant dûment compte des circonstances particulières du projet ainsi que de l’ampleur et de la complexité du marché. Le délai accordé est d’au moins trente (30) jours ouvrables, sauf conven</w:t>
            </w:r>
            <w:r>
              <w:rPr>
                <w:b/>
                <w:i/>
                <w:color w:val="000000" w:themeColor="text1"/>
                <w:lang w:val="fr"/>
              </w:rPr>
              <w:t>u autrement avec la B</w:t>
            </w:r>
            <w:r w:rsidRPr="003261FD">
              <w:rPr>
                <w:b/>
                <w:i/>
                <w:color w:val="000000" w:themeColor="text1"/>
                <w:lang w:val="fr"/>
              </w:rPr>
              <w:t>anque]</w:t>
            </w:r>
          </w:p>
          <w:p w14:paraId="2F03ACD5" w14:textId="77777777" w:rsidR="00126BC8" w:rsidRPr="006C1597" w:rsidRDefault="00126BC8" w:rsidP="00126BC8">
            <w:pPr>
              <w:tabs>
                <w:tab w:val="right" w:pos="7254"/>
              </w:tabs>
              <w:spacing w:before="60" w:after="60"/>
              <w:rPr>
                <w:b/>
              </w:rPr>
            </w:pPr>
            <w:r w:rsidRPr="006C1597">
              <w:rPr>
                <w:b/>
              </w:rPr>
              <w:t>La date et heure limites de remise des offres sont les suivantes :</w:t>
            </w:r>
          </w:p>
          <w:p w14:paraId="3B0A4557" w14:textId="77777777" w:rsidR="00126BC8" w:rsidRPr="006C1597" w:rsidRDefault="00126BC8" w:rsidP="00126BC8">
            <w:pPr>
              <w:tabs>
                <w:tab w:val="right" w:pos="7254"/>
              </w:tabs>
              <w:spacing w:before="60" w:after="60"/>
            </w:pPr>
            <w:r w:rsidRPr="006C1597">
              <w:t xml:space="preserve">Date : </w:t>
            </w:r>
            <w:r w:rsidRPr="006C1597">
              <w:rPr>
                <w:i/>
                <w:iCs/>
              </w:rPr>
              <w:t>[insérer le jour, mois, année ; par exemple : 15 Juin 2021]</w:t>
            </w:r>
            <w:r w:rsidRPr="006C1597">
              <w:t xml:space="preserve"> </w:t>
            </w:r>
          </w:p>
          <w:p w14:paraId="1412F768" w14:textId="77777777" w:rsidR="00126BC8" w:rsidRPr="006C1597" w:rsidRDefault="00126BC8" w:rsidP="00126BC8">
            <w:pPr>
              <w:tabs>
                <w:tab w:val="right" w:pos="7254"/>
              </w:tabs>
              <w:spacing w:before="60" w:after="60"/>
            </w:pPr>
            <w:r w:rsidRPr="006C1597">
              <w:t>Heure :</w:t>
            </w:r>
            <w:r w:rsidRPr="006C1597">
              <w:rPr>
                <w:i/>
                <w:iCs/>
              </w:rPr>
              <w:t xml:space="preserve"> [insérer l’heure ; préciser « matin » ou « soir » si nécessaire]</w:t>
            </w:r>
            <w:r w:rsidRPr="006C1597">
              <w:t xml:space="preserve"> </w:t>
            </w:r>
          </w:p>
          <w:p w14:paraId="36AA1604" w14:textId="77777777" w:rsidR="00126BC8" w:rsidRPr="006C1597" w:rsidRDefault="00126BC8" w:rsidP="00126BC8">
            <w:pPr>
              <w:tabs>
                <w:tab w:val="right" w:pos="7254"/>
              </w:tabs>
              <w:spacing w:before="60" w:after="60"/>
              <w:ind w:left="0" w:firstLine="0"/>
            </w:pPr>
            <w:r w:rsidRPr="006C1597">
              <w:t xml:space="preserve">Le soumissionnaire </w:t>
            </w:r>
            <w:r>
              <w:t>__________</w:t>
            </w:r>
            <w:r w:rsidRPr="006C1597">
              <w:rPr>
                <w:i/>
                <w:iCs/>
              </w:rPr>
              <w:t>[</w:t>
            </w:r>
            <w:r w:rsidRPr="006C1597">
              <w:rPr>
                <w:bCs/>
                <w:i/>
                <w:iCs/>
              </w:rPr>
              <w:t>insérer</w:t>
            </w:r>
            <w:r w:rsidRPr="006C1597">
              <w:rPr>
                <w:b/>
                <w:i/>
                <w:iCs/>
              </w:rPr>
              <w:t xml:space="preserve"> </w:t>
            </w:r>
            <w:r w:rsidRPr="006C1597">
              <w:rPr>
                <w:i/>
                <w:iCs/>
              </w:rPr>
              <w:t>« aura » ou « n’aura pas »]</w:t>
            </w:r>
            <w:r w:rsidRPr="006C1597">
              <w:t xml:space="preserve"> l’option de soumettre son offre par voie électronique.</w:t>
            </w:r>
          </w:p>
          <w:p w14:paraId="361B6B00" w14:textId="77777777" w:rsidR="00126BC8" w:rsidRPr="00AB342D" w:rsidRDefault="00126BC8" w:rsidP="00126BC8">
            <w:pPr>
              <w:tabs>
                <w:tab w:val="right" w:pos="4860"/>
              </w:tabs>
              <w:spacing w:before="80" w:after="80"/>
              <w:ind w:left="-2" w:firstLine="2"/>
              <w:rPr>
                <w:b/>
                <w:i/>
              </w:rPr>
            </w:pPr>
            <w:r w:rsidRPr="00AB342D">
              <w:rPr>
                <w:b/>
                <w:color w:val="000000" w:themeColor="text1"/>
                <w:lang w:val="fr"/>
              </w:rPr>
              <w:t>[</w:t>
            </w:r>
            <w:r w:rsidRPr="00AB342D">
              <w:rPr>
                <w:b/>
                <w:i/>
                <w:color w:val="000000" w:themeColor="text1"/>
                <w:lang w:val="fr"/>
              </w:rPr>
              <w:t>La disposition suivante devrait être incluse,</w:t>
            </w:r>
            <w:r>
              <w:rPr>
                <w:b/>
                <w:i/>
                <w:color w:val="000000" w:themeColor="text1"/>
                <w:lang w:val="fr"/>
              </w:rPr>
              <w:t xml:space="preserve"> et </w:t>
            </w:r>
            <w:r w:rsidRPr="00AB342D">
              <w:rPr>
                <w:b/>
                <w:i/>
                <w:lang w:val="fr"/>
              </w:rPr>
              <w:t xml:space="preserve">les renseignements correspondants requis devraient être insérés </w:t>
            </w:r>
            <w:r w:rsidRPr="00AB342D">
              <w:rPr>
                <w:b/>
                <w:i/>
                <w:u w:val="single"/>
                <w:lang w:val="fr"/>
              </w:rPr>
              <w:t>seulement</w:t>
            </w:r>
            <w:r w:rsidRPr="00AB342D">
              <w:rPr>
                <w:b/>
                <w:i/>
                <w:lang w:val="fr"/>
              </w:rPr>
              <w:t xml:space="preserve"> si les Soumissionnaires ont la possibilité de soumettre leurs Soumissions par voie électronique. Sinon, omettez.]</w:t>
            </w:r>
          </w:p>
          <w:p w14:paraId="3FBC6C52" w14:textId="22EE2170" w:rsidR="00126BC8" w:rsidRPr="006C1597" w:rsidRDefault="00126BC8" w:rsidP="00752E26">
            <w:pPr>
              <w:tabs>
                <w:tab w:val="right" w:pos="7254"/>
              </w:tabs>
              <w:spacing w:before="60" w:after="60"/>
              <w:ind w:left="0" w:firstLine="0"/>
            </w:pPr>
            <w:r w:rsidRPr="006C1597">
              <w:t>Si les Soumissionnaires peuvent soumettre leurs offres par voie électronique, la procédure de soumission est la suivante :</w:t>
            </w:r>
            <w:r>
              <w:t xml:space="preserve"> ___________________</w:t>
            </w:r>
            <w:r w:rsidRPr="006C1597">
              <w:t xml:space="preserve"> </w:t>
            </w:r>
            <w:r w:rsidRPr="006C1597">
              <w:rPr>
                <w:i/>
                <w:iCs/>
              </w:rPr>
              <w:t>[insérer une description de la procédure de soumission des offres par voie électronique le cas échéant]</w:t>
            </w:r>
          </w:p>
        </w:tc>
      </w:tr>
      <w:tr w:rsidR="000A450A" w:rsidRPr="006C1597" w14:paraId="4ECCF3AD" w14:textId="77777777" w:rsidTr="00B94A4D">
        <w:tc>
          <w:tcPr>
            <w:tcW w:w="1620" w:type="dxa"/>
            <w:tcMar>
              <w:top w:w="28" w:type="dxa"/>
              <w:bottom w:w="28" w:type="dxa"/>
            </w:tcMar>
          </w:tcPr>
          <w:p w14:paraId="681FE0ED" w14:textId="77777777" w:rsidR="000A450A" w:rsidRPr="006C1597" w:rsidRDefault="000A450A" w:rsidP="00BE4B6F">
            <w:pPr>
              <w:tabs>
                <w:tab w:val="right" w:pos="7434"/>
              </w:tabs>
              <w:spacing w:before="60" w:after="60"/>
              <w:rPr>
                <w:b/>
              </w:rPr>
            </w:pPr>
            <w:r w:rsidRPr="006C1597">
              <w:rPr>
                <w:b/>
              </w:rPr>
              <w:t>IS 25.1</w:t>
            </w:r>
          </w:p>
        </w:tc>
        <w:tc>
          <w:tcPr>
            <w:tcW w:w="7740" w:type="dxa"/>
            <w:tcMar>
              <w:top w:w="28" w:type="dxa"/>
              <w:bottom w:w="28" w:type="dxa"/>
            </w:tcMar>
          </w:tcPr>
          <w:p w14:paraId="47AD2391" w14:textId="77777777" w:rsidR="00126BC8" w:rsidRPr="006C1597" w:rsidRDefault="00126BC8" w:rsidP="00126BC8">
            <w:pPr>
              <w:tabs>
                <w:tab w:val="right" w:pos="7254"/>
              </w:tabs>
              <w:spacing w:before="60" w:after="60"/>
            </w:pPr>
            <w:r w:rsidRPr="006C1597">
              <w:t>L’ouverture des plis aura lieu à l’adresse suivante :</w:t>
            </w:r>
          </w:p>
          <w:p w14:paraId="583A56FA" w14:textId="77777777" w:rsidR="00126BC8" w:rsidRPr="006C1597" w:rsidRDefault="00126BC8" w:rsidP="00126BC8">
            <w:pPr>
              <w:tabs>
                <w:tab w:val="right" w:pos="7254"/>
              </w:tabs>
              <w:spacing w:before="60" w:after="60"/>
            </w:pPr>
            <w:r w:rsidRPr="006C1597">
              <w:t xml:space="preserve">Adresse : </w:t>
            </w:r>
            <w:r w:rsidRPr="006C1597">
              <w:rPr>
                <w:i/>
                <w:iCs/>
              </w:rPr>
              <w:t>[insérer le nom de la rue et le numéro de l’immeuble]</w:t>
            </w:r>
            <w:r w:rsidRPr="006C1597">
              <w:t xml:space="preserve"> </w:t>
            </w:r>
          </w:p>
          <w:p w14:paraId="5127A4D6" w14:textId="77777777" w:rsidR="00126BC8" w:rsidRPr="006C1597" w:rsidRDefault="00126BC8" w:rsidP="00126BC8">
            <w:pPr>
              <w:tabs>
                <w:tab w:val="right" w:pos="7254"/>
              </w:tabs>
              <w:spacing w:before="60" w:after="60"/>
            </w:pPr>
            <w:r w:rsidRPr="006C1597">
              <w:t xml:space="preserve">Étage /Numéro de bureau : </w:t>
            </w:r>
            <w:r w:rsidRPr="006C1597">
              <w:rPr>
                <w:i/>
                <w:iCs/>
              </w:rPr>
              <w:t>[insérer l’étage et le numéro du bureau]</w:t>
            </w:r>
          </w:p>
          <w:p w14:paraId="78EB94C8" w14:textId="77777777" w:rsidR="00126BC8" w:rsidRPr="006C1597" w:rsidRDefault="00126BC8" w:rsidP="00126BC8">
            <w:pPr>
              <w:tabs>
                <w:tab w:val="right" w:pos="7254"/>
              </w:tabs>
              <w:spacing w:before="60" w:after="60"/>
            </w:pPr>
            <w:r w:rsidRPr="006C1597">
              <w:t xml:space="preserve">Ville : </w:t>
            </w:r>
            <w:r w:rsidRPr="006C1597">
              <w:rPr>
                <w:i/>
                <w:iCs/>
              </w:rPr>
              <w:t>[insérer le nom de la ville]</w:t>
            </w:r>
          </w:p>
          <w:p w14:paraId="00B7C435" w14:textId="77777777" w:rsidR="00126BC8" w:rsidRPr="006C1597" w:rsidRDefault="00126BC8" w:rsidP="00126BC8">
            <w:pPr>
              <w:tabs>
                <w:tab w:val="right" w:pos="7254"/>
              </w:tabs>
              <w:spacing w:before="60" w:after="60"/>
            </w:pPr>
            <w:r w:rsidRPr="006C1597">
              <w:t>Pays :</w:t>
            </w:r>
            <w:r w:rsidRPr="006C1597">
              <w:rPr>
                <w:i/>
                <w:iCs/>
              </w:rPr>
              <w:t xml:space="preserve"> [insérer le nom du pays]</w:t>
            </w:r>
          </w:p>
          <w:p w14:paraId="24EEC8FF" w14:textId="77777777" w:rsidR="00126BC8" w:rsidRPr="006C1597" w:rsidRDefault="00126BC8" w:rsidP="00126BC8">
            <w:pPr>
              <w:tabs>
                <w:tab w:val="right" w:pos="7254"/>
              </w:tabs>
              <w:spacing w:before="60" w:after="60"/>
            </w:pPr>
            <w:r w:rsidRPr="006C1597">
              <w:t>Date :</w:t>
            </w:r>
            <w:r w:rsidRPr="006C1597">
              <w:rPr>
                <w:i/>
                <w:iCs/>
              </w:rPr>
              <w:t xml:space="preserve"> [insérer le jour, mois, année ; par exemple : 15 </w:t>
            </w:r>
            <w:r>
              <w:rPr>
                <w:i/>
                <w:iCs/>
              </w:rPr>
              <w:t>j</w:t>
            </w:r>
            <w:r w:rsidRPr="006C1597">
              <w:rPr>
                <w:i/>
                <w:iCs/>
              </w:rPr>
              <w:t>uin 2021]</w:t>
            </w:r>
          </w:p>
          <w:p w14:paraId="77A1AAC3" w14:textId="77777777" w:rsidR="00126BC8" w:rsidRPr="006C1597" w:rsidRDefault="00126BC8" w:rsidP="00126BC8">
            <w:pPr>
              <w:tabs>
                <w:tab w:val="right" w:pos="7254"/>
              </w:tabs>
              <w:spacing w:before="60" w:after="60"/>
              <w:rPr>
                <w:u w:val="single"/>
              </w:rPr>
            </w:pPr>
            <w:r w:rsidRPr="006C1597">
              <w:t>Heure :</w:t>
            </w:r>
            <w:r w:rsidRPr="006C1597">
              <w:rPr>
                <w:i/>
                <w:iCs/>
              </w:rPr>
              <w:t xml:space="preserve"> [insérer l’heure ; préciser « matin « ou « soir » si nécessaire]</w:t>
            </w:r>
          </w:p>
          <w:p w14:paraId="1020F52A" w14:textId="77777777" w:rsidR="00126BC8" w:rsidRDefault="00126BC8" w:rsidP="00126BC8">
            <w:pPr>
              <w:tabs>
                <w:tab w:val="right" w:pos="7254"/>
              </w:tabs>
              <w:spacing w:before="60" w:after="60"/>
              <w:ind w:left="0" w:firstLine="0"/>
            </w:pPr>
          </w:p>
          <w:p w14:paraId="553AE0BF" w14:textId="0A0F09F8" w:rsidR="000A450A" w:rsidRPr="006C1597" w:rsidRDefault="00126BC8" w:rsidP="00BE4B6F">
            <w:pPr>
              <w:tabs>
                <w:tab w:val="right" w:pos="7254"/>
              </w:tabs>
              <w:spacing w:before="60" w:after="60"/>
              <w:ind w:left="0" w:firstLine="0"/>
            </w:pPr>
            <w:r w:rsidRPr="007517BA">
              <w:rPr>
                <w:b/>
                <w:bCs/>
                <w:i/>
                <w:iCs/>
              </w:rPr>
              <w:t>[La date et l’heure devraient être les mêmes que la date et l’heure de clôture du dépôt des offres en application de l’Article 22 des IS]</w:t>
            </w:r>
            <w:r>
              <w:rPr>
                <w:b/>
                <w:bCs/>
                <w:i/>
                <w:iCs/>
              </w:rPr>
              <w:t>.</w:t>
            </w:r>
          </w:p>
        </w:tc>
      </w:tr>
      <w:tr w:rsidR="002716DE" w:rsidRPr="006C1597" w14:paraId="43A8CEED" w14:textId="77777777" w:rsidTr="00752E26">
        <w:trPr>
          <w:trHeight w:val="482"/>
        </w:trPr>
        <w:tc>
          <w:tcPr>
            <w:tcW w:w="1620" w:type="dxa"/>
            <w:tcMar>
              <w:top w:w="28" w:type="dxa"/>
              <w:bottom w:w="28" w:type="dxa"/>
            </w:tcMar>
          </w:tcPr>
          <w:p w14:paraId="59C24FF7" w14:textId="2B9F2EE5" w:rsidR="002716DE" w:rsidRPr="006C1597" w:rsidRDefault="002716DE" w:rsidP="00BE4B6F">
            <w:pPr>
              <w:tabs>
                <w:tab w:val="right" w:pos="7434"/>
              </w:tabs>
              <w:spacing w:before="60" w:after="60"/>
              <w:rPr>
                <w:b/>
              </w:rPr>
            </w:pPr>
            <w:r>
              <w:rPr>
                <w:b/>
              </w:rPr>
              <w:t>IS 25.1</w:t>
            </w:r>
          </w:p>
        </w:tc>
        <w:tc>
          <w:tcPr>
            <w:tcW w:w="7740" w:type="dxa"/>
            <w:tcMar>
              <w:top w:w="28" w:type="dxa"/>
              <w:bottom w:w="28" w:type="dxa"/>
            </w:tcMar>
          </w:tcPr>
          <w:p w14:paraId="14E22183" w14:textId="77777777" w:rsidR="002716DE" w:rsidRPr="00337B0F" w:rsidRDefault="002716DE" w:rsidP="00752E26">
            <w:pPr>
              <w:tabs>
                <w:tab w:val="right" w:pos="7254"/>
              </w:tabs>
              <w:spacing w:before="60" w:after="240"/>
              <w:ind w:left="1" w:hanging="1"/>
              <w:rPr>
                <w:b/>
                <w:bCs/>
                <w:i/>
              </w:rPr>
            </w:pPr>
            <w:r w:rsidRPr="00337B0F">
              <w:rPr>
                <w:b/>
                <w:bCs/>
                <w:i/>
              </w:rPr>
              <w:t xml:space="preserve">[La disposition suivante et les informations correspondantes seront insérées uniquement lorsque les soumissionnaires ont le choix de présenter une </w:t>
            </w:r>
            <w:r>
              <w:rPr>
                <w:b/>
                <w:bCs/>
                <w:i/>
              </w:rPr>
              <w:t>O</w:t>
            </w:r>
            <w:r w:rsidRPr="00337B0F">
              <w:rPr>
                <w:b/>
                <w:bCs/>
                <w:i/>
              </w:rPr>
              <w:t>ffre par voie électronique. Dans le cas contraire, supprimer.]</w:t>
            </w:r>
          </w:p>
          <w:p w14:paraId="0E829C09" w14:textId="422C6639" w:rsidR="002716DE" w:rsidRPr="006C1597" w:rsidRDefault="002716DE" w:rsidP="002716DE">
            <w:pPr>
              <w:tabs>
                <w:tab w:val="right" w:pos="7254"/>
              </w:tabs>
              <w:spacing w:before="60" w:after="0"/>
              <w:ind w:left="0" w:firstLine="0"/>
            </w:pPr>
            <w:r w:rsidRPr="0028492A">
              <w:t>Les procédures d’ouverture des plis remis par voie électronique, lorsqu’elles sont applicables, sont les suivantes</w:t>
            </w:r>
            <w:r>
              <w:t xml:space="preserve"> </w:t>
            </w:r>
            <w:r w:rsidRPr="0028492A">
              <w:t xml:space="preserve">: </w:t>
            </w:r>
            <w:r>
              <w:t>___________</w:t>
            </w:r>
            <w:r w:rsidRPr="0028492A">
              <w:rPr>
                <w:i/>
              </w:rPr>
              <w:t>[</w:t>
            </w:r>
            <w:r w:rsidRPr="00337B0F">
              <w:rPr>
                <w:b/>
                <w:bCs/>
                <w:i/>
              </w:rPr>
              <w:t>insérer une description des procédures d’ouverture des plis par voie électronique.</w:t>
            </w:r>
          </w:p>
        </w:tc>
      </w:tr>
      <w:tr w:rsidR="000A450A" w:rsidRPr="006C1597" w14:paraId="38EB614F" w14:textId="77777777" w:rsidTr="000C28EF">
        <w:trPr>
          <w:trHeight w:val="1440"/>
        </w:trPr>
        <w:tc>
          <w:tcPr>
            <w:tcW w:w="1620" w:type="dxa"/>
            <w:tcMar>
              <w:top w:w="28" w:type="dxa"/>
              <w:bottom w:w="28" w:type="dxa"/>
            </w:tcMar>
          </w:tcPr>
          <w:p w14:paraId="27AD0A18" w14:textId="7DFE3107" w:rsidR="000A450A" w:rsidRPr="006C1597" w:rsidRDefault="000A450A" w:rsidP="00BE4B6F">
            <w:pPr>
              <w:tabs>
                <w:tab w:val="right" w:pos="7434"/>
              </w:tabs>
              <w:spacing w:before="60" w:after="60"/>
              <w:rPr>
                <w:b/>
              </w:rPr>
            </w:pPr>
            <w:r w:rsidRPr="006C1597">
              <w:rPr>
                <w:b/>
              </w:rPr>
              <w:t>IS 25.</w:t>
            </w:r>
            <w:r w:rsidR="002716DE">
              <w:rPr>
                <w:b/>
              </w:rPr>
              <w:t>6</w:t>
            </w:r>
          </w:p>
        </w:tc>
        <w:tc>
          <w:tcPr>
            <w:tcW w:w="7740" w:type="dxa"/>
            <w:tcMar>
              <w:top w:w="28" w:type="dxa"/>
              <w:bottom w:w="28" w:type="dxa"/>
            </w:tcMar>
          </w:tcPr>
          <w:p w14:paraId="73CAC266" w14:textId="1BABD3C1" w:rsidR="000C28EF" w:rsidRDefault="000C28C6" w:rsidP="000C28EF">
            <w:pPr>
              <w:tabs>
                <w:tab w:val="right" w:pos="7254"/>
              </w:tabs>
              <w:spacing w:before="60" w:after="0"/>
              <w:ind w:left="0" w:firstLine="0"/>
            </w:pPr>
            <w:r w:rsidRPr="006C1597">
              <w:t xml:space="preserve">La </w:t>
            </w:r>
            <w:r w:rsidR="00C73E31" w:rsidRPr="006C1597">
              <w:t xml:space="preserve">Lettre de </w:t>
            </w:r>
            <w:r w:rsidRPr="006C1597">
              <w:t>Soumission, le Border</w:t>
            </w:r>
            <w:r w:rsidR="004B35F8" w:rsidRPr="006C1597">
              <w:t>e</w:t>
            </w:r>
            <w:r w:rsidRPr="006C1597">
              <w:t xml:space="preserve">au des Prix unitaires et le </w:t>
            </w:r>
            <w:r w:rsidR="00DB6A64">
              <w:t>Devis Quantitatif</w:t>
            </w:r>
            <w:r w:rsidR="004B35F8" w:rsidRPr="006C1597">
              <w:t xml:space="preserve"> </w:t>
            </w:r>
            <w:r w:rsidR="002716DE">
              <w:t>E</w:t>
            </w:r>
            <w:r w:rsidR="004B35F8" w:rsidRPr="006C1597">
              <w:t>stimatif</w:t>
            </w:r>
            <w:r w:rsidRPr="006C1597">
              <w:t xml:space="preserve"> seront paraphés par </w:t>
            </w:r>
            <w:r w:rsidR="00AC04F0">
              <w:t>______________</w:t>
            </w:r>
            <w:r w:rsidRPr="006C1597">
              <w:t xml:space="preserve"> </w:t>
            </w:r>
            <w:r w:rsidR="00BE04A2" w:rsidRPr="006C1597">
              <w:rPr>
                <w:i/>
              </w:rPr>
              <w:t>[</w:t>
            </w:r>
            <w:r w:rsidR="00BE04A2" w:rsidRPr="00752E26">
              <w:rPr>
                <w:b/>
                <w:bCs/>
                <w:i/>
              </w:rPr>
              <w:t>insérer le nombre des représentants</w:t>
            </w:r>
            <w:r w:rsidR="00BE04A2" w:rsidRPr="006C1597">
              <w:rPr>
                <w:i/>
              </w:rPr>
              <w:t>]</w:t>
            </w:r>
            <w:r w:rsidR="00BE04A2" w:rsidRPr="006C1597">
              <w:t xml:space="preserve"> </w:t>
            </w:r>
            <w:r w:rsidRPr="006C1597">
              <w:t xml:space="preserve">représentants du Maître </w:t>
            </w:r>
            <w:r w:rsidR="001A0797" w:rsidRPr="006C1597">
              <w:t>d</w:t>
            </w:r>
            <w:r w:rsidRPr="006C1597">
              <w:t xml:space="preserve">’Ouvrage </w:t>
            </w:r>
            <w:r w:rsidR="00AC04F0">
              <w:t>conduisant</w:t>
            </w:r>
            <w:r w:rsidRPr="006C1597">
              <w:t xml:space="preserve"> l’ouverture des plis</w:t>
            </w:r>
            <w:r w:rsidR="005B69F3" w:rsidRPr="006C1597">
              <w:t xml:space="preserve"> </w:t>
            </w:r>
            <w:r w:rsidRPr="006C1597">
              <w:t xml:space="preserve">comme suit </w:t>
            </w:r>
            <w:r w:rsidR="00AC04F0">
              <w:t>___________</w:t>
            </w:r>
          </w:p>
          <w:p w14:paraId="3468F0D1" w14:textId="745F9DE5" w:rsidR="002716DE" w:rsidRPr="00752E26" w:rsidRDefault="002716DE" w:rsidP="000C28EF">
            <w:pPr>
              <w:tabs>
                <w:tab w:val="right" w:pos="7254"/>
              </w:tabs>
              <w:spacing w:before="60" w:after="0"/>
              <w:ind w:left="0" w:firstLine="0"/>
              <w:rPr>
                <w:b/>
                <w:bCs/>
              </w:rPr>
            </w:pPr>
            <w:r w:rsidRPr="00752E26">
              <w:rPr>
                <w:b/>
                <w:bCs/>
                <w:i/>
              </w:rPr>
              <w:t>[insérer la description de la méthode</w:t>
            </w:r>
            <w:r>
              <w:rPr>
                <w:b/>
                <w:bCs/>
                <w:i/>
              </w:rPr>
              <w:t xml:space="preserve"> : Example : Chaque </w:t>
            </w:r>
            <w:r w:rsidRPr="00752E26">
              <w:rPr>
                <w:b/>
                <w:bCs/>
                <w:i/>
              </w:rPr>
              <w:t xml:space="preserve">Soumission, </w:t>
            </w:r>
            <w:r>
              <w:rPr>
                <w:b/>
                <w:bCs/>
                <w:i/>
              </w:rPr>
              <w:t xml:space="preserve">devra être paraphées par tous les </w:t>
            </w:r>
            <w:r w:rsidRPr="00752E26">
              <w:rPr>
                <w:b/>
                <w:bCs/>
                <w:i/>
              </w:rPr>
              <w:t>représentants du Maître d’Ouvrage ass</w:t>
            </w:r>
            <w:r>
              <w:rPr>
                <w:b/>
                <w:bCs/>
                <w:i/>
              </w:rPr>
              <w:t>sis</w:t>
            </w:r>
            <w:r w:rsidRPr="00752E26">
              <w:rPr>
                <w:b/>
                <w:bCs/>
                <w:i/>
              </w:rPr>
              <w:t>tant</w:t>
            </w:r>
            <w:r>
              <w:rPr>
                <w:b/>
                <w:bCs/>
                <w:i/>
              </w:rPr>
              <w:t xml:space="preserve"> </w:t>
            </w:r>
            <w:r w:rsidRPr="00752E26">
              <w:rPr>
                <w:b/>
                <w:bCs/>
                <w:i/>
              </w:rPr>
              <w:t xml:space="preserve">à l’ouverture des offres </w:t>
            </w:r>
            <w:r>
              <w:rPr>
                <w:b/>
                <w:bCs/>
                <w:i/>
              </w:rPr>
              <w:t xml:space="preserve">et </w:t>
            </w:r>
            <w:r w:rsidRPr="00752E26">
              <w:rPr>
                <w:b/>
                <w:bCs/>
                <w:i/>
              </w:rPr>
              <w:t>devr</w:t>
            </w:r>
            <w:r>
              <w:rPr>
                <w:b/>
                <w:bCs/>
                <w:i/>
              </w:rPr>
              <w:t>a</w:t>
            </w:r>
            <w:r w:rsidRPr="00752E26">
              <w:rPr>
                <w:b/>
                <w:bCs/>
                <w:i/>
              </w:rPr>
              <w:t xml:space="preserve"> également </w:t>
            </w:r>
            <w:r>
              <w:rPr>
                <w:b/>
                <w:bCs/>
                <w:i/>
              </w:rPr>
              <w:t xml:space="preserve">être numérotée, et toute modification des pix unitaires ou totaux devra être paraphée par le Représentant du Maître d’Ouvrage, etc.] </w:t>
            </w:r>
          </w:p>
        </w:tc>
      </w:tr>
      <w:tr w:rsidR="000A450A" w:rsidRPr="006C1597" w14:paraId="74F5E9AC" w14:textId="77777777" w:rsidTr="00B94A4D">
        <w:tc>
          <w:tcPr>
            <w:tcW w:w="9360" w:type="dxa"/>
            <w:gridSpan w:val="2"/>
            <w:tcMar>
              <w:top w:w="28" w:type="dxa"/>
              <w:bottom w:w="28" w:type="dxa"/>
            </w:tcMar>
          </w:tcPr>
          <w:p w14:paraId="3900F64E" w14:textId="50F976C8" w:rsidR="000A450A" w:rsidRPr="006C1597" w:rsidRDefault="000A450A" w:rsidP="002F511F">
            <w:pPr>
              <w:tabs>
                <w:tab w:val="right" w:pos="7434"/>
              </w:tabs>
              <w:spacing w:before="120" w:after="120"/>
              <w:jc w:val="center"/>
              <w:rPr>
                <w:b/>
                <w:sz w:val="28"/>
              </w:rPr>
            </w:pPr>
            <w:r w:rsidRPr="006C1597">
              <w:rPr>
                <w:b/>
                <w:sz w:val="28"/>
              </w:rPr>
              <w:t>E.</w:t>
            </w:r>
            <w:r w:rsidR="005B69F3" w:rsidRPr="006C1597">
              <w:rPr>
                <w:b/>
                <w:sz w:val="28"/>
              </w:rPr>
              <w:t xml:space="preserve"> </w:t>
            </w:r>
            <w:r w:rsidRPr="006C1597">
              <w:rPr>
                <w:b/>
                <w:sz w:val="28"/>
              </w:rPr>
              <w:t>Évaluation et comparaison des offres</w:t>
            </w:r>
          </w:p>
        </w:tc>
      </w:tr>
      <w:tr w:rsidR="000A450A" w:rsidRPr="006C1597" w14:paraId="006D8463" w14:textId="77777777" w:rsidTr="00B94A4D">
        <w:trPr>
          <w:trHeight w:val="1191"/>
        </w:trPr>
        <w:tc>
          <w:tcPr>
            <w:tcW w:w="1620" w:type="dxa"/>
            <w:tcMar>
              <w:top w:w="28" w:type="dxa"/>
              <w:bottom w:w="28" w:type="dxa"/>
            </w:tcMar>
          </w:tcPr>
          <w:p w14:paraId="25B68D04" w14:textId="027F863C" w:rsidR="000A450A" w:rsidRPr="006C1597" w:rsidRDefault="000A450A" w:rsidP="00BE4B6F">
            <w:pPr>
              <w:tabs>
                <w:tab w:val="right" w:pos="7434"/>
              </w:tabs>
              <w:spacing w:before="60" w:after="60"/>
              <w:rPr>
                <w:b/>
              </w:rPr>
            </w:pPr>
            <w:r w:rsidRPr="006C1597">
              <w:rPr>
                <w:b/>
              </w:rPr>
              <w:t>IS 32.1</w:t>
            </w:r>
          </w:p>
        </w:tc>
        <w:tc>
          <w:tcPr>
            <w:tcW w:w="7740" w:type="dxa"/>
            <w:tcMar>
              <w:top w:w="28" w:type="dxa"/>
              <w:bottom w:w="28" w:type="dxa"/>
            </w:tcMar>
          </w:tcPr>
          <w:p w14:paraId="03272EAC" w14:textId="29E7507B" w:rsidR="000A450A" w:rsidRPr="006C1597" w:rsidRDefault="000A450A" w:rsidP="002F511F">
            <w:pPr>
              <w:tabs>
                <w:tab w:val="right" w:pos="7254"/>
              </w:tabs>
              <w:spacing w:before="60" w:after="60"/>
              <w:ind w:left="0" w:firstLine="0"/>
            </w:pPr>
            <w:r w:rsidRPr="006C1597">
              <w:t xml:space="preserve">La monnaie utilisée pour convertir en une seule monnaie tous les prix des </w:t>
            </w:r>
            <w:r w:rsidR="007574A1">
              <w:t>O</w:t>
            </w:r>
            <w:r w:rsidRPr="006C1597">
              <w:t>ffres exprimées en diverses monnaies, aux fins d’évaluation et de comparaison de ces offres, est</w:t>
            </w:r>
            <w:r w:rsidR="005B69F3" w:rsidRPr="006C1597">
              <w:t> :</w:t>
            </w:r>
            <w:r w:rsidR="002F511F" w:rsidRPr="006C1597">
              <w:rPr>
                <w:u w:val="single"/>
              </w:rPr>
              <w:tab/>
            </w:r>
            <w:r w:rsidR="007574A1" w:rsidRPr="00752E26">
              <w:rPr>
                <w:b/>
                <w:bCs/>
                <w:i/>
                <w:iCs/>
                <w:u w:val="single"/>
              </w:rPr>
              <w:t>[insérer le nom de la monnaie]</w:t>
            </w:r>
          </w:p>
          <w:p w14:paraId="113633EF" w14:textId="11D26CE8" w:rsidR="00814D81" w:rsidRPr="00752E26" w:rsidRDefault="000A450A" w:rsidP="002F0C19">
            <w:pPr>
              <w:tabs>
                <w:tab w:val="right" w:pos="7254"/>
              </w:tabs>
              <w:spacing w:before="60" w:after="60"/>
              <w:ind w:left="0" w:firstLine="0"/>
              <w:rPr>
                <w:b/>
                <w:bCs/>
                <w:i/>
              </w:rPr>
            </w:pPr>
            <w:r w:rsidRPr="006C1597">
              <w:t>La source du taux de change à employer est</w:t>
            </w:r>
            <w:r w:rsidR="005B69F3" w:rsidRPr="006C1597">
              <w:t> :</w:t>
            </w:r>
            <w:r w:rsidRPr="006C1597">
              <w:t xml:space="preserve"> </w:t>
            </w:r>
            <w:r w:rsidR="00AC04F0" w:rsidRPr="00752E26">
              <w:rPr>
                <w:b/>
                <w:bCs/>
              </w:rPr>
              <w:t>_____________</w:t>
            </w:r>
            <w:r w:rsidR="00814D81" w:rsidRPr="00752E26">
              <w:rPr>
                <w:b/>
                <w:bCs/>
                <w:i/>
              </w:rPr>
              <w:t xml:space="preserve">[Insérer le nom de la source du taux de change (ex. la Banque Centrale du pays </w:t>
            </w:r>
            <w:r w:rsidR="005851BC" w:rsidRPr="00752E26">
              <w:rPr>
                <w:b/>
                <w:bCs/>
                <w:i/>
              </w:rPr>
              <w:t>du Maître d’Ouvrage</w:t>
            </w:r>
            <w:r w:rsidR="00814D81" w:rsidRPr="00752E26">
              <w:rPr>
                <w:b/>
                <w:bCs/>
                <w:i/>
              </w:rPr>
              <w:t>.]</w:t>
            </w:r>
          </w:p>
          <w:p w14:paraId="445086C0" w14:textId="055F9072" w:rsidR="007574A1" w:rsidRPr="00CD66E2" w:rsidRDefault="00814D81" w:rsidP="00752E26">
            <w:pPr>
              <w:spacing w:before="60" w:after="60"/>
              <w:ind w:left="0" w:firstLine="0"/>
              <w:rPr>
                <w:b/>
                <w:bCs/>
                <w:i/>
              </w:rPr>
            </w:pPr>
            <w:r w:rsidRPr="006C1597">
              <w:t>La date de référence est</w:t>
            </w:r>
            <w:r w:rsidR="005B69F3" w:rsidRPr="006C1597">
              <w:rPr>
                <w:i/>
              </w:rPr>
              <w:t> :</w:t>
            </w:r>
            <w:r w:rsidR="002F511F" w:rsidRPr="006C1597">
              <w:rPr>
                <w:i/>
              </w:rPr>
              <w:t xml:space="preserve"> </w:t>
            </w:r>
            <w:r w:rsidR="00AC04F0">
              <w:rPr>
                <w:i/>
              </w:rPr>
              <w:t>_____________</w:t>
            </w:r>
            <w:r w:rsidRPr="006C1597">
              <w:rPr>
                <w:i/>
              </w:rPr>
              <w:t>[</w:t>
            </w:r>
            <w:r w:rsidR="007574A1" w:rsidRPr="00CD66E2">
              <w:rPr>
                <w:b/>
                <w:bCs/>
                <w:i/>
              </w:rPr>
              <w:t>Insérer le jour, mois et année, par ex., 15 juin 2021, au plus tôt 28 jours avant la date limite de dépôt des offres et au plus tard la date limite de validité des offres spécifiée conformément à l’article 18.1 des IS].</w:t>
            </w:r>
          </w:p>
          <w:p w14:paraId="6BA3A285" w14:textId="77777777" w:rsidR="007574A1" w:rsidRDefault="007574A1" w:rsidP="002F0C19">
            <w:pPr>
              <w:tabs>
                <w:tab w:val="right" w:pos="7254"/>
              </w:tabs>
              <w:spacing w:before="60" w:after="60"/>
              <w:ind w:left="0" w:firstLine="0"/>
              <w:rPr>
                <w:u w:val="single"/>
              </w:rPr>
            </w:pPr>
          </w:p>
          <w:p w14:paraId="45E6D63B" w14:textId="50F53FF6" w:rsidR="00F856B6" w:rsidRPr="006C1597" w:rsidRDefault="000A450A" w:rsidP="002F0C19">
            <w:pPr>
              <w:tabs>
                <w:tab w:val="right" w:pos="7254"/>
              </w:tabs>
              <w:spacing w:before="60" w:after="60"/>
              <w:ind w:left="0" w:firstLine="0"/>
              <w:rPr>
                <w:i/>
              </w:rPr>
            </w:pPr>
            <w:r w:rsidRPr="006C1597">
              <w:rPr>
                <w:u w:val="single"/>
              </w:rPr>
              <w:t>L</w:t>
            </w:r>
            <w:r w:rsidRPr="006C1597">
              <w:t xml:space="preserve">a(es) monnaie(s) de l’Offre sera(ont) convertie(s) en une seule monnaie conformément à la procédure correspondant à l’Option </w:t>
            </w:r>
            <w:r w:rsidRPr="00AC04F0">
              <w:rPr>
                <w:b/>
                <w:bCs/>
                <w:i/>
                <w:iCs/>
              </w:rPr>
              <w:t>[A/B]</w:t>
            </w:r>
            <w:r w:rsidRPr="006C1597">
              <w:t xml:space="preserve"> telle que précisée ci-après</w:t>
            </w:r>
            <w:r w:rsidR="005B69F3" w:rsidRPr="006C1597">
              <w:t> :</w:t>
            </w:r>
            <w:r w:rsidR="00161C7C" w:rsidRPr="006C1597">
              <w:t xml:space="preserve"> </w:t>
            </w:r>
            <w:r w:rsidR="00161C7C" w:rsidRPr="006C1597">
              <w:rPr>
                <w:i/>
              </w:rPr>
              <w:t>[</w:t>
            </w:r>
            <w:r w:rsidR="00961D92" w:rsidRPr="006C1597">
              <w:rPr>
                <w:i/>
              </w:rPr>
              <w:t>supprimer l</w:t>
            </w:r>
            <w:r w:rsidR="00161C7C" w:rsidRPr="006C1597">
              <w:rPr>
                <w:i/>
              </w:rPr>
              <w:t>a mention inutile</w:t>
            </w:r>
            <w:r w:rsidR="00961D92" w:rsidRPr="006C1597">
              <w:rPr>
                <w:i/>
              </w:rPr>
              <w:t>]</w:t>
            </w:r>
          </w:p>
          <w:p w14:paraId="43B56E73" w14:textId="6E54212A" w:rsidR="00F856B6" w:rsidRPr="006C1597" w:rsidRDefault="000A450A" w:rsidP="002F511F">
            <w:pPr>
              <w:tabs>
                <w:tab w:val="right" w:pos="7254"/>
              </w:tabs>
              <w:spacing w:before="120" w:after="60"/>
              <w:ind w:left="0" w:firstLine="0"/>
            </w:pPr>
            <w:r w:rsidRPr="006C1597">
              <w:rPr>
                <w:b/>
              </w:rPr>
              <w:t xml:space="preserve">Option A (le Soumissionnaire est requis de libeller ses prix entièrement en monnaie </w:t>
            </w:r>
            <w:r w:rsidR="000C28C6" w:rsidRPr="006C1597">
              <w:rPr>
                <w:b/>
              </w:rPr>
              <w:t>nationale</w:t>
            </w:r>
            <w:r w:rsidRPr="006C1597">
              <w:rPr>
                <w:b/>
              </w:rPr>
              <w:t>)</w:t>
            </w:r>
            <w:r w:rsidR="005B69F3" w:rsidRPr="006C1597">
              <w:rPr>
                <w:b/>
              </w:rPr>
              <w:t> :</w:t>
            </w:r>
          </w:p>
          <w:p w14:paraId="225B0387" w14:textId="7D22B381" w:rsidR="00F856B6" w:rsidRPr="006C1597" w:rsidRDefault="000A450A" w:rsidP="002F0C19">
            <w:pPr>
              <w:tabs>
                <w:tab w:val="right" w:pos="7254"/>
              </w:tabs>
              <w:spacing w:before="60" w:after="60"/>
              <w:ind w:left="0" w:firstLine="0"/>
            </w:pPr>
            <w:r w:rsidRPr="006C1597">
              <w:t xml:space="preserve">Aux fins de comparaison des offres, dans une première étape, le </w:t>
            </w:r>
            <w:r w:rsidR="000C28C6" w:rsidRPr="006C1597">
              <w:t xml:space="preserve">Montant </w:t>
            </w:r>
            <w:r w:rsidRPr="006C1597">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1A59B061" w:rsidR="00F856B6" w:rsidRPr="006C1597" w:rsidRDefault="000A450A" w:rsidP="002F0C19">
            <w:pPr>
              <w:tabs>
                <w:tab w:val="right" w:pos="7254"/>
              </w:tabs>
              <w:spacing w:before="60" w:after="60"/>
              <w:ind w:left="0" w:firstLine="0"/>
            </w:pPr>
            <w:r w:rsidRPr="006C1597">
              <w:t xml:space="preserve">Dans une seconde étape, le Maître </w:t>
            </w:r>
            <w:r w:rsidR="001A0797" w:rsidRPr="006C1597">
              <w:t>d</w:t>
            </w:r>
            <w:r w:rsidRPr="006C1597">
              <w:t xml:space="preserve">’Ouvrage reconvertira les montants ainsi obtenus dans la monnaie </w:t>
            </w:r>
            <w:r w:rsidR="004B5C0E">
              <w:t xml:space="preserve">dans laquelle le Prix de l’Offre est payable (excluant les Sommes Provisionnelles mais incluant les Travaux en régie lorsque cotées d’une manière compétitive) dans un seule monnaie identifiée ci-dessus </w:t>
            </w:r>
            <w:r w:rsidRPr="006C1597">
              <w:t xml:space="preserve">au taux de change </w:t>
            </w:r>
            <w:r w:rsidR="003277BC" w:rsidRPr="006C1597">
              <w:t xml:space="preserve">vendeur </w:t>
            </w:r>
            <w:r w:rsidRPr="006C1597">
              <w:t xml:space="preserve">établi </w:t>
            </w:r>
            <w:r w:rsidR="004B5C0E">
              <w:t xml:space="preserve">pour ce genre de transactions </w:t>
            </w:r>
            <w:r w:rsidRPr="006C1597">
              <w:t xml:space="preserve">à la date mentionnée en cet article. </w:t>
            </w:r>
          </w:p>
          <w:p w14:paraId="548F6B24" w14:textId="40A75D2A" w:rsidR="00CD478E" w:rsidRPr="006C1597" w:rsidRDefault="00CD478E" w:rsidP="002F0C19">
            <w:pPr>
              <w:tabs>
                <w:tab w:val="right" w:pos="7254"/>
              </w:tabs>
              <w:spacing w:before="60" w:after="60"/>
              <w:ind w:left="0" w:firstLine="0"/>
            </w:pPr>
            <w:r w:rsidRPr="006C1597">
              <w:t>OU</w:t>
            </w:r>
          </w:p>
          <w:p w14:paraId="4211A5BD" w14:textId="29548C8D" w:rsidR="00F856B6" w:rsidRPr="006C1597" w:rsidRDefault="000A450A" w:rsidP="002F511F">
            <w:pPr>
              <w:tabs>
                <w:tab w:val="left" w:pos="1080"/>
              </w:tabs>
              <w:spacing w:before="120" w:after="60"/>
              <w:ind w:left="0"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840673" w:rsidRPr="006C1597">
              <w:rPr>
                <w:b/>
              </w:rPr>
              <w:t xml:space="preserve">monnaies </w:t>
            </w:r>
            <w:r w:rsidR="000C28C6" w:rsidRPr="006C1597">
              <w:rPr>
                <w:b/>
              </w:rPr>
              <w:t xml:space="preserve">nationale et </w:t>
            </w:r>
            <w:r w:rsidRPr="006C1597">
              <w:rPr>
                <w:b/>
              </w:rPr>
              <w:t>étrangères)</w:t>
            </w:r>
            <w:r w:rsidR="005B69F3" w:rsidRPr="006C1597">
              <w:rPr>
                <w:b/>
              </w:rPr>
              <w:t> :</w:t>
            </w:r>
          </w:p>
          <w:p w14:paraId="153A80D7" w14:textId="7A04ACA8" w:rsidR="000A450A" w:rsidRPr="004B5C0E" w:rsidRDefault="000A450A" w:rsidP="002F0C19">
            <w:pPr>
              <w:tabs>
                <w:tab w:val="right" w:pos="7254"/>
              </w:tabs>
              <w:spacing w:before="60" w:after="60"/>
              <w:ind w:left="0" w:firstLine="0"/>
            </w:pPr>
            <w:r w:rsidRPr="006C1597">
              <w:t xml:space="preserve">Aux fins </w:t>
            </w:r>
            <w:r w:rsidR="00840673" w:rsidRPr="006C1597">
              <w:t>de comparaison des O</w:t>
            </w:r>
            <w:r w:rsidRPr="006C1597">
              <w:t xml:space="preserve">ffres, le Maître </w:t>
            </w:r>
            <w:r w:rsidR="001A0797" w:rsidRPr="006C1597">
              <w:t>d</w:t>
            </w:r>
            <w:r w:rsidRPr="006C1597">
              <w:t xml:space="preserve">’Ouvrage, après les corrections prévues à l’article 31, convertira le </w:t>
            </w:r>
            <w:r w:rsidR="000C28C6" w:rsidRPr="006C1597">
              <w:t>Montant</w:t>
            </w:r>
            <w:r w:rsidRPr="006C1597">
              <w:t xml:space="preserve"> de l’Offre </w:t>
            </w:r>
            <w:r w:rsidR="000C28C6" w:rsidRPr="006C1597">
              <w:t>libellé</w:t>
            </w:r>
            <w:r w:rsidRPr="006C1597">
              <w:t xml:space="preserve"> en diverses monnaies de règlement </w:t>
            </w:r>
            <w:r w:rsidR="004B5C0E">
              <w:t xml:space="preserve">(excluant les Sommes Provisionnelles mais incluant les Travaux en régie lorsque cotées d’une manière compétitive) </w:t>
            </w:r>
            <w:r w:rsidRPr="006C1597">
              <w:t>dans la monnaie mentionné</w:t>
            </w:r>
            <w:r w:rsidR="004B5C0E">
              <w:t>e</w:t>
            </w:r>
            <w:r w:rsidRPr="006C1597">
              <w:t xml:space="preserve"> </w:t>
            </w:r>
            <w:r w:rsidR="000C28C6" w:rsidRPr="006C1597">
              <w:t>au présent</w:t>
            </w:r>
            <w:r w:rsidRPr="006C1597">
              <w:t xml:space="preserve"> article au taux de change de vente établi </w:t>
            </w:r>
            <w:r w:rsidR="004B5C0E">
              <w:t xml:space="preserve">pour ce genre de transactions </w:t>
            </w:r>
            <w:r w:rsidR="004B5C0E" w:rsidRPr="006C1597">
              <w:t xml:space="preserve">à la date mentionnée en cet article. </w:t>
            </w:r>
          </w:p>
        </w:tc>
      </w:tr>
      <w:tr w:rsidR="000A450A" w:rsidRPr="006C1597" w14:paraId="7E684178" w14:textId="77777777" w:rsidTr="004B5C0E">
        <w:trPr>
          <w:trHeight w:val="1292"/>
        </w:trPr>
        <w:tc>
          <w:tcPr>
            <w:tcW w:w="1620" w:type="dxa"/>
            <w:tcMar>
              <w:top w:w="28" w:type="dxa"/>
              <w:bottom w:w="28" w:type="dxa"/>
            </w:tcMar>
          </w:tcPr>
          <w:p w14:paraId="3FD77C20" w14:textId="41554635" w:rsidR="00F44F5D" w:rsidRPr="006C1597" w:rsidRDefault="000A450A" w:rsidP="00BE4B6F">
            <w:pPr>
              <w:tabs>
                <w:tab w:val="right" w:pos="7434"/>
              </w:tabs>
              <w:spacing w:before="60" w:after="60"/>
              <w:rPr>
                <w:b/>
              </w:rPr>
            </w:pPr>
            <w:r w:rsidRPr="006C1597">
              <w:rPr>
                <w:b/>
              </w:rPr>
              <w:t>IS 33.1</w:t>
            </w:r>
          </w:p>
        </w:tc>
        <w:tc>
          <w:tcPr>
            <w:tcW w:w="7740" w:type="dxa"/>
            <w:tcMar>
              <w:top w:w="28" w:type="dxa"/>
              <w:bottom w:w="28" w:type="dxa"/>
            </w:tcMar>
          </w:tcPr>
          <w:p w14:paraId="505A6C43" w14:textId="77777777" w:rsidR="007574A1" w:rsidRPr="00CD66E2" w:rsidRDefault="007574A1" w:rsidP="00752E26">
            <w:pPr>
              <w:tabs>
                <w:tab w:val="right" w:pos="7254"/>
              </w:tabs>
              <w:spacing w:before="60" w:after="60"/>
              <w:ind w:left="1" w:firstLine="0"/>
              <w:rPr>
                <w:b/>
                <w:bCs/>
                <w:i/>
              </w:rPr>
            </w:pPr>
            <w:r w:rsidRPr="00CD66E2">
              <w:rPr>
                <w:b/>
                <w:bCs/>
                <w:i/>
              </w:rPr>
              <w:t xml:space="preserve">[La disposition suivante et les informations correspondantes seront </w:t>
            </w:r>
            <w:r w:rsidRPr="00CD66E2">
              <w:rPr>
                <w:b/>
                <w:bCs/>
                <w:i/>
                <w:u w:val="single"/>
              </w:rPr>
              <w:t>uniquement</w:t>
            </w:r>
            <w:r w:rsidRPr="00CD66E2">
              <w:rPr>
                <w:b/>
                <w:bCs/>
                <w:i/>
              </w:rPr>
              <w:t xml:space="preserve"> inclues si le Plan de passation des marchés autorise l’application de la marge de préférence nationale et que le Maître d’Ouvrage prévoit de l’appliquer dans le cadre du Marché. Dans le cas contraire, supprimer.] </w:t>
            </w:r>
          </w:p>
          <w:p w14:paraId="37F830BD" w14:textId="77777777" w:rsidR="007574A1" w:rsidRPr="0028492A" w:rsidRDefault="007574A1" w:rsidP="00752E26">
            <w:pPr>
              <w:tabs>
                <w:tab w:val="left" w:pos="4577"/>
                <w:tab w:val="right" w:pos="7254"/>
              </w:tabs>
              <w:spacing w:before="60" w:after="60"/>
              <w:ind w:left="0" w:firstLine="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 o</w:t>
            </w:r>
            <w:r>
              <w:rPr>
                <w:b/>
                <w:i/>
                <w:iCs/>
              </w:rPr>
              <w:t>u « ne sera » pas</w:t>
            </w:r>
            <w:r w:rsidRPr="0028492A">
              <w:rPr>
                <w:i/>
                <w:iCs/>
              </w:rPr>
              <w:t xml:space="preserve">] </w:t>
            </w:r>
            <w:r w:rsidRPr="0028492A">
              <w:t>accordée aux entreprises nationales.</w:t>
            </w:r>
            <w:r w:rsidRPr="0028492A">
              <w:rPr>
                <w:b/>
              </w:rPr>
              <w:t xml:space="preserve"> </w:t>
            </w:r>
          </w:p>
          <w:p w14:paraId="477299CD" w14:textId="77777777" w:rsidR="007574A1" w:rsidRDefault="007574A1" w:rsidP="00752E26">
            <w:pPr>
              <w:tabs>
                <w:tab w:val="right" w:pos="7254"/>
              </w:tabs>
              <w:spacing w:before="60" w:after="60"/>
              <w:ind w:left="0" w:firstLine="0"/>
              <w:rPr>
                <w:i/>
              </w:rPr>
            </w:pPr>
            <w:r>
              <w:rPr>
                <w:i/>
              </w:rPr>
              <w:t xml:space="preserve">Au </w:t>
            </w:r>
            <w:r w:rsidRPr="0028492A">
              <w:rPr>
                <w:i/>
              </w:rPr>
              <w:t xml:space="preserve">cas </w:t>
            </w:r>
            <w:r>
              <w:rPr>
                <w:i/>
              </w:rPr>
              <w:t xml:space="preserve">où </w:t>
            </w:r>
            <w:r w:rsidRPr="0028492A">
              <w:rPr>
                <w:i/>
              </w:rPr>
              <w:t>cette disposition est retenue, il conviendra aussi d’ajouter ce qui suit :</w:t>
            </w:r>
          </w:p>
          <w:p w14:paraId="2DF07FEC" w14:textId="4999CD43" w:rsidR="005001E0" w:rsidRPr="006C1597" w:rsidRDefault="007574A1" w:rsidP="002F0C19">
            <w:pPr>
              <w:tabs>
                <w:tab w:val="right" w:pos="7254"/>
              </w:tabs>
              <w:spacing w:before="60" w:after="60"/>
              <w:ind w:left="0" w:firstLine="0"/>
              <w:rPr>
                <w:rStyle w:val="CommentReference"/>
                <w:sz w:val="24"/>
                <w:szCs w:val="20"/>
              </w:rPr>
            </w:pPr>
            <w:r w:rsidRPr="00752E26">
              <w:rPr>
                <w:rFonts w:ascii="Tms Rmn" w:hAnsi="Tms Rmn"/>
                <w:b/>
                <w:bCs/>
                <w:i/>
              </w:rPr>
              <w:t>[Lorsqu’une marge de préférence est accordée, la méthode pour l’application de la marge et les critères correspondants sont définis dans la Section III, Critères d’Evaluation et de Qualification]</w:t>
            </w:r>
          </w:p>
        </w:tc>
      </w:tr>
      <w:tr w:rsidR="007E02AA" w:rsidRPr="006C1597" w14:paraId="0F48C46B" w14:textId="77777777" w:rsidTr="00B94A4D">
        <w:trPr>
          <w:trHeight w:val="876"/>
        </w:trPr>
        <w:tc>
          <w:tcPr>
            <w:tcW w:w="1620" w:type="dxa"/>
            <w:tcMar>
              <w:top w:w="28" w:type="dxa"/>
              <w:bottom w:w="28" w:type="dxa"/>
            </w:tcMar>
          </w:tcPr>
          <w:p w14:paraId="00A49667" w14:textId="77777777" w:rsidR="007E02AA" w:rsidRPr="006C1597" w:rsidRDefault="007E02AA" w:rsidP="00BE4B6F">
            <w:pPr>
              <w:tabs>
                <w:tab w:val="right" w:pos="7434"/>
              </w:tabs>
              <w:spacing w:before="60" w:after="60"/>
              <w:rPr>
                <w:b/>
              </w:rPr>
            </w:pPr>
            <w:r w:rsidRPr="006C1597">
              <w:rPr>
                <w:b/>
              </w:rPr>
              <w:t>IS 34.1</w:t>
            </w:r>
          </w:p>
        </w:tc>
        <w:tc>
          <w:tcPr>
            <w:tcW w:w="7740" w:type="dxa"/>
            <w:tcMar>
              <w:top w:w="28" w:type="dxa"/>
              <w:bottom w:w="28" w:type="dxa"/>
            </w:tcMar>
          </w:tcPr>
          <w:p w14:paraId="452A9FFF" w14:textId="0327D6DF" w:rsidR="007E02AA" w:rsidRPr="00D45BF6" w:rsidDel="00F44F5D" w:rsidRDefault="000C28EF" w:rsidP="002F0C19">
            <w:pPr>
              <w:tabs>
                <w:tab w:val="right" w:pos="7254"/>
              </w:tabs>
              <w:spacing w:before="60" w:after="60"/>
              <w:ind w:left="0" w:firstLine="0"/>
              <w:rPr>
                <w:iCs/>
              </w:rPr>
            </w:pPr>
            <w:r>
              <w:rPr>
                <w:iCs/>
              </w:rPr>
              <w:t>A cette étape, l</w:t>
            </w:r>
            <w:r w:rsidR="00D86EDA" w:rsidRPr="00D45BF6">
              <w:rPr>
                <w:iCs/>
              </w:rPr>
              <w:t xml:space="preserve">e Maître </w:t>
            </w:r>
            <w:r w:rsidR="001A0797" w:rsidRPr="00D45BF6">
              <w:rPr>
                <w:iCs/>
              </w:rPr>
              <w:t>d</w:t>
            </w:r>
            <w:r w:rsidR="00D86EDA" w:rsidRPr="00D45BF6">
              <w:rPr>
                <w:iCs/>
              </w:rPr>
              <w:t xml:space="preserve">’Ouvrage </w:t>
            </w:r>
            <w:r w:rsidR="007574A1" w:rsidRPr="00752E26">
              <w:rPr>
                <w:i/>
              </w:rPr>
              <w:t xml:space="preserve">[Insérer </w:t>
            </w:r>
            <w:r w:rsidR="007574A1" w:rsidRPr="00752E26">
              <w:rPr>
                <w:b/>
                <w:bCs/>
                <w:i/>
              </w:rPr>
              <w:t>« </w:t>
            </w:r>
            <w:r w:rsidR="00D86EDA" w:rsidRPr="00752E26">
              <w:rPr>
                <w:b/>
                <w:bCs/>
                <w:i/>
              </w:rPr>
              <w:t>prévoit</w:t>
            </w:r>
            <w:r w:rsidR="007574A1" w:rsidRPr="00752E26">
              <w:rPr>
                <w:i/>
              </w:rPr>
              <w:t> » ou «</w:t>
            </w:r>
            <w:r w:rsidR="007574A1" w:rsidRPr="00752E26">
              <w:rPr>
                <w:b/>
                <w:bCs/>
                <w:i/>
              </w:rPr>
              <w:t> ne prévoit pas</w:t>
            </w:r>
            <w:r w:rsidR="007574A1" w:rsidRPr="00752E26">
              <w:rPr>
                <w:i/>
              </w:rPr>
              <w:t> »]</w:t>
            </w:r>
            <w:r w:rsidR="007574A1">
              <w:rPr>
                <w:iCs/>
              </w:rPr>
              <w:t xml:space="preserve"> </w:t>
            </w:r>
            <w:r w:rsidR="00D86EDA" w:rsidRPr="00D45BF6">
              <w:rPr>
                <w:iCs/>
              </w:rPr>
              <w:t xml:space="preserve"> d’effectuer </w:t>
            </w:r>
            <w:r w:rsidR="007574A1">
              <w:rPr>
                <w:iCs/>
              </w:rPr>
              <w:t>certaines parties des T</w:t>
            </w:r>
            <w:r w:rsidR="00D86EDA" w:rsidRPr="00D45BF6">
              <w:rPr>
                <w:iCs/>
              </w:rPr>
              <w:t>ravaux au moyen de sous-traitants</w:t>
            </w:r>
            <w:r w:rsidR="00633819" w:rsidRPr="00D45BF6">
              <w:rPr>
                <w:iCs/>
              </w:rPr>
              <w:t xml:space="preserve"> sélectionnés à l’avance par le Maître </w:t>
            </w:r>
            <w:r w:rsidR="001A0797" w:rsidRPr="00D45BF6">
              <w:rPr>
                <w:iCs/>
              </w:rPr>
              <w:t>d</w:t>
            </w:r>
            <w:r w:rsidR="00633819" w:rsidRPr="00D45BF6">
              <w:rPr>
                <w:iCs/>
              </w:rPr>
              <w:t>’Ouvrage</w:t>
            </w:r>
            <w:r w:rsidR="00D86EDA" w:rsidRPr="00D45BF6">
              <w:rPr>
                <w:iCs/>
              </w:rPr>
              <w:t>.</w:t>
            </w:r>
            <w:r w:rsidR="00677D88" w:rsidRPr="00D45BF6">
              <w:rPr>
                <w:iCs/>
              </w:rPr>
              <w:t xml:space="preserve"> </w:t>
            </w:r>
          </w:p>
        </w:tc>
      </w:tr>
      <w:tr w:rsidR="007574A1" w:rsidRPr="006C1597" w14:paraId="78C84C5B" w14:textId="77777777" w:rsidTr="002F511F">
        <w:trPr>
          <w:trHeight w:val="1218"/>
        </w:trPr>
        <w:tc>
          <w:tcPr>
            <w:tcW w:w="1620" w:type="dxa"/>
            <w:tcMar>
              <w:top w:w="28" w:type="dxa"/>
              <w:bottom w:w="28" w:type="dxa"/>
            </w:tcMar>
          </w:tcPr>
          <w:p w14:paraId="040CBD88" w14:textId="2A6AD7EB" w:rsidR="007574A1" w:rsidRPr="006C1597" w:rsidRDefault="007574A1" w:rsidP="00BE4B6F">
            <w:pPr>
              <w:tabs>
                <w:tab w:val="right" w:pos="7434"/>
              </w:tabs>
              <w:spacing w:before="60" w:after="60"/>
              <w:rPr>
                <w:b/>
              </w:rPr>
            </w:pPr>
            <w:r>
              <w:rPr>
                <w:b/>
              </w:rPr>
              <w:t>IS 34.</w:t>
            </w:r>
            <w:r w:rsidR="008B6BCF">
              <w:rPr>
                <w:b/>
              </w:rPr>
              <w:t>2</w:t>
            </w:r>
          </w:p>
        </w:tc>
        <w:tc>
          <w:tcPr>
            <w:tcW w:w="7740" w:type="dxa"/>
            <w:tcMar>
              <w:top w:w="28" w:type="dxa"/>
              <w:bottom w:w="28" w:type="dxa"/>
            </w:tcMar>
          </w:tcPr>
          <w:p w14:paraId="77CFC512" w14:textId="6A521DC2" w:rsidR="007574A1" w:rsidRPr="00752E26" w:rsidRDefault="007574A1" w:rsidP="00752E26">
            <w:pPr>
              <w:ind w:left="0" w:firstLine="1"/>
              <w:rPr>
                <w:spacing w:val="-4"/>
              </w:rPr>
            </w:pPr>
            <w:r w:rsidRPr="00752E26">
              <w:rPr>
                <w:color w:val="000000" w:themeColor="text1"/>
                <w:spacing w:val="-4"/>
                <w:lang w:val="fr"/>
              </w:rPr>
              <w:t>Sous-traitance proposée par l’</w:t>
            </w:r>
            <w:r>
              <w:rPr>
                <w:color w:val="000000" w:themeColor="text1"/>
                <w:spacing w:val="-4"/>
                <w:lang w:val="fr"/>
              </w:rPr>
              <w:t>E</w:t>
            </w:r>
            <w:r w:rsidRPr="00752E26">
              <w:rPr>
                <w:color w:val="000000" w:themeColor="text1"/>
                <w:spacing w:val="-4"/>
                <w:lang w:val="fr"/>
              </w:rPr>
              <w:t>ntrepreneur : Le pourcentage maximal de sous-traitance permis est</w:t>
            </w:r>
            <w:r w:rsidRPr="00752E26">
              <w:rPr>
                <w:i/>
                <w:color w:val="000000" w:themeColor="text1"/>
                <w:spacing w:val="-4"/>
                <w:lang w:val="fr"/>
              </w:rPr>
              <w:t xml:space="preserve"> de __ _____ % du montant total du </w:t>
            </w:r>
            <w:r>
              <w:rPr>
                <w:i/>
                <w:color w:val="000000" w:themeColor="text1"/>
                <w:spacing w:val="-4"/>
                <w:lang w:val="fr"/>
              </w:rPr>
              <w:t>marché</w:t>
            </w:r>
            <w:r w:rsidRPr="00752E26">
              <w:rPr>
                <w:i/>
                <w:color w:val="000000" w:themeColor="text1"/>
                <w:spacing w:val="-4"/>
                <w:lang w:val="fr"/>
              </w:rPr>
              <w:t xml:space="preserve">t ou de _______ % du volume de </w:t>
            </w:r>
            <w:r>
              <w:rPr>
                <w:i/>
                <w:color w:val="000000" w:themeColor="text1"/>
                <w:spacing w:val="-4"/>
                <w:lang w:val="fr"/>
              </w:rPr>
              <w:t>Travaux</w:t>
            </w:r>
            <w:r w:rsidRPr="00752E26">
              <w:rPr>
                <w:i/>
                <w:color w:val="000000" w:themeColor="text1"/>
                <w:spacing w:val="-4"/>
                <w:lang w:val="fr"/>
              </w:rPr>
              <w:t xml:space="preserve">_____________. </w:t>
            </w:r>
            <w:r w:rsidRPr="00752E26">
              <w:rPr>
                <w:color w:val="000000" w:themeColor="text1"/>
                <w:spacing w:val="-4"/>
                <w:lang w:val="fr"/>
              </w:rPr>
              <w:t xml:space="preserve">Les </w:t>
            </w:r>
            <w:r>
              <w:rPr>
                <w:color w:val="000000" w:themeColor="text1"/>
                <w:spacing w:val="-4"/>
                <w:lang w:val="fr"/>
              </w:rPr>
              <w:t>S</w:t>
            </w:r>
            <w:r w:rsidRPr="00752E26">
              <w:rPr>
                <w:color w:val="000000" w:themeColor="text1"/>
                <w:spacing w:val="-4"/>
                <w:lang w:val="fr"/>
              </w:rPr>
              <w:t>oumis</w:t>
            </w:r>
            <w:r>
              <w:rPr>
                <w:color w:val="000000" w:themeColor="text1"/>
                <w:spacing w:val="-4"/>
                <w:lang w:val="fr"/>
              </w:rPr>
              <w:t>si</w:t>
            </w:r>
            <w:r w:rsidRPr="00752E26">
              <w:rPr>
                <w:color w:val="000000" w:themeColor="text1"/>
                <w:spacing w:val="-4"/>
                <w:lang w:val="fr"/>
              </w:rPr>
              <w:t xml:space="preserve">onnaires qui prévoient </w:t>
            </w:r>
            <w:r>
              <w:rPr>
                <w:color w:val="000000" w:themeColor="text1"/>
                <w:spacing w:val="-4"/>
                <w:lang w:val="fr"/>
              </w:rPr>
              <w:t>de s</w:t>
            </w:r>
            <w:r w:rsidRPr="00752E26">
              <w:rPr>
                <w:color w:val="000000" w:themeColor="text1"/>
                <w:spacing w:val="-4"/>
                <w:lang w:val="fr"/>
              </w:rPr>
              <w:t xml:space="preserve">ous-traiter plus de 10 % du volume total de travaux doivent préciser, dans la </w:t>
            </w:r>
            <w:r>
              <w:rPr>
                <w:color w:val="000000" w:themeColor="text1"/>
                <w:spacing w:val="-4"/>
                <w:lang w:val="fr"/>
              </w:rPr>
              <w:t>L</w:t>
            </w:r>
            <w:r w:rsidRPr="00752E26">
              <w:rPr>
                <w:color w:val="000000" w:themeColor="text1"/>
                <w:spacing w:val="-4"/>
                <w:lang w:val="fr"/>
              </w:rPr>
              <w:t xml:space="preserve">ettre </w:t>
            </w:r>
            <w:r>
              <w:rPr>
                <w:color w:val="000000" w:themeColor="text1"/>
                <w:spacing w:val="-4"/>
                <w:lang w:val="fr"/>
              </w:rPr>
              <w:t>d’Offre</w:t>
            </w:r>
            <w:r w:rsidRPr="00752E26">
              <w:rPr>
                <w:color w:val="000000" w:themeColor="text1"/>
                <w:spacing w:val="-4"/>
                <w:lang w:val="fr"/>
              </w:rPr>
              <w:t>, l’activité ou les parties des</w:t>
            </w:r>
            <w:r>
              <w:rPr>
                <w:color w:val="000000" w:themeColor="text1"/>
                <w:spacing w:val="-4"/>
                <w:lang w:val="fr"/>
              </w:rPr>
              <w:t xml:space="preserve"> </w:t>
            </w:r>
            <w:r w:rsidR="008B6BCF" w:rsidRPr="001D316A">
              <w:rPr>
                <w:color w:val="000000" w:themeColor="text1"/>
                <w:spacing w:val="-4"/>
                <w:lang w:val="fr"/>
              </w:rPr>
              <w:t>travaux</w:t>
            </w:r>
            <w:r w:rsidR="008B6BCF">
              <w:rPr>
                <w:lang w:val="fr"/>
              </w:rPr>
              <w:t xml:space="preserve"> </w:t>
            </w:r>
            <w:r w:rsidR="008B6BCF" w:rsidRPr="007574A1">
              <w:rPr>
                <w:color w:val="000000" w:themeColor="text1"/>
                <w:spacing w:val="-4"/>
                <w:lang w:val="fr"/>
              </w:rPr>
              <w:t>à</w:t>
            </w:r>
            <w:r w:rsidRPr="00752E26">
              <w:rPr>
                <w:color w:val="000000" w:themeColor="text1"/>
                <w:spacing w:val="-4"/>
                <w:lang w:val="fr"/>
              </w:rPr>
              <w:t xml:space="preserve"> sous-traiter ainsi que les détails complets des </w:t>
            </w:r>
            <w:r w:rsidRPr="001D316A">
              <w:rPr>
                <w:color w:val="000000" w:themeColor="text1"/>
                <w:spacing w:val="-4"/>
                <w:lang w:val="fr"/>
              </w:rPr>
              <w:t>sous-traitants</w:t>
            </w:r>
            <w:r>
              <w:rPr>
                <w:lang w:val="fr"/>
              </w:rPr>
              <w:t xml:space="preserve"> ainsi que</w:t>
            </w:r>
            <w:r w:rsidRPr="00752E26">
              <w:rPr>
                <w:color w:val="000000" w:themeColor="text1"/>
                <w:spacing w:val="-4"/>
                <w:lang w:val="fr"/>
              </w:rPr>
              <w:t xml:space="preserve"> leurs qualifications et leur expérience.</w:t>
            </w:r>
          </w:p>
        </w:tc>
      </w:tr>
      <w:tr w:rsidR="008B6BCF" w:rsidRPr="006C1597" w14:paraId="4FEDDC44" w14:textId="77777777" w:rsidTr="002F511F">
        <w:trPr>
          <w:trHeight w:val="1218"/>
        </w:trPr>
        <w:tc>
          <w:tcPr>
            <w:tcW w:w="1620" w:type="dxa"/>
            <w:tcMar>
              <w:top w:w="28" w:type="dxa"/>
              <w:bottom w:w="28" w:type="dxa"/>
            </w:tcMar>
          </w:tcPr>
          <w:p w14:paraId="01B25F1B" w14:textId="72658CF1" w:rsidR="008B6BCF" w:rsidRDefault="008B6BCF" w:rsidP="00BE4B6F">
            <w:pPr>
              <w:tabs>
                <w:tab w:val="right" w:pos="7434"/>
              </w:tabs>
              <w:spacing w:before="60" w:after="60"/>
              <w:rPr>
                <w:b/>
              </w:rPr>
            </w:pPr>
            <w:r>
              <w:rPr>
                <w:b/>
              </w:rPr>
              <w:t>IS 34,3</w:t>
            </w:r>
          </w:p>
        </w:tc>
        <w:tc>
          <w:tcPr>
            <w:tcW w:w="7740" w:type="dxa"/>
            <w:tcMar>
              <w:top w:w="28" w:type="dxa"/>
              <w:bottom w:w="28" w:type="dxa"/>
            </w:tcMar>
          </w:tcPr>
          <w:p w14:paraId="26A02078" w14:textId="6A487814" w:rsidR="008B6BCF" w:rsidRPr="004244E9" w:rsidRDefault="008B6BCF" w:rsidP="00752E26">
            <w:pPr>
              <w:spacing w:before="80" w:after="80"/>
              <w:ind w:left="38" w:hanging="38"/>
              <w:rPr>
                <w:b/>
                <w:i/>
                <w:spacing w:val="-4"/>
              </w:rPr>
            </w:pPr>
            <w:r w:rsidRPr="003261FD">
              <w:rPr>
                <w:b/>
                <w:i/>
                <w:spacing w:val="-4"/>
                <w:lang w:val="fr"/>
              </w:rPr>
              <w:t xml:space="preserve">[Indiquer </w:t>
            </w:r>
            <w:r>
              <w:rPr>
                <w:b/>
                <w:i/>
                <w:spacing w:val="-4"/>
                <w:lang w:val="fr"/>
              </w:rPr>
              <w:t>NA si pas applicable</w:t>
            </w:r>
            <w:r w:rsidRPr="003261FD">
              <w:rPr>
                <w:b/>
                <w:i/>
                <w:spacing w:val="-4"/>
                <w:lang w:val="fr"/>
              </w:rPr>
              <w:t xml:space="preserve">] </w:t>
            </w:r>
          </w:p>
          <w:p w14:paraId="680A6732" w14:textId="5D8FAC9E" w:rsidR="008B6BCF" w:rsidRPr="003261FD" w:rsidRDefault="008B6BCF" w:rsidP="00752E26">
            <w:pPr>
              <w:spacing w:before="80" w:after="80"/>
              <w:ind w:left="38" w:hanging="38"/>
              <w:rPr>
                <w:spacing w:val="-4"/>
              </w:rPr>
            </w:pPr>
            <w:r w:rsidRPr="003261FD">
              <w:rPr>
                <w:spacing w:val="-4"/>
                <w:lang w:val="fr"/>
              </w:rPr>
              <w:t>Les parties des ouvrages pour lesquelles l</w:t>
            </w:r>
            <w:r>
              <w:rPr>
                <w:spacing w:val="-4"/>
                <w:lang w:val="fr"/>
              </w:rPr>
              <w:t>e Maître d’Ouvrage</w:t>
            </w:r>
            <w:r w:rsidRPr="003261FD">
              <w:rPr>
                <w:spacing w:val="-4"/>
                <w:lang w:val="fr"/>
              </w:rPr>
              <w:t xml:space="preserve"> permet aux </w:t>
            </w:r>
            <w:r>
              <w:rPr>
                <w:spacing w:val="-4"/>
                <w:lang w:val="fr"/>
              </w:rPr>
              <w:t>S</w:t>
            </w:r>
            <w:r w:rsidRPr="003261FD">
              <w:rPr>
                <w:spacing w:val="-4"/>
                <w:lang w:val="fr"/>
              </w:rPr>
              <w:t xml:space="preserve">oumissionnaires de proposer des </w:t>
            </w:r>
            <w:r>
              <w:rPr>
                <w:spacing w:val="-4"/>
                <w:lang w:val="fr"/>
              </w:rPr>
              <w:t>S</w:t>
            </w:r>
            <w:r w:rsidRPr="003261FD">
              <w:rPr>
                <w:spacing w:val="-4"/>
                <w:lang w:val="fr"/>
              </w:rPr>
              <w:t>ous-</w:t>
            </w:r>
            <w:r>
              <w:rPr>
                <w:spacing w:val="-4"/>
                <w:lang w:val="fr"/>
              </w:rPr>
              <w:t>T</w:t>
            </w:r>
            <w:r w:rsidRPr="003261FD">
              <w:rPr>
                <w:spacing w:val="-4"/>
                <w:lang w:val="fr"/>
              </w:rPr>
              <w:t xml:space="preserve">raitants </w:t>
            </w:r>
            <w:r>
              <w:rPr>
                <w:spacing w:val="-4"/>
                <w:lang w:val="fr"/>
              </w:rPr>
              <w:t>S</w:t>
            </w:r>
            <w:r w:rsidRPr="003261FD">
              <w:rPr>
                <w:spacing w:val="-4"/>
                <w:lang w:val="fr"/>
              </w:rPr>
              <w:t>pécialisés sont désignées comme suit :</w:t>
            </w:r>
          </w:p>
          <w:p w14:paraId="7225CD91" w14:textId="77777777" w:rsidR="008B6BCF" w:rsidRPr="003261FD" w:rsidRDefault="008B6BCF" w:rsidP="008B6BCF">
            <w:pPr>
              <w:pStyle w:val="ListParagraph"/>
              <w:widowControl w:val="0"/>
              <w:numPr>
                <w:ilvl w:val="0"/>
                <w:numId w:val="161"/>
              </w:numPr>
              <w:autoSpaceDE w:val="0"/>
              <w:autoSpaceDN w:val="0"/>
              <w:spacing w:before="80" w:after="80"/>
              <w:ind w:left="280" w:hanging="241"/>
              <w:contextualSpacing w:val="0"/>
              <w:jc w:val="left"/>
              <w:rPr>
                <w:spacing w:val="-4"/>
              </w:rPr>
            </w:pPr>
            <w:r w:rsidRPr="003261FD">
              <w:rPr>
                <w:spacing w:val="-4"/>
                <w:lang w:val="fr"/>
              </w:rPr>
              <w:t>_______________</w:t>
            </w:r>
          </w:p>
          <w:p w14:paraId="2F4C1CCD" w14:textId="77777777" w:rsidR="008B6BCF" w:rsidRPr="003261FD" w:rsidRDefault="008B6BCF" w:rsidP="008B6BCF">
            <w:pPr>
              <w:pStyle w:val="ListParagraph"/>
              <w:widowControl w:val="0"/>
              <w:numPr>
                <w:ilvl w:val="0"/>
                <w:numId w:val="161"/>
              </w:numPr>
              <w:autoSpaceDE w:val="0"/>
              <w:autoSpaceDN w:val="0"/>
              <w:spacing w:before="80" w:after="80"/>
              <w:ind w:left="280" w:hanging="241"/>
              <w:contextualSpacing w:val="0"/>
              <w:jc w:val="left"/>
              <w:rPr>
                <w:spacing w:val="-4"/>
              </w:rPr>
            </w:pPr>
            <w:r w:rsidRPr="003261FD">
              <w:rPr>
                <w:spacing w:val="-4"/>
                <w:lang w:val="fr"/>
              </w:rPr>
              <w:t>_______________</w:t>
            </w:r>
          </w:p>
          <w:p w14:paraId="15F9B852" w14:textId="77777777" w:rsidR="008B6BCF" w:rsidRPr="003261FD" w:rsidRDefault="008B6BCF" w:rsidP="008B6BCF">
            <w:pPr>
              <w:pStyle w:val="ListParagraph"/>
              <w:widowControl w:val="0"/>
              <w:numPr>
                <w:ilvl w:val="0"/>
                <w:numId w:val="161"/>
              </w:numPr>
              <w:autoSpaceDE w:val="0"/>
              <w:autoSpaceDN w:val="0"/>
              <w:spacing w:before="80" w:after="80"/>
              <w:ind w:left="280" w:hanging="241"/>
              <w:contextualSpacing w:val="0"/>
              <w:jc w:val="left"/>
              <w:rPr>
                <w:spacing w:val="-4"/>
              </w:rPr>
            </w:pPr>
            <w:r w:rsidRPr="003261FD">
              <w:rPr>
                <w:spacing w:val="-4"/>
                <w:lang w:val="fr"/>
              </w:rPr>
              <w:t>_______________</w:t>
            </w:r>
          </w:p>
          <w:p w14:paraId="32F72FB4" w14:textId="0496EB69" w:rsidR="008B6BCF" w:rsidRPr="00752E26" w:rsidRDefault="008B6BCF" w:rsidP="00752E26">
            <w:pPr>
              <w:ind w:left="-3" w:firstLine="0"/>
            </w:pPr>
            <w:r w:rsidRPr="003261FD">
              <w:rPr>
                <w:spacing w:val="-4"/>
                <w:lang w:val="fr"/>
              </w:rPr>
              <w:t xml:space="preserve">Pour les parties des travaux désignées ci-dessus qui peuvent nécessiter des </w:t>
            </w:r>
            <w:r>
              <w:rPr>
                <w:spacing w:val="-4"/>
                <w:lang w:val="fr"/>
              </w:rPr>
              <w:t>S</w:t>
            </w:r>
            <w:r w:rsidRPr="003261FD">
              <w:rPr>
                <w:spacing w:val="-4"/>
                <w:lang w:val="fr"/>
              </w:rPr>
              <w:t>ous-</w:t>
            </w:r>
            <w:r>
              <w:rPr>
                <w:spacing w:val="-4"/>
                <w:lang w:val="fr"/>
              </w:rPr>
              <w:t>T</w:t>
            </w:r>
            <w:r w:rsidRPr="003261FD">
              <w:rPr>
                <w:spacing w:val="-4"/>
                <w:lang w:val="fr"/>
              </w:rPr>
              <w:t xml:space="preserve">raitants </w:t>
            </w:r>
            <w:r>
              <w:rPr>
                <w:spacing w:val="-4"/>
                <w:lang w:val="fr"/>
              </w:rPr>
              <w:t>S</w:t>
            </w:r>
            <w:r w:rsidRPr="003261FD">
              <w:rPr>
                <w:spacing w:val="-4"/>
                <w:lang w:val="fr"/>
              </w:rPr>
              <w:t xml:space="preserve">pécialisés, les qualifications pertinentes des </w:t>
            </w:r>
            <w:r>
              <w:rPr>
                <w:spacing w:val="-4"/>
                <w:lang w:val="fr"/>
              </w:rPr>
              <w:t>S</w:t>
            </w:r>
            <w:r w:rsidRPr="003261FD">
              <w:rPr>
                <w:spacing w:val="-4"/>
                <w:lang w:val="fr"/>
              </w:rPr>
              <w:t>ous-</w:t>
            </w:r>
            <w:r>
              <w:rPr>
                <w:spacing w:val="-4"/>
                <w:lang w:val="fr"/>
              </w:rPr>
              <w:t>T</w:t>
            </w:r>
            <w:r w:rsidRPr="003261FD">
              <w:rPr>
                <w:spacing w:val="-4"/>
                <w:lang w:val="fr"/>
              </w:rPr>
              <w:t xml:space="preserve">raitants </w:t>
            </w:r>
            <w:r>
              <w:rPr>
                <w:spacing w:val="-4"/>
                <w:lang w:val="fr"/>
              </w:rPr>
              <w:t>S</w:t>
            </w:r>
            <w:r w:rsidRPr="003261FD">
              <w:rPr>
                <w:spacing w:val="-4"/>
                <w:lang w:val="fr"/>
              </w:rPr>
              <w:t xml:space="preserve">pécialisés proposés seront ajoutées aux qualifications du </w:t>
            </w:r>
            <w:r>
              <w:rPr>
                <w:spacing w:val="-4"/>
                <w:lang w:val="fr"/>
              </w:rPr>
              <w:t>S</w:t>
            </w:r>
            <w:r w:rsidRPr="003261FD">
              <w:rPr>
                <w:spacing w:val="-4"/>
                <w:lang w:val="fr"/>
              </w:rPr>
              <w:t>oumissionnaire aux fins de l’évaluation.</w:t>
            </w:r>
          </w:p>
        </w:tc>
      </w:tr>
      <w:tr w:rsidR="007574A1" w:rsidRPr="006C1597" w14:paraId="79BEE7DB" w14:textId="77777777" w:rsidTr="00752E26">
        <w:trPr>
          <w:trHeight w:val="482"/>
        </w:trPr>
        <w:tc>
          <w:tcPr>
            <w:tcW w:w="1620" w:type="dxa"/>
            <w:tcMar>
              <w:top w:w="28" w:type="dxa"/>
              <w:bottom w:w="28" w:type="dxa"/>
            </w:tcMar>
          </w:tcPr>
          <w:p w14:paraId="723C9F2E" w14:textId="228D1120" w:rsidR="007574A1" w:rsidRDefault="007574A1" w:rsidP="00BE4B6F">
            <w:pPr>
              <w:tabs>
                <w:tab w:val="right" w:pos="7434"/>
              </w:tabs>
              <w:spacing w:before="60" w:after="60"/>
              <w:rPr>
                <w:b/>
              </w:rPr>
            </w:pPr>
            <w:r>
              <w:rPr>
                <w:b/>
              </w:rPr>
              <w:t>IS 35.2</w:t>
            </w:r>
          </w:p>
        </w:tc>
        <w:tc>
          <w:tcPr>
            <w:tcW w:w="7740" w:type="dxa"/>
            <w:tcMar>
              <w:top w:w="28" w:type="dxa"/>
              <w:bottom w:w="28" w:type="dxa"/>
            </w:tcMar>
          </w:tcPr>
          <w:p w14:paraId="06F04F4A" w14:textId="7CCB6D25" w:rsidR="007574A1" w:rsidRPr="00752E26" w:rsidRDefault="00FA60A1" w:rsidP="00752E26">
            <w:pPr>
              <w:spacing w:before="80" w:after="80"/>
              <w:ind w:left="0" w:firstLine="1"/>
              <w:rPr>
                <w:i/>
                <w:iCs/>
                <w:spacing w:val="-4"/>
              </w:rPr>
            </w:pPr>
            <w:r w:rsidRPr="00752E26">
              <w:rPr>
                <w:spacing w:val="-4"/>
                <w:lang w:val="fr"/>
              </w:rPr>
              <w:t>IS 35.2</w:t>
            </w:r>
            <w:r>
              <w:rPr>
                <w:b/>
                <w:bCs/>
                <w:i/>
                <w:iCs/>
                <w:spacing w:val="-4"/>
                <w:lang w:val="fr"/>
              </w:rPr>
              <w:t xml:space="preserve"> </w:t>
            </w:r>
            <w:r w:rsidR="007574A1" w:rsidRPr="00752E26">
              <w:rPr>
                <w:b/>
                <w:bCs/>
                <w:i/>
                <w:iCs/>
                <w:spacing w:val="-4"/>
                <w:lang w:val="fr"/>
              </w:rPr>
              <w:t>[insérer</w:t>
            </w:r>
            <w:r w:rsidR="007574A1">
              <w:rPr>
                <w:b/>
                <w:bCs/>
                <w:i/>
                <w:iCs/>
                <w:spacing w:val="-4"/>
                <w:lang w:val="fr"/>
              </w:rPr>
              <w:t> : « </w:t>
            </w:r>
            <w:r w:rsidR="007574A1" w:rsidRPr="00752E26">
              <w:rPr>
                <w:b/>
                <w:bCs/>
                <w:i/>
                <w:iCs/>
                <w:spacing w:val="-4"/>
                <w:lang w:val="fr"/>
              </w:rPr>
              <w:t>s’applique</w:t>
            </w:r>
            <w:r w:rsidR="007574A1">
              <w:rPr>
                <w:b/>
                <w:bCs/>
                <w:i/>
                <w:iCs/>
                <w:spacing w:val="-4"/>
                <w:lang w:val="fr"/>
              </w:rPr>
              <w:t> »</w:t>
            </w:r>
            <w:r w:rsidR="007574A1" w:rsidRPr="00752E26">
              <w:rPr>
                <w:b/>
                <w:bCs/>
                <w:i/>
                <w:iCs/>
                <w:spacing w:val="-4"/>
                <w:lang w:val="fr"/>
              </w:rPr>
              <w:t xml:space="preserve"> ou </w:t>
            </w:r>
            <w:r w:rsidR="007574A1">
              <w:rPr>
                <w:b/>
                <w:bCs/>
                <w:i/>
                <w:iCs/>
                <w:spacing w:val="-4"/>
                <w:lang w:val="fr"/>
              </w:rPr>
              <w:t>« </w:t>
            </w:r>
            <w:r w:rsidR="007574A1" w:rsidRPr="00752E26">
              <w:rPr>
                <w:b/>
                <w:bCs/>
                <w:i/>
                <w:iCs/>
                <w:spacing w:val="-4"/>
                <w:lang w:val="fr"/>
              </w:rPr>
              <w:t>ne s’applique</w:t>
            </w:r>
            <w:r w:rsidR="007574A1">
              <w:rPr>
                <w:b/>
                <w:bCs/>
                <w:i/>
                <w:iCs/>
                <w:spacing w:val="-4"/>
                <w:lang w:val="fr"/>
              </w:rPr>
              <w:t xml:space="preserve"> </w:t>
            </w:r>
            <w:r w:rsidR="007574A1" w:rsidRPr="00752E26">
              <w:rPr>
                <w:b/>
                <w:bCs/>
                <w:i/>
                <w:iCs/>
                <w:spacing w:val="-4"/>
                <w:lang w:val="fr"/>
              </w:rPr>
              <w:t>pas</w:t>
            </w:r>
            <w:r w:rsidR="007574A1">
              <w:rPr>
                <w:b/>
                <w:bCs/>
                <w:i/>
                <w:iCs/>
                <w:spacing w:val="-4"/>
                <w:lang w:val="fr"/>
              </w:rPr>
              <w:t> »</w:t>
            </w:r>
            <w:r w:rsidR="007574A1" w:rsidRPr="00752E26">
              <w:rPr>
                <w:b/>
                <w:bCs/>
                <w:i/>
                <w:iCs/>
                <w:spacing w:val="-4"/>
                <w:lang w:val="fr"/>
              </w:rPr>
              <w:t>]</w:t>
            </w:r>
            <w:r w:rsidR="007574A1">
              <w:rPr>
                <w:lang w:val="fr"/>
              </w:rPr>
              <w:t xml:space="preserve"> </w:t>
            </w:r>
            <w:r w:rsidR="007574A1" w:rsidRPr="001D316A">
              <w:rPr>
                <w:spacing w:val="-4"/>
                <w:lang w:val="fr"/>
              </w:rPr>
              <w:t xml:space="preserve"> </w:t>
            </w:r>
            <w:r w:rsidR="007574A1" w:rsidRPr="00752E26">
              <w:rPr>
                <w:i/>
                <w:iCs/>
                <w:spacing w:val="-4"/>
                <w:lang w:val="fr"/>
              </w:rPr>
              <w:t xml:space="preserve">[sélectionnez « s’applique » si les critères cotés/approche d’évaluation des soumissions </w:t>
            </w:r>
            <w:r w:rsidR="007574A1">
              <w:rPr>
                <w:i/>
                <w:iCs/>
                <w:spacing w:val="-4"/>
                <w:lang w:val="fr"/>
              </w:rPr>
              <w:t>à traver</w:t>
            </w:r>
            <w:r>
              <w:rPr>
                <w:i/>
                <w:iCs/>
                <w:spacing w:val="-4"/>
                <w:lang w:val="fr"/>
              </w:rPr>
              <w:t>s</w:t>
            </w:r>
            <w:r w:rsidR="007574A1">
              <w:rPr>
                <w:i/>
                <w:iCs/>
                <w:spacing w:val="-4"/>
                <w:lang w:val="fr"/>
              </w:rPr>
              <w:t xml:space="preserve"> un </w:t>
            </w:r>
            <w:r w:rsidR="007574A1" w:rsidRPr="00752E26">
              <w:rPr>
                <w:i/>
                <w:iCs/>
                <w:spacing w:val="-4"/>
                <w:lang w:val="fr"/>
              </w:rPr>
              <w:t>système de points décrite à la section III s’applique].</w:t>
            </w:r>
          </w:p>
          <w:p w14:paraId="1AB3AB4A" w14:textId="2732D21F" w:rsidR="007574A1" w:rsidRPr="00752E26" w:rsidRDefault="007574A1" w:rsidP="00752E26">
            <w:pPr>
              <w:ind w:left="0" w:firstLine="1"/>
            </w:pPr>
            <w:r w:rsidRPr="001D316A">
              <w:rPr>
                <w:spacing w:val="-4"/>
                <w:lang w:val="fr"/>
              </w:rPr>
              <w:t xml:space="preserve">Le poids à donner pour le coût est le suivant : ________ </w:t>
            </w:r>
            <w:r w:rsidRPr="00752E26">
              <w:rPr>
                <w:i/>
                <w:iCs/>
                <w:spacing w:val="-4"/>
                <w:lang w:val="fr"/>
              </w:rPr>
              <w:t>[indiquer le poids pour le coût tel que le poids pour le coût plus le poids pour le score technique total est de 1(un). Supprimer cette rubrique si la norme ITB 35.2 ne s’applique pas]</w:t>
            </w:r>
          </w:p>
        </w:tc>
      </w:tr>
      <w:tr w:rsidR="007574A1" w:rsidRPr="006C1597" w14:paraId="04D35AD2" w14:textId="77777777" w:rsidTr="002F511F">
        <w:trPr>
          <w:trHeight w:val="1218"/>
        </w:trPr>
        <w:tc>
          <w:tcPr>
            <w:tcW w:w="1620" w:type="dxa"/>
            <w:tcMar>
              <w:top w:w="28" w:type="dxa"/>
              <w:bottom w:w="28" w:type="dxa"/>
            </w:tcMar>
          </w:tcPr>
          <w:p w14:paraId="73C49FB1" w14:textId="47478D84" w:rsidR="007574A1" w:rsidRPr="0028492A" w:rsidRDefault="007574A1" w:rsidP="007574A1">
            <w:pPr>
              <w:tabs>
                <w:tab w:val="right" w:pos="7434"/>
              </w:tabs>
              <w:spacing w:before="60" w:after="60"/>
              <w:rPr>
                <w:b/>
              </w:rPr>
            </w:pPr>
            <w:r>
              <w:rPr>
                <w:b/>
              </w:rPr>
              <w:t>IS 35.2</w:t>
            </w:r>
          </w:p>
        </w:tc>
        <w:tc>
          <w:tcPr>
            <w:tcW w:w="7740" w:type="dxa"/>
            <w:tcMar>
              <w:top w:w="28" w:type="dxa"/>
              <w:bottom w:w="28" w:type="dxa"/>
            </w:tcMar>
          </w:tcPr>
          <w:p w14:paraId="6499E05A" w14:textId="642B5962" w:rsidR="007574A1" w:rsidRPr="001D316A" w:rsidRDefault="007574A1" w:rsidP="00752E26">
            <w:pPr>
              <w:spacing w:before="80" w:after="80"/>
              <w:ind w:left="1" w:hanging="1"/>
              <w:rPr>
                <w:spacing w:val="-4"/>
              </w:rPr>
            </w:pPr>
            <w:r w:rsidRPr="001D316A">
              <w:rPr>
                <w:spacing w:val="-4"/>
                <w:lang w:val="fr"/>
              </w:rPr>
              <w:t>Les facteurs techniques (sous-facteurs) et l</w:t>
            </w:r>
            <w:r w:rsidR="00FA60A1">
              <w:rPr>
                <w:spacing w:val="-4"/>
                <w:lang w:val="fr"/>
              </w:rPr>
              <w:t xml:space="preserve">a pondération </w:t>
            </w:r>
            <w:r w:rsidRPr="001D316A">
              <w:rPr>
                <w:spacing w:val="-4"/>
                <w:lang w:val="fr"/>
              </w:rPr>
              <w:t>correspondant</w:t>
            </w:r>
            <w:r w:rsidR="00FA60A1">
              <w:rPr>
                <w:spacing w:val="-4"/>
                <w:lang w:val="fr"/>
              </w:rPr>
              <w:t>e</w:t>
            </w:r>
            <w:r w:rsidRPr="001D316A">
              <w:rPr>
                <w:spacing w:val="-4"/>
                <w:lang w:val="fr"/>
              </w:rPr>
              <w:t xml:space="preserve"> sur 100% sont les suivants</w:t>
            </w:r>
            <w:r w:rsidR="00BC78EE">
              <w:rPr>
                <w:spacing w:val="-4"/>
                <w:lang w:val="fr"/>
              </w:rPr>
              <w:t xml:space="preserve"> </w:t>
            </w:r>
            <w:r w:rsidRPr="001D316A">
              <w:rPr>
                <w:spacing w:val="-4"/>
                <w:lang w:val="fr"/>
              </w:rPr>
              <w:t>:</w:t>
            </w:r>
          </w:p>
          <w:tbl>
            <w:tblPr>
              <w:tblW w:w="7290" w:type="dxa"/>
              <w:tblLayout w:type="fixed"/>
              <w:tblLook w:val="04A0" w:firstRow="1" w:lastRow="0" w:firstColumn="1" w:lastColumn="0" w:noHBand="0" w:noVBand="1"/>
            </w:tblPr>
            <w:tblGrid>
              <w:gridCol w:w="4761"/>
              <w:gridCol w:w="2529"/>
            </w:tblGrid>
            <w:tr w:rsidR="007574A1" w:rsidRPr="001D316A" w14:paraId="73F50614" w14:textId="77777777" w:rsidTr="00446685">
              <w:tc>
                <w:tcPr>
                  <w:tcW w:w="4756" w:type="dxa"/>
                  <w:tcBorders>
                    <w:top w:val="single" w:sz="4" w:space="0" w:color="auto"/>
                    <w:left w:val="single" w:sz="4" w:space="0" w:color="auto"/>
                    <w:bottom w:val="single" w:sz="4" w:space="0" w:color="auto"/>
                    <w:right w:val="single" w:sz="4" w:space="0" w:color="auto"/>
                  </w:tcBorders>
                  <w:hideMark/>
                </w:tcPr>
                <w:p w14:paraId="7E40DAB9" w14:textId="77777777" w:rsidR="007574A1" w:rsidRPr="001D316A" w:rsidRDefault="007574A1" w:rsidP="007574A1">
                  <w:pPr>
                    <w:spacing w:before="80"/>
                    <w:jc w:val="center"/>
                    <w:rPr>
                      <w:spacing w:val="-4"/>
                    </w:rPr>
                  </w:pPr>
                  <w:r w:rsidRPr="001D316A">
                    <w:rPr>
                      <w:spacing w:val="-4"/>
                      <w:lang w:val="fr"/>
                    </w:rPr>
                    <w:t>Facteur technique</w:t>
                  </w:r>
                </w:p>
              </w:tc>
              <w:tc>
                <w:tcPr>
                  <w:tcW w:w="2527" w:type="dxa"/>
                  <w:tcBorders>
                    <w:top w:val="single" w:sz="4" w:space="0" w:color="auto"/>
                    <w:left w:val="single" w:sz="4" w:space="0" w:color="auto"/>
                    <w:bottom w:val="single" w:sz="4" w:space="0" w:color="auto"/>
                    <w:right w:val="single" w:sz="4" w:space="0" w:color="auto"/>
                  </w:tcBorders>
                  <w:hideMark/>
                </w:tcPr>
                <w:p w14:paraId="1913D8FB" w14:textId="706E2863" w:rsidR="007574A1" w:rsidRPr="001D316A" w:rsidRDefault="007574A1" w:rsidP="007574A1">
                  <w:pPr>
                    <w:pStyle w:val="S1-Header2"/>
                    <w:tabs>
                      <w:tab w:val="left" w:pos="720"/>
                    </w:tabs>
                    <w:spacing w:after="0"/>
                    <w:ind w:left="0" w:firstLine="0"/>
                    <w:jc w:val="center"/>
                    <w:rPr>
                      <w:b/>
                      <w:spacing w:val="-4"/>
                    </w:rPr>
                  </w:pPr>
                  <w:r w:rsidRPr="001D316A">
                    <w:rPr>
                      <w:spacing w:val="-4"/>
                    </w:rPr>
                    <w:t>po</w:t>
                  </w:r>
                  <w:r w:rsidR="00FA60A1">
                    <w:rPr>
                      <w:spacing w:val="-4"/>
                    </w:rPr>
                    <w:t>ndération</w:t>
                  </w:r>
                  <w:r w:rsidRPr="001D316A">
                    <w:rPr>
                      <w:spacing w:val="-4"/>
                    </w:rPr>
                    <w:t xml:space="preserve"> en pourcentage</w:t>
                  </w:r>
                </w:p>
                <w:p w14:paraId="2977CCB5" w14:textId="4D104EE2" w:rsidR="007574A1" w:rsidRPr="001D316A" w:rsidRDefault="007574A1" w:rsidP="007574A1">
                  <w:pPr>
                    <w:spacing w:before="80"/>
                    <w:jc w:val="center"/>
                    <w:rPr>
                      <w:spacing w:val="-4"/>
                    </w:rPr>
                  </w:pPr>
                  <w:r w:rsidRPr="001D316A">
                    <w:rPr>
                      <w:spacing w:val="-4"/>
                      <w:lang w:val="fr"/>
                    </w:rPr>
                    <w:t>(insérer l</w:t>
                  </w:r>
                  <w:r w:rsidR="00FA60A1">
                    <w:rPr>
                      <w:spacing w:val="-4"/>
                      <w:lang w:val="fr"/>
                    </w:rPr>
                    <w:t>a pondération</w:t>
                  </w:r>
                  <w:r w:rsidRPr="001D316A">
                    <w:rPr>
                      <w:spacing w:val="-4"/>
                      <w:lang w:val="fr"/>
                    </w:rPr>
                    <w:t xml:space="preserve"> en %)</w:t>
                  </w:r>
                </w:p>
              </w:tc>
            </w:tr>
            <w:tr w:rsidR="007574A1" w:rsidRPr="001D316A" w14:paraId="546B6D77" w14:textId="77777777" w:rsidTr="00446685">
              <w:tc>
                <w:tcPr>
                  <w:tcW w:w="4756" w:type="dxa"/>
                  <w:tcBorders>
                    <w:top w:val="single" w:sz="4" w:space="0" w:color="auto"/>
                    <w:left w:val="single" w:sz="4" w:space="0" w:color="auto"/>
                    <w:bottom w:val="single" w:sz="4" w:space="0" w:color="auto"/>
                    <w:right w:val="single" w:sz="4" w:space="0" w:color="auto"/>
                  </w:tcBorders>
                  <w:hideMark/>
                </w:tcPr>
                <w:p w14:paraId="19F734AA"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Mesure dans laquelle la proposition technique dépasse les exigences de la spécification</w:t>
                  </w:r>
                </w:p>
              </w:tc>
              <w:tc>
                <w:tcPr>
                  <w:tcW w:w="2527" w:type="dxa"/>
                  <w:tcBorders>
                    <w:top w:val="single" w:sz="4" w:space="0" w:color="auto"/>
                    <w:left w:val="single" w:sz="4" w:space="0" w:color="auto"/>
                    <w:bottom w:val="single" w:sz="4" w:space="0" w:color="auto"/>
                    <w:right w:val="single" w:sz="4" w:space="0" w:color="auto"/>
                  </w:tcBorders>
                </w:tcPr>
                <w:p w14:paraId="3BAC19ED" w14:textId="77777777" w:rsidR="007574A1" w:rsidRPr="001D316A" w:rsidRDefault="007574A1" w:rsidP="007574A1">
                  <w:pPr>
                    <w:spacing w:before="80"/>
                    <w:rPr>
                      <w:spacing w:val="-4"/>
                    </w:rPr>
                  </w:pPr>
                </w:p>
              </w:tc>
            </w:tr>
            <w:tr w:rsidR="007574A1" w:rsidRPr="001D316A" w14:paraId="791F1B7C" w14:textId="77777777" w:rsidTr="00446685">
              <w:tc>
                <w:tcPr>
                  <w:tcW w:w="4756" w:type="dxa"/>
                  <w:tcBorders>
                    <w:top w:val="single" w:sz="4" w:space="0" w:color="auto"/>
                    <w:left w:val="single" w:sz="4" w:space="0" w:color="auto"/>
                    <w:bottom w:val="single" w:sz="4" w:space="0" w:color="auto"/>
                    <w:right w:val="single" w:sz="4" w:space="0" w:color="auto"/>
                  </w:tcBorders>
                  <w:hideMark/>
                </w:tcPr>
                <w:p w14:paraId="38535C4D"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Énoncé de méthode pour les activités de construction (et la conception, le cas échéant)</w:t>
                  </w:r>
                </w:p>
              </w:tc>
              <w:tc>
                <w:tcPr>
                  <w:tcW w:w="2527" w:type="dxa"/>
                  <w:tcBorders>
                    <w:top w:val="single" w:sz="4" w:space="0" w:color="auto"/>
                    <w:left w:val="single" w:sz="4" w:space="0" w:color="auto"/>
                    <w:bottom w:val="single" w:sz="4" w:space="0" w:color="auto"/>
                    <w:right w:val="single" w:sz="4" w:space="0" w:color="auto"/>
                  </w:tcBorders>
                </w:tcPr>
                <w:p w14:paraId="7108C94A" w14:textId="77777777" w:rsidR="007574A1" w:rsidRPr="001D316A" w:rsidRDefault="007574A1" w:rsidP="007574A1">
                  <w:pPr>
                    <w:spacing w:before="80"/>
                    <w:rPr>
                      <w:spacing w:val="-4"/>
                    </w:rPr>
                  </w:pPr>
                </w:p>
              </w:tc>
            </w:tr>
            <w:tr w:rsidR="007574A1" w:rsidRPr="001D316A" w14:paraId="03C2C02C" w14:textId="77777777" w:rsidTr="00446685">
              <w:tc>
                <w:tcPr>
                  <w:tcW w:w="4756" w:type="dxa"/>
                  <w:tcBorders>
                    <w:top w:val="single" w:sz="4" w:space="0" w:color="auto"/>
                    <w:left w:val="single" w:sz="4" w:space="0" w:color="auto"/>
                    <w:bottom w:val="single" w:sz="4" w:space="0" w:color="auto"/>
                    <w:right w:val="single" w:sz="4" w:space="0" w:color="auto"/>
                  </w:tcBorders>
                  <w:hideMark/>
                </w:tcPr>
                <w:p w14:paraId="396E4AC6"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Organisation du site</w:t>
                  </w:r>
                </w:p>
              </w:tc>
              <w:tc>
                <w:tcPr>
                  <w:tcW w:w="2527" w:type="dxa"/>
                  <w:tcBorders>
                    <w:top w:val="single" w:sz="4" w:space="0" w:color="auto"/>
                    <w:left w:val="single" w:sz="4" w:space="0" w:color="auto"/>
                    <w:bottom w:val="single" w:sz="4" w:space="0" w:color="auto"/>
                    <w:right w:val="single" w:sz="4" w:space="0" w:color="auto"/>
                  </w:tcBorders>
                </w:tcPr>
                <w:p w14:paraId="573768F7" w14:textId="77777777" w:rsidR="007574A1" w:rsidRPr="001D316A" w:rsidRDefault="007574A1" w:rsidP="007574A1">
                  <w:pPr>
                    <w:spacing w:before="80"/>
                    <w:rPr>
                      <w:spacing w:val="-4"/>
                    </w:rPr>
                  </w:pPr>
                </w:p>
              </w:tc>
            </w:tr>
            <w:tr w:rsidR="007574A1" w:rsidRPr="001D316A" w14:paraId="5C7DBF6F" w14:textId="77777777" w:rsidTr="00446685">
              <w:tc>
                <w:tcPr>
                  <w:tcW w:w="4756" w:type="dxa"/>
                  <w:tcBorders>
                    <w:top w:val="single" w:sz="4" w:space="0" w:color="auto"/>
                    <w:left w:val="single" w:sz="4" w:space="0" w:color="auto"/>
                    <w:bottom w:val="single" w:sz="4" w:space="0" w:color="auto"/>
                    <w:right w:val="single" w:sz="4" w:space="0" w:color="auto"/>
                  </w:tcBorders>
                  <w:hideMark/>
                </w:tcPr>
                <w:p w14:paraId="615315CC"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Programme de travail</w:t>
                  </w:r>
                </w:p>
              </w:tc>
              <w:tc>
                <w:tcPr>
                  <w:tcW w:w="2527" w:type="dxa"/>
                  <w:tcBorders>
                    <w:top w:val="single" w:sz="4" w:space="0" w:color="auto"/>
                    <w:left w:val="single" w:sz="4" w:space="0" w:color="auto"/>
                    <w:bottom w:val="single" w:sz="4" w:space="0" w:color="auto"/>
                    <w:right w:val="single" w:sz="4" w:space="0" w:color="auto"/>
                  </w:tcBorders>
                </w:tcPr>
                <w:p w14:paraId="4B782DB1" w14:textId="77777777" w:rsidR="007574A1" w:rsidRPr="001D316A" w:rsidRDefault="007574A1" w:rsidP="007574A1">
                  <w:pPr>
                    <w:spacing w:before="80"/>
                    <w:rPr>
                      <w:spacing w:val="-4"/>
                    </w:rPr>
                  </w:pPr>
                </w:p>
              </w:tc>
            </w:tr>
            <w:tr w:rsidR="007574A1" w:rsidRPr="001D316A" w14:paraId="3AFC4A56" w14:textId="77777777" w:rsidTr="00446685">
              <w:tc>
                <w:tcPr>
                  <w:tcW w:w="4756" w:type="dxa"/>
                  <w:tcBorders>
                    <w:top w:val="single" w:sz="4" w:space="0" w:color="auto"/>
                    <w:left w:val="single" w:sz="4" w:space="0" w:color="auto"/>
                    <w:bottom w:val="single" w:sz="4" w:space="0" w:color="auto"/>
                    <w:right w:val="single" w:sz="4" w:space="0" w:color="auto"/>
                  </w:tcBorders>
                  <w:hideMark/>
                </w:tcPr>
                <w:p w14:paraId="5F25E0E3" w14:textId="482D1979"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 xml:space="preserve">Stratégies de </w:t>
                  </w:r>
                  <w:r>
                    <w:rPr>
                      <w:spacing w:val="-4"/>
                      <w:lang w:val="fr"/>
                    </w:rPr>
                    <w:t>G</w:t>
                  </w:r>
                  <w:r w:rsidRPr="001D316A">
                    <w:rPr>
                      <w:spacing w:val="-4"/>
                      <w:lang w:val="fr"/>
                    </w:rPr>
                    <w:t xml:space="preserve">estion et </w:t>
                  </w:r>
                  <w:r>
                    <w:rPr>
                      <w:spacing w:val="-4"/>
                      <w:lang w:val="fr"/>
                    </w:rPr>
                    <w:t>P</w:t>
                  </w:r>
                  <w:r w:rsidRPr="001D316A">
                    <w:rPr>
                      <w:spacing w:val="-4"/>
                      <w:lang w:val="fr"/>
                    </w:rPr>
                    <w:t>lans de mise en œuvre (</w:t>
                  </w:r>
                  <w:r>
                    <w:rPr>
                      <w:spacing w:val="-4"/>
                      <w:lang w:val="fr"/>
                    </w:rPr>
                    <w:t>SGPM</w:t>
                  </w:r>
                  <w:r w:rsidRPr="001D316A">
                    <w:rPr>
                      <w:spacing w:val="-4"/>
                      <w:lang w:val="fr"/>
                    </w:rPr>
                    <w:t xml:space="preserve">) pour les </w:t>
                  </w:r>
                  <w:r>
                    <w:rPr>
                      <w:spacing w:val="-4"/>
                      <w:lang w:val="fr"/>
                    </w:rPr>
                    <w:t>aspects ES</w:t>
                  </w:r>
                </w:p>
              </w:tc>
              <w:tc>
                <w:tcPr>
                  <w:tcW w:w="2527" w:type="dxa"/>
                  <w:tcBorders>
                    <w:top w:val="single" w:sz="4" w:space="0" w:color="auto"/>
                    <w:left w:val="single" w:sz="4" w:space="0" w:color="auto"/>
                    <w:bottom w:val="single" w:sz="4" w:space="0" w:color="auto"/>
                    <w:right w:val="single" w:sz="4" w:space="0" w:color="auto"/>
                  </w:tcBorders>
                </w:tcPr>
                <w:p w14:paraId="4B313CF4" w14:textId="77777777" w:rsidR="007574A1" w:rsidRPr="001D316A" w:rsidRDefault="007574A1" w:rsidP="007574A1">
                  <w:pPr>
                    <w:spacing w:before="80"/>
                    <w:rPr>
                      <w:spacing w:val="-4"/>
                    </w:rPr>
                  </w:pPr>
                </w:p>
              </w:tc>
            </w:tr>
            <w:tr w:rsidR="007574A1" w:rsidRPr="001D316A" w14:paraId="1D0A69E3" w14:textId="77777777" w:rsidTr="00446685">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C9C15" w14:textId="7C808829"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 xml:space="preserve">Qualifications et expérience du </w:t>
                  </w:r>
                  <w:r>
                    <w:rPr>
                      <w:spacing w:val="-4"/>
                      <w:lang w:val="fr"/>
                    </w:rPr>
                    <w:t>R</w:t>
                  </w:r>
                  <w:r w:rsidRPr="001D316A">
                    <w:rPr>
                      <w:spacing w:val="-4"/>
                      <w:lang w:val="fr"/>
                    </w:rPr>
                    <w:t>eprésentant de l’</w:t>
                  </w:r>
                  <w:r>
                    <w:rPr>
                      <w:spacing w:val="-4"/>
                      <w:lang w:val="fr"/>
                    </w:rPr>
                    <w:t>E</w:t>
                  </w:r>
                  <w:r w:rsidRPr="001D316A">
                    <w:rPr>
                      <w:spacing w:val="-4"/>
                      <w:lang w:val="fr"/>
                    </w:rPr>
                    <w:t xml:space="preserve">ntrepreneur et du </w:t>
                  </w:r>
                  <w:r>
                    <w:rPr>
                      <w:spacing w:val="-4"/>
                      <w:lang w:val="fr"/>
                    </w:rPr>
                    <w:t>P</w:t>
                  </w:r>
                  <w:r w:rsidRPr="001D316A">
                    <w:rPr>
                      <w:spacing w:val="-4"/>
                      <w:lang w:val="fr"/>
                    </w:rPr>
                    <w:t xml:space="preserve">ersonnel </w:t>
                  </w:r>
                  <w:r>
                    <w:rPr>
                      <w:spacing w:val="-4"/>
                      <w:lang w:val="fr"/>
                    </w:rPr>
                    <w:t>C</w:t>
                  </w:r>
                  <w:r w:rsidRPr="001D316A">
                    <w:rPr>
                      <w:spacing w:val="-4"/>
                      <w:lang w:val="fr"/>
                    </w:rPr>
                    <w:t>lé</w:t>
                  </w:r>
                </w:p>
              </w:tc>
              <w:tc>
                <w:tcPr>
                  <w:tcW w:w="2527" w:type="dxa"/>
                  <w:tcBorders>
                    <w:top w:val="single" w:sz="4" w:space="0" w:color="auto"/>
                    <w:left w:val="single" w:sz="4" w:space="0" w:color="auto"/>
                    <w:bottom w:val="single" w:sz="4" w:space="0" w:color="auto"/>
                    <w:right w:val="single" w:sz="4" w:space="0" w:color="auto"/>
                  </w:tcBorders>
                </w:tcPr>
                <w:p w14:paraId="0DBCBF7A" w14:textId="77777777" w:rsidR="007574A1" w:rsidRPr="001D316A" w:rsidRDefault="007574A1" w:rsidP="007574A1">
                  <w:pPr>
                    <w:spacing w:before="80"/>
                    <w:rPr>
                      <w:spacing w:val="-4"/>
                    </w:rPr>
                  </w:pPr>
                </w:p>
              </w:tc>
            </w:tr>
            <w:tr w:rsidR="007574A1" w:rsidRPr="001D316A" w14:paraId="1BB2D399" w14:textId="77777777" w:rsidTr="00446685">
              <w:trPr>
                <w:trHeight w:val="233"/>
              </w:trPr>
              <w:tc>
                <w:tcPr>
                  <w:tcW w:w="4756" w:type="dxa"/>
                  <w:tcBorders>
                    <w:top w:val="single" w:sz="4" w:space="0" w:color="auto"/>
                    <w:left w:val="single" w:sz="4" w:space="0" w:color="auto"/>
                    <w:bottom w:val="single" w:sz="4" w:space="0" w:color="auto"/>
                    <w:right w:val="single" w:sz="4" w:space="0" w:color="auto"/>
                  </w:tcBorders>
                  <w:hideMark/>
                </w:tcPr>
                <w:p w14:paraId="338CF6A4"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Stratégie en matière d’équipement clé</w:t>
                  </w:r>
                </w:p>
              </w:tc>
              <w:tc>
                <w:tcPr>
                  <w:tcW w:w="2527" w:type="dxa"/>
                  <w:tcBorders>
                    <w:top w:val="single" w:sz="4" w:space="0" w:color="auto"/>
                    <w:left w:val="single" w:sz="4" w:space="0" w:color="auto"/>
                    <w:bottom w:val="single" w:sz="4" w:space="0" w:color="auto"/>
                    <w:right w:val="single" w:sz="4" w:space="0" w:color="auto"/>
                  </w:tcBorders>
                </w:tcPr>
                <w:p w14:paraId="41DECEDD" w14:textId="77777777" w:rsidR="007574A1" w:rsidRPr="001D316A" w:rsidRDefault="007574A1" w:rsidP="007574A1">
                  <w:pPr>
                    <w:spacing w:before="80"/>
                    <w:rPr>
                      <w:spacing w:val="-4"/>
                    </w:rPr>
                  </w:pPr>
                </w:p>
              </w:tc>
            </w:tr>
            <w:tr w:rsidR="007574A1" w:rsidRPr="001D316A" w14:paraId="66D72106" w14:textId="77777777" w:rsidTr="00446685">
              <w:trPr>
                <w:trHeight w:val="233"/>
              </w:trPr>
              <w:tc>
                <w:tcPr>
                  <w:tcW w:w="4756" w:type="dxa"/>
                  <w:tcBorders>
                    <w:top w:val="single" w:sz="4" w:space="0" w:color="auto"/>
                    <w:left w:val="single" w:sz="4" w:space="0" w:color="auto"/>
                    <w:bottom w:val="single" w:sz="4" w:space="0" w:color="auto"/>
                    <w:right w:val="single" w:sz="4" w:space="0" w:color="auto"/>
                  </w:tcBorders>
                  <w:hideMark/>
                </w:tcPr>
                <w:p w14:paraId="366C49DB"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Tout autre facteur technique, le cas échéant</w:t>
                  </w:r>
                </w:p>
              </w:tc>
              <w:tc>
                <w:tcPr>
                  <w:tcW w:w="2527" w:type="dxa"/>
                  <w:tcBorders>
                    <w:top w:val="single" w:sz="4" w:space="0" w:color="auto"/>
                    <w:left w:val="single" w:sz="4" w:space="0" w:color="auto"/>
                    <w:bottom w:val="single" w:sz="4" w:space="0" w:color="auto"/>
                    <w:right w:val="single" w:sz="4" w:space="0" w:color="auto"/>
                  </w:tcBorders>
                </w:tcPr>
                <w:p w14:paraId="735A3604" w14:textId="77777777" w:rsidR="007574A1" w:rsidRPr="001D316A" w:rsidRDefault="007574A1" w:rsidP="007574A1">
                  <w:pPr>
                    <w:spacing w:before="80"/>
                    <w:rPr>
                      <w:spacing w:val="-4"/>
                    </w:rPr>
                  </w:pPr>
                </w:p>
              </w:tc>
            </w:tr>
          </w:tbl>
          <w:p w14:paraId="661AE0D5" w14:textId="05AF03C1" w:rsidR="007574A1" w:rsidRPr="001D316A" w:rsidRDefault="007574A1" w:rsidP="00752E26">
            <w:pPr>
              <w:spacing w:before="120" w:after="120"/>
              <w:ind w:left="15" w:hanging="15"/>
              <w:rPr>
                <w:i/>
                <w:spacing w:val="-4"/>
              </w:rPr>
            </w:pPr>
            <w:r w:rsidRPr="001D316A">
              <w:rPr>
                <w:spacing w:val="-4"/>
                <w:lang w:val="fr"/>
              </w:rPr>
              <w:t>[Les</w:t>
            </w:r>
            <w:r w:rsidR="008B6BCF">
              <w:rPr>
                <w:spacing w:val="-4"/>
                <w:lang w:val="fr"/>
              </w:rPr>
              <w:t xml:space="preserve"> </w:t>
            </w:r>
            <w:r w:rsidRPr="001D316A">
              <w:rPr>
                <w:spacing w:val="-4"/>
                <w:lang w:val="fr"/>
              </w:rPr>
              <w:t>facteurs techniques ci-dessus peuvent être modifiés au besoin tout en veillant à ce que les documents demandés aux</w:t>
            </w:r>
            <w:r>
              <w:rPr>
                <w:lang w:val="fr"/>
              </w:rPr>
              <w:t xml:space="preserve"> </w:t>
            </w:r>
            <w:r>
              <w:rPr>
                <w:spacing w:val="-4"/>
                <w:lang w:val="fr"/>
              </w:rPr>
              <w:t>S</w:t>
            </w:r>
            <w:r w:rsidRPr="001D316A">
              <w:rPr>
                <w:spacing w:val="-4"/>
                <w:lang w:val="fr"/>
              </w:rPr>
              <w:t>oumissionnaires</w:t>
            </w:r>
            <w:r>
              <w:rPr>
                <w:lang w:val="fr"/>
              </w:rPr>
              <w:t xml:space="preserve"> dans le</w:t>
            </w:r>
            <w:r w:rsidRPr="001D316A">
              <w:rPr>
                <w:spacing w:val="-4"/>
                <w:lang w:val="fr"/>
              </w:rPr>
              <w:t xml:space="preserve"> cadre de leurs propositions techniques (section IV) permettent d’évaluer les facteurs techniques.]</w:t>
            </w:r>
          </w:p>
          <w:p w14:paraId="592F40BC" w14:textId="30303CAC" w:rsidR="007574A1" w:rsidRPr="007E351A" w:rsidRDefault="007574A1" w:rsidP="00752E26">
            <w:pPr>
              <w:tabs>
                <w:tab w:val="left" w:pos="682"/>
                <w:tab w:val="left" w:pos="1152"/>
              </w:tabs>
              <w:spacing w:before="60" w:after="60"/>
              <w:ind w:left="0" w:firstLine="0"/>
              <w:rPr>
                <w:b/>
                <w:bCs/>
                <w:i/>
              </w:rPr>
            </w:pPr>
            <w:r w:rsidRPr="001D316A">
              <w:rPr>
                <w:i/>
                <w:spacing w:val="-4"/>
                <w:lang w:val="fr"/>
              </w:rPr>
              <w:t>[Les pondérations devraient être attribuées en fonction de l’importance relative des facteurs techniques. Insérer les sous-facteurs techniques et les poids correspondants, selon le cas].</w:t>
            </w:r>
          </w:p>
        </w:tc>
      </w:tr>
      <w:tr w:rsidR="007574A1" w:rsidRPr="006C1597" w14:paraId="5694EA3F" w14:textId="77777777" w:rsidTr="002F511F">
        <w:trPr>
          <w:trHeight w:val="1218"/>
        </w:trPr>
        <w:tc>
          <w:tcPr>
            <w:tcW w:w="1620" w:type="dxa"/>
            <w:tcMar>
              <w:top w:w="28" w:type="dxa"/>
              <w:bottom w:w="28" w:type="dxa"/>
            </w:tcMar>
          </w:tcPr>
          <w:p w14:paraId="215D5959" w14:textId="0FF82AF8" w:rsidR="007574A1" w:rsidRDefault="007574A1" w:rsidP="007574A1">
            <w:pPr>
              <w:tabs>
                <w:tab w:val="right" w:pos="7434"/>
              </w:tabs>
              <w:spacing w:before="60" w:after="60"/>
              <w:rPr>
                <w:b/>
              </w:rPr>
            </w:pPr>
            <w:r w:rsidRPr="0028492A">
              <w:rPr>
                <w:b/>
              </w:rPr>
              <w:t>IS 3</w:t>
            </w:r>
            <w:r w:rsidR="008B6BCF">
              <w:rPr>
                <w:b/>
              </w:rPr>
              <w:t>5</w:t>
            </w:r>
            <w:r w:rsidRPr="0028492A">
              <w:rPr>
                <w:b/>
              </w:rPr>
              <w:t>.</w:t>
            </w:r>
            <w:r w:rsidR="008B6BCF">
              <w:rPr>
                <w:b/>
              </w:rPr>
              <w:t>3</w:t>
            </w:r>
            <w:r w:rsidRPr="0028492A">
              <w:rPr>
                <w:b/>
              </w:rPr>
              <w:t>(f)</w:t>
            </w:r>
          </w:p>
        </w:tc>
        <w:tc>
          <w:tcPr>
            <w:tcW w:w="7740" w:type="dxa"/>
            <w:tcMar>
              <w:top w:w="28" w:type="dxa"/>
              <w:bottom w:w="28" w:type="dxa"/>
            </w:tcMar>
          </w:tcPr>
          <w:p w14:paraId="22246BAB" w14:textId="77777777" w:rsidR="007574A1" w:rsidRPr="007E351A" w:rsidRDefault="007574A1" w:rsidP="007574A1">
            <w:pPr>
              <w:tabs>
                <w:tab w:val="left" w:pos="682"/>
                <w:tab w:val="left" w:pos="1152"/>
              </w:tabs>
              <w:spacing w:before="60" w:after="60"/>
              <w:jc w:val="left"/>
              <w:rPr>
                <w:b/>
                <w:bCs/>
                <w:i/>
              </w:rPr>
            </w:pPr>
            <w:r w:rsidRPr="007E351A">
              <w:rPr>
                <w:b/>
                <w:bCs/>
                <w:i/>
              </w:rPr>
              <w:t>[Supprimer cette ligne si elle ne s’applique pas]</w:t>
            </w:r>
          </w:p>
          <w:p w14:paraId="1539699A" w14:textId="6A4347CD" w:rsidR="007574A1" w:rsidRPr="007574A1" w:rsidRDefault="007574A1" w:rsidP="007574A1">
            <w:pPr>
              <w:spacing w:before="120" w:after="120"/>
              <w:ind w:left="0" w:firstLine="0"/>
              <w:rPr>
                <w:color w:val="000000" w:themeColor="text1"/>
                <w:spacing w:val="-4"/>
                <w:lang w:val="fr"/>
              </w:rPr>
            </w:pPr>
            <w:r w:rsidRPr="007E351A">
              <w:rPr>
                <w:bCs/>
              </w:rPr>
              <w:t>Des critères additionnels sont applicables, tels que détaillés dans la Section III – Critères d’</w:t>
            </w:r>
            <w:r>
              <w:rPr>
                <w:bCs/>
              </w:rPr>
              <w:t>E</w:t>
            </w:r>
            <w:r w:rsidRPr="007E351A">
              <w:rPr>
                <w:bCs/>
              </w:rPr>
              <w:t xml:space="preserve">valuation et de </w:t>
            </w:r>
            <w:r>
              <w:rPr>
                <w:bCs/>
              </w:rPr>
              <w:t>Q</w:t>
            </w:r>
            <w:r w:rsidRPr="007E351A">
              <w:rPr>
                <w:bCs/>
              </w:rPr>
              <w:t>ualification.</w:t>
            </w:r>
          </w:p>
        </w:tc>
      </w:tr>
      <w:tr w:rsidR="007574A1" w:rsidRPr="006C1597" w14:paraId="2246FA59" w14:textId="77777777" w:rsidTr="00E67433">
        <w:trPr>
          <w:trHeight w:val="577"/>
        </w:trPr>
        <w:tc>
          <w:tcPr>
            <w:tcW w:w="9360" w:type="dxa"/>
            <w:gridSpan w:val="2"/>
            <w:tcMar>
              <w:top w:w="28" w:type="dxa"/>
              <w:bottom w:w="28" w:type="dxa"/>
            </w:tcMar>
          </w:tcPr>
          <w:p w14:paraId="2C570AD3" w14:textId="0CB82658" w:rsidR="007574A1" w:rsidRPr="006C1597" w:rsidRDefault="007574A1" w:rsidP="007574A1">
            <w:pPr>
              <w:tabs>
                <w:tab w:val="left" w:pos="682"/>
                <w:tab w:val="left" w:pos="1152"/>
              </w:tabs>
              <w:spacing w:before="60" w:after="60"/>
              <w:jc w:val="center"/>
              <w:rPr>
                <w:i/>
              </w:rPr>
            </w:pPr>
            <w:r w:rsidRPr="006C1597">
              <w:rPr>
                <w:b/>
                <w:sz w:val="28"/>
              </w:rPr>
              <w:t>F. Attribution du Marché</w:t>
            </w:r>
          </w:p>
        </w:tc>
      </w:tr>
      <w:tr w:rsidR="006059CF" w:rsidRPr="006C1597" w14:paraId="6EE666CA" w14:textId="77777777" w:rsidTr="00B94A4D">
        <w:tc>
          <w:tcPr>
            <w:tcW w:w="1620" w:type="dxa"/>
            <w:tcMar>
              <w:top w:w="28" w:type="dxa"/>
              <w:bottom w:w="28" w:type="dxa"/>
            </w:tcMar>
          </w:tcPr>
          <w:p w14:paraId="68727A5B" w14:textId="711E9072" w:rsidR="006059CF" w:rsidRPr="006C1597" w:rsidRDefault="006059CF" w:rsidP="006059CF">
            <w:pPr>
              <w:pStyle w:val="Head22"/>
              <w:spacing w:before="60" w:after="60"/>
            </w:pPr>
            <w:r>
              <w:t>IS 47.1</w:t>
            </w:r>
          </w:p>
        </w:tc>
        <w:tc>
          <w:tcPr>
            <w:tcW w:w="7740" w:type="dxa"/>
            <w:tcMar>
              <w:top w:w="28" w:type="dxa"/>
              <w:bottom w:w="28" w:type="dxa"/>
            </w:tcMar>
          </w:tcPr>
          <w:p w14:paraId="0ACCD3CF" w14:textId="7C083D44" w:rsidR="006059CF" w:rsidRPr="006C1597" w:rsidRDefault="006059CF" w:rsidP="00752E26">
            <w:pPr>
              <w:tabs>
                <w:tab w:val="left" w:pos="682"/>
                <w:tab w:val="left" w:pos="1152"/>
              </w:tabs>
              <w:spacing w:before="120" w:after="120"/>
              <w:ind w:left="1" w:hanging="1"/>
              <w:rPr>
                <w:b/>
                <w:i/>
              </w:rPr>
            </w:pPr>
            <w:r w:rsidRPr="0028492A">
              <w:t xml:space="preserve">Le Soumissionnaire retenu </w:t>
            </w:r>
            <w:r w:rsidRPr="00CD66E2">
              <w:rPr>
                <w:i/>
                <w:iCs/>
              </w:rPr>
              <w:t>[« </w:t>
            </w:r>
            <w:r w:rsidRPr="00752E26">
              <w:rPr>
                <w:b/>
                <w:bCs/>
                <w:i/>
                <w:iCs/>
              </w:rPr>
              <w:t>devra</w:t>
            </w:r>
            <w:r w:rsidRPr="00CD66E2">
              <w:rPr>
                <w:i/>
                <w:iCs/>
              </w:rPr>
              <w:t> »] ou [« </w:t>
            </w:r>
            <w:r w:rsidRPr="00752E26">
              <w:rPr>
                <w:b/>
                <w:bCs/>
                <w:i/>
                <w:iCs/>
              </w:rPr>
              <w:t>ne devra pas</w:t>
            </w:r>
            <w:r w:rsidRPr="00CD66E2">
              <w:rPr>
                <w:i/>
                <w:iCs/>
              </w:rPr>
              <w:t> »]</w:t>
            </w:r>
            <w:r w:rsidRPr="0028492A">
              <w:t xml:space="preserve"> fournir </w:t>
            </w:r>
            <w:r>
              <w:t>le formulaire de D</w:t>
            </w:r>
            <w:r w:rsidRPr="002E6233">
              <w:rPr>
                <w:szCs w:val="24"/>
              </w:rPr>
              <w:t>ivulgation </w:t>
            </w:r>
            <w:hyperlink r:id="rId39" w:history="1">
              <w:r w:rsidRPr="002E6233">
                <w:rPr>
                  <w:szCs w:val="24"/>
                </w:rPr>
                <w:t xml:space="preserve">des </w:t>
              </w:r>
              <w:r w:rsidR="00861A5A">
                <w:rPr>
                  <w:szCs w:val="24"/>
                </w:rPr>
                <w:t>B</w:t>
              </w:r>
              <w:r w:rsidRPr="002E6233">
                <w:rPr>
                  <w:szCs w:val="24"/>
                </w:rPr>
                <w:t xml:space="preserve">énéficiaires </w:t>
              </w:r>
              <w:r w:rsidR="00861A5A">
                <w:rPr>
                  <w:szCs w:val="24"/>
                </w:rPr>
                <w:t>E</w:t>
              </w:r>
              <w:r w:rsidRPr="002E6233">
                <w:rPr>
                  <w:szCs w:val="24"/>
                </w:rPr>
                <w:t>ffectifs</w:t>
              </w:r>
            </w:hyperlink>
            <w:r>
              <w:rPr>
                <w:szCs w:val="24"/>
              </w:rPr>
              <w:t xml:space="preserve">. </w:t>
            </w:r>
          </w:p>
        </w:tc>
      </w:tr>
      <w:tr w:rsidR="006059CF" w:rsidRPr="006C1597" w14:paraId="0B56C98E" w14:textId="77777777" w:rsidTr="00B94A4D">
        <w:tc>
          <w:tcPr>
            <w:tcW w:w="1620" w:type="dxa"/>
            <w:tcMar>
              <w:top w:w="28" w:type="dxa"/>
              <w:bottom w:w="28" w:type="dxa"/>
            </w:tcMar>
          </w:tcPr>
          <w:p w14:paraId="4A8F47F1" w14:textId="5C6E1FEC" w:rsidR="006059CF" w:rsidRPr="006C1597" w:rsidRDefault="006059CF" w:rsidP="00752E26">
            <w:pPr>
              <w:pStyle w:val="Head22"/>
              <w:tabs>
                <w:tab w:val="clear" w:pos="360"/>
              </w:tabs>
              <w:spacing w:before="60" w:after="60"/>
              <w:ind w:left="0" w:firstLine="0"/>
            </w:pPr>
            <w:r w:rsidRPr="0028492A">
              <w:t>IS 4</w:t>
            </w:r>
            <w:r w:rsidR="00861A5A">
              <w:t>8</w:t>
            </w:r>
            <w:r w:rsidRPr="0028492A">
              <w:t xml:space="preserve">.1 </w:t>
            </w:r>
            <w:r w:rsidRPr="0028492A">
              <w:br/>
              <w:t>et 4</w:t>
            </w:r>
            <w:r w:rsidR="00861A5A">
              <w:t>8</w:t>
            </w:r>
            <w:r w:rsidRPr="0028492A">
              <w:t>.2</w:t>
            </w:r>
          </w:p>
        </w:tc>
        <w:tc>
          <w:tcPr>
            <w:tcW w:w="7740" w:type="dxa"/>
            <w:tcMar>
              <w:top w:w="28" w:type="dxa"/>
              <w:bottom w:w="28" w:type="dxa"/>
            </w:tcMar>
          </w:tcPr>
          <w:p w14:paraId="0C7F0270" w14:textId="77777777" w:rsidR="006059CF" w:rsidRPr="0028492A" w:rsidRDefault="006059CF" w:rsidP="006059CF">
            <w:pPr>
              <w:tabs>
                <w:tab w:val="left" w:pos="682"/>
                <w:tab w:val="left" w:pos="1152"/>
              </w:tabs>
              <w:spacing w:before="60" w:after="120"/>
              <w:rPr>
                <w:b/>
                <w:bCs/>
                <w:i/>
                <w:iCs/>
              </w:rPr>
            </w:pPr>
            <w:r w:rsidRPr="0028492A">
              <w:rPr>
                <w:b/>
                <w:bCs/>
                <w:i/>
                <w:iCs/>
              </w:rPr>
              <w:t xml:space="preserve">[Omettre ce </w:t>
            </w:r>
            <w:r>
              <w:rPr>
                <w:b/>
                <w:bCs/>
                <w:i/>
                <w:iCs/>
              </w:rPr>
              <w:t>q</w:t>
            </w:r>
            <w:r w:rsidRPr="0028492A">
              <w:rPr>
                <w:b/>
                <w:bCs/>
                <w:i/>
                <w:iCs/>
              </w:rPr>
              <w:t>ui suit si non applicable]</w:t>
            </w:r>
          </w:p>
          <w:p w14:paraId="7F8D484B" w14:textId="41E2E520" w:rsidR="006059CF" w:rsidRPr="0028492A" w:rsidRDefault="006059CF" w:rsidP="00752E26">
            <w:pPr>
              <w:tabs>
                <w:tab w:val="left" w:pos="682"/>
                <w:tab w:val="left" w:pos="1152"/>
              </w:tabs>
              <w:spacing w:before="60" w:after="120"/>
              <w:ind w:left="1" w:hanging="1"/>
            </w:pPr>
            <w:r w:rsidRPr="0028492A">
              <w:t xml:space="preserve">Le Soumissionnaire retenu </w:t>
            </w:r>
            <w:r w:rsidR="00861A5A">
              <w:t xml:space="preserve">devra </w:t>
            </w:r>
            <w:r w:rsidRPr="0028492A">
              <w:t xml:space="preserve">fournir </w:t>
            </w:r>
            <w:r w:rsidR="00861A5A">
              <w:t>une</w:t>
            </w:r>
            <w:r w:rsidR="00035ACA">
              <w:t xml:space="preserve"> </w:t>
            </w:r>
            <w:r w:rsidRPr="0028492A">
              <w:t xml:space="preserve">Garantie de </w:t>
            </w:r>
            <w:r w:rsidR="00861A5A">
              <w:t>P</w:t>
            </w:r>
            <w:r w:rsidRPr="0028492A">
              <w:t xml:space="preserve">erformance </w:t>
            </w:r>
            <w:r w:rsidR="00861A5A">
              <w:t>E</w:t>
            </w:r>
            <w:r w:rsidRPr="0028492A">
              <w:t>nvironnementale</w:t>
            </w:r>
            <w:r>
              <w:t xml:space="preserve"> et </w:t>
            </w:r>
            <w:r w:rsidR="00861A5A">
              <w:t>S</w:t>
            </w:r>
            <w:r w:rsidRPr="0028492A">
              <w:t>ociale (ES).</w:t>
            </w:r>
          </w:p>
          <w:p w14:paraId="75C7C17D" w14:textId="2A392E03" w:rsidR="006059CF" w:rsidRPr="006C1597" w:rsidRDefault="006059CF" w:rsidP="00752E26">
            <w:pPr>
              <w:tabs>
                <w:tab w:val="left" w:pos="682"/>
                <w:tab w:val="left" w:pos="1152"/>
              </w:tabs>
              <w:spacing w:before="120" w:after="120"/>
              <w:ind w:left="1" w:hanging="1"/>
              <w:rPr>
                <w:b/>
                <w:i/>
              </w:rPr>
            </w:pPr>
            <w:r w:rsidRPr="0028492A">
              <w:rPr>
                <w:i/>
                <w:iCs/>
              </w:rPr>
              <w:t xml:space="preserve">[Note : </w:t>
            </w:r>
            <w:r w:rsidR="00035ACA">
              <w:rPr>
                <w:i/>
                <w:iCs/>
              </w:rPr>
              <w:t>La</w:t>
            </w:r>
            <w:r w:rsidRPr="0028492A">
              <w:rPr>
                <w:i/>
                <w:iCs/>
              </w:rPr>
              <w:t xml:space="preserve"> Garantie de </w:t>
            </w:r>
            <w:r w:rsidR="00861A5A">
              <w:rPr>
                <w:i/>
                <w:iCs/>
              </w:rPr>
              <w:t>P</w:t>
            </w:r>
            <w:r w:rsidRPr="0028492A">
              <w:rPr>
                <w:i/>
                <w:iCs/>
              </w:rPr>
              <w:t>erformance ES devrait normalement être exigée lor</w:t>
            </w:r>
            <w:r w:rsidR="00FA60A1">
              <w:rPr>
                <w:i/>
                <w:iCs/>
              </w:rPr>
              <w:t>s</w:t>
            </w:r>
            <w:r w:rsidRPr="0028492A">
              <w:rPr>
                <w:i/>
                <w:iCs/>
              </w:rPr>
              <w:t>que les risques ES sont significatifs].</w:t>
            </w:r>
          </w:p>
        </w:tc>
      </w:tr>
      <w:tr w:rsidR="006059CF" w:rsidRPr="006C1597" w14:paraId="52760720" w14:textId="77777777" w:rsidTr="00B94A4D">
        <w:tc>
          <w:tcPr>
            <w:tcW w:w="1620" w:type="dxa"/>
            <w:tcMar>
              <w:top w:w="28" w:type="dxa"/>
              <w:bottom w:w="28" w:type="dxa"/>
            </w:tcMar>
          </w:tcPr>
          <w:p w14:paraId="29AF35D9" w14:textId="6EA701F4" w:rsidR="006059CF" w:rsidRPr="006C1597" w:rsidRDefault="006059CF" w:rsidP="006059CF">
            <w:pPr>
              <w:pStyle w:val="Head22"/>
              <w:spacing w:before="60" w:after="60"/>
            </w:pPr>
            <w:r w:rsidRPr="0028492A">
              <w:t>IS 4</w:t>
            </w:r>
            <w:r w:rsidR="00861A5A">
              <w:t>9</w:t>
            </w:r>
            <w:r w:rsidRPr="0028492A">
              <w:t>.1</w:t>
            </w:r>
          </w:p>
        </w:tc>
        <w:tc>
          <w:tcPr>
            <w:tcW w:w="7740" w:type="dxa"/>
            <w:tcMar>
              <w:top w:w="28" w:type="dxa"/>
              <w:bottom w:w="28" w:type="dxa"/>
            </w:tcMar>
          </w:tcPr>
          <w:p w14:paraId="6101EB7D" w14:textId="65B6EF18" w:rsidR="006059CF" w:rsidRPr="00752E26" w:rsidRDefault="006059CF" w:rsidP="00752E26">
            <w:pPr>
              <w:pStyle w:val="BankNormal"/>
              <w:tabs>
                <w:tab w:val="left" w:pos="5686"/>
                <w:tab w:val="right" w:pos="7218"/>
              </w:tabs>
              <w:spacing w:after="0"/>
              <w:ind w:left="1" w:hanging="1"/>
              <w:jc w:val="both"/>
              <w:rPr>
                <w:iCs/>
                <w:lang w:val="fr-FR"/>
              </w:rPr>
            </w:pPr>
            <w:r w:rsidRPr="00752E26">
              <w:rPr>
                <w:iCs/>
                <w:lang w:val="fr-FR"/>
              </w:rPr>
              <w:t xml:space="preserve">Les procédures de présentation d’une </w:t>
            </w:r>
            <w:r w:rsidR="00861A5A" w:rsidRPr="00752E26">
              <w:rPr>
                <w:iCs/>
                <w:lang w:val="fr-FR"/>
              </w:rPr>
              <w:t>R</w:t>
            </w:r>
            <w:r w:rsidRPr="00752E26">
              <w:rPr>
                <w:iCs/>
                <w:lang w:val="fr-FR"/>
              </w:rPr>
              <w:t xml:space="preserve">éclamation concernant la passation des marchés est détaillée dans les Règlements de Passation de Marchés applicables aux Emprunteurs dans le cadre de </w:t>
            </w:r>
            <w:r w:rsidR="00035ACA">
              <w:rPr>
                <w:iCs/>
                <w:lang w:val="fr-FR"/>
              </w:rPr>
              <w:t>F</w:t>
            </w:r>
            <w:r w:rsidRPr="00752E26">
              <w:rPr>
                <w:iCs/>
                <w:lang w:val="fr-FR"/>
              </w:rPr>
              <w:t xml:space="preserve">inancement de </w:t>
            </w:r>
            <w:r w:rsidR="00035ACA">
              <w:rPr>
                <w:iCs/>
                <w:lang w:val="fr-FR"/>
              </w:rPr>
              <w:t>P</w:t>
            </w:r>
            <w:r w:rsidRPr="00752E26">
              <w:rPr>
                <w:iCs/>
                <w:lang w:val="fr-FR"/>
              </w:rPr>
              <w:t>rojets d’</w:t>
            </w:r>
            <w:r w:rsidR="00035ACA">
              <w:rPr>
                <w:iCs/>
                <w:lang w:val="fr-FR"/>
              </w:rPr>
              <w:t>I</w:t>
            </w:r>
            <w:r w:rsidRPr="00752E26">
              <w:rPr>
                <w:iCs/>
                <w:lang w:val="fr-FR"/>
              </w:rPr>
              <w:t xml:space="preserve">nvestissement </w:t>
            </w:r>
            <w:r w:rsidR="00035ACA">
              <w:rPr>
                <w:iCs/>
                <w:lang w:val="fr-FR"/>
              </w:rPr>
              <w:t xml:space="preserve">(FPI) </w:t>
            </w:r>
            <w:r w:rsidRPr="00752E26">
              <w:rPr>
                <w:iCs/>
                <w:lang w:val="fr-FR"/>
              </w:rPr>
              <w:t>(Annexe III).  Un Soumissionnaire désirant présenter une réclamation concernant la passation des marchés devra présenter sa réclamation en suivant ces procédures, par écrit (par le moyen le plus rapide, c’est-à-dire courriel ou télécopie) à :</w:t>
            </w:r>
          </w:p>
          <w:p w14:paraId="21B40449" w14:textId="77777777" w:rsidR="006059CF" w:rsidRPr="0028492A" w:rsidRDefault="006059CF" w:rsidP="006059CF">
            <w:pPr>
              <w:pStyle w:val="Outline"/>
              <w:suppressAutoHyphens/>
              <w:spacing w:before="60" w:after="60"/>
              <w:ind w:left="720"/>
              <w:rPr>
                <w:b/>
                <w:color w:val="000000"/>
              </w:rPr>
            </w:pPr>
            <w:r w:rsidRPr="0028492A">
              <w:rPr>
                <w:b/>
                <w:color w:val="000000"/>
              </w:rPr>
              <w:t xml:space="preserve">à l’attention de : </w:t>
            </w:r>
          </w:p>
          <w:p w14:paraId="12153140" w14:textId="77777777" w:rsidR="006059CF" w:rsidRPr="0028492A" w:rsidRDefault="006059CF" w:rsidP="006059CF">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520F17BA" w14:textId="77777777" w:rsidR="006059CF" w:rsidRPr="0028492A" w:rsidRDefault="006059CF" w:rsidP="006059CF">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280E0C3E" w14:textId="77777777" w:rsidR="006059CF" w:rsidRPr="0028492A" w:rsidRDefault="006059CF" w:rsidP="006059CF">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3DF87FEA" w14:textId="77777777" w:rsidR="006059CF" w:rsidRPr="0028492A" w:rsidRDefault="006059CF" w:rsidP="006059CF">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0150023D" w14:textId="77777777" w:rsidR="006059CF" w:rsidRPr="0028492A" w:rsidRDefault="006059CF" w:rsidP="006059CF">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7572838C" w14:textId="35FF5DC3" w:rsidR="006059CF" w:rsidRPr="00752E26" w:rsidRDefault="006059CF" w:rsidP="00752E26">
            <w:pPr>
              <w:pStyle w:val="BankNormal"/>
              <w:tabs>
                <w:tab w:val="left" w:pos="5686"/>
                <w:tab w:val="right" w:pos="7218"/>
              </w:tabs>
              <w:spacing w:after="120"/>
              <w:ind w:left="0" w:firstLine="0"/>
              <w:jc w:val="both"/>
              <w:rPr>
                <w:iCs/>
                <w:lang w:val="fr-FR"/>
              </w:rPr>
            </w:pPr>
            <w:r w:rsidRPr="00752E26">
              <w:rPr>
                <w:szCs w:val="24"/>
                <w:lang w:val="fr-FR"/>
              </w:rPr>
              <w:t xml:space="preserve">En résumé, </w:t>
            </w:r>
            <w:r w:rsidRPr="00752E26">
              <w:rPr>
                <w:iCs/>
                <w:lang w:val="fr-FR"/>
              </w:rPr>
              <w:t xml:space="preserve">une </w:t>
            </w:r>
            <w:r w:rsidR="00861A5A" w:rsidRPr="00752E26">
              <w:rPr>
                <w:iCs/>
                <w:lang w:val="fr-FR"/>
              </w:rPr>
              <w:t>R</w:t>
            </w:r>
            <w:r w:rsidRPr="00752E26">
              <w:rPr>
                <w:iCs/>
                <w:lang w:val="fr-FR"/>
              </w:rPr>
              <w:t>éclamation concernant la passation des marchés pourra porter sur :</w:t>
            </w:r>
          </w:p>
          <w:p w14:paraId="452D8433" w14:textId="0C87E4EA" w:rsidR="006059CF" w:rsidRDefault="006059CF" w:rsidP="006059CF">
            <w:pPr>
              <w:pStyle w:val="BankNormal"/>
              <w:numPr>
                <w:ilvl w:val="0"/>
                <w:numId w:val="130"/>
              </w:numPr>
              <w:tabs>
                <w:tab w:val="left" w:pos="5686"/>
                <w:tab w:val="right" w:pos="7218"/>
              </w:tabs>
              <w:spacing w:after="0"/>
              <w:jc w:val="both"/>
              <w:rPr>
                <w:iCs/>
                <w:lang w:val="fr-FR"/>
              </w:rPr>
            </w:pPr>
            <w:r w:rsidRPr="00752E26">
              <w:rPr>
                <w:iCs/>
                <w:lang w:val="fr-FR"/>
              </w:rPr>
              <w:t xml:space="preserve">Les termes du présente Dossier d’Appel d’Offres ; </w:t>
            </w:r>
            <w:r w:rsidR="00861A5A" w:rsidRPr="00752E26">
              <w:rPr>
                <w:iCs/>
                <w:lang w:val="fr-FR"/>
              </w:rPr>
              <w:t>et</w:t>
            </w:r>
          </w:p>
          <w:p w14:paraId="5465ABB4" w14:textId="12F4528A" w:rsidR="008B6BCF" w:rsidRPr="00752E26" w:rsidRDefault="008B6BCF" w:rsidP="006059CF">
            <w:pPr>
              <w:pStyle w:val="BankNormal"/>
              <w:numPr>
                <w:ilvl w:val="0"/>
                <w:numId w:val="130"/>
              </w:numPr>
              <w:tabs>
                <w:tab w:val="left" w:pos="5686"/>
                <w:tab w:val="right" w:pos="7218"/>
              </w:tabs>
              <w:spacing w:after="0"/>
              <w:jc w:val="both"/>
              <w:rPr>
                <w:iCs/>
                <w:lang w:val="fr-FR"/>
              </w:rPr>
            </w:pPr>
            <w:r w:rsidRPr="00B2522A">
              <w:rPr>
                <w:iCs/>
                <w:lang w:val="fr-FR"/>
              </w:rPr>
              <w:t>La décision du Maître d’Ouvrage d’</w:t>
            </w:r>
            <w:r>
              <w:rPr>
                <w:iCs/>
                <w:lang w:val="fr-FR"/>
              </w:rPr>
              <w:t>attribution du marché par le Maître d’Ouvrage.</w:t>
            </w:r>
          </w:p>
          <w:p w14:paraId="41B18632" w14:textId="5AC83135" w:rsidR="006059CF" w:rsidRPr="006C1597" w:rsidRDefault="00035ACA" w:rsidP="006059CF">
            <w:pPr>
              <w:tabs>
                <w:tab w:val="left" w:pos="682"/>
                <w:tab w:val="left" w:pos="1152"/>
              </w:tabs>
              <w:spacing w:before="120" w:after="120"/>
              <w:rPr>
                <w:b/>
                <w:i/>
              </w:rPr>
            </w:pPr>
            <w:r>
              <w:rPr>
                <w:iCs/>
              </w:rPr>
              <w:t>.</w:t>
            </w:r>
          </w:p>
        </w:tc>
      </w:tr>
    </w:tbl>
    <w:p w14:paraId="5BD66C42" w14:textId="77777777" w:rsidR="000A450A" w:rsidRPr="006C1597" w:rsidRDefault="000A450A">
      <w:pPr>
        <w:pStyle w:val="Footer"/>
        <w:sectPr w:rsidR="000A450A" w:rsidRPr="006C1597" w:rsidSect="00277084">
          <w:headerReference w:type="even" r:id="rId40"/>
          <w:headerReference w:type="default" r:id="rId41"/>
          <w:headerReference w:type="first" r:id="rId42"/>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2AB9D248" w:rsidR="0000603C" w:rsidRPr="006C1597" w:rsidRDefault="00C309D2" w:rsidP="0000603C">
      <w:pPr>
        <w:pStyle w:val="Sections"/>
      </w:pPr>
      <w:bookmarkStart w:id="372" w:name="_Toc326657862"/>
      <w:bookmarkStart w:id="373" w:name="_Toc438266925"/>
      <w:bookmarkStart w:id="374" w:name="_Toc438267899"/>
      <w:bookmarkStart w:id="375" w:name="_Toc438366666"/>
      <w:bookmarkStart w:id="376" w:name="_Toc156027993"/>
      <w:bookmarkStart w:id="377" w:name="_Toc156372849"/>
      <w:bookmarkStart w:id="378" w:name="_Toc82428909"/>
      <w:r w:rsidRPr="006C1597">
        <w:t>Section III. Critères d’</w:t>
      </w:r>
      <w:r w:rsidR="006D769F">
        <w:t>E</w:t>
      </w:r>
      <w:r w:rsidRPr="006C1597">
        <w:t xml:space="preserve">valuation et de </w:t>
      </w:r>
      <w:r w:rsidR="006D769F">
        <w:t>Q</w:t>
      </w:r>
      <w:r w:rsidRPr="006C1597">
        <w:t>ualification</w:t>
      </w:r>
      <w:bookmarkEnd w:id="378"/>
    </w:p>
    <w:p w14:paraId="00E8B38F" w14:textId="1A46A40B" w:rsidR="00AD3EBB" w:rsidRPr="006C1597" w:rsidRDefault="00035ACA" w:rsidP="00125325">
      <w:pPr>
        <w:ind w:left="0" w:firstLine="0"/>
        <w:rPr>
          <w:szCs w:val="24"/>
        </w:rPr>
      </w:pPr>
      <w:r>
        <w:rPr>
          <w:sz w:val="32"/>
          <w:szCs w:val="32"/>
        </w:rPr>
        <w:t>(</w:t>
      </w:r>
      <w:r w:rsidR="00782A86">
        <w:rPr>
          <w:sz w:val="32"/>
          <w:szCs w:val="32"/>
        </w:rPr>
        <w:t>Sans</w:t>
      </w:r>
      <w:r>
        <w:rPr>
          <w:sz w:val="32"/>
          <w:szCs w:val="32"/>
        </w:rPr>
        <w:t xml:space="preserve"> </w:t>
      </w:r>
      <w:r w:rsidR="00782A86">
        <w:rPr>
          <w:sz w:val="32"/>
          <w:szCs w:val="32"/>
        </w:rPr>
        <w:t>P</w:t>
      </w:r>
      <w:r>
        <w:rPr>
          <w:sz w:val="32"/>
          <w:szCs w:val="32"/>
        </w:rPr>
        <w:t xml:space="preserve">réqualification) </w:t>
      </w:r>
      <w:bookmarkEnd w:id="372"/>
      <w:r w:rsidR="00EB51BB" w:rsidRPr="006C1597">
        <w:rPr>
          <w:szCs w:val="24"/>
        </w:rPr>
        <w:t xml:space="preserve">Cette </w:t>
      </w:r>
      <w:r w:rsidR="00861A5A">
        <w:rPr>
          <w:szCs w:val="24"/>
        </w:rPr>
        <w:t>s</w:t>
      </w:r>
      <w:r w:rsidR="00EB51BB" w:rsidRPr="006C1597">
        <w:rPr>
          <w:szCs w:val="24"/>
        </w:rPr>
        <w:t xml:space="preserve">ection inclut les </w:t>
      </w:r>
      <w:r w:rsidR="00EB51BB" w:rsidRPr="006C1597">
        <w:t xml:space="preserve">facteurs, méthodes et </w:t>
      </w:r>
      <w:r w:rsidR="00EB51BB" w:rsidRPr="006C1597">
        <w:rPr>
          <w:szCs w:val="24"/>
        </w:rPr>
        <w:t xml:space="preserve">critères que </w:t>
      </w:r>
      <w:r w:rsidR="00EB51BB" w:rsidRPr="006C1597">
        <w:t xml:space="preserve">le Maître </w:t>
      </w:r>
      <w:r w:rsidR="001A0797" w:rsidRPr="006C1597">
        <w:t>d</w:t>
      </w:r>
      <w:r w:rsidR="00EB51BB" w:rsidRPr="006C1597">
        <w:t>’Ouvrage</w:t>
      </w:r>
      <w:r w:rsidR="00EB51BB" w:rsidRPr="006C1597">
        <w:rPr>
          <w:szCs w:val="24"/>
        </w:rPr>
        <w:t xml:space="preserve"> doit utiliser pour évaluer </w:t>
      </w:r>
      <w:r w:rsidR="00861A5A">
        <w:rPr>
          <w:szCs w:val="24"/>
        </w:rPr>
        <w:t>les</w:t>
      </w:r>
      <w:r w:rsidR="00EB51BB" w:rsidRPr="006C1597">
        <w:rPr>
          <w:szCs w:val="24"/>
        </w:rPr>
        <w:t xml:space="preserve"> </w:t>
      </w:r>
      <w:r w:rsidR="00861A5A">
        <w:rPr>
          <w:szCs w:val="24"/>
        </w:rPr>
        <w:t>O</w:t>
      </w:r>
      <w:r w:rsidR="00EB51BB" w:rsidRPr="006C1597">
        <w:rPr>
          <w:szCs w:val="24"/>
        </w:rPr>
        <w:t>ffre</w:t>
      </w:r>
      <w:r w:rsidR="00861A5A">
        <w:rPr>
          <w:szCs w:val="24"/>
        </w:rPr>
        <w:t xml:space="preserve">s </w:t>
      </w:r>
      <w:r w:rsidR="00FA60A1">
        <w:rPr>
          <w:szCs w:val="24"/>
        </w:rPr>
        <w:t xml:space="preserve">et décider de la qualification </w:t>
      </w:r>
      <w:r w:rsidR="00861A5A">
        <w:rPr>
          <w:szCs w:val="24"/>
        </w:rPr>
        <w:t xml:space="preserve">des </w:t>
      </w:r>
      <w:r w:rsidR="00EB51BB" w:rsidRPr="006C1597">
        <w:rPr>
          <w:szCs w:val="24"/>
        </w:rPr>
        <w:t>Soumissionnaire</w:t>
      </w:r>
      <w:r w:rsidR="00861A5A">
        <w:rPr>
          <w:szCs w:val="24"/>
        </w:rPr>
        <w:t>s</w:t>
      </w:r>
      <w:r w:rsidR="00EB51BB" w:rsidRPr="006C1597">
        <w:rPr>
          <w:szCs w:val="24"/>
        </w:rPr>
        <w:t xml:space="preserve"> . </w:t>
      </w:r>
      <w:r w:rsidR="00861A5A">
        <w:rPr>
          <w:szCs w:val="24"/>
        </w:rPr>
        <w:t>L</w:t>
      </w:r>
      <w:r w:rsidR="00EB51BB" w:rsidRPr="006C1597">
        <w:t xml:space="preserve">e Maître </w:t>
      </w:r>
      <w:r w:rsidR="001A0797" w:rsidRPr="006C1597">
        <w:t>d</w:t>
      </w:r>
      <w:r w:rsidR="00EB51BB" w:rsidRPr="006C1597">
        <w:t xml:space="preserve">’Ouvrage </w:t>
      </w:r>
      <w:r w:rsidR="00EB51BB" w:rsidRPr="006C1597">
        <w:rPr>
          <w:szCs w:val="24"/>
        </w:rPr>
        <w:t xml:space="preserve">n’utilisera pas d’autres critères que ceux indiqués dans le présent </w:t>
      </w:r>
      <w:r w:rsidR="00861A5A">
        <w:rPr>
          <w:szCs w:val="24"/>
        </w:rPr>
        <w:t>d</w:t>
      </w:r>
      <w:r w:rsidR="00EB51BB" w:rsidRPr="006C1597">
        <w:rPr>
          <w:szCs w:val="24"/>
        </w:rPr>
        <w:t xml:space="preserve">ossier d’appel d’offres. </w:t>
      </w:r>
      <w:r w:rsidR="00AD3EBB" w:rsidRPr="006C1597">
        <w:t xml:space="preserve">Le Soumissionnaire fournira tous les renseignements demandés dans les formulaires joints à la Section IV, Formulaires de </w:t>
      </w:r>
      <w:r w:rsidR="00861A5A">
        <w:t>S</w:t>
      </w:r>
      <w:r w:rsidR="00AD3EBB" w:rsidRPr="006C1597">
        <w:t>oumission.</w:t>
      </w:r>
    </w:p>
    <w:p w14:paraId="6EA811F5" w14:textId="0173B40E" w:rsidR="0028687F" w:rsidRPr="006C1597" w:rsidRDefault="0028687F" w:rsidP="00125325">
      <w:pPr>
        <w:ind w:left="0" w:firstLine="0"/>
      </w:pPr>
      <w:r w:rsidRPr="006C1597">
        <w:t>Tout montant indiqué par le Soumissionnaire sera en équivalent US$ en utilisant le taux de change déterminé de la manière suivante</w:t>
      </w:r>
      <w:r w:rsidR="005B69F3" w:rsidRPr="006C1597">
        <w:t> :</w:t>
      </w:r>
    </w:p>
    <w:p w14:paraId="663E17E2" w14:textId="1BEBD5F8" w:rsidR="00D45BF6" w:rsidRPr="00D45BF6" w:rsidRDefault="00D45BF6" w:rsidP="00D45BF6">
      <w:pPr>
        <w:pStyle w:val="ListParagraph"/>
        <w:numPr>
          <w:ilvl w:val="1"/>
          <w:numId w:val="21"/>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7727303C" w14:textId="16B51772" w:rsidR="00D45BF6" w:rsidRPr="00D45BF6" w:rsidRDefault="00D45BF6" w:rsidP="00DF56F5">
      <w:pPr>
        <w:pStyle w:val="ListParagraph"/>
        <w:numPr>
          <w:ilvl w:val="0"/>
          <w:numId w:val="49"/>
        </w:numPr>
        <w:spacing w:after="160"/>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60A37373" w14:textId="2C3EE2C3" w:rsidR="001D0E88" w:rsidRDefault="0028687F" w:rsidP="008D035A">
      <w:pPr>
        <w:ind w:left="0" w:firstLine="0"/>
        <w:rPr>
          <w:b/>
          <w:iCs/>
          <w:sz w:val="28"/>
          <w:szCs w:val="28"/>
          <w:lang w:eastAsia="en-US"/>
        </w:rPr>
      </w:pPr>
      <w:r w:rsidRPr="006C1597">
        <w:t xml:space="preserve">Les taux de change seront ceux provenant de la source identifiée à l’article 32.1 des IS. Le Maître </w:t>
      </w:r>
      <w:r w:rsidR="001A0797" w:rsidRPr="006C1597">
        <w:t>d</w:t>
      </w:r>
      <w:r w:rsidRPr="006C1597">
        <w:t>’Ouvrage aura la latitude de corriger toute erreur commise dans la détermination du taux de change dans l’Offre.</w:t>
      </w:r>
      <w:r w:rsidR="00057674" w:rsidRPr="006C1597">
        <w:rPr>
          <w:b/>
          <w:iCs/>
          <w:sz w:val="28"/>
          <w:szCs w:val="28"/>
          <w:lang w:eastAsia="en-US"/>
        </w:rPr>
        <w:t xml:space="preserve"> </w:t>
      </w:r>
    </w:p>
    <w:p w14:paraId="3C57E3E7" w14:textId="1F64EA9A" w:rsidR="00861A5A" w:rsidRPr="001D316A" w:rsidRDefault="00861A5A" w:rsidP="00752E26">
      <w:pPr>
        <w:spacing w:before="240" w:after="120"/>
        <w:ind w:left="0" w:firstLine="0"/>
        <w:rPr>
          <w:spacing w:val="-2"/>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d’appel d’offres, insère</w:t>
      </w:r>
      <w:r>
        <w:rPr>
          <w:i/>
          <w:spacing w:val="-2"/>
          <w:lang w:val="fr"/>
        </w:rPr>
        <w:t>r</w:t>
      </w:r>
      <w:r w:rsidRPr="001D316A">
        <w:rPr>
          <w:i/>
          <w:spacing w:val="-2"/>
          <w:lang w:val="fr"/>
        </w:rPr>
        <w:t xml:space="preserve"> le libellé approprié à l’aide des </w:t>
      </w:r>
      <w:r>
        <w:rPr>
          <w:i/>
          <w:spacing w:val="-2"/>
          <w:lang w:val="fr"/>
        </w:rPr>
        <w:t xml:space="preserve">modéles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3AD8EAC7" w14:textId="681F1FB2" w:rsidR="00D659DD" w:rsidRDefault="00D659DD" w:rsidP="00861A5A">
      <w:pPr>
        <w:ind w:left="0" w:firstLine="0"/>
        <w:rPr>
          <w:b/>
          <w:iCs/>
          <w:sz w:val="28"/>
          <w:szCs w:val="28"/>
          <w:lang w:eastAsia="en-US"/>
        </w:rPr>
      </w:pPr>
      <w:r>
        <w:rPr>
          <w:b/>
          <w:iCs/>
          <w:sz w:val="28"/>
          <w:szCs w:val="28"/>
          <w:lang w:eastAsia="en-US"/>
        </w:rPr>
        <w:t>A. Evaluation Technique et Financière</w:t>
      </w:r>
    </w:p>
    <w:p w14:paraId="1DFD56E3" w14:textId="47B30BCF" w:rsidR="00861A5A" w:rsidRPr="00057674" w:rsidRDefault="00861A5A" w:rsidP="00861A5A">
      <w:pPr>
        <w:ind w:left="0" w:firstLine="0"/>
        <w:rPr>
          <w:b/>
          <w:iCs/>
          <w:sz w:val="28"/>
          <w:szCs w:val="28"/>
          <w:lang w:eastAsia="en-US"/>
        </w:rPr>
      </w:pPr>
      <w:r w:rsidRPr="00057674">
        <w:rPr>
          <w:b/>
          <w:iCs/>
          <w:sz w:val="28"/>
          <w:szCs w:val="28"/>
          <w:lang w:eastAsia="en-US"/>
        </w:rPr>
        <w:t>1. Evaluation de la Proposition Technique</w:t>
      </w:r>
    </w:p>
    <w:p w14:paraId="1AFAF592" w14:textId="77777777" w:rsidR="00861A5A" w:rsidRPr="00752E26" w:rsidRDefault="00861A5A" w:rsidP="00861A5A">
      <w:pPr>
        <w:ind w:left="0" w:firstLine="0"/>
        <w:rPr>
          <w:b/>
          <w:bCs/>
          <w:iCs/>
          <w:szCs w:val="24"/>
          <w:lang w:eastAsia="en-US"/>
        </w:rPr>
      </w:pPr>
      <w:r w:rsidRPr="00752E26">
        <w:rPr>
          <w:b/>
          <w:bCs/>
          <w:iCs/>
          <w:szCs w:val="24"/>
          <w:lang w:eastAsia="en-US"/>
        </w:rPr>
        <w:t>Evaluation de la conformité de la Proposition Technique avec les Exigences du Maître d’Ouvrage conformément à l’article 35.1 des IS</w:t>
      </w:r>
    </w:p>
    <w:p w14:paraId="28AB90DF" w14:textId="480BD8A1" w:rsidR="00861A5A" w:rsidRDefault="00861A5A" w:rsidP="00861A5A">
      <w:pPr>
        <w:ind w:left="0" w:firstLine="0"/>
        <w:rPr>
          <w:iCs/>
          <w:szCs w:val="24"/>
          <w:lang w:eastAsia="en-US"/>
        </w:rPr>
      </w:pPr>
      <w:r w:rsidRPr="00057674">
        <w:rPr>
          <w:b/>
          <w:iCs/>
          <w:szCs w:val="24"/>
          <w:lang w:eastAsia="en-US"/>
        </w:rPr>
        <w:t>Dans le cas où l’article 35.2 des IS est applicable</w:t>
      </w:r>
      <w:r>
        <w:rPr>
          <w:iCs/>
          <w:szCs w:val="24"/>
          <w:lang w:eastAsia="en-US"/>
        </w:rPr>
        <w:t xml:space="preserve">, les facteurs et sous facteurs techniques, le cas échéant qui sont évalués et les scores à attribuer à chacun des facteurs et sous-facteurs techniques sont spécifiés dans les </w:t>
      </w:r>
      <w:r w:rsidRPr="00752E26">
        <w:rPr>
          <w:b/>
          <w:bCs/>
          <w:iCs/>
          <w:szCs w:val="24"/>
          <w:lang w:eastAsia="en-US"/>
        </w:rPr>
        <w:t>DPAO IS 35.2</w:t>
      </w:r>
      <w:r>
        <w:rPr>
          <w:b/>
          <w:bCs/>
          <w:iCs/>
          <w:szCs w:val="24"/>
          <w:lang w:eastAsia="en-US"/>
        </w:rPr>
        <w:t>.</w:t>
      </w:r>
    </w:p>
    <w:p w14:paraId="58E182A4" w14:textId="77777777" w:rsidR="00861A5A" w:rsidRPr="00057674" w:rsidRDefault="00861A5A" w:rsidP="00861A5A">
      <w:pPr>
        <w:ind w:left="0" w:firstLine="0"/>
        <w:rPr>
          <w:b/>
          <w:iCs/>
          <w:szCs w:val="24"/>
          <w:lang w:eastAsia="en-US"/>
        </w:rPr>
      </w:pPr>
      <w:r w:rsidRPr="00057674">
        <w:rPr>
          <w:b/>
          <w:iCs/>
          <w:szCs w:val="24"/>
          <w:lang w:eastAsia="en-US"/>
        </w:rPr>
        <w:t>1.1 Méthodologie de Notation de la Proposition Technique</w:t>
      </w:r>
    </w:p>
    <w:p w14:paraId="5E5DC04B" w14:textId="77777777" w:rsidR="00861A5A" w:rsidRPr="00057674" w:rsidRDefault="00861A5A" w:rsidP="00861A5A">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w:t>
      </w:r>
    </w:p>
    <w:p w14:paraId="4DA6DA9B" w14:textId="77777777" w:rsidR="00861A5A" w:rsidRPr="00057674" w:rsidRDefault="00861A5A" w:rsidP="00861A5A">
      <w:pPr>
        <w:ind w:left="0" w:firstLine="0"/>
        <w:rPr>
          <w:i/>
          <w:iCs/>
          <w:szCs w:val="24"/>
          <w:lang w:eastAsia="en-US"/>
        </w:rPr>
      </w:pPr>
      <w:r w:rsidRPr="00057674">
        <w:rPr>
          <w:i/>
          <w:iCs/>
          <w:szCs w:val="24"/>
          <w:lang w:eastAsia="en-US"/>
        </w:rPr>
        <w:t>Si conformément à l’article 35.2 des IS, les facteurs techniques (et les sous-facteurs, le cas échéant) font l’objet de pondération selon leur pertinence, le score technique total devrait être la moyenne pondérée.</w:t>
      </w:r>
      <w:r>
        <w:rPr>
          <w:i/>
          <w:iCs/>
          <w:szCs w:val="24"/>
          <w:lang w:eastAsia="en-US"/>
        </w:rPr>
        <w:t>]</w:t>
      </w:r>
    </w:p>
    <w:p w14:paraId="151D5297" w14:textId="3EF8F7C4" w:rsidR="00861A5A" w:rsidRPr="00F26AD3" w:rsidRDefault="00861A5A" w:rsidP="00861A5A">
      <w:pPr>
        <w:tabs>
          <w:tab w:val="left" w:pos="720"/>
          <w:tab w:val="left" w:pos="1080"/>
        </w:tabs>
        <w:ind w:left="0" w:right="-72" w:firstLine="0"/>
        <w:rPr>
          <w:spacing w:val="-4"/>
          <w:szCs w:val="24"/>
        </w:rPr>
      </w:pPr>
      <w:r w:rsidRPr="00F26AD3">
        <w:rPr>
          <w:spacing w:val="-4"/>
          <w:szCs w:val="24"/>
        </w:rPr>
        <w:t xml:space="preserve">Le score attribué à chaque </w:t>
      </w:r>
      <w:r>
        <w:rPr>
          <w:spacing w:val="-4"/>
          <w:szCs w:val="24"/>
        </w:rPr>
        <w:t>sous-facteur</w:t>
      </w:r>
      <w:r w:rsidRPr="00F26AD3">
        <w:rPr>
          <w:spacing w:val="-4"/>
          <w:szCs w:val="24"/>
        </w:rPr>
        <w:t xml:space="preserve"> </w:t>
      </w:r>
      <w:r>
        <w:rPr>
          <w:spacing w:val="-4"/>
          <w:szCs w:val="24"/>
        </w:rPr>
        <w:t>(</w:t>
      </w:r>
      <w:r w:rsidRPr="00F26AD3">
        <w:rPr>
          <w:spacing w:val="-4"/>
          <w:szCs w:val="24"/>
        </w:rPr>
        <w:t>i</w:t>
      </w:r>
      <w:r>
        <w:rPr>
          <w:spacing w:val="-4"/>
          <w:szCs w:val="24"/>
        </w:rPr>
        <w:t>)</w:t>
      </w:r>
      <w:r w:rsidRPr="00F26AD3">
        <w:rPr>
          <w:spacing w:val="-4"/>
          <w:szCs w:val="24"/>
        </w:rPr>
        <w:t xml:space="preserve"> </w:t>
      </w:r>
      <w:r>
        <w:rPr>
          <w:spacing w:val="-4"/>
          <w:szCs w:val="24"/>
        </w:rPr>
        <w:t xml:space="preserve">dans </w:t>
      </w:r>
      <w:r w:rsidRPr="00F26AD3">
        <w:rPr>
          <w:spacing w:val="-4"/>
          <w:szCs w:val="24"/>
        </w:rPr>
        <w:t xml:space="preserve">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Pr="00F26AD3">
        <w:rPr>
          <w:spacing w:val="-4"/>
          <w:szCs w:val="24"/>
        </w:rPr>
        <w:t xml:space="preserve"> </w:t>
      </w:r>
    </w:p>
    <w:p w14:paraId="20F61C03" w14:textId="77777777" w:rsidR="00861A5A" w:rsidRPr="00F26AD3" w:rsidRDefault="00861A5A" w:rsidP="00861A5A">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66A31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38.5pt" o:ole="" fillcolor="window">
            <v:imagedata r:id="rId43" o:title=""/>
          </v:shape>
          <o:OLEObject Type="Embed" ProgID="Equation.3" ShapeID="_x0000_i1025" DrawAspect="Content" ObjectID="_1693051247" r:id="rId44"/>
        </w:object>
      </w:r>
    </w:p>
    <w:p w14:paraId="1C9D5890" w14:textId="77777777" w:rsidR="00861A5A" w:rsidRPr="00F26AD3" w:rsidRDefault="00861A5A" w:rsidP="00861A5A">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5B5B4C00"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r w:rsidRPr="00F26AD3">
        <w:rPr>
          <w:i/>
          <w:iCs/>
          <w:spacing w:val="-4"/>
          <w:szCs w:val="24"/>
        </w:rPr>
        <w:t>t</w:t>
      </w:r>
      <w:r w:rsidRPr="00F26AD3">
        <w:rPr>
          <w:i/>
          <w:iCs/>
          <w:spacing w:val="-4"/>
          <w:szCs w:val="24"/>
          <w:vertAlign w:val="subscript"/>
        </w:rPr>
        <w:t>ji</w:t>
      </w:r>
      <w:r w:rsidRPr="00F26AD3">
        <w:rPr>
          <w:i/>
          <w:iCs/>
          <w:spacing w:val="-4"/>
          <w:szCs w:val="24"/>
          <w:vertAlign w:val="subscript"/>
        </w:rPr>
        <w:tab/>
      </w:r>
      <w:r w:rsidRPr="00F26AD3">
        <w:rPr>
          <w:spacing w:val="-4"/>
          <w:szCs w:val="24"/>
        </w:rPr>
        <w:t>=</w:t>
      </w:r>
      <w:r w:rsidRPr="00F26AD3">
        <w:rPr>
          <w:spacing w:val="-4"/>
          <w:szCs w:val="24"/>
        </w:rPr>
        <w:tab/>
      </w:r>
      <w:r>
        <w:rPr>
          <w:spacing w:val="-4"/>
          <w:szCs w:val="24"/>
        </w:rPr>
        <w:t>not</w:t>
      </w:r>
      <w:r w:rsidRPr="00F26AD3">
        <w:rPr>
          <w:spacing w:val="-4"/>
          <w:szCs w:val="24"/>
        </w:rPr>
        <w:t xml:space="preserve">e technique </w:t>
      </w:r>
      <w:r>
        <w:rPr>
          <w:spacing w:val="-4"/>
          <w:szCs w:val="24"/>
        </w:rPr>
        <w:t xml:space="preserve">du sous-facteur «i», </w:t>
      </w:r>
      <w:r w:rsidRPr="00F26AD3">
        <w:rPr>
          <w:spacing w:val="-4"/>
          <w:szCs w:val="24"/>
        </w:rPr>
        <w:t xml:space="preserve">d’un </w:t>
      </w:r>
      <w:r>
        <w:rPr>
          <w:spacing w:val="-4"/>
          <w:szCs w:val="24"/>
        </w:rPr>
        <w:t>facteur «j»</w:t>
      </w:r>
    </w:p>
    <w:p w14:paraId="587F84F9"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ji</w:t>
      </w:r>
      <w:r w:rsidRPr="00F26AD3">
        <w:rPr>
          <w:iCs/>
          <w:spacing w:val="-4"/>
          <w:szCs w:val="24"/>
        </w:rPr>
        <w:tab/>
        <w:t>=</w:t>
      </w:r>
      <w:r w:rsidRPr="00F26AD3">
        <w:rPr>
          <w:iCs/>
          <w:spacing w:val="-4"/>
          <w:szCs w:val="24"/>
        </w:rPr>
        <w:tab/>
        <w:t xml:space="preserve">pondération </w:t>
      </w:r>
      <w:r>
        <w:rPr>
          <w:spacing w:val="-4"/>
          <w:szCs w:val="24"/>
        </w:rPr>
        <w:t xml:space="preserve">du sous-facteur «i», </w:t>
      </w:r>
      <w:r w:rsidRPr="00F26AD3">
        <w:rPr>
          <w:spacing w:val="-4"/>
          <w:szCs w:val="24"/>
        </w:rPr>
        <w:t xml:space="preserve">d’un </w:t>
      </w:r>
      <w:r>
        <w:rPr>
          <w:spacing w:val="-4"/>
          <w:szCs w:val="24"/>
        </w:rPr>
        <w:t>facteur «j»</w:t>
      </w:r>
    </w:p>
    <w:p w14:paraId="2F1D30A8"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Pr>
          <w:spacing w:val="-4"/>
          <w:szCs w:val="24"/>
        </w:rPr>
        <w:t>sous-facteurs noté</w:t>
      </w:r>
      <w:r w:rsidRPr="00F26AD3">
        <w:rPr>
          <w:spacing w:val="-4"/>
          <w:szCs w:val="24"/>
        </w:rPr>
        <w:t xml:space="preserve">s dans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0DE05B9A" w14:textId="77777777" w:rsidR="00861A5A" w:rsidRPr="00F26AD3" w:rsidRDefault="00861A5A" w:rsidP="00752E26">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1AD99A8B">
          <v:shape id="_x0000_i1026" type="#_x0000_t75" style="width:49.65pt;height:34.75pt" o:ole="" fillcolor="window">
            <v:imagedata r:id="rId45" o:title=""/>
          </v:shape>
          <o:OLEObject Type="Embed" ProgID="Equation.3" ShapeID="_x0000_i1026" DrawAspect="Content" ObjectID="_1693051248" r:id="rId46"/>
        </w:object>
      </w:r>
    </w:p>
    <w:p w14:paraId="7326C9C1" w14:textId="230FF1D2" w:rsidR="00861A5A" w:rsidRPr="00F26AD3" w:rsidRDefault="00861A5A" w:rsidP="00752E26">
      <w:pPr>
        <w:tabs>
          <w:tab w:val="left" w:pos="547"/>
          <w:tab w:val="left" w:pos="720"/>
        </w:tabs>
        <w:ind w:left="540" w:right="-72" w:firstLine="0"/>
        <w:rPr>
          <w:spacing w:val="-4"/>
          <w:szCs w:val="24"/>
        </w:rPr>
      </w:pPr>
      <w:r w:rsidRPr="00F26AD3">
        <w:rPr>
          <w:spacing w:val="-4"/>
          <w:szCs w:val="24"/>
        </w:rPr>
        <w:t>Les</w:t>
      </w:r>
      <w:r w:rsidRPr="00F26AD3">
        <w:rPr>
          <w:szCs w:val="24"/>
        </w:rPr>
        <w:t xml:space="preserve"> </w:t>
      </w:r>
      <w:r>
        <w:rPr>
          <w:szCs w:val="24"/>
        </w:rPr>
        <w:t>Scores</w:t>
      </w:r>
      <w:r w:rsidRPr="00F26AD3">
        <w:rPr>
          <w:szCs w:val="24"/>
        </w:rPr>
        <w:t xml:space="preserve"> </w:t>
      </w:r>
      <w:r>
        <w:rPr>
          <w:szCs w:val="24"/>
        </w:rPr>
        <w:t>T</w:t>
      </w:r>
      <w:r w:rsidRPr="00F26AD3">
        <w:rPr>
          <w:szCs w:val="24"/>
        </w:rPr>
        <w:t xml:space="preserve">echniques des </w:t>
      </w:r>
      <w:r>
        <w:rPr>
          <w:szCs w:val="24"/>
        </w:rPr>
        <w:t>Facteurs</w:t>
      </w:r>
      <w:r w:rsidRPr="00F26AD3">
        <w:rPr>
          <w:szCs w:val="24"/>
        </w:rPr>
        <w:t xml:space="preserve"> seront combinés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la Proposition</w:t>
      </w:r>
      <w:r w:rsidRPr="00F26AD3">
        <w:rPr>
          <w:szCs w:val="24"/>
        </w:rPr>
        <w:t xml:space="preserve"> au moyen de la formule suivante</w:t>
      </w:r>
      <w:r>
        <w:rPr>
          <w:szCs w:val="24"/>
        </w:rPr>
        <w:t> :</w:t>
      </w:r>
    </w:p>
    <w:p w14:paraId="3216F4C3" w14:textId="77777777" w:rsidR="00861A5A" w:rsidRPr="00F26AD3" w:rsidRDefault="00861A5A" w:rsidP="00861A5A">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290A7A80">
          <v:shape id="_x0000_i1027" type="#_x0000_t75" style="width:67.05pt;height:38.5pt" o:ole="" fillcolor="window">
            <v:imagedata r:id="rId47" o:title=""/>
          </v:shape>
          <o:OLEObject Type="Embed" ProgID="Equation.3" ShapeID="_x0000_i1027" DrawAspect="Content" ObjectID="_1693051249" r:id="rId48"/>
        </w:object>
      </w:r>
    </w:p>
    <w:p w14:paraId="35B8BC39" w14:textId="77777777" w:rsidR="00861A5A" w:rsidRPr="00F26AD3" w:rsidRDefault="00861A5A" w:rsidP="00861A5A">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0B19B951"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r w:rsidRPr="00F26AD3">
        <w:rPr>
          <w:i/>
          <w:iCs/>
          <w:spacing w:val="-4"/>
          <w:szCs w:val="24"/>
        </w:rPr>
        <w:t>S</w:t>
      </w:r>
      <w:r w:rsidRPr="00F26AD3">
        <w:rPr>
          <w:i/>
          <w:iCs/>
          <w:spacing w:val="-4"/>
          <w:szCs w:val="24"/>
          <w:vertAlign w:val="subscript"/>
        </w:rPr>
        <w:t>j</w:t>
      </w:r>
      <w:r w:rsidRPr="00F26AD3">
        <w:rPr>
          <w:iCs/>
          <w:spacing w:val="-4"/>
          <w:szCs w:val="24"/>
        </w:rPr>
        <w:tab/>
        <w:t>=</w:t>
      </w:r>
      <w:r w:rsidRPr="00F26AD3">
        <w:rPr>
          <w:iCs/>
          <w:spacing w:val="-4"/>
          <w:szCs w:val="24"/>
        </w:rPr>
        <w:tab/>
      </w:r>
      <w:r>
        <w:rPr>
          <w:iCs/>
          <w:spacing w:val="-4"/>
          <w:szCs w:val="24"/>
        </w:rPr>
        <w:t>not</w:t>
      </w:r>
      <w:r w:rsidRPr="00F26AD3">
        <w:rPr>
          <w:iCs/>
          <w:spacing w:val="-4"/>
          <w:szCs w:val="24"/>
        </w:rPr>
        <w:t xml:space="preserve">e technique </w:t>
      </w:r>
      <w:r>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74E70D66"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w:t>
      </w:r>
      <w:r w:rsidRPr="00F26AD3">
        <w:rPr>
          <w:iCs/>
          <w:spacing w:val="-4"/>
          <w:szCs w:val="24"/>
        </w:rPr>
        <w:tab/>
        <w:t>=</w:t>
      </w:r>
      <w:r w:rsidRPr="00F26AD3">
        <w:rPr>
          <w:iCs/>
          <w:spacing w:val="-4"/>
          <w:szCs w:val="24"/>
        </w:rPr>
        <w:tab/>
        <w:t>pondération pour</w:t>
      </w:r>
      <w:r w:rsidRPr="00F26AD3">
        <w:rPr>
          <w:spacing w:val="-4"/>
          <w:szCs w:val="24"/>
        </w:rPr>
        <w:t xml:space="preserve">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 xml:space="preserve">» conformément aux </w:t>
      </w:r>
      <w:r>
        <w:rPr>
          <w:spacing w:val="-4"/>
          <w:szCs w:val="24"/>
        </w:rPr>
        <w:t>DPAO</w:t>
      </w:r>
    </w:p>
    <w:p w14:paraId="5EF9EC00" w14:textId="5504D255" w:rsidR="00861A5A" w:rsidRPr="00F26AD3" w:rsidRDefault="00861A5A" w:rsidP="00861A5A">
      <w:pPr>
        <w:keepNext/>
        <w:keepLines/>
        <w:numPr>
          <w:ilvl w:val="12"/>
          <w:numId w:val="0"/>
        </w:numPr>
        <w:tabs>
          <w:tab w:val="left" w:pos="720"/>
          <w:tab w:val="left" w:pos="1454"/>
        </w:tabs>
        <w:ind w:left="1728" w:right="-72" w:hanging="648"/>
        <w:rPr>
          <w:spacing w:val="-4"/>
          <w:szCs w:val="24"/>
        </w:rPr>
      </w:pPr>
      <w:r>
        <w:rPr>
          <w:i/>
          <w:iCs/>
          <w:spacing w:val="-4"/>
          <w:szCs w:val="24"/>
        </w:rPr>
        <w:t>n</w:t>
      </w:r>
      <w:r w:rsidRPr="00F26AD3">
        <w:rPr>
          <w:spacing w:val="-4"/>
          <w:szCs w:val="24"/>
        </w:rPr>
        <w:tab/>
        <w:t>=</w:t>
      </w:r>
      <w:r w:rsidRPr="00F26AD3">
        <w:rPr>
          <w:spacing w:val="-4"/>
          <w:szCs w:val="24"/>
        </w:rPr>
        <w:tab/>
        <w:t xml:space="preserve">nombre de </w:t>
      </w:r>
      <w:r>
        <w:rPr>
          <w:spacing w:val="-4"/>
          <w:szCs w:val="24"/>
        </w:rPr>
        <w:t>facteur</w:t>
      </w:r>
      <w:r w:rsidRPr="00F26AD3">
        <w:rPr>
          <w:spacing w:val="-4"/>
          <w:szCs w:val="24"/>
        </w:rPr>
        <w:t>s</w:t>
      </w:r>
    </w:p>
    <w:p w14:paraId="34DFB636" w14:textId="77777777" w:rsidR="00861A5A" w:rsidRPr="00F56C3A" w:rsidRDefault="00861A5A" w:rsidP="00752E26">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120A363A">
          <v:shape id="_x0000_i1028" type="#_x0000_t75" style="width:49.65pt;height:34.75pt" o:ole="" fillcolor="window">
            <v:imagedata r:id="rId49" o:title=""/>
          </v:shape>
          <o:OLEObject Type="Embed" ProgID="Equation.3" ShapeID="_x0000_i1028" DrawAspect="Content" ObjectID="_1693051250" r:id="rId50"/>
        </w:object>
      </w:r>
    </w:p>
    <w:p w14:paraId="055DF2EA" w14:textId="77777777" w:rsidR="00861A5A" w:rsidRPr="00E8761C" w:rsidRDefault="00861A5A" w:rsidP="00861A5A">
      <w:pPr>
        <w:ind w:left="0" w:firstLine="0"/>
        <w:rPr>
          <w:b/>
          <w:iCs/>
          <w:szCs w:val="24"/>
          <w:lang w:eastAsia="en-US"/>
        </w:rPr>
      </w:pPr>
      <w:r>
        <w:rPr>
          <w:b/>
          <w:iCs/>
          <w:szCs w:val="24"/>
          <w:lang w:eastAsia="en-US"/>
        </w:rPr>
        <w:t>1.2</w:t>
      </w:r>
      <w:r w:rsidRPr="00E8761C">
        <w:rPr>
          <w:b/>
          <w:iCs/>
          <w:szCs w:val="24"/>
          <w:lang w:eastAsia="en-US"/>
        </w:rPr>
        <w:tab/>
        <w:t>Acquisition</w:t>
      </w:r>
      <w:r>
        <w:rPr>
          <w:b/>
          <w:iCs/>
          <w:szCs w:val="24"/>
          <w:lang w:eastAsia="en-US"/>
        </w:rPr>
        <w:t>s</w:t>
      </w:r>
      <w:r w:rsidRPr="00E8761C">
        <w:rPr>
          <w:b/>
          <w:iCs/>
          <w:szCs w:val="24"/>
          <w:lang w:eastAsia="en-US"/>
        </w:rPr>
        <w:t xml:space="preserve"> durable</w:t>
      </w:r>
      <w:r>
        <w:rPr>
          <w:b/>
          <w:iCs/>
          <w:szCs w:val="24"/>
          <w:lang w:eastAsia="en-US"/>
        </w:rPr>
        <w:t>s</w:t>
      </w:r>
    </w:p>
    <w:p w14:paraId="003C9E74" w14:textId="77777777" w:rsidR="00861A5A" w:rsidRPr="00EF2D33" w:rsidRDefault="00861A5A" w:rsidP="00861A5A">
      <w:pPr>
        <w:suppressAutoHyphens/>
        <w:spacing w:after="120"/>
        <w:ind w:left="0" w:firstLine="0"/>
        <w:rPr>
          <w:i/>
          <w:szCs w:val="24"/>
        </w:rPr>
      </w:pPr>
      <w:r w:rsidRPr="00EF2D33">
        <w:rPr>
          <w:i/>
          <w:szCs w:val="24"/>
        </w:rPr>
        <w:t>[Si des exigences d’acquisition</w:t>
      </w:r>
      <w:r>
        <w:rPr>
          <w:i/>
          <w:szCs w:val="24"/>
        </w:rPr>
        <w:t>s</w:t>
      </w:r>
      <w:r w:rsidRPr="00EF2D33">
        <w:rPr>
          <w:i/>
          <w:szCs w:val="24"/>
        </w:rPr>
        <w:t xml:space="preserve"> durable</w:t>
      </w:r>
      <w:r>
        <w:rPr>
          <w:i/>
          <w:szCs w:val="24"/>
        </w:rPr>
        <w:t>s</w:t>
      </w:r>
      <w:r w:rsidRPr="00EF2D33">
        <w:rPr>
          <w:i/>
          <w:szCs w:val="24"/>
        </w:rPr>
        <w:t xml:space="preserve"> ont été spécifiées dans la Section VII</w:t>
      </w:r>
      <w:r>
        <w:rPr>
          <w:i/>
          <w:szCs w:val="24"/>
        </w:rPr>
        <w:t xml:space="preserve"> - Spécifications</w:t>
      </w:r>
      <w:r w:rsidRPr="00EF2D33">
        <w:rPr>
          <w:i/>
          <w:szCs w:val="24"/>
        </w:rPr>
        <w:t xml:space="preserve">, en fonction des besoins, indiquer </w:t>
      </w:r>
      <w:r w:rsidRPr="00E8761C">
        <w:rPr>
          <w:b/>
          <w:i/>
          <w:szCs w:val="24"/>
        </w:rPr>
        <w:t>soit que</w:t>
      </w:r>
      <w:r w:rsidRPr="00EF2D33">
        <w:rPr>
          <w:i/>
          <w:szCs w:val="24"/>
        </w:rPr>
        <w:t xml:space="preserve"> (i) ces exigences seront évaluées sur la base oui/non (conformité) </w:t>
      </w:r>
      <w:r w:rsidRPr="00E8761C">
        <w:rPr>
          <w:b/>
          <w:i/>
          <w:szCs w:val="24"/>
        </w:rPr>
        <w:t>ou que</w:t>
      </w:r>
      <w:r>
        <w:rPr>
          <w:i/>
          <w:szCs w:val="24"/>
        </w:rPr>
        <w:t xml:space="preserve"> </w:t>
      </w:r>
      <w:r w:rsidRPr="00EF2D33">
        <w:rPr>
          <w:i/>
          <w:szCs w:val="24"/>
        </w:rPr>
        <w:t xml:space="preserve">(ii) </w:t>
      </w:r>
      <w:r>
        <w:rPr>
          <w:i/>
          <w:szCs w:val="24"/>
        </w:rPr>
        <w:t>en sus de l’évaluation de ces exigences</w:t>
      </w:r>
      <w:r w:rsidRPr="001D0E88">
        <w:rPr>
          <w:i/>
          <w:szCs w:val="24"/>
        </w:rPr>
        <w:t xml:space="preserve"> </w:t>
      </w:r>
      <w:r>
        <w:rPr>
          <w:i/>
          <w:szCs w:val="24"/>
        </w:rPr>
        <w:t xml:space="preserve">sur la base oui/non (conformité), le cas échéant, </w:t>
      </w:r>
      <w:r w:rsidRPr="00EF2D33">
        <w:rPr>
          <w:i/>
          <w:szCs w:val="24"/>
        </w:rPr>
        <w:t>la méthodologie pour le calcul d’un ajustement monétaire à effectuer au prix de l’offre pour les besoins de l’évaluation, pour tenir compte des offres qui dépassent le minimum exigé en matière de durabilité</w:t>
      </w:r>
      <w:r>
        <w:rPr>
          <w:i/>
          <w:szCs w:val="24"/>
        </w:rPr>
        <w:t>, sera comme suit</w:t>
      </w:r>
      <w:r w:rsidRPr="00EF2D33">
        <w:rPr>
          <w:i/>
          <w:szCs w:val="24"/>
        </w:rPr>
        <w:t>]</w:t>
      </w:r>
    </w:p>
    <w:p w14:paraId="30977865" w14:textId="77777777" w:rsidR="00861A5A" w:rsidRDefault="00861A5A" w:rsidP="00861A5A">
      <w:pPr>
        <w:ind w:left="0" w:firstLine="0"/>
      </w:pPr>
      <w:r w:rsidRPr="00EF2D33">
        <w:t>………………………………………………………………………………………………………………………………………………………………………………………………………………………………………………………………………………………………………………………</w:t>
      </w:r>
    </w:p>
    <w:p w14:paraId="3DF293A2" w14:textId="5BA790C3" w:rsidR="00861A5A" w:rsidRPr="001D0E88" w:rsidRDefault="00861A5A" w:rsidP="00861A5A">
      <w:pPr>
        <w:ind w:left="0" w:firstLine="0"/>
        <w:rPr>
          <w:i/>
        </w:rPr>
      </w:pPr>
      <w:r w:rsidRPr="001D0E88">
        <w:rPr>
          <w:i/>
        </w:rPr>
        <w:t xml:space="preserve">En variante </w:t>
      </w:r>
      <w:r>
        <w:rPr>
          <w:i/>
        </w:rPr>
        <w:t>à ce qui précède</w:t>
      </w:r>
      <w:r w:rsidRPr="001D0E88">
        <w:rPr>
          <w:i/>
        </w:rPr>
        <w:t xml:space="preserve">, si des critères </w:t>
      </w:r>
      <w:r>
        <w:rPr>
          <w:i/>
        </w:rPr>
        <w:t>cotés</w:t>
      </w:r>
      <w:r w:rsidRPr="001D0E88">
        <w:rPr>
          <w:i/>
        </w:rPr>
        <w:t xml:space="preserve"> sont appliqués en conformité avec l’article 35.2 des IS, le facteur Acquisition durable pourrait être l’un des facteurs techniques.</w:t>
      </w:r>
    </w:p>
    <w:p w14:paraId="1E168705" w14:textId="77777777" w:rsidR="00861A5A" w:rsidRPr="001D0E88" w:rsidRDefault="00861A5A" w:rsidP="00861A5A">
      <w:pPr>
        <w:ind w:left="720"/>
        <w:rPr>
          <w:b/>
          <w:iCs/>
          <w:szCs w:val="24"/>
          <w:lang w:eastAsia="en-US"/>
        </w:rPr>
      </w:pPr>
      <w:r>
        <w:rPr>
          <w:b/>
          <w:iCs/>
          <w:szCs w:val="24"/>
          <w:lang w:eastAsia="en-US"/>
        </w:rPr>
        <w:t>1.3</w:t>
      </w:r>
      <w:r w:rsidRPr="00E8761C">
        <w:rPr>
          <w:b/>
          <w:iCs/>
          <w:szCs w:val="24"/>
          <w:lang w:eastAsia="en-US"/>
        </w:rPr>
        <w:tab/>
        <w:t>Variantes techniques (pour des éléments prédéfinis des travaux)</w:t>
      </w:r>
    </w:p>
    <w:p w14:paraId="61468423" w14:textId="0D0FD9FE" w:rsidR="00861A5A" w:rsidRDefault="00861A5A" w:rsidP="00861A5A">
      <w:pPr>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342A8F16" w14:textId="3482590D" w:rsidR="00D659DD" w:rsidRPr="00E0339C" w:rsidRDefault="00D659DD" w:rsidP="00861A5A">
      <w:pPr>
        <w:ind w:left="144" w:firstLine="0"/>
        <w:rPr>
          <w:i/>
        </w:rPr>
      </w:pPr>
      <w:r>
        <w:t>…</w:t>
      </w:r>
      <w:r>
        <w:rPr>
          <w:i/>
        </w:rPr>
        <w:t>…………………………………………………………………………………………………………………………………………………………………………………………………………………………………</w:t>
      </w:r>
    </w:p>
    <w:p w14:paraId="69480AD4" w14:textId="77777777" w:rsidR="00861A5A" w:rsidRPr="00057674" w:rsidRDefault="00861A5A" w:rsidP="00861A5A">
      <w:pPr>
        <w:ind w:left="0" w:firstLine="0"/>
        <w:rPr>
          <w:b/>
          <w:iCs/>
          <w:sz w:val="28"/>
          <w:szCs w:val="28"/>
          <w:lang w:eastAsia="en-US"/>
        </w:rPr>
      </w:pPr>
      <w:r>
        <w:rPr>
          <w:b/>
          <w:iCs/>
          <w:sz w:val="28"/>
          <w:szCs w:val="28"/>
          <w:lang w:eastAsia="en-US"/>
        </w:rPr>
        <w:t>2</w:t>
      </w:r>
      <w:r w:rsidRPr="00057674">
        <w:rPr>
          <w:b/>
          <w:iCs/>
          <w:sz w:val="28"/>
          <w:szCs w:val="28"/>
          <w:lang w:eastAsia="en-US"/>
        </w:rPr>
        <w:t xml:space="preserve">. Evaluation </w:t>
      </w:r>
      <w:r>
        <w:rPr>
          <w:b/>
          <w:iCs/>
          <w:sz w:val="28"/>
          <w:szCs w:val="28"/>
          <w:lang w:eastAsia="en-US"/>
        </w:rPr>
        <w:t>Financièr</w:t>
      </w:r>
      <w:r w:rsidRPr="00057674">
        <w:rPr>
          <w:b/>
          <w:iCs/>
          <w:sz w:val="28"/>
          <w:szCs w:val="28"/>
          <w:lang w:eastAsia="en-US"/>
        </w:rPr>
        <w:t>e</w:t>
      </w:r>
    </w:p>
    <w:p w14:paraId="0BD4583C" w14:textId="77777777" w:rsidR="00861A5A" w:rsidRPr="00E0339C" w:rsidRDefault="00861A5A" w:rsidP="00752E26">
      <w:pPr>
        <w:spacing w:after="0"/>
        <w:ind w:left="720"/>
      </w:pPr>
    </w:p>
    <w:p w14:paraId="6C49BAE1" w14:textId="77777777" w:rsidR="00861A5A" w:rsidRPr="00E0339C" w:rsidRDefault="00861A5A" w:rsidP="00861A5A">
      <w:pPr>
        <w:jc w:val="left"/>
        <w:rPr>
          <w:b/>
          <w:sz w:val="28"/>
          <w:szCs w:val="28"/>
        </w:rPr>
      </w:pPr>
      <w:r>
        <w:rPr>
          <w:b/>
          <w:sz w:val="28"/>
          <w:szCs w:val="28"/>
        </w:rPr>
        <w:t>2.</w:t>
      </w:r>
      <w:r w:rsidRPr="00E0339C">
        <w:rPr>
          <w:b/>
          <w:sz w:val="28"/>
          <w:szCs w:val="28"/>
        </w:rPr>
        <w:t xml:space="preserve">1. </w:t>
      </w:r>
      <w:r w:rsidRPr="00E0339C">
        <w:rPr>
          <w:b/>
          <w:sz w:val="28"/>
          <w:szCs w:val="28"/>
        </w:rPr>
        <w:tab/>
        <w:t xml:space="preserve">Marge de préférence </w:t>
      </w:r>
    </w:p>
    <w:p w14:paraId="639335B5" w14:textId="4202F68F" w:rsidR="00861A5A" w:rsidRPr="00E0339C" w:rsidRDefault="00861A5A" w:rsidP="00861A5A">
      <w:pPr>
        <w:ind w:left="567" w:firstLine="0"/>
      </w:pPr>
      <w:r w:rsidRPr="00E0339C">
        <w:t xml:space="preserve">Si les DPAO le prévoient, </w:t>
      </w:r>
      <w:r>
        <w:t xml:space="preserve">le Maître d’Ouvrage appliquera </w:t>
      </w:r>
      <w:r w:rsidRPr="00E0339C">
        <w:t>une marge de préférence nationale de 7,5% (sept pourcent et demi) aux entreprises nationales conformément et sous réserve des dispositions suivantes :</w:t>
      </w:r>
    </w:p>
    <w:p w14:paraId="21805738" w14:textId="5E05C86C" w:rsidR="00861A5A" w:rsidRPr="00E0339C" w:rsidRDefault="00861A5A" w:rsidP="00861A5A">
      <w:pPr>
        <w:ind w:left="1276" w:hanging="720"/>
      </w:pPr>
      <w:r w:rsidRPr="00E0339C">
        <w:t>(a)</w:t>
      </w:r>
      <w:r w:rsidRPr="00E0339C">
        <w:tab/>
        <w:t>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les entreprises groupées) est (sont) éligible/s pour bénéficier de la préférence nationale conformément à la classification établie par l’Emprunteur et acceptée par la Banque.</w:t>
      </w:r>
      <w:r>
        <w:t xml:space="preserve">  Le dossier d’appel d’offres doit clairement indiquer la préférence et la méthode sui sera suivie pour l’évaluation et la comparaison des Offres. </w:t>
      </w:r>
    </w:p>
    <w:p w14:paraId="539EB97D" w14:textId="5B68A71A" w:rsidR="00861A5A" w:rsidRPr="00E0339C" w:rsidRDefault="00861A5A" w:rsidP="00861A5A">
      <w:pPr>
        <w:ind w:left="1276" w:hanging="720"/>
      </w:pPr>
      <w:r w:rsidRPr="00E0339C">
        <w:t xml:space="preserve">(b) </w:t>
      </w:r>
      <w:r w:rsidRPr="00E0339C">
        <w:tab/>
        <w:t>Une fois les Offres reçues et revues par l</w:t>
      </w:r>
      <w:r>
        <w:t>e Maître d’Ouvrage</w:t>
      </w:r>
      <w:r w:rsidRPr="00E0339C">
        <w:t>, les Offres conformes pour l’essentiel seront classées en deux groupes :</w:t>
      </w:r>
    </w:p>
    <w:p w14:paraId="0B3EC874" w14:textId="418B0B05" w:rsidR="00861A5A" w:rsidRPr="00E0339C" w:rsidRDefault="00861A5A" w:rsidP="00861A5A">
      <w:pPr>
        <w:ind w:left="2250" w:hanging="900"/>
      </w:pPr>
      <w:r w:rsidRPr="00E0339C">
        <w:t>(i)</w:t>
      </w:r>
      <w:r w:rsidRPr="00E0339C">
        <w:tab/>
        <w:t xml:space="preserve">Groupe A : </w:t>
      </w:r>
      <w:r>
        <w:t xml:space="preserve">Offres remises par des entrepreneurs </w:t>
      </w:r>
      <w:r w:rsidRPr="00E0339C">
        <w:t>nationaux éligibles à la préférence nationale ;</w:t>
      </w:r>
    </w:p>
    <w:p w14:paraId="029CCE08" w14:textId="37F890DA" w:rsidR="00861A5A" w:rsidRPr="00E0339C" w:rsidRDefault="00861A5A" w:rsidP="00861A5A">
      <w:pPr>
        <w:ind w:firstLine="720"/>
      </w:pPr>
      <w:r w:rsidRPr="00E0339C">
        <w:t xml:space="preserve">(ii) </w:t>
      </w:r>
      <w:r w:rsidRPr="00E0339C">
        <w:tab/>
        <w:t xml:space="preserve">Groupe B : </w:t>
      </w:r>
      <w:r>
        <w:t>Offres remises par les a</w:t>
      </w:r>
      <w:r w:rsidRPr="00E0339C">
        <w:t xml:space="preserve">utres </w:t>
      </w:r>
      <w:r>
        <w:t>entrepreneurs</w:t>
      </w:r>
      <w:r w:rsidRPr="00E0339C">
        <w:t>.</w:t>
      </w:r>
    </w:p>
    <w:p w14:paraId="5498ABBF" w14:textId="35BCC521" w:rsidR="00861A5A" w:rsidRPr="00E0339C" w:rsidRDefault="00861A5A" w:rsidP="00861A5A">
      <w:pPr>
        <w:ind w:left="567" w:firstLine="0"/>
      </w:pPr>
      <w:r w:rsidRPr="00E0339C">
        <w:t xml:space="preserve">Dans un premier temps, toutes les Offres évaluées d’un Groupe seront comparées entre elles afin de déterminer l’Offre évaluée </w:t>
      </w:r>
      <w:r>
        <w:t xml:space="preserve">la plus avantageuse, et l’Offre la plus avantageuse </w:t>
      </w:r>
      <w:r w:rsidRPr="00E0339C">
        <w:t xml:space="preserve">de chaque Groupe, qui sera à son tour comparée avec l’Offre évaluée </w:t>
      </w:r>
      <w:r>
        <w:t>la plus avantageuse</w:t>
      </w:r>
      <w:r w:rsidRPr="00E0339C">
        <w:t xml:space="preserve"> de l’autre Groupe. Si à l’issue de cette comparaison, une Offre du Groupe A est </w:t>
      </w:r>
      <w:r>
        <w:t>la plus avantageuse</w:t>
      </w:r>
      <w:r w:rsidRPr="00E0339C">
        <w:t xml:space="preserve">, elle sera attributaire du Marché. Si une Offre du Groupe B est </w:t>
      </w:r>
      <w:r>
        <w:t>la plus avantageuse</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t>la plus avantageuse</w:t>
      </w:r>
      <w:r w:rsidRPr="00E0339C">
        <w:t xml:space="preserve"> du Groupe A. Si l’Offre du Groupe A est </w:t>
      </w:r>
      <w:r>
        <w:t>la plus avantageuse</w:t>
      </w:r>
      <w:r w:rsidRPr="00E0339C">
        <w:t xml:space="preserve">, elle sera attributaire du Marché ; dans le cas contraire, l’Offre évaluée </w:t>
      </w:r>
      <w:r>
        <w:t>la plus avantageuse</w:t>
      </w:r>
      <w:r w:rsidRPr="00E0339C">
        <w:t xml:space="preserve"> du Groupe B telle que déterminée lors de la première étape ci-dessus sera sélectionnée.</w:t>
      </w:r>
    </w:p>
    <w:p w14:paraId="0001A9FE" w14:textId="77777777" w:rsidR="00861A5A" w:rsidRPr="00E0339C" w:rsidRDefault="00861A5A" w:rsidP="00861A5A">
      <w:pPr>
        <w:spacing w:before="360"/>
        <w:rPr>
          <w:b/>
          <w:sz w:val="28"/>
          <w:szCs w:val="28"/>
        </w:rPr>
      </w:pPr>
      <w:r w:rsidRPr="00E0339C">
        <w:rPr>
          <w:b/>
          <w:sz w:val="28"/>
          <w:szCs w:val="28"/>
        </w:rPr>
        <w:t>2.</w:t>
      </w:r>
      <w:r>
        <w:rPr>
          <w:b/>
          <w:sz w:val="28"/>
          <w:szCs w:val="28"/>
        </w:rPr>
        <w:t>2</w:t>
      </w:r>
      <w:r w:rsidRPr="00E0339C">
        <w:rPr>
          <w:b/>
          <w:sz w:val="28"/>
          <w:szCs w:val="28"/>
        </w:rPr>
        <w:tab/>
      </w:r>
      <w:r>
        <w:rPr>
          <w:b/>
          <w:sz w:val="28"/>
          <w:szCs w:val="28"/>
        </w:rPr>
        <w:t>Critères pour l’</w:t>
      </w:r>
      <w:r w:rsidRPr="00E0339C">
        <w:rPr>
          <w:b/>
          <w:sz w:val="28"/>
          <w:szCs w:val="28"/>
        </w:rPr>
        <w:t xml:space="preserve">Évaluation </w:t>
      </w:r>
      <w:r>
        <w:rPr>
          <w:b/>
          <w:sz w:val="28"/>
          <w:szCs w:val="28"/>
        </w:rPr>
        <w:t xml:space="preserve">Financière </w:t>
      </w:r>
    </w:p>
    <w:p w14:paraId="5AE31318" w14:textId="77777777" w:rsidR="00861A5A" w:rsidRPr="00E0339C" w:rsidRDefault="00861A5A" w:rsidP="00752E26">
      <w:pPr>
        <w:spacing w:before="120" w:after="0"/>
        <w:ind w:left="567" w:firstLine="0"/>
      </w:pPr>
      <w:r w:rsidRPr="00E0339C">
        <w:t>En sus des critères dont la liste figure à l’article 35.</w:t>
      </w:r>
      <w:r>
        <w:t>3</w:t>
      </w:r>
      <w:r w:rsidRPr="00E0339C">
        <w:t xml:space="preserve"> a)-e) des IS, les critères ci-après seront utilisés :</w:t>
      </w:r>
    </w:p>
    <w:p w14:paraId="546064CC" w14:textId="77777777" w:rsidR="00861A5A" w:rsidRDefault="00861A5A" w:rsidP="00861A5A">
      <w:pPr>
        <w:spacing w:after="0"/>
        <w:ind w:left="720" w:firstLine="0"/>
      </w:pPr>
    </w:p>
    <w:p w14:paraId="1107CF16" w14:textId="77777777" w:rsidR="00861A5A" w:rsidRPr="009F2B3D" w:rsidRDefault="00861A5A" w:rsidP="00752E26">
      <w:pPr>
        <w:pStyle w:val="ListParagraph"/>
        <w:numPr>
          <w:ilvl w:val="0"/>
          <w:numId w:val="131"/>
        </w:numPr>
        <w:spacing w:after="120"/>
        <w:rPr>
          <w:b/>
          <w:lang w:eastAsia="en-US"/>
        </w:rPr>
      </w:pPr>
      <w:r w:rsidRPr="009F2B3D">
        <w:rPr>
          <w:b/>
          <w:lang w:eastAsia="en-US"/>
        </w:rPr>
        <w:t>Calendrier d’exécution</w:t>
      </w:r>
    </w:p>
    <w:p w14:paraId="73A044D3" w14:textId="77777777" w:rsidR="00861A5A" w:rsidRPr="00CC682E" w:rsidRDefault="00861A5A" w:rsidP="00861A5A">
      <w:pPr>
        <w:pStyle w:val="ListParagraph"/>
        <w:spacing w:before="120" w:after="120"/>
        <w:ind w:left="360" w:firstLine="0"/>
        <w:rPr>
          <w:b/>
          <w:lang w:eastAsia="en-US"/>
        </w:rPr>
      </w:pPr>
    </w:p>
    <w:p w14:paraId="667D3794" w14:textId="5D58879A" w:rsidR="00861A5A" w:rsidRDefault="00861A5A" w:rsidP="00861A5A">
      <w:pPr>
        <w:pStyle w:val="ListParagraph"/>
        <w:ind w:left="360" w:right="-72" w:firstLine="0"/>
        <w:rPr>
          <w:lang w:eastAsia="en-US"/>
        </w:rPr>
      </w:pPr>
      <w:r>
        <w:rPr>
          <w:lang w:eastAsia="en-US"/>
        </w:rPr>
        <w:t>Le d</w:t>
      </w:r>
      <w:r w:rsidRPr="001459D3">
        <w:rPr>
          <w:lang w:eastAsia="en-US"/>
        </w:rPr>
        <w:t xml:space="preserve">élai imparti pour achever les </w:t>
      </w:r>
      <w:r>
        <w:rPr>
          <w:lang w:eastAsia="en-US"/>
        </w:rPr>
        <w:t>Travaux</w:t>
      </w:r>
      <w:r w:rsidRPr="001459D3">
        <w:rPr>
          <w:lang w:eastAsia="en-US"/>
        </w:rPr>
        <w:t xml:space="preserve"> à partir de </w:t>
      </w:r>
      <w:r>
        <w:rPr>
          <w:lang w:eastAsia="en-US"/>
        </w:rPr>
        <w:t>la date Date de Commencement sera celui spécifié dans les Conditions Particulières Partie A – Données du Marché Sous-Clause 1.1.84</w:t>
      </w:r>
      <w:r w:rsidRPr="001459D3">
        <w:rPr>
          <w:lang w:eastAsia="en-US"/>
        </w:rPr>
        <w:t>. Aucun avantage ne sera accordé en cas de délai plus court.</w:t>
      </w:r>
    </w:p>
    <w:p w14:paraId="6CCA1C61" w14:textId="77777777" w:rsidR="00861A5A" w:rsidRPr="001459D3" w:rsidRDefault="00861A5A" w:rsidP="00861A5A">
      <w:pPr>
        <w:pStyle w:val="ListParagraph"/>
        <w:ind w:left="360" w:right="-72" w:firstLine="0"/>
        <w:rPr>
          <w:lang w:eastAsia="en-US"/>
        </w:rPr>
      </w:pPr>
    </w:p>
    <w:p w14:paraId="20AF997F" w14:textId="77777777" w:rsidR="00861A5A" w:rsidRDefault="00861A5A" w:rsidP="00861A5A">
      <w:pPr>
        <w:pStyle w:val="ListParagraph"/>
        <w:ind w:left="360" w:right="-72" w:firstLine="0"/>
        <w:rPr>
          <w:i/>
          <w:szCs w:val="24"/>
        </w:rPr>
      </w:pPr>
      <w:r w:rsidRPr="00752E26">
        <w:rPr>
          <w:b/>
          <w:bCs/>
          <w:sz w:val="32"/>
          <w:szCs w:val="32"/>
          <w:lang w:eastAsia="en-US"/>
        </w:rPr>
        <w:t>ou</w:t>
      </w:r>
      <w:r w:rsidRPr="00CC682E">
        <w:rPr>
          <w:b/>
          <w:bCs/>
          <w:lang w:eastAsia="en-US"/>
        </w:rPr>
        <w:t xml:space="preserve"> </w:t>
      </w:r>
      <w:r w:rsidRPr="00CC682E">
        <w:rPr>
          <w:i/>
          <w:szCs w:val="24"/>
        </w:rPr>
        <w:t>[lorsqu’une  variante de calendrier est admise, en application de l’article 13.2 des IS].</w:t>
      </w:r>
    </w:p>
    <w:p w14:paraId="0BA0521D" w14:textId="77777777" w:rsidR="00861A5A" w:rsidRPr="00CC682E" w:rsidRDefault="00861A5A" w:rsidP="00861A5A">
      <w:pPr>
        <w:pStyle w:val="ListParagraph"/>
        <w:ind w:left="360" w:right="-72" w:firstLine="0"/>
        <w:rPr>
          <w:b/>
          <w:bCs/>
          <w:lang w:eastAsia="en-US"/>
        </w:rPr>
      </w:pPr>
    </w:p>
    <w:p w14:paraId="207AE61F" w14:textId="45FDB4C5" w:rsidR="00861A5A" w:rsidRPr="001459D3" w:rsidRDefault="00861A5A" w:rsidP="00861A5A">
      <w:pPr>
        <w:pStyle w:val="ListParagraph"/>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date </w:t>
      </w:r>
      <w:r>
        <w:rPr>
          <w:lang w:eastAsia="en-US"/>
        </w:rPr>
        <w:t>Date de Commencement,</w:t>
      </w:r>
      <w:r w:rsidRPr="001459D3">
        <w:rPr>
          <w:lang w:eastAsia="en-US"/>
        </w:rPr>
        <w:t xml:space="preserve"> compris entre ____________ au minimum et ____________ au maximum. Le facteur d’ajustement en cas d’achèvement postérieur à la période minimum sera _______ (%) pour chaque semaine de délai supplémentaire à partir de cette période minimum. Aucun avantage ne sera accordé pour un achèvement plus tôt que le minimum indiqué. Les offres proposant un achèvement au-delà du m</w:t>
      </w:r>
      <w:r>
        <w:rPr>
          <w:lang w:eastAsia="en-US"/>
        </w:rPr>
        <w:t>aximum</w:t>
      </w:r>
      <w:r w:rsidRPr="001459D3">
        <w:rPr>
          <w:lang w:eastAsia="en-US"/>
        </w:rPr>
        <w:t xml:space="preserve"> indiqué seront rejetées</w:t>
      </w:r>
      <w:r>
        <w:rPr>
          <w:lang w:eastAsia="en-US"/>
        </w:rPr>
        <w:t>.</w:t>
      </w:r>
    </w:p>
    <w:p w14:paraId="25DB06F5" w14:textId="77777777" w:rsidR="00861A5A" w:rsidRPr="001459D3" w:rsidRDefault="00861A5A" w:rsidP="00861A5A">
      <w:pPr>
        <w:pStyle w:val="ListParagraph"/>
        <w:ind w:left="360" w:right="-72" w:firstLine="0"/>
        <w:rPr>
          <w:lang w:eastAsia="en-US"/>
        </w:rPr>
      </w:pPr>
    </w:p>
    <w:p w14:paraId="5EA6BAB8" w14:textId="77777777" w:rsidR="00861A5A" w:rsidRPr="00694670" w:rsidRDefault="00861A5A" w:rsidP="00861A5A">
      <w:pPr>
        <w:pStyle w:val="ListParagraph"/>
        <w:numPr>
          <w:ilvl w:val="0"/>
          <w:numId w:val="131"/>
        </w:numPr>
        <w:spacing w:before="120" w:after="120"/>
        <w:rPr>
          <w:b/>
          <w:lang w:eastAsia="en-US"/>
        </w:rPr>
      </w:pPr>
      <w:r w:rsidRPr="00694670">
        <w:rPr>
          <w:b/>
          <w:lang w:eastAsia="en-US"/>
        </w:rPr>
        <w:t>Coûts d’exploitation et de maintenance.</w:t>
      </w:r>
    </w:p>
    <w:p w14:paraId="3D561D41" w14:textId="77777777" w:rsidR="00861A5A" w:rsidRPr="00CC682E" w:rsidRDefault="00861A5A" w:rsidP="00861A5A">
      <w:pPr>
        <w:pStyle w:val="ListParagraph"/>
        <w:ind w:left="360" w:firstLine="0"/>
        <w:rPr>
          <w:b/>
          <w:lang w:eastAsia="en-US"/>
        </w:rPr>
      </w:pPr>
    </w:p>
    <w:p w14:paraId="2BAD1C7C" w14:textId="77777777" w:rsidR="00861A5A" w:rsidRDefault="00861A5A" w:rsidP="00861A5A">
      <w:pPr>
        <w:pStyle w:val="ListParagraph"/>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sont prévus être considérables en regard du coût initial d’acquisition et pourraient varier d’une offre à l’autre. Ces coûts devraient être évalués en Valeur Actualisée Nette. Lorsqu’il utilisera cette méthode, le Maître d’Ouvrage devra spécifier les renseignements ci-après :]</w:t>
      </w:r>
    </w:p>
    <w:p w14:paraId="2B2A7AAB" w14:textId="77777777" w:rsidR="00861A5A" w:rsidRDefault="00861A5A" w:rsidP="00861A5A">
      <w:pPr>
        <w:pStyle w:val="ListParagraph"/>
        <w:ind w:left="360" w:firstLine="0"/>
        <w:rPr>
          <w:i/>
          <w:lang w:eastAsia="en-US"/>
        </w:rPr>
      </w:pPr>
    </w:p>
    <w:p w14:paraId="17B0BFC0" w14:textId="77777777" w:rsidR="00861A5A" w:rsidRPr="00CC682E" w:rsidRDefault="00861A5A" w:rsidP="00861A5A">
      <w:pPr>
        <w:pStyle w:val="ListParagraph"/>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72B8E31E" w14:textId="77777777" w:rsidR="00861A5A" w:rsidRDefault="00861A5A" w:rsidP="00752E26">
      <w:pPr>
        <w:pStyle w:val="ListParagraph"/>
        <w:spacing w:after="0"/>
        <w:ind w:left="576" w:firstLine="0"/>
        <w:rPr>
          <w:i/>
        </w:rPr>
      </w:pPr>
    </w:p>
    <w:p w14:paraId="39EDE2D8" w14:textId="77777777" w:rsidR="00861A5A" w:rsidRPr="001459D3" w:rsidRDefault="00861A5A" w:rsidP="00752E26">
      <w:pPr>
        <w:spacing w:after="120"/>
        <w:ind w:left="1080" w:hanging="72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76245680" w14:textId="77777777" w:rsidR="00861A5A" w:rsidRPr="001459D3" w:rsidRDefault="00861A5A" w:rsidP="00861A5A">
      <w:pPr>
        <w:tabs>
          <w:tab w:val="left" w:pos="1440"/>
        </w:tabs>
        <w:spacing w:before="120" w:after="120"/>
        <w:ind w:left="1440" w:hanging="450"/>
        <w:rPr>
          <w:szCs w:val="24"/>
        </w:rPr>
      </w:pPr>
      <w:r w:rsidRPr="001459D3">
        <w:rPr>
          <w:szCs w:val="24"/>
        </w:rPr>
        <w:t>i)</w:t>
      </w:r>
      <w:r w:rsidRPr="001459D3">
        <w:rPr>
          <w:szCs w:val="24"/>
        </w:rPr>
        <w:tab/>
        <w:t>nombre d’années de la vie utile ;</w:t>
      </w:r>
      <w:r>
        <w:rPr>
          <w:szCs w:val="24"/>
        </w:rPr>
        <w:t xml:space="preserve"> </w:t>
      </w:r>
      <w:r w:rsidRPr="001459D3">
        <w:rPr>
          <w:i/>
          <w:szCs w:val="24"/>
        </w:rPr>
        <w:t>[in</w:t>
      </w:r>
      <w:r>
        <w:rPr>
          <w:i/>
          <w:szCs w:val="24"/>
        </w:rPr>
        <w:t>sér</w:t>
      </w:r>
      <w:r w:rsidRPr="001459D3">
        <w:rPr>
          <w:i/>
          <w:szCs w:val="24"/>
        </w:rPr>
        <w:t>er</w:t>
      </w:r>
      <w:r>
        <w:rPr>
          <w:i/>
          <w:szCs w:val="24"/>
        </w:rPr>
        <w:t xml:space="preserve"> le nombre d’années]</w:t>
      </w:r>
    </w:p>
    <w:p w14:paraId="6B176B20" w14:textId="77777777" w:rsidR="00861A5A" w:rsidRPr="001459D3" w:rsidRDefault="00861A5A" w:rsidP="00861A5A">
      <w:pPr>
        <w:tabs>
          <w:tab w:val="left" w:pos="1440"/>
        </w:tabs>
        <w:spacing w:before="120" w:after="120"/>
        <w:ind w:left="1440" w:hanging="450"/>
        <w:rPr>
          <w:szCs w:val="24"/>
        </w:rPr>
      </w:pPr>
      <w:r w:rsidRPr="001459D3">
        <w:rPr>
          <w:szCs w:val="24"/>
        </w:rPr>
        <w:t>ii)</w:t>
      </w:r>
      <w:r w:rsidRPr="001459D3">
        <w:rPr>
          <w:szCs w:val="24"/>
        </w:rPr>
        <w:tab/>
        <w:t xml:space="preserve">coûts d’exploitation </w:t>
      </w:r>
      <w:r w:rsidRPr="001459D3">
        <w:rPr>
          <w:i/>
          <w:szCs w:val="24"/>
        </w:rPr>
        <w:t xml:space="preserve">[indiquer comment les coûts seront calculés] </w:t>
      </w:r>
      <w:r w:rsidRPr="001459D3">
        <w:rPr>
          <w:szCs w:val="24"/>
        </w:rPr>
        <w:t>;</w:t>
      </w:r>
    </w:p>
    <w:p w14:paraId="7C75A9ED" w14:textId="77777777" w:rsidR="00861A5A" w:rsidRPr="001459D3" w:rsidRDefault="00861A5A" w:rsidP="00861A5A">
      <w:pPr>
        <w:tabs>
          <w:tab w:val="left" w:pos="1440"/>
        </w:tabs>
        <w:spacing w:before="120" w:after="120"/>
        <w:ind w:left="1440" w:hanging="450"/>
        <w:rPr>
          <w:szCs w:val="24"/>
        </w:rPr>
      </w:pPr>
      <w:r w:rsidRPr="001459D3">
        <w:rPr>
          <w:szCs w:val="24"/>
        </w:rPr>
        <w:t>iii)</w:t>
      </w:r>
      <w:r w:rsidRPr="001459D3">
        <w:rPr>
          <w:szCs w:val="24"/>
        </w:rPr>
        <w:tab/>
        <w:t>coûts de maintenance, incluant le coût des pièces de rechange pendant la péri</w:t>
      </w:r>
      <w:r>
        <w:rPr>
          <w:szCs w:val="24"/>
        </w:rPr>
        <w:t xml:space="preserve">ode initiale de fonctionnement </w:t>
      </w:r>
      <w:r w:rsidRPr="001459D3">
        <w:rPr>
          <w:i/>
          <w:szCs w:val="24"/>
        </w:rPr>
        <w:t>[indiquer comment les coûts seront calculés]</w:t>
      </w:r>
      <w:r w:rsidRPr="001459D3">
        <w:rPr>
          <w:szCs w:val="24"/>
        </w:rPr>
        <w:t>;</w:t>
      </w:r>
    </w:p>
    <w:p w14:paraId="4904DA50" w14:textId="77777777" w:rsidR="00861A5A" w:rsidRPr="001459D3" w:rsidRDefault="00861A5A" w:rsidP="00861A5A">
      <w:pPr>
        <w:tabs>
          <w:tab w:val="left" w:pos="1440"/>
        </w:tabs>
        <w:spacing w:before="120" w:after="120"/>
        <w:ind w:left="1440" w:hanging="450"/>
        <w:rPr>
          <w:szCs w:val="24"/>
        </w:rPr>
      </w:pPr>
      <w:r w:rsidRPr="001459D3">
        <w:rPr>
          <w:szCs w:val="24"/>
        </w:rPr>
        <w:t>iv)</w:t>
      </w:r>
      <w:r w:rsidRPr="001459D3">
        <w:rPr>
          <w:szCs w:val="24"/>
        </w:rPr>
        <w:tab/>
        <w:t>le taux, en pourcentage, qui sera utilisé pour actualiser les coûts annuels futurs évalués pour ii) et iii) pour la durée précisée en i)</w:t>
      </w:r>
    </w:p>
    <w:p w14:paraId="5A381A95" w14:textId="77777777" w:rsidR="00861A5A" w:rsidRPr="009F2B3D" w:rsidRDefault="00861A5A" w:rsidP="002B311B">
      <w:pPr>
        <w:keepNext/>
        <w:ind w:left="0" w:firstLine="0"/>
        <w:rPr>
          <w:b/>
          <w:iCs/>
          <w:sz w:val="28"/>
          <w:szCs w:val="28"/>
          <w:lang w:eastAsia="en-US"/>
        </w:rPr>
      </w:pPr>
      <w:r>
        <w:rPr>
          <w:b/>
          <w:iCs/>
          <w:sz w:val="28"/>
          <w:szCs w:val="28"/>
          <w:lang w:eastAsia="en-US"/>
        </w:rPr>
        <w:t xml:space="preserve">3. </w:t>
      </w:r>
      <w:r w:rsidRPr="009F2B3D">
        <w:rPr>
          <w:b/>
          <w:iCs/>
          <w:sz w:val="28"/>
          <w:szCs w:val="28"/>
          <w:lang w:eastAsia="en-US"/>
        </w:rPr>
        <w:t>Évaluation combinée</w:t>
      </w:r>
    </w:p>
    <w:p w14:paraId="3560B912" w14:textId="77777777" w:rsidR="00861A5A" w:rsidRDefault="00861A5A" w:rsidP="00861A5A">
      <w:pPr>
        <w:numPr>
          <w:ilvl w:val="12"/>
          <w:numId w:val="0"/>
        </w:numPr>
        <w:tabs>
          <w:tab w:val="left" w:pos="540"/>
        </w:tabs>
        <w:spacing w:after="180"/>
        <w:ind w:right="-72"/>
        <w:rPr>
          <w:szCs w:val="24"/>
        </w:rPr>
      </w:pPr>
      <w:r>
        <w:rPr>
          <w:szCs w:val="24"/>
        </w:rPr>
        <w:t>Le Maître d’Ouvrage évaluera et comparera les Offres dont il aura déterminé qu’elles sont conformes pour l’essentiel.</w:t>
      </w:r>
    </w:p>
    <w:p w14:paraId="5AA8B371" w14:textId="25E3538A" w:rsidR="00861A5A" w:rsidRPr="00F26AD3" w:rsidRDefault="00861A5A" w:rsidP="00861A5A">
      <w:pPr>
        <w:numPr>
          <w:ilvl w:val="12"/>
          <w:numId w:val="0"/>
        </w:numPr>
        <w:tabs>
          <w:tab w:val="left" w:pos="540"/>
        </w:tabs>
        <w:spacing w:after="180"/>
        <w:ind w:right="-72"/>
        <w:rPr>
          <w:szCs w:val="24"/>
        </w:rPr>
      </w:pPr>
      <w:r>
        <w:rPr>
          <w:szCs w:val="24"/>
        </w:rPr>
        <w:t>P</w:t>
      </w:r>
      <w:r w:rsidRPr="00F26AD3">
        <w:rPr>
          <w:szCs w:val="24"/>
        </w:rPr>
        <w:t xml:space="preserve">our chaque </w:t>
      </w:r>
      <w:r>
        <w:rPr>
          <w:szCs w:val="24"/>
        </w:rPr>
        <w:t>offre</w:t>
      </w:r>
      <w:r w:rsidRPr="00F26AD3">
        <w:rPr>
          <w:szCs w:val="24"/>
        </w:rPr>
        <w:t xml:space="preserve"> conforme, un </w:t>
      </w:r>
      <w:r>
        <w:rPr>
          <w:szCs w:val="24"/>
        </w:rPr>
        <w:t>score</w:t>
      </w:r>
      <w:r w:rsidRPr="00F26AD3">
        <w:rPr>
          <w:szCs w:val="24"/>
        </w:rPr>
        <w:t xml:space="preserve"> global (</w:t>
      </w:r>
      <w:r w:rsidRPr="00F26AD3">
        <w:rPr>
          <w:i/>
          <w:iCs/>
          <w:szCs w:val="24"/>
        </w:rPr>
        <w:t>B</w:t>
      </w:r>
      <w:r w:rsidRPr="00BA13FF">
        <w:rPr>
          <w:szCs w:val="24"/>
        </w:rPr>
        <w:t>) sera calculé</w:t>
      </w:r>
      <w:r w:rsidRPr="00F26AD3">
        <w:rPr>
          <w:szCs w:val="24"/>
        </w:rPr>
        <w:t xml:space="preserve"> à l’aide de la formule ci-après, qui permet d’évaluer globalement le Prix et les qualités techniques de chaque </w:t>
      </w:r>
      <w:r>
        <w:rPr>
          <w:szCs w:val="24"/>
        </w:rPr>
        <w:t>proposition :</w:t>
      </w:r>
    </w:p>
    <w:p w14:paraId="14F8CFF8" w14:textId="77777777" w:rsidR="00861A5A" w:rsidRPr="00F26AD3" w:rsidRDefault="00861A5A" w:rsidP="00861A5A">
      <w:pPr>
        <w:numPr>
          <w:ilvl w:val="12"/>
          <w:numId w:val="0"/>
        </w:numPr>
        <w:ind w:left="547" w:right="-72"/>
        <w:jc w:val="center"/>
        <w:rPr>
          <w:szCs w:val="24"/>
        </w:rPr>
      </w:pPr>
      <w:r w:rsidRPr="00C70E19">
        <w:rPr>
          <w:position w:val="-24"/>
          <w:szCs w:val="24"/>
        </w:rPr>
        <w:object w:dxaOrig="2540" w:dyaOrig="620" w14:anchorId="2CCF0B9D">
          <v:shape id="_x0000_i1029" type="#_x0000_t75" style="width:127.85pt;height:32.3pt" o:ole="" fillcolor="window">
            <v:imagedata r:id="rId51" o:title=""/>
          </v:shape>
          <o:OLEObject Type="Embed" ProgID="Equation.3" ShapeID="_x0000_i1029" DrawAspect="Content" ObjectID="_1693051251" r:id="rId52"/>
        </w:object>
      </w:r>
    </w:p>
    <w:p w14:paraId="284F0F5F" w14:textId="77777777" w:rsidR="00861A5A" w:rsidRPr="00F26AD3" w:rsidRDefault="00861A5A" w:rsidP="00861A5A">
      <w:pPr>
        <w:numPr>
          <w:ilvl w:val="12"/>
          <w:numId w:val="0"/>
        </w:numPr>
        <w:ind w:left="1454" w:right="-72" w:hanging="907"/>
        <w:rPr>
          <w:szCs w:val="24"/>
        </w:rPr>
      </w:pPr>
      <w:r w:rsidRPr="00F26AD3">
        <w:rPr>
          <w:szCs w:val="24"/>
        </w:rPr>
        <w:t>où</w:t>
      </w:r>
      <w:r>
        <w:rPr>
          <w:szCs w:val="24"/>
        </w:rPr>
        <w:t> :</w:t>
      </w:r>
    </w:p>
    <w:p w14:paraId="7C0D84C7"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2DABBB42"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Pr>
          <w:szCs w:val="24"/>
        </w:rPr>
        <w:t>offre</w:t>
      </w:r>
      <w:r w:rsidRPr="00F26AD3">
        <w:rPr>
          <w:szCs w:val="24"/>
        </w:rPr>
        <w:t>s conformes</w:t>
      </w:r>
    </w:p>
    <w:p w14:paraId="303B9B49"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79C0FDDB"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7BD7BF8E" w14:textId="3853CEE7" w:rsidR="00861A5A" w:rsidRPr="00752E26" w:rsidRDefault="00861A5A" w:rsidP="00861A5A">
      <w:pPr>
        <w:numPr>
          <w:ilvl w:val="12"/>
          <w:numId w:val="0"/>
        </w:numPr>
        <w:tabs>
          <w:tab w:val="left" w:pos="1080"/>
          <w:tab w:val="left" w:pos="1440"/>
        </w:tabs>
        <w:spacing w:after="180"/>
        <w:ind w:left="1411" w:right="-72" w:hanging="864"/>
        <w:rPr>
          <w:b/>
          <w:szCs w:val="24"/>
        </w:rPr>
      </w:pPr>
      <w:r w:rsidRPr="00F26AD3">
        <w:rPr>
          <w:i/>
          <w:szCs w:val="24"/>
        </w:rPr>
        <w:t>X</w:t>
      </w:r>
      <w:r w:rsidRPr="00F26AD3">
        <w:rPr>
          <w:szCs w:val="24"/>
        </w:rPr>
        <w:tab/>
        <w:t>=</w:t>
      </w:r>
      <w:r w:rsidRPr="00F26AD3">
        <w:rPr>
          <w:szCs w:val="24"/>
        </w:rPr>
        <w:tab/>
        <w:t xml:space="preserve">la pondération de prix, telle que spécifiée dans les </w:t>
      </w:r>
      <w:r w:rsidRPr="00752E26">
        <w:rPr>
          <w:b/>
          <w:szCs w:val="24"/>
        </w:rPr>
        <w:t>DPAO</w:t>
      </w:r>
    </w:p>
    <w:p w14:paraId="1EDC9450" w14:textId="12FC16F9" w:rsidR="00861A5A" w:rsidRDefault="00861A5A" w:rsidP="00861A5A">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0F327FEE" w14:textId="77777777" w:rsidR="00861A5A" w:rsidRPr="00E0339C" w:rsidRDefault="00861A5A" w:rsidP="00861A5A">
      <w:pPr>
        <w:ind w:left="720" w:firstLine="0"/>
      </w:pPr>
    </w:p>
    <w:p w14:paraId="5A686F0E" w14:textId="77777777" w:rsidR="006013C7" w:rsidRPr="00E0339C" w:rsidRDefault="006013C7" w:rsidP="006013C7">
      <w:pPr>
        <w:ind w:left="0" w:firstLine="0"/>
      </w:pPr>
      <w:r>
        <w:rPr>
          <w:b/>
          <w:sz w:val="28"/>
          <w:szCs w:val="28"/>
        </w:rPr>
        <w:t>B</w:t>
      </w:r>
      <w:r w:rsidRPr="00C12C64">
        <w:rPr>
          <w:b/>
          <w:sz w:val="28"/>
          <w:szCs w:val="28"/>
        </w:rPr>
        <w:t>.</w:t>
      </w:r>
      <w:r w:rsidRPr="00C12C64">
        <w:rPr>
          <w:b/>
          <w:sz w:val="28"/>
          <w:szCs w:val="28"/>
        </w:rPr>
        <w:tab/>
      </w:r>
      <w:r w:rsidRPr="0090301A">
        <w:rPr>
          <w:b/>
          <w:iCs/>
          <w:sz w:val="28"/>
          <w:szCs w:val="28"/>
          <w:lang w:eastAsia="en-US"/>
        </w:rPr>
        <w:t>Marchés</w:t>
      </w:r>
      <w:r w:rsidRPr="00C12C64">
        <w:rPr>
          <w:b/>
          <w:sz w:val="28"/>
          <w:szCs w:val="28"/>
        </w:rPr>
        <w:t xml:space="preserve"> </w:t>
      </w:r>
      <w:r>
        <w:rPr>
          <w:b/>
          <w:sz w:val="28"/>
          <w:szCs w:val="28"/>
        </w:rPr>
        <w:t>à</w:t>
      </w:r>
      <w:r w:rsidRPr="00C12C64">
        <w:rPr>
          <w:b/>
          <w:sz w:val="28"/>
          <w:szCs w:val="28"/>
        </w:rPr>
        <w:t xml:space="preserve"> lots multiples</w:t>
      </w:r>
      <w:r w:rsidRPr="00E0339C">
        <w:t xml:space="preserve"> </w:t>
      </w:r>
    </w:p>
    <w:p w14:paraId="73795043" w14:textId="77777777" w:rsidR="006013C7" w:rsidRDefault="006013C7" w:rsidP="006013C7">
      <w:pPr>
        <w:suppressAutoHyphens/>
        <w:ind w:left="0" w:right="-72" w:firstLine="0"/>
        <w:rPr>
          <w:szCs w:val="24"/>
        </w:rPr>
      </w:pPr>
      <w:r w:rsidRPr="00B65072">
        <w:rPr>
          <w:szCs w:val="24"/>
        </w:rPr>
        <w:t>Si cela est permis dans le cadre de l’article 35.5 des IS, l’évaluation sera effectuée comme suit :</w:t>
      </w:r>
    </w:p>
    <w:p w14:paraId="100914ED" w14:textId="77777777" w:rsidR="006013C7" w:rsidRPr="00861A5A" w:rsidRDefault="006013C7" w:rsidP="006013C7">
      <w:pPr>
        <w:suppressAutoHyphens/>
        <w:ind w:left="0" w:right="-72" w:firstLine="0"/>
        <w:rPr>
          <w:b/>
          <w:szCs w:val="24"/>
        </w:rPr>
      </w:pPr>
      <w:r>
        <w:rPr>
          <w:b/>
          <w:szCs w:val="24"/>
        </w:rPr>
        <w:t xml:space="preserve">(i) </w:t>
      </w:r>
      <w:r w:rsidRPr="00861A5A">
        <w:rPr>
          <w:b/>
          <w:szCs w:val="24"/>
        </w:rPr>
        <w:t>Critères d’attribution pour des lots multiples (IS 35.5) :</w:t>
      </w:r>
    </w:p>
    <w:p w14:paraId="477481DE" w14:textId="77777777" w:rsidR="006013C7" w:rsidRPr="009F2B3D" w:rsidRDefault="006013C7" w:rsidP="006013C7">
      <w:pPr>
        <w:suppressAutoHyphens/>
        <w:ind w:left="540" w:right="-72" w:firstLine="0"/>
        <w:rPr>
          <w:b/>
        </w:rPr>
      </w:pPr>
      <w:r>
        <w:rPr>
          <w:szCs w:val="24"/>
        </w:rPr>
        <w:t xml:space="preserve"> </w:t>
      </w:r>
      <w:r w:rsidRPr="009F2B3D">
        <w:rPr>
          <w:b/>
        </w:rPr>
        <w:t xml:space="preserve">(a) Lorsque des critères </w:t>
      </w:r>
      <w:r>
        <w:rPr>
          <w:b/>
        </w:rPr>
        <w:t xml:space="preserve">cotés </w:t>
      </w:r>
      <w:r w:rsidRPr="009F2B3D">
        <w:rPr>
          <w:b/>
        </w:rPr>
        <w:t>ne sont pas appliqués</w:t>
      </w:r>
    </w:p>
    <w:p w14:paraId="5BA6FD36" w14:textId="77777777" w:rsidR="006013C7" w:rsidRPr="00684A70" w:rsidRDefault="006013C7" w:rsidP="006013C7">
      <w:pPr>
        <w:spacing w:after="120"/>
        <w:ind w:left="540" w:firstLine="0"/>
        <w:rPr>
          <w:b/>
          <w:bCs/>
          <w:i/>
          <w:iCs/>
        </w:rPr>
      </w:pPr>
      <w:r w:rsidRPr="00684A70">
        <w:rPr>
          <w:b/>
          <w:bCs/>
          <w:i/>
          <w:iCs/>
        </w:rPr>
        <w:t>Lots</w:t>
      </w:r>
    </w:p>
    <w:p w14:paraId="304CD91C" w14:textId="77777777" w:rsidR="006013C7" w:rsidRPr="001D316A" w:rsidRDefault="006013C7" w:rsidP="006013C7">
      <w:pPr>
        <w:pStyle w:val="Outline4"/>
        <w:tabs>
          <w:tab w:val="clear" w:pos="1872"/>
        </w:tabs>
        <w:ind w:left="540" w:firstLine="0"/>
        <w:jc w:val="both"/>
      </w:pPr>
      <w:r w:rsidRPr="001D316A">
        <w:rPr>
          <w:lang w:val="fr"/>
        </w:rPr>
        <w:t xml:space="preserve">Les </w:t>
      </w:r>
      <w:r>
        <w:rPr>
          <w:lang w:val="fr"/>
        </w:rPr>
        <w:t>S</w:t>
      </w:r>
      <w:r w:rsidRPr="001D316A">
        <w:rPr>
          <w:lang w:val="fr"/>
        </w:rPr>
        <w:t>oumissionnaires ont la possibilité de soumissionner pour un ou plusieurs lots</w:t>
      </w:r>
      <w:r>
        <w:rPr>
          <w:lang w:val="fr"/>
        </w:rPr>
        <w:t xml:space="preserve">. </w:t>
      </w:r>
      <w:r w:rsidRPr="001D316A">
        <w:rPr>
          <w:lang w:val="fr"/>
        </w:rPr>
        <w:t>Les offres seront évaluées par lot, en tenant compte des rabais offerts, le cas échéant, après avoir pris en compte toutes les</w:t>
      </w:r>
      <w:r>
        <w:rPr>
          <w:lang w:val="fr"/>
        </w:rPr>
        <w:t xml:space="preserve"> combinaisons possibles de</w:t>
      </w:r>
      <w:r w:rsidRPr="001D316A">
        <w:rPr>
          <w:lang w:val="fr"/>
        </w:rPr>
        <w:t xml:space="preserve"> lots. Le ou les </w:t>
      </w:r>
      <w:r>
        <w:rPr>
          <w:lang w:val="fr"/>
        </w:rPr>
        <w:t>marchés</w:t>
      </w:r>
      <w:r w:rsidRPr="001D316A">
        <w:rPr>
          <w:lang w:val="fr"/>
        </w:rPr>
        <w:t xml:space="preserve"> seront attribués au(</w:t>
      </w:r>
      <w:r>
        <w:rPr>
          <w:lang w:val="fr"/>
        </w:rPr>
        <w:t>x</w:t>
      </w:r>
      <w:r w:rsidRPr="001D316A">
        <w:rPr>
          <w:lang w:val="fr"/>
        </w:rPr>
        <w:t xml:space="preserve">) soumissionnaire(s) offrant le coût </w:t>
      </w:r>
      <w:r>
        <w:rPr>
          <w:lang w:val="fr"/>
        </w:rPr>
        <w:t>évalué l</w:t>
      </w:r>
      <w:r w:rsidRPr="001D316A">
        <w:rPr>
          <w:lang w:val="fr"/>
        </w:rPr>
        <w:t xml:space="preserve">e plus bas évalué </w:t>
      </w:r>
      <w:r>
        <w:rPr>
          <w:lang w:val="fr"/>
        </w:rPr>
        <w:t>pour le Maître d’Ouvrage</w:t>
      </w:r>
      <w:r w:rsidRPr="001D316A">
        <w:rPr>
          <w:lang w:val="fr"/>
        </w:rPr>
        <w:t xml:space="preserve"> pour les lots combinés, sous réserve que le ou les soumissionnaire</w:t>
      </w:r>
      <w:r>
        <w:rPr>
          <w:lang w:val="fr"/>
        </w:rPr>
        <w:t>/</w:t>
      </w:r>
      <w:r w:rsidRPr="001D316A">
        <w:rPr>
          <w:lang w:val="fr"/>
        </w:rPr>
        <w:t>s sélectionné</w:t>
      </w:r>
      <w:r>
        <w:rPr>
          <w:lang w:val="fr"/>
        </w:rPr>
        <w:t>/</w:t>
      </w:r>
      <w:r w:rsidRPr="001D316A">
        <w:rPr>
          <w:lang w:val="fr"/>
        </w:rPr>
        <w:t>s répondent aux critères de qualification requis pour le lot ou la combinaison de lots, selon le cas.</w:t>
      </w:r>
    </w:p>
    <w:p w14:paraId="0F31CE82" w14:textId="77777777" w:rsidR="006013C7" w:rsidRDefault="006013C7" w:rsidP="006013C7">
      <w:pPr>
        <w:suppressAutoHyphens/>
        <w:ind w:left="540" w:right="-72" w:firstLine="0"/>
        <w:rPr>
          <w:b/>
          <w:i/>
          <w:iCs/>
        </w:rPr>
      </w:pPr>
      <w:r w:rsidRPr="007517BA">
        <w:rPr>
          <w:b/>
          <w:i/>
          <w:iCs/>
        </w:rPr>
        <w:t>Paquets</w:t>
      </w:r>
    </w:p>
    <w:p w14:paraId="04CC01B6" w14:textId="77777777" w:rsidR="006013C7" w:rsidRPr="001D316A" w:rsidRDefault="006013C7" w:rsidP="006013C7">
      <w:pPr>
        <w:pStyle w:val="Outline4"/>
        <w:tabs>
          <w:tab w:val="clear" w:pos="1872"/>
        </w:tabs>
        <w:ind w:left="540" w:firstLine="0"/>
        <w:jc w:val="both"/>
      </w:pPr>
      <w:r w:rsidRPr="001D316A">
        <w:rPr>
          <w:lang w:val="fr"/>
        </w:rPr>
        <w:t xml:space="preserve">Les </w:t>
      </w:r>
      <w:r>
        <w:rPr>
          <w:lang w:val="fr"/>
        </w:rPr>
        <w:t>S</w:t>
      </w:r>
      <w:r w:rsidRPr="001D316A">
        <w:rPr>
          <w:lang w:val="fr"/>
        </w:rPr>
        <w:t xml:space="preserve">oumissionnaires ont la possibilité de soumissionner pour un ou plusieurs </w:t>
      </w:r>
      <w:r>
        <w:rPr>
          <w:lang w:val="fr"/>
        </w:rPr>
        <w:t>paquets</w:t>
      </w:r>
      <w:r w:rsidRPr="001D316A">
        <w:rPr>
          <w:lang w:val="fr"/>
        </w:rPr>
        <w:t xml:space="preserve"> et pour un ou plusieurs lots d’un </w:t>
      </w:r>
      <w:r>
        <w:rPr>
          <w:lang w:val="fr"/>
        </w:rPr>
        <w:t>paquet</w:t>
      </w:r>
      <w:r w:rsidRPr="001D316A">
        <w:rPr>
          <w:lang w:val="fr"/>
        </w:rPr>
        <w:t xml:space="preserve">. Les </w:t>
      </w:r>
      <w:r>
        <w:rPr>
          <w:lang w:val="fr"/>
        </w:rPr>
        <w:t>Offres</w:t>
      </w:r>
      <w:r w:rsidRPr="001D316A">
        <w:rPr>
          <w:lang w:val="fr"/>
        </w:rPr>
        <w:t xml:space="preserve"> seront évaluées </w:t>
      </w:r>
      <w:r>
        <w:rPr>
          <w:lang w:val="fr"/>
        </w:rPr>
        <w:t>par paquet</w:t>
      </w:r>
      <w:r w:rsidRPr="001D316A">
        <w:rPr>
          <w:lang w:val="fr"/>
        </w:rPr>
        <w:t xml:space="preserve">, en tenant compte des rabais offerts, le cas échéant, pour les forfaits combinés et/ou les lots d’un </w:t>
      </w:r>
      <w:r>
        <w:rPr>
          <w:lang w:val="fr"/>
        </w:rPr>
        <w:t>paquet</w:t>
      </w:r>
      <w:r w:rsidRPr="001D316A">
        <w:rPr>
          <w:lang w:val="fr"/>
        </w:rPr>
        <w:t xml:space="preserve">. Le ou les </w:t>
      </w:r>
      <w:r>
        <w:rPr>
          <w:lang w:val="fr"/>
        </w:rPr>
        <w:t>marché/s</w:t>
      </w:r>
      <w:r w:rsidRPr="001D316A">
        <w:rPr>
          <w:lang w:val="fr"/>
        </w:rPr>
        <w:t xml:space="preserve"> ser</w:t>
      </w:r>
      <w:r>
        <w:rPr>
          <w:lang w:val="fr"/>
        </w:rPr>
        <w:t>a/</w:t>
      </w:r>
      <w:r w:rsidRPr="001D316A">
        <w:rPr>
          <w:lang w:val="fr"/>
        </w:rPr>
        <w:t>ont attribué</w:t>
      </w:r>
      <w:r>
        <w:rPr>
          <w:lang w:val="fr"/>
        </w:rPr>
        <w:t>/</w:t>
      </w:r>
      <w:r w:rsidRPr="001D316A">
        <w:rPr>
          <w:lang w:val="fr"/>
        </w:rPr>
        <w:t>s au</w:t>
      </w:r>
      <w:r>
        <w:rPr>
          <w:lang w:val="fr"/>
        </w:rPr>
        <w:t>/x</w:t>
      </w:r>
      <w:r w:rsidRPr="001D316A">
        <w:rPr>
          <w:lang w:val="fr"/>
        </w:rPr>
        <w:t xml:space="preserve"> soumissionnaire</w:t>
      </w:r>
      <w:r>
        <w:rPr>
          <w:lang w:val="fr"/>
        </w:rPr>
        <w:t>/s</w:t>
      </w:r>
      <w:r w:rsidRPr="001D316A">
        <w:rPr>
          <w:lang w:val="fr"/>
        </w:rPr>
        <w:t xml:space="preserve"> offrant le coût </w:t>
      </w:r>
      <w:r>
        <w:rPr>
          <w:lang w:val="fr"/>
        </w:rPr>
        <w:t xml:space="preserve">évalué </w:t>
      </w:r>
      <w:r w:rsidRPr="001D316A">
        <w:rPr>
          <w:lang w:val="fr"/>
        </w:rPr>
        <w:t>le plus bas</w:t>
      </w:r>
      <w:r>
        <w:rPr>
          <w:lang w:val="fr"/>
        </w:rPr>
        <w:t xml:space="preserve"> pour le Maître d’Ouvrage </w:t>
      </w:r>
      <w:r w:rsidRPr="001D316A">
        <w:rPr>
          <w:lang w:val="fr"/>
        </w:rPr>
        <w:t xml:space="preserve">pour les </w:t>
      </w:r>
      <w:r>
        <w:rPr>
          <w:lang w:val="fr"/>
        </w:rPr>
        <w:t xml:space="preserve">paquets </w:t>
      </w:r>
      <w:r w:rsidRPr="001D316A">
        <w:rPr>
          <w:lang w:val="fr"/>
        </w:rPr>
        <w:t>combinés, sous réserve que le ou les soumissionnaire</w:t>
      </w:r>
      <w:r>
        <w:rPr>
          <w:lang w:val="fr"/>
        </w:rPr>
        <w:t>/</w:t>
      </w:r>
      <w:r w:rsidRPr="001D316A">
        <w:rPr>
          <w:lang w:val="fr"/>
        </w:rPr>
        <w:t>s sélectionné</w:t>
      </w:r>
      <w:r>
        <w:rPr>
          <w:lang w:val="fr"/>
        </w:rPr>
        <w:t>/</w:t>
      </w:r>
      <w:r w:rsidRPr="001D316A">
        <w:rPr>
          <w:lang w:val="fr"/>
        </w:rPr>
        <w:t>s réponde</w:t>
      </w:r>
      <w:r>
        <w:rPr>
          <w:lang w:val="fr"/>
        </w:rPr>
        <w:t>/</w:t>
      </w:r>
      <w:r w:rsidRPr="001D316A">
        <w:rPr>
          <w:lang w:val="fr"/>
        </w:rPr>
        <w:t>nt aux critères de qualification requis pour la combinaison d</w:t>
      </w:r>
      <w:r>
        <w:rPr>
          <w:lang w:val="fr"/>
        </w:rPr>
        <w:t xml:space="preserve">e paquets </w:t>
      </w:r>
      <w:r w:rsidRPr="001D316A">
        <w:rPr>
          <w:lang w:val="fr"/>
        </w:rPr>
        <w:t>et/ou de lots, selon le cas.</w:t>
      </w:r>
    </w:p>
    <w:p w14:paraId="216A443D" w14:textId="77777777" w:rsidR="006013C7" w:rsidRPr="009F2B3D" w:rsidRDefault="006013C7" w:rsidP="006013C7">
      <w:pPr>
        <w:suppressAutoHyphens/>
        <w:ind w:left="540" w:right="-72" w:firstLine="0"/>
        <w:rPr>
          <w:b/>
        </w:rPr>
      </w:pPr>
      <w:r>
        <w:rPr>
          <w:b/>
        </w:rPr>
        <w:t>(b</w:t>
      </w:r>
      <w:r w:rsidRPr="009F2B3D">
        <w:rPr>
          <w:b/>
        </w:rPr>
        <w:t xml:space="preserve">) Lorsque des critères </w:t>
      </w:r>
      <w:r>
        <w:rPr>
          <w:b/>
        </w:rPr>
        <w:t>cotés</w:t>
      </w:r>
      <w:r w:rsidRPr="009F2B3D">
        <w:rPr>
          <w:b/>
        </w:rPr>
        <w:t xml:space="preserve"> </w:t>
      </w:r>
      <w:r>
        <w:rPr>
          <w:b/>
        </w:rPr>
        <w:t xml:space="preserve">sont </w:t>
      </w:r>
      <w:r w:rsidRPr="009F2B3D">
        <w:rPr>
          <w:b/>
        </w:rPr>
        <w:t>appliqués</w:t>
      </w:r>
    </w:p>
    <w:p w14:paraId="04C89694" w14:textId="77777777" w:rsidR="006013C7" w:rsidRDefault="006013C7" w:rsidP="006013C7">
      <w:pPr>
        <w:ind w:left="540" w:firstLine="0"/>
      </w:pPr>
      <w:r w:rsidRPr="00E0339C">
        <w:t xml:space="preserve">Si conformément à l’article 1.1 des IS, les offres sont invitées pour </w:t>
      </w:r>
      <w:r>
        <w:t xml:space="preserve">plus d’un </w:t>
      </w:r>
      <w:r w:rsidRPr="00E0339C">
        <w:t xml:space="preserve">lot ou </w:t>
      </w:r>
      <w:r>
        <w:t>paquet</w:t>
      </w:r>
      <w:r w:rsidRPr="00E0339C">
        <w:t xml:space="preserve">, le marché sera attribué au(x) soumissionnaire(s) ayant remis une (des) offre(s) conforme(s) pour l’essentiel et évaluée(s) </w:t>
      </w:r>
      <w:r>
        <w:t xml:space="preserve">la Plus Avantageuse pour les lots considérés individuellement. </w:t>
      </w:r>
    </w:p>
    <w:p w14:paraId="1E456B02" w14:textId="77777777" w:rsidR="006013C7" w:rsidRDefault="006013C7" w:rsidP="006013C7">
      <w:pPr>
        <w:ind w:left="540" w:firstLine="0"/>
      </w:pPr>
      <w:r>
        <w:t>Cependant, si le Soumissionnaire</w:t>
      </w:r>
      <w:r w:rsidRPr="00E0339C">
        <w:t xml:space="preserve"> ayant remis </w:t>
      </w:r>
      <w:r>
        <w:t>des offres conformes pour l’essentiel et évaluées comme ayant le score le plus élevé pour les lots individuels, n’est pas qualifié pour la combinaison de ces lots, alors l’attribution sera effectuée pour la combinaison de lots pour lesquels le Soumissionnaire</w:t>
      </w:r>
      <w:r w:rsidRPr="00E0339C">
        <w:t xml:space="preserve"> </w:t>
      </w:r>
      <w:r>
        <w:t>est qualifié.</w:t>
      </w:r>
    </w:p>
    <w:p w14:paraId="6826EAE4" w14:textId="77777777" w:rsidR="006013C7" w:rsidRPr="00796691" w:rsidRDefault="006013C7" w:rsidP="006013C7">
      <w:pPr>
        <w:spacing w:before="120" w:after="120"/>
        <w:ind w:left="540" w:hanging="540"/>
        <w:rPr>
          <w:b/>
          <w:bCs/>
        </w:rPr>
      </w:pPr>
      <w:r>
        <w:rPr>
          <w:b/>
          <w:bCs/>
        </w:rPr>
        <w:t xml:space="preserve">(ii) </w:t>
      </w:r>
      <w:r w:rsidRPr="00796691">
        <w:rPr>
          <w:b/>
          <w:bCs/>
        </w:rPr>
        <w:t xml:space="preserve">Critères de Qualification pour Marchés Multiples </w:t>
      </w:r>
    </w:p>
    <w:p w14:paraId="380E0B63" w14:textId="77777777" w:rsidR="006013C7" w:rsidRPr="006C1597" w:rsidRDefault="006013C7" w:rsidP="006013C7">
      <w:pPr>
        <w:spacing w:before="120" w:after="120"/>
        <w:ind w:left="540" w:firstLine="0"/>
        <w:rPr>
          <w:b/>
        </w:rPr>
      </w:pPr>
      <w:r w:rsidRPr="006C1597">
        <w:t>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 point 4.2 (a) ci-après, le Maître d’Ouvrage sélectionnera l’une ou plusieurs des options identifiées ci-après :</w:t>
      </w:r>
    </w:p>
    <w:p w14:paraId="0DD7B7A6" w14:textId="77777777" w:rsidR="006013C7" w:rsidRPr="006C1597" w:rsidRDefault="006013C7" w:rsidP="006013C7">
      <w:pPr>
        <w:ind w:left="720"/>
      </w:pPr>
      <w:r w:rsidRPr="006C1597">
        <w:t>Considérant que :</w:t>
      </w:r>
    </w:p>
    <w:p w14:paraId="27AD1740" w14:textId="77777777" w:rsidR="006013C7" w:rsidRPr="006C1597" w:rsidRDefault="006013C7" w:rsidP="006013C7">
      <w:pPr>
        <w:ind w:left="720"/>
      </w:pPr>
      <w:r w:rsidRPr="006C1597">
        <w:t>N est le nombre minimum requis de marchés</w:t>
      </w:r>
    </w:p>
    <w:p w14:paraId="3661B1B7" w14:textId="77777777" w:rsidR="006013C7" w:rsidRPr="006C1597" w:rsidRDefault="006013C7" w:rsidP="006013C7">
      <w:pPr>
        <w:ind w:left="720"/>
      </w:pPr>
      <w:r w:rsidRPr="006C1597">
        <w:t xml:space="preserve">V est la valeur minimale requise d’un marché, </w:t>
      </w:r>
    </w:p>
    <w:p w14:paraId="5CEB8D8C" w14:textId="77777777" w:rsidR="006013C7" w:rsidRPr="002612B1" w:rsidRDefault="006013C7" w:rsidP="006013C7">
      <w:pPr>
        <w:ind w:left="720"/>
        <w:rPr>
          <w:b/>
          <w:bCs/>
        </w:rPr>
      </w:pPr>
      <w:r w:rsidRPr="002612B1">
        <w:rPr>
          <w:b/>
          <w:bCs/>
          <w:u w:val="single"/>
        </w:rPr>
        <w:t xml:space="preserve">(a) </w:t>
      </w:r>
      <w:r>
        <w:rPr>
          <w:b/>
          <w:bCs/>
          <w:u w:val="single"/>
        </w:rPr>
        <w:t>P</w:t>
      </w:r>
      <w:r w:rsidRPr="002612B1">
        <w:rPr>
          <w:b/>
          <w:bCs/>
          <w:u w:val="single"/>
        </w:rPr>
        <w:t xml:space="preserve">our un </w:t>
      </w:r>
      <w:r>
        <w:rPr>
          <w:b/>
          <w:bCs/>
          <w:u w:val="single"/>
        </w:rPr>
        <w:t>M</w:t>
      </w:r>
      <w:r w:rsidRPr="002612B1">
        <w:rPr>
          <w:b/>
          <w:bCs/>
          <w:u w:val="single"/>
        </w:rPr>
        <w:t>arché </w:t>
      </w:r>
      <w:r w:rsidRPr="002612B1">
        <w:rPr>
          <w:b/>
          <w:bCs/>
        </w:rPr>
        <w:t>:</w:t>
      </w:r>
    </w:p>
    <w:p w14:paraId="53A22C6B" w14:textId="77777777" w:rsidR="006013C7" w:rsidRPr="006C1597" w:rsidRDefault="006013C7" w:rsidP="006013C7">
      <w:pPr>
        <w:ind w:left="720"/>
        <w:rPr>
          <w:b/>
        </w:rPr>
      </w:pPr>
      <w:r w:rsidRPr="006C1597">
        <w:rPr>
          <w:b/>
        </w:rPr>
        <w:t>Option 1 :</w:t>
      </w:r>
    </w:p>
    <w:p w14:paraId="0F8EE8AE" w14:textId="77777777" w:rsidR="006013C7" w:rsidRPr="006C1597" w:rsidRDefault="006013C7" w:rsidP="006013C7">
      <w:pPr>
        <w:ind w:left="1814" w:hanging="547"/>
      </w:pPr>
      <w:r w:rsidRPr="006C1597">
        <w:t xml:space="preserve">(i) </w:t>
      </w:r>
      <w:r w:rsidRPr="006C1597">
        <w:tab/>
        <w:t>avoir réalisé au moins N marchés de montant V chacun,</w:t>
      </w:r>
    </w:p>
    <w:p w14:paraId="78810C96" w14:textId="77777777" w:rsidR="006013C7" w:rsidRPr="006C1597" w:rsidRDefault="006013C7" w:rsidP="006013C7">
      <w:pPr>
        <w:ind w:left="720" w:firstLine="540"/>
      </w:pPr>
      <w:r w:rsidRPr="006C1597">
        <w:t xml:space="preserve">ou </w:t>
      </w:r>
    </w:p>
    <w:p w14:paraId="09CCCB3C" w14:textId="77777777" w:rsidR="006013C7" w:rsidRPr="006C1597" w:rsidRDefault="006013C7" w:rsidP="006013C7">
      <w:pPr>
        <w:ind w:left="720"/>
        <w:rPr>
          <w:b/>
        </w:rPr>
      </w:pPr>
      <w:r w:rsidRPr="006C1597">
        <w:rPr>
          <w:b/>
        </w:rPr>
        <w:t>Option 2 :</w:t>
      </w:r>
    </w:p>
    <w:p w14:paraId="109D7047" w14:textId="77777777" w:rsidR="006013C7" w:rsidRPr="006C1597" w:rsidRDefault="006013C7" w:rsidP="006013C7">
      <w:pPr>
        <w:ind w:left="1814" w:hanging="547"/>
      </w:pPr>
      <w:r w:rsidRPr="006C1597">
        <w:t xml:space="preserve">(i) </w:t>
      </w:r>
      <w:r w:rsidRPr="006C1597">
        <w:tab/>
        <w:t>avoir réalisé au moins N marchés de montant V chacun,</w:t>
      </w:r>
      <w:r>
        <w:t xml:space="preserve"> ou</w:t>
      </w:r>
    </w:p>
    <w:p w14:paraId="02E8FF1B" w14:textId="77777777" w:rsidR="006013C7" w:rsidRPr="006C1597" w:rsidRDefault="006013C7" w:rsidP="006013C7">
      <w:pPr>
        <w:rPr>
          <w:b/>
        </w:rPr>
      </w:pPr>
    </w:p>
    <w:p w14:paraId="3F8F61D6" w14:textId="77777777" w:rsidR="006013C7" w:rsidRPr="006C1597" w:rsidRDefault="006013C7" w:rsidP="006013C7">
      <w:pPr>
        <w:ind w:left="1814" w:hanging="547"/>
      </w:pPr>
      <w:r w:rsidRPr="006C1597">
        <w:t xml:space="preserve">(ii) </w:t>
      </w:r>
      <w:r w:rsidRPr="006C1597">
        <w:tab/>
        <w:t>avoir réalisé un montant total d’au moins NxV où le nombre de marchés réalisés par le Soumissionnaire peut être inférieur à N, mais chaque marché est d’un montant minimum de V ;</w:t>
      </w:r>
    </w:p>
    <w:p w14:paraId="7AA91CF7" w14:textId="77777777" w:rsidR="006013C7" w:rsidRPr="002612B1" w:rsidRDefault="006013C7" w:rsidP="006013C7">
      <w:pPr>
        <w:ind w:left="720"/>
        <w:rPr>
          <w:b/>
          <w:bCs/>
        </w:rPr>
      </w:pPr>
      <w:r w:rsidRPr="002612B1">
        <w:rPr>
          <w:b/>
          <w:bCs/>
          <w:u w:val="single"/>
        </w:rPr>
        <w:t xml:space="preserve">(b) </w:t>
      </w:r>
      <w:r w:rsidRPr="00AC3146">
        <w:rPr>
          <w:b/>
          <w:bCs/>
          <w:u w:val="single"/>
        </w:rPr>
        <w:t>P</w:t>
      </w:r>
      <w:r w:rsidRPr="002612B1">
        <w:rPr>
          <w:b/>
          <w:bCs/>
          <w:u w:val="single"/>
        </w:rPr>
        <w:t>our Marchés multiples</w:t>
      </w:r>
      <w:r w:rsidRPr="002612B1">
        <w:rPr>
          <w:b/>
          <w:bCs/>
        </w:rPr>
        <w:t> :</w:t>
      </w:r>
    </w:p>
    <w:p w14:paraId="44C938D9" w14:textId="77777777" w:rsidR="006013C7" w:rsidRPr="006C1597" w:rsidRDefault="006013C7" w:rsidP="006013C7">
      <w:pPr>
        <w:ind w:left="720"/>
        <w:rPr>
          <w:b/>
        </w:rPr>
      </w:pPr>
      <w:r w:rsidRPr="006C1597">
        <w:rPr>
          <w:b/>
        </w:rPr>
        <w:t>Option 1 :</w:t>
      </w:r>
    </w:p>
    <w:p w14:paraId="7696C641" w14:textId="77777777" w:rsidR="006013C7" w:rsidRPr="006C1597" w:rsidRDefault="006013C7" w:rsidP="006013C7">
      <w:pPr>
        <w:ind w:left="1267" w:hanging="540"/>
      </w:pPr>
      <w:r w:rsidRPr="006C1597">
        <w:t xml:space="preserve">(i) </w:t>
      </w:r>
      <w:r w:rsidRPr="006C1597">
        <w:tab/>
        <w:t>Le minimum requis pour des lots multiples sera le montant cumulé de l’ensemble des lots pour lesquels le Soumissionnaire a remis offre comme suit (sachant qu’un même marché ne peut être pris en compte plus d’une fois au titre de nombres de marchés N1, N2, N3, etc. différents) :</w:t>
      </w:r>
    </w:p>
    <w:p w14:paraId="11409B42" w14:textId="77777777" w:rsidR="006013C7" w:rsidRPr="006C1597" w:rsidRDefault="006013C7" w:rsidP="006013C7">
      <w:pPr>
        <w:ind w:left="1260"/>
      </w:pPr>
      <w:r w:rsidRPr="006C1597">
        <w:t>Lot1 : avoir réalisé au moins N1 marchés, chacun d’un montant minimal de V1 ;</w:t>
      </w:r>
    </w:p>
    <w:p w14:paraId="7690FF53" w14:textId="77777777" w:rsidR="006013C7" w:rsidRPr="006C1597" w:rsidRDefault="006013C7" w:rsidP="006013C7">
      <w:pPr>
        <w:ind w:left="1260"/>
      </w:pPr>
      <w:r w:rsidRPr="006C1597">
        <w:t>Lot 2 : avoir réalisé au moins N2 marchés, chacun d’un montant minimal de V2</w:t>
      </w:r>
    </w:p>
    <w:p w14:paraId="33A016E1" w14:textId="77777777" w:rsidR="006013C7" w:rsidRPr="006C1597" w:rsidRDefault="006013C7" w:rsidP="006013C7">
      <w:pPr>
        <w:ind w:left="1260"/>
      </w:pPr>
      <w:r w:rsidRPr="006C1597">
        <w:t>Lors 3 : avoir réalisé au moins N3 marchés, chacun d’un montant minimal de V3 ;</w:t>
      </w:r>
    </w:p>
    <w:p w14:paraId="1F9A75CE" w14:textId="77777777" w:rsidR="006013C7" w:rsidRPr="006C1597" w:rsidRDefault="006013C7" w:rsidP="006013C7">
      <w:pPr>
        <w:ind w:left="720"/>
      </w:pPr>
      <w:r w:rsidRPr="006C1597">
        <w:t>Etc.</w:t>
      </w:r>
    </w:p>
    <w:p w14:paraId="03A61EEE" w14:textId="77777777" w:rsidR="006013C7" w:rsidRPr="006C1597" w:rsidRDefault="006013C7" w:rsidP="006013C7">
      <w:pPr>
        <w:ind w:left="720"/>
      </w:pPr>
      <w:r w:rsidRPr="006C1597">
        <w:t>Ou</w:t>
      </w:r>
    </w:p>
    <w:p w14:paraId="16FD41B1" w14:textId="77777777" w:rsidR="006013C7" w:rsidRPr="006C1597" w:rsidRDefault="006013C7" w:rsidP="006013C7">
      <w:pPr>
        <w:ind w:left="720"/>
        <w:rPr>
          <w:b/>
        </w:rPr>
      </w:pPr>
      <w:r w:rsidRPr="006C1597">
        <w:rPr>
          <w:b/>
        </w:rPr>
        <w:t>Option 2 :</w:t>
      </w:r>
    </w:p>
    <w:p w14:paraId="0CCDE3BE" w14:textId="77777777" w:rsidR="006013C7" w:rsidRPr="006C1597" w:rsidRDefault="006013C7" w:rsidP="006013C7">
      <w:pPr>
        <w:ind w:left="1267" w:hanging="540"/>
      </w:pPr>
      <w:r w:rsidRPr="006C1597">
        <w:t xml:space="preserve">(i) </w:t>
      </w:r>
      <w:r w:rsidRPr="006C1597">
        <w:tab/>
        <w:t>Le minimum requis pour des lots multiples sera le montant cumulé pour l’ensemble des lots pour lesquels le Soumissionnaire a remis offre comme suit (sachant qu’un même marché ne peut être pris en compte plus d’une fois au titre de nombres de marchés N1, N2, N3, etc. différents) :</w:t>
      </w:r>
    </w:p>
    <w:p w14:paraId="51A6AB97" w14:textId="77777777" w:rsidR="006013C7" w:rsidRPr="006C1597" w:rsidRDefault="006013C7" w:rsidP="006013C7">
      <w:pPr>
        <w:ind w:left="1260"/>
      </w:pPr>
      <w:r w:rsidRPr="006C1597">
        <w:t>Lot1 : avoir réalisé au moins N1 marchés, chacun d’un montant minimal de V1 ;</w:t>
      </w:r>
    </w:p>
    <w:p w14:paraId="0211A935" w14:textId="77777777" w:rsidR="006013C7" w:rsidRPr="006C1597" w:rsidRDefault="006013C7" w:rsidP="006013C7">
      <w:pPr>
        <w:ind w:left="1260"/>
      </w:pPr>
      <w:r w:rsidRPr="006C1597">
        <w:t>Lot 2 : avoir réalisé au moins N2 marchés, chacun d’un montant minimal de V2</w:t>
      </w:r>
    </w:p>
    <w:p w14:paraId="7A951890" w14:textId="77777777" w:rsidR="006013C7" w:rsidRPr="006C1597" w:rsidRDefault="006013C7" w:rsidP="006013C7">
      <w:pPr>
        <w:ind w:left="1260"/>
      </w:pPr>
      <w:r w:rsidRPr="006C1597">
        <w:t>Lors 3 : avoir réalisé au moins N3 marchés, chacun d’un montant minimal de V3 ;</w:t>
      </w:r>
    </w:p>
    <w:p w14:paraId="44DC4300" w14:textId="77777777" w:rsidR="006013C7" w:rsidRPr="006C1597" w:rsidRDefault="006013C7" w:rsidP="006013C7">
      <w:pPr>
        <w:ind w:left="720"/>
      </w:pPr>
      <w:r w:rsidRPr="006C1597">
        <w:t>Etc.</w:t>
      </w:r>
    </w:p>
    <w:p w14:paraId="51033D20" w14:textId="77777777" w:rsidR="006013C7" w:rsidRPr="006C1597" w:rsidRDefault="006013C7" w:rsidP="006013C7">
      <w:pPr>
        <w:ind w:left="720"/>
      </w:pPr>
      <w:r w:rsidRPr="006C1597">
        <w:t>Ou</w:t>
      </w:r>
    </w:p>
    <w:p w14:paraId="044CE492" w14:textId="77777777" w:rsidR="006013C7" w:rsidRPr="006C1597" w:rsidRDefault="006013C7" w:rsidP="006013C7">
      <w:pPr>
        <w:ind w:left="1267" w:hanging="540"/>
      </w:pPr>
      <w:r w:rsidRPr="006C1597">
        <w:t xml:space="preserve">(ii) </w:t>
      </w:r>
      <w:r w:rsidRPr="006C1597">
        <w:tab/>
        <w:t xml:space="preserve">Lot 1 : avoir réalisé au moins N1 marchés, chacun d’un montant minimal de V1 ; ou avoir réalisé au total un montant d’au moins N1xV1 avec un nombre de marchés inférieur à N1, mais chacun d’un montant minimal de V1 </w:t>
      </w:r>
    </w:p>
    <w:p w14:paraId="14E976C1" w14:textId="77777777" w:rsidR="006013C7" w:rsidRPr="006C1597" w:rsidRDefault="006013C7" w:rsidP="006013C7">
      <w:pPr>
        <w:ind w:left="1267"/>
      </w:pPr>
      <w:r w:rsidRPr="006C1597">
        <w:t>Lot 2 : avoir réalisé au moins N2 marchés, chacun d’un montant minimal de V2 ; ou avoir réalisé au total un montant d’au moins N2xV2 avec un nombre de marchés inférieur à N2, mais chacun d’un montant minimal de V2</w:t>
      </w:r>
    </w:p>
    <w:p w14:paraId="5B7D890D" w14:textId="77777777" w:rsidR="006013C7" w:rsidRPr="006C1597" w:rsidRDefault="006013C7" w:rsidP="006013C7">
      <w:pPr>
        <w:ind w:left="1267"/>
      </w:pPr>
      <w:r w:rsidRPr="006C1597">
        <w:t>Lot 3 : avoir réalisé au moins N3 marchés, chacun d’un montant minimal de V3 ; ou avoir réalisé au total un montant d’au moins N3xV3 avec un nombre de marchés inférieur à N3, mais chacun d’un montant minimal de V3</w:t>
      </w:r>
    </w:p>
    <w:p w14:paraId="79FFA7BD" w14:textId="77777777" w:rsidR="006013C7" w:rsidRPr="006C1597" w:rsidRDefault="006013C7" w:rsidP="006013C7">
      <w:pPr>
        <w:ind w:left="720"/>
      </w:pPr>
      <w:r w:rsidRPr="006C1597">
        <w:t>Etc.</w:t>
      </w:r>
    </w:p>
    <w:p w14:paraId="5FD2ECB4" w14:textId="77777777" w:rsidR="006013C7" w:rsidRPr="006C1597" w:rsidRDefault="006013C7" w:rsidP="006013C7">
      <w:pPr>
        <w:ind w:left="720"/>
      </w:pPr>
      <w:r w:rsidRPr="006C1597">
        <w:t>Ou</w:t>
      </w:r>
    </w:p>
    <w:p w14:paraId="39CF96B9" w14:textId="77777777" w:rsidR="006013C7" w:rsidRPr="006C1597" w:rsidRDefault="006013C7" w:rsidP="006013C7">
      <w:pPr>
        <w:ind w:left="720"/>
        <w:rPr>
          <w:b/>
        </w:rPr>
      </w:pPr>
      <w:r w:rsidRPr="006C1597">
        <w:rPr>
          <w:b/>
        </w:rPr>
        <w:t>Option 3 :</w:t>
      </w:r>
    </w:p>
    <w:p w14:paraId="6BD60F2C" w14:textId="77777777" w:rsidR="006013C7" w:rsidRPr="006C1597" w:rsidRDefault="006013C7" w:rsidP="006013C7">
      <w:pPr>
        <w:ind w:left="1267" w:hanging="540"/>
      </w:pPr>
      <w:r w:rsidRPr="006C1597">
        <w:t xml:space="preserve">(i) </w:t>
      </w:r>
      <w:r w:rsidRPr="006C1597">
        <w:tab/>
        <w:t>Le minimum requis pour des lots multiples sera le montant cumulé pour l’ensemble des lots pour lequel le Soumissionnaire a remis offre comme suit (sachant qu’un même marché ne peut être pris en compte plus d’une fois au titre de nombres de marchés N1, N2, N3, etc. différents) :</w:t>
      </w:r>
    </w:p>
    <w:p w14:paraId="0E10EE45" w14:textId="77777777" w:rsidR="006013C7" w:rsidRPr="006C1597" w:rsidRDefault="006013C7" w:rsidP="006013C7">
      <w:pPr>
        <w:ind w:left="1260"/>
      </w:pPr>
      <w:r w:rsidRPr="006C1597">
        <w:t>Lot1 : avoir réalisé au moins N1 marchés, chacun d’un montant minimal de V1 ;</w:t>
      </w:r>
    </w:p>
    <w:p w14:paraId="3A91741B" w14:textId="77777777" w:rsidR="006013C7" w:rsidRPr="006C1597" w:rsidRDefault="006013C7" w:rsidP="006013C7">
      <w:pPr>
        <w:ind w:left="1260"/>
      </w:pPr>
      <w:r w:rsidRPr="006C1597">
        <w:t>Lot 2 : avoir réalisé au moins N2 marchés, chacun d’un montant minimal de V2</w:t>
      </w:r>
    </w:p>
    <w:p w14:paraId="791FFBA2" w14:textId="77777777" w:rsidR="006013C7" w:rsidRPr="006C1597" w:rsidRDefault="006013C7" w:rsidP="006013C7">
      <w:pPr>
        <w:ind w:left="1260"/>
      </w:pPr>
      <w:r w:rsidRPr="006C1597">
        <w:t>Lors 3 : avoir réalisé au moins N3 marchés, chacun d’un montant minimal de V3 ;</w:t>
      </w:r>
    </w:p>
    <w:p w14:paraId="5B056F29" w14:textId="77777777" w:rsidR="006013C7" w:rsidRPr="006C1597" w:rsidRDefault="006013C7" w:rsidP="006013C7">
      <w:pPr>
        <w:ind w:left="720"/>
      </w:pPr>
      <w:r w:rsidRPr="006C1597">
        <w:t>Etc.</w:t>
      </w:r>
    </w:p>
    <w:p w14:paraId="7A8654BA" w14:textId="77777777" w:rsidR="006013C7" w:rsidRPr="006C1597" w:rsidRDefault="006013C7" w:rsidP="006013C7">
      <w:pPr>
        <w:ind w:left="720"/>
      </w:pPr>
      <w:r w:rsidRPr="006C1597">
        <w:t>Ou</w:t>
      </w:r>
    </w:p>
    <w:p w14:paraId="0E6D65CD" w14:textId="77777777" w:rsidR="006013C7" w:rsidRPr="006C1597" w:rsidRDefault="006013C7" w:rsidP="006013C7">
      <w:pPr>
        <w:ind w:left="1267" w:hanging="540"/>
      </w:pPr>
      <w:r w:rsidRPr="006C1597">
        <w:t xml:space="preserve">(ii) </w:t>
      </w:r>
      <w:r w:rsidRPr="006C1597">
        <w:tab/>
        <w:t xml:space="preserve">Lot 1 : avoir réalisé au moins N1 marchés, chacun d’un montant minimal de V1 ; ou avoir réalisé au total un montant d’au moins N1xV1 avec un nombre de marchés inférieur à N1, mais chacun d’un montant minimal de V1 </w:t>
      </w:r>
    </w:p>
    <w:p w14:paraId="15E71143" w14:textId="77777777" w:rsidR="006013C7" w:rsidRPr="006C1597" w:rsidRDefault="006013C7" w:rsidP="006013C7">
      <w:pPr>
        <w:ind w:left="1267"/>
      </w:pPr>
      <w:r w:rsidRPr="006C1597">
        <w:t>Lot 2 : avoir réalisé au moins N2 marchés, chacun d’un montant minimal de V2 ; ou avoir réalisé au total un montant d’au moins N2xV2 avec un nombre de marchés inférieur à N2, mais chacun d’un montant minimal de V2</w:t>
      </w:r>
    </w:p>
    <w:p w14:paraId="5C8DFC1F" w14:textId="77777777" w:rsidR="006013C7" w:rsidRPr="006C1597" w:rsidRDefault="006013C7" w:rsidP="006013C7">
      <w:pPr>
        <w:ind w:left="1267"/>
      </w:pPr>
      <w:r w:rsidRPr="006C1597">
        <w:t>Lot 3 : avoir réalisé au moins N3 marchés, chacun d’un montant minimal de V3 ; ou avoir réalisé au total un montant d’au moins N3xV3 avec un nombre de marchés inférieur à N3, mais chacun d’un montant minimal de V3</w:t>
      </w:r>
    </w:p>
    <w:p w14:paraId="4E0E27B9" w14:textId="77777777" w:rsidR="006013C7" w:rsidRPr="006C1597" w:rsidRDefault="006013C7" w:rsidP="006013C7">
      <w:pPr>
        <w:ind w:left="720"/>
      </w:pPr>
      <w:r w:rsidRPr="006C1597">
        <w:t>Etc.</w:t>
      </w:r>
    </w:p>
    <w:p w14:paraId="1016C4B8" w14:textId="77777777" w:rsidR="006013C7" w:rsidRPr="006C1597" w:rsidRDefault="006013C7" w:rsidP="006013C7">
      <w:pPr>
        <w:ind w:left="720"/>
      </w:pPr>
      <w:r w:rsidRPr="006C1597">
        <w:t>Ou</w:t>
      </w:r>
    </w:p>
    <w:p w14:paraId="54857885" w14:textId="77777777" w:rsidR="006013C7" w:rsidRPr="006C1597" w:rsidRDefault="006013C7" w:rsidP="006013C7">
      <w:pPr>
        <w:ind w:left="1260" w:hanging="540"/>
      </w:pPr>
      <w:r w:rsidRPr="006C1597">
        <w:t>(iii)</w:t>
      </w:r>
      <w:r w:rsidRPr="006C1597">
        <w:tab/>
        <w:t>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14:paraId="1F6D7091" w14:textId="77777777" w:rsidR="006013C7" w:rsidRPr="006C1597" w:rsidRDefault="006013C7" w:rsidP="006013C7">
      <w:pPr>
        <w:ind w:left="567"/>
        <w:rPr>
          <w:iCs/>
          <w:szCs w:val="24"/>
        </w:rPr>
      </w:pPr>
      <w:r>
        <w:rPr>
          <w:b/>
          <w:iCs/>
          <w:szCs w:val="24"/>
        </w:rPr>
        <w:t>C.</w:t>
      </w:r>
      <w:r w:rsidRPr="006C1597">
        <w:rPr>
          <w:b/>
          <w:iCs/>
          <w:szCs w:val="24"/>
        </w:rPr>
        <w:tab/>
        <w:t>Sous-</w:t>
      </w:r>
      <w:r>
        <w:rPr>
          <w:b/>
          <w:iCs/>
          <w:szCs w:val="24"/>
        </w:rPr>
        <w:t>T</w:t>
      </w:r>
      <w:r w:rsidRPr="006C1597">
        <w:rPr>
          <w:b/>
          <w:iCs/>
          <w:szCs w:val="24"/>
        </w:rPr>
        <w:t xml:space="preserve">raitants </w:t>
      </w:r>
      <w:r>
        <w:rPr>
          <w:b/>
          <w:iCs/>
          <w:szCs w:val="24"/>
        </w:rPr>
        <w:t>S</w:t>
      </w:r>
      <w:r w:rsidRPr="006C1597">
        <w:rPr>
          <w:b/>
          <w:iCs/>
          <w:szCs w:val="24"/>
        </w:rPr>
        <w:t>pécialisés</w:t>
      </w:r>
    </w:p>
    <w:p w14:paraId="448433E1" w14:textId="77777777" w:rsidR="006013C7" w:rsidRPr="006C1597" w:rsidRDefault="006013C7" w:rsidP="006013C7">
      <w:pPr>
        <w:ind w:left="567" w:firstLine="0"/>
        <w:rPr>
          <w:iCs/>
          <w:szCs w:val="24"/>
        </w:rPr>
      </w:pPr>
      <w:r>
        <w:rPr>
          <w:iCs/>
          <w:szCs w:val="24"/>
        </w:rPr>
        <w:t>Si autorisé à l’article 34 des IS, s</w:t>
      </w:r>
      <w:r w:rsidRPr="006C1597">
        <w:rPr>
          <w:iCs/>
          <w:szCs w:val="24"/>
        </w:rPr>
        <w:t xml:space="preserve">eule l’expérience spécifique de </w:t>
      </w:r>
      <w:r>
        <w:rPr>
          <w:iCs/>
          <w:szCs w:val="24"/>
        </w:rPr>
        <w:t>S</w:t>
      </w:r>
      <w:r w:rsidRPr="006C1597">
        <w:rPr>
          <w:iCs/>
          <w:szCs w:val="24"/>
        </w:rPr>
        <w:t>ous-</w:t>
      </w:r>
      <w:r>
        <w:rPr>
          <w:iCs/>
          <w:szCs w:val="24"/>
        </w:rPr>
        <w:t>T</w:t>
      </w:r>
      <w:r w:rsidRPr="006C1597">
        <w:rPr>
          <w:iCs/>
          <w:szCs w:val="24"/>
        </w:rPr>
        <w:t xml:space="preserve">raitants </w:t>
      </w:r>
      <w:r>
        <w:rPr>
          <w:iCs/>
          <w:szCs w:val="24"/>
        </w:rPr>
        <w:t>S</w:t>
      </w:r>
      <w:r w:rsidRPr="006C1597">
        <w:rPr>
          <w:iCs/>
          <w:szCs w:val="24"/>
        </w:rPr>
        <w:t>pécialisés autorisés par le Maître d’Ouvrage sera prise en compte. L’expérience générale et les ressources financières des sous-traitants spécialisés ne seront pas ajoutées à celles du Soumissionnaire pour justifier sa qualification.</w:t>
      </w:r>
    </w:p>
    <w:p w14:paraId="1EC72A56" w14:textId="77777777" w:rsidR="006013C7" w:rsidRPr="00796691" w:rsidRDefault="006013C7" w:rsidP="006013C7">
      <w:pPr>
        <w:ind w:left="0" w:firstLine="0"/>
        <w:rPr>
          <w:b/>
          <w:bCs/>
        </w:rPr>
      </w:pPr>
      <w:r w:rsidRPr="00796691">
        <w:rPr>
          <w:b/>
          <w:bCs/>
        </w:rPr>
        <w:t>D.   Qualification</w:t>
      </w:r>
    </w:p>
    <w:p w14:paraId="59AFF8C9" w14:textId="77777777" w:rsidR="006013C7" w:rsidRPr="006C1597" w:rsidRDefault="006013C7" w:rsidP="006013C7">
      <w:pPr>
        <w:ind w:left="0" w:firstLine="0"/>
      </w:pPr>
    </w:p>
    <w:p w14:paraId="4EE8252A" w14:textId="77777777" w:rsidR="006013C7" w:rsidRPr="006C1597" w:rsidRDefault="006013C7" w:rsidP="006013C7">
      <w:pPr>
        <w:rPr>
          <w:iCs/>
          <w:szCs w:val="24"/>
        </w:rPr>
        <w:sectPr w:rsidR="006013C7" w:rsidRPr="006C1597" w:rsidSect="00277084">
          <w:headerReference w:type="even" r:id="rId53"/>
          <w:headerReference w:type="default" r:id="rId54"/>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6013C7" w:rsidRPr="006C1597" w14:paraId="60FE56D8" w14:textId="77777777" w:rsidTr="00446685">
        <w:trPr>
          <w:tblHeader/>
        </w:trPr>
        <w:tc>
          <w:tcPr>
            <w:tcW w:w="2178" w:type="dxa"/>
            <w:vMerge w:val="restart"/>
            <w:shd w:val="clear" w:color="auto" w:fill="0D0D0D" w:themeFill="text1" w:themeFillTint="F2"/>
            <w:tcMar>
              <w:top w:w="57" w:type="dxa"/>
              <w:bottom w:w="57" w:type="dxa"/>
            </w:tcMar>
            <w:vAlign w:val="bottom"/>
          </w:tcPr>
          <w:p w14:paraId="3AE6968C" w14:textId="77777777" w:rsidR="006013C7" w:rsidRPr="006C1597" w:rsidRDefault="006013C7" w:rsidP="00446685">
            <w:pPr>
              <w:spacing w:after="0"/>
              <w:ind w:left="0" w:firstLine="0"/>
              <w:jc w:val="center"/>
              <w:rPr>
                <w:b/>
                <w:iCs/>
                <w:sz w:val="22"/>
                <w:szCs w:val="22"/>
              </w:rPr>
            </w:pPr>
            <w:r w:rsidRPr="006C1597">
              <w:rPr>
                <w:b/>
                <w:iCs/>
                <w:sz w:val="22"/>
                <w:szCs w:val="22"/>
              </w:rPr>
              <w:t>Objet</w:t>
            </w:r>
          </w:p>
        </w:tc>
        <w:tc>
          <w:tcPr>
            <w:tcW w:w="10793" w:type="dxa"/>
            <w:gridSpan w:val="6"/>
            <w:shd w:val="clear" w:color="auto" w:fill="0D0D0D" w:themeFill="text1" w:themeFillTint="F2"/>
            <w:tcMar>
              <w:top w:w="57" w:type="dxa"/>
              <w:bottom w:w="57" w:type="dxa"/>
            </w:tcMar>
            <w:vAlign w:val="center"/>
          </w:tcPr>
          <w:p w14:paraId="3B2A4DFB" w14:textId="77777777" w:rsidR="006013C7" w:rsidRPr="006C1597" w:rsidRDefault="006013C7" w:rsidP="00446685">
            <w:pPr>
              <w:pStyle w:val="Heading1"/>
              <w:spacing w:after="0"/>
              <w:ind w:left="0" w:firstLine="0"/>
              <w:rPr>
                <w:sz w:val="24"/>
                <w:szCs w:val="24"/>
              </w:rPr>
            </w:pPr>
            <w:r w:rsidRPr="006C1597">
              <w:rPr>
                <w:sz w:val="24"/>
                <w:szCs w:val="24"/>
              </w:rPr>
              <w:t>1. Critères d’admissibilité</w:t>
            </w:r>
          </w:p>
        </w:tc>
      </w:tr>
      <w:tr w:rsidR="006013C7" w:rsidRPr="006C1597" w14:paraId="0FC5819E" w14:textId="77777777" w:rsidTr="00446685">
        <w:trPr>
          <w:tblHeader/>
        </w:trPr>
        <w:tc>
          <w:tcPr>
            <w:tcW w:w="2178" w:type="dxa"/>
            <w:vMerge/>
            <w:tcMar>
              <w:top w:w="57" w:type="dxa"/>
              <w:bottom w:w="57" w:type="dxa"/>
            </w:tcMar>
            <w:vAlign w:val="bottom"/>
          </w:tcPr>
          <w:p w14:paraId="1856934F" w14:textId="77777777" w:rsidR="006013C7" w:rsidRPr="006C1597" w:rsidRDefault="006013C7" w:rsidP="00446685">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4C5DF452" w14:textId="77777777" w:rsidR="006013C7" w:rsidRPr="006C1597" w:rsidRDefault="006013C7" w:rsidP="00446685">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4B72D796" w14:textId="77777777" w:rsidR="006013C7" w:rsidRPr="006C1597" w:rsidRDefault="006013C7" w:rsidP="00446685">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6013C7" w:rsidRPr="006C1597" w14:paraId="372437DE" w14:textId="77777777" w:rsidTr="00446685">
        <w:trPr>
          <w:tblHeader/>
        </w:trPr>
        <w:tc>
          <w:tcPr>
            <w:tcW w:w="2178" w:type="dxa"/>
            <w:vMerge/>
            <w:tcMar>
              <w:top w:w="57" w:type="dxa"/>
              <w:bottom w:w="57" w:type="dxa"/>
            </w:tcMar>
          </w:tcPr>
          <w:p w14:paraId="270A41FF" w14:textId="77777777" w:rsidR="006013C7" w:rsidRPr="006C1597" w:rsidRDefault="006013C7" w:rsidP="00446685">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4F92A4EF" w14:textId="77777777" w:rsidR="006013C7" w:rsidRPr="006C1597" w:rsidRDefault="006013C7" w:rsidP="00446685">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47CE41BC" w14:textId="77777777" w:rsidR="006013C7" w:rsidRPr="006C1597" w:rsidRDefault="006013C7" w:rsidP="00446685">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4EBCAC20" w14:textId="77777777" w:rsidR="006013C7" w:rsidRPr="006C1597" w:rsidRDefault="006013C7" w:rsidP="00446685">
            <w:pPr>
              <w:pStyle w:val="titulo"/>
              <w:spacing w:after="0"/>
              <w:rPr>
                <w:b w:val="0"/>
                <w:lang w:val="fr-FR"/>
              </w:rPr>
            </w:pPr>
          </w:p>
        </w:tc>
      </w:tr>
      <w:tr w:rsidR="006013C7" w:rsidRPr="006C1597" w14:paraId="619A6B1F" w14:textId="77777777" w:rsidTr="00446685">
        <w:trPr>
          <w:tblHeader/>
        </w:trPr>
        <w:tc>
          <w:tcPr>
            <w:tcW w:w="2178" w:type="dxa"/>
            <w:vMerge/>
            <w:tcMar>
              <w:top w:w="57" w:type="dxa"/>
              <w:bottom w:w="57" w:type="dxa"/>
            </w:tcMar>
          </w:tcPr>
          <w:p w14:paraId="03801D3D" w14:textId="77777777" w:rsidR="006013C7" w:rsidRPr="006C1597" w:rsidRDefault="006013C7" w:rsidP="00446685">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64EE5B9D" w14:textId="77777777" w:rsidR="006013C7" w:rsidRPr="006C1597" w:rsidRDefault="006013C7" w:rsidP="00446685">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273D878E" w14:textId="77777777" w:rsidR="006013C7" w:rsidRPr="006C1597" w:rsidRDefault="006013C7" w:rsidP="00446685">
            <w:pPr>
              <w:spacing w:after="0"/>
              <w:ind w:left="0" w:firstLine="0"/>
              <w:jc w:val="center"/>
              <w:rPr>
                <w:b/>
                <w:sz w:val="22"/>
                <w:szCs w:val="22"/>
              </w:rPr>
            </w:pPr>
            <w:r w:rsidRPr="006C1597">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7E860D2D" w14:textId="77777777" w:rsidR="006013C7" w:rsidRPr="006C1597" w:rsidRDefault="006013C7" w:rsidP="00446685">
            <w:pPr>
              <w:pStyle w:val="titulo"/>
              <w:spacing w:after="0"/>
              <w:ind w:left="360" w:firstLine="36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77B47932" w14:textId="77777777" w:rsidR="006013C7" w:rsidRPr="006C1597" w:rsidRDefault="006013C7" w:rsidP="00446685">
            <w:pPr>
              <w:pStyle w:val="titulo"/>
              <w:spacing w:after="0"/>
              <w:rPr>
                <w:rFonts w:ascii="Times New Roman" w:hAnsi="Times New Roman"/>
                <w:lang w:val="fr-FR"/>
              </w:rPr>
            </w:pPr>
          </w:p>
        </w:tc>
      </w:tr>
      <w:tr w:rsidR="006013C7" w:rsidRPr="006C1597" w14:paraId="725791C7" w14:textId="77777777" w:rsidTr="00446685">
        <w:trPr>
          <w:tblHeader/>
        </w:trPr>
        <w:tc>
          <w:tcPr>
            <w:tcW w:w="2178" w:type="dxa"/>
            <w:vMerge/>
            <w:tcMar>
              <w:top w:w="57" w:type="dxa"/>
              <w:bottom w:w="57" w:type="dxa"/>
            </w:tcMar>
          </w:tcPr>
          <w:p w14:paraId="7C0C7D1E" w14:textId="77777777" w:rsidR="006013C7" w:rsidRPr="006C1597" w:rsidRDefault="006013C7" w:rsidP="00446685">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0628E795" w14:textId="77777777" w:rsidR="006013C7" w:rsidRPr="006C1597" w:rsidRDefault="006013C7" w:rsidP="00446685">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6A48E005" w14:textId="77777777" w:rsidR="006013C7" w:rsidRPr="006C1597" w:rsidRDefault="006013C7" w:rsidP="00446685">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08C7160F" w14:textId="77777777" w:rsidR="006013C7" w:rsidRPr="006C1597" w:rsidRDefault="006013C7" w:rsidP="00446685">
            <w:pPr>
              <w:spacing w:after="0"/>
              <w:ind w:left="0" w:firstLine="0"/>
              <w:jc w:val="center"/>
              <w:rPr>
                <w:b/>
                <w:sz w:val="22"/>
                <w:szCs w:val="22"/>
              </w:rPr>
            </w:pPr>
            <w:r w:rsidRPr="006C1597">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58A5E2B0" w14:textId="77777777" w:rsidR="006013C7" w:rsidRPr="006C1597" w:rsidRDefault="006013C7" w:rsidP="00446685">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6EF65E57" w14:textId="77777777" w:rsidR="006013C7" w:rsidRPr="006C1597" w:rsidRDefault="006013C7" w:rsidP="00446685">
            <w:pPr>
              <w:spacing w:after="0"/>
              <w:ind w:left="0" w:firstLine="0"/>
              <w:jc w:val="center"/>
              <w:rPr>
                <w:b/>
                <w:sz w:val="22"/>
                <w:szCs w:val="22"/>
              </w:rPr>
            </w:pPr>
            <w:r w:rsidRPr="006C1597">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7C8E18BA" w14:textId="77777777" w:rsidR="006013C7" w:rsidRPr="006C1597" w:rsidRDefault="006013C7" w:rsidP="00446685">
            <w:pPr>
              <w:spacing w:after="0"/>
              <w:rPr>
                <w:b/>
              </w:rPr>
            </w:pPr>
          </w:p>
        </w:tc>
      </w:tr>
      <w:tr w:rsidR="006013C7" w:rsidRPr="006C1597" w14:paraId="36D70C3C" w14:textId="77777777" w:rsidTr="00446685">
        <w:tc>
          <w:tcPr>
            <w:tcW w:w="2178" w:type="dxa"/>
            <w:tcMar>
              <w:top w:w="57" w:type="dxa"/>
              <w:bottom w:w="57" w:type="dxa"/>
            </w:tcMar>
          </w:tcPr>
          <w:p w14:paraId="24806306" w14:textId="77777777" w:rsidR="006013C7" w:rsidRPr="006C1597" w:rsidRDefault="006013C7" w:rsidP="00446685">
            <w:pPr>
              <w:pStyle w:val="Heading2"/>
              <w:spacing w:after="0"/>
              <w:ind w:left="454" w:hanging="405"/>
              <w:jc w:val="left"/>
              <w:rPr>
                <w:bCs/>
                <w:sz w:val="22"/>
                <w:szCs w:val="24"/>
              </w:rPr>
            </w:pPr>
            <w:r w:rsidRPr="006C1597">
              <w:rPr>
                <w:bCs/>
                <w:sz w:val="22"/>
                <w:szCs w:val="24"/>
              </w:rPr>
              <w:t>1.1</w:t>
            </w:r>
            <w:r w:rsidRPr="006C1597">
              <w:rPr>
                <w:b w:val="0"/>
              </w:rPr>
              <w:tab/>
            </w:r>
            <w:r w:rsidRPr="006C1597">
              <w:rPr>
                <w:bCs/>
                <w:sz w:val="22"/>
                <w:szCs w:val="24"/>
              </w:rPr>
              <w:t>Nationalité</w:t>
            </w:r>
          </w:p>
        </w:tc>
        <w:tc>
          <w:tcPr>
            <w:tcW w:w="2700" w:type="dxa"/>
            <w:tcMar>
              <w:top w:w="57" w:type="dxa"/>
              <w:bottom w:w="57" w:type="dxa"/>
            </w:tcMar>
          </w:tcPr>
          <w:p w14:paraId="6C63AE06" w14:textId="77777777" w:rsidR="006013C7" w:rsidRPr="006C1597" w:rsidRDefault="006013C7" w:rsidP="00446685">
            <w:pPr>
              <w:pStyle w:val="BodyTextIndent"/>
              <w:spacing w:after="0"/>
              <w:ind w:left="0" w:firstLine="0"/>
              <w:jc w:val="left"/>
              <w:rPr>
                <w:sz w:val="22"/>
                <w:szCs w:val="24"/>
                <w:lang w:val="fr-FR"/>
              </w:rPr>
            </w:pPr>
            <w:r w:rsidRPr="006C1597">
              <w:rPr>
                <w:sz w:val="22"/>
                <w:szCs w:val="24"/>
                <w:lang w:val="fr-FR"/>
              </w:rPr>
              <w:t>Conforme à l’article 4.3 des IS.</w:t>
            </w:r>
          </w:p>
        </w:tc>
        <w:tc>
          <w:tcPr>
            <w:tcW w:w="1620" w:type="dxa"/>
            <w:tcMar>
              <w:top w:w="57" w:type="dxa"/>
              <w:bottom w:w="57" w:type="dxa"/>
            </w:tcMar>
          </w:tcPr>
          <w:p w14:paraId="47181C02"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2F74E13"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647ADE1B"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58A79C48" w14:textId="77777777" w:rsidR="006013C7" w:rsidRPr="006C1597" w:rsidRDefault="006013C7" w:rsidP="00446685">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1236B45" w14:textId="77777777" w:rsidR="006013C7" w:rsidRPr="006C1597" w:rsidRDefault="006013C7" w:rsidP="00446685">
            <w:pPr>
              <w:spacing w:after="0"/>
              <w:ind w:left="0" w:firstLine="0"/>
              <w:jc w:val="left"/>
              <w:rPr>
                <w:sz w:val="22"/>
                <w:szCs w:val="24"/>
              </w:rPr>
            </w:pPr>
            <w:r w:rsidRPr="006C1597">
              <w:rPr>
                <w:sz w:val="22"/>
                <w:szCs w:val="24"/>
              </w:rPr>
              <w:t>Formulaires ELI –1 et 2, avec pièces jointes</w:t>
            </w:r>
          </w:p>
        </w:tc>
      </w:tr>
      <w:tr w:rsidR="006013C7" w:rsidRPr="006C1597" w14:paraId="5D3B407A" w14:textId="77777777" w:rsidTr="00446685">
        <w:tc>
          <w:tcPr>
            <w:tcW w:w="2178" w:type="dxa"/>
            <w:tcMar>
              <w:top w:w="57" w:type="dxa"/>
              <w:bottom w:w="57" w:type="dxa"/>
            </w:tcMar>
          </w:tcPr>
          <w:p w14:paraId="72FD2F4A" w14:textId="77777777" w:rsidR="006013C7" w:rsidRPr="006C1597" w:rsidRDefault="006013C7" w:rsidP="00446685">
            <w:pPr>
              <w:pStyle w:val="Heading2"/>
              <w:spacing w:after="0"/>
              <w:ind w:left="454" w:hanging="405"/>
              <w:jc w:val="left"/>
              <w:rPr>
                <w:bCs/>
                <w:sz w:val="22"/>
                <w:szCs w:val="24"/>
              </w:rPr>
            </w:pPr>
            <w:r w:rsidRPr="006C1597">
              <w:rPr>
                <w:bCs/>
                <w:sz w:val="22"/>
                <w:szCs w:val="24"/>
              </w:rPr>
              <w:t>1.2</w:t>
            </w:r>
            <w:r w:rsidRPr="006C1597">
              <w:rPr>
                <w:b w:val="0"/>
              </w:rPr>
              <w:tab/>
            </w:r>
            <w:r w:rsidRPr="006C1597">
              <w:rPr>
                <w:bCs/>
                <w:sz w:val="22"/>
                <w:szCs w:val="24"/>
              </w:rPr>
              <w:t>Conflit d’intérêts</w:t>
            </w:r>
          </w:p>
        </w:tc>
        <w:tc>
          <w:tcPr>
            <w:tcW w:w="2700" w:type="dxa"/>
            <w:tcMar>
              <w:top w:w="57" w:type="dxa"/>
              <w:bottom w:w="57" w:type="dxa"/>
            </w:tcMar>
          </w:tcPr>
          <w:p w14:paraId="760C0D62" w14:textId="77777777" w:rsidR="006013C7" w:rsidRPr="006C1597" w:rsidRDefault="006013C7" w:rsidP="00446685">
            <w:pPr>
              <w:pStyle w:val="BodyTextIndent"/>
              <w:spacing w:after="0"/>
              <w:ind w:left="0" w:firstLine="0"/>
              <w:jc w:val="left"/>
              <w:rPr>
                <w:sz w:val="22"/>
                <w:szCs w:val="24"/>
                <w:lang w:val="fr-FR"/>
              </w:rPr>
            </w:pPr>
            <w:r w:rsidRPr="006C1597">
              <w:rPr>
                <w:sz w:val="22"/>
                <w:szCs w:val="24"/>
                <w:lang w:val="fr-FR"/>
              </w:rPr>
              <w:t xml:space="preserve">Pas de conflit d’intérêts selon l’article 4.2 des IS. </w:t>
            </w:r>
          </w:p>
        </w:tc>
        <w:tc>
          <w:tcPr>
            <w:tcW w:w="1620" w:type="dxa"/>
            <w:tcMar>
              <w:top w:w="57" w:type="dxa"/>
              <w:bottom w:w="57" w:type="dxa"/>
            </w:tcMar>
          </w:tcPr>
          <w:p w14:paraId="476A7132"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59856A19"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6E44203D"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4695B839" w14:textId="77777777" w:rsidR="006013C7" w:rsidRPr="006C1597" w:rsidRDefault="006013C7" w:rsidP="00446685">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78C94A7B" w14:textId="77777777" w:rsidR="006013C7" w:rsidRPr="006C1597" w:rsidRDefault="006013C7" w:rsidP="00446685">
            <w:pPr>
              <w:spacing w:after="0"/>
              <w:ind w:left="0" w:firstLine="0"/>
              <w:jc w:val="left"/>
              <w:rPr>
                <w:sz w:val="22"/>
                <w:szCs w:val="24"/>
              </w:rPr>
            </w:pPr>
            <w:r w:rsidRPr="006C1597">
              <w:rPr>
                <w:sz w:val="22"/>
                <w:szCs w:val="24"/>
              </w:rPr>
              <w:t>Formulaire de Soumission</w:t>
            </w:r>
          </w:p>
        </w:tc>
      </w:tr>
      <w:tr w:rsidR="006013C7" w:rsidRPr="006C1597" w14:paraId="610A9576" w14:textId="77777777" w:rsidTr="00446685">
        <w:tc>
          <w:tcPr>
            <w:tcW w:w="2178" w:type="dxa"/>
            <w:tcMar>
              <w:top w:w="57" w:type="dxa"/>
              <w:bottom w:w="57" w:type="dxa"/>
            </w:tcMar>
          </w:tcPr>
          <w:p w14:paraId="45256276" w14:textId="77777777" w:rsidR="006013C7" w:rsidRPr="006C1597" w:rsidRDefault="006013C7" w:rsidP="00446685">
            <w:pPr>
              <w:pStyle w:val="Heading2"/>
              <w:spacing w:after="0"/>
              <w:ind w:left="454" w:hanging="405"/>
              <w:jc w:val="left"/>
              <w:rPr>
                <w:bCs/>
                <w:sz w:val="22"/>
                <w:szCs w:val="24"/>
              </w:rPr>
            </w:pPr>
            <w:r w:rsidRPr="006C1597">
              <w:rPr>
                <w:bCs/>
                <w:sz w:val="22"/>
                <w:szCs w:val="24"/>
              </w:rPr>
              <w:t>1.3</w:t>
            </w:r>
            <w:r w:rsidRPr="006C1597">
              <w:rPr>
                <w:b w:val="0"/>
              </w:rPr>
              <w:tab/>
            </w:r>
            <w:r w:rsidRPr="006C1597">
              <w:rPr>
                <w:bCs/>
                <w:sz w:val="22"/>
                <w:szCs w:val="24"/>
              </w:rPr>
              <w:t>Exclusion par la Banque</w:t>
            </w:r>
          </w:p>
        </w:tc>
        <w:tc>
          <w:tcPr>
            <w:tcW w:w="2700" w:type="dxa"/>
            <w:tcMar>
              <w:top w:w="57" w:type="dxa"/>
              <w:bottom w:w="57" w:type="dxa"/>
            </w:tcMar>
          </w:tcPr>
          <w:p w14:paraId="463F100D" w14:textId="77777777" w:rsidR="006013C7" w:rsidRPr="006C1597" w:rsidRDefault="006013C7" w:rsidP="00446685">
            <w:pPr>
              <w:pStyle w:val="BodyTextIndent"/>
              <w:spacing w:after="0"/>
              <w:ind w:left="0" w:firstLine="0"/>
              <w:jc w:val="left"/>
              <w:rPr>
                <w:sz w:val="22"/>
                <w:szCs w:val="24"/>
                <w:lang w:val="fr-FR"/>
              </w:rPr>
            </w:pPr>
            <w:r w:rsidRPr="006C1597">
              <w:rPr>
                <w:sz w:val="22"/>
                <w:szCs w:val="24"/>
                <w:lang w:val="fr-FR"/>
              </w:rPr>
              <w:t xml:space="preserve">Ne pas avoir été exclu par la Banque, tel que décrit à l’article 4.4 des IS. </w:t>
            </w:r>
          </w:p>
        </w:tc>
        <w:tc>
          <w:tcPr>
            <w:tcW w:w="1620" w:type="dxa"/>
            <w:tcMar>
              <w:top w:w="57" w:type="dxa"/>
              <w:bottom w:w="57" w:type="dxa"/>
            </w:tcMar>
          </w:tcPr>
          <w:p w14:paraId="7C578BA0"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45946F36"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6A7B4EA5"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1784FC97" w14:textId="77777777" w:rsidR="006013C7" w:rsidRPr="006C1597" w:rsidRDefault="006013C7" w:rsidP="00446685">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63DAEEDE" w14:textId="77777777" w:rsidR="006013C7" w:rsidRPr="006C1597" w:rsidRDefault="006013C7" w:rsidP="00446685">
            <w:pPr>
              <w:spacing w:after="0"/>
              <w:ind w:left="0" w:firstLine="0"/>
              <w:jc w:val="left"/>
              <w:rPr>
                <w:sz w:val="22"/>
                <w:szCs w:val="24"/>
              </w:rPr>
            </w:pPr>
            <w:r w:rsidRPr="006C1597">
              <w:rPr>
                <w:sz w:val="22"/>
                <w:szCs w:val="24"/>
              </w:rPr>
              <w:t>Formulaire de Soumission</w:t>
            </w:r>
          </w:p>
        </w:tc>
      </w:tr>
      <w:tr w:rsidR="006013C7" w:rsidRPr="006C1597" w14:paraId="613B3A1C" w14:textId="77777777" w:rsidTr="00446685">
        <w:tc>
          <w:tcPr>
            <w:tcW w:w="2178" w:type="dxa"/>
            <w:tcMar>
              <w:top w:w="57" w:type="dxa"/>
              <w:bottom w:w="57" w:type="dxa"/>
            </w:tcMar>
          </w:tcPr>
          <w:p w14:paraId="6E14AF66" w14:textId="77777777" w:rsidR="006013C7" w:rsidRPr="006C1597" w:rsidRDefault="006013C7" w:rsidP="00446685">
            <w:pPr>
              <w:pStyle w:val="Heading2"/>
              <w:spacing w:after="0"/>
              <w:ind w:left="454" w:hanging="405"/>
              <w:jc w:val="left"/>
              <w:rPr>
                <w:bCs/>
                <w:sz w:val="22"/>
                <w:szCs w:val="24"/>
              </w:rPr>
            </w:pPr>
            <w:r w:rsidRPr="006C1597">
              <w:rPr>
                <w:bCs/>
                <w:sz w:val="22"/>
                <w:szCs w:val="24"/>
              </w:rPr>
              <w:t>1.4</w:t>
            </w:r>
            <w:r w:rsidRPr="006C1597">
              <w:rPr>
                <w:b w:val="0"/>
              </w:rPr>
              <w:tab/>
            </w:r>
            <w:r w:rsidRPr="006C1597">
              <w:rPr>
                <w:bCs/>
                <w:sz w:val="22"/>
                <w:szCs w:val="24"/>
              </w:rPr>
              <w:t>Entreprise publique du pays de l’Emprunteur</w:t>
            </w:r>
          </w:p>
        </w:tc>
        <w:tc>
          <w:tcPr>
            <w:tcW w:w="2700" w:type="dxa"/>
            <w:tcMar>
              <w:top w:w="57" w:type="dxa"/>
              <w:bottom w:w="57" w:type="dxa"/>
            </w:tcMar>
          </w:tcPr>
          <w:p w14:paraId="2A99CC99" w14:textId="77777777" w:rsidR="006013C7" w:rsidRPr="006C1597" w:rsidRDefault="006013C7" w:rsidP="00446685">
            <w:pPr>
              <w:pStyle w:val="BodyTextIndent"/>
              <w:spacing w:after="0"/>
              <w:ind w:left="0" w:firstLine="0"/>
              <w:jc w:val="left"/>
              <w:rPr>
                <w:sz w:val="22"/>
                <w:szCs w:val="24"/>
                <w:lang w:val="fr-FR"/>
              </w:rPr>
            </w:pPr>
            <w:r w:rsidRPr="006C1597">
              <w:rPr>
                <w:sz w:val="22"/>
                <w:szCs w:val="24"/>
                <w:lang w:val="fr-FR"/>
              </w:rPr>
              <w:t>Conforme à l’article 4.5 des IS.</w:t>
            </w:r>
          </w:p>
        </w:tc>
        <w:tc>
          <w:tcPr>
            <w:tcW w:w="1620" w:type="dxa"/>
            <w:tcMar>
              <w:top w:w="57" w:type="dxa"/>
              <w:bottom w:w="57" w:type="dxa"/>
            </w:tcMar>
          </w:tcPr>
          <w:p w14:paraId="694ADCD3"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8068349"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2CE7724B"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46187AF1" w14:textId="77777777" w:rsidR="006013C7" w:rsidRPr="006C1597" w:rsidRDefault="006013C7" w:rsidP="00446685">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4314545" w14:textId="77777777" w:rsidR="006013C7" w:rsidRPr="006C1597" w:rsidRDefault="006013C7" w:rsidP="00446685">
            <w:pPr>
              <w:spacing w:after="0"/>
              <w:ind w:left="0" w:firstLine="0"/>
              <w:jc w:val="left"/>
              <w:rPr>
                <w:sz w:val="22"/>
                <w:szCs w:val="24"/>
              </w:rPr>
            </w:pPr>
            <w:r w:rsidRPr="006C1597">
              <w:rPr>
                <w:sz w:val="22"/>
                <w:szCs w:val="24"/>
              </w:rPr>
              <w:t>Formulaires ELI -1, 2, avec pièces jointes</w:t>
            </w:r>
          </w:p>
        </w:tc>
      </w:tr>
      <w:tr w:rsidR="006013C7" w:rsidRPr="006C1597" w14:paraId="2FD59C5C" w14:textId="77777777" w:rsidTr="00446685">
        <w:tc>
          <w:tcPr>
            <w:tcW w:w="2178" w:type="dxa"/>
            <w:tcMar>
              <w:top w:w="57" w:type="dxa"/>
              <w:bottom w:w="57" w:type="dxa"/>
            </w:tcMar>
          </w:tcPr>
          <w:p w14:paraId="38314067" w14:textId="77777777" w:rsidR="006013C7" w:rsidRPr="006C1597" w:rsidRDefault="006013C7" w:rsidP="00446685">
            <w:pPr>
              <w:spacing w:after="0"/>
              <w:ind w:left="454" w:hanging="405"/>
              <w:jc w:val="left"/>
              <w:rPr>
                <w:b/>
                <w:sz w:val="22"/>
                <w:szCs w:val="24"/>
              </w:rPr>
            </w:pPr>
            <w:r w:rsidRPr="006C1597">
              <w:rPr>
                <w:b/>
                <w:sz w:val="22"/>
                <w:szCs w:val="24"/>
              </w:rPr>
              <w:t>1.5</w:t>
            </w:r>
            <w:r w:rsidRPr="006C1597">
              <w:rPr>
                <w:b/>
              </w:rPr>
              <w:tab/>
            </w:r>
            <w:r w:rsidRPr="006C1597">
              <w:rPr>
                <w:b/>
                <w:sz w:val="22"/>
                <w:szCs w:val="24"/>
              </w:rPr>
              <w:t xml:space="preserve">Exclusion au titre d’une résolution des Nations Unis </w:t>
            </w:r>
            <w:r w:rsidRPr="006C1597">
              <w:rPr>
                <w:b/>
                <w:sz w:val="22"/>
                <w:szCs w:val="24"/>
              </w:rPr>
              <w:br/>
              <w:t>ou de la réglementation du pays emprunteur</w:t>
            </w:r>
          </w:p>
        </w:tc>
        <w:tc>
          <w:tcPr>
            <w:tcW w:w="2700" w:type="dxa"/>
            <w:tcMar>
              <w:top w:w="57" w:type="dxa"/>
              <w:bottom w:w="57" w:type="dxa"/>
            </w:tcMar>
          </w:tcPr>
          <w:p w14:paraId="54808F66" w14:textId="77777777" w:rsidR="006013C7" w:rsidRPr="006C1597" w:rsidRDefault="006013C7" w:rsidP="00446685">
            <w:pPr>
              <w:pStyle w:val="BodyTextIndent"/>
              <w:spacing w:after="0"/>
              <w:ind w:left="0" w:firstLine="0"/>
              <w:jc w:val="left"/>
              <w:rPr>
                <w:sz w:val="22"/>
                <w:szCs w:val="24"/>
                <w:lang w:val="fr-FR"/>
              </w:rPr>
            </w:pPr>
            <w:r w:rsidRPr="006C1597">
              <w:rPr>
                <w:sz w:val="22"/>
                <w:szCs w:val="24"/>
                <w:lang w:val="fr-FR"/>
              </w:rPr>
              <w:t xml:space="preserve">Ne pas avoir été exclu au titre de la réglementation du pays emprunteur en matière de relations commerciales avec le pays du Soumissionnaire ou d’une résolution du Conseil de Sécurité des Nations Unis conformément à la </w:t>
            </w:r>
            <w:r w:rsidRPr="006C1597">
              <w:rPr>
                <w:sz w:val="22"/>
                <w:szCs w:val="24"/>
                <w:lang w:val="fr-FR"/>
              </w:rPr>
              <w:br/>
              <w:t>Section V, Pays Eligibles.</w:t>
            </w:r>
          </w:p>
        </w:tc>
        <w:tc>
          <w:tcPr>
            <w:tcW w:w="1620" w:type="dxa"/>
            <w:tcMar>
              <w:top w:w="57" w:type="dxa"/>
              <w:bottom w:w="57" w:type="dxa"/>
            </w:tcMar>
          </w:tcPr>
          <w:p w14:paraId="630A300B"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18E1F6BB"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2FC32A84"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6D42E7D6" w14:textId="77777777" w:rsidR="006013C7" w:rsidRPr="006C1597" w:rsidRDefault="006013C7" w:rsidP="00446685">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AC4ED6F" w14:textId="77777777" w:rsidR="006013C7" w:rsidRPr="006C1597" w:rsidRDefault="006013C7" w:rsidP="00446685">
            <w:pPr>
              <w:spacing w:after="0"/>
              <w:ind w:left="0" w:firstLine="0"/>
              <w:jc w:val="left"/>
              <w:rPr>
                <w:sz w:val="22"/>
                <w:szCs w:val="24"/>
              </w:rPr>
            </w:pPr>
            <w:r w:rsidRPr="006C1597">
              <w:rPr>
                <w:sz w:val="22"/>
                <w:szCs w:val="24"/>
              </w:rPr>
              <w:t>Formulaire de Soumission</w:t>
            </w:r>
          </w:p>
        </w:tc>
      </w:tr>
    </w:tbl>
    <w:p w14:paraId="30DC3184" w14:textId="77777777" w:rsidR="006013C7" w:rsidRPr="006C1597" w:rsidRDefault="006013C7" w:rsidP="006013C7">
      <w:pPr>
        <w:tabs>
          <w:tab w:val="left" w:pos="11852"/>
        </w:tabs>
        <w:rPr>
          <w:i/>
          <w:sz w:val="18"/>
          <w:szCs w:val="18"/>
        </w:rPr>
      </w:pPr>
      <w:r w:rsidRPr="006C1597">
        <w:rPr>
          <w:b/>
        </w:rPr>
        <w:br w:type="page"/>
      </w:r>
      <w:r w:rsidRPr="006C1597">
        <w:rPr>
          <w:i/>
          <w:sz w:val="18"/>
          <w:szCs w:val="18"/>
        </w:rPr>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80"/>
        <w:gridCol w:w="1440"/>
        <w:gridCol w:w="1530"/>
        <w:gridCol w:w="1440"/>
        <w:gridCol w:w="90"/>
        <w:gridCol w:w="1350"/>
        <w:gridCol w:w="90"/>
        <w:gridCol w:w="1973"/>
        <w:gridCol w:w="187"/>
      </w:tblGrid>
      <w:tr w:rsidR="006013C7" w:rsidRPr="006C1597" w14:paraId="4347BF69" w14:textId="77777777" w:rsidTr="00446685">
        <w:trPr>
          <w:cantSplit/>
          <w:trHeight w:val="326"/>
          <w:tblHeader/>
        </w:trPr>
        <w:tc>
          <w:tcPr>
            <w:tcW w:w="2178" w:type="dxa"/>
            <w:vMerge w:val="restart"/>
            <w:shd w:val="clear" w:color="auto" w:fill="000000" w:themeFill="text1"/>
            <w:tcMar>
              <w:top w:w="28" w:type="dxa"/>
              <w:bottom w:w="28" w:type="dxa"/>
            </w:tcMar>
            <w:vAlign w:val="bottom"/>
          </w:tcPr>
          <w:p w14:paraId="0A64625C" w14:textId="77777777" w:rsidR="006013C7" w:rsidRPr="006C1597" w:rsidRDefault="006013C7" w:rsidP="00446685">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980" w:type="dxa"/>
            <w:gridSpan w:val="10"/>
            <w:shd w:val="clear" w:color="auto" w:fill="000000" w:themeFill="text1"/>
            <w:tcMar>
              <w:top w:w="28" w:type="dxa"/>
              <w:bottom w:w="28" w:type="dxa"/>
            </w:tcMar>
            <w:vAlign w:val="center"/>
          </w:tcPr>
          <w:p w14:paraId="481E08E3" w14:textId="77777777" w:rsidR="006013C7" w:rsidRPr="006C1597" w:rsidRDefault="006013C7" w:rsidP="00446685">
            <w:pPr>
              <w:pStyle w:val="Heading1"/>
              <w:spacing w:after="0"/>
              <w:ind w:left="0" w:firstLine="0"/>
              <w:rPr>
                <w:color w:val="FFFFFF" w:themeColor="background1"/>
                <w:sz w:val="24"/>
                <w:szCs w:val="24"/>
              </w:rPr>
            </w:pPr>
            <w:r w:rsidRPr="006C1597">
              <w:rPr>
                <w:color w:val="FFFFFF" w:themeColor="background1"/>
                <w:sz w:val="24"/>
                <w:szCs w:val="24"/>
              </w:rPr>
              <w:t>2. Antécédents de défaut d’exécution de marché</w:t>
            </w:r>
          </w:p>
        </w:tc>
      </w:tr>
      <w:tr w:rsidR="006013C7" w:rsidRPr="006C1597" w14:paraId="4DA9306E" w14:textId="77777777" w:rsidTr="00446685">
        <w:trPr>
          <w:cantSplit/>
          <w:trHeight w:val="311"/>
          <w:tblHeader/>
        </w:trPr>
        <w:tc>
          <w:tcPr>
            <w:tcW w:w="2178" w:type="dxa"/>
            <w:vMerge/>
            <w:shd w:val="clear" w:color="auto" w:fill="000000" w:themeFill="text1"/>
            <w:tcMar>
              <w:top w:w="28" w:type="dxa"/>
              <w:bottom w:w="28" w:type="dxa"/>
            </w:tcMar>
            <w:vAlign w:val="center"/>
          </w:tcPr>
          <w:p w14:paraId="3286FBE8" w14:textId="77777777" w:rsidR="006013C7" w:rsidRPr="006C1597" w:rsidRDefault="006013C7" w:rsidP="00446685">
            <w:pPr>
              <w:pStyle w:val="titulo"/>
              <w:spacing w:after="0"/>
              <w:ind w:left="0" w:firstLine="0"/>
              <w:rPr>
                <w:b w:val="0"/>
                <w:sz w:val="22"/>
                <w:szCs w:val="22"/>
                <w:lang w:val="fr-FR"/>
              </w:rPr>
            </w:pPr>
          </w:p>
        </w:tc>
        <w:tc>
          <w:tcPr>
            <w:tcW w:w="8730" w:type="dxa"/>
            <w:gridSpan w:val="7"/>
            <w:shd w:val="clear" w:color="auto" w:fill="7F7F7F" w:themeFill="text1" w:themeFillTint="80"/>
            <w:tcMar>
              <w:top w:w="28" w:type="dxa"/>
              <w:bottom w:w="28" w:type="dxa"/>
            </w:tcMar>
            <w:vAlign w:val="center"/>
          </w:tcPr>
          <w:p w14:paraId="7F7AC82C" w14:textId="77777777" w:rsidR="006013C7" w:rsidRPr="006C1597" w:rsidRDefault="006013C7" w:rsidP="00446685">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250" w:type="dxa"/>
            <w:gridSpan w:val="3"/>
            <w:vMerge w:val="restart"/>
            <w:shd w:val="clear" w:color="auto" w:fill="A6A6A6" w:themeFill="background1" w:themeFillShade="A6"/>
            <w:tcMar>
              <w:top w:w="28" w:type="dxa"/>
              <w:bottom w:w="28" w:type="dxa"/>
            </w:tcMar>
            <w:vAlign w:val="bottom"/>
          </w:tcPr>
          <w:p w14:paraId="245E3879" w14:textId="77777777" w:rsidR="006013C7" w:rsidRPr="006C1597" w:rsidRDefault="006013C7" w:rsidP="00446685">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Documentation Requise</w:t>
            </w:r>
          </w:p>
        </w:tc>
      </w:tr>
      <w:tr w:rsidR="006013C7" w:rsidRPr="006C1597" w14:paraId="4F0B7DEB" w14:textId="77777777" w:rsidTr="00446685">
        <w:trPr>
          <w:cantSplit/>
          <w:trHeight w:val="326"/>
          <w:tblHeader/>
        </w:trPr>
        <w:tc>
          <w:tcPr>
            <w:tcW w:w="2178" w:type="dxa"/>
            <w:vMerge/>
            <w:shd w:val="clear" w:color="auto" w:fill="000000" w:themeFill="text1"/>
            <w:tcMar>
              <w:top w:w="28" w:type="dxa"/>
              <w:bottom w:w="28" w:type="dxa"/>
            </w:tcMar>
          </w:tcPr>
          <w:p w14:paraId="6EB3C7D2" w14:textId="77777777" w:rsidR="006013C7" w:rsidRPr="006C1597" w:rsidRDefault="006013C7" w:rsidP="00446685">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0205B7A8" w14:textId="77777777" w:rsidR="006013C7" w:rsidRPr="006C1597" w:rsidRDefault="006013C7" w:rsidP="00446685">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6"/>
            <w:shd w:val="clear" w:color="auto" w:fill="A6A6A6" w:themeFill="background1" w:themeFillShade="A6"/>
            <w:tcMar>
              <w:top w:w="28" w:type="dxa"/>
              <w:bottom w:w="28" w:type="dxa"/>
            </w:tcMar>
            <w:vAlign w:val="center"/>
          </w:tcPr>
          <w:p w14:paraId="30635EF4" w14:textId="77777777" w:rsidR="006013C7" w:rsidRPr="006C1597" w:rsidRDefault="006013C7" w:rsidP="00446685">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250" w:type="dxa"/>
            <w:gridSpan w:val="3"/>
            <w:vMerge/>
            <w:tcBorders>
              <w:bottom w:val="nil"/>
            </w:tcBorders>
            <w:shd w:val="clear" w:color="auto" w:fill="A6A6A6" w:themeFill="background1" w:themeFillShade="A6"/>
            <w:tcMar>
              <w:top w:w="28" w:type="dxa"/>
              <w:bottom w:w="28" w:type="dxa"/>
            </w:tcMar>
            <w:vAlign w:val="bottom"/>
          </w:tcPr>
          <w:p w14:paraId="6F3E95F3" w14:textId="77777777" w:rsidR="006013C7" w:rsidRPr="006C1597" w:rsidRDefault="006013C7" w:rsidP="00446685">
            <w:pPr>
              <w:pStyle w:val="titulo"/>
              <w:spacing w:after="0"/>
              <w:rPr>
                <w:b w:val="0"/>
                <w:szCs w:val="24"/>
                <w:lang w:val="fr-FR"/>
              </w:rPr>
            </w:pPr>
          </w:p>
        </w:tc>
      </w:tr>
      <w:tr w:rsidR="006013C7" w:rsidRPr="006C1597" w14:paraId="3995AB01" w14:textId="77777777" w:rsidTr="00446685">
        <w:trPr>
          <w:cantSplit/>
          <w:trHeight w:val="339"/>
          <w:tblHeader/>
        </w:trPr>
        <w:tc>
          <w:tcPr>
            <w:tcW w:w="2178" w:type="dxa"/>
            <w:vMerge/>
            <w:shd w:val="clear" w:color="auto" w:fill="000000" w:themeFill="text1"/>
            <w:tcMar>
              <w:top w:w="28" w:type="dxa"/>
              <w:bottom w:w="28" w:type="dxa"/>
            </w:tcMar>
          </w:tcPr>
          <w:p w14:paraId="06EA76EB" w14:textId="77777777" w:rsidR="006013C7" w:rsidRPr="006C1597" w:rsidRDefault="006013C7" w:rsidP="00446685">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6BE0C0FA" w14:textId="77777777" w:rsidR="006013C7" w:rsidRPr="006C1597" w:rsidRDefault="006013C7" w:rsidP="00446685">
            <w:pPr>
              <w:spacing w:after="0"/>
              <w:ind w:left="0" w:firstLine="0"/>
              <w:jc w:val="center"/>
              <w:rPr>
                <w:b/>
                <w:sz w:val="22"/>
                <w:szCs w:val="22"/>
              </w:rPr>
            </w:pPr>
          </w:p>
        </w:tc>
        <w:tc>
          <w:tcPr>
            <w:tcW w:w="1620" w:type="dxa"/>
            <w:gridSpan w:val="2"/>
            <w:vMerge w:val="restart"/>
            <w:shd w:val="clear" w:color="auto" w:fill="D9D9D9" w:themeFill="background1" w:themeFillShade="D9"/>
            <w:tcMar>
              <w:top w:w="28" w:type="dxa"/>
              <w:bottom w:w="28" w:type="dxa"/>
            </w:tcMar>
            <w:vAlign w:val="bottom"/>
          </w:tcPr>
          <w:p w14:paraId="28582C16" w14:textId="77777777" w:rsidR="006013C7" w:rsidRPr="006C1597" w:rsidRDefault="006013C7" w:rsidP="00446685">
            <w:pPr>
              <w:spacing w:after="0"/>
              <w:ind w:left="0" w:firstLine="0"/>
              <w:jc w:val="center"/>
              <w:rPr>
                <w:b/>
                <w:sz w:val="22"/>
                <w:szCs w:val="22"/>
              </w:rPr>
            </w:pPr>
            <w:r w:rsidRPr="006C1597">
              <w:rPr>
                <w:b/>
                <w:sz w:val="22"/>
                <w:szCs w:val="22"/>
              </w:rPr>
              <w:t>Entité unique</w:t>
            </w:r>
          </w:p>
        </w:tc>
        <w:tc>
          <w:tcPr>
            <w:tcW w:w="4410" w:type="dxa"/>
            <w:gridSpan w:val="4"/>
            <w:shd w:val="clear" w:color="auto" w:fill="D9D9D9" w:themeFill="background1" w:themeFillShade="D9"/>
            <w:tcMar>
              <w:top w:w="28" w:type="dxa"/>
              <w:bottom w:w="28" w:type="dxa"/>
            </w:tcMar>
            <w:vAlign w:val="center"/>
          </w:tcPr>
          <w:p w14:paraId="59A005CF" w14:textId="77777777" w:rsidR="006013C7" w:rsidRPr="006C1597" w:rsidRDefault="006013C7" w:rsidP="00446685">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250" w:type="dxa"/>
            <w:gridSpan w:val="3"/>
            <w:vMerge/>
            <w:tcBorders>
              <w:bottom w:val="nil"/>
            </w:tcBorders>
            <w:shd w:val="clear" w:color="auto" w:fill="A6A6A6" w:themeFill="background1" w:themeFillShade="A6"/>
            <w:tcMar>
              <w:top w:w="28" w:type="dxa"/>
              <w:bottom w:w="28" w:type="dxa"/>
            </w:tcMar>
            <w:vAlign w:val="bottom"/>
          </w:tcPr>
          <w:p w14:paraId="6B0BAA6B" w14:textId="77777777" w:rsidR="006013C7" w:rsidRPr="006C1597" w:rsidRDefault="006013C7" w:rsidP="00446685">
            <w:pPr>
              <w:pStyle w:val="titulo"/>
              <w:spacing w:after="0"/>
              <w:rPr>
                <w:rFonts w:ascii="Times New Roman" w:hAnsi="Times New Roman"/>
                <w:szCs w:val="24"/>
                <w:lang w:val="fr-FR"/>
              </w:rPr>
            </w:pPr>
          </w:p>
        </w:tc>
      </w:tr>
      <w:tr w:rsidR="006013C7" w:rsidRPr="006C1597" w14:paraId="7EF1FED3" w14:textId="77777777" w:rsidTr="00446685">
        <w:trPr>
          <w:cantSplit/>
          <w:tblHeader/>
        </w:trPr>
        <w:tc>
          <w:tcPr>
            <w:tcW w:w="2178" w:type="dxa"/>
            <w:vMerge/>
            <w:shd w:val="clear" w:color="auto" w:fill="000000" w:themeFill="text1"/>
            <w:tcMar>
              <w:top w:w="28" w:type="dxa"/>
              <w:bottom w:w="28" w:type="dxa"/>
            </w:tcMar>
          </w:tcPr>
          <w:p w14:paraId="3DCE2100" w14:textId="77777777" w:rsidR="006013C7" w:rsidRPr="006C1597" w:rsidRDefault="006013C7" w:rsidP="00446685">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27D4DC76" w14:textId="77777777" w:rsidR="006013C7" w:rsidRPr="006C1597" w:rsidRDefault="006013C7" w:rsidP="00446685">
            <w:pPr>
              <w:spacing w:after="0"/>
              <w:ind w:left="0" w:firstLine="0"/>
              <w:jc w:val="center"/>
              <w:rPr>
                <w:b/>
                <w:sz w:val="22"/>
                <w:szCs w:val="22"/>
              </w:rPr>
            </w:pPr>
          </w:p>
        </w:tc>
        <w:tc>
          <w:tcPr>
            <w:tcW w:w="1620" w:type="dxa"/>
            <w:gridSpan w:val="2"/>
            <w:vMerge/>
            <w:shd w:val="clear" w:color="auto" w:fill="D9D9D9" w:themeFill="background1" w:themeFillShade="D9"/>
            <w:tcMar>
              <w:top w:w="28" w:type="dxa"/>
              <w:bottom w:w="28" w:type="dxa"/>
            </w:tcMar>
            <w:vAlign w:val="bottom"/>
          </w:tcPr>
          <w:p w14:paraId="2C1A5E14" w14:textId="77777777" w:rsidR="006013C7" w:rsidRPr="006C1597" w:rsidRDefault="006013C7" w:rsidP="00446685">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0A97FC7C" w14:textId="77777777" w:rsidR="006013C7" w:rsidRPr="006C1597" w:rsidRDefault="006013C7" w:rsidP="00446685">
            <w:pPr>
              <w:spacing w:after="0"/>
              <w:ind w:left="0" w:firstLine="0"/>
              <w:jc w:val="center"/>
              <w:rPr>
                <w:b/>
                <w:sz w:val="22"/>
                <w:szCs w:val="22"/>
              </w:rPr>
            </w:pPr>
            <w:r w:rsidRPr="006C1597">
              <w:rPr>
                <w:b/>
                <w:sz w:val="22"/>
                <w:szCs w:val="22"/>
              </w:rPr>
              <w:t>Toutes Parties Combinées</w:t>
            </w:r>
          </w:p>
        </w:tc>
        <w:tc>
          <w:tcPr>
            <w:tcW w:w="1530" w:type="dxa"/>
            <w:gridSpan w:val="2"/>
            <w:tcBorders>
              <w:top w:val="nil"/>
            </w:tcBorders>
            <w:shd w:val="clear" w:color="auto" w:fill="D9D9D9" w:themeFill="background1" w:themeFillShade="D9"/>
            <w:tcMar>
              <w:top w:w="28" w:type="dxa"/>
              <w:bottom w:w="28" w:type="dxa"/>
            </w:tcMar>
            <w:vAlign w:val="bottom"/>
          </w:tcPr>
          <w:p w14:paraId="03BDE503" w14:textId="77777777" w:rsidR="006013C7" w:rsidRPr="006C1597" w:rsidRDefault="006013C7" w:rsidP="00446685">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27074DE7" w14:textId="77777777" w:rsidR="006013C7" w:rsidRPr="006C1597" w:rsidRDefault="006013C7" w:rsidP="00446685">
            <w:pPr>
              <w:spacing w:after="0"/>
              <w:ind w:left="0" w:firstLine="0"/>
              <w:jc w:val="center"/>
              <w:rPr>
                <w:b/>
                <w:sz w:val="22"/>
                <w:szCs w:val="22"/>
              </w:rPr>
            </w:pPr>
            <w:r w:rsidRPr="006C1597">
              <w:rPr>
                <w:b/>
                <w:sz w:val="22"/>
                <w:szCs w:val="22"/>
              </w:rPr>
              <w:t>Un membre</w:t>
            </w:r>
          </w:p>
        </w:tc>
        <w:tc>
          <w:tcPr>
            <w:tcW w:w="2250" w:type="dxa"/>
            <w:gridSpan w:val="3"/>
            <w:vMerge/>
            <w:tcBorders>
              <w:top w:val="nil"/>
            </w:tcBorders>
            <w:shd w:val="clear" w:color="auto" w:fill="A6A6A6" w:themeFill="background1" w:themeFillShade="A6"/>
            <w:tcMar>
              <w:top w:w="28" w:type="dxa"/>
              <w:bottom w:w="28" w:type="dxa"/>
            </w:tcMar>
            <w:vAlign w:val="bottom"/>
          </w:tcPr>
          <w:p w14:paraId="5E445807" w14:textId="77777777" w:rsidR="006013C7" w:rsidRPr="006C1597" w:rsidRDefault="006013C7" w:rsidP="00446685">
            <w:pPr>
              <w:spacing w:after="0"/>
              <w:jc w:val="center"/>
              <w:rPr>
                <w:b/>
                <w:szCs w:val="24"/>
              </w:rPr>
            </w:pPr>
          </w:p>
        </w:tc>
      </w:tr>
      <w:tr w:rsidR="006013C7" w:rsidRPr="006C1597" w14:paraId="43536D69" w14:textId="77777777" w:rsidTr="00446685">
        <w:trPr>
          <w:cantSplit/>
        </w:trPr>
        <w:tc>
          <w:tcPr>
            <w:tcW w:w="2178" w:type="dxa"/>
            <w:tcMar>
              <w:top w:w="28" w:type="dxa"/>
              <w:bottom w:w="28" w:type="dxa"/>
            </w:tcMar>
          </w:tcPr>
          <w:p w14:paraId="24C9CF47" w14:textId="77777777" w:rsidR="006013C7" w:rsidRPr="006C1597" w:rsidRDefault="006013C7" w:rsidP="00446685">
            <w:pPr>
              <w:spacing w:after="0"/>
              <w:ind w:left="454" w:hanging="405"/>
              <w:jc w:val="left"/>
              <w:rPr>
                <w:b/>
                <w:bCs/>
                <w:sz w:val="22"/>
                <w:szCs w:val="24"/>
              </w:rPr>
            </w:pPr>
            <w:r w:rsidRPr="006C1597">
              <w:rPr>
                <w:b/>
                <w:bCs/>
                <w:sz w:val="22"/>
                <w:szCs w:val="24"/>
              </w:rPr>
              <w:t xml:space="preserve">2.1 </w:t>
            </w:r>
            <w:r w:rsidRPr="006C1597">
              <w:rPr>
                <w:b/>
                <w:bCs/>
              </w:rPr>
              <w:tab/>
            </w:r>
            <w:r w:rsidRPr="006C1597">
              <w:rPr>
                <w:b/>
                <w:bCs/>
                <w:sz w:val="22"/>
                <w:szCs w:val="24"/>
              </w:rPr>
              <w:t>Antécédents de non-exécution de marché</w:t>
            </w:r>
          </w:p>
        </w:tc>
        <w:tc>
          <w:tcPr>
            <w:tcW w:w="2700" w:type="dxa"/>
            <w:tcMar>
              <w:top w:w="28" w:type="dxa"/>
              <w:bottom w:w="28" w:type="dxa"/>
            </w:tcMar>
          </w:tcPr>
          <w:p w14:paraId="6D219C8C" w14:textId="77777777" w:rsidR="006013C7" w:rsidRPr="006C1597" w:rsidRDefault="006013C7" w:rsidP="00446685">
            <w:pPr>
              <w:pStyle w:val="BodyTextIndent"/>
              <w:spacing w:after="0"/>
              <w:ind w:left="0" w:firstLine="0"/>
              <w:jc w:val="left"/>
              <w:rPr>
                <w:i/>
                <w:sz w:val="22"/>
                <w:szCs w:val="16"/>
                <w:lang w:val="fr-FR"/>
              </w:rPr>
            </w:pPr>
            <w:r w:rsidRPr="006C1597">
              <w:rPr>
                <w:sz w:val="22"/>
                <w:szCs w:val="24"/>
                <w:lang w:val="fr-FR"/>
              </w:rPr>
              <w:t>Pas de défaut d’exécution incombant au Soumissionnaire d’un marché au cours des __ dernières années [insérer le nombre d’années en toutes lettres et en chiffres] depuis le 1</w:t>
            </w:r>
            <w:r w:rsidRPr="006C1597">
              <w:rPr>
                <w:sz w:val="22"/>
                <w:szCs w:val="24"/>
                <w:vertAlign w:val="superscript"/>
                <w:lang w:val="fr-FR"/>
              </w:rPr>
              <w:t>er</w:t>
            </w:r>
            <w:r w:rsidRPr="006C1597">
              <w:rPr>
                <w:sz w:val="22"/>
                <w:szCs w:val="24"/>
                <w:lang w:val="fr-FR"/>
              </w:rPr>
              <w:t xml:space="preserve"> janvier de l’année </w:t>
            </w:r>
            <w:r w:rsidRPr="006C1597">
              <w:rPr>
                <w:sz w:val="22"/>
                <w:szCs w:val="24"/>
                <w:lang w:val="fr-FR"/>
              </w:rPr>
              <w:br/>
              <w:t>[</w:t>
            </w:r>
            <w:r w:rsidRPr="006C1597">
              <w:rPr>
                <w:sz w:val="22"/>
                <w:szCs w:val="24"/>
                <w:u w:val="single"/>
                <w:lang w:val="fr-FR"/>
              </w:rPr>
              <w:t xml:space="preserve">    </w:t>
            </w:r>
            <w:r w:rsidRPr="006C1597">
              <w:rPr>
                <w:sz w:val="22"/>
                <w:szCs w:val="24"/>
                <w:lang w:val="fr-FR"/>
              </w:rPr>
              <w:t>]</w:t>
            </w:r>
            <w:r w:rsidRPr="006C1597">
              <w:rPr>
                <w:rStyle w:val="FootnoteReference"/>
                <w:sz w:val="22"/>
                <w:szCs w:val="24"/>
                <w:lang w:val="fr-FR"/>
              </w:rPr>
              <w:footnoteReference w:id="12"/>
            </w:r>
            <w:r w:rsidRPr="006C1597">
              <w:rPr>
                <w:sz w:val="22"/>
                <w:szCs w:val="24"/>
                <w:lang w:val="fr-FR"/>
              </w:rPr>
              <w:t xml:space="preserve">. </w:t>
            </w:r>
          </w:p>
        </w:tc>
        <w:tc>
          <w:tcPr>
            <w:tcW w:w="1620" w:type="dxa"/>
            <w:gridSpan w:val="2"/>
            <w:tcMar>
              <w:top w:w="28" w:type="dxa"/>
              <w:bottom w:w="28" w:type="dxa"/>
            </w:tcMar>
          </w:tcPr>
          <w:p w14:paraId="3D7FAB2F" w14:textId="77777777" w:rsidR="006013C7" w:rsidRPr="006C1597" w:rsidRDefault="006013C7" w:rsidP="00446685">
            <w:pPr>
              <w:spacing w:after="0"/>
              <w:ind w:left="0" w:firstLine="0"/>
              <w:jc w:val="left"/>
              <w:rPr>
                <w:sz w:val="22"/>
                <w:szCs w:val="24"/>
              </w:rPr>
            </w:pPr>
            <w:r w:rsidRPr="006C1597">
              <w:rPr>
                <w:sz w:val="22"/>
                <w:szCs w:val="24"/>
              </w:rPr>
              <w:t>Doit satisfaire au critère</w:t>
            </w:r>
            <w:r w:rsidRPr="006C1597">
              <w:rPr>
                <w:sz w:val="22"/>
                <w:szCs w:val="24"/>
                <w:vertAlign w:val="superscript"/>
              </w:rPr>
              <w:t>2</w:t>
            </w:r>
            <w:r w:rsidRPr="006C1597">
              <w:rPr>
                <w:sz w:val="22"/>
                <w:szCs w:val="24"/>
              </w:rPr>
              <w:t xml:space="preserve">. </w:t>
            </w:r>
          </w:p>
        </w:tc>
        <w:tc>
          <w:tcPr>
            <w:tcW w:w="1530" w:type="dxa"/>
            <w:tcMar>
              <w:top w:w="28" w:type="dxa"/>
              <w:bottom w:w="28" w:type="dxa"/>
            </w:tcMar>
          </w:tcPr>
          <w:p w14:paraId="65D6FB85"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037C082B" w14:textId="77777777" w:rsidR="006013C7" w:rsidRPr="006C1597" w:rsidRDefault="006013C7" w:rsidP="00446685">
            <w:pPr>
              <w:spacing w:after="0"/>
              <w:ind w:left="0" w:firstLine="0"/>
              <w:jc w:val="left"/>
              <w:rPr>
                <w:sz w:val="22"/>
                <w:szCs w:val="24"/>
              </w:rPr>
            </w:pPr>
            <w:r w:rsidRPr="006C1597">
              <w:rPr>
                <w:sz w:val="22"/>
                <w:szCs w:val="24"/>
              </w:rPr>
              <w:t>Doit satisfaire au critère</w:t>
            </w:r>
            <w:r w:rsidRPr="006C1597">
              <w:rPr>
                <w:rStyle w:val="FootnoteReference"/>
                <w:sz w:val="22"/>
                <w:szCs w:val="24"/>
              </w:rPr>
              <w:footnoteReference w:id="13"/>
            </w:r>
            <w:r w:rsidRPr="006C1597">
              <w:rPr>
                <w:sz w:val="22"/>
                <w:szCs w:val="24"/>
              </w:rPr>
              <w:t>.</w:t>
            </w:r>
          </w:p>
        </w:tc>
        <w:tc>
          <w:tcPr>
            <w:tcW w:w="1350" w:type="dxa"/>
            <w:tcMar>
              <w:top w:w="28" w:type="dxa"/>
              <w:bottom w:w="28" w:type="dxa"/>
            </w:tcMar>
          </w:tcPr>
          <w:p w14:paraId="48520DD9" w14:textId="77777777" w:rsidR="006013C7" w:rsidRPr="006C1597" w:rsidRDefault="006013C7" w:rsidP="00446685">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0EEA0877" w14:textId="77777777" w:rsidR="006013C7" w:rsidRPr="006C1597" w:rsidRDefault="006013C7" w:rsidP="00446685">
            <w:pPr>
              <w:spacing w:after="0"/>
              <w:ind w:left="0" w:firstLine="0"/>
              <w:jc w:val="left"/>
              <w:rPr>
                <w:sz w:val="22"/>
                <w:szCs w:val="24"/>
              </w:rPr>
            </w:pPr>
            <w:r w:rsidRPr="006C1597">
              <w:rPr>
                <w:sz w:val="22"/>
                <w:szCs w:val="24"/>
              </w:rPr>
              <w:t>Formulaire ANT - 2</w:t>
            </w:r>
          </w:p>
        </w:tc>
      </w:tr>
      <w:tr w:rsidR="006013C7" w:rsidRPr="006C1597" w14:paraId="6599F96D" w14:textId="77777777" w:rsidTr="00446685">
        <w:trPr>
          <w:cantSplit/>
        </w:trPr>
        <w:tc>
          <w:tcPr>
            <w:tcW w:w="2178" w:type="dxa"/>
            <w:tcMar>
              <w:top w:w="28" w:type="dxa"/>
              <w:bottom w:w="28" w:type="dxa"/>
            </w:tcMar>
          </w:tcPr>
          <w:p w14:paraId="7299271D" w14:textId="77777777" w:rsidR="006013C7" w:rsidRPr="006C1597" w:rsidRDefault="006013C7" w:rsidP="00446685">
            <w:pPr>
              <w:spacing w:after="0"/>
              <w:ind w:left="454" w:hanging="405"/>
              <w:jc w:val="left"/>
              <w:rPr>
                <w:b/>
                <w:bCs/>
                <w:sz w:val="22"/>
                <w:szCs w:val="24"/>
              </w:rPr>
            </w:pPr>
            <w:r w:rsidRPr="006C1597">
              <w:rPr>
                <w:b/>
                <w:bCs/>
                <w:sz w:val="22"/>
                <w:szCs w:val="24"/>
              </w:rPr>
              <w:t xml:space="preserve">2.2 </w:t>
            </w:r>
            <w:r w:rsidRPr="006C1597">
              <w:rPr>
                <w:b/>
                <w:bCs/>
              </w:rPr>
              <w:tab/>
            </w:r>
            <w:r w:rsidRPr="006C1597">
              <w:rPr>
                <w:b/>
                <w:bCs/>
                <w:sz w:val="22"/>
                <w:szCs w:val="24"/>
              </w:rPr>
              <w:t xml:space="preserve">Exclusion dans le cadre de la mise en œuvre d’une Déclaration </w:t>
            </w:r>
            <w:r w:rsidRPr="006C1597">
              <w:rPr>
                <w:b/>
                <w:bCs/>
                <w:sz w:val="22"/>
                <w:szCs w:val="24"/>
              </w:rPr>
              <w:br/>
              <w:t xml:space="preserve">de garantie d’offre/de proposition </w:t>
            </w:r>
          </w:p>
        </w:tc>
        <w:tc>
          <w:tcPr>
            <w:tcW w:w="2700" w:type="dxa"/>
            <w:tcMar>
              <w:top w:w="28" w:type="dxa"/>
              <w:bottom w:w="28" w:type="dxa"/>
            </w:tcMar>
          </w:tcPr>
          <w:p w14:paraId="787E78CB" w14:textId="77777777" w:rsidR="006013C7" w:rsidRPr="006C1597" w:rsidRDefault="006013C7" w:rsidP="00446685">
            <w:pPr>
              <w:pStyle w:val="BodyTextIndent"/>
              <w:spacing w:after="0"/>
              <w:ind w:left="0" w:firstLine="0"/>
              <w:jc w:val="left"/>
              <w:rPr>
                <w:sz w:val="22"/>
                <w:szCs w:val="24"/>
                <w:lang w:val="fr-FR"/>
              </w:rPr>
            </w:pPr>
            <w:r w:rsidRPr="006C1597">
              <w:rPr>
                <w:sz w:val="22"/>
                <w:szCs w:val="24"/>
                <w:lang w:val="fr-FR"/>
              </w:rPr>
              <w:t>Ne pas être sous le coup d’une sanction relative à la mise en œuvre d’une Déclaration de garantie d’offre/de proposition en application de l’article 4.7 des IS.</w:t>
            </w:r>
          </w:p>
        </w:tc>
        <w:tc>
          <w:tcPr>
            <w:tcW w:w="1620" w:type="dxa"/>
            <w:gridSpan w:val="2"/>
            <w:tcMar>
              <w:top w:w="28" w:type="dxa"/>
              <w:bottom w:w="28" w:type="dxa"/>
            </w:tcMar>
          </w:tcPr>
          <w:p w14:paraId="26ED0E4A"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6F4A012D"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051C0274"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1E96CD39" w14:textId="77777777" w:rsidR="006013C7" w:rsidRPr="006C1597" w:rsidRDefault="006013C7" w:rsidP="00446685">
            <w:pPr>
              <w:spacing w:after="0"/>
              <w:ind w:left="0" w:firstLine="0"/>
              <w:jc w:val="center"/>
              <w:rPr>
                <w:sz w:val="22"/>
                <w:szCs w:val="24"/>
              </w:rPr>
            </w:pPr>
            <w:r w:rsidRPr="006C1597">
              <w:rPr>
                <w:sz w:val="22"/>
                <w:szCs w:val="24"/>
              </w:rPr>
              <w:t>Sans objet</w:t>
            </w:r>
          </w:p>
        </w:tc>
        <w:tc>
          <w:tcPr>
            <w:tcW w:w="2250" w:type="dxa"/>
            <w:gridSpan w:val="3"/>
            <w:tcMar>
              <w:top w:w="28" w:type="dxa"/>
              <w:bottom w:w="28" w:type="dxa"/>
            </w:tcMar>
          </w:tcPr>
          <w:p w14:paraId="1A4BB636" w14:textId="77777777" w:rsidR="006013C7" w:rsidRPr="006C1597" w:rsidRDefault="006013C7" w:rsidP="00446685">
            <w:pPr>
              <w:spacing w:after="0"/>
              <w:ind w:left="0" w:firstLine="0"/>
              <w:jc w:val="center"/>
              <w:rPr>
                <w:sz w:val="22"/>
                <w:szCs w:val="24"/>
              </w:rPr>
            </w:pPr>
            <w:r w:rsidRPr="006C1597">
              <w:rPr>
                <w:sz w:val="22"/>
                <w:szCs w:val="24"/>
              </w:rPr>
              <w:t>Soumission (Formulaire)</w:t>
            </w:r>
          </w:p>
        </w:tc>
      </w:tr>
      <w:tr w:rsidR="006013C7" w:rsidRPr="006C1597" w14:paraId="60F64C71" w14:textId="77777777" w:rsidTr="00446685">
        <w:trPr>
          <w:cantSplit/>
        </w:trPr>
        <w:tc>
          <w:tcPr>
            <w:tcW w:w="2178" w:type="dxa"/>
            <w:tcMar>
              <w:top w:w="28" w:type="dxa"/>
              <w:bottom w:w="28" w:type="dxa"/>
            </w:tcMar>
          </w:tcPr>
          <w:p w14:paraId="5F02B332" w14:textId="77777777" w:rsidR="006013C7" w:rsidRPr="006C1597" w:rsidRDefault="006013C7" w:rsidP="00446685">
            <w:pPr>
              <w:spacing w:after="0"/>
              <w:ind w:left="454" w:hanging="405"/>
              <w:jc w:val="left"/>
              <w:rPr>
                <w:b/>
                <w:bCs/>
                <w:sz w:val="22"/>
                <w:szCs w:val="24"/>
              </w:rPr>
            </w:pPr>
            <w:r w:rsidRPr="006C1597">
              <w:rPr>
                <w:b/>
                <w:bCs/>
                <w:sz w:val="22"/>
                <w:szCs w:val="24"/>
              </w:rPr>
              <w:t xml:space="preserve">2.3 </w:t>
            </w:r>
            <w:r w:rsidRPr="006C1597">
              <w:rPr>
                <w:b/>
                <w:bCs/>
                <w:sz w:val="22"/>
                <w:szCs w:val="24"/>
              </w:rPr>
              <w:tab/>
              <w:t>Litiges en instance</w:t>
            </w:r>
          </w:p>
        </w:tc>
        <w:tc>
          <w:tcPr>
            <w:tcW w:w="2700" w:type="dxa"/>
            <w:tcMar>
              <w:top w:w="28" w:type="dxa"/>
              <w:bottom w:w="28" w:type="dxa"/>
            </w:tcMar>
          </w:tcPr>
          <w:p w14:paraId="05A174E3" w14:textId="77777777" w:rsidR="006013C7" w:rsidRPr="006C1597" w:rsidRDefault="006013C7" w:rsidP="00446685">
            <w:pPr>
              <w:pStyle w:val="BodyTextIndent"/>
              <w:spacing w:after="0"/>
              <w:ind w:left="0" w:firstLine="0"/>
              <w:jc w:val="left"/>
              <w:rPr>
                <w:sz w:val="22"/>
                <w:szCs w:val="24"/>
                <w:lang w:val="fr-FR"/>
              </w:rPr>
            </w:pPr>
            <w:r w:rsidRPr="006C1597">
              <w:rPr>
                <w:sz w:val="22"/>
                <w:szCs w:val="24"/>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gridSpan w:val="2"/>
            <w:tcMar>
              <w:top w:w="28" w:type="dxa"/>
              <w:bottom w:w="28" w:type="dxa"/>
            </w:tcMar>
          </w:tcPr>
          <w:p w14:paraId="1E0DD546" w14:textId="77777777" w:rsidR="006013C7" w:rsidRPr="006C1597" w:rsidRDefault="006013C7" w:rsidP="00446685">
            <w:pPr>
              <w:spacing w:after="0"/>
              <w:ind w:left="0" w:firstLine="0"/>
              <w:jc w:val="left"/>
              <w:rPr>
                <w:sz w:val="22"/>
                <w:szCs w:val="24"/>
              </w:rPr>
            </w:pPr>
            <w:r w:rsidRPr="006C1597">
              <w:rPr>
                <w:sz w:val="22"/>
                <w:szCs w:val="24"/>
              </w:rPr>
              <w:t xml:space="preserve">Doit satisfaire au critère. </w:t>
            </w:r>
          </w:p>
        </w:tc>
        <w:tc>
          <w:tcPr>
            <w:tcW w:w="1530" w:type="dxa"/>
            <w:tcMar>
              <w:top w:w="28" w:type="dxa"/>
              <w:bottom w:w="28" w:type="dxa"/>
            </w:tcMar>
          </w:tcPr>
          <w:p w14:paraId="13BBA9BC" w14:textId="77777777" w:rsidR="006013C7" w:rsidRPr="006C1597" w:rsidRDefault="006013C7" w:rsidP="00446685">
            <w:pPr>
              <w:spacing w:after="0"/>
              <w:ind w:left="0" w:firstLine="0"/>
              <w:jc w:val="left"/>
              <w:rPr>
                <w:sz w:val="22"/>
                <w:szCs w:val="24"/>
              </w:rPr>
            </w:pPr>
            <w:r w:rsidRPr="006C1597">
              <w:rPr>
                <w:sz w:val="22"/>
                <w:szCs w:val="24"/>
              </w:rPr>
              <w:t>Sans objet</w:t>
            </w:r>
          </w:p>
        </w:tc>
        <w:tc>
          <w:tcPr>
            <w:tcW w:w="1530" w:type="dxa"/>
            <w:gridSpan w:val="2"/>
            <w:tcMar>
              <w:top w:w="28" w:type="dxa"/>
              <w:bottom w:w="28" w:type="dxa"/>
            </w:tcMar>
          </w:tcPr>
          <w:p w14:paraId="216B59D4"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2E61ED43" w14:textId="77777777" w:rsidR="006013C7" w:rsidRPr="006C1597" w:rsidRDefault="006013C7" w:rsidP="00446685">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7DD7F59C" w14:textId="77777777" w:rsidR="006013C7" w:rsidRPr="006C1597" w:rsidRDefault="006013C7" w:rsidP="00446685">
            <w:pPr>
              <w:spacing w:after="0"/>
              <w:ind w:left="0" w:firstLine="0"/>
              <w:jc w:val="left"/>
              <w:rPr>
                <w:sz w:val="22"/>
                <w:szCs w:val="24"/>
              </w:rPr>
            </w:pPr>
            <w:r w:rsidRPr="006C1597">
              <w:rPr>
                <w:sz w:val="22"/>
                <w:szCs w:val="24"/>
              </w:rPr>
              <w:t>Formulaire ANT - 2</w:t>
            </w:r>
          </w:p>
        </w:tc>
      </w:tr>
      <w:tr w:rsidR="006013C7" w:rsidRPr="006C1597" w14:paraId="05BA451F" w14:textId="77777777" w:rsidTr="00446685">
        <w:trPr>
          <w:cantSplit/>
        </w:trPr>
        <w:tc>
          <w:tcPr>
            <w:tcW w:w="2178" w:type="dxa"/>
            <w:tcMar>
              <w:top w:w="28" w:type="dxa"/>
              <w:bottom w:w="28" w:type="dxa"/>
            </w:tcMar>
          </w:tcPr>
          <w:p w14:paraId="63DF851B" w14:textId="77777777" w:rsidR="006013C7" w:rsidRPr="006C1597" w:rsidRDefault="006013C7" w:rsidP="00446685">
            <w:pPr>
              <w:spacing w:after="0"/>
              <w:ind w:left="454" w:hanging="405"/>
              <w:jc w:val="left"/>
              <w:rPr>
                <w:b/>
                <w:bCs/>
                <w:sz w:val="22"/>
                <w:szCs w:val="24"/>
              </w:rPr>
            </w:pPr>
            <w:r w:rsidRPr="006C1597">
              <w:rPr>
                <w:b/>
                <w:bCs/>
                <w:sz w:val="22"/>
                <w:szCs w:val="24"/>
              </w:rPr>
              <w:t xml:space="preserve">2.4 </w:t>
            </w:r>
            <w:r w:rsidRPr="006C1597">
              <w:rPr>
                <w:b/>
                <w:bCs/>
                <w:sz w:val="22"/>
                <w:szCs w:val="24"/>
              </w:rPr>
              <w:tab/>
              <w:t>Antécédents de litiges</w:t>
            </w:r>
          </w:p>
        </w:tc>
        <w:tc>
          <w:tcPr>
            <w:tcW w:w="2700" w:type="dxa"/>
            <w:tcMar>
              <w:top w:w="28" w:type="dxa"/>
              <w:bottom w:w="28" w:type="dxa"/>
            </w:tcMar>
          </w:tcPr>
          <w:p w14:paraId="110258E5" w14:textId="77777777" w:rsidR="006013C7" w:rsidRPr="006C1597" w:rsidRDefault="006013C7" w:rsidP="00446685">
            <w:pPr>
              <w:pStyle w:val="BodyTextIndent"/>
              <w:spacing w:after="0"/>
              <w:ind w:left="0" w:firstLine="0"/>
              <w:jc w:val="left"/>
              <w:rPr>
                <w:sz w:val="22"/>
                <w:szCs w:val="24"/>
                <w:lang w:val="fr-FR"/>
              </w:rPr>
            </w:pPr>
            <w:r w:rsidRPr="006C1597">
              <w:rPr>
                <w:sz w:val="22"/>
                <w:szCs w:val="24"/>
                <w:lang w:val="fr-FR"/>
              </w:rPr>
              <w:t>Absence d’antécédent de différends systématiquement conclus à l’encontre du Soumissionnaire</w:t>
            </w:r>
            <w:r w:rsidRPr="006C1597">
              <w:rPr>
                <w:rStyle w:val="FootnoteReference"/>
                <w:sz w:val="22"/>
                <w:szCs w:val="24"/>
                <w:lang w:val="fr-FR"/>
              </w:rPr>
              <w:footnoteReference w:id="14"/>
            </w:r>
            <w:r w:rsidRPr="006C1597">
              <w:rPr>
                <w:sz w:val="22"/>
                <w:szCs w:val="24"/>
                <w:lang w:val="fr-FR"/>
              </w:rPr>
              <w:t xml:space="preserve"> depuis le 1</w:t>
            </w:r>
            <w:r w:rsidRPr="006C1597">
              <w:rPr>
                <w:sz w:val="22"/>
                <w:szCs w:val="24"/>
                <w:vertAlign w:val="superscript"/>
                <w:lang w:val="fr-FR"/>
              </w:rPr>
              <w:t>er</w:t>
            </w:r>
            <w:r w:rsidRPr="006C1597">
              <w:rPr>
                <w:sz w:val="22"/>
                <w:szCs w:val="24"/>
                <w:lang w:val="fr-FR"/>
              </w:rPr>
              <w:t xml:space="preserve"> janvier de l’année [</w:t>
            </w:r>
            <w:r w:rsidRPr="006C1597">
              <w:rPr>
                <w:sz w:val="22"/>
                <w:szCs w:val="24"/>
                <w:u w:val="single"/>
                <w:lang w:val="fr-FR"/>
              </w:rPr>
              <w:t xml:space="preserve">    </w:t>
            </w:r>
            <w:r w:rsidRPr="006C1597">
              <w:rPr>
                <w:sz w:val="22"/>
                <w:szCs w:val="24"/>
                <w:lang w:val="fr-FR"/>
              </w:rPr>
              <w:t>].</w:t>
            </w:r>
          </w:p>
        </w:tc>
        <w:tc>
          <w:tcPr>
            <w:tcW w:w="1620" w:type="dxa"/>
            <w:gridSpan w:val="2"/>
            <w:tcMar>
              <w:top w:w="28" w:type="dxa"/>
              <w:bottom w:w="28" w:type="dxa"/>
            </w:tcMar>
          </w:tcPr>
          <w:p w14:paraId="2218F4E0"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32770B3E"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1BF72982"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74002DD9" w14:textId="77777777" w:rsidR="006013C7" w:rsidRPr="006C1597" w:rsidRDefault="006013C7" w:rsidP="00446685">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45EBE4ED" w14:textId="77777777" w:rsidR="006013C7" w:rsidRPr="006C1597" w:rsidRDefault="006013C7" w:rsidP="00446685">
            <w:pPr>
              <w:spacing w:after="0"/>
              <w:ind w:left="0" w:firstLine="0"/>
              <w:jc w:val="left"/>
              <w:rPr>
                <w:sz w:val="22"/>
                <w:szCs w:val="24"/>
              </w:rPr>
            </w:pPr>
            <w:r w:rsidRPr="006C1597">
              <w:rPr>
                <w:sz w:val="22"/>
                <w:szCs w:val="24"/>
              </w:rPr>
              <w:t>Formulaire ANT - 2</w:t>
            </w:r>
          </w:p>
        </w:tc>
      </w:tr>
      <w:tr w:rsidR="006013C7" w:rsidRPr="006C1597" w14:paraId="6CCBB091" w14:textId="77777777" w:rsidTr="00446685">
        <w:trPr>
          <w:cantSplit/>
        </w:trPr>
        <w:tc>
          <w:tcPr>
            <w:tcW w:w="2178" w:type="dxa"/>
            <w:tcMar>
              <w:top w:w="28" w:type="dxa"/>
              <w:bottom w:w="28" w:type="dxa"/>
            </w:tcMar>
          </w:tcPr>
          <w:p w14:paraId="55FA74C0" w14:textId="77777777" w:rsidR="006013C7" w:rsidRPr="006C1597" w:rsidRDefault="006013C7" w:rsidP="00446685">
            <w:pPr>
              <w:spacing w:after="0"/>
              <w:ind w:left="454" w:hanging="405"/>
              <w:jc w:val="left"/>
              <w:rPr>
                <w:b/>
                <w:bCs/>
                <w:sz w:val="22"/>
                <w:szCs w:val="24"/>
              </w:rPr>
            </w:pPr>
            <w:r w:rsidRPr="006C1597">
              <w:rPr>
                <w:b/>
                <w:bCs/>
                <w:sz w:val="22"/>
                <w:szCs w:val="24"/>
              </w:rPr>
              <w:t xml:space="preserve">2.5 </w:t>
            </w:r>
            <w:r w:rsidRPr="006C1597">
              <w:rPr>
                <w:b/>
                <w:bCs/>
              </w:rPr>
              <w:tab/>
            </w:r>
            <w:r w:rsidRPr="006C1597">
              <w:rPr>
                <w:b/>
                <w:bCs/>
                <w:sz w:val="22"/>
                <w:szCs w:val="24"/>
              </w:rPr>
              <w:t xml:space="preserve">Déclaration : Performance passée dans les domaines environnemental et social </w:t>
            </w:r>
          </w:p>
        </w:tc>
        <w:tc>
          <w:tcPr>
            <w:tcW w:w="2700" w:type="dxa"/>
            <w:tcMar>
              <w:top w:w="28" w:type="dxa"/>
              <w:bottom w:w="28" w:type="dxa"/>
            </w:tcMar>
          </w:tcPr>
          <w:p w14:paraId="045DD653" w14:textId="77777777" w:rsidR="006013C7" w:rsidRPr="006C1597" w:rsidRDefault="006013C7" w:rsidP="00446685">
            <w:pPr>
              <w:pStyle w:val="BodyTextIndent"/>
              <w:spacing w:after="0"/>
              <w:ind w:left="0" w:firstLine="0"/>
              <w:jc w:val="left"/>
              <w:rPr>
                <w:sz w:val="22"/>
                <w:szCs w:val="24"/>
                <w:lang w:val="fr-FR"/>
              </w:rPr>
            </w:pPr>
            <w:r w:rsidRPr="006C1597">
              <w:rPr>
                <w:sz w:val="22"/>
                <w:szCs w:val="24"/>
                <w:lang w:val="fr-FR"/>
              </w:rPr>
              <w:t xml:space="preserve">Déclarer tous les marchés de travaux qui ont fait l’objet de suspension ou de résiliation et/ou de saisie de la garantie de performance par le Maître d’Ouvrage pour des motifs de non-respect des exigences en matière environnementale et sociale </w:t>
            </w:r>
            <w:r w:rsidRPr="006C1597">
              <w:rPr>
                <w:rFonts w:asciiTheme="majorBidi" w:hAnsiTheme="majorBidi" w:cstheme="majorBidi"/>
                <w:sz w:val="22"/>
                <w:szCs w:val="24"/>
                <w:lang w:val="fr-FR"/>
              </w:rPr>
              <w:t>(incluant l’exploitation et les abus sexuels (EAS)</w:t>
            </w:r>
            <w:r w:rsidRPr="006C1597">
              <w:rPr>
                <w:rFonts w:asciiTheme="majorBidi" w:hAnsiTheme="majorBidi" w:cstheme="majorBidi"/>
                <w:lang w:val="fr-FR"/>
              </w:rPr>
              <w:t>)</w:t>
            </w:r>
            <w:r w:rsidRPr="006C1597">
              <w:rPr>
                <w:sz w:val="22"/>
                <w:szCs w:val="24"/>
                <w:lang w:val="fr-FR"/>
              </w:rPr>
              <w:t>, au cours des cinq (5) dernières années</w:t>
            </w:r>
            <w:r w:rsidRPr="006C1597">
              <w:rPr>
                <w:rStyle w:val="FootnoteReference"/>
                <w:rFonts w:ascii="Arial" w:hAnsi="Arial" w:cs="Arial"/>
                <w:sz w:val="18"/>
                <w:szCs w:val="18"/>
                <w:lang w:val="fr-FR"/>
              </w:rPr>
              <w:footnoteReference w:id="15"/>
            </w:r>
            <w:r w:rsidRPr="006C1597">
              <w:rPr>
                <w:rFonts w:ascii="Arial" w:hAnsi="Arial" w:cs="Arial"/>
                <w:sz w:val="18"/>
                <w:szCs w:val="18"/>
                <w:lang w:val="fr-FR"/>
              </w:rPr>
              <w:t>.</w:t>
            </w:r>
          </w:p>
        </w:tc>
        <w:tc>
          <w:tcPr>
            <w:tcW w:w="1620" w:type="dxa"/>
            <w:gridSpan w:val="2"/>
            <w:tcMar>
              <w:top w:w="28" w:type="dxa"/>
              <w:bottom w:w="28" w:type="dxa"/>
            </w:tcMar>
          </w:tcPr>
          <w:p w14:paraId="1EF3E933" w14:textId="77777777" w:rsidR="006013C7" w:rsidRPr="006C1597" w:rsidRDefault="006013C7" w:rsidP="00446685">
            <w:pPr>
              <w:spacing w:after="0"/>
              <w:ind w:left="0" w:firstLine="0"/>
              <w:jc w:val="left"/>
              <w:rPr>
                <w:sz w:val="22"/>
                <w:szCs w:val="24"/>
              </w:rPr>
            </w:pPr>
            <w:r w:rsidRPr="006C1597">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0E46021A" w14:textId="77777777" w:rsidR="006013C7" w:rsidRPr="006C1597" w:rsidRDefault="006013C7" w:rsidP="00446685">
            <w:pPr>
              <w:spacing w:after="0"/>
              <w:ind w:left="0" w:firstLine="0"/>
              <w:jc w:val="left"/>
              <w:rPr>
                <w:sz w:val="22"/>
                <w:szCs w:val="24"/>
              </w:rPr>
            </w:pPr>
            <w:r w:rsidRPr="006C1597">
              <w:rPr>
                <w:sz w:val="22"/>
                <w:szCs w:val="24"/>
              </w:rPr>
              <w:t>Sans objet</w:t>
            </w:r>
          </w:p>
        </w:tc>
        <w:tc>
          <w:tcPr>
            <w:tcW w:w="1530" w:type="dxa"/>
            <w:gridSpan w:val="2"/>
            <w:tcMar>
              <w:top w:w="28" w:type="dxa"/>
              <w:bottom w:w="28" w:type="dxa"/>
            </w:tcMar>
          </w:tcPr>
          <w:p w14:paraId="2ECB583E" w14:textId="77777777" w:rsidR="006013C7" w:rsidRPr="006C1597" w:rsidRDefault="006013C7" w:rsidP="00446685">
            <w:pPr>
              <w:spacing w:after="0"/>
              <w:ind w:left="0" w:firstLine="0"/>
              <w:jc w:val="left"/>
              <w:rPr>
                <w:sz w:val="22"/>
                <w:szCs w:val="24"/>
              </w:rPr>
            </w:pPr>
            <w:r w:rsidRPr="006C1597">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4A051039" w14:textId="77777777" w:rsidR="006013C7" w:rsidRPr="006C1597" w:rsidRDefault="006013C7" w:rsidP="00446685">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3F4C4268" w14:textId="77777777" w:rsidR="006013C7" w:rsidRPr="006C1597" w:rsidRDefault="006013C7" w:rsidP="00446685">
            <w:pPr>
              <w:spacing w:after="0"/>
              <w:rPr>
                <w:rFonts w:asciiTheme="majorBidi" w:hAnsiTheme="majorBidi" w:cstheme="majorBidi"/>
                <w:sz w:val="22"/>
                <w:szCs w:val="22"/>
              </w:rPr>
            </w:pPr>
            <w:r w:rsidRPr="006C1597">
              <w:rPr>
                <w:rFonts w:asciiTheme="majorBidi" w:hAnsiTheme="majorBidi" w:cstheme="majorBidi"/>
                <w:sz w:val="22"/>
                <w:szCs w:val="22"/>
              </w:rPr>
              <w:t>Formulaire ANT-3</w:t>
            </w:r>
          </w:p>
          <w:p w14:paraId="6B9C789B" w14:textId="77777777" w:rsidR="006013C7" w:rsidRPr="006C1597" w:rsidRDefault="006013C7" w:rsidP="00446685">
            <w:pPr>
              <w:spacing w:after="0"/>
              <w:ind w:left="0" w:firstLine="0"/>
              <w:jc w:val="left"/>
              <w:rPr>
                <w:sz w:val="22"/>
                <w:szCs w:val="24"/>
              </w:rPr>
            </w:pPr>
            <w:r w:rsidRPr="006C1597">
              <w:rPr>
                <w:rFonts w:asciiTheme="majorBidi" w:hAnsiTheme="majorBidi" w:cstheme="majorBidi"/>
                <w:sz w:val="22"/>
                <w:szCs w:val="22"/>
              </w:rPr>
              <w:t>Déclaration de performance ES</w:t>
            </w:r>
          </w:p>
        </w:tc>
      </w:tr>
      <w:tr w:rsidR="006013C7" w:rsidRPr="006C1597" w14:paraId="5535288B" w14:textId="77777777" w:rsidTr="00446685">
        <w:trPr>
          <w:cantSplit/>
        </w:trPr>
        <w:tc>
          <w:tcPr>
            <w:tcW w:w="2178" w:type="dxa"/>
            <w:tcMar>
              <w:top w:w="28" w:type="dxa"/>
              <w:bottom w:w="28" w:type="dxa"/>
            </w:tcMar>
          </w:tcPr>
          <w:p w14:paraId="5D4197FF" w14:textId="77777777" w:rsidR="006013C7" w:rsidRPr="000328D4" w:rsidRDefault="006013C7" w:rsidP="00446685">
            <w:pPr>
              <w:spacing w:after="0"/>
              <w:ind w:left="454" w:hanging="405"/>
              <w:jc w:val="left"/>
              <w:rPr>
                <w:b/>
                <w:bCs/>
                <w:sz w:val="22"/>
                <w:szCs w:val="24"/>
              </w:rPr>
            </w:pPr>
            <w:r w:rsidRPr="000328D4">
              <w:rPr>
                <w:b/>
                <w:bCs/>
                <w:sz w:val="22"/>
                <w:szCs w:val="24"/>
              </w:rPr>
              <w:t>2.6 Disqualification par la Banque pour EAS et/ou HS</w:t>
            </w:r>
          </w:p>
        </w:tc>
        <w:tc>
          <w:tcPr>
            <w:tcW w:w="2700" w:type="dxa"/>
            <w:tcMar>
              <w:top w:w="28" w:type="dxa"/>
              <w:bottom w:w="28" w:type="dxa"/>
            </w:tcMar>
          </w:tcPr>
          <w:p w14:paraId="3870EC13" w14:textId="77777777" w:rsidR="006013C7" w:rsidRPr="006C1597" w:rsidRDefault="006013C7" w:rsidP="00446685">
            <w:pPr>
              <w:pStyle w:val="BodyTextIndent"/>
              <w:spacing w:after="0"/>
              <w:ind w:left="0" w:firstLine="0"/>
              <w:jc w:val="left"/>
              <w:rPr>
                <w:sz w:val="22"/>
                <w:szCs w:val="24"/>
                <w:lang w:val="fr-FR"/>
              </w:rPr>
            </w:pPr>
            <w:r w:rsidRPr="006C1597">
              <w:rPr>
                <w:sz w:val="22"/>
                <w:szCs w:val="24"/>
                <w:lang w:val="fr-FR"/>
              </w:rPr>
              <w:t>Au moment de l’attribution du marché, le Soumissionnaire ne doit pas être sujet à une disqualification par la Banque pour non- observance des obligations EAS/HS.</w:t>
            </w:r>
          </w:p>
        </w:tc>
        <w:tc>
          <w:tcPr>
            <w:tcW w:w="1620" w:type="dxa"/>
            <w:gridSpan w:val="2"/>
            <w:tcMar>
              <w:top w:w="28" w:type="dxa"/>
              <w:bottom w:w="28" w:type="dxa"/>
            </w:tcMar>
          </w:tcPr>
          <w:p w14:paraId="5F1D77F5" w14:textId="77777777" w:rsidR="006013C7" w:rsidRPr="006C1597" w:rsidRDefault="006013C7" w:rsidP="00446685">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088FD0CB" w14:textId="77777777" w:rsidR="006013C7" w:rsidRPr="006C1597" w:rsidRDefault="006013C7" w:rsidP="00446685">
            <w:pPr>
              <w:spacing w:after="0"/>
              <w:ind w:left="0" w:firstLine="0"/>
              <w:jc w:val="left"/>
              <w:rPr>
                <w:sz w:val="22"/>
                <w:szCs w:val="24"/>
              </w:rPr>
            </w:pPr>
            <w:r w:rsidRPr="006C1597">
              <w:rPr>
                <w:sz w:val="22"/>
                <w:szCs w:val="24"/>
              </w:rPr>
              <w:t>N/A</w:t>
            </w:r>
          </w:p>
        </w:tc>
        <w:tc>
          <w:tcPr>
            <w:tcW w:w="1530" w:type="dxa"/>
            <w:gridSpan w:val="2"/>
            <w:tcMar>
              <w:top w:w="28" w:type="dxa"/>
              <w:bottom w:w="28" w:type="dxa"/>
            </w:tcMar>
          </w:tcPr>
          <w:p w14:paraId="1049A69C" w14:textId="77777777" w:rsidR="006013C7" w:rsidRPr="006C1597" w:rsidRDefault="006013C7" w:rsidP="00446685">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74895E40" w14:textId="77777777" w:rsidR="006013C7" w:rsidRPr="006C1597" w:rsidRDefault="006013C7" w:rsidP="00446685">
            <w:pPr>
              <w:spacing w:after="0"/>
              <w:ind w:left="0" w:firstLine="0"/>
              <w:jc w:val="left"/>
              <w:rPr>
                <w:sz w:val="22"/>
                <w:szCs w:val="24"/>
              </w:rPr>
            </w:pPr>
            <w:r w:rsidRPr="006C1597">
              <w:rPr>
                <w:sz w:val="22"/>
                <w:szCs w:val="24"/>
              </w:rPr>
              <w:t>N/A</w:t>
            </w:r>
          </w:p>
        </w:tc>
        <w:tc>
          <w:tcPr>
            <w:tcW w:w="2250" w:type="dxa"/>
            <w:gridSpan w:val="3"/>
            <w:tcMar>
              <w:top w:w="28" w:type="dxa"/>
              <w:bottom w:w="28" w:type="dxa"/>
            </w:tcMar>
          </w:tcPr>
          <w:p w14:paraId="54F1A433" w14:textId="77777777" w:rsidR="006013C7" w:rsidRPr="006C1597" w:rsidRDefault="006013C7" w:rsidP="00446685">
            <w:pPr>
              <w:spacing w:after="0"/>
              <w:ind w:left="0" w:firstLine="0"/>
              <w:jc w:val="left"/>
              <w:rPr>
                <w:sz w:val="22"/>
                <w:szCs w:val="24"/>
              </w:rPr>
            </w:pPr>
            <w:r w:rsidRPr="006C1597">
              <w:rPr>
                <w:sz w:val="22"/>
                <w:szCs w:val="24"/>
              </w:rPr>
              <w:t>Lettre de Soumission Formulaire ANT-4</w:t>
            </w:r>
          </w:p>
        </w:tc>
      </w:tr>
      <w:tr w:rsidR="006013C7" w:rsidRPr="006C1597" w14:paraId="5246C387" w14:textId="77777777" w:rsidTr="00446685">
        <w:tblPrEx>
          <w:tblBorders>
            <w:insideH w:val="none" w:sz="0" w:space="0" w:color="auto"/>
            <w:insideV w:val="none" w:sz="0" w:space="0" w:color="auto"/>
          </w:tblBorders>
        </w:tblPrEx>
        <w:trPr>
          <w:gridAfter w:val="1"/>
          <w:wAfter w:w="187" w:type="dxa"/>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73614B89" w14:textId="77777777" w:rsidR="006013C7" w:rsidRPr="006C1597" w:rsidRDefault="006013C7" w:rsidP="00446685">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793" w:type="dxa"/>
            <w:gridSpan w:val="9"/>
            <w:tcBorders>
              <w:left w:val="single" w:sz="4" w:space="0" w:color="auto"/>
            </w:tcBorders>
            <w:shd w:val="clear" w:color="auto" w:fill="000000" w:themeFill="text1"/>
            <w:tcMar>
              <w:top w:w="28" w:type="dxa"/>
              <w:bottom w:w="28" w:type="dxa"/>
            </w:tcMar>
            <w:vAlign w:val="center"/>
          </w:tcPr>
          <w:p w14:paraId="769BCE50" w14:textId="77777777" w:rsidR="006013C7" w:rsidRPr="006C1597" w:rsidRDefault="006013C7" w:rsidP="00446685">
            <w:pPr>
              <w:pStyle w:val="Heading1"/>
              <w:spacing w:after="0"/>
              <w:ind w:left="0" w:firstLine="0"/>
              <w:rPr>
                <w:color w:val="FFFFFF" w:themeColor="background1"/>
                <w:sz w:val="24"/>
                <w:szCs w:val="24"/>
              </w:rPr>
            </w:pPr>
            <w:r w:rsidRPr="006C1597">
              <w:rPr>
                <w:color w:val="FFFFFF" w:themeColor="background1"/>
                <w:sz w:val="24"/>
                <w:szCs w:val="24"/>
              </w:rPr>
              <w:t>3. Situation et Performance Financières</w:t>
            </w:r>
          </w:p>
        </w:tc>
      </w:tr>
      <w:tr w:rsidR="006013C7" w:rsidRPr="006C1597" w14:paraId="4902C9ED" w14:textId="77777777" w:rsidTr="00446685">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7FC8049B" w14:textId="77777777" w:rsidR="006013C7" w:rsidRPr="006C1597" w:rsidRDefault="006013C7" w:rsidP="00446685">
            <w:pPr>
              <w:pStyle w:val="titulo"/>
              <w:spacing w:after="0"/>
              <w:ind w:left="0" w:firstLine="0"/>
              <w:rPr>
                <w:b w:val="0"/>
                <w:szCs w:val="24"/>
                <w:lang w:val="fr-FR"/>
              </w:rPr>
            </w:pPr>
          </w:p>
        </w:tc>
        <w:tc>
          <w:tcPr>
            <w:tcW w:w="8820" w:type="dxa"/>
            <w:gridSpan w:val="8"/>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3765A419" w14:textId="77777777" w:rsidR="006013C7" w:rsidRPr="006C1597" w:rsidRDefault="006013C7" w:rsidP="00446685">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51551B3D" w14:textId="77777777" w:rsidR="006013C7" w:rsidRPr="006C1597" w:rsidRDefault="006013C7" w:rsidP="00446685">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6013C7" w:rsidRPr="006C1597" w14:paraId="411F06D7" w14:textId="77777777" w:rsidTr="00446685">
        <w:tblPrEx>
          <w:tblBorders>
            <w:insideH w:val="none" w:sz="0" w:space="0" w:color="auto"/>
            <w:insideV w:val="none" w:sz="0" w:space="0" w:color="auto"/>
          </w:tblBorders>
        </w:tblPrEx>
        <w:trPr>
          <w:gridAfter w:val="1"/>
          <w:wAfter w:w="187" w:type="dxa"/>
          <w:trHeight w:val="353"/>
          <w:tblHeader/>
        </w:trPr>
        <w:tc>
          <w:tcPr>
            <w:tcW w:w="2178" w:type="dxa"/>
            <w:vMerge/>
            <w:tcBorders>
              <w:right w:val="single" w:sz="4" w:space="0" w:color="auto"/>
            </w:tcBorders>
            <w:shd w:val="clear" w:color="auto" w:fill="000000" w:themeFill="text1"/>
            <w:tcMar>
              <w:top w:w="28" w:type="dxa"/>
              <w:bottom w:w="28" w:type="dxa"/>
            </w:tcMar>
          </w:tcPr>
          <w:p w14:paraId="0B096FFA" w14:textId="77777777" w:rsidR="006013C7" w:rsidRPr="006C1597" w:rsidRDefault="006013C7" w:rsidP="00446685">
            <w:pPr>
              <w:spacing w:after="0"/>
              <w:ind w:left="0" w:firstLine="0"/>
              <w:jc w:val="center"/>
              <w:rPr>
                <w:b/>
                <w:szCs w:val="24"/>
              </w:rPr>
            </w:pPr>
          </w:p>
        </w:tc>
        <w:tc>
          <w:tcPr>
            <w:tcW w:w="2880" w:type="dxa"/>
            <w:gridSpan w:val="2"/>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04198C5C" w14:textId="77777777" w:rsidR="006013C7" w:rsidRPr="006C1597" w:rsidRDefault="006013C7" w:rsidP="00446685">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5940" w:type="dxa"/>
            <w:gridSpan w:val="6"/>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632A6449" w14:textId="77777777" w:rsidR="006013C7" w:rsidRPr="006C1597" w:rsidRDefault="006013C7" w:rsidP="00446685">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C562D91" w14:textId="77777777" w:rsidR="006013C7" w:rsidRPr="006C1597" w:rsidRDefault="006013C7" w:rsidP="00446685">
            <w:pPr>
              <w:pStyle w:val="titulo"/>
              <w:spacing w:after="0"/>
              <w:ind w:left="0" w:firstLine="0"/>
              <w:rPr>
                <w:b w:val="0"/>
                <w:szCs w:val="24"/>
                <w:lang w:val="fr-FR"/>
              </w:rPr>
            </w:pPr>
          </w:p>
        </w:tc>
      </w:tr>
      <w:tr w:rsidR="006013C7" w:rsidRPr="006C1597" w14:paraId="08338841" w14:textId="77777777" w:rsidTr="00446685">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tcPr>
          <w:p w14:paraId="5E5646FC" w14:textId="77777777" w:rsidR="006013C7" w:rsidRPr="006C1597" w:rsidRDefault="006013C7" w:rsidP="00446685">
            <w:pPr>
              <w:spacing w:after="0"/>
              <w:ind w:left="0" w:firstLine="0"/>
              <w:jc w:val="center"/>
              <w:rPr>
                <w:b/>
                <w:szCs w:val="24"/>
              </w:rPr>
            </w:pPr>
          </w:p>
        </w:tc>
        <w:tc>
          <w:tcPr>
            <w:tcW w:w="2880" w:type="dxa"/>
            <w:gridSpan w:val="2"/>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2EEE2C6E" w14:textId="77777777" w:rsidR="006013C7" w:rsidRPr="006C1597" w:rsidRDefault="006013C7" w:rsidP="00446685">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022B4D9C" w14:textId="77777777" w:rsidR="006013C7" w:rsidRPr="006C1597" w:rsidRDefault="006013C7" w:rsidP="00446685">
            <w:pPr>
              <w:spacing w:after="0"/>
              <w:ind w:left="0" w:firstLine="0"/>
              <w:jc w:val="center"/>
              <w:rPr>
                <w:b/>
                <w:sz w:val="22"/>
                <w:szCs w:val="22"/>
              </w:rPr>
            </w:pPr>
            <w:r w:rsidRPr="006C1597">
              <w:rPr>
                <w:b/>
                <w:sz w:val="22"/>
                <w:szCs w:val="22"/>
              </w:rPr>
              <w:t>Entité unique</w:t>
            </w:r>
          </w:p>
        </w:tc>
        <w:tc>
          <w:tcPr>
            <w:tcW w:w="4500" w:type="dxa"/>
            <w:gridSpan w:val="5"/>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524CFE63" w14:textId="77777777" w:rsidR="006013C7" w:rsidRPr="006C1597" w:rsidRDefault="006013C7" w:rsidP="00446685">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EC7F5F4" w14:textId="77777777" w:rsidR="006013C7" w:rsidRPr="006C1597" w:rsidRDefault="006013C7" w:rsidP="00446685">
            <w:pPr>
              <w:pStyle w:val="titulo"/>
              <w:spacing w:after="0"/>
              <w:ind w:left="0" w:firstLine="0"/>
              <w:rPr>
                <w:rFonts w:ascii="Times New Roman" w:hAnsi="Times New Roman"/>
                <w:szCs w:val="24"/>
                <w:lang w:val="fr-FR"/>
              </w:rPr>
            </w:pPr>
          </w:p>
        </w:tc>
      </w:tr>
      <w:tr w:rsidR="006013C7" w:rsidRPr="006C1597" w14:paraId="123C8413" w14:textId="77777777" w:rsidTr="00446685">
        <w:tblPrEx>
          <w:tblBorders>
            <w:insideH w:val="none" w:sz="0" w:space="0" w:color="auto"/>
            <w:insideV w:val="none" w:sz="0" w:space="0" w:color="auto"/>
          </w:tblBorders>
        </w:tblPrEx>
        <w:trPr>
          <w:gridAfter w:val="1"/>
          <w:wAfter w:w="187" w:type="dxa"/>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3BFEEDC5" w14:textId="77777777" w:rsidR="006013C7" w:rsidRPr="006C1597" w:rsidRDefault="006013C7" w:rsidP="00446685">
            <w:pPr>
              <w:spacing w:after="0"/>
              <w:ind w:left="0" w:firstLine="0"/>
              <w:jc w:val="center"/>
              <w:rPr>
                <w:b/>
                <w:szCs w:val="24"/>
              </w:rPr>
            </w:pPr>
          </w:p>
        </w:tc>
        <w:tc>
          <w:tcPr>
            <w:tcW w:w="2880" w:type="dxa"/>
            <w:gridSpan w:val="2"/>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3DF47555" w14:textId="77777777" w:rsidR="006013C7" w:rsidRPr="006C1597" w:rsidRDefault="006013C7" w:rsidP="00446685">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664624C1" w14:textId="77777777" w:rsidR="006013C7" w:rsidRPr="006C1597" w:rsidRDefault="006013C7" w:rsidP="00446685">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2BFCE904" w14:textId="77777777" w:rsidR="006013C7" w:rsidRPr="006C1597" w:rsidRDefault="006013C7" w:rsidP="00446685">
            <w:pPr>
              <w:spacing w:after="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2083FD52" w14:textId="77777777" w:rsidR="006013C7" w:rsidRPr="006C1597" w:rsidRDefault="006013C7" w:rsidP="00446685">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0299F57B" w14:textId="77777777" w:rsidR="006013C7" w:rsidRPr="006C1597" w:rsidRDefault="006013C7" w:rsidP="00446685">
            <w:pPr>
              <w:spacing w:after="0"/>
              <w:ind w:left="0" w:firstLine="0"/>
              <w:jc w:val="center"/>
              <w:rPr>
                <w:b/>
                <w:sz w:val="22"/>
                <w:szCs w:val="22"/>
              </w:rPr>
            </w:pPr>
            <w:r w:rsidRPr="006C1597">
              <w:rPr>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76B161F" w14:textId="77777777" w:rsidR="006013C7" w:rsidRPr="006C1597" w:rsidRDefault="006013C7" w:rsidP="00446685">
            <w:pPr>
              <w:spacing w:after="0"/>
              <w:ind w:left="0" w:firstLine="0"/>
              <w:rPr>
                <w:b/>
                <w:szCs w:val="24"/>
              </w:rPr>
            </w:pPr>
          </w:p>
        </w:tc>
      </w:tr>
      <w:tr w:rsidR="006013C7" w:rsidRPr="006C1597" w14:paraId="71393C5D" w14:textId="77777777" w:rsidTr="00446685">
        <w:tblPrEx>
          <w:tblBorders>
            <w:insideH w:val="none" w:sz="0" w:space="0" w:color="auto"/>
            <w:insideV w:val="none" w:sz="0" w:space="0" w:color="auto"/>
          </w:tblBorders>
        </w:tblPrEx>
        <w:trPr>
          <w:gridAfter w:val="1"/>
          <w:wAfter w:w="187" w:type="dxa"/>
        </w:trPr>
        <w:tc>
          <w:tcPr>
            <w:tcW w:w="2178" w:type="dxa"/>
            <w:tcBorders>
              <w:top w:val="single" w:sz="4" w:space="0" w:color="auto"/>
              <w:bottom w:val="nil"/>
              <w:right w:val="single" w:sz="4" w:space="0" w:color="auto"/>
            </w:tcBorders>
            <w:tcMar>
              <w:top w:w="28" w:type="dxa"/>
              <w:bottom w:w="28" w:type="dxa"/>
            </w:tcMar>
          </w:tcPr>
          <w:p w14:paraId="36A38B18" w14:textId="77777777" w:rsidR="006013C7" w:rsidRPr="006C1597" w:rsidRDefault="006013C7" w:rsidP="00446685">
            <w:pPr>
              <w:spacing w:after="0"/>
              <w:ind w:left="454" w:hanging="405"/>
              <w:jc w:val="left"/>
              <w:rPr>
                <w:b/>
                <w:bCs/>
                <w:sz w:val="22"/>
                <w:szCs w:val="24"/>
              </w:rPr>
            </w:pPr>
            <w:r w:rsidRPr="006C1597">
              <w:rPr>
                <w:b/>
                <w:bCs/>
                <w:sz w:val="22"/>
                <w:szCs w:val="24"/>
              </w:rPr>
              <w:t xml:space="preserve">3.1 </w:t>
            </w:r>
            <w:r w:rsidRPr="006C1597">
              <w:rPr>
                <w:b/>
                <w:bCs/>
              </w:rPr>
              <w:tab/>
            </w:r>
            <w:r w:rsidRPr="006C1597">
              <w:rPr>
                <w:b/>
                <w:bCs/>
                <w:sz w:val="22"/>
                <w:szCs w:val="24"/>
              </w:rPr>
              <w:t>Capacité financière</w:t>
            </w:r>
          </w:p>
        </w:tc>
        <w:tc>
          <w:tcPr>
            <w:tcW w:w="2880" w:type="dxa"/>
            <w:gridSpan w:val="2"/>
            <w:tcBorders>
              <w:top w:val="single" w:sz="4" w:space="0" w:color="auto"/>
              <w:left w:val="single" w:sz="4" w:space="0" w:color="auto"/>
              <w:bottom w:val="nil"/>
              <w:right w:val="single" w:sz="4" w:space="0" w:color="auto"/>
            </w:tcBorders>
            <w:tcMar>
              <w:top w:w="28" w:type="dxa"/>
              <w:bottom w:w="28" w:type="dxa"/>
            </w:tcMar>
          </w:tcPr>
          <w:p w14:paraId="3B1BE86B" w14:textId="77777777" w:rsidR="006013C7" w:rsidRPr="006C1597" w:rsidRDefault="006013C7" w:rsidP="00446685">
            <w:pPr>
              <w:pStyle w:val="BodyTextIndent"/>
              <w:spacing w:after="0"/>
              <w:ind w:left="0" w:firstLine="0"/>
              <w:jc w:val="left"/>
              <w:rPr>
                <w:sz w:val="22"/>
                <w:szCs w:val="24"/>
                <w:lang w:val="fr-FR"/>
              </w:rPr>
            </w:pPr>
            <w:r w:rsidRPr="006C1597">
              <w:rPr>
                <w:sz w:val="22"/>
                <w:szCs w:val="24"/>
                <w:lang w:val="fr-FR"/>
              </w:rPr>
              <w:t>(i) Le Soumissionnaire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6C1597">
              <w:rPr>
                <w:i/>
                <w:sz w:val="22"/>
                <w:szCs w:val="24"/>
                <w:lang w:val="fr-FR"/>
              </w:rPr>
              <w:t>insérer le montant en US$]</w:t>
            </w:r>
            <w:r w:rsidRPr="006C1597">
              <w:rPr>
                <w:sz w:val="22"/>
                <w:szCs w:val="24"/>
                <w:lang w:val="fr-FR"/>
              </w:rPr>
              <w:t xml:space="preserve"> et nets de ses autres engagements ; </w:t>
            </w:r>
          </w:p>
        </w:tc>
        <w:tc>
          <w:tcPr>
            <w:tcW w:w="1440" w:type="dxa"/>
            <w:tcBorders>
              <w:top w:val="single" w:sz="4" w:space="0" w:color="auto"/>
              <w:left w:val="single" w:sz="4" w:space="0" w:color="auto"/>
              <w:bottom w:val="nil"/>
              <w:right w:val="single" w:sz="4" w:space="0" w:color="auto"/>
            </w:tcBorders>
            <w:tcMar>
              <w:top w:w="28" w:type="dxa"/>
              <w:bottom w:w="28" w:type="dxa"/>
            </w:tcMar>
          </w:tcPr>
          <w:p w14:paraId="38B01C66"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573E527D"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0CEF72A9" w14:textId="77777777" w:rsidR="006013C7" w:rsidRPr="006C1597" w:rsidRDefault="006013C7" w:rsidP="00446685">
            <w:pPr>
              <w:spacing w:after="0"/>
              <w:ind w:left="0" w:firstLine="0"/>
              <w:jc w:val="left"/>
              <w:rPr>
                <w:sz w:val="22"/>
                <w:szCs w:val="24"/>
              </w:rPr>
            </w:pPr>
            <w:r w:rsidRPr="006C1597">
              <w:rPr>
                <w:sz w:val="22"/>
                <w:szCs w:val="24"/>
              </w:rPr>
              <w:t>Sans objet</w:t>
            </w:r>
          </w:p>
        </w:tc>
        <w:tc>
          <w:tcPr>
            <w:tcW w:w="1530" w:type="dxa"/>
            <w:gridSpan w:val="3"/>
            <w:tcBorders>
              <w:top w:val="single" w:sz="4" w:space="0" w:color="auto"/>
              <w:left w:val="single" w:sz="4" w:space="0" w:color="auto"/>
              <w:bottom w:val="nil"/>
              <w:right w:val="single" w:sz="4" w:space="0" w:color="auto"/>
            </w:tcBorders>
            <w:tcMar>
              <w:top w:w="28" w:type="dxa"/>
              <w:bottom w:w="28" w:type="dxa"/>
            </w:tcMar>
          </w:tcPr>
          <w:p w14:paraId="590E6A6D" w14:textId="77777777" w:rsidR="006013C7" w:rsidRPr="006C1597" w:rsidRDefault="006013C7" w:rsidP="00446685">
            <w:pPr>
              <w:spacing w:after="0"/>
              <w:ind w:left="0" w:firstLine="0"/>
              <w:jc w:val="left"/>
              <w:rPr>
                <w:sz w:val="22"/>
                <w:szCs w:val="24"/>
              </w:rPr>
            </w:pPr>
            <w:r w:rsidRPr="006C1597">
              <w:rPr>
                <w:sz w:val="22"/>
                <w:szCs w:val="24"/>
              </w:rPr>
              <w:t>Sans objet</w:t>
            </w:r>
          </w:p>
        </w:tc>
        <w:tc>
          <w:tcPr>
            <w:tcW w:w="1973" w:type="dxa"/>
            <w:tcBorders>
              <w:top w:val="single" w:sz="4" w:space="0" w:color="auto"/>
              <w:left w:val="single" w:sz="4" w:space="0" w:color="auto"/>
              <w:bottom w:val="nil"/>
            </w:tcBorders>
            <w:tcMar>
              <w:top w:w="28" w:type="dxa"/>
              <w:bottom w:w="28" w:type="dxa"/>
            </w:tcMar>
          </w:tcPr>
          <w:p w14:paraId="1915B7CF" w14:textId="77777777" w:rsidR="006013C7" w:rsidRPr="006C1597" w:rsidRDefault="006013C7" w:rsidP="00446685">
            <w:pPr>
              <w:spacing w:after="0"/>
              <w:ind w:left="0" w:firstLine="0"/>
              <w:jc w:val="left"/>
              <w:rPr>
                <w:sz w:val="22"/>
                <w:szCs w:val="24"/>
              </w:rPr>
            </w:pPr>
            <w:r w:rsidRPr="006C1597">
              <w:rPr>
                <w:sz w:val="22"/>
                <w:szCs w:val="24"/>
              </w:rPr>
              <w:t xml:space="preserve">Formulaire </w:t>
            </w:r>
            <w:r w:rsidRPr="006C1597">
              <w:rPr>
                <w:sz w:val="22"/>
                <w:szCs w:val="24"/>
              </w:rPr>
              <w:br/>
              <w:t>FIN – 3.1 avec pièces jointes</w:t>
            </w:r>
          </w:p>
        </w:tc>
      </w:tr>
      <w:tr w:rsidR="006013C7" w:rsidRPr="006C1597" w14:paraId="4297972D" w14:textId="77777777" w:rsidTr="00446685">
        <w:tblPrEx>
          <w:tblBorders>
            <w:insideH w:val="none" w:sz="0" w:space="0" w:color="auto"/>
            <w:insideV w:val="none" w:sz="0" w:space="0" w:color="auto"/>
          </w:tblBorders>
        </w:tblPrEx>
        <w:trPr>
          <w:gridAfter w:val="1"/>
          <w:wAfter w:w="187" w:type="dxa"/>
        </w:trPr>
        <w:tc>
          <w:tcPr>
            <w:tcW w:w="2178" w:type="dxa"/>
            <w:tcBorders>
              <w:top w:val="nil"/>
              <w:bottom w:val="nil"/>
              <w:right w:val="single" w:sz="4" w:space="0" w:color="auto"/>
            </w:tcBorders>
            <w:tcMar>
              <w:top w:w="28" w:type="dxa"/>
              <w:bottom w:w="28" w:type="dxa"/>
            </w:tcMar>
          </w:tcPr>
          <w:p w14:paraId="3BCDB685" w14:textId="77777777" w:rsidR="006013C7" w:rsidRPr="006C1597" w:rsidRDefault="006013C7" w:rsidP="00446685">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nil"/>
              <w:right w:val="single" w:sz="4" w:space="0" w:color="auto"/>
            </w:tcBorders>
            <w:tcMar>
              <w:top w:w="28" w:type="dxa"/>
              <w:bottom w:w="28" w:type="dxa"/>
            </w:tcMar>
          </w:tcPr>
          <w:p w14:paraId="5DDFD42C" w14:textId="77777777" w:rsidR="006013C7" w:rsidRPr="006C1597" w:rsidRDefault="006013C7" w:rsidP="00446685">
            <w:pPr>
              <w:pStyle w:val="BodyTextIndent"/>
              <w:spacing w:after="0"/>
              <w:ind w:left="0" w:firstLine="0"/>
              <w:jc w:val="left"/>
              <w:rPr>
                <w:sz w:val="22"/>
                <w:szCs w:val="24"/>
                <w:lang w:val="fr-FR"/>
              </w:rPr>
            </w:pPr>
            <w:r w:rsidRPr="006C1597">
              <w:rPr>
                <w:sz w:val="22"/>
                <w:szCs w:val="24"/>
                <w:lang w:val="fr-FR"/>
              </w:rPr>
              <w:t xml:space="preserve">(ii) le Soumissionnaire doit démontrer, à la satisfaction du Maître d’Ouvrage qu’il dispose de moyens financiers lui permettant de satisfaire les besoins en trésorerie des travaux en cours et à venir dans le cadre de marchés déjà engagés ; </w:t>
            </w:r>
          </w:p>
        </w:tc>
        <w:tc>
          <w:tcPr>
            <w:tcW w:w="1440" w:type="dxa"/>
            <w:tcBorders>
              <w:top w:val="nil"/>
              <w:left w:val="single" w:sz="4" w:space="0" w:color="auto"/>
              <w:bottom w:val="nil"/>
              <w:right w:val="single" w:sz="4" w:space="0" w:color="auto"/>
            </w:tcBorders>
            <w:tcMar>
              <w:top w:w="28" w:type="dxa"/>
              <w:bottom w:w="28" w:type="dxa"/>
            </w:tcMar>
          </w:tcPr>
          <w:p w14:paraId="6EDB7D3D"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75608485"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12C8C9CC" w14:textId="77777777" w:rsidR="006013C7" w:rsidRPr="006C1597" w:rsidRDefault="006013C7" w:rsidP="00446685">
            <w:pPr>
              <w:spacing w:after="0"/>
              <w:ind w:left="0" w:firstLine="0"/>
              <w:jc w:val="left"/>
              <w:rPr>
                <w:sz w:val="22"/>
                <w:szCs w:val="24"/>
              </w:rPr>
            </w:pPr>
            <w:r w:rsidRPr="006C1597">
              <w:rPr>
                <w:sz w:val="22"/>
                <w:szCs w:val="24"/>
              </w:rPr>
              <w:t>Sans objet</w:t>
            </w:r>
          </w:p>
        </w:tc>
        <w:tc>
          <w:tcPr>
            <w:tcW w:w="1530" w:type="dxa"/>
            <w:gridSpan w:val="3"/>
            <w:tcBorders>
              <w:top w:val="nil"/>
              <w:left w:val="single" w:sz="4" w:space="0" w:color="auto"/>
              <w:bottom w:val="nil"/>
              <w:right w:val="single" w:sz="4" w:space="0" w:color="auto"/>
            </w:tcBorders>
            <w:tcMar>
              <w:top w:w="28" w:type="dxa"/>
              <w:bottom w:w="28" w:type="dxa"/>
            </w:tcMar>
          </w:tcPr>
          <w:p w14:paraId="3BF244BE" w14:textId="77777777" w:rsidR="006013C7" w:rsidRPr="006C1597" w:rsidRDefault="006013C7" w:rsidP="00446685">
            <w:pPr>
              <w:spacing w:after="0"/>
              <w:ind w:left="0" w:firstLine="0"/>
              <w:jc w:val="left"/>
              <w:rPr>
                <w:sz w:val="22"/>
                <w:szCs w:val="24"/>
              </w:rPr>
            </w:pPr>
            <w:r w:rsidRPr="006C1597">
              <w:rPr>
                <w:sz w:val="22"/>
                <w:szCs w:val="24"/>
              </w:rPr>
              <w:t xml:space="preserve">Sans objet </w:t>
            </w:r>
          </w:p>
        </w:tc>
        <w:tc>
          <w:tcPr>
            <w:tcW w:w="1973" w:type="dxa"/>
            <w:tcBorders>
              <w:top w:val="nil"/>
              <w:left w:val="single" w:sz="4" w:space="0" w:color="auto"/>
              <w:bottom w:val="nil"/>
            </w:tcBorders>
            <w:tcMar>
              <w:top w:w="28" w:type="dxa"/>
              <w:bottom w:w="28" w:type="dxa"/>
            </w:tcMar>
          </w:tcPr>
          <w:p w14:paraId="5843F840" w14:textId="77777777" w:rsidR="006013C7" w:rsidRPr="006C1597" w:rsidRDefault="006013C7" w:rsidP="00446685">
            <w:pPr>
              <w:spacing w:after="0"/>
              <w:ind w:left="0" w:firstLine="0"/>
              <w:jc w:val="left"/>
              <w:rPr>
                <w:sz w:val="22"/>
                <w:szCs w:val="24"/>
              </w:rPr>
            </w:pPr>
          </w:p>
        </w:tc>
      </w:tr>
      <w:tr w:rsidR="006013C7" w:rsidRPr="006C1597" w14:paraId="013E05C1" w14:textId="77777777" w:rsidTr="00446685">
        <w:tblPrEx>
          <w:tblBorders>
            <w:insideH w:val="none" w:sz="0" w:space="0" w:color="auto"/>
            <w:insideV w:val="none" w:sz="0" w:space="0" w:color="auto"/>
          </w:tblBorders>
        </w:tblPrEx>
        <w:trPr>
          <w:gridAfter w:val="1"/>
          <w:wAfter w:w="187" w:type="dxa"/>
        </w:trPr>
        <w:tc>
          <w:tcPr>
            <w:tcW w:w="2178" w:type="dxa"/>
            <w:tcBorders>
              <w:top w:val="nil"/>
              <w:bottom w:val="single" w:sz="4" w:space="0" w:color="auto"/>
              <w:right w:val="single" w:sz="4" w:space="0" w:color="auto"/>
            </w:tcBorders>
            <w:tcMar>
              <w:top w:w="28" w:type="dxa"/>
              <w:bottom w:w="28" w:type="dxa"/>
            </w:tcMar>
          </w:tcPr>
          <w:p w14:paraId="4C8F70B7" w14:textId="77777777" w:rsidR="006013C7" w:rsidRPr="006C1597" w:rsidRDefault="006013C7" w:rsidP="00446685">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single" w:sz="4" w:space="0" w:color="auto"/>
              <w:right w:val="single" w:sz="4" w:space="0" w:color="auto"/>
            </w:tcBorders>
            <w:tcMar>
              <w:top w:w="28" w:type="dxa"/>
              <w:bottom w:w="28" w:type="dxa"/>
            </w:tcMar>
          </w:tcPr>
          <w:p w14:paraId="35E3EE61" w14:textId="77777777" w:rsidR="006013C7" w:rsidRPr="006C1597" w:rsidRDefault="006013C7" w:rsidP="00446685">
            <w:pPr>
              <w:pStyle w:val="BodyTextIndent"/>
              <w:spacing w:after="0"/>
              <w:ind w:left="0" w:firstLine="0"/>
              <w:jc w:val="left"/>
              <w:rPr>
                <w:sz w:val="22"/>
                <w:szCs w:val="24"/>
                <w:lang w:val="fr-FR"/>
              </w:rPr>
            </w:pPr>
            <w:r w:rsidRPr="006C1597">
              <w:rPr>
                <w:sz w:val="22"/>
                <w:szCs w:val="24"/>
                <w:lang w:val="fr-FR"/>
              </w:rPr>
              <w:t xml:space="preserve">(iii) Soumission de bilans vérifiés ou, si cela n’est pas requis par la réglementation du pays du Soumissionnaire, autres états financiers acceptables par le Maître d’Ouvrage pour les ____ </w:t>
            </w:r>
            <w:r w:rsidRPr="006C1597">
              <w:rPr>
                <w:i/>
                <w:iCs/>
                <w:sz w:val="22"/>
                <w:szCs w:val="24"/>
                <w:lang w:val="fr-FR"/>
              </w:rPr>
              <w:t>[insérer le nombre d’années]</w:t>
            </w:r>
            <w:r w:rsidRPr="006C1597">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043CC72C"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2AB1A4D9" w14:textId="77777777" w:rsidR="006013C7" w:rsidRPr="006C1597" w:rsidRDefault="006013C7" w:rsidP="00446685">
            <w:pPr>
              <w:spacing w:after="0"/>
              <w:ind w:left="0" w:firstLine="0"/>
              <w:jc w:val="left"/>
              <w:rPr>
                <w:sz w:val="22"/>
                <w:szCs w:val="24"/>
              </w:rPr>
            </w:pPr>
            <w:r w:rsidRPr="006C1597">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7C0DE5B5"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gridSpan w:val="3"/>
            <w:tcBorders>
              <w:top w:val="nil"/>
              <w:left w:val="single" w:sz="4" w:space="0" w:color="auto"/>
              <w:bottom w:val="single" w:sz="4" w:space="0" w:color="auto"/>
              <w:right w:val="single" w:sz="4" w:space="0" w:color="auto"/>
            </w:tcBorders>
            <w:tcMar>
              <w:top w:w="28" w:type="dxa"/>
              <w:bottom w:w="28" w:type="dxa"/>
            </w:tcMar>
          </w:tcPr>
          <w:p w14:paraId="3C323888" w14:textId="77777777" w:rsidR="006013C7" w:rsidRPr="006C1597" w:rsidRDefault="006013C7" w:rsidP="00446685">
            <w:pPr>
              <w:spacing w:after="0"/>
              <w:ind w:left="0" w:firstLine="0"/>
              <w:jc w:val="left"/>
              <w:rPr>
                <w:color w:val="FF00FF"/>
                <w:sz w:val="22"/>
                <w:szCs w:val="24"/>
              </w:rPr>
            </w:pPr>
            <w:r w:rsidRPr="006C1597">
              <w:rPr>
                <w:sz w:val="22"/>
                <w:szCs w:val="24"/>
              </w:rPr>
              <w:t>Sans objet</w:t>
            </w:r>
          </w:p>
        </w:tc>
        <w:tc>
          <w:tcPr>
            <w:tcW w:w="1973" w:type="dxa"/>
            <w:tcBorders>
              <w:top w:val="nil"/>
              <w:left w:val="single" w:sz="4" w:space="0" w:color="auto"/>
              <w:bottom w:val="single" w:sz="4" w:space="0" w:color="auto"/>
            </w:tcBorders>
            <w:tcMar>
              <w:top w:w="28" w:type="dxa"/>
              <w:bottom w:w="28" w:type="dxa"/>
            </w:tcMar>
          </w:tcPr>
          <w:p w14:paraId="6DAF82E9" w14:textId="77777777" w:rsidR="006013C7" w:rsidRPr="006C1597" w:rsidRDefault="006013C7" w:rsidP="00446685">
            <w:pPr>
              <w:spacing w:after="0"/>
              <w:ind w:left="0" w:firstLine="0"/>
              <w:jc w:val="left"/>
              <w:rPr>
                <w:sz w:val="22"/>
                <w:szCs w:val="24"/>
              </w:rPr>
            </w:pPr>
          </w:p>
        </w:tc>
      </w:tr>
      <w:tr w:rsidR="006013C7" w:rsidRPr="006C1597" w14:paraId="022D7F7D" w14:textId="77777777" w:rsidTr="00446685">
        <w:tblPrEx>
          <w:tblBorders>
            <w:insideH w:val="none" w:sz="0" w:space="0" w:color="auto"/>
            <w:insideV w:val="none" w:sz="0" w:space="0" w:color="auto"/>
          </w:tblBorders>
        </w:tblPrEx>
        <w:trPr>
          <w:gridAfter w:val="1"/>
          <w:wAfter w:w="187" w:type="dxa"/>
        </w:trPr>
        <w:tc>
          <w:tcPr>
            <w:tcW w:w="2178" w:type="dxa"/>
            <w:tcBorders>
              <w:top w:val="single" w:sz="4" w:space="0" w:color="auto"/>
              <w:bottom w:val="single" w:sz="4" w:space="0" w:color="auto"/>
              <w:right w:val="single" w:sz="4" w:space="0" w:color="auto"/>
            </w:tcBorders>
            <w:tcMar>
              <w:top w:w="28" w:type="dxa"/>
              <w:bottom w:w="28" w:type="dxa"/>
            </w:tcMar>
          </w:tcPr>
          <w:p w14:paraId="436F802D" w14:textId="77777777" w:rsidR="006013C7" w:rsidRPr="006C1597" w:rsidRDefault="006013C7" w:rsidP="00446685">
            <w:pPr>
              <w:spacing w:after="0"/>
              <w:ind w:left="0" w:firstLine="0"/>
              <w:jc w:val="left"/>
              <w:rPr>
                <w:b/>
                <w:bCs/>
                <w:sz w:val="22"/>
                <w:szCs w:val="24"/>
              </w:rPr>
            </w:pPr>
            <w:r w:rsidRPr="006C1597">
              <w:rPr>
                <w:b/>
                <w:bCs/>
                <w:sz w:val="22"/>
                <w:szCs w:val="24"/>
              </w:rPr>
              <w:t xml:space="preserve">3.2 </w:t>
            </w:r>
            <w:r w:rsidRPr="006C1597">
              <w:rPr>
                <w:b/>
                <w:bCs/>
              </w:rPr>
              <w:tab/>
            </w:r>
            <w:r w:rsidRPr="006C1597">
              <w:rPr>
                <w:b/>
                <w:bCs/>
                <w:sz w:val="22"/>
                <w:szCs w:val="24"/>
              </w:rPr>
              <w:t xml:space="preserve">Chiffre d’affaires annuel moyen </w:t>
            </w:r>
          </w:p>
        </w:tc>
        <w:tc>
          <w:tcPr>
            <w:tcW w:w="2880"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279507A1" w14:textId="77777777" w:rsidR="006013C7" w:rsidRPr="006C1597" w:rsidRDefault="006013C7" w:rsidP="00446685">
            <w:pPr>
              <w:pStyle w:val="BodyTextIndent"/>
              <w:spacing w:after="0"/>
              <w:ind w:left="0" w:firstLine="0"/>
              <w:jc w:val="left"/>
              <w:rPr>
                <w:i/>
                <w:sz w:val="22"/>
                <w:szCs w:val="24"/>
                <w:lang w:val="fr-FR"/>
              </w:rPr>
            </w:pPr>
            <w:r w:rsidRPr="006C1597">
              <w:rPr>
                <w:sz w:val="22"/>
                <w:szCs w:val="24"/>
                <w:lang w:val="fr-FR"/>
              </w:rPr>
              <w:t xml:space="preserve">Avoir un chiffre d’affaires annuel moyen d’au moins__ </w:t>
            </w:r>
            <w:r w:rsidRPr="006C1597">
              <w:rPr>
                <w:i/>
                <w:iCs/>
                <w:sz w:val="22"/>
                <w:szCs w:val="24"/>
                <w:lang w:val="fr-FR"/>
              </w:rPr>
              <w:t>[insérer montant en équivalent en US$ en toutes lettres et en chiffres]</w:t>
            </w:r>
            <w:r w:rsidRPr="006C1597">
              <w:rPr>
                <w:sz w:val="22"/>
                <w:szCs w:val="24"/>
                <w:lang w:val="fr-FR"/>
              </w:rPr>
              <w:t xml:space="preserve">, calculé de la manière suivante : le total des paiements mandatés reçus pour les marchés en cours et/ou achevés au cours des </w:t>
            </w:r>
            <w:r w:rsidRPr="006C1597">
              <w:rPr>
                <w:i/>
                <w:iCs/>
                <w:sz w:val="22"/>
                <w:szCs w:val="24"/>
                <w:lang w:val="fr-FR"/>
              </w:rPr>
              <w:t>[insérer nombre d’années (___)]</w:t>
            </w:r>
            <w:r w:rsidRPr="006C1597">
              <w:rPr>
                <w:sz w:val="22"/>
                <w:szCs w:val="24"/>
                <w:lang w:val="fr-FR"/>
              </w:rPr>
              <w:t xml:space="preserve"> dernières années divisé par </w:t>
            </w:r>
            <w:r w:rsidRPr="006C1597">
              <w:rPr>
                <w:i/>
                <w:sz w:val="22"/>
                <w:szCs w:val="24"/>
                <w:lang w:val="fr-FR"/>
              </w:rPr>
              <w:t>[insérer le nombre d’années de la période considérée</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1B528328" w14:textId="77777777" w:rsidR="006013C7" w:rsidRPr="006C1597" w:rsidRDefault="006013C7" w:rsidP="00446685">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477E5CF0" w14:textId="77777777" w:rsidR="006013C7" w:rsidRPr="006C1597" w:rsidRDefault="006013C7" w:rsidP="00446685">
            <w:pPr>
              <w:spacing w:after="0"/>
              <w:ind w:left="0" w:firstLine="0"/>
              <w:jc w:val="left"/>
              <w:rPr>
                <w:sz w:val="22"/>
                <w:szCs w:val="24"/>
              </w:rPr>
            </w:pPr>
            <w:r w:rsidRPr="006C1597">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55C040FF" w14:textId="77777777" w:rsidR="006013C7" w:rsidRPr="006C1597" w:rsidRDefault="006013C7" w:rsidP="00446685">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Pr="006C1597">
              <w:rPr>
                <w:sz w:val="22"/>
                <w:szCs w:val="24"/>
              </w:rPr>
              <w:t xml:space="preserve"> __ pour cent (___%) de la spécification</w:t>
            </w:r>
          </w:p>
        </w:tc>
        <w:tc>
          <w:tcPr>
            <w:tcW w:w="1530"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4B8A605C" w14:textId="77777777" w:rsidR="006013C7" w:rsidRPr="006C1597" w:rsidRDefault="006013C7" w:rsidP="00446685">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Pr="006C1597">
              <w:rPr>
                <w:sz w:val="22"/>
                <w:szCs w:val="24"/>
              </w:rPr>
              <w:t xml:space="preserve"> __ pour cent (___%) de la spécification</w:t>
            </w:r>
          </w:p>
        </w:tc>
        <w:tc>
          <w:tcPr>
            <w:tcW w:w="1973" w:type="dxa"/>
            <w:tcBorders>
              <w:top w:val="single" w:sz="4" w:space="0" w:color="auto"/>
              <w:left w:val="single" w:sz="4" w:space="0" w:color="auto"/>
              <w:bottom w:val="single" w:sz="4" w:space="0" w:color="auto"/>
            </w:tcBorders>
            <w:tcMar>
              <w:top w:w="28" w:type="dxa"/>
              <w:bottom w:w="28" w:type="dxa"/>
            </w:tcMar>
          </w:tcPr>
          <w:p w14:paraId="169F8E94" w14:textId="77777777" w:rsidR="006013C7" w:rsidRPr="006C1597" w:rsidRDefault="006013C7" w:rsidP="00446685">
            <w:pPr>
              <w:spacing w:after="0"/>
              <w:ind w:left="0" w:firstLine="0"/>
              <w:jc w:val="left"/>
              <w:rPr>
                <w:sz w:val="22"/>
                <w:szCs w:val="24"/>
              </w:rPr>
            </w:pPr>
            <w:r w:rsidRPr="006C1597">
              <w:rPr>
                <w:sz w:val="22"/>
                <w:szCs w:val="24"/>
              </w:rPr>
              <w:t xml:space="preserve">Formulaire </w:t>
            </w:r>
            <w:r w:rsidRPr="006C1597">
              <w:rPr>
                <w:sz w:val="22"/>
                <w:szCs w:val="24"/>
              </w:rPr>
              <w:br/>
              <w:t>FIN – 3.2</w:t>
            </w:r>
          </w:p>
        </w:tc>
      </w:tr>
    </w:tbl>
    <w:p w14:paraId="268088F9" w14:textId="77777777" w:rsidR="006013C7" w:rsidRPr="006C1597" w:rsidDel="004813C8" w:rsidRDefault="006013C7" w:rsidP="006013C7">
      <w:pPr>
        <w:spacing w:before="60" w:after="60"/>
        <w:ind w:left="0" w:firstLine="0"/>
        <w:rPr>
          <w:b/>
        </w:rPr>
      </w:pPr>
      <w:r w:rsidRPr="006C1597">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6013C7" w:rsidRPr="006C1597" w14:paraId="65BB9D33" w14:textId="77777777" w:rsidTr="00446685">
        <w:trPr>
          <w:cantSplit/>
          <w:tblHeader/>
        </w:trPr>
        <w:tc>
          <w:tcPr>
            <w:tcW w:w="2178" w:type="dxa"/>
            <w:vMerge w:val="restart"/>
            <w:tcBorders>
              <w:right w:val="single" w:sz="4" w:space="0" w:color="auto"/>
            </w:tcBorders>
            <w:shd w:val="clear" w:color="auto" w:fill="000000" w:themeFill="text1"/>
            <w:vAlign w:val="bottom"/>
          </w:tcPr>
          <w:p w14:paraId="2C137288" w14:textId="77777777" w:rsidR="006013C7" w:rsidRPr="006C1597" w:rsidRDefault="006013C7" w:rsidP="00446685">
            <w:pPr>
              <w:spacing w:before="60" w:after="60"/>
              <w:ind w:left="0" w:firstLine="0"/>
              <w:jc w:val="center"/>
              <w:rPr>
                <w:b/>
                <w:iCs/>
                <w:color w:val="FFFFFF" w:themeColor="background1"/>
                <w:sz w:val="22"/>
                <w:szCs w:val="22"/>
              </w:rPr>
            </w:pPr>
            <w:r w:rsidRPr="006C1597">
              <w:rPr>
                <w:b/>
                <w:iCs/>
                <w:color w:val="FFFFFF" w:themeColor="background1"/>
                <w:sz w:val="22"/>
                <w:szCs w:val="22"/>
              </w:rPr>
              <w:t>Objet</w:t>
            </w:r>
          </w:p>
        </w:tc>
        <w:tc>
          <w:tcPr>
            <w:tcW w:w="10793" w:type="dxa"/>
            <w:gridSpan w:val="6"/>
            <w:tcBorders>
              <w:left w:val="single" w:sz="4" w:space="0" w:color="auto"/>
            </w:tcBorders>
            <w:shd w:val="clear" w:color="auto" w:fill="000000" w:themeFill="text1"/>
          </w:tcPr>
          <w:p w14:paraId="011D8D1F" w14:textId="77777777" w:rsidR="006013C7" w:rsidRPr="006C1597" w:rsidRDefault="006013C7" w:rsidP="00446685">
            <w:pPr>
              <w:pStyle w:val="Heading1"/>
              <w:spacing w:before="60" w:after="60"/>
              <w:ind w:left="0" w:firstLine="0"/>
              <w:rPr>
                <w:color w:val="FFFFFF" w:themeColor="background1"/>
                <w:sz w:val="24"/>
                <w:szCs w:val="24"/>
              </w:rPr>
            </w:pPr>
            <w:r w:rsidRPr="006C1597">
              <w:rPr>
                <w:sz w:val="24"/>
                <w:szCs w:val="24"/>
              </w:rPr>
              <w:t>4. Expérience</w:t>
            </w:r>
          </w:p>
        </w:tc>
      </w:tr>
      <w:tr w:rsidR="006013C7" w:rsidRPr="006C1597" w14:paraId="526F55BA" w14:textId="77777777" w:rsidTr="00446685">
        <w:trPr>
          <w:cantSplit/>
          <w:tblHeader/>
        </w:trPr>
        <w:tc>
          <w:tcPr>
            <w:tcW w:w="2178" w:type="dxa"/>
            <w:vMerge/>
            <w:tcBorders>
              <w:right w:val="single" w:sz="4" w:space="0" w:color="auto"/>
            </w:tcBorders>
            <w:shd w:val="clear" w:color="auto" w:fill="000000" w:themeFill="text1"/>
            <w:vAlign w:val="center"/>
          </w:tcPr>
          <w:p w14:paraId="698A9D8B" w14:textId="77777777" w:rsidR="006013C7" w:rsidRPr="006C1597" w:rsidRDefault="006013C7" w:rsidP="00446685">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5CAD802" w14:textId="77777777" w:rsidR="006013C7" w:rsidRPr="006C1597" w:rsidRDefault="006013C7" w:rsidP="00446685">
            <w:pPr>
              <w:pStyle w:val="titulo"/>
              <w:spacing w:before="60" w:after="6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51CD7787" w14:textId="77777777" w:rsidR="006013C7" w:rsidRPr="006C1597" w:rsidRDefault="006013C7" w:rsidP="00446685">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6013C7" w:rsidRPr="006C1597" w14:paraId="29D743EF" w14:textId="77777777" w:rsidTr="00446685">
        <w:trPr>
          <w:cantSplit/>
          <w:tblHeader/>
        </w:trPr>
        <w:tc>
          <w:tcPr>
            <w:tcW w:w="2178" w:type="dxa"/>
            <w:vMerge/>
            <w:tcBorders>
              <w:right w:val="single" w:sz="4" w:space="0" w:color="auto"/>
            </w:tcBorders>
            <w:shd w:val="clear" w:color="auto" w:fill="000000" w:themeFill="text1"/>
          </w:tcPr>
          <w:p w14:paraId="143898B0" w14:textId="77777777" w:rsidR="006013C7" w:rsidRPr="006C1597" w:rsidRDefault="006013C7" w:rsidP="00446685">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5A4662CA" w14:textId="77777777" w:rsidR="006013C7" w:rsidRPr="006C1597" w:rsidRDefault="006013C7" w:rsidP="00446685">
            <w:pPr>
              <w:pStyle w:val="titulo"/>
              <w:spacing w:before="60" w:after="6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5948CAD4" w14:textId="77777777" w:rsidR="006013C7" w:rsidRPr="006C1597" w:rsidRDefault="006013C7" w:rsidP="00446685">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589A12FC" w14:textId="77777777" w:rsidR="006013C7" w:rsidRPr="006C1597" w:rsidRDefault="006013C7" w:rsidP="00446685">
            <w:pPr>
              <w:pStyle w:val="titulo"/>
              <w:spacing w:before="60" w:after="60"/>
              <w:ind w:left="0" w:firstLine="0"/>
              <w:rPr>
                <w:b w:val="0"/>
                <w:color w:val="FFFFFF" w:themeColor="background1"/>
                <w:szCs w:val="24"/>
                <w:lang w:val="fr-FR"/>
              </w:rPr>
            </w:pPr>
          </w:p>
        </w:tc>
      </w:tr>
      <w:tr w:rsidR="006013C7" w:rsidRPr="006C1597" w14:paraId="086DB5A8" w14:textId="77777777" w:rsidTr="00446685">
        <w:trPr>
          <w:cantSplit/>
          <w:tblHeader/>
        </w:trPr>
        <w:tc>
          <w:tcPr>
            <w:tcW w:w="2178" w:type="dxa"/>
            <w:vMerge/>
            <w:tcBorders>
              <w:right w:val="single" w:sz="4" w:space="0" w:color="auto"/>
            </w:tcBorders>
            <w:shd w:val="clear" w:color="auto" w:fill="000000" w:themeFill="text1"/>
          </w:tcPr>
          <w:p w14:paraId="4256015D" w14:textId="77777777" w:rsidR="006013C7" w:rsidRPr="006C1597" w:rsidRDefault="006013C7" w:rsidP="00446685">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787F28F2" w14:textId="77777777" w:rsidR="006013C7" w:rsidRPr="006C1597" w:rsidRDefault="006013C7" w:rsidP="00446685">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152B5CA" w14:textId="77777777" w:rsidR="006013C7" w:rsidRPr="006C1597" w:rsidRDefault="006013C7" w:rsidP="00446685">
            <w:pPr>
              <w:spacing w:before="60" w:after="60"/>
              <w:ind w:left="0" w:firstLine="0"/>
              <w:jc w:val="center"/>
              <w:rPr>
                <w:b/>
                <w:sz w:val="22"/>
                <w:szCs w:val="22"/>
              </w:rPr>
            </w:pPr>
            <w:r w:rsidRPr="006C1597">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1D14D330" w14:textId="77777777" w:rsidR="006013C7" w:rsidRPr="006C1597" w:rsidRDefault="006013C7" w:rsidP="00446685">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42F692E2" w14:textId="77777777" w:rsidR="006013C7" w:rsidRPr="006C1597" w:rsidRDefault="006013C7" w:rsidP="00446685">
            <w:pPr>
              <w:pStyle w:val="titulo"/>
              <w:spacing w:before="60" w:after="60"/>
              <w:ind w:left="0" w:firstLine="0"/>
              <w:rPr>
                <w:rFonts w:ascii="Times New Roman" w:hAnsi="Times New Roman"/>
                <w:szCs w:val="24"/>
                <w:lang w:val="fr-FR"/>
              </w:rPr>
            </w:pPr>
          </w:p>
        </w:tc>
      </w:tr>
      <w:tr w:rsidR="006013C7" w:rsidRPr="006C1597" w14:paraId="1F61210E" w14:textId="77777777" w:rsidTr="00446685">
        <w:trPr>
          <w:cantSplit/>
          <w:tblHeader/>
        </w:trPr>
        <w:tc>
          <w:tcPr>
            <w:tcW w:w="2178" w:type="dxa"/>
            <w:vMerge/>
            <w:tcBorders>
              <w:bottom w:val="single" w:sz="4" w:space="0" w:color="auto"/>
              <w:right w:val="single" w:sz="4" w:space="0" w:color="auto"/>
            </w:tcBorders>
            <w:shd w:val="clear" w:color="auto" w:fill="000000" w:themeFill="text1"/>
          </w:tcPr>
          <w:p w14:paraId="73DEA16E" w14:textId="77777777" w:rsidR="006013C7" w:rsidRPr="006C1597" w:rsidRDefault="006013C7" w:rsidP="00446685">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3EE3EA07" w14:textId="77777777" w:rsidR="006013C7" w:rsidRPr="006C1597" w:rsidRDefault="006013C7" w:rsidP="00446685">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4895EC21" w14:textId="77777777" w:rsidR="006013C7" w:rsidRPr="006C1597" w:rsidRDefault="006013C7" w:rsidP="00446685">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A9082CF" w14:textId="77777777" w:rsidR="006013C7" w:rsidRPr="006C1597" w:rsidRDefault="006013C7" w:rsidP="00446685">
            <w:pPr>
              <w:spacing w:before="60" w:after="6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4F70A5A" w14:textId="77777777" w:rsidR="006013C7" w:rsidRPr="006C1597" w:rsidRDefault="006013C7" w:rsidP="00446685">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454FFA8" w14:textId="77777777" w:rsidR="006013C7" w:rsidRPr="006C1597" w:rsidRDefault="006013C7" w:rsidP="00446685">
            <w:pPr>
              <w:spacing w:before="60" w:after="60"/>
              <w:ind w:left="0" w:firstLine="0"/>
              <w:jc w:val="center"/>
              <w:rPr>
                <w:b/>
                <w:sz w:val="22"/>
                <w:szCs w:val="22"/>
              </w:rPr>
            </w:pPr>
            <w:r w:rsidRPr="006C1597">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6BE08527" w14:textId="77777777" w:rsidR="006013C7" w:rsidRPr="006C1597" w:rsidRDefault="006013C7" w:rsidP="00446685">
            <w:pPr>
              <w:spacing w:before="60" w:after="60"/>
              <w:ind w:left="0" w:firstLine="0"/>
              <w:rPr>
                <w:b/>
                <w:szCs w:val="24"/>
              </w:rPr>
            </w:pPr>
          </w:p>
        </w:tc>
      </w:tr>
      <w:tr w:rsidR="006013C7" w:rsidRPr="006C1597" w14:paraId="0F383393" w14:textId="77777777" w:rsidTr="00446685">
        <w:trPr>
          <w:cantSplit/>
        </w:trPr>
        <w:tc>
          <w:tcPr>
            <w:tcW w:w="2178" w:type="dxa"/>
            <w:tcBorders>
              <w:top w:val="single" w:sz="4" w:space="0" w:color="auto"/>
              <w:bottom w:val="single" w:sz="4" w:space="0" w:color="auto"/>
              <w:right w:val="single" w:sz="4" w:space="0" w:color="auto"/>
            </w:tcBorders>
          </w:tcPr>
          <w:p w14:paraId="6C3DE189" w14:textId="77777777" w:rsidR="006013C7" w:rsidRPr="006C1597" w:rsidRDefault="006013C7" w:rsidP="00446685">
            <w:pPr>
              <w:pStyle w:val="Heading2"/>
              <w:spacing w:before="60" w:after="60"/>
              <w:ind w:left="90" w:hanging="61"/>
              <w:jc w:val="left"/>
              <w:rPr>
                <w:b w:val="0"/>
                <w:sz w:val="22"/>
                <w:szCs w:val="24"/>
              </w:rPr>
            </w:pPr>
            <w:r w:rsidRPr="006C1597">
              <w:rPr>
                <w:sz w:val="22"/>
                <w:szCs w:val="24"/>
              </w:rPr>
              <w:t>4.1  (a)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1D02419A" w14:textId="77777777" w:rsidR="006013C7" w:rsidRPr="006C1597" w:rsidRDefault="006013C7" w:rsidP="00446685">
            <w:pPr>
              <w:pStyle w:val="BodyTextIndent"/>
              <w:spacing w:before="60" w:after="60"/>
              <w:ind w:left="0" w:firstLine="0"/>
              <w:jc w:val="left"/>
              <w:rPr>
                <w:sz w:val="22"/>
                <w:szCs w:val="24"/>
                <w:lang w:val="fr-FR"/>
              </w:rPr>
            </w:pPr>
            <w:r w:rsidRPr="006C1597">
              <w:rPr>
                <w:sz w:val="22"/>
                <w:szCs w:val="24"/>
                <w:lang w:val="fr-FR"/>
              </w:rPr>
              <w:t>Expérience de marchés de construction à titre d’entrepreneur principal, de membre de groupement, d’ensemblier ou de sous-traitant au cours des ________ [____] dernières années à partir du 1</w:t>
            </w:r>
            <w:r w:rsidRPr="006C1597">
              <w:rPr>
                <w:sz w:val="22"/>
                <w:szCs w:val="24"/>
                <w:vertAlign w:val="superscript"/>
                <w:lang w:val="fr-FR"/>
              </w:rPr>
              <w:t>er</w:t>
            </w:r>
            <w:r w:rsidRPr="006C1597">
              <w:rPr>
                <w:sz w:val="22"/>
                <w:szCs w:val="24"/>
                <w:lang w:val="fr-FR"/>
              </w:rPr>
              <w:t xml:space="preserve"> janvier de l’année [</w:t>
            </w:r>
            <w:r w:rsidRPr="006C1597">
              <w:rPr>
                <w:sz w:val="22"/>
                <w:szCs w:val="24"/>
                <w:u w:val="single"/>
                <w:lang w:val="fr-FR"/>
              </w:rPr>
              <w:t xml:space="preserve">  </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7A9B7C18" w14:textId="77777777" w:rsidR="006013C7" w:rsidRPr="006C1597" w:rsidRDefault="006013C7" w:rsidP="00446685">
            <w:pPr>
              <w:spacing w:before="60" w:after="6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39F4AC0A" w14:textId="77777777" w:rsidR="006013C7" w:rsidRPr="006C1597" w:rsidRDefault="006013C7" w:rsidP="00446685">
            <w:pPr>
              <w:spacing w:before="60" w:after="60"/>
              <w:ind w:left="0" w:firstLine="0"/>
              <w:jc w:val="left"/>
              <w:rPr>
                <w:sz w:val="22"/>
                <w:szCs w:val="24"/>
              </w:rPr>
            </w:pPr>
            <w:r w:rsidRPr="006C1597">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7A78D744" w14:textId="77777777" w:rsidR="006013C7" w:rsidRPr="006C1597" w:rsidRDefault="006013C7" w:rsidP="00446685">
            <w:pPr>
              <w:spacing w:before="60" w:after="60"/>
              <w:ind w:left="0" w:firstLine="0"/>
              <w:jc w:val="left"/>
              <w:rPr>
                <w:sz w:val="22"/>
                <w:szCs w:val="24"/>
              </w:rPr>
            </w:pPr>
            <w:r w:rsidRPr="006C1597">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08E75187" w14:textId="77777777" w:rsidR="006013C7" w:rsidRPr="006C1597" w:rsidRDefault="006013C7" w:rsidP="00446685">
            <w:pPr>
              <w:spacing w:before="60" w:after="60"/>
              <w:ind w:left="0" w:firstLine="0"/>
              <w:jc w:val="left"/>
              <w:rPr>
                <w:sz w:val="22"/>
                <w:szCs w:val="24"/>
              </w:rPr>
            </w:pPr>
            <w:r w:rsidRPr="006C1597">
              <w:rPr>
                <w:sz w:val="22"/>
                <w:szCs w:val="24"/>
              </w:rPr>
              <w:t>Sans objet</w:t>
            </w:r>
          </w:p>
        </w:tc>
        <w:tc>
          <w:tcPr>
            <w:tcW w:w="1879" w:type="dxa"/>
            <w:tcBorders>
              <w:top w:val="single" w:sz="4" w:space="0" w:color="auto"/>
              <w:left w:val="single" w:sz="4" w:space="0" w:color="auto"/>
              <w:bottom w:val="single" w:sz="4" w:space="0" w:color="auto"/>
            </w:tcBorders>
          </w:tcPr>
          <w:p w14:paraId="2D2F6B68" w14:textId="77777777" w:rsidR="006013C7" w:rsidRPr="006C1597" w:rsidRDefault="006013C7" w:rsidP="00446685">
            <w:pPr>
              <w:spacing w:before="60" w:after="60"/>
              <w:ind w:left="0" w:firstLine="0"/>
              <w:jc w:val="left"/>
              <w:rPr>
                <w:sz w:val="22"/>
                <w:szCs w:val="24"/>
              </w:rPr>
            </w:pPr>
            <w:r w:rsidRPr="006C1597">
              <w:rPr>
                <w:sz w:val="22"/>
                <w:szCs w:val="24"/>
              </w:rPr>
              <w:t xml:space="preserve">Formulaire </w:t>
            </w:r>
            <w:r w:rsidRPr="006C1597">
              <w:rPr>
                <w:sz w:val="22"/>
                <w:szCs w:val="24"/>
              </w:rPr>
              <w:br/>
              <w:t>EXP – 4.1</w:t>
            </w:r>
          </w:p>
        </w:tc>
      </w:tr>
      <w:tr w:rsidR="006013C7" w:rsidRPr="006C1597" w14:paraId="37389D81" w14:textId="77777777" w:rsidTr="00446685">
        <w:tc>
          <w:tcPr>
            <w:tcW w:w="2178" w:type="dxa"/>
            <w:tcBorders>
              <w:top w:val="single" w:sz="4" w:space="0" w:color="auto"/>
              <w:bottom w:val="single" w:sz="4" w:space="0" w:color="auto"/>
              <w:right w:val="single" w:sz="4" w:space="0" w:color="auto"/>
            </w:tcBorders>
          </w:tcPr>
          <w:p w14:paraId="7A1F4A1E" w14:textId="77777777" w:rsidR="006013C7" w:rsidRPr="006C1597" w:rsidRDefault="006013C7" w:rsidP="00446685">
            <w:pPr>
              <w:pStyle w:val="Heading2"/>
              <w:spacing w:before="60" w:after="60"/>
              <w:ind w:left="90" w:hanging="61"/>
              <w:jc w:val="left"/>
              <w:rPr>
                <w:sz w:val="22"/>
                <w:szCs w:val="24"/>
              </w:rPr>
            </w:pPr>
            <w:r w:rsidRPr="006C1597">
              <w:rPr>
                <w:sz w:val="22"/>
                <w:szCs w:val="24"/>
              </w:rPr>
              <w:t>4.2.  (a) Expérience spécifique de construction et de gestion de contrat</w:t>
            </w:r>
          </w:p>
        </w:tc>
        <w:tc>
          <w:tcPr>
            <w:tcW w:w="2880" w:type="dxa"/>
            <w:tcBorders>
              <w:top w:val="single" w:sz="4" w:space="0" w:color="auto"/>
              <w:left w:val="single" w:sz="4" w:space="0" w:color="auto"/>
              <w:bottom w:val="single" w:sz="4" w:space="0" w:color="auto"/>
              <w:right w:val="single" w:sz="4" w:space="0" w:color="auto"/>
            </w:tcBorders>
          </w:tcPr>
          <w:p w14:paraId="1D6B5830" w14:textId="77777777" w:rsidR="006013C7" w:rsidRDefault="006013C7" w:rsidP="00446685">
            <w:pPr>
              <w:pStyle w:val="BodyTextIndent"/>
              <w:spacing w:before="60" w:after="60"/>
              <w:ind w:left="0" w:firstLine="0"/>
              <w:jc w:val="left"/>
              <w:rPr>
                <w:sz w:val="22"/>
                <w:szCs w:val="24"/>
                <w:lang w:val="fr-FR"/>
              </w:rPr>
            </w:pPr>
            <w:r w:rsidRPr="006C1597">
              <w:rPr>
                <w:sz w:val="22"/>
                <w:szCs w:val="24"/>
                <w:lang w:val="fr-FR"/>
              </w:rPr>
              <w:t>a) Réalisation à titre d’entrepreneur principal, de membre d’un groupement</w:t>
            </w:r>
            <w:r w:rsidRPr="006C1597">
              <w:rPr>
                <w:rStyle w:val="FootnoteReference"/>
                <w:sz w:val="22"/>
                <w:szCs w:val="24"/>
                <w:lang w:val="fr-FR"/>
              </w:rPr>
              <w:footnoteReference w:id="16"/>
            </w:r>
            <w:r w:rsidRPr="006C1597">
              <w:rPr>
                <w:sz w:val="22"/>
                <w:szCs w:val="24"/>
                <w:lang w:val="fr-FR"/>
              </w:rPr>
              <w:t>, d’ensemblier, ou de sous-traitant</w:t>
            </w:r>
            <w:r w:rsidRPr="006C1597">
              <w:rPr>
                <w:rStyle w:val="FootnoteReference"/>
                <w:sz w:val="22"/>
                <w:szCs w:val="24"/>
                <w:lang w:val="fr-FR"/>
              </w:rPr>
              <w:footnoteReference w:id="17"/>
            </w:r>
            <w:r w:rsidRPr="006C1597">
              <w:rPr>
                <w:sz w:val="22"/>
                <w:szCs w:val="24"/>
                <w:lang w:val="fr-FR"/>
              </w:rPr>
              <w:t xml:space="preserve"> d’un nombre minimal de marchés similaires</w:t>
            </w:r>
            <w:r w:rsidRPr="006C1597">
              <w:rPr>
                <w:vertAlign w:val="superscript"/>
                <w:lang w:val="fr-FR"/>
              </w:rPr>
              <w:footnoteReference w:id="18"/>
            </w:r>
            <w:r w:rsidRPr="006C1597">
              <w:rPr>
                <w:sz w:val="22"/>
                <w:szCs w:val="24"/>
                <w:lang w:val="fr-FR"/>
              </w:rPr>
              <w:t>stipulé ci-après, de manière satisfaisante et achevés pour l’essentiel</w:t>
            </w:r>
            <w:r w:rsidRPr="006C1597">
              <w:rPr>
                <w:vertAlign w:val="superscript"/>
                <w:lang w:val="fr-FR"/>
              </w:rPr>
              <w:footnoteReference w:id="19"/>
            </w:r>
            <w:r w:rsidRPr="006C1597">
              <w:rPr>
                <w:sz w:val="22"/>
                <w:szCs w:val="24"/>
                <w:lang w:val="fr-FR"/>
              </w:rPr>
              <w:t xml:space="preserve"> exécutés au cours des ________ ( ) dernières années à compter du 1er janvier [insérer l’année] jusqu’à la date limite de remise des offres :</w:t>
            </w:r>
            <w:r w:rsidRPr="006C1597">
              <w:rPr>
                <w:rFonts w:ascii="Arial" w:hAnsi="Arial" w:cs="Arial"/>
                <w:sz w:val="20"/>
                <w:lang w:val="fr-FR"/>
              </w:rPr>
              <w:t xml:space="preserve"> </w:t>
            </w:r>
            <w:r w:rsidRPr="006C1597">
              <w:rPr>
                <w:sz w:val="22"/>
                <w:szCs w:val="24"/>
                <w:lang w:val="fr-FR"/>
              </w:rPr>
              <w:t>(i) N marchés d’un montant minimum de V</w:t>
            </w:r>
            <w:r>
              <w:rPr>
                <w:sz w:val="22"/>
                <w:szCs w:val="24"/>
                <w:lang w:val="fr-FR"/>
              </w:rPr>
              <w:t> ;</w:t>
            </w:r>
          </w:p>
          <w:p w14:paraId="3A22E382" w14:textId="77777777" w:rsidR="006013C7" w:rsidRDefault="006013C7" w:rsidP="00446685">
            <w:pPr>
              <w:pStyle w:val="BodyTextIndent"/>
              <w:spacing w:before="60" w:after="60"/>
              <w:ind w:left="0" w:firstLine="0"/>
              <w:jc w:val="left"/>
              <w:rPr>
                <w:sz w:val="22"/>
                <w:szCs w:val="24"/>
                <w:lang w:val="fr-FR"/>
              </w:rPr>
            </w:pPr>
            <w:r w:rsidRPr="006C1597">
              <w:rPr>
                <w:sz w:val="22"/>
                <w:szCs w:val="24"/>
                <w:lang w:val="fr-FR"/>
              </w:rPr>
              <w:t xml:space="preserve">ou </w:t>
            </w:r>
          </w:p>
          <w:p w14:paraId="677EC34C" w14:textId="77777777" w:rsidR="006013C7" w:rsidRDefault="006013C7" w:rsidP="00446685">
            <w:pPr>
              <w:pStyle w:val="BodyTextIndent"/>
              <w:numPr>
                <w:ilvl w:val="0"/>
                <w:numId w:val="17"/>
              </w:numPr>
              <w:spacing w:before="60" w:after="60"/>
              <w:ind w:left="0" w:firstLine="0"/>
              <w:jc w:val="left"/>
              <w:rPr>
                <w:i/>
                <w:sz w:val="22"/>
                <w:szCs w:val="24"/>
                <w:lang w:val="fr-FR"/>
              </w:rPr>
            </w:pPr>
            <w:r w:rsidRPr="006C1597">
              <w:rPr>
                <w:sz w:val="22"/>
                <w:szCs w:val="24"/>
                <w:lang w:val="fr-FR"/>
              </w:rPr>
              <w:t xml:space="preserve">moins de N marchés d’un montant d’au moins V, sachant que le montant total de tous les marchés doit être égal ou supérieur à NxV </w:t>
            </w:r>
            <w:r w:rsidRPr="006C1597">
              <w:rPr>
                <w:i/>
                <w:sz w:val="22"/>
                <w:szCs w:val="24"/>
                <w:lang w:val="fr-FR"/>
              </w:rPr>
              <w:t xml:space="preserve">[insérer des valeurs pour N et V, supprimer (ii) ci-dessus si non applicable]. </w:t>
            </w:r>
          </w:p>
          <w:p w14:paraId="051728FC" w14:textId="77777777" w:rsidR="006013C7" w:rsidRPr="006C1597" w:rsidRDefault="006013C7" w:rsidP="00446685">
            <w:pPr>
              <w:pStyle w:val="BodyTextIndent"/>
              <w:spacing w:before="60" w:after="60"/>
              <w:ind w:left="0" w:firstLine="0"/>
              <w:jc w:val="left"/>
              <w:rPr>
                <w:i/>
                <w:sz w:val="22"/>
                <w:szCs w:val="24"/>
                <w:lang w:val="fr-FR"/>
              </w:rPr>
            </w:pPr>
            <w:r w:rsidRPr="006C1597">
              <w:rPr>
                <w:i/>
                <w:sz w:val="22"/>
                <w:szCs w:val="24"/>
                <w:lang w:val="fr-FR"/>
              </w:rPr>
              <w:t xml:space="preserve">[En cas de marchés à lots multiples, le nombre de marchés requis pour l’évaluation des qualifications sera déterminé conformément à l’option choisie à l’article 35.5 des IS et à III.2.2.] </w:t>
            </w:r>
          </w:p>
          <w:p w14:paraId="648BEE03" w14:textId="77777777" w:rsidR="006013C7" w:rsidRPr="006C1597" w:rsidRDefault="006013C7" w:rsidP="00446685">
            <w:pPr>
              <w:pStyle w:val="BodyTextIndent"/>
              <w:spacing w:before="60" w:after="60"/>
              <w:ind w:left="0" w:firstLine="0"/>
              <w:jc w:val="left"/>
              <w:rPr>
                <w:sz w:val="22"/>
                <w:szCs w:val="24"/>
                <w:lang w:val="fr-FR"/>
              </w:rPr>
            </w:pPr>
            <w:r w:rsidRPr="006C1597">
              <w:rPr>
                <w:sz w:val="22"/>
                <w:szCs w:val="24"/>
                <w:lang w:val="fr-FR"/>
              </w:rPr>
              <w:t xml:space="preserve">Chacun des marchés présentés au titre de ce critère </w:t>
            </w:r>
            <w:r w:rsidRPr="006C1597">
              <w:rPr>
                <w:sz w:val="22"/>
                <w:szCs w:val="22"/>
                <w:lang w:val="fr-FR"/>
              </w:rPr>
              <w:t xml:space="preserve">doit satisfaire aux exigences essentielles minimales ci-après : </w:t>
            </w:r>
            <w:r w:rsidRPr="006C1597">
              <w:rPr>
                <w:i/>
                <w:iCs/>
                <w:sz w:val="22"/>
                <w:szCs w:val="22"/>
                <w:lang w:val="fr-FR"/>
              </w:rPr>
              <w:t>[en référence à la Section VII-Spécifications des Travaux, indiquer les exigences essentielles minimales en terme de taille physique, complexité, méthodes de construction, technologie et/ou autres caractéristiques].</w:t>
            </w:r>
          </w:p>
          <w:p w14:paraId="6736D835" w14:textId="77777777" w:rsidR="006013C7" w:rsidRPr="006C1597" w:rsidRDefault="006013C7" w:rsidP="00446685">
            <w:pPr>
              <w:pStyle w:val="BodyTextIndent"/>
              <w:spacing w:before="60" w:after="60"/>
              <w:ind w:left="0" w:firstLine="0"/>
              <w:jc w:val="left"/>
              <w:rPr>
                <w:i/>
                <w:sz w:val="22"/>
                <w:szCs w:val="24"/>
                <w:lang w:val="fr-FR"/>
              </w:rPr>
            </w:pPr>
            <w:r w:rsidRPr="006C1597">
              <w:rPr>
                <w:i/>
                <w:sz w:val="22"/>
                <w:szCs w:val="24"/>
                <w:lang w:val="fr-FR"/>
              </w:rPr>
              <w:t xml:space="preserve">[si le recours à un sous-traitant spécialisé est autorisé, décrire la nature et les caractéristiques des travaux </w:t>
            </w:r>
            <w:r w:rsidRPr="006C1597">
              <w:rPr>
                <w:i/>
                <w:sz w:val="22"/>
                <w:szCs w:val="22"/>
                <w:lang w:val="fr-FR"/>
              </w:rPr>
              <w:t>spécialisés</w:t>
            </w:r>
            <w:r w:rsidRPr="006C1597">
              <w:rPr>
                <w:i/>
                <w:sz w:val="22"/>
                <w:szCs w:val="22"/>
                <w:u w:val="single"/>
                <w:lang w:val="fr-FR"/>
              </w:rPr>
              <w:t xml:space="preserve"> pour lesquels les exigences de qualification peuvent être satisfaites par des sous-traitants spécialisés, </w:t>
            </w:r>
            <w:r>
              <w:rPr>
                <w:i/>
                <w:sz w:val="22"/>
                <w:szCs w:val="22"/>
                <w:u w:val="single"/>
                <w:lang w:val="fr-FR"/>
              </w:rPr>
              <w:t>si autorisés conformément à l’article 34.3 des IS]</w:t>
            </w:r>
          </w:p>
        </w:tc>
        <w:tc>
          <w:tcPr>
            <w:tcW w:w="1440" w:type="dxa"/>
            <w:tcBorders>
              <w:top w:val="single" w:sz="4" w:space="0" w:color="auto"/>
              <w:left w:val="single" w:sz="4" w:space="0" w:color="auto"/>
              <w:bottom w:val="single" w:sz="4" w:space="0" w:color="auto"/>
              <w:right w:val="single" w:sz="4" w:space="0" w:color="auto"/>
            </w:tcBorders>
          </w:tcPr>
          <w:p w14:paraId="3E115168" w14:textId="77777777" w:rsidR="006013C7" w:rsidRPr="006C1597" w:rsidRDefault="006013C7" w:rsidP="00446685">
            <w:pPr>
              <w:spacing w:before="60" w:after="60"/>
              <w:ind w:left="0" w:firstLine="0"/>
              <w:jc w:val="left"/>
              <w:rPr>
                <w:sz w:val="22"/>
                <w:szCs w:val="24"/>
              </w:rPr>
            </w:pPr>
            <w:r w:rsidRPr="006C1597">
              <w:rPr>
                <w:sz w:val="22"/>
                <w:szCs w:val="24"/>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396CC8B1" w14:textId="77777777" w:rsidR="006013C7" w:rsidRPr="006C1597" w:rsidRDefault="006013C7" w:rsidP="00446685">
            <w:pPr>
              <w:spacing w:before="60" w:after="60"/>
              <w:ind w:left="0" w:firstLine="0"/>
              <w:jc w:val="left"/>
              <w:rPr>
                <w:sz w:val="22"/>
                <w:szCs w:val="24"/>
              </w:rPr>
            </w:pPr>
            <w:r w:rsidRPr="006C1597">
              <w:rPr>
                <w:sz w:val="22"/>
                <w:szCs w:val="24"/>
              </w:rPr>
              <w:t>Doivent satisfaire au critère</w:t>
            </w:r>
            <w:r w:rsidRPr="006C1597">
              <w:rPr>
                <w:rStyle w:val="FootnoteReference"/>
                <w:sz w:val="22"/>
                <w:szCs w:val="24"/>
              </w:rPr>
              <w:footnoteReference w:id="20"/>
            </w:r>
            <w:r w:rsidRPr="006C1597">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1D5BF3D6" w14:textId="77777777" w:rsidR="006013C7" w:rsidRPr="006C1597" w:rsidRDefault="006013C7" w:rsidP="00446685">
            <w:pPr>
              <w:spacing w:before="60" w:after="60"/>
              <w:ind w:left="0" w:firstLine="0"/>
              <w:jc w:val="left"/>
              <w:rPr>
                <w:sz w:val="22"/>
                <w:szCs w:val="24"/>
              </w:rPr>
            </w:pPr>
            <w:r w:rsidRPr="006C1597">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6BA621CC" w14:textId="77777777" w:rsidR="006013C7" w:rsidRPr="006C1597" w:rsidRDefault="006013C7" w:rsidP="00446685">
            <w:pPr>
              <w:spacing w:before="60" w:after="60"/>
              <w:ind w:left="0" w:firstLine="0"/>
              <w:jc w:val="left"/>
              <w:rPr>
                <w:sz w:val="22"/>
                <w:szCs w:val="24"/>
              </w:rPr>
            </w:pPr>
            <w:r w:rsidRPr="006C1597">
              <w:rPr>
                <w:sz w:val="22"/>
                <w:szCs w:val="24"/>
              </w:rPr>
              <w:t>Doit satisfaire aux spécifications dans les domaines mentionnés ci-après</w:t>
            </w:r>
            <w:r w:rsidRPr="006C1597" w:rsidDel="000E16B0">
              <w:rPr>
                <w:sz w:val="22"/>
                <w:szCs w:val="24"/>
              </w:rPr>
              <w:t xml:space="preserve"> </w:t>
            </w:r>
            <w:r w:rsidRPr="006C1597">
              <w:rPr>
                <w:i/>
                <w:sz w:val="22"/>
                <w:szCs w:val="22"/>
              </w:rPr>
              <w:t>indiquer les activités et les exigences minimales correspondantes qui doivent être satisfaites par au moins un Membre sinon indiquer « Sans Objet »]</w:t>
            </w:r>
            <w:r w:rsidRPr="006C1597">
              <w:rPr>
                <w:sz w:val="22"/>
                <w:szCs w:val="24"/>
              </w:rPr>
              <w:t xml:space="preserve"> </w:t>
            </w:r>
          </w:p>
        </w:tc>
        <w:tc>
          <w:tcPr>
            <w:tcW w:w="1879" w:type="dxa"/>
            <w:tcBorders>
              <w:top w:val="single" w:sz="4" w:space="0" w:color="auto"/>
              <w:left w:val="single" w:sz="4" w:space="0" w:color="auto"/>
              <w:bottom w:val="single" w:sz="4" w:space="0" w:color="auto"/>
            </w:tcBorders>
          </w:tcPr>
          <w:p w14:paraId="5F6B6CC5" w14:textId="77777777" w:rsidR="006013C7" w:rsidRPr="006C1597" w:rsidRDefault="006013C7" w:rsidP="00446685">
            <w:pPr>
              <w:spacing w:before="60" w:after="60"/>
              <w:ind w:left="0" w:firstLine="0"/>
              <w:jc w:val="left"/>
              <w:rPr>
                <w:sz w:val="22"/>
                <w:szCs w:val="24"/>
              </w:rPr>
            </w:pPr>
            <w:r w:rsidRPr="006C1597">
              <w:rPr>
                <w:sz w:val="22"/>
                <w:szCs w:val="24"/>
              </w:rPr>
              <w:t xml:space="preserve">Formulaire </w:t>
            </w:r>
            <w:r w:rsidRPr="006C1597">
              <w:rPr>
                <w:sz w:val="22"/>
                <w:szCs w:val="24"/>
              </w:rPr>
              <w:br/>
              <w:t>EXP 4.2 a)</w:t>
            </w:r>
          </w:p>
        </w:tc>
      </w:tr>
      <w:tr w:rsidR="006013C7" w:rsidRPr="006C1597" w14:paraId="33DD09F3" w14:textId="77777777" w:rsidTr="00446685">
        <w:tc>
          <w:tcPr>
            <w:tcW w:w="2178" w:type="dxa"/>
            <w:tcBorders>
              <w:top w:val="single" w:sz="4" w:space="0" w:color="auto"/>
              <w:bottom w:val="single" w:sz="4" w:space="0" w:color="auto"/>
              <w:right w:val="single" w:sz="4" w:space="0" w:color="auto"/>
            </w:tcBorders>
          </w:tcPr>
          <w:p w14:paraId="11FF32D6" w14:textId="77777777" w:rsidR="006013C7" w:rsidRPr="006C1597" w:rsidRDefault="006013C7" w:rsidP="00446685">
            <w:pPr>
              <w:pStyle w:val="Heading2"/>
              <w:spacing w:before="60" w:after="60"/>
              <w:ind w:left="454" w:hanging="425"/>
              <w:jc w:val="left"/>
              <w:rPr>
                <w:sz w:val="22"/>
                <w:szCs w:val="24"/>
              </w:rPr>
            </w:pPr>
            <w:r w:rsidRPr="006C1597">
              <w:rPr>
                <w:sz w:val="22"/>
                <w:szCs w:val="24"/>
              </w:rPr>
              <w:t>4.2  (b) Expérience Spécifique</w:t>
            </w:r>
          </w:p>
        </w:tc>
        <w:tc>
          <w:tcPr>
            <w:tcW w:w="2880" w:type="dxa"/>
            <w:tcBorders>
              <w:top w:val="single" w:sz="4" w:space="0" w:color="auto"/>
              <w:left w:val="single" w:sz="4" w:space="0" w:color="auto"/>
              <w:bottom w:val="single" w:sz="4" w:space="0" w:color="auto"/>
              <w:right w:val="single" w:sz="4" w:space="0" w:color="auto"/>
            </w:tcBorders>
          </w:tcPr>
          <w:p w14:paraId="064DEE79" w14:textId="77777777" w:rsidR="006013C7" w:rsidRDefault="006013C7" w:rsidP="00446685">
            <w:pPr>
              <w:spacing w:before="60" w:after="60"/>
              <w:ind w:left="0" w:firstLine="0"/>
              <w:jc w:val="left"/>
              <w:rPr>
                <w:sz w:val="22"/>
                <w:szCs w:val="24"/>
              </w:rPr>
            </w:pPr>
            <w:r w:rsidRPr="006C1597">
              <w:rPr>
                <w:sz w:val="22"/>
                <w:szCs w:val="24"/>
              </w:rPr>
              <w:t>Pour les marchés référencés ci-dessus ou pour d’autres marchés exécutés en tant qu’entrepreneur principal, membre de groupement, ou sous-traitant</w:t>
            </w:r>
            <w:r w:rsidRPr="006C1597">
              <w:rPr>
                <w:rStyle w:val="FootnoteReference"/>
                <w:sz w:val="22"/>
                <w:szCs w:val="24"/>
              </w:rPr>
              <w:footnoteReference w:id="21"/>
            </w:r>
            <w:r w:rsidRPr="006C1597">
              <w:rPr>
                <w:sz w:val="22"/>
                <w:szCs w:val="24"/>
              </w:rPr>
              <w:t xml:space="preserve"> pendant la période stipulée au paragraphe 4.2 a) ci-dessus à compter du 1</w:t>
            </w:r>
            <w:r w:rsidRPr="006C1597">
              <w:rPr>
                <w:sz w:val="22"/>
                <w:szCs w:val="24"/>
                <w:vertAlign w:val="superscript"/>
              </w:rPr>
              <w:t>er</w:t>
            </w:r>
            <w:r w:rsidRPr="006C1597">
              <w:rPr>
                <w:sz w:val="22"/>
                <w:szCs w:val="24"/>
              </w:rPr>
              <w:t xml:space="preserve"> janvier de </w:t>
            </w:r>
            <w:r w:rsidRPr="006C1597">
              <w:rPr>
                <w:i/>
                <w:iCs/>
                <w:sz w:val="22"/>
                <w:szCs w:val="24"/>
              </w:rPr>
              <w:t>[insérer l’année</w:t>
            </w:r>
            <w:r w:rsidRPr="006C1597">
              <w:rPr>
                <w:i/>
                <w:sz w:val="22"/>
                <w:szCs w:val="24"/>
              </w:rPr>
              <w:t>]</w:t>
            </w:r>
            <w:r w:rsidRPr="006C1597">
              <w:rPr>
                <w:sz w:val="22"/>
                <w:szCs w:val="24"/>
              </w:rPr>
              <w:t>, une expérience minimale de construction achevée de manière satisfaisante et achevés pour l’essentiel dans les activités-clés suivantes</w:t>
            </w:r>
            <w:r w:rsidRPr="006C1597">
              <w:rPr>
                <w:rStyle w:val="FootnoteReference"/>
                <w:sz w:val="22"/>
                <w:szCs w:val="24"/>
              </w:rPr>
              <w:footnoteReference w:id="22"/>
            </w:r>
            <w:r w:rsidRPr="006C1597">
              <w:rPr>
                <w:sz w:val="22"/>
                <w:szCs w:val="24"/>
              </w:rPr>
              <w:t> </w:t>
            </w:r>
            <w:r w:rsidRPr="006C1597">
              <w:rPr>
                <w:i/>
                <w:iCs/>
                <w:sz w:val="22"/>
                <w:szCs w:val="24"/>
              </w:rPr>
              <w:t>[fournir la liste des activités-clés en indiquant le volume, le nombre ou la cadence de production tel qu’applicable]</w:t>
            </w:r>
            <w:r w:rsidRPr="006C1597">
              <w:rPr>
                <w:rStyle w:val="FootnoteReference"/>
                <w:iCs/>
                <w:sz w:val="22"/>
                <w:szCs w:val="24"/>
              </w:rPr>
              <w:footnoteReference w:id="23"/>
            </w:r>
            <w:r w:rsidRPr="006C1597">
              <w:rPr>
                <w:iCs/>
                <w:sz w:val="22"/>
                <w:szCs w:val="24"/>
              </w:rPr>
              <w:t> </w:t>
            </w:r>
            <w:r w:rsidRPr="006C1597">
              <w:rPr>
                <w:sz w:val="22"/>
                <w:szCs w:val="24"/>
              </w:rPr>
              <w:t xml:space="preserve">: </w:t>
            </w:r>
          </w:p>
          <w:p w14:paraId="76C24A4E" w14:textId="77777777" w:rsidR="006013C7" w:rsidRPr="006C1597" w:rsidRDefault="006013C7" w:rsidP="00446685">
            <w:pPr>
              <w:spacing w:before="60" w:after="60"/>
              <w:ind w:left="0" w:firstLine="0"/>
              <w:jc w:val="left"/>
              <w:rPr>
                <w:sz w:val="22"/>
                <w:szCs w:val="24"/>
              </w:rPr>
            </w:pPr>
            <w:r w:rsidRPr="002612B1">
              <w:rPr>
                <w:i/>
                <w:iCs/>
                <w:sz w:val="22"/>
                <w:szCs w:val="24"/>
              </w:rPr>
              <w:t xml:space="preserve">En </w:t>
            </w:r>
            <w:r w:rsidRPr="006C1597">
              <w:rPr>
                <w:i/>
                <w:sz w:val="22"/>
                <w:szCs w:val="22"/>
              </w:rPr>
              <w:t>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6C1597">
              <w:rPr>
                <w:rFonts w:ascii="Arial" w:hAnsi="Arial" w:cs="Arial"/>
                <w:i/>
                <w:sz w:val="20"/>
              </w:rPr>
              <w:t>]</w:t>
            </w:r>
            <w:r w:rsidRPr="006C1597">
              <w:rPr>
                <w:rStyle w:val="FootnoteReference"/>
                <w:rFonts w:ascii="Arial" w:hAnsi="Arial" w:cs="Arial"/>
                <w:i/>
                <w:sz w:val="20"/>
              </w:rPr>
              <w:footnoteReference w:id="24"/>
            </w:r>
            <w:r w:rsidRPr="006C1597">
              <w:rPr>
                <w:rFonts w:ascii="Arial" w:hAnsi="Arial" w:cs="Arial"/>
                <w:sz w:val="20"/>
              </w:rPr>
              <w:t> :</w:t>
            </w:r>
          </w:p>
        </w:tc>
        <w:tc>
          <w:tcPr>
            <w:tcW w:w="1440" w:type="dxa"/>
            <w:tcBorders>
              <w:top w:val="single" w:sz="4" w:space="0" w:color="auto"/>
              <w:left w:val="single" w:sz="4" w:space="0" w:color="auto"/>
              <w:bottom w:val="single" w:sz="4" w:space="0" w:color="auto"/>
              <w:right w:val="single" w:sz="4" w:space="0" w:color="auto"/>
            </w:tcBorders>
          </w:tcPr>
          <w:p w14:paraId="16A994F0" w14:textId="77777777" w:rsidR="006013C7" w:rsidRPr="006C1597" w:rsidRDefault="006013C7" w:rsidP="00446685">
            <w:pPr>
              <w:spacing w:before="60" w:after="60"/>
              <w:ind w:left="0" w:firstLine="0"/>
              <w:jc w:val="left"/>
              <w:rPr>
                <w:sz w:val="22"/>
                <w:szCs w:val="22"/>
              </w:rPr>
            </w:pPr>
            <w:r w:rsidRPr="006C1597">
              <w:rPr>
                <w:sz w:val="22"/>
                <w:szCs w:val="24"/>
              </w:rPr>
              <w:t xml:space="preserve">Doit satisfaire </w:t>
            </w:r>
            <w:r w:rsidRPr="006C1597">
              <w:rPr>
                <w:sz w:val="22"/>
                <w:szCs w:val="22"/>
              </w:rPr>
              <w:t>aux spécifications</w:t>
            </w:r>
          </w:p>
          <w:p w14:paraId="02C385BF" w14:textId="77777777" w:rsidR="006013C7" w:rsidRPr="006C1597" w:rsidRDefault="006013C7" w:rsidP="00446685">
            <w:pPr>
              <w:spacing w:before="60" w:after="60"/>
              <w:ind w:left="0" w:firstLine="0"/>
              <w:jc w:val="left"/>
              <w:rPr>
                <w:sz w:val="22"/>
                <w:szCs w:val="24"/>
              </w:rPr>
            </w:pPr>
            <w:r w:rsidRPr="006C1597">
              <w:rPr>
                <w:i/>
                <w:sz w:val="22"/>
                <w:szCs w:val="22"/>
              </w:rPr>
              <w:t>[indiquer les activités qui peuvent être réalisées par un sous-traitant spécialisé, si cela est permis en conformité avec IS 34.2</w:t>
            </w:r>
            <w:r w:rsidRPr="006C1597">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21EE9999" w14:textId="77777777" w:rsidR="006013C7" w:rsidRPr="006C1597" w:rsidRDefault="006013C7" w:rsidP="00446685">
            <w:pPr>
              <w:spacing w:before="60" w:after="60"/>
              <w:ind w:left="0" w:firstLine="0"/>
              <w:jc w:val="left"/>
              <w:rPr>
                <w:sz w:val="22"/>
                <w:szCs w:val="22"/>
              </w:rPr>
            </w:pPr>
            <w:r w:rsidRPr="006C1597">
              <w:rPr>
                <w:sz w:val="22"/>
                <w:szCs w:val="24"/>
              </w:rPr>
              <w:t xml:space="preserve">Doivent satisfaire </w:t>
            </w:r>
            <w:r w:rsidRPr="006C1597">
              <w:rPr>
                <w:sz w:val="22"/>
                <w:szCs w:val="22"/>
              </w:rPr>
              <w:t>aux spécifications</w:t>
            </w:r>
          </w:p>
          <w:p w14:paraId="598758AD" w14:textId="77777777" w:rsidR="006013C7" w:rsidRPr="006C1597" w:rsidRDefault="006013C7" w:rsidP="00446685">
            <w:pPr>
              <w:spacing w:before="60" w:after="60"/>
              <w:ind w:left="0" w:firstLine="0"/>
              <w:jc w:val="left"/>
              <w:rPr>
                <w:sz w:val="22"/>
                <w:szCs w:val="24"/>
              </w:rPr>
            </w:pPr>
            <w:r w:rsidRPr="006C1597">
              <w:rPr>
                <w:i/>
                <w:sz w:val="22"/>
                <w:szCs w:val="22"/>
              </w:rPr>
              <w:t>[indiquer les activités qui peuvent être réalisées par un sous-traitant spécialisé, si cela est permis en conformité avec IS 34.2</w:t>
            </w:r>
            <w:r w:rsidRPr="006C1597">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3861CA60" w14:textId="77777777" w:rsidR="006013C7" w:rsidRPr="006C1597" w:rsidRDefault="006013C7" w:rsidP="00446685">
            <w:pPr>
              <w:spacing w:before="60" w:after="60"/>
              <w:ind w:left="0" w:firstLine="0"/>
              <w:jc w:val="left"/>
              <w:rPr>
                <w:sz w:val="22"/>
                <w:szCs w:val="24"/>
              </w:rPr>
            </w:pPr>
            <w:r w:rsidRPr="006C1597">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1A9DA370" w14:textId="77777777" w:rsidR="006013C7" w:rsidRPr="006C1597" w:rsidRDefault="006013C7" w:rsidP="00446685">
            <w:pPr>
              <w:spacing w:before="60" w:after="60"/>
              <w:ind w:left="0" w:firstLine="0"/>
              <w:jc w:val="left"/>
              <w:rPr>
                <w:sz w:val="22"/>
                <w:szCs w:val="24"/>
              </w:rPr>
            </w:pPr>
            <w:r w:rsidRPr="006C1597">
              <w:rPr>
                <w:sz w:val="22"/>
                <w:szCs w:val="24"/>
              </w:rPr>
              <w:t>Doit satisfaire aux spécifications dans les domaines mentionnés ci-après </w:t>
            </w:r>
            <w:r w:rsidRPr="006C1597">
              <w:rPr>
                <w:rStyle w:val="FootnoteReference"/>
                <w:sz w:val="22"/>
                <w:szCs w:val="24"/>
              </w:rPr>
              <w:footnoteReference w:id="25"/>
            </w:r>
            <w:r w:rsidRPr="006C1597">
              <w:rPr>
                <w:sz w:val="22"/>
                <w:szCs w:val="24"/>
              </w:rPr>
              <w:t> :</w:t>
            </w:r>
          </w:p>
          <w:p w14:paraId="2C93BC02" w14:textId="77777777" w:rsidR="006013C7" w:rsidRPr="006C1597" w:rsidRDefault="006013C7" w:rsidP="00446685">
            <w:pPr>
              <w:spacing w:before="60" w:after="60"/>
              <w:ind w:left="0" w:firstLine="0"/>
              <w:jc w:val="left"/>
              <w:rPr>
                <w:sz w:val="22"/>
                <w:szCs w:val="24"/>
              </w:rPr>
            </w:pPr>
            <w:r w:rsidRPr="006C1597">
              <w:rPr>
                <w:i/>
                <w:sz w:val="22"/>
                <w:szCs w:val="22"/>
              </w:rPr>
              <w:t>[le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3AA054AB" w14:textId="77777777" w:rsidR="006013C7" w:rsidRPr="006C1597" w:rsidRDefault="006013C7" w:rsidP="00446685">
            <w:pPr>
              <w:spacing w:before="60" w:after="60"/>
              <w:ind w:left="0" w:firstLine="0"/>
              <w:jc w:val="left"/>
              <w:rPr>
                <w:sz w:val="22"/>
                <w:szCs w:val="24"/>
              </w:rPr>
            </w:pPr>
            <w:r w:rsidRPr="006C1597">
              <w:rPr>
                <w:sz w:val="22"/>
                <w:szCs w:val="24"/>
              </w:rPr>
              <w:t>Formulaire EXP-4.2 (b)</w:t>
            </w:r>
          </w:p>
        </w:tc>
      </w:tr>
      <w:tr w:rsidR="006013C7" w:rsidRPr="006C1597" w14:paraId="37889BC0" w14:textId="77777777" w:rsidTr="00446685">
        <w:tc>
          <w:tcPr>
            <w:tcW w:w="2178" w:type="dxa"/>
            <w:tcBorders>
              <w:top w:val="single" w:sz="4" w:space="0" w:color="auto"/>
              <w:bottom w:val="single" w:sz="4" w:space="0" w:color="auto"/>
              <w:right w:val="single" w:sz="4" w:space="0" w:color="auto"/>
            </w:tcBorders>
          </w:tcPr>
          <w:p w14:paraId="41D38359" w14:textId="77777777" w:rsidR="006013C7" w:rsidRPr="006C1597" w:rsidRDefault="006013C7" w:rsidP="00446685">
            <w:pPr>
              <w:pStyle w:val="Heading2"/>
              <w:spacing w:before="60" w:after="60"/>
              <w:ind w:left="454" w:hanging="425"/>
              <w:jc w:val="left"/>
              <w:rPr>
                <w:sz w:val="22"/>
                <w:szCs w:val="24"/>
              </w:rPr>
            </w:pPr>
            <w:r w:rsidRPr="006C1597">
              <w:rPr>
                <w:sz w:val="22"/>
                <w:szCs w:val="24"/>
              </w:rPr>
              <w:t>4.2 (c) Expérience Spécifique de gestion des aspects ES</w:t>
            </w:r>
          </w:p>
        </w:tc>
        <w:tc>
          <w:tcPr>
            <w:tcW w:w="2880" w:type="dxa"/>
            <w:tcBorders>
              <w:top w:val="single" w:sz="4" w:space="0" w:color="auto"/>
              <w:left w:val="single" w:sz="4" w:space="0" w:color="auto"/>
              <w:bottom w:val="single" w:sz="4" w:space="0" w:color="auto"/>
              <w:right w:val="single" w:sz="4" w:space="0" w:color="auto"/>
            </w:tcBorders>
          </w:tcPr>
          <w:p w14:paraId="6A62BF87" w14:textId="77777777" w:rsidR="006013C7" w:rsidRPr="006C1597" w:rsidRDefault="006013C7" w:rsidP="00446685">
            <w:pPr>
              <w:spacing w:after="0"/>
              <w:ind w:left="0" w:firstLine="0"/>
              <w:rPr>
                <w:sz w:val="22"/>
                <w:szCs w:val="22"/>
                <w:lang w:eastAsia="en-US"/>
              </w:rPr>
            </w:pPr>
            <w:r w:rsidRPr="006C1597">
              <w:rPr>
                <w:sz w:val="22"/>
                <w:szCs w:val="22"/>
                <w:lang w:eastAsia="en-US"/>
              </w:rPr>
              <w:t xml:space="preserve">Pour les </w:t>
            </w:r>
            <w:r>
              <w:rPr>
                <w:sz w:val="22"/>
                <w:szCs w:val="22"/>
                <w:lang w:eastAsia="en-US"/>
              </w:rPr>
              <w:t>marchés</w:t>
            </w:r>
            <w:r w:rsidRPr="006C1597">
              <w:rPr>
                <w:sz w:val="22"/>
                <w:szCs w:val="22"/>
                <w:lang w:eastAsia="en-US"/>
              </w:rPr>
              <w:t xml:space="preserve"> </w:t>
            </w:r>
            <w:r>
              <w:rPr>
                <w:sz w:val="22"/>
                <w:szCs w:val="22"/>
                <w:lang w:eastAsia="en-US"/>
              </w:rPr>
              <w:t xml:space="preserve">mentionnés en 4.2 (a) ci-dessus et/ou tous autres marchés </w:t>
            </w:r>
            <w:r w:rsidRPr="006C1597">
              <w:rPr>
                <w:sz w:val="22"/>
                <w:szCs w:val="22"/>
                <w:lang w:eastAsia="en-US"/>
              </w:rPr>
              <w:t xml:space="preserve">[substantiellement achevés et en cours de mise en œuvre] en tant qu’entrepreneur principal, membre d’un groupement, or sous-traitant entre le 1er janvier </w:t>
            </w:r>
            <w:r w:rsidRPr="006C1597">
              <w:rPr>
                <w:i/>
                <w:sz w:val="22"/>
                <w:szCs w:val="22"/>
                <w:lang w:eastAsia="en-US"/>
              </w:rPr>
              <w:t>[insérer l’</w:t>
            </w:r>
            <w:r w:rsidRPr="006C1597">
              <w:rPr>
                <w:i/>
                <w:iCs/>
                <w:sz w:val="22"/>
                <w:szCs w:val="22"/>
                <w:lang w:eastAsia="en-US"/>
              </w:rPr>
              <w:t>année]</w:t>
            </w:r>
            <w:r w:rsidRPr="006C1597">
              <w:rPr>
                <w:sz w:val="22"/>
                <w:szCs w:val="22"/>
                <w:lang w:eastAsia="en-US"/>
              </w:rPr>
              <w:t xml:space="preserve"> et la date limite de soumission des demandes, expérience dans la gestion des risques et des impacts ES dans les aspects suivants : [Sur la base de </w:t>
            </w:r>
            <w:r w:rsidRPr="006C1597">
              <w:rPr>
                <w:i/>
                <w:iCs/>
                <w:sz w:val="22"/>
                <w:szCs w:val="22"/>
                <w:lang w:eastAsia="en-US"/>
              </w:rPr>
              <w:t>l’évaluation ES, spécifiez, le cas échéant,</w:t>
            </w:r>
            <w:r w:rsidRPr="006C1597">
              <w:rPr>
                <w:sz w:val="22"/>
                <w:szCs w:val="22"/>
                <w:lang w:eastAsia="en-US"/>
              </w:rPr>
              <w:t xml:space="preserve"> les exigences d’expériences spécifiques pour gérer les aspects ES.]</w:t>
            </w:r>
          </w:p>
          <w:p w14:paraId="695A81D8" w14:textId="77777777" w:rsidR="006013C7" w:rsidRPr="006C1597" w:rsidRDefault="006013C7" w:rsidP="00446685">
            <w:pPr>
              <w:spacing w:after="0"/>
              <w:ind w:left="0" w:firstLine="0"/>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14:paraId="50343993" w14:textId="77777777" w:rsidR="006013C7" w:rsidRPr="006C1597" w:rsidRDefault="006013C7" w:rsidP="00446685">
            <w:pPr>
              <w:spacing w:before="60" w:after="60"/>
              <w:ind w:left="0" w:firstLine="0"/>
              <w:jc w:val="left"/>
              <w:rPr>
                <w:sz w:val="22"/>
                <w:szCs w:val="24"/>
              </w:rPr>
            </w:pPr>
            <w:r w:rsidRPr="006C1597">
              <w:rPr>
                <w:sz w:val="20"/>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7E918AC6" w14:textId="77777777" w:rsidR="006013C7" w:rsidRPr="006C1597" w:rsidRDefault="006013C7" w:rsidP="00446685">
            <w:pPr>
              <w:spacing w:before="60" w:after="60"/>
              <w:ind w:left="0" w:firstLine="0"/>
              <w:jc w:val="left"/>
              <w:rPr>
                <w:sz w:val="22"/>
                <w:szCs w:val="24"/>
              </w:rPr>
            </w:pPr>
            <w:r w:rsidRPr="006C1597">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3085CDFC" w14:textId="77777777" w:rsidR="006013C7" w:rsidRPr="006C1597" w:rsidRDefault="006013C7" w:rsidP="00446685">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chaque membre autrement indiquer : « NA »]</w:t>
            </w:r>
          </w:p>
        </w:tc>
        <w:tc>
          <w:tcPr>
            <w:tcW w:w="1624" w:type="dxa"/>
            <w:tcBorders>
              <w:top w:val="single" w:sz="4" w:space="0" w:color="auto"/>
              <w:left w:val="single" w:sz="4" w:space="0" w:color="auto"/>
              <w:bottom w:val="single" w:sz="4" w:space="0" w:color="auto"/>
              <w:right w:val="single" w:sz="4" w:space="0" w:color="auto"/>
            </w:tcBorders>
          </w:tcPr>
          <w:p w14:paraId="183C005C" w14:textId="77777777" w:rsidR="006013C7" w:rsidRPr="006C1597" w:rsidRDefault="006013C7" w:rsidP="00446685">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un membre autrement indiquer : « NA »]</w:t>
            </w:r>
          </w:p>
        </w:tc>
        <w:tc>
          <w:tcPr>
            <w:tcW w:w="1879" w:type="dxa"/>
            <w:tcBorders>
              <w:top w:val="single" w:sz="4" w:space="0" w:color="auto"/>
              <w:left w:val="single" w:sz="4" w:space="0" w:color="auto"/>
              <w:bottom w:val="single" w:sz="4" w:space="0" w:color="auto"/>
            </w:tcBorders>
          </w:tcPr>
          <w:p w14:paraId="50E68BA8" w14:textId="77777777" w:rsidR="006013C7" w:rsidRPr="006C1597" w:rsidRDefault="006013C7" w:rsidP="00446685">
            <w:pPr>
              <w:spacing w:before="60" w:after="60"/>
              <w:ind w:left="0" w:firstLine="0"/>
              <w:jc w:val="left"/>
              <w:rPr>
                <w:sz w:val="22"/>
                <w:szCs w:val="24"/>
              </w:rPr>
            </w:pPr>
            <w:r w:rsidRPr="006C1597">
              <w:rPr>
                <w:sz w:val="20"/>
                <w:szCs w:val="24"/>
              </w:rPr>
              <w:t>Formulaire EXP – 4.2 (c)</w:t>
            </w:r>
          </w:p>
        </w:tc>
      </w:tr>
    </w:tbl>
    <w:p w14:paraId="0ECBE7EC" w14:textId="77777777" w:rsidR="006013C7" w:rsidRPr="006C1597" w:rsidRDefault="006013C7" w:rsidP="006013C7">
      <w:pPr>
        <w:ind w:left="0" w:firstLine="0"/>
        <w:jc w:val="left"/>
        <w:rPr>
          <w:b/>
        </w:rPr>
        <w:sectPr w:rsidR="006013C7" w:rsidRPr="006C1597" w:rsidSect="00277084">
          <w:headerReference w:type="even" r:id="rId55"/>
          <w:headerReference w:type="default" r:id="rId56"/>
          <w:footerReference w:type="even" r:id="rId57"/>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3F8D140A" w14:textId="77777777" w:rsidR="006013C7" w:rsidRPr="00A764A5" w:rsidRDefault="006013C7" w:rsidP="006013C7">
      <w:pPr>
        <w:ind w:left="0" w:firstLine="0"/>
        <w:rPr>
          <w:b/>
          <w:szCs w:val="24"/>
        </w:rPr>
      </w:pPr>
      <w:r>
        <w:rPr>
          <w:b/>
          <w:szCs w:val="24"/>
        </w:rPr>
        <w:t>5.</w:t>
      </w:r>
      <w:r w:rsidRPr="00A764A5">
        <w:rPr>
          <w:b/>
          <w:szCs w:val="24"/>
        </w:rPr>
        <w:tab/>
        <w:t>Représentant et Personnel-Clé de l’Entrepreneur</w:t>
      </w:r>
    </w:p>
    <w:p w14:paraId="22468C2A" w14:textId="77777777" w:rsidR="006013C7" w:rsidRPr="006C1597" w:rsidRDefault="006013C7" w:rsidP="006013C7">
      <w:pPr>
        <w:tabs>
          <w:tab w:val="right" w:pos="7254"/>
        </w:tabs>
        <w:spacing w:before="120" w:after="120"/>
        <w:ind w:left="360" w:firstLine="0"/>
      </w:pPr>
      <w:r w:rsidRPr="006C1597">
        <w:t>Le Soumissionnaire doit établir qu’il disposera du personnel-clé de qualification convenable (et en nombre suffisant) décrit dans les Spécifications, qui est nécessaire pour exécuter le Marché.</w:t>
      </w:r>
    </w:p>
    <w:p w14:paraId="077BFA82" w14:textId="77777777" w:rsidR="006013C7" w:rsidRPr="006C1597" w:rsidRDefault="006013C7" w:rsidP="006013C7">
      <w:pPr>
        <w:tabs>
          <w:tab w:val="right" w:pos="7254"/>
        </w:tabs>
        <w:spacing w:before="120" w:after="120"/>
        <w:ind w:left="360" w:firstLine="0"/>
      </w:pPr>
      <w:r w:rsidRPr="006C1597">
        <w:t>Le Soumissionnaire doit fournir les détails concernant le personnel que le Soumissionnaire prévoit d’affecter aux travaux et services, y compris leur formation académique et leur expérience professionnelle. Le Soumissionnaire remplira les formulaires prévus à la Section IV – Formulaires de soumission.</w:t>
      </w:r>
    </w:p>
    <w:p w14:paraId="3A45F923" w14:textId="77777777" w:rsidR="006013C7" w:rsidRPr="00A764A5" w:rsidRDefault="006013C7" w:rsidP="006013C7">
      <w:pPr>
        <w:ind w:left="0" w:firstLine="0"/>
        <w:rPr>
          <w:b/>
          <w:szCs w:val="24"/>
        </w:rPr>
      </w:pPr>
      <w:r w:rsidRPr="00A764A5">
        <w:rPr>
          <w:b/>
          <w:szCs w:val="24"/>
        </w:rPr>
        <w:t>6</w:t>
      </w:r>
      <w:r>
        <w:rPr>
          <w:b/>
          <w:szCs w:val="24"/>
        </w:rPr>
        <w:t>.</w:t>
      </w:r>
      <w:r w:rsidRPr="00A764A5">
        <w:rPr>
          <w:b/>
          <w:szCs w:val="24"/>
        </w:rPr>
        <w:tab/>
        <w:t>Matériel</w:t>
      </w:r>
    </w:p>
    <w:p w14:paraId="29737820" w14:textId="77777777" w:rsidR="006013C7" w:rsidRPr="006C1597" w:rsidRDefault="006013C7" w:rsidP="006013C7">
      <w:pPr>
        <w:tabs>
          <w:tab w:val="right" w:pos="7254"/>
        </w:tabs>
        <w:spacing w:before="120" w:after="120"/>
        <w:ind w:left="360" w:firstLine="0"/>
      </w:pPr>
      <w:r w:rsidRPr="006C1597">
        <w:t>Le Soumissionnaire doit établir qu’il a accès au matériel clé suivant :</w:t>
      </w:r>
    </w:p>
    <w:p w14:paraId="4DD4373F" w14:textId="77777777" w:rsidR="006013C7" w:rsidRPr="006C1597" w:rsidRDefault="006013C7" w:rsidP="006013C7">
      <w:pPr>
        <w:ind w:left="0" w:firstLine="0"/>
        <w:rPr>
          <w:i/>
        </w:rPr>
      </w:pPr>
      <w:r w:rsidRPr="006C1597">
        <w:rPr>
          <w:i/>
        </w:rPr>
        <w:t>[Selon le cas applicable, Spécifier le critère par lot]</w:t>
      </w:r>
    </w:p>
    <w:tbl>
      <w:tblPr>
        <w:tblW w:w="927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4968"/>
        <w:gridCol w:w="3149"/>
      </w:tblGrid>
      <w:tr w:rsidR="006013C7" w:rsidRPr="006C1597" w14:paraId="7B8F8A38" w14:textId="77777777" w:rsidTr="00446685">
        <w:tc>
          <w:tcPr>
            <w:tcW w:w="1160" w:type="dxa"/>
            <w:tcBorders>
              <w:top w:val="single" w:sz="12" w:space="0" w:color="auto"/>
              <w:left w:val="single" w:sz="12" w:space="0" w:color="auto"/>
              <w:bottom w:val="single" w:sz="12" w:space="0" w:color="auto"/>
              <w:right w:val="single" w:sz="12" w:space="0" w:color="auto"/>
            </w:tcBorders>
          </w:tcPr>
          <w:p w14:paraId="61583AA2" w14:textId="77777777" w:rsidR="006013C7" w:rsidRPr="006C1597" w:rsidRDefault="006013C7" w:rsidP="00446685">
            <w:pPr>
              <w:spacing w:before="60" w:after="60"/>
              <w:jc w:val="center"/>
              <w:rPr>
                <w:b/>
                <w:sz w:val="22"/>
                <w:szCs w:val="22"/>
              </w:rPr>
            </w:pPr>
            <w:r w:rsidRPr="006C1597">
              <w:rPr>
                <w:b/>
                <w:sz w:val="22"/>
                <w:szCs w:val="22"/>
              </w:rPr>
              <w:t>No.</w:t>
            </w:r>
          </w:p>
        </w:tc>
        <w:tc>
          <w:tcPr>
            <w:tcW w:w="4968" w:type="dxa"/>
            <w:tcBorders>
              <w:top w:val="single" w:sz="12" w:space="0" w:color="auto"/>
              <w:left w:val="single" w:sz="12" w:space="0" w:color="auto"/>
              <w:bottom w:val="single" w:sz="12" w:space="0" w:color="auto"/>
              <w:right w:val="single" w:sz="12" w:space="0" w:color="auto"/>
            </w:tcBorders>
          </w:tcPr>
          <w:p w14:paraId="10CE5563" w14:textId="77777777" w:rsidR="006013C7" w:rsidRPr="006C1597" w:rsidRDefault="006013C7" w:rsidP="00446685">
            <w:pPr>
              <w:spacing w:before="60" w:after="60"/>
              <w:jc w:val="center"/>
              <w:rPr>
                <w:b/>
                <w:sz w:val="22"/>
                <w:szCs w:val="22"/>
              </w:rPr>
            </w:pPr>
            <w:r w:rsidRPr="006C1597">
              <w:rPr>
                <w:b/>
                <w:sz w:val="22"/>
                <w:szCs w:val="22"/>
              </w:rPr>
              <w:t>Type et caractéristiques du matériel</w:t>
            </w:r>
          </w:p>
        </w:tc>
        <w:tc>
          <w:tcPr>
            <w:tcW w:w="3149" w:type="dxa"/>
            <w:tcBorders>
              <w:top w:val="single" w:sz="12" w:space="0" w:color="auto"/>
              <w:left w:val="single" w:sz="12" w:space="0" w:color="auto"/>
              <w:bottom w:val="single" w:sz="12" w:space="0" w:color="auto"/>
              <w:right w:val="single" w:sz="12" w:space="0" w:color="auto"/>
            </w:tcBorders>
          </w:tcPr>
          <w:p w14:paraId="56AE6618" w14:textId="77777777" w:rsidR="006013C7" w:rsidRPr="006C1597" w:rsidRDefault="006013C7" w:rsidP="00446685">
            <w:pPr>
              <w:spacing w:before="60" w:after="60"/>
              <w:jc w:val="center"/>
              <w:rPr>
                <w:b/>
                <w:sz w:val="22"/>
                <w:szCs w:val="22"/>
              </w:rPr>
            </w:pPr>
            <w:r w:rsidRPr="006C1597">
              <w:rPr>
                <w:b/>
                <w:sz w:val="22"/>
                <w:szCs w:val="22"/>
              </w:rPr>
              <w:t>Nombre minimum requis</w:t>
            </w:r>
          </w:p>
        </w:tc>
      </w:tr>
      <w:tr w:rsidR="006013C7" w:rsidRPr="006C1597" w14:paraId="43E8BCEF" w14:textId="77777777" w:rsidTr="00446685">
        <w:tc>
          <w:tcPr>
            <w:tcW w:w="1160" w:type="dxa"/>
            <w:tcBorders>
              <w:top w:val="single" w:sz="12" w:space="0" w:color="auto"/>
            </w:tcBorders>
          </w:tcPr>
          <w:p w14:paraId="4CB68EF0" w14:textId="77777777" w:rsidR="006013C7" w:rsidRPr="006C1597" w:rsidRDefault="006013C7" w:rsidP="00446685">
            <w:pPr>
              <w:spacing w:before="60" w:after="60"/>
              <w:jc w:val="center"/>
              <w:rPr>
                <w:sz w:val="22"/>
                <w:szCs w:val="22"/>
              </w:rPr>
            </w:pPr>
            <w:r w:rsidRPr="006C1597">
              <w:rPr>
                <w:sz w:val="22"/>
                <w:szCs w:val="22"/>
              </w:rPr>
              <w:t>1</w:t>
            </w:r>
          </w:p>
        </w:tc>
        <w:tc>
          <w:tcPr>
            <w:tcW w:w="4968" w:type="dxa"/>
            <w:tcBorders>
              <w:top w:val="single" w:sz="12" w:space="0" w:color="auto"/>
            </w:tcBorders>
          </w:tcPr>
          <w:p w14:paraId="12966C20" w14:textId="77777777" w:rsidR="006013C7" w:rsidRPr="006C1597" w:rsidRDefault="006013C7" w:rsidP="00446685">
            <w:pPr>
              <w:spacing w:before="60" w:after="60"/>
              <w:jc w:val="center"/>
              <w:rPr>
                <w:rFonts w:ascii="Arial" w:hAnsi="Arial"/>
                <w:sz w:val="22"/>
                <w:szCs w:val="22"/>
              </w:rPr>
            </w:pPr>
          </w:p>
        </w:tc>
        <w:tc>
          <w:tcPr>
            <w:tcW w:w="3149" w:type="dxa"/>
            <w:tcBorders>
              <w:top w:val="single" w:sz="12" w:space="0" w:color="auto"/>
            </w:tcBorders>
          </w:tcPr>
          <w:p w14:paraId="2FBEC06C" w14:textId="77777777" w:rsidR="006013C7" w:rsidRPr="006C1597" w:rsidRDefault="006013C7" w:rsidP="00446685">
            <w:pPr>
              <w:spacing w:before="60" w:after="60"/>
              <w:jc w:val="center"/>
              <w:rPr>
                <w:rFonts w:ascii="Arial" w:hAnsi="Arial"/>
                <w:sz w:val="22"/>
                <w:szCs w:val="22"/>
              </w:rPr>
            </w:pPr>
          </w:p>
        </w:tc>
      </w:tr>
      <w:tr w:rsidR="006013C7" w:rsidRPr="006C1597" w14:paraId="7C5ED26E" w14:textId="77777777" w:rsidTr="00446685">
        <w:tc>
          <w:tcPr>
            <w:tcW w:w="1160" w:type="dxa"/>
          </w:tcPr>
          <w:p w14:paraId="52A50486" w14:textId="77777777" w:rsidR="006013C7" w:rsidRPr="006C1597" w:rsidRDefault="006013C7" w:rsidP="00446685">
            <w:pPr>
              <w:spacing w:before="60" w:after="60"/>
              <w:jc w:val="center"/>
              <w:rPr>
                <w:sz w:val="22"/>
                <w:szCs w:val="22"/>
              </w:rPr>
            </w:pPr>
            <w:r w:rsidRPr="006C1597">
              <w:rPr>
                <w:sz w:val="22"/>
                <w:szCs w:val="22"/>
              </w:rPr>
              <w:t>2</w:t>
            </w:r>
          </w:p>
        </w:tc>
        <w:tc>
          <w:tcPr>
            <w:tcW w:w="4968" w:type="dxa"/>
          </w:tcPr>
          <w:p w14:paraId="1FAB7182" w14:textId="77777777" w:rsidR="006013C7" w:rsidRPr="006C1597" w:rsidRDefault="006013C7" w:rsidP="00446685">
            <w:pPr>
              <w:spacing w:before="60" w:after="60"/>
              <w:jc w:val="center"/>
              <w:rPr>
                <w:rFonts w:ascii="Arial" w:hAnsi="Arial"/>
                <w:i/>
                <w:sz w:val="22"/>
                <w:szCs w:val="22"/>
              </w:rPr>
            </w:pPr>
          </w:p>
        </w:tc>
        <w:tc>
          <w:tcPr>
            <w:tcW w:w="3149" w:type="dxa"/>
          </w:tcPr>
          <w:p w14:paraId="0F2E4020" w14:textId="77777777" w:rsidR="006013C7" w:rsidRPr="006C1597" w:rsidRDefault="006013C7" w:rsidP="00446685">
            <w:pPr>
              <w:spacing w:before="60" w:after="60"/>
              <w:jc w:val="center"/>
              <w:rPr>
                <w:rFonts w:ascii="Arial" w:hAnsi="Arial"/>
                <w:i/>
                <w:sz w:val="22"/>
                <w:szCs w:val="22"/>
                <w:u w:val="single"/>
              </w:rPr>
            </w:pPr>
          </w:p>
        </w:tc>
      </w:tr>
      <w:tr w:rsidR="006013C7" w:rsidRPr="006C1597" w14:paraId="56EAD620" w14:textId="77777777" w:rsidTr="00446685">
        <w:tc>
          <w:tcPr>
            <w:tcW w:w="1160" w:type="dxa"/>
          </w:tcPr>
          <w:p w14:paraId="5CBBB8C0" w14:textId="77777777" w:rsidR="006013C7" w:rsidRPr="006C1597" w:rsidRDefault="006013C7" w:rsidP="00446685">
            <w:pPr>
              <w:spacing w:before="60" w:after="60"/>
              <w:jc w:val="center"/>
              <w:rPr>
                <w:sz w:val="22"/>
                <w:szCs w:val="22"/>
              </w:rPr>
            </w:pPr>
            <w:r w:rsidRPr="006C1597">
              <w:rPr>
                <w:sz w:val="22"/>
                <w:szCs w:val="22"/>
              </w:rPr>
              <w:t>3</w:t>
            </w:r>
          </w:p>
        </w:tc>
        <w:tc>
          <w:tcPr>
            <w:tcW w:w="4968" w:type="dxa"/>
          </w:tcPr>
          <w:p w14:paraId="28AB8215" w14:textId="77777777" w:rsidR="006013C7" w:rsidRPr="006C1597" w:rsidRDefault="006013C7" w:rsidP="00446685">
            <w:pPr>
              <w:spacing w:before="60" w:after="60"/>
              <w:jc w:val="center"/>
              <w:rPr>
                <w:rFonts w:ascii="Arial" w:hAnsi="Arial"/>
                <w:i/>
                <w:sz w:val="22"/>
                <w:szCs w:val="22"/>
              </w:rPr>
            </w:pPr>
          </w:p>
        </w:tc>
        <w:tc>
          <w:tcPr>
            <w:tcW w:w="3149" w:type="dxa"/>
          </w:tcPr>
          <w:p w14:paraId="56AA1B6C" w14:textId="77777777" w:rsidR="006013C7" w:rsidRPr="006C1597" w:rsidRDefault="006013C7" w:rsidP="00446685">
            <w:pPr>
              <w:spacing w:before="60" w:after="60"/>
              <w:jc w:val="center"/>
              <w:rPr>
                <w:rFonts w:ascii="Arial" w:hAnsi="Arial"/>
                <w:i/>
                <w:sz w:val="22"/>
                <w:szCs w:val="22"/>
                <w:u w:val="single"/>
              </w:rPr>
            </w:pPr>
          </w:p>
        </w:tc>
      </w:tr>
      <w:tr w:rsidR="006013C7" w:rsidRPr="006C1597" w14:paraId="3A887B9E" w14:textId="77777777" w:rsidTr="00446685">
        <w:tc>
          <w:tcPr>
            <w:tcW w:w="1160" w:type="dxa"/>
          </w:tcPr>
          <w:p w14:paraId="0A2565F1" w14:textId="77777777" w:rsidR="006013C7" w:rsidRPr="006C1597" w:rsidRDefault="006013C7" w:rsidP="00446685">
            <w:pPr>
              <w:spacing w:before="60" w:after="60"/>
              <w:jc w:val="center"/>
              <w:rPr>
                <w:sz w:val="22"/>
                <w:szCs w:val="22"/>
              </w:rPr>
            </w:pPr>
            <w:r w:rsidRPr="006C1597">
              <w:rPr>
                <w:sz w:val="22"/>
                <w:szCs w:val="22"/>
              </w:rPr>
              <w:t>4</w:t>
            </w:r>
          </w:p>
        </w:tc>
        <w:tc>
          <w:tcPr>
            <w:tcW w:w="4968" w:type="dxa"/>
          </w:tcPr>
          <w:p w14:paraId="57C479A2" w14:textId="77777777" w:rsidR="006013C7" w:rsidRPr="006C1597" w:rsidRDefault="006013C7" w:rsidP="00446685">
            <w:pPr>
              <w:spacing w:before="60" w:after="60"/>
              <w:jc w:val="center"/>
              <w:rPr>
                <w:rFonts w:ascii="Arial" w:hAnsi="Arial"/>
                <w:i/>
                <w:sz w:val="22"/>
                <w:szCs w:val="22"/>
              </w:rPr>
            </w:pPr>
          </w:p>
        </w:tc>
        <w:tc>
          <w:tcPr>
            <w:tcW w:w="3149" w:type="dxa"/>
          </w:tcPr>
          <w:p w14:paraId="277B26B3" w14:textId="77777777" w:rsidR="006013C7" w:rsidRPr="006C1597" w:rsidRDefault="006013C7" w:rsidP="00446685">
            <w:pPr>
              <w:spacing w:before="60" w:after="60"/>
              <w:jc w:val="center"/>
              <w:rPr>
                <w:rFonts w:ascii="Arial" w:hAnsi="Arial"/>
                <w:i/>
                <w:sz w:val="22"/>
                <w:szCs w:val="22"/>
                <w:u w:val="single"/>
              </w:rPr>
            </w:pPr>
          </w:p>
        </w:tc>
      </w:tr>
      <w:tr w:rsidR="006013C7" w:rsidRPr="006C1597" w14:paraId="303859A2" w14:textId="77777777" w:rsidTr="00446685">
        <w:tc>
          <w:tcPr>
            <w:tcW w:w="1160" w:type="dxa"/>
          </w:tcPr>
          <w:p w14:paraId="20FB2707" w14:textId="77777777" w:rsidR="006013C7" w:rsidRPr="006C1597" w:rsidRDefault="006013C7" w:rsidP="00446685">
            <w:pPr>
              <w:spacing w:before="60" w:after="60"/>
              <w:jc w:val="center"/>
              <w:rPr>
                <w:sz w:val="22"/>
                <w:szCs w:val="22"/>
              </w:rPr>
            </w:pPr>
            <w:r w:rsidRPr="006C1597">
              <w:rPr>
                <w:sz w:val="22"/>
                <w:szCs w:val="22"/>
              </w:rPr>
              <w:t>5</w:t>
            </w:r>
          </w:p>
        </w:tc>
        <w:tc>
          <w:tcPr>
            <w:tcW w:w="4968" w:type="dxa"/>
          </w:tcPr>
          <w:p w14:paraId="5E150E15" w14:textId="77777777" w:rsidR="006013C7" w:rsidRPr="006C1597" w:rsidRDefault="006013C7" w:rsidP="00446685">
            <w:pPr>
              <w:spacing w:before="60" w:after="60"/>
              <w:jc w:val="center"/>
              <w:rPr>
                <w:rFonts w:ascii="Arial" w:hAnsi="Arial"/>
                <w:i/>
                <w:sz w:val="22"/>
                <w:szCs w:val="22"/>
              </w:rPr>
            </w:pPr>
          </w:p>
        </w:tc>
        <w:tc>
          <w:tcPr>
            <w:tcW w:w="3149" w:type="dxa"/>
          </w:tcPr>
          <w:p w14:paraId="68CA33F6" w14:textId="77777777" w:rsidR="006013C7" w:rsidRPr="006C1597" w:rsidRDefault="006013C7" w:rsidP="00446685">
            <w:pPr>
              <w:spacing w:before="60" w:after="60"/>
              <w:jc w:val="center"/>
              <w:rPr>
                <w:rFonts w:ascii="Arial" w:hAnsi="Arial"/>
                <w:i/>
                <w:sz w:val="22"/>
                <w:szCs w:val="22"/>
                <w:u w:val="single"/>
              </w:rPr>
            </w:pPr>
          </w:p>
        </w:tc>
      </w:tr>
      <w:tr w:rsidR="006013C7" w:rsidRPr="006C1597" w14:paraId="725D33E3" w14:textId="77777777" w:rsidTr="00446685">
        <w:tc>
          <w:tcPr>
            <w:tcW w:w="1160" w:type="dxa"/>
          </w:tcPr>
          <w:p w14:paraId="7CD35997" w14:textId="77777777" w:rsidR="006013C7" w:rsidRPr="006C1597" w:rsidRDefault="006013C7" w:rsidP="00446685">
            <w:pPr>
              <w:spacing w:before="60" w:after="60"/>
              <w:jc w:val="center"/>
              <w:rPr>
                <w:sz w:val="22"/>
                <w:szCs w:val="22"/>
              </w:rPr>
            </w:pPr>
          </w:p>
        </w:tc>
        <w:tc>
          <w:tcPr>
            <w:tcW w:w="4968" w:type="dxa"/>
          </w:tcPr>
          <w:p w14:paraId="5320E978" w14:textId="77777777" w:rsidR="006013C7" w:rsidRPr="006C1597" w:rsidRDefault="006013C7" w:rsidP="00446685">
            <w:pPr>
              <w:spacing w:before="60" w:after="60"/>
              <w:jc w:val="center"/>
              <w:rPr>
                <w:i/>
                <w:sz w:val="22"/>
                <w:szCs w:val="22"/>
              </w:rPr>
            </w:pPr>
          </w:p>
        </w:tc>
        <w:tc>
          <w:tcPr>
            <w:tcW w:w="3149" w:type="dxa"/>
          </w:tcPr>
          <w:p w14:paraId="30A984ED" w14:textId="77777777" w:rsidR="006013C7" w:rsidRPr="006C1597" w:rsidRDefault="006013C7" w:rsidP="00446685">
            <w:pPr>
              <w:spacing w:before="60" w:after="60"/>
              <w:jc w:val="center"/>
              <w:rPr>
                <w:i/>
                <w:sz w:val="22"/>
                <w:szCs w:val="22"/>
                <w:u w:val="single"/>
              </w:rPr>
            </w:pPr>
          </w:p>
        </w:tc>
      </w:tr>
      <w:tr w:rsidR="006013C7" w:rsidRPr="006C1597" w14:paraId="4CD3B26E" w14:textId="77777777" w:rsidTr="00446685">
        <w:tc>
          <w:tcPr>
            <w:tcW w:w="1160" w:type="dxa"/>
          </w:tcPr>
          <w:p w14:paraId="7C9C89B7" w14:textId="77777777" w:rsidR="006013C7" w:rsidRPr="006C1597" w:rsidRDefault="006013C7" w:rsidP="00446685">
            <w:pPr>
              <w:spacing w:before="60" w:after="60"/>
              <w:jc w:val="center"/>
              <w:rPr>
                <w:sz w:val="22"/>
                <w:szCs w:val="22"/>
              </w:rPr>
            </w:pPr>
          </w:p>
        </w:tc>
        <w:tc>
          <w:tcPr>
            <w:tcW w:w="4968" w:type="dxa"/>
          </w:tcPr>
          <w:p w14:paraId="1C5C343C" w14:textId="77777777" w:rsidR="006013C7" w:rsidRPr="006C1597" w:rsidRDefault="006013C7" w:rsidP="00446685">
            <w:pPr>
              <w:spacing w:before="60" w:after="60"/>
              <w:jc w:val="center"/>
              <w:rPr>
                <w:i/>
                <w:sz w:val="22"/>
                <w:szCs w:val="22"/>
              </w:rPr>
            </w:pPr>
          </w:p>
        </w:tc>
        <w:tc>
          <w:tcPr>
            <w:tcW w:w="3149" w:type="dxa"/>
          </w:tcPr>
          <w:p w14:paraId="184C93ED" w14:textId="77777777" w:rsidR="006013C7" w:rsidRPr="006C1597" w:rsidRDefault="006013C7" w:rsidP="00446685">
            <w:pPr>
              <w:spacing w:before="60" w:after="60"/>
              <w:jc w:val="center"/>
              <w:rPr>
                <w:i/>
                <w:sz w:val="22"/>
                <w:szCs w:val="22"/>
                <w:u w:val="single"/>
              </w:rPr>
            </w:pPr>
          </w:p>
        </w:tc>
      </w:tr>
    </w:tbl>
    <w:p w14:paraId="7070FCCD" w14:textId="77777777" w:rsidR="006013C7" w:rsidRPr="006C1597" w:rsidRDefault="006013C7" w:rsidP="006013C7">
      <w:pPr>
        <w:spacing w:before="120"/>
        <w:ind w:left="0" w:firstLine="0"/>
      </w:pPr>
      <w:r w:rsidRPr="006C1597">
        <w:t>Le Soumissionnaire doit fournir les détails concernant le matériel proposé en utilisant le formulaire MAT de la Section IV, Formulaires de soumission.</w:t>
      </w:r>
    </w:p>
    <w:bookmarkEnd w:id="373"/>
    <w:bookmarkEnd w:id="374"/>
    <w:bookmarkEnd w:id="375"/>
    <w:bookmarkEnd w:id="376"/>
    <w:bookmarkEnd w:id="377"/>
    <w:p w14:paraId="6B93D5E5" w14:textId="77777777" w:rsidR="0016359C" w:rsidRPr="006C1597" w:rsidRDefault="0016359C" w:rsidP="002A5F48">
      <w:pPr>
        <w:ind w:left="0" w:firstLine="0"/>
        <w:rPr>
          <w:i/>
        </w:rPr>
        <w:sectPr w:rsidR="0016359C" w:rsidRPr="006C1597" w:rsidSect="008F3578">
          <w:headerReference w:type="even" r:id="rId58"/>
          <w:headerReference w:type="default" r:id="rId59"/>
          <w:headerReference w:type="first" r:id="rId60"/>
          <w:footnotePr>
            <w:numRestart w:val="eachPage"/>
          </w:footnotePr>
          <w:endnotePr>
            <w:numFmt w:val="decimal"/>
          </w:endnotePr>
          <w:pgSz w:w="12240" w:h="15840" w:code="1"/>
          <w:pgMar w:top="1440" w:right="1440" w:bottom="1152" w:left="1440" w:header="720" w:footer="720" w:gutter="0"/>
          <w:cols w:space="720"/>
        </w:sectPr>
      </w:pPr>
    </w:p>
    <w:p w14:paraId="50B131AC" w14:textId="77777777" w:rsidR="0000603C" w:rsidRPr="006C1597" w:rsidRDefault="0000603C" w:rsidP="0000603C">
      <w:pPr>
        <w:pStyle w:val="Sections"/>
      </w:pPr>
      <w:bookmarkStart w:id="379" w:name="_Toc438266927"/>
      <w:bookmarkStart w:id="380" w:name="_Toc438267901"/>
      <w:bookmarkStart w:id="381" w:name="_Toc438366667"/>
      <w:bookmarkStart w:id="382" w:name="_Toc156027995"/>
      <w:bookmarkStart w:id="383" w:name="_Toc156372851"/>
      <w:bookmarkStart w:id="384" w:name="_Toc326657864"/>
      <w:bookmarkStart w:id="385" w:name="_Toc82428910"/>
      <w:r w:rsidRPr="006C1597">
        <w:t>Section IV. Formulaires de soumission</w:t>
      </w:r>
      <w:bookmarkEnd w:id="379"/>
      <w:bookmarkEnd w:id="380"/>
      <w:bookmarkEnd w:id="381"/>
      <w:bookmarkEnd w:id="382"/>
      <w:bookmarkEnd w:id="383"/>
      <w:bookmarkEnd w:id="384"/>
      <w:bookmarkEnd w:id="385"/>
    </w:p>
    <w:p w14:paraId="45F67455" w14:textId="77777777" w:rsidR="000A450A" w:rsidRPr="006C1597" w:rsidRDefault="000A450A">
      <w:pPr>
        <w:pStyle w:val="Subtitle2"/>
      </w:pPr>
      <w:bookmarkStart w:id="386" w:name="_Toc494778738"/>
      <w:r w:rsidRPr="006C1597">
        <w:t>Liste des formulaires</w:t>
      </w:r>
      <w:bookmarkEnd w:id="386"/>
    </w:p>
    <w:p w14:paraId="16C8D0FE" w14:textId="07F45977" w:rsidR="003F21F1" w:rsidRDefault="0052483F">
      <w:pPr>
        <w:pStyle w:val="TOC1"/>
        <w:rPr>
          <w:rFonts w:asciiTheme="minorHAnsi" w:eastAsiaTheme="minorEastAsia" w:hAnsiTheme="minorHAnsi" w:cstheme="minorBidi"/>
          <w:b w:val="0"/>
          <w:sz w:val="22"/>
          <w:szCs w:val="22"/>
          <w:lang w:val="en-US" w:eastAsia="en-US"/>
        </w:rPr>
      </w:pPr>
      <w:r w:rsidRPr="006C1597">
        <w:rPr>
          <w:sz w:val="28"/>
        </w:rPr>
        <w:fldChar w:fldCharType="begin"/>
      </w:r>
      <w:r w:rsidRPr="006C1597">
        <w:rPr>
          <w:sz w:val="28"/>
        </w:rPr>
        <w:instrText xml:space="preserve"> TOC \h \z \t "Sec 4 head 1,1,Sec 4 head 2,2" </w:instrText>
      </w:r>
      <w:r w:rsidRPr="006C1597">
        <w:rPr>
          <w:sz w:val="28"/>
        </w:rPr>
        <w:fldChar w:fldCharType="separate"/>
      </w:r>
      <w:hyperlink w:anchor="_Toc82437295" w:history="1">
        <w:r w:rsidR="003F21F1" w:rsidRPr="00264C3A">
          <w:rPr>
            <w:rStyle w:val="Hyperlink"/>
          </w:rPr>
          <w:t>Lettre de Soumission</w:t>
        </w:r>
        <w:r w:rsidR="003F21F1">
          <w:rPr>
            <w:webHidden/>
          </w:rPr>
          <w:tab/>
        </w:r>
        <w:r w:rsidR="003F21F1">
          <w:rPr>
            <w:webHidden/>
          </w:rPr>
          <w:fldChar w:fldCharType="begin"/>
        </w:r>
        <w:r w:rsidR="003F21F1">
          <w:rPr>
            <w:webHidden/>
          </w:rPr>
          <w:instrText xml:space="preserve"> PAGEREF _Toc82437295 \h </w:instrText>
        </w:r>
        <w:r w:rsidR="003F21F1">
          <w:rPr>
            <w:webHidden/>
          </w:rPr>
        </w:r>
        <w:r w:rsidR="003F21F1">
          <w:rPr>
            <w:webHidden/>
          </w:rPr>
          <w:fldChar w:fldCharType="separate"/>
        </w:r>
        <w:r w:rsidR="003F21F1">
          <w:rPr>
            <w:webHidden/>
          </w:rPr>
          <w:t>73</w:t>
        </w:r>
        <w:r w:rsidR="003F21F1">
          <w:rPr>
            <w:webHidden/>
          </w:rPr>
          <w:fldChar w:fldCharType="end"/>
        </w:r>
      </w:hyperlink>
    </w:p>
    <w:p w14:paraId="31065EC4" w14:textId="1CCF4ED8" w:rsidR="003F21F1" w:rsidRDefault="003F21F1">
      <w:pPr>
        <w:pStyle w:val="TOC2"/>
        <w:rPr>
          <w:rFonts w:asciiTheme="minorHAnsi" w:eastAsiaTheme="minorEastAsia" w:hAnsiTheme="minorHAnsi" w:cstheme="minorBidi"/>
          <w:sz w:val="22"/>
          <w:szCs w:val="22"/>
          <w:lang w:val="en-US" w:eastAsia="en-US"/>
        </w:rPr>
      </w:pPr>
      <w:hyperlink w:anchor="_Toc82437296" w:history="1">
        <w:r w:rsidRPr="00264C3A">
          <w:rPr>
            <w:rStyle w:val="Hyperlink"/>
          </w:rPr>
          <w:t>Données relatives à la Révision des Prix</w:t>
        </w:r>
        <w:r>
          <w:rPr>
            <w:webHidden/>
          </w:rPr>
          <w:tab/>
        </w:r>
        <w:r>
          <w:rPr>
            <w:webHidden/>
          </w:rPr>
          <w:fldChar w:fldCharType="begin"/>
        </w:r>
        <w:r>
          <w:rPr>
            <w:webHidden/>
          </w:rPr>
          <w:instrText xml:space="preserve"> PAGEREF _Toc82437296 \h </w:instrText>
        </w:r>
        <w:r>
          <w:rPr>
            <w:webHidden/>
          </w:rPr>
        </w:r>
        <w:r>
          <w:rPr>
            <w:webHidden/>
          </w:rPr>
          <w:fldChar w:fldCharType="separate"/>
        </w:r>
        <w:r>
          <w:rPr>
            <w:webHidden/>
          </w:rPr>
          <w:t>79</w:t>
        </w:r>
        <w:r>
          <w:rPr>
            <w:webHidden/>
          </w:rPr>
          <w:fldChar w:fldCharType="end"/>
        </w:r>
      </w:hyperlink>
    </w:p>
    <w:p w14:paraId="5C6E4B69" w14:textId="2D29C299" w:rsidR="003F21F1" w:rsidRDefault="003F21F1">
      <w:pPr>
        <w:pStyle w:val="TOC2"/>
        <w:rPr>
          <w:rFonts w:asciiTheme="minorHAnsi" w:eastAsiaTheme="minorEastAsia" w:hAnsiTheme="minorHAnsi" w:cstheme="minorBidi"/>
          <w:sz w:val="22"/>
          <w:szCs w:val="22"/>
          <w:lang w:val="en-US" w:eastAsia="en-US"/>
        </w:rPr>
      </w:pPr>
      <w:hyperlink w:anchor="_Toc82437297" w:history="1">
        <w:r w:rsidRPr="00264C3A">
          <w:rPr>
            <w:rStyle w:val="Hyperlink"/>
          </w:rPr>
          <w:t>Tableau A : Monnaie nationale</w:t>
        </w:r>
        <w:r>
          <w:rPr>
            <w:webHidden/>
          </w:rPr>
          <w:tab/>
        </w:r>
        <w:r>
          <w:rPr>
            <w:webHidden/>
          </w:rPr>
          <w:fldChar w:fldCharType="begin"/>
        </w:r>
        <w:r>
          <w:rPr>
            <w:webHidden/>
          </w:rPr>
          <w:instrText xml:space="preserve"> PAGEREF _Toc82437297 \h </w:instrText>
        </w:r>
        <w:r>
          <w:rPr>
            <w:webHidden/>
          </w:rPr>
        </w:r>
        <w:r>
          <w:rPr>
            <w:webHidden/>
          </w:rPr>
          <w:fldChar w:fldCharType="separate"/>
        </w:r>
        <w:r>
          <w:rPr>
            <w:webHidden/>
          </w:rPr>
          <w:t>79</w:t>
        </w:r>
        <w:r>
          <w:rPr>
            <w:webHidden/>
          </w:rPr>
          <w:fldChar w:fldCharType="end"/>
        </w:r>
      </w:hyperlink>
    </w:p>
    <w:p w14:paraId="0E4FDC8E" w14:textId="6AE83B15" w:rsidR="003F21F1" w:rsidRDefault="003F21F1">
      <w:pPr>
        <w:pStyle w:val="TOC2"/>
        <w:rPr>
          <w:rFonts w:asciiTheme="minorHAnsi" w:eastAsiaTheme="minorEastAsia" w:hAnsiTheme="minorHAnsi" w:cstheme="minorBidi"/>
          <w:sz w:val="22"/>
          <w:szCs w:val="22"/>
          <w:lang w:val="en-US" w:eastAsia="en-US"/>
        </w:rPr>
      </w:pPr>
      <w:hyperlink w:anchor="_Toc82437298" w:history="1">
        <w:r w:rsidRPr="00264C3A">
          <w:rPr>
            <w:rStyle w:val="Hyperlink"/>
          </w:rPr>
          <w:t>Tableau B : Monnaie Etrangère</w:t>
        </w:r>
        <w:r>
          <w:rPr>
            <w:webHidden/>
          </w:rPr>
          <w:tab/>
        </w:r>
        <w:r>
          <w:rPr>
            <w:webHidden/>
          </w:rPr>
          <w:fldChar w:fldCharType="begin"/>
        </w:r>
        <w:r>
          <w:rPr>
            <w:webHidden/>
          </w:rPr>
          <w:instrText xml:space="preserve"> PAGEREF _Toc82437298 \h </w:instrText>
        </w:r>
        <w:r>
          <w:rPr>
            <w:webHidden/>
          </w:rPr>
        </w:r>
        <w:r>
          <w:rPr>
            <w:webHidden/>
          </w:rPr>
          <w:fldChar w:fldCharType="separate"/>
        </w:r>
        <w:r>
          <w:rPr>
            <w:webHidden/>
          </w:rPr>
          <w:t>80</w:t>
        </w:r>
        <w:r>
          <w:rPr>
            <w:webHidden/>
          </w:rPr>
          <w:fldChar w:fldCharType="end"/>
        </w:r>
      </w:hyperlink>
    </w:p>
    <w:p w14:paraId="28CCEC29" w14:textId="19AF0CA2" w:rsidR="003F21F1" w:rsidRDefault="003F21F1">
      <w:pPr>
        <w:pStyle w:val="TOC2"/>
        <w:rPr>
          <w:rFonts w:asciiTheme="minorHAnsi" w:eastAsiaTheme="minorEastAsia" w:hAnsiTheme="minorHAnsi" w:cstheme="minorBidi"/>
          <w:sz w:val="22"/>
          <w:szCs w:val="22"/>
          <w:lang w:val="en-US" w:eastAsia="en-US"/>
        </w:rPr>
      </w:pPr>
      <w:hyperlink w:anchor="_Toc82437299" w:history="1">
        <w:r w:rsidRPr="00264C3A">
          <w:rPr>
            <w:rStyle w:val="Hyperlink"/>
          </w:rPr>
          <w:t>Tableau C. Récapitulatif des Monnaies de Paiement</w:t>
        </w:r>
        <w:r>
          <w:rPr>
            <w:webHidden/>
          </w:rPr>
          <w:tab/>
        </w:r>
        <w:r>
          <w:rPr>
            <w:webHidden/>
          </w:rPr>
          <w:fldChar w:fldCharType="begin"/>
        </w:r>
        <w:r>
          <w:rPr>
            <w:webHidden/>
          </w:rPr>
          <w:instrText xml:space="preserve"> PAGEREF _Toc82437299 \h </w:instrText>
        </w:r>
        <w:r>
          <w:rPr>
            <w:webHidden/>
          </w:rPr>
        </w:r>
        <w:r>
          <w:rPr>
            <w:webHidden/>
          </w:rPr>
          <w:fldChar w:fldCharType="separate"/>
        </w:r>
        <w:r>
          <w:rPr>
            <w:webHidden/>
          </w:rPr>
          <w:t>81</w:t>
        </w:r>
        <w:r>
          <w:rPr>
            <w:webHidden/>
          </w:rPr>
          <w:fldChar w:fldCharType="end"/>
        </w:r>
      </w:hyperlink>
    </w:p>
    <w:p w14:paraId="588C99B0" w14:textId="557A4D79" w:rsidR="003F21F1" w:rsidRDefault="003F21F1">
      <w:pPr>
        <w:pStyle w:val="TOC1"/>
        <w:rPr>
          <w:rFonts w:asciiTheme="minorHAnsi" w:eastAsiaTheme="minorEastAsia" w:hAnsiTheme="minorHAnsi" w:cstheme="minorBidi"/>
          <w:b w:val="0"/>
          <w:sz w:val="22"/>
          <w:szCs w:val="22"/>
          <w:lang w:val="en-US" w:eastAsia="en-US"/>
        </w:rPr>
      </w:pPr>
      <w:hyperlink w:anchor="_Toc82437300" w:history="1">
        <w:r w:rsidRPr="00264C3A">
          <w:rPr>
            <w:rStyle w:val="Hyperlink"/>
          </w:rPr>
          <w:t>Formulaire de Devis  Quantitatif</w:t>
        </w:r>
        <w:r>
          <w:rPr>
            <w:webHidden/>
          </w:rPr>
          <w:tab/>
        </w:r>
        <w:r>
          <w:rPr>
            <w:webHidden/>
          </w:rPr>
          <w:fldChar w:fldCharType="begin"/>
        </w:r>
        <w:r>
          <w:rPr>
            <w:webHidden/>
          </w:rPr>
          <w:instrText xml:space="preserve"> PAGEREF _Toc82437300 \h </w:instrText>
        </w:r>
        <w:r>
          <w:rPr>
            <w:webHidden/>
          </w:rPr>
        </w:r>
        <w:r>
          <w:rPr>
            <w:webHidden/>
          </w:rPr>
          <w:fldChar w:fldCharType="separate"/>
        </w:r>
        <w:r>
          <w:rPr>
            <w:webHidden/>
          </w:rPr>
          <w:t>86</w:t>
        </w:r>
        <w:r>
          <w:rPr>
            <w:webHidden/>
          </w:rPr>
          <w:fldChar w:fldCharType="end"/>
        </w:r>
      </w:hyperlink>
    </w:p>
    <w:p w14:paraId="24F0E901" w14:textId="513D8648" w:rsidR="003F21F1" w:rsidRDefault="003F21F1">
      <w:pPr>
        <w:pStyle w:val="TOC2"/>
        <w:rPr>
          <w:rFonts w:asciiTheme="minorHAnsi" w:eastAsiaTheme="minorEastAsia" w:hAnsiTheme="minorHAnsi" w:cstheme="minorBidi"/>
          <w:sz w:val="22"/>
          <w:szCs w:val="22"/>
          <w:lang w:val="en-US" w:eastAsia="en-US"/>
        </w:rPr>
      </w:pPr>
      <w:hyperlink w:anchor="_Toc82437301" w:history="1">
        <w:r w:rsidRPr="00264C3A">
          <w:rPr>
            <w:rStyle w:val="Hyperlink"/>
          </w:rPr>
          <w:t>Tableau No. 1 : Postes Généraux</w:t>
        </w:r>
        <w:r>
          <w:rPr>
            <w:webHidden/>
          </w:rPr>
          <w:tab/>
        </w:r>
        <w:r>
          <w:rPr>
            <w:webHidden/>
          </w:rPr>
          <w:fldChar w:fldCharType="begin"/>
        </w:r>
        <w:r>
          <w:rPr>
            <w:webHidden/>
          </w:rPr>
          <w:instrText xml:space="preserve"> PAGEREF _Toc82437301 \h </w:instrText>
        </w:r>
        <w:r>
          <w:rPr>
            <w:webHidden/>
          </w:rPr>
        </w:r>
        <w:r>
          <w:rPr>
            <w:webHidden/>
          </w:rPr>
          <w:fldChar w:fldCharType="separate"/>
        </w:r>
        <w:r>
          <w:rPr>
            <w:webHidden/>
          </w:rPr>
          <w:t>89</w:t>
        </w:r>
        <w:r>
          <w:rPr>
            <w:webHidden/>
          </w:rPr>
          <w:fldChar w:fldCharType="end"/>
        </w:r>
      </w:hyperlink>
    </w:p>
    <w:p w14:paraId="49278CB3" w14:textId="7E966B73" w:rsidR="003F21F1" w:rsidRDefault="003F21F1">
      <w:pPr>
        <w:pStyle w:val="TOC2"/>
        <w:rPr>
          <w:rFonts w:asciiTheme="minorHAnsi" w:eastAsiaTheme="minorEastAsia" w:hAnsiTheme="minorHAnsi" w:cstheme="minorBidi"/>
          <w:sz w:val="22"/>
          <w:szCs w:val="22"/>
          <w:lang w:val="en-US" w:eastAsia="en-US"/>
        </w:rPr>
      </w:pPr>
      <w:hyperlink w:anchor="_Toc82437302" w:history="1">
        <w:r w:rsidRPr="00264C3A">
          <w:rPr>
            <w:rStyle w:val="Hyperlink"/>
          </w:rPr>
          <w:t>Tableau No. 2:  Terrassements</w:t>
        </w:r>
        <w:r>
          <w:rPr>
            <w:webHidden/>
          </w:rPr>
          <w:tab/>
        </w:r>
        <w:r>
          <w:rPr>
            <w:webHidden/>
          </w:rPr>
          <w:fldChar w:fldCharType="begin"/>
        </w:r>
        <w:r>
          <w:rPr>
            <w:webHidden/>
          </w:rPr>
          <w:instrText xml:space="preserve"> PAGEREF _Toc82437302 \h </w:instrText>
        </w:r>
        <w:r>
          <w:rPr>
            <w:webHidden/>
          </w:rPr>
        </w:r>
        <w:r>
          <w:rPr>
            <w:webHidden/>
          </w:rPr>
          <w:fldChar w:fldCharType="separate"/>
        </w:r>
        <w:r>
          <w:rPr>
            <w:webHidden/>
          </w:rPr>
          <w:t>90</w:t>
        </w:r>
        <w:r>
          <w:rPr>
            <w:webHidden/>
          </w:rPr>
          <w:fldChar w:fldCharType="end"/>
        </w:r>
      </w:hyperlink>
    </w:p>
    <w:p w14:paraId="0D4D97DB" w14:textId="06F248CC" w:rsidR="003F21F1" w:rsidRDefault="003F21F1">
      <w:pPr>
        <w:pStyle w:val="TOC2"/>
        <w:rPr>
          <w:rFonts w:asciiTheme="minorHAnsi" w:eastAsiaTheme="minorEastAsia" w:hAnsiTheme="minorHAnsi" w:cstheme="minorBidi"/>
          <w:sz w:val="22"/>
          <w:szCs w:val="22"/>
          <w:lang w:val="en-US" w:eastAsia="en-US"/>
        </w:rPr>
      </w:pPr>
      <w:hyperlink w:anchor="_Toc82437303" w:history="1">
        <w:r w:rsidRPr="00264C3A">
          <w:rPr>
            <w:rStyle w:val="Hyperlink"/>
          </w:rPr>
          <w:t>Tableau No. 3:  Drains et Fossés</w:t>
        </w:r>
        <w:r>
          <w:rPr>
            <w:webHidden/>
          </w:rPr>
          <w:tab/>
        </w:r>
        <w:r>
          <w:rPr>
            <w:webHidden/>
          </w:rPr>
          <w:fldChar w:fldCharType="begin"/>
        </w:r>
        <w:r>
          <w:rPr>
            <w:webHidden/>
          </w:rPr>
          <w:instrText xml:space="preserve"> PAGEREF _Toc82437303 \h </w:instrText>
        </w:r>
        <w:r>
          <w:rPr>
            <w:webHidden/>
          </w:rPr>
        </w:r>
        <w:r>
          <w:rPr>
            <w:webHidden/>
          </w:rPr>
          <w:fldChar w:fldCharType="separate"/>
        </w:r>
        <w:r>
          <w:rPr>
            <w:webHidden/>
          </w:rPr>
          <w:t>91</w:t>
        </w:r>
        <w:r>
          <w:rPr>
            <w:webHidden/>
          </w:rPr>
          <w:fldChar w:fldCharType="end"/>
        </w:r>
      </w:hyperlink>
    </w:p>
    <w:p w14:paraId="74C76474" w14:textId="12DF518D" w:rsidR="003F21F1" w:rsidRDefault="003F21F1">
      <w:pPr>
        <w:pStyle w:val="TOC2"/>
        <w:rPr>
          <w:rFonts w:asciiTheme="minorHAnsi" w:eastAsiaTheme="minorEastAsia" w:hAnsiTheme="minorHAnsi" w:cstheme="minorBidi"/>
          <w:sz w:val="22"/>
          <w:szCs w:val="22"/>
          <w:lang w:val="en-US" w:eastAsia="en-US"/>
        </w:rPr>
      </w:pPr>
      <w:hyperlink w:anchor="_Toc82437304" w:history="1">
        <w:r w:rsidRPr="00264C3A">
          <w:rPr>
            <w:rStyle w:val="Hyperlink"/>
          </w:rPr>
          <w:t>Travail en Régie</w:t>
        </w:r>
        <w:r>
          <w:rPr>
            <w:webHidden/>
          </w:rPr>
          <w:tab/>
        </w:r>
        <w:r>
          <w:rPr>
            <w:webHidden/>
          </w:rPr>
          <w:fldChar w:fldCharType="begin"/>
        </w:r>
        <w:r>
          <w:rPr>
            <w:webHidden/>
          </w:rPr>
          <w:instrText xml:space="preserve"> PAGEREF _Toc82437304 \h </w:instrText>
        </w:r>
        <w:r>
          <w:rPr>
            <w:webHidden/>
          </w:rPr>
        </w:r>
        <w:r>
          <w:rPr>
            <w:webHidden/>
          </w:rPr>
          <w:fldChar w:fldCharType="separate"/>
        </w:r>
        <w:r>
          <w:rPr>
            <w:webHidden/>
          </w:rPr>
          <w:t>92</w:t>
        </w:r>
        <w:r>
          <w:rPr>
            <w:webHidden/>
          </w:rPr>
          <w:fldChar w:fldCharType="end"/>
        </w:r>
      </w:hyperlink>
    </w:p>
    <w:p w14:paraId="2065A350" w14:textId="3E584D52" w:rsidR="003F21F1" w:rsidRDefault="003F21F1">
      <w:pPr>
        <w:pStyle w:val="TOC2"/>
        <w:rPr>
          <w:rFonts w:asciiTheme="minorHAnsi" w:eastAsiaTheme="minorEastAsia" w:hAnsiTheme="minorHAnsi" w:cstheme="minorBidi"/>
          <w:sz w:val="22"/>
          <w:szCs w:val="22"/>
          <w:lang w:val="en-US" w:eastAsia="en-US"/>
        </w:rPr>
      </w:pPr>
      <w:hyperlink w:anchor="_Toc82437305" w:history="1">
        <w:r w:rsidRPr="00264C3A">
          <w:rPr>
            <w:rStyle w:val="Hyperlink"/>
          </w:rPr>
          <w:t>Tarifs des Travaux en Régie :  1. Main d’Œuvre</w:t>
        </w:r>
        <w:r>
          <w:rPr>
            <w:webHidden/>
          </w:rPr>
          <w:tab/>
        </w:r>
        <w:r>
          <w:rPr>
            <w:webHidden/>
          </w:rPr>
          <w:fldChar w:fldCharType="begin"/>
        </w:r>
        <w:r>
          <w:rPr>
            <w:webHidden/>
          </w:rPr>
          <w:instrText xml:space="preserve"> PAGEREF _Toc82437305 \h </w:instrText>
        </w:r>
        <w:r>
          <w:rPr>
            <w:webHidden/>
          </w:rPr>
        </w:r>
        <w:r>
          <w:rPr>
            <w:webHidden/>
          </w:rPr>
          <w:fldChar w:fldCharType="separate"/>
        </w:r>
        <w:r>
          <w:rPr>
            <w:webHidden/>
          </w:rPr>
          <w:t>96</w:t>
        </w:r>
        <w:r>
          <w:rPr>
            <w:webHidden/>
          </w:rPr>
          <w:fldChar w:fldCharType="end"/>
        </w:r>
      </w:hyperlink>
    </w:p>
    <w:p w14:paraId="76370090" w14:textId="06C684DA" w:rsidR="003F21F1" w:rsidRDefault="003F21F1">
      <w:pPr>
        <w:pStyle w:val="TOC2"/>
        <w:rPr>
          <w:rFonts w:asciiTheme="minorHAnsi" w:eastAsiaTheme="minorEastAsia" w:hAnsiTheme="minorHAnsi" w:cstheme="minorBidi"/>
          <w:sz w:val="22"/>
          <w:szCs w:val="22"/>
          <w:lang w:val="en-US" w:eastAsia="en-US"/>
        </w:rPr>
      </w:pPr>
      <w:hyperlink w:anchor="_Toc82437306" w:history="1">
        <w:r w:rsidRPr="00264C3A">
          <w:rPr>
            <w:rStyle w:val="Hyperlink"/>
          </w:rPr>
          <w:t>Tarifs des Travaux en Régie :  2. Matériaux</w:t>
        </w:r>
        <w:r>
          <w:rPr>
            <w:webHidden/>
          </w:rPr>
          <w:tab/>
        </w:r>
        <w:r>
          <w:rPr>
            <w:webHidden/>
          </w:rPr>
          <w:fldChar w:fldCharType="begin"/>
        </w:r>
        <w:r>
          <w:rPr>
            <w:webHidden/>
          </w:rPr>
          <w:instrText xml:space="preserve"> PAGEREF _Toc82437306 \h </w:instrText>
        </w:r>
        <w:r>
          <w:rPr>
            <w:webHidden/>
          </w:rPr>
        </w:r>
        <w:r>
          <w:rPr>
            <w:webHidden/>
          </w:rPr>
          <w:fldChar w:fldCharType="separate"/>
        </w:r>
        <w:r>
          <w:rPr>
            <w:webHidden/>
          </w:rPr>
          <w:t>97</w:t>
        </w:r>
        <w:r>
          <w:rPr>
            <w:webHidden/>
          </w:rPr>
          <w:fldChar w:fldCharType="end"/>
        </w:r>
      </w:hyperlink>
    </w:p>
    <w:p w14:paraId="371D7F9C" w14:textId="132DE136" w:rsidR="003F21F1" w:rsidRDefault="003F21F1">
      <w:pPr>
        <w:pStyle w:val="TOC2"/>
        <w:rPr>
          <w:rFonts w:asciiTheme="minorHAnsi" w:eastAsiaTheme="minorEastAsia" w:hAnsiTheme="minorHAnsi" w:cstheme="minorBidi"/>
          <w:sz w:val="22"/>
          <w:szCs w:val="22"/>
          <w:lang w:val="en-US" w:eastAsia="en-US"/>
        </w:rPr>
      </w:pPr>
      <w:hyperlink w:anchor="_Toc82437307" w:history="1">
        <w:r w:rsidRPr="00264C3A">
          <w:rPr>
            <w:rStyle w:val="Hyperlink"/>
          </w:rPr>
          <w:t>Annexe Travaux en Régie :  3. Equipment de l’Entrepreneur</w:t>
        </w:r>
        <w:r>
          <w:rPr>
            <w:webHidden/>
          </w:rPr>
          <w:tab/>
        </w:r>
        <w:r>
          <w:rPr>
            <w:webHidden/>
          </w:rPr>
          <w:fldChar w:fldCharType="begin"/>
        </w:r>
        <w:r>
          <w:rPr>
            <w:webHidden/>
          </w:rPr>
          <w:instrText xml:space="preserve"> PAGEREF _Toc82437307 \h </w:instrText>
        </w:r>
        <w:r>
          <w:rPr>
            <w:webHidden/>
          </w:rPr>
        </w:r>
        <w:r>
          <w:rPr>
            <w:webHidden/>
          </w:rPr>
          <w:fldChar w:fldCharType="separate"/>
        </w:r>
        <w:r>
          <w:rPr>
            <w:webHidden/>
          </w:rPr>
          <w:t>98</w:t>
        </w:r>
        <w:r>
          <w:rPr>
            <w:webHidden/>
          </w:rPr>
          <w:fldChar w:fldCharType="end"/>
        </w:r>
      </w:hyperlink>
    </w:p>
    <w:p w14:paraId="01B561B6" w14:textId="23193AED" w:rsidR="003F21F1" w:rsidRDefault="003F21F1">
      <w:pPr>
        <w:pStyle w:val="TOC2"/>
        <w:rPr>
          <w:rFonts w:asciiTheme="minorHAnsi" w:eastAsiaTheme="minorEastAsia" w:hAnsiTheme="minorHAnsi" w:cstheme="minorBidi"/>
          <w:sz w:val="22"/>
          <w:szCs w:val="22"/>
          <w:lang w:val="en-US" w:eastAsia="en-US"/>
        </w:rPr>
      </w:pPr>
      <w:hyperlink w:anchor="_Toc82437308" w:history="1">
        <w:r w:rsidRPr="00264C3A">
          <w:rPr>
            <w:rStyle w:val="Hyperlink"/>
          </w:rPr>
          <w:t>Récapitulatif des Travaux en Régie</w:t>
        </w:r>
        <w:r>
          <w:rPr>
            <w:webHidden/>
          </w:rPr>
          <w:tab/>
        </w:r>
        <w:r>
          <w:rPr>
            <w:webHidden/>
          </w:rPr>
          <w:fldChar w:fldCharType="begin"/>
        </w:r>
        <w:r>
          <w:rPr>
            <w:webHidden/>
          </w:rPr>
          <w:instrText xml:space="preserve"> PAGEREF _Toc82437308 \h </w:instrText>
        </w:r>
        <w:r>
          <w:rPr>
            <w:webHidden/>
          </w:rPr>
        </w:r>
        <w:r>
          <w:rPr>
            <w:webHidden/>
          </w:rPr>
          <w:fldChar w:fldCharType="separate"/>
        </w:r>
        <w:r>
          <w:rPr>
            <w:webHidden/>
          </w:rPr>
          <w:t>99</w:t>
        </w:r>
        <w:r>
          <w:rPr>
            <w:webHidden/>
          </w:rPr>
          <w:fldChar w:fldCharType="end"/>
        </w:r>
      </w:hyperlink>
    </w:p>
    <w:p w14:paraId="26723505" w14:textId="026C3BEC" w:rsidR="003F21F1" w:rsidRDefault="003F21F1">
      <w:pPr>
        <w:pStyle w:val="TOC2"/>
        <w:rPr>
          <w:rFonts w:asciiTheme="minorHAnsi" w:eastAsiaTheme="minorEastAsia" w:hAnsiTheme="minorHAnsi" w:cstheme="minorBidi"/>
          <w:sz w:val="22"/>
          <w:szCs w:val="22"/>
          <w:lang w:val="en-US" w:eastAsia="en-US"/>
        </w:rPr>
      </w:pPr>
      <w:hyperlink w:anchor="_Toc82437309" w:history="1">
        <w:r w:rsidRPr="00264C3A">
          <w:rPr>
            <w:rStyle w:val="Hyperlink"/>
          </w:rPr>
          <w:t>Récapitulatif des Sommes Provisionnelles</w:t>
        </w:r>
        <w:r>
          <w:rPr>
            <w:webHidden/>
          </w:rPr>
          <w:tab/>
        </w:r>
        <w:r>
          <w:rPr>
            <w:webHidden/>
          </w:rPr>
          <w:fldChar w:fldCharType="begin"/>
        </w:r>
        <w:r>
          <w:rPr>
            <w:webHidden/>
          </w:rPr>
          <w:instrText xml:space="preserve"> PAGEREF _Toc82437309 \h </w:instrText>
        </w:r>
        <w:r>
          <w:rPr>
            <w:webHidden/>
          </w:rPr>
        </w:r>
        <w:r>
          <w:rPr>
            <w:webHidden/>
          </w:rPr>
          <w:fldChar w:fldCharType="separate"/>
        </w:r>
        <w:r>
          <w:rPr>
            <w:webHidden/>
          </w:rPr>
          <w:t>100</w:t>
        </w:r>
        <w:r>
          <w:rPr>
            <w:webHidden/>
          </w:rPr>
          <w:fldChar w:fldCharType="end"/>
        </w:r>
      </w:hyperlink>
    </w:p>
    <w:p w14:paraId="0668D99D" w14:textId="7C341E98" w:rsidR="003F21F1" w:rsidRDefault="003F21F1">
      <w:pPr>
        <w:pStyle w:val="TOC2"/>
        <w:rPr>
          <w:rFonts w:asciiTheme="minorHAnsi" w:eastAsiaTheme="minorEastAsia" w:hAnsiTheme="minorHAnsi" w:cstheme="minorBidi"/>
          <w:sz w:val="22"/>
          <w:szCs w:val="22"/>
          <w:lang w:val="en-US" w:eastAsia="en-US"/>
        </w:rPr>
      </w:pPr>
      <w:hyperlink w:anchor="_Toc82437310" w:history="1">
        <w:r w:rsidRPr="00264C3A">
          <w:rPr>
            <w:rStyle w:val="Hyperlink"/>
          </w:rPr>
          <w:t>Récapitulatif Général</w:t>
        </w:r>
        <w:r>
          <w:rPr>
            <w:webHidden/>
          </w:rPr>
          <w:tab/>
        </w:r>
        <w:r>
          <w:rPr>
            <w:webHidden/>
          </w:rPr>
          <w:fldChar w:fldCharType="begin"/>
        </w:r>
        <w:r>
          <w:rPr>
            <w:webHidden/>
          </w:rPr>
          <w:instrText xml:space="preserve"> PAGEREF _Toc82437310 \h </w:instrText>
        </w:r>
        <w:r>
          <w:rPr>
            <w:webHidden/>
          </w:rPr>
        </w:r>
        <w:r>
          <w:rPr>
            <w:webHidden/>
          </w:rPr>
          <w:fldChar w:fldCharType="separate"/>
        </w:r>
        <w:r>
          <w:rPr>
            <w:webHidden/>
          </w:rPr>
          <w:t>101</w:t>
        </w:r>
        <w:r>
          <w:rPr>
            <w:webHidden/>
          </w:rPr>
          <w:fldChar w:fldCharType="end"/>
        </w:r>
      </w:hyperlink>
    </w:p>
    <w:p w14:paraId="7F710983" w14:textId="033DDC62" w:rsidR="003F21F1" w:rsidRDefault="003F21F1">
      <w:pPr>
        <w:pStyle w:val="TOC1"/>
        <w:rPr>
          <w:rFonts w:asciiTheme="minorHAnsi" w:eastAsiaTheme="minorEastAsia" w:hAnsiTheme="minorHAnsi" w:cstheme="minorBidi"/>
          <w:b w:val="0"/>
          <w:sz w:val="22"/>
          <w:szCs w:val="22"/>
          <w:lang w:val="en-US" w:eastAsia="en-US"/>
        </w:rPr>
      </w:pPr>
      <w:hyperlink w:anchor="_Toc82437311" w:history="1">
        <w:r w:rsidRPr="00264C3A">
          <w:rPr>
            <w:rStyle w:val="Hyperlink"/>
          </w:rPr>
          <w:t>Proposition Technique</w:t>
        </w:r>
        <w:r>
          <w:rPr>
            <w:webHidden/>
          </w:rPr>
          <w:tab/>
        </w:r>
        <w:r>
          <w:rPr>
            <w:webHidden/>
          </w:rPr>
          <w:fldChar w:fldCharType="begin"/>
        </w:r>
        <w:r>
          <w:rPr>
            <w:webHidden/>
          </w:rPr>
          <w:instrText xml:space="preserve"> PAGEREF _Toc82437311 \h </w:instrText>
        </w:r>
        <w:r>
          <w:rPr>
            <w:webHidden/>
          </w:rPr>
        </w:r>
        <w:r>
          <w:rPr>
            <w:webHidden/>
          </w:rPr>
          <w:fldChar w:fldCharType="separate"/>
        </w:r>
        <w:r>
          <w:rPr>
            <w:webHidden/>
          </w:rPr>
          <w:t>102</w:t>
        </w:r>
        <w:r>
          <w:rPr>
            <w:webHidden/>
          </w:rPr>
          <w:fldChar w:fldCharType="end"/>
        </w:r>
      </w:hyperlink>
    </w:p>
    <w:p w14:paraId="2E86F09C" w14:textId="0AC9BD57" w:rsidR="003F21F1" w:rsidRDefault="003F21F1">
      <w:pPr>
        <w:pStyle w:val="TOC2"/>
        <w:rPr>
          <w:rFonts w:asciiTheme="minorHAnsi" w:eastAsiaTheme="minorEastAsia" w:hAnsiTheme="minorHAnsi" w:cstheme="minorBidi"/>
          <w:sz w:val="22"/>
          <w:szCs w:val="22"/>
          <w:lang w:val="en-US" w:eastAsia="en-US"/>
        </w:rPr>
      </w:pPr>
      <w:hyperlink w:anchor="_Toc82437312" w:history="1">
        <w:r w:rsidRPr="00264C3A">
          <w:rPr>
            <w:rStyle w:val="Hyperlink"/>
          </w:rPr>
          <w:t>Organisation des Travaux sur Chantier</w:t>
        </w:r>
        <w:r>
          <w:rPr>
            <w:webHidden/>
          </w:rPr>
          <w:tab/>
        </w:r>
        <w:r>
          <w:rPr>
            <w:webHidden/>
          </w:rPr>
          <w:fldChar w:fldCharType="begin"/>
        </w:r>
        <w:r>
          <w:rPr>
            <w:webHidden/>
          </w:rPr>
          <w:instrText xml:space="preserve"> PAGEREF _Toc82437312 \h </w:instrText>
        </w:r>
        <w:r>
          <w:rPr>
            <w:webHidden/>
          </w:rPr>
        </w:r>
        <w:r>
          <w:rPr>
            <w:webHidden/>
          </w:rPr>
          <w:fldChar w:fldCharType="separate"/>
        </w:r>
        <w:r>
          <w:rPr>
            <w:webHidden/>
          </w:rPr>
          <w:t>103</w:t>
        </w:r>
        <w:r>
          <w:rPr>
            <w:webHidden/>
          </w:rPr>
          <w:fldChar w:fldCharType="end"/>
        </w:r>
      </w:hyperlink>
    </w:p>
    <w:p w14:paraId="09C95AA1" w14:textId="4E20C34C" w:rsidR="003F21F1" w:rsidRDefault="003F21F1">
      <w:pPr>
        <w:pStyle w:val="TOC2"/>
        <w:rPr>
          <w:rFonts w:asciiTheme="minorHAnsi" w:eastAsiaTheme="minorEastAsia" w:hAnsiTheme="minorHAnsi" w:cstheme="minorBidi"/>
          <w:sz w:val="22"/>
          <w:szCs w:val="22"/>
          <w:lang w:val="en-US" w:eastAsia="en-US"/>
        </w:rPr>
      </w:pPr>
      <w:hyperlink w:anchor="_Toc82437313" w:history="1">
        <w:r w:rsidRPr="00264C3A">
          <w:rPr>
            <w:rStyle w:val="Hyperlink"/>
          </w:rPr>
          <w:t>Méthode d’Exécution</w:t>
        </w:r>
        <w:r>
          <w:rPr>
            <w:webHidden/>
          </w:rPr>
          <w:tab/>
        </w:r>
        <w:r>
          <w:rPr>
            <w:webHidden/>
          </w:rPr>
          <w:fldChar w:fldCharType="begin"/>
        </w:r>
        <w:r>
          <w:rPr>
            <w:webHidden/>
          </w:rPr>
          <w:instrText xml:space="preserve"> PAGEREF _Toc82437313 \h </w:instrText>
        </w:r>
        <w:r>
          <w:rPr>
            <w:webHidden/>
          </w:rPr>
        </w:r>
        <w:r>
          <w:rPr>
            <w:webHidden/>
          </w:rPr>
          <w:fldChar w:fldCharType="separate"/>
        </w:r>
        <w:r>
          <w:rPr>
            <w:webHidden/>
          </w:rPr>
          <w:t>104</w:t>
        </w:r>
        <w:r>
          <w:rPr>
            <w:webHidden/>
          </w:rPr>
          <w:fldChar w:fldCharType="end"/>
        </w:r>
      </w:hyperlink>
    </w:p>
    <w:p w14:paraId="0CA690AF" w14:textId="27B44E8D" w:rsidR="003F21F1" w:rsidRDefault="003F21F1">
      <w:pPr>
        <w:pStyle w:val="TOC2"/>
        <w:rPr>
          <w:rFonts w:asciiTheme="minorHAnsi" w:eastAsiaTheme="minorEastAsia" w:hAnsiTheme="minorHAnsi" w:cstheme="minorBidi"/>
          <w:sz w:val="22"/>
          <w:szCs w:val="22"/>
          <w:lang w:val="en-US" w:eastAsia="en-US"/>
        </w:rPr>
      </w:pPr>
      <w:hyperlink w:anchor="_Toc82437314" w:history="1">
        <w:r w:rsidRPr="00264C3A">
          <w:rPr>
            <w:rStyle w:val="Hyperlink"/>
          </w:rPr>
          <w:t>Calendrier de Mobilisation</w:t>
        </w:r>
        <w:r>
          <w:rPr>
            <w:webHidden/>
          </w:rPr>
          <w:tab/>
        </w:r>
        <w:r>
          <w:rPr>
            <w:webHidden/>
          </w:rPr>
          <w:fldChar w:fldCharType="begin"/>
        </w:r>
        <w:r>
          <w:rPr>
            <w:webHidden/>
          </w:rPr>
          <w:instrText xml:space="preserve"> PAGEREF _Toc82437314 \h </w:instrText>
        </w:r>
        <w:r>
          <w:rPr>
            <w:webHidden/>
          </w:rPr>
        </w:r>
        <w:r>
          <w:rPr>
            <w:webHidden/>
          </w:rPr>
          <w:fldChar w:fldCharType="separate"/>
        </w:r>
        <w:r>
          <w:rPr>
            <w:webHidden/>
          </w:rPr>
          <w:t>105</w:t>
        </w:r>
        <w:r>
          <w:rPr>
            <w:webHidden/>
          </w:rPr>
          <w:fldChar w:fldCharType="end"/>
        </w:r>
      </w:hyperlink>
    </w:p>
    <w:p w14:paraId="6D0933E8" w14:textId="0F8B3DE2" w:rsidR="003F21F1" w:rsidRDefault="003F21F1">
      <w:pPr>
        <w:pStyle w:val="TOC2"/>
        <w:rPr>
          <w:rFonts w:asciiTheme="minorHAnsi" w:eastAsiaTheme="minorEastAsia" w:hAnsiTheme="minorHAnsi" w:cstheme="minorBidi"/>
          <w:sz w:val="22"/>
          <w:szCs w:val="22"/>
          <w:lang w:val="en-US" w:eastAsia="en-US"/>
        </w:rPr>
      </w:pPr>
      <w:hyperlink w:anchor="_Toc82437315" w:history="1">
        <w:r w:rsidRPr="00264C3A">
          <w:rPr>
            <w:rStyle w:val="Hyperlink"/>
          </w:rPr>
          <w:t>Calendrier d’Exécution</w:t>
        </w:r>
        <w:r>
          <w:rPr>
            <w:webHidden/>
          </w:rPr>
          <w:tab/>
        </w:r>
        <w:r>
          <w:rPr>
            <w:webHidden/>
          </w:rPr>
          <w:fldChar w:fldCharType="begin"/>
        </w:r>
        <w:r>
          <w:rPr>
            <w:webHidden/>
          </w:rPr>
          <w:instrText xml:space="preserve"> PAGEREF _Toc82437315 \h </w:instrText>
        </w:r>
        <w:r>
          <w:rPr>
            <w:webHidden/>
          </w:rPr>
        </w:r>
        <w:r>
          <w:rPr>
            <w:webHidden/>
          </w:rPr>
          <w:fldChar w:fldCharType="separate"/>
        </w:r>
        <w:r>
          <w:rPr>
            <w:webHidden/>
          </w:rPr>
          <w:t>106</w:t>
        </w:r>
        <w:r>
          <w:rPr>
            <w:webHidden/>
          </w:rPr>
          <w:fldChar w:fldCharType="end"/>
        </w:r>
      </w:hyperlink>
    </w:p>
    <w:p w14:paraId="15193D2D" w14:textId="1EFDD53B" w:rsidR="003F21F1" w:rsidRDefault="003F21F1">
      <w:pPr>
        <w:pStyle w:val="TOC2"/>
        <w:rPr>
          <w:rFonts w:asciiTheme="minorHAnsi" w:eastAsiaTheme="minorEastAsia" w:hAnsiTheme="minorHAnsi" w:cstheme="minorBidi"/>
          <w:sz w:val="22"/>
          <w:szCs w:val="22"/>
          <w:lang w:val="en-US" w:eastAsia="en-US"/>
        </w:rPr>
      </w:pPr>
      <w:hyperlink w:anchor="_Toc82437316" w:history="1">
        <w:r w:rsidRPr="00264C3A">
          <w:rPr>
            <w:rStyle w:val="Hyperlink"/>
          </w:rPr>
          <w:t>Stratégies de Gestion et Plans de Mise en œuvre ES (ES-SGPM)</w:t>
        </w:r>
        <w:r>
          <w:rPr>
            <w:webHidden/>
          </w:rPr>
          <w:tab/>
        </w:r>
        <w:r>
          <w:rPr>
            <w:webHidden/>
          </w:rPr>
          <w:fldChar w:fldCharType="begin"/>
        </w:r>
        <w:r>
          <w:rPr>
            <w:webHidden/>
          </w:rPr>
          <w:instrText xml:space="preserve"> PAGEREF _Toc82437316 \h </w:instrText>
        </w:r>
        <w:r>
          <w:rPr>
            <w:webHidden/>
          </w:rPr>
        </w:r>
        <w:r>
          <w:rPr>
            <w:webHidden/>
          </w:rPr>
          <w:fldChar w:fldCharType="separate"/>
        </w:r>
        <w:r>
          <w:rPr>
            <w:webHidden/>
          </w:rPr>
          <w:t>107</w:t>
        </w:r>
        <w:r>
          <w:rPr>
            <w:webHidden/>
          </w:rPr>
          <w:fldChar w:fldCharType="end"/>
        </w:r>
      </w:hyperlink>
    </w:p>
    <w:p w14:paraId="044C9E6D" w14:textId="39C1E7FB" w:rsidR="003F21F1" w:rsidRDefault="003F21F1">
      <w:pPr>
        <w:pStyle w:val="TOC2"/>
        <w:rPr>
          <w:rFonts w:asciiTheme="minorHAnsi" w:eastAsiaTheme="minorEastAsia" w:hAnsiTheme="minorHAnsi" w:cstheme="minorBidi"/>
          <w:sz w:val="22"/>
          <w:szCs w:val="22"/>
          <w:lang w:val="en-US" w:eastAsia="en-US"/>
        </w:rPr>
      </w:pPr>
      <w:hyperlink w:anchor="_Toc82437317" w:history="1">
        <w:r w:rsidRPr="00264C3A">
          <w:rPr>
            <w:rStyle w:val="Hyperlink"/>
          </w:rPr>
          <w:t>Code de Conduite pour le Personnel de l’Entrepreneur (ES)</w:t>
        </w:r>
        <w:r>
          <w:rPr>
            <w:webHidden/>
          </w:rPr>
          <w:tab/>
        </w:r>
        <w:r>
          <w:rPr>
            <w:webHidden/>
          </w:rPr>
          <w:fldChar w:fldCharType="begin"/>
        </w:r>
        <w:r>
          <w:rPr>
            <w:webHidden/>
          </w:rPr>
          <w:instrText xml:space="preserve"> PAGEREF _Toc82437317 \h </w:instrText>
        </w:r>
        <w:r>
          <w:rPr>
            <w:webHidden/>
          </w:rPr>
        </w:r>
        <w:r>
          <w:rPr>
            <w:webHidden/>
          </w:rPr>
          <w:fldChar w:fldCharType="separate"/>
        </w:r>
        <w:r>
          <w:rPr>
            <w:webHidden/>
          </w:rPr>
          <w:t>108</w:t>
        </w:r>
        <w:r>
          <w:rPr>
            <w:webHidden/>
          </w:rPr>
          <w:fldChar w:fldCharType="end"/>
        </w:r>
      </w:hyperlink>
    </w:p>
    <w:p w14:paraId="0A665C1F" w14:textId="639DA6D3" w:rsidR="003F21F1" w:rsidRDefault="003F21F1">
      <w:pPr>
        <w:pStyle w:val="TOC2"/>
        <w:rPr>
          <w:rFonts w:asciiTheme="minorHAnsi" w:eastAsiaTheme="minorEastAsia" w:hAnsiTheme="minorHAnsi" w:cstheme="minorBidi"/>
          <w:sz w:val="22"/>
          <w:szCs w:val="22"/>
          <w:lang w:val="en-US" w:eastAsia="en-US"/>
        </w:rPr>
      </w:pPr>
      <w:hyperlink w:anchor="_Toc82437318" w:history="1">
        <w:r w:rsidRPr="00264C3A">
          <w:rPr>
            <w:rStyle w:val="Hyperlink"/>
          </w:rPr>
          <w:t>Matériel - Formulaire MAT</w:t>
        </w:r>
        <w:r>
          <w:rPr>
            <w:webHidden/>
          </w:rPr>
          <w:tab/>
        </w:r>
        <w:r>
          <w:rPr>
            <w:webHidden/>
          </w:rPr>
          <w:fldChar w:fldCharType="begin"/>
        </w:r>
        <w:r>
          <w:rPr>
            <w:webHidden/>
          </w:rPr>
          <w:instrText xml:space="preserve"> PAGEREF _Toc82437318 \h </w:instrText>
        </w:r>
        <w:r>
          <w:rPr>
            <w:webHidden/>
          </w:rPr>
        </w:r>
        <w:r>
          <w:rPr>
            <w:webHidden/>
          </w:rPr>
          <w:fldChar w:fldCharType="separate"/>
        </w:r>
        <w:r>
          <w:rPr>
            <w:webHidden/>
          </w:rPr>
          <w:t>113</w:t>
        </w:r>
        <w:r>
          <w:rPr>
            <w:webHidden/>
          </w:rPr>
          <w:fldChar w:fldCharType="end"/>
        </w:r>
      </w:hyperlink>
    </w:p>
    <w:p w14:paraId="13E8BE4C" w14:textId="4DEDE52E" w:rsidR="003F21F1" w:rsidRDefault="003F21F1">
      <w:pPr>
        <w:pStyle w:val="TOC2"/>
        <w:rPr>
          <w:rFonts w:asciiTheme="minorHAnsi" w:eastAsiaTheme="minorEastAsia" w:hAnsiTheme="minorHAnsi" w:cstheme="minorBidi"/>
          <w:sz w:val="22"/>
          <w:szCs w:val="22"/>
          <w:lang w:val="en-US" w:eastAsia="en-US"/>
        </w:rPr>
      </w:pPr>
      <w:hyperlink w:anchor="_Toc82437319" w:history="1">
        <w:r w:rsidRPr="00264C3A">
          <w:rPr>
            <w:rStyle w:val="Hyperlink"/>
          </w:rPr>
          <w:t>Formulaire PER -1 :  Représentant de l’Entrepreneur et Personnel Clé</w:t>
        </w:r>
        <w:r>
          <w:rPr>
            <w:webHidden/>
          </w:rPr>
          <w:tab/>
        </w:r>
        <w:r>
          <w:rPr>
            <w:webHidden/>
          </w:rPr>
          <w:fldChar w:fldCharType="begin"/>
        </w:r>
        <w:r>
          <w:rPr>
            <w:webHidden/>
          </w:rPr>
          <w:instrText xml:space="preserve"> PAGEREF _Toc82437319 \h </w:instrText>
        </w:r>
        <w:r>
          <w:rPr>
            <w:webHidden/>
          </w:rPr>
        </w:r>
        <w:r>
          <w:rPr>
            <w:webHidden/>
          </w:rPr>
          <w:fldChar w:fldCharType="separate"/>
        </w:r>
        <w:r>
          <w:rPr>
            <w:webHidden/>
          </w:rPr>
          <w:t>114</w:t>
        </w:r>
        <w:r>
          <w:rPr>
            <w:webHidden/>
          </w:rPr>
          <w:fldChar w:fldCharType="end"/>
        </w:r>
      </w:hyperlink>
    </w:p>
    <w:p w14:paraId="62D92374" w14:textId="7B782E9F" w:rsidR="003F21F1" w:rsidRDefault="003F21F1">
      <w:pPr>
        <w:pStyle w:val="TOC2"/>
        <w:rPr>
          <w:rFonts w:asciiTheme="minorHAnsi" w:eastAsiaTheme="minorEastAsia" w:hAnsiTheme="minorHAnsi" w:cstheme="minorBidi"/>
          <w:sz w:val="22"/>
          <w:szCs w:val="22"/>
          <w:lang w:val="en-US" w:eastAsia="en-US"/>
        </w:rPr>
      </w:pPr>
      <w:hyperlink w:anchor="_Toc82437320" w:history="1">
        <w:r w:rsidRPr="00264C3A">
          <w:rPr>
            <w:rStyle w:val="Hyperlink"/>
          </w:rPr>
          <w:t>Modèle PER-2 Curriculum Vitae et Déclaration du Représentant de l’Entrepreneur et du Personnel Clé</w:t>
        </w:r>
        <w:r>
          <w:rPr>
            <w:webHidden/>
          </w:rPr>
          <w:tab/>
        </w:r>
        <w:r>
          <w:rPr>
            <w:webHidden/>
          </w:rPr>
          <w:fldChar w:fldCharType="begin"/>
        </w:r>
        <w:r>
          <w:rPr>
            <w:webHidden/>
          </w:rPr>
          <w:instrText xml:space="preserve"> PAGEREF _Toc82437320 \h </w:instrText>
        </w:r>
        <w:r>
          <w:rPr>
            <w:webHidden/>
          </w:rPr>
        </w:r>
        <w:r>
          <w:rPr>
            <w:webHidden/>
          </w:rPr>
          <w:fldChar w:fldCharType="separate"/>
        </w:r>
        <w:r>
          <w:rPr>
            <w:webHidden/>
          </w:rPr>
          <w:t>117</w:t>
        </w:r>
        <w:r>
          <w:rPr>
            <w:webHidden/>
          </w:rPr>
          <w:fldChar w:fldCharType="end"/>
        </w:r>
      </w:hyperlink>
    </w:p>
    <w:p w14:paraId="3F31FBAC" w14:textId="49DC28FB" w:rsidR="003F21F1" w:rsidRDefault="003F21F1">
      <w:pPr>
        <w:pStyle w:val="TOC1"/>
        <w:rPr>
          <w:rFonts w:asciiTheme="minorHAnsi" w:eastAsiaTheme="minorEastAsia" w:hAnsiTheme="minorHAnsi" w:cstheme="minorBidi"/>
          <w:b w:val="0"/>
          <w:sz w:val="22"/>
          <w:szCs w:val="22"/>
          <w:lang w:val="en-US" w:eastAsia="en-US"/>
        </w:rPr>
      </w:pPr>
      <w:hyperlink w:anchor="_Toc82437321" w:history="1">
        <w:r w:rsidRPr="00264C3A">
          <w:rPr>
            <w:rStyle w:val="Hyperlink"/>
          </w:rPr>
          <w:t>Qualification des Soumissionnaires sans</w:t>
        </w:r>
        <w:r w:rsidRPr="00264C3A">
          <w:rPr>
            <w:rStyle w:val="Hyperlink"/>
            <w:bCs/>
          </w:rPr>
          <w:t xml:space="preserve"> Préqualification</w:t>
        </w:r>
        <w:r>
          <w:rPr>
            <w:webHidden/>
          </w:rPr>
          <w:tab/>
        </w:r>
        <w:r>
          <w:rPr>
            <w:webHidden/>
          </w:rPr>
          <w:fldChar w:fldCharType="begin"/>
        </w:r>
        <w:r>
          <w:rPr>
            <w:webHidden/>
          </w:rPr>
          <w:instrText xml:space="preserve"> PAGEREF _Toc82437321 \h </w:instrText>
        </w:r>
        <w:r>
          <w:rPr>
            <w:webHidden/>
          </w:rPr>
        </w:r>
        <w:r>
          <w:rPr>
            <w:webHidden/>
          </w:rPr>
          <w:fldChar w:fldCharType="separate"/>
        </w:r>
        <w:r>
          <w:rPr>
            <w:webHidden/>
          </w:rPr>
          <w:t>119</w:t>
        </w:r>
        <w:r>
          <w:rPr>
            <w:webHidden/>
          </w:rPr>
          <w:fldChar w:fldCharType="end"/>
        </w:r>
      </w:hyperlink>
    </w:p>
    <w:p w14:paraId="7B90C9DA" w14:textId="08343A5E" w:rsidR="003F21F1" w:rsidRDefault="003F21F1">
      <w:pPr>
        <w:pStyle w:val="TOC2"/>
        <w:rPr>
          <w:rFonts w:asciiTheme="minorHAnsi" w:eastAsiaTheme="minorEastAsia" w:hAnsiTheme="minorHAnsi" w:cstheme="minorBidi"/>
          <w:sz w:val="22"/>
          <w:szCs w:val="22"/>
          <w:lang w:val="en-US" w:eastAsia="en-US"/>
        </w:rPr>
      </w:pPr>
      <w:hyperlink w:anchor="_Toc82437322" w:history="1">
        <w:r w:rsidRPr="00264C3A">
          <w:rPr>
            <w:rStyle w:val="Hyperlink"/>
          </w:rPr>
          <w:t>Formulaire ELI – 1.1 :  Fiche de renseignements sur le Soumissionnaire</w:t>
        </w:r>
        <w:r>
          <w:rPr>
            <w:webHidden/>
          </w:rPr>
          <w:tab/>
        </w:r>
        <w:r>
          <w:rPr>
            <w:webHidden/>
          </w:rPr>
          <w:fldChar w:fldCharType="begin"/>
        </w:r>
        <w:r>
          <w:rPr>
            <w:webHidden/>
          </w:rPr>
          <w:instrText xml:space="preserve"> PAGEREF _Toc82437322 \h </w:instrText>
        </w:r>
        <w:r>
          <w:rPr>
            <w:webHidden/>
          </w:rPr>
        </w:r>
        <w:r>
          <w:rPr>
            <w:webHidden/>
          </w:rPr>
          <w:fldChar w:fldCharType="separate"/>
        </w:r>
        <w:r>
          <w:rPr>
            <w:webHidden/>
          </w:rPr>
          <w:t>120</w:t>
        </w:r>
        <w:r>
          <w:rPr>
            <w:webHidden/>
          </w:rPr>
          <w:fldChar w:fldCharType="end"/>
        </w:r>
      </w:hyperlink>
    </w:p>
    <w:p w14:paraId="7C9C9E43" w14:textId="313BA297" w:rsidR="003F21F1" w:rsidRDefault="003F21F1">
      <w:pPr>
        <w:pStyle w:val="TOC2"/>
        <w:rPr>
          <w:rFonts w:asciiTheme="minorHAnsi" w:eastAsiaTheme="minorEastAsia" w:hAnsiTheme="minorHAnsi" w:cstheme="minorBidi"/>
          <w:sz w:val="22"/>
          <w:szCs w:val="22"/>
          <w:lang w:val="en-US" w:eastAsia="en-US"/>
        </w:rPr>
      </w:pPr>
      <w:hyperlink w:anchor="_Toc82437323" w:history="1">
        <w:r w:rsidRPr="00264C3A">
          <w:rPr>
            <w:rStyle w:val="Hyperlink"/>
          </w:rPr>
          <w:t>Formulaire ELI – 1.2 :  Fiche de renseignements sur chaque Partie d’un GE/  sous-traitants spécialisés</w:t>
        </w:r>
        <w:r>
          <w:rPr>
            <w:webHidden/>
          </w:rPr>
          <w:tab/>
        </w:r>
        <w:r>
          <w:rPr>
            <w:webHidden/>
          </w:rPr>
          <w:fldChar w:fldCharType="begin"/>
        </w:r>
        <w:r>
          <w:rPr>
            <w:webHidden/>
          </w:rPr>
          <w:instrText xml:space="preserve"> PAGEREF _Toc82437323 \h </w:instrText>
        </w:r>
        <w:r>
          <w:rPr>
            <w:webHidden/>
          </w:rPr>
        </w:r>
        <w:r>
          <w:rPr>
            <w:webHidden/>
          </w:rPr>
          <w:fldChar w:fldCharType="separate"/>
        </w:r>
        <w:r>
          <w:rPr>
            <w:webHidden/>
          </w:rPr>
          <w:t>121</w:t>
        </w:r>
        <w:r>
          <w:rPr>
            <w:webHidden/>
          </w:rPr>
          <w:fldChar w:fldCharType="end"/>
        </w:r>
      </w:hyperlink>
    </w:p>
    <w:p w14:paraId="1F706A1A" w14:textId="286CE0FE" w:rsidR="003F21F1" w:rsidRDefault="003F21F1">
      <w:pPr>
        <w:pStyle w:val="TOC2"/>
        <w:rPr>
          <w:rFonts w:asciiTheme="minorHAnsi" w:eastAsiaTheme="minorEastAsia" w:hAnsiTheme="minorHAnsi" w:cstheme="minorBidi"/>
          <w:sz w:val="22"/>
          <w:szCs w:val="22"/>
          <w:lang w:val="en-US" w:eastAsia="en-US"/>
        </w:rPr>
      </w:pPr>
      <w:hyperlink w:anchor="_Toc82437324" w:history="1">
        <w:r w:rsidRPr="00264C3A">
          <w:rPr>
            <w:rStyle w:val="Hyperlink"/>
          </w:rPr>
          <w:t>Formulaire ANT-2 :  Antécédents de Marchés non exécutés, Litiges en Instance et Antécédents de Litiges</w:t>
        </w:r>
        <w:r>
          <w:rPr>
            <w:webHidden/>
          </w:rPr>
          <w:tab/>
        </w:r>
        <w:r>
          <w:rPr>
            <w:webHidden/>
          </w:rPr>
          <w:fldChar w:fldCharType="begin"/>
        </w:r>
        <w:r>
          <w:rPr>
            <w:webHidden/>
          </w:rPr>
          <w:instrText xml:space="preserve"> PAGEREF _Toc82437324 \h </w:instrText>
        </w:r>
        <w:r>
          <w:rPr>
            <w:webHidden/>
          </w:rPr>
        </w:r>
        <w:r>
          <w:rPr>
            <w:webHidden/>
          </w:rPr>
          <w:fldChar w:fldCharType="separate"/>
        </w:r>
        <w:r>
          <w:rPr>
            <w:webHidden/>
          </w:rPr>
          <w:t>122</w:t>
        </w:r>
        <w:r>
          <w:rPr>
            <w:webHidden/>
          </w:rPr>
          <w:fldChar w:fldCharType="end"/>
        </w:r>
      </w:hyperlink>
    </w:p>
    <w:p w14:paraId="36A3215E" w14:textId="6FA68F2C" w:rsidR="003F21F1" w:rsidRDefault="003F21F1">
      <w:pPr>
        <w:pStyle w:val="TOC2"/>
        <w:rPr>
          <w:rFonts w:asciiTheme="minorHAnsi" w:eastAsiaTheme="minorEastAsia" w:hAnsiTheme="minorHAnsi" w:cstheme="minorBidi"/>
          <w:sz w:val="22"/>
          <w:szCs w:val="22"/>
          <w:lang w:val="en-US" w:eastAsia="en-US"/>
        </w:rPr>
      </w:pPr>
      <w:hyperlink w:anchor="_Toc82437325" w:history="1">
        <w:r w:rsidRPr="00264C3A">
          <w:rPr>
            <w:rStyle w:val="Hyperlink"/>
          </w:rPr>
          <w:t>Formulaire ANT 3 : Déclaration de Performance Environnementale et Sociale (ES)</w:t>
        </w:r>
        <w:r>
          <w:rPr>
            <w:webHidden/>
          </w:rPr>
          <w:tab/>
        </w:r>
        <w:r>
          <w:rPr>
            <w:webHidden/>
          </w:rPr>
          <w:fldChar w:fldCharType="begin"/>
        </w:r>
        <w:r>
          <w:rPr>
            <w:webHidden/>
          </w:rPr>
          <w:instrText xml:space="preserve"> PAGEREF _Toc82437325 \h </w:instrText>
        </w:r>
        <w:r>
          <w:rPr>
            <w:webHidden/>
          </w:rPr>
        </w:r>
        <w:r>
          <w:rPr>
            <w:webHidden/>
          </w:rPr>
          <w:fldChar w:fldCharType="separate"/>
        </w:r>
        <w:r>
          <w:rPr>
            <w:webHidden/>
          </w:rPr>
          <w:t>125</w:t>
        </w:r>
        <w:r>
          <w:rPr>
            <w:webHidden/>
          </w:rPr>
          <w:fldChar w:fldCharType="end"/>
        </w:r>
      </w:hyperlink>
    </w:p>
    <w:p w14:paraId="2B43D649" w14:textId="3F620E28" w:rsidR="003F21F1" w:rsidRDefault="003F21F1">
      <w:pPr>
        <w:pStyle w:val="TOC2"/>
        <w:rPr>
          <w:rFonts w:asciiTheme="minorHAnsi" w:eastAsiaTheme="minorEastAsia" w:hAnsiTheme="minorHAnsi" w:cstheme="minorBidi"/>
          <w:sz w:val="22"/>
          <w:szCs w:val="22"/>
          <w:lang w:val="en-US" w:eastAsia="en-US"/>
        </w:rPr>
      </w:pPr>
      <w:hyperlink w:anchor="_Toc82437326" w:history="1">
        <w:r w:rsidRPr="00264C3A">
          <w:rPr>
            <w:rStyle w:val="Hyperlink"/>
          </w:rPr>
          <w:t>Formulaire ANT – 4 Déclaration relative à l’Exploitation et à l’Abus Sexuel (EAS) et/ou au Harassement Sexuel (HS)</w:t>
        </w:r>
        <w:r>
          <w:rPr>
            <w:webHidden/>
          </w:rPr>
          <w:tab/>
        </w:r>
        <w:r>
          <w:rPr>
            <w:webHidden/>
          </w:rPr>
          <w:fldChar w:fldCharType="begin"/>
        </w:r>
        <w:r>
          <w:rPr>
            <w:webHidden/>
          </w:rPr>
          <w:instrText xml:space="preserve"> PAGEREF _Toc82437326 \h </w:instrText>
        </w:r>
        <w:r>
          <w:rPr>
            <w:webHidden/>
          </w:rPr>
        </w:r>
        <w:r>
          <w:rPr>
            <w:webHidden/>
          </w:rPr>
          <w:fldChar w:fldCharType="separate"/>
        </w:r>
        <w:r>
          <w:rPr>
            <w:webHidden/>
          </w:rPr>
          <w:t>127</w:t>
        </w:r>
        <w:r>
          <w:rPr>
            <w:webHidden/>
          </w:rPr>
          <w:fldChar w:fldCharType="end"/>
        </w:r>
      </w:hyperlink>
    </w:p>
    <w:p w14:paraId="64807EC4" w14:textId="6ACEEF26" w:rsidR="003F21F1" w:rsidRDefault="003F21F1">
      <w:pPr>
        <w:pStyle w:val="TOC2"/>
        <w:rPr>
          <w:rFonts w:asciiTheme="minorHAnsi" w:eastAsiaTheme="minorEastAsia" w:hAnsiTheme="minorHAnsi" w:cstheme="minorBidi"/>
          <w:sz w:val="22"/>
          <w:szCs w:val="22"/>
          <w:lang w:val="en-US" w:eastAsia="en-US"/>
        </w:rPr>
      </w:pPr>
      <w:hyperlink w:anchor="_Toc82437327" w:history="1">
        <w:r w:rsidRPr="00264C3A">
          <w:rPr>
            <w:rStyle w:val="Hyperlink"/>
          </w:rPr>
          <w:t>Formulaire FIN – 3.1 :  Situation et Performance financières</w:t>
        </w:r>
        <w:r>
          <w:rPr>
            <w:webHidden/>
          </w:rPr>
          <w:tab/>
        </w:r>
        <w:r>
          <w:rPr>
            <w:webHidden/>
          </w:rPr>
          <w:fldChar w:fldCharType="begin"/>
        </w:r>
        <w:r>
          <w:rPr>
            <w:webHidden/>
          </w:rPr>
          <w:instrText xml:space="preserve"> PAGEREF _Toc82437327 \h </w:instrText>
        </w:r>
        <w:r>
          <w:rPr>
            <w:webHidden/>
          </w:rPr>
        </w:r>
        <w:r>
          <w:rPr>
            <w:webHidden/>
          </w:rPr>
          <w:fldChar w:fldCharType="separate"/>
        </w:r>
        <w:r>
          <w:rPr>
            <w:webHidden/>
          </w:rPr>
          <w:t>129</w:t>
        </w:r>
        <w:r>
          <w:rPr>
            <w:webHidden/>
          </w:rPr>
          <w:fldChar w:fldCharType="end"/>
        </w:r>
      </w:hyperlink>
    </w:p>
    <w:p w14:paraId="308C13A6" w14:textId="0034B8F3" w:rsidR="003F21F1" w:rsidRDefault="003F21F1">
      <w:pPr>
        <w:pStyle w:val="TOC2"/>
        <w:rPr>
          <w:rFonts w:asciiTheme="minorHAnsi" w:eastAsiaTheme="minorEastAsia" w:hAnsiTheme="minorHAnsi" w:cstheme="minorBidi"/>
          <w:sz w:val="22"/>
          <w:szCs w:val="22"/>
          <w:lang w:val="en-US" w:eastAsia="en-US"/>
        </w:rPr>
      </w:pPr>
      <w:hyperlink w:anchor="_Toc82437328" w:history="1">
        <w:r w:rsidRPr="00264C3A">
          <w:rPr>
            <w:rStyle w:val="Hyperlink"/>
          </w:rPr>
          <w:t>Formulaire FIN – 3.2 : Chiffre d’Affaires Annuel Moyen  des Activités de Construction</w:t>
        </w:r>
        <w:r>
          <w:rPr>
            <w:webHidden/>
          </w:rPr>
          <w:tab/>
        </w:r>
        <w:r>
          <w:rPr>
            <w:webHidden/>
          </w:rPr>
          <w:fldChar w:fldCharType="begin"/>
        </w:r>
        <w:r>
          <w:rPr>
            <w:webHidden/>
          </w:rPr>
          <w:instrText xml:space="preserve"> PAGEREF _Toc82437328 \h </w:instrText>
        </w:r>
        <w:r>
          <w:rPr>
            <w:webHidden/>
          </w:rPr>
        </w:r>
        <w:r>
          <w:rPr>
            <w:webHidden/>
          </w:rPr>
          <w:fldChar w:fldCharType="separate"/>
        </w:r>
        <w:r>
          <w:rPr>
            <w:webHidden/>
          </w:rPr>
          <w:t>131</w:t>
        </w:r>
        <w:r>
          <w:rPr>
            <w:webHidden/>
          </w:rPr>
          <w:fldChar w:fldCharType="end"/>
        </w:r>
      </w:hyperlink>
    </w:p>
    <w:p w14:paraId="08DA971B" w14:textId="79900D70" w:rsidR="003F21F1" w:rsidRDefault="003F21F1">
      <w:pPr>
        <w:pStyle w:val="TOC2"/>
        <w:rPr>
          <w:rFonts w:asciiTheme="minorHAnsi" w:eastAsiaTheme="minorEastAsia" w:hAnsiTheme="minorHAnsi" w:cstheme="minorBidi"/>
          <w:sz w:val="22"/>
          <w:szCs w:val="22"/>
          <w:lang w:val="en-US" w:eastAsia="en-US"/>
        </w:rPr>
      </w:pPr>
      <w:hyperlink w:anchor="_Toc82437329" w:history="1">
        <w:r w:rsidRPr="00264C3A">
          <w:rPr>
            <w:rStyle w:val="Hyperlink"/>
          </w:rPr>
          <w:t>Formulaire FIN – 3.3 : Ressources financières</w:t>
        </w:r>
        <w:r>
          <w:rPr>
            <w:webHidden/>
          </w:rPr>
          <w:tab/>
        </w:r>
        <w:r>
          <w:rPr>
            <w:webHidden/>
          </w:rPr>
          <w:fldChar w:fldCharType="begin"/>
        </w:r>
        <w:r>
          <w:rPr>
            <w:webHidden/>
          </w:rPr>
          <w:instrText xml:space="preserve"> PAGEREF _Toc82437329 \h </w:instrText>
        </w:r>
        <w:r>
          <w:rPr>
            <w:webHidden/>
          </w:rPr>
        </w:r>
        <w:r>
          <w:rPr>
            <w:webHidden/>
          </w:rPr>
          <w:fldChar w:fldCharType="separate"/>
        </w:r>
        <w:r>
          <w:rPr>
            <w:webHidden/>
          </w:rPr>
          <w:t>132</w:t>
        </w:r>
        <w:r>
          <w:rPr>
            <w:webHidden/>
          </w:rPr>
          <w:fldChar w:fldCharType="end"/>
        </w:r>
      </w:hyperlink>
    </w:p>
    <w:p w14:paraId="44E3AB71" w14:textId="61DC1C70" w:rsidR="003F21F1" w:rsidRDefault="003F21F1">
      <w:pPr>
        <w:pStyle w:val="TOC2"/>
        <w:rPr>
          <w:rFonts w:asciiTheme="minorHAnsi" w:eastAsiaTheme="minorEastAsia" w:hAnsiTheme="minorHAnsi" w:cstheme="minorBidi"/>
          <w:sz w:val="22"/>
          <w:szCs w:val="22"/>
          <w:lang w:val="en-US" w:eastAsia="en-US"/>
        </w:rPr>
      </w:pPr>
      <w:hyperlink w:anchor="_Toc82437330" w:history="1">
        <w:r w:rsidRPr="00264C3A">
          <w:rPr>
            <w:rStyle w:val="Hyperlink"/>
          </w:rPr>
          <w:t>Formulaire FIN – 3.4 : Charge de Travail / Travaux en cours</w:t>
        </w:r>
        <w:r>
          <w:rPr>
            <w:webHidden/>
          </w:rPr>
          <w:tab/>
        </w:r>
        <w:r>
          <w:rPr>
            <w:webHidden/>
          </w:rPr>
          <w:fldChar w:fldCharType="begin"/>
        </w:r>
        <w:r>
          <w:rPr>
            <w:webHidden/>
          </w:rPr>
          <w:instrText xml:space="preserve"> PAGEREF _Toc82437330 \h </w:instrText>
        </w:r>
        <w:r>
          <w:rPr>
            <w:webHidden/>
          </w:rPr>
        </w:r>
        <w:r>
          <w:rPr>
            <w:webHidden/>
          </w:rPr>
          <w:fldChar w:fldCharType="separate"/>
        </w:r>
        <w:r>
          <w:rPr>
            <w:webHidden/>
          </w:rPr>
          <w:t>133</w:t>
        </w:r>
        <w:r>
          <w:rPr>
            <w:webHidden/>
          </w:rPr>
          <w:fldChar w:fldCharType="end"/>
        </w:r>
      </w:hyperlink>
    </w:p>
    <w:p w14:paraId="6D34F693" w14:textId="62F7BA49" w:rsidR="003F21F1" w:rsidRDefault="003F21F1">
      <w:pPr>
        <w:pStyle w:val="TOC2"/>
        <w:rPr>
          <w:rFonts w:asciiTheme="minorHAnsi" w:eastAsiaTheme="minorEastAsia" w:hAnsiTheme="minorHAnsi" w:cstheme="minorBidi"/>
          <w:sz w:val="22"/>
          <w:szCs w:val="22"/>
          <w:lang w:val="en-US" w:eastAsia="en-US"/>
        </w:rPr>
      </w:pPr>
      <w:hyperlink w:anchor="_Toc82437331" w:history="1">
        <w:r w:rsidRPr="00264C3A">
          <w:rPr>
            <w:rStyle w:val="Hyperlink"/>
          </w:rPr>
          <w:t>Formulaire EXP – 4.1 :  Expérience Générale de Construction</w:t>
        </w:r>
        <w:r>
          <w:rPr>
            <w:webHidden/>
          </w:rPr>
          <w:tab/>
        </w:r>
        <w:r>
          <w:rPr>
            <w:webHidden/>
          </w:rPr>
          <w:fldChar w:fldCharType="begin"/>
        </w:r>
        <w:r>
          <w:rPr>
            <w:webHidden/>
          </w:rPr>
          <w:instrText xml:space="preserve"> PAGEREF _Toc82437331 \h </w:instrText>
        </w:r>
        <w:r>
          <w:rPr>
            <w:webHidden/>
          </w:rPr>
        </w:r>
        <w:r>
          <w:rPr>
            <w:webHidden/>
          </w:rPr>
          <w:fldChar w:fldCharType="separate"/>
        </w:r>
        <w:r>
          <w:rPr>
            <w:webHidden/>
          </w:rPr>
          <w:t>134</w:t>
        </w:r>
        <w:r>
          <w:rPr>
            <w:webHidden/>
          </w:rPr>
          <w:fldChar w:fldCharType="end"/>
        </w:r>
      </w:hyperlink>
    </w:p>
    <w:p w14:paraId="23E44E27" w14:textId="374A660A" w:rsidR="003F21F1" w:rsidRDefault="003F21F1">
      <w:pPr>
        <w:pStyle w:val="TOC2"/>
        <w:rPr>
          <w:rFonts w:asciiTheme="minorHAnsi" w:eastAsiaTheme="minorEastAsia" w:hAnsiTheme="minorHAnsi" w:cstheme="minorBidi"/>
          <w:sz w:val="22"/>
          <w:szCs w:val="22"/>
          <w:lang w:val="en-US" w:eastAsia="en-US"/>
        </w:rPr>
      </w:pPr>
      <w:hyperlink w:anchor="_Toc82437332" w:history="1">
        <w:r w:rsidRPr="00264C3A">
          <w:rPr>
            <w:rStyle w:val="Hyperlink"/>
          </w:rPr>
          <w:t>Formulaire EXP – 4.2 (a) :  Expérience Spécifique  en tant qu’Entrepreneur ou Ensemblier</w:t>
        </w:r>
        <w:r>
          <w:rPr>
            <w:webHidden/>
          </w:rPr>
          <w:tab/>
        </w:r>
        <w:r>
          <w:rPr>
            <w:webHidden/>
          </w:rPr>
          <w:fldChar w:fldCharType="begin"/>
        </w:r>
        <w:r>
          <w:rPr>
            <w:webHidden/>
          </w:rPr>
          <w:instrText xml:space="preserve"> PAGEREF _Toc82437332 \h </w:instrText>
        </w:r>
        <w:r>
          <w:rPr>
            <w:webHidden/>
          </w:rPr>
        </w:r>
        <w:r>
          <w:rPr>
            <w:webHidden/>
          </w:rPr>
          <w:fldChar w:fldCharType="separate"/>
        </w:r>
        <w:r>
          <w:rPr>
            <w:webHidden/>
          </w:rPr>
          <w:t>136</w:t>
        </w:r>
        <w:r>
          <w:rPr>
            <w:webHidden/>
          </w:rPr>
          <w:fldChar w:fldCharType="end"/>
        </w:r>
      </w:hyperlink>
    </w:p>
    <w:p w14:paraId="0897059D" w14:textId="0C969F29" w:rsidR="003F21F1" w:rsidRDefault="003F21F1">
      <w:pPr>
        <w:pStyle w:val="TOC2"/>
        <w:rPr>
          <w:rFonts w:asciiTheme="minorHAnsi" w:eastAsiaTheme="minorEastAsia" w:hAnsiTheme="minorHAnsi" w:cstheme="minorBidi"/>
          <w:sz w:val="22"/>
          <w:szCs w:val="22"/>
          <w:lang w:val="en-US" w:eastAsia="en-US"/>
        </w:rPr>
      </w:pPr>
      <w:hyperlink w:anchor="_Toc82437333" w:history="1">
        <w:r w:rsidRPr="00264C3A">
          <w:rPr>
            <w:rStyle w:val="Hyperlink"/>
          </w:rPr>
          <w:t>Formulaire EXP – 4.2 a) (suite) :  Expérience en tant  qu’Entrepreneur et Ensemblier (suite)</w:t>
        </w:r>
        <w:r>
          <w:rPr>
            <w:webHidden/>
          </w:rPr>
          <w:tab/>
        </w:r>
        <w:r>
          <w:rPr>
            <w:webHidden/>
          </w:rPr>
          <w:fldChar w:fldCharType="begin"/>
        </w:r>
        <w:r>
          <w:rPr>
            <w:webHidden/>
          </w:rPr>
          <w:instrText xml:space="preserve"> PAGEREF _Toc82437333 \h </w:instrText>
        </w:r>
        <w:r>
          <w:rPr>
            <w:webHidden/>
          </w:rPr>
        </w:r>
        <w:r>
          <w:rPr>
            <w:webHidden/>
          </w:rPr>
          <w:fldChar w:fldCharType="separate"/>
        </w:r>
        <w:r>
          <w:rPr>
            <w:webHidden/>
          </w:rPr>
          <w:t>137</w:t>
        </w:r>
        <w:r>
          <w:rPr>
            <w:webHidden/>
          </w:rPr>
          <w:fldChar w:fldCharType="end"/>
        </w:r>
      </w:hyperlink>
    </w:p>
    <w:p w14:paraId="24BF0A8A" w14:textId="3CFD2831" w:rsidR="003F21F1" w:rsidRDefault="003F21F1">
      <w:pPr>
        <w:pStyle w:val="TOC2"/>
        <w:rPr>
          <w:rFonts w:asciiTheme="minorHAnsi" w:eastAsiaTheme="minorEastAsia" w:hAnsiTheme="minorHAnsi" w:cstheme="minorBidi"/>
          <w:sz w:val="22"/>
          <w:szCs w:val="22"/>
          <w:lang w:val="en-US" w:eastAsia="en-US"/>
        </w:rPr>
      </w:pPr>
      <w:hyperlink w:anchor="_Toc82437334" w:history="1">
        <w:r w:rsidRPr="00264C3A">
          <w:rPr>
            <w:rStyle w:val="Hyperlink"/>
          </w:rPr>
          <w:t>Formulaire EXP – 4.2 (b) :  Expérience spécifique  de Construction dans les Activités Clés</w:t>
        </w:r>
        <w:r>
          <w:rPr>
            <w:webHidden/>
          </w:rPr>
          <w:tab/>
        </w:r>
        <w:r>
          <w:rPr>
            <w:webHidden/>
          </w:rPr>
          <w:fldChar w:fldCharType="begin"/>
        </w:r>
        <w:r>
          <w:rPr>
            <w:webHidden/>
          </w:rPr>
          <w:instrText xml:space="preserve"> PAGEREF _Toc82437334 \h </w:instrText>
        </w:r>
        <w:r>
          <w:rPr>
            <w:webHidden/>
          </w:rPr>
        </w:r>
        <w:r>
          <w:rPr>
            <w:webHidden/>
          </w:rPr>
          <w:fldChar w:fldCharType="separate"/>
        </w:r>
        <w:r>
          <w:rPr>
            <w:webHidden/>
          </w:rPr>
          <w:t>138</w:t>
        </w:r>
        <w:r>
          <w:rPr>
            <w:webHidden/>
          </w:rPr>
          <w:fldChar w:fldCharType="end"/>
        </w:r>
      </w:hyperlink>
    </w:p>
    <w:p w14:paraId="500413F1" w14:textId="4EC9686A" w:rsidR="003F21F1" w:rsidRDefault="003F21F1">
      <w:pPr>
        <w:pStyle w:val="TOC2"/>
        <w:rPr>
          <w:rFonts w:asciiTheme="minorHAnsi" w:eastAsiaTheme="minorEastAsia" w:hAnsiTheme="minorHAnsi" w:cstheme="minorBidi"/>
          <w:sz w:val="22"/>
          <w:szCs w:val="22"/>
          <w:lang w:val="en-US" w:eastAsia="en-US"/>
        </w:rPr>
      </w:pPr>
      <w:hyperlink w:anchor="_Toc82437335" w:history="1">
        <w:r w:rsidRPr="00264C3A">
          <w:rPr>
            <w:rStyle w:val="Hyperlink"/>
          </w:rPr>
          <w:t>Formulaire EXP - 4.2 (c)   Expérience Spécifique dans la Gestion des aspects ES</w:t>
        </w:r>
        <w:r>
          <w:rPr>
            <w:webHidden/>
          </w:rPr>
          <w:tab/>
        </w:r>
        <w:r>
          <w:rPr>
            <w:webHidden/>
          </w:rPr>
          <w:fldChar w:fldCharType="begin"/>
        </w:r>
        <w:r>
          <w:rPr>
            <w:webHidden/>
          </w:rPr>
          <w:instrText xml:space="preserve"> PAGEREF _Toc82437335 \h </w:instrText>
        </w:r>
        <w:r>
          <w:rPr>
            <w:webHidden/>
          </w:rPr>
        </w:r>
        <w:r>
          <w:rPr>
            <w:webHidden/>
          </w:rPr>
          <w:fldChar w:fldCharType="separate"/>
        </w:r>
        <w:r>
          <w:rPr>
            <w:webHidden/>
          </w:rPr>
          <w:t>140</w:t>
        </w:r>
        <w:r>
          <w:rPr>
            <w:webHidden/>
          </w:rPr>
          <w:fldChar w:fldCharType="end"/>
        </w:r>
      </w:hyperlink>
    </w:p>
    <w:p w14:paraId="477DED27" w14:textId="68865AF7" w:rsidR="003F21F1" w:rsidRDefault="003F21F1">
      <w:pPr>
        <w:pStyle w:val="TOC2"/>
        <w:rPr>
          <w:rFonts w:asciiTheme="minorHAnsi" w:eastAsiaTheme="minorEastAsia" w:hAnsiTheme="minorHAnsi" w:cstheme="minorBidi"/>
          <w:sz w:val="22"/>
          <w:szCs w:val="22"/>
          <w:lang w:val="en-US" w:eastAsia="en-US"/>
        </w:rPr>
      </w:pPr>
      <w:hyperlink w:anchor="_Toc82437336" w:history="1">
        <w:r w:rsidRPr="00264C3A">
          <w:rPr>
            <w:rStyle w:val="Hyperlink"/>
          </w:rPr>
          <w:t>Modèle de Garantie d’Offre (Garantie Bancaire)</w:t>
        </w:r>
        <w:r>
          <w:rPr>
            <w:webHidden/>
          </w:rPr>
          <w:tab/>
        </w:r>
        <w:r>
          <w:rPr>
            <w:webHidden/>
          </w:rPr>
          <w:fldChar w:fldCharType="begin"/>
        </w:r>
        <w:r>
          <w:rPr>
            <w:webHidden/>
          </w:rPr>
          <w:instrText xml:space="preserve"> PAGEREF _Toc82437336 \h </w:instrText>
        </w:r>
        <w:r>
          <w:rPr>
            <w:webHidden/>
          </w:rPr>
        </w:r>
        <w:r>
          <w:rPr>
            <w:webHidden/>
          </w:rPr>
          <w:fldChar w:fldCharType="separate"/>
        </w:r>
        <w:r>
          <w:rPr>
            <w:webHidden/>
          </w:rPr>
          <w:t>141</w:t>
        </w:r>
        <w:r>
          <w:rPr>
            <w:webHidden/>
          </w:rPr>
          <w:fldChar w:fldCharType="end"/>
        </w:r>
      </w:hyperlink>
    </w:p>
    <w:p w14:paraId="44FFBA86" w14:textId="6E65A597" w:rsidR="003F21F1" w:rsidRDefault="003F21F1">
      <w:pPr>
        <w:pStyle w:val="TOC2"/>
        <w:rPr>
          <w:rFonts w:asciiTheme="minorHAnsi" w:eastAsiaTheme="minorEastAsia" w:hAnsiTheme="minorHAnsi" w:cstheme="minorBidi"/>
          <w:sz w:val="22"/>
          <w:szCs w:val="22"/>
          <w:lang w:val="en-US" w:eastAsia="en-US"/>
        </w:rPr>
      </w:pPr>
      <w:hyperlink w:anchor="_Toc82437337" w:history="1">
        <w:r w:rsidRPr="00264C3A">
          <w:rPr>
            <w:rStyle w:val="Hyperlink"/>
          </w:rPr>
          <w:t>Modèle de Déclaration de Garantie d’Offre</w:t>
        </w:r>
        <w:r>
          <w:rPr>
            <w:webHidden/>
          </w:rPr>
          <w:tab/>
        </w:r>
        <w:r>
          <w:rPr>
            <w:webHidden/>
          </w:rPr>
          <w:fldChar w:fldCharType="begin"/>
        </w:r>
        <w:r>
          <w:rPr>
            <w:webHidden/>
          </w:rPr>
          <w:instrText xml:space="preserve"> PAGEREF _Toc82437337 \h </w:instrText>
        </w:r>
        <w:r>
          <w:rPr>
            <w:webHidden/>
          </w:rPr>
        </w:r>
        <w:r>
          <w:rPr>
            <w:webHidden/>
          </w:rPr>
          <w:fldChar w:fldCharType="separate"/>
        </w:r>
        <w:r>
          <w:rPr>
            <w:webHidden/>
          </w:rPr>
          <w:t>143</w:t>
        </w:r>
        <w:r>
          <w:rPr>
            <w:webHidden/>
          </w:rPr>
          <w:fldChar w:fldCharType="end"/>
        </w:r>
      </w:hyperlink>
    </w:p>
    <w:p w14:paraId="356694DF" w14:textId="21A379DA" w:rsidR="0052483F" w:rsidRPr="006C1597" w:rsidRDefault="0052483F" w:rsidP="0052483F">
      <w:pPr>
        <w:pStyle w:val="TOC1"/>
      </w:pPr>
      <w:r w:rsidRPr="006C1597">
        <w:rPr>
          <w:sz w:val="28"/>
        </w:rPr>
        <w:fldChar w:fldCharType="end"/>
      </w:r>
    </w:p>
    <w:p w14:paraId="3B6A119E" w14:textId="77777777" w:rsidR="0052483F" w:rsidRPr="006C1597" w:rsidRDefault="0052483F" w:rsidP="008C1E81">
      <w:pPr>
        <w:pStyle w:val="TOC2"/>
        <w:tabs>
          <w:tab w:val="clear" w:pos="1134"/>
        </w:tabs>
        <w:ind w:left="900"/>
        <w:sectPr w:rsidR="0052483F" w:rsidRPr="006C1597" w:rsidSect="00275A83">
          <w:headerReference w:type="first" r:id="rId61"/>
          <w:footnotePr>
            <w:numRestart w:val="eachPage"/>
          </w:footnotePr>
          <w:endnotePr>
            <w:numFmt w:val="decimal"/>
          </w:endnotePr>
          <w:type w:val="oddPage"/>
          <w:pgSz w:w="12240" w:h="15840" w:code="1"/>
          <w:pgMar w:top="1440" w:right="1440" w:bottom="1152" w:left="1440" w:header="720" w:footer="720" w:gutter="0"/>
          <w:cols w:space="720"/>
          <w:titlePg/>
        </w:sectPr>
      </w:pPr>
    </w:p>
    <w:p w14:paraId="201ED311" w14:textId="4EFB4792" w:rsidR="00DA15B0" w:rsidRPr="006C1597" w:rsidRDefault="00DA15B0" w:rsidP="005A19A0">
      <w:pPr>
        <w:pStyle w:val="Sec4head1"/>
      </w:pPr>
      <w:bookmarkStart w:id="387" w:name="_Toc479200517"/>
      <w:bookmarkStart w:id="388" w:name="_Toc327863856"/>
      <w:bookmarkStart w:id="389" w:name="_Toc461854736"/>
      <w:bookmarkStart w:id="390" w:name="_Toc82437295"/>
      <w:r w:rsidRPr="006C1597">
        <w:t>Lettre de Soumission</w:t>
      </w:r>
      <w:bookmarkEnd w:id="387"/>
      <w:bookmarkEnd w:id="388"/>
      <w:bookmarkEnd w:id="389"/>
      <w:bookmarkEnd w:id="390"/>
    </w:p>
    <w:tbl>
      <w:tblPr>
        <w:tblStyle w:val="TableGrid"/>
        <w:tblW w:w="0" w:type="auto"/>
        <w:tblLook w:val="04A0" w:firstRow="1" w:lastRow="0" w:firstColumn="1" w:lastColumn="0" w:noHBand="0" w:noVBand="1"/>
      </w:tblPr>
      <w:tblGrid>
        <w:gridCol w:w="9350"/>
      </w:tblGrid>
      <w:tr w:rsidR="003662D6" w14:paraId="24B34E22" w14:textId="77777777" w:rsidTr="003662D6">
        <w:tc>
          <w:tcPr>
            <w:tcW w:w="9576" w:type="dxa"/>
          </w:tcPr>
          <w:p w14:paraId="0C7EDFFF" w14:textId="77777777" w:rsidR="003662D6" w:rsidRPr="00337B0F" w:rsidRDefault="003662D6" w:rsidP="003662D6">
            <w:pPr>
              <w:pStyle w:val="SecIV"/>
              <w:jc w:val="both"/>
              <w:rPr>
                <w:b w:val="0"/>
                <w:bCs/>
                <w:i/>
                <w:iCs/>
                <w:sz w:val="24"/>
                <w:szCs w:val="24"/>
              </w:rPr>
            </w:pPr>
            <w:r w:rsidRPr="00337B0F">
              <w:rPr>
                <w:b w:val="0"/>
                <w:bCs/>
                <w:i/>
                <w:iCs/>
                <w:sz w:val="24"/>
                <w:szCs w:val="24"/>
              </w:rPr>
              <w:t>INSTRUCTIONS AUX SOUMISSIONNAIRES : SUPPRIMER CETTE BOITE APRÈS AVOIR COMPLETE CE DOCUMENT</w:t>
            </w:r>
          </w:p>
          <w:p w14:paraId="7A63FF51" w14:textId="1D70CA54" w:rsidR="003662D6" w:rsidRPr="00337B0F" w:rsidRDefault="003662D6" w:rsidP="003662D6">
            <w:pPr>
              <w:pStyle w:val="SecIV"/>
              <w:jc w:val="both"/>
              <w:rPr>
                <w:b w:val="0"/>
                <w:bCs/>
                <w:i/>
                <w:iCs/>
                <w:sz w:val="24"/>
                <w:szCs w:val="24"/>
              </w:rPr>
            </w:pPr>
            <w:bookmarkStart w:id="391" w:name="_Toc73714736"/>
            <w:r w:rsidRPr="00337B0F">
              <w:rPr>
                <w:b w:val="0"/>
                <w:bCs/>
                <w:i/>
                <w:iCs/>
                <w:sz w:val="24"/>
                <w:szCs w:val="24"/>
              </w:rPr>
              <w:t>Le Soumissionnaire doit pré</w:t>
            </w:r>
            <w:r w:rsidR="00BC78EE">
              <w:rPr>
                <w:b w:val="0"/>
                <w:bCs/>
                <w:i/>
                <w:iCs/>
                <w:sz w:val="24"/>
                <w:szCs w:val="24"/>
              </w:rPr>
              <w:t>p</w:t>
            </w:r>
            <w:r w:rsidRPr="00337B0F">
              <w:rPr>
                <w:b w:val="0"/>
                <w:bCs/>
                <w:i/>
                <w:iCs/>
                <w:sz w:val="24"/>
                <w:szCs w:val="24"/>
              </w:rPr>
              <w:t>arer la Lettre de Soumission sur un papier à entête mpontrant clairement le nom complet du Soumissionnaire et son adresse.</w:t>
            </w:r>
            <w:bookmarkEnd w:id="391"/>
          </w:p>
          <w:p w14:paraId="325C9455" w14:textId="69E8AB29" w:rsidR="003662D6" w:rsidRDefault="003662D6" w:rsidP="00752E26">
            <w:pPr>
              <w:tabs>
                <w:tab w:val="right" w:pos="9000"/>
              </w:tabs>
              <w:spacing w:after="0"/>
              <w:ind w:left="0" w:firstLine="0"/>
            </w:pPr>
            <w:bookmarkStart w:id="392" w:name="_Toc73714737"/>
            <w:r w:rsidRPr="00337B0F">
              <w:rPr>
                <w:bCs/>
                <w:i/>
                <w:iCs/>
                <w:szCs w:val="24"/>
              </w:rPr>
              <w:t xml:space="preserve">Note : Toutes les parties du texte en </w:t>
            </w:r>
            <w:r w:rsidR="00BC78EE" w:rsidRPr="00337B0F">
              <w:rPr>
                <w:bCs/>
                <w:i/>
                <w:iCs/>
                <w:szCs w:val="24"/>
              </w:rPr>
              <w:t>italique</w:t>
            </w:r>
            <w:r w:rsidRPr="00337B0F">
              <w:rPr>
                <w:bCs/>
                <w:i/>
                <w:iCs/>
                <w:szCs w:val="24"/>
              </w:rPr>
              <w:t xml:space="preserve"> sont pour aider les Soumissionnaires à remplir ce formulaire.</w:t>
            </w:r>
            <w:bookmarkEnd w:id="392"/>
          </w:p>
        </w:tc>
      </w:tr>
    </w:tbl>
    <w:p w14:paraId="6AA14E9A" w14:textId="1BE27BCA" w:rsidR="00B925BF" w:rsidRPr="006C1597" w:rsidRDefault="00B925BF" w:rsidP="00752E26">
      <w:pPr>
        <w:spacing w:before="120" w:after="120"/>
        <w:jc w:val="right"/>
      </w:pPr>
      <w:r w:rsidRPr="006C1597">
        <w:rPr>
          <w:b/>
          <w:bCs/>
        </w:rPr>
        <w:t>Date de soumission</w:t>
      </w:r>
      <w:r w:rsidR="005B69F3" w:rsidRPr="006C1597">
        <w:rPr>
          <w:b/>
          <w:bCs/>
        </w:rPr>
        <w:t> :</w:t>
      </w:r>
      <w:r w:rsidRPr="006C1597">
        <w:t xml:space="preserve"> </w:t>
      </w:r>
      <w:r w:rsidR="008451AF">
        <w:t>__________</w:t>
      </w:r>
      <w:r w:rsidRPr="006C1597">
        <w:rPr>
          <w:i/>
          <w:iCs/>
        </w:rPr>
        <w:t>[insérer la date (jour, mois, année) de remise de l’offre]</w:t>
      </w:r>
    </w:p>
    <w:p w14:paraId="49514F53" w14:textId="31BDE6E6" w:rsidR="00B925BF" w:rsidRPr="006C1597" w:rsidRDefault="00B925BF" w:rsidP="00752E26">
      <w:pPr>
        <w:spacing w:after="120"/>
        <w:ind w:right="72"/>
        <w:jc w:val="right"/>
      </w:pPr>
      <w:r w:rsidRPr="006C1597">
        <w:rPr>
          <w:b/>
          <w:bCs/>
        </w:rPr>
        <w:t>AO</w:t>
      </w:r>
      <w:r w:rsidR="00287137" w:rsidRPr="006C1597">
        <w:rPr>
          <w:b/>
          <w:bCs/>
        </w:rPr>
        <w:t>I</w:t>
      </w:r>
      <w:r w:rsidRPr="006C1597">
        <w:rPr>
          <w:b/>
          <w:bCs/>
        </w:rPr>
        <w:t xml:space="preserve"> No.</w:t>
      </w:r>
      <w:r w:rsidR="005B69F3" w:rsidRPr="006C1597">
        <w:rPr>
          <w:b/>
          <w:bCs/>
        </w:rPr>
        <w:t> :</w:t>
      </w:r>
      <w:r w:rsidRPr="006C1597">
        <w:t xml:space="preserve"> </w:t>
      </w:r>
      <w:r w:rsidR="008451AF">
        <w:t>___________</w:t>
      </w:r>
      <w:r w:rsidRPr="006C1597">
        <w:rPr>
          <w:bCs/>
          <w:i/>
          <w:iCs/>
        </w:rPr>
        <w:t>[insérer le numéro de l’Appel d’Offres]</w:t>
      </w:r>
    </w:p>
    <w:p w14:paraId="4AE9046D" w14:textId="7B1CDCEE" w:rsidR="008451AF" w:rsidRDefault="008451AF" w:rsidP="00752E26">
      <w:pPr>
        <w:tabs>
          <w:tab w:val="right" w:pos="9000"/>
        </w:tabs>
        <w:spacing w:after="120"/>
        <w:jc w:val="right"/>
        <w:rPr>
          <w:b/>
          <w:bCs/>
        </w:rPr>
      </w:pPr>
      <w:r>
        <w:rPr>
          <w:b/>
          <w:bCs/>
        </w:rPr>
        <w:t>Invitation à Soumissionner No. : ___________________</w:t>
      </w:r>
    </w:p>
    <w:p w14:paraId="3C00DDDA" w14:textId="07CD8619" w:rsidR="00B925BF" w:rsidRPr="006C1597" w:rsidRDefault="00B925BF" w:rsidP="00752E26">
      <w:pPr>
        <w:tabs>
          <w:tab w:val="right" w:pos="9000"/>
        </w:tabs>
        <w:spacing w:after="120"/>
        <w:jc w:val="right"/>
        <w:rPr>
          <w:bCs/>
          <w:i/>
          <w:iCs/>
        </w:rPr>
      </w:pPr>
      <w:r w:rsidRPr="006C1597">
        <w:rPr>
          <w:b/>
          <w:bCs/>
        </w:rPr>
        <w:t>Variante No.</w:t>
      </w:r>
      <w:r w:rsidR="005B69F3" w:rsidRPr="006C1597">
        <w:rPr>
          <w:b/>
          <w:bCs/>
        </w:rPr>
        <w:t> :</w:t>
      </w:r>
      <w:r w:rsidRPr="006C1597">
        <w:t xml:space="preserve"> </w:t>
      </w:r>
      <w:r w:rsidR="008451AF">
        <w:t>____________</w:t>
      </w:r>
      <w:r w:rsidRPr="006C1597">
        <w:rPr>
          <w:bCs/>
          <w:i/>
          <w:iCs/>
          <w:spacing w:val="-4"/>
        </w:rPr>
        <w:t>[insérer le numéro d’identification si cette offre est proposée pour une variante]</w:t>
      </w:r>
    </w:p>
    <w:p w14:paraId="6054139F" w14:textId="77777777" w:rsidR="00B925BF" w:rsidRPr="006C1597" w:rsidRDefault="00B925BF" w:rsidP="00B925BF"/>
    <w:p w14:paraId="148191AE" w14:textId="5FED4F71" w:rsidR="000A450A" w:rsidRPr="006C1597" w:rsidRDefault="00B925BF">
      <w:r w:rsidRPr="006C1597">
        <w:t>À</w:t>
      </w:r>
      <w:r w:rsidR="005B69F3" w:rsidRPr="006C1597">
        <w:t> :</w:t>
      </w:r>
      <w:r w:rsidRPr="006C1597">
        <w:t xml:space="preserve"> </w:t>
      </w:r>
      <w:r w:rsidRPr="006C1597">
        <w:rPr>
          <w:b/>
          <w:i/>
          <w:iCs/>
        </w:rPr>
        <w:t xml:space="preserve">[insérer le nom complet du Maître </w:t>
      </w:r>
      <w:r w:rsidR="001A0797" w:rsidRPr="006C1597">
        <w:rPr>
          <w:b/>
          <w:i/>
          <w:iCs/>
        </w:rPr>
        <w:t>d</w:t>
      </w:r>
      <w:r w:rsidRPr="006C1597">
        <w:rPr>
          <w:b/>
          <w:i/>
          <w:iCs/>
        </w:rPr>
        <w:t>’Ouvrage]</w:t>
      </w:r>
    </w:p>
    <w:p w14:paraId="2E73CA0E" w14:textId="5680F013" w:rsidR="000A450A" w:rsidRPr="006C1597" w:rsidRDefault="000A450A">
      <w:r w:rsidRPr="006C1597">
        <w:t>Nous, les soussignés attestons que</w:t>
      </w:r>
      <w:r w:rsidR="005B69F3" w:rsidRPr="006C1597">
        <w:t> :</w:t>
      </w:r>
      <w:r w:rsidRPr="006C1597">
        <w:t xml:space="preserve"> </w:t>
      </w:r>
    </w:p>
    <w:p w14:paraId="4EA7C708" w14:textId="3D3D9903" w:rsidR="000A450A" w:rsidRPr="006C1597" w:rsidRDefault="003662D6" w:rsidP="00373A8C">
      <w:pPr>
        <w:numPr>
          <w:ilvl w:val="0"/>
          <w:numId w:val="18"/>
        </w:numPr>
        <w:tabs>
          <w:tab w:val="right" w:pos="9000"/>
        </w:tabs>
        <w:ind w:left="630" w:hanging="570"/>
      </w:pPr>
      <w:r w:rsidRPr="00752E26">
        <w:rPr>
          <w:b/>
          <w:bCs/>
        </w:rPr>
        <w:t>Pas de Réserve</w:t>
      </w:r>
      <w:r>
        <w:t xml:space="preserve"> : </w:t>
      </w:r>
      <w:r w:rsidR="00A11B52" w:rsidRPr="006C1597">
        <w:t>n</w:t>
      </w:r>
      <w:r w:rsidR="000A450A" w:rsidRPr="006C1597">
        <w:t>ous avons examiné le Dossier d’Appel d’Offres</w:t>
      </w:r>
      <w:r w:rsidR="00D05F59" w:rsidRPr="006C1597">
        <w:t xml:space="preserve"> et n’avons pas de réserve</w:t>
      </w:r>
      <w:r w:rsidR="000A450A" w:rsidRPr="006C1597">
        <w:t xml:space="preserve">, y compris les additifs </w:t>
      </w:r>
      <w:r w:rsidR="001A7798" w:rsidRPr="006C1597">
        <w:t>No.</w:t>
      </w:r>
      <w:r w:rsidR="005B69F3" w:rsidRPr="006C1597">
        <w:t> :</w:t>
      </w:r>
      <w:r w:rsidR="001A7798" w:rsidRPr="006C1597">
        <w:t xml:space="preserve"> </w:t>
      </w:r>
      <w:r w:rsidR="001A7798" w:rsidRPr="006C1597">
        <w:rPr>
          <w:bCs/>
          <w:i/>
          <w:iCs/>
        </w:rPr>
        <w:t>[insérer les numéros et date</w:t>
      </w:r>
      <w:r w:rsidR="00DA15B0" w:rsidRPr="006C1597">
        <w:rPr>
          <w:bCs/>
          <w:i/>
          <w:iCs/>
        </w:rPr>
        <w:t>]</w:t>
      </w:r>
      <w:r w:rsidR="005B69F3" w:rsidRPr="006C1597">
        <w:t> </w:t>
      </w:r>
      <w:r w:rsidR="008451AF">
        <w:t>émis selon l’article 8 des Instructions aux Soumissionnaires (IS)</w:t>
      </w:r>
      <w:r w:rsidR="005B69F3" w:rsidRPr="006C1597">
        <w:t>;</w:t>
      </w:r>
    </w:p>
    <w:p w14:paraId="158B6E3A" w14:textId="639AE3E8" w:rsidR="00294BAD" w:rsidRPr="006C1597" w:rsidRDefault="003662D6" w:rsidP="00373A8C">
      <w:pPr>
        <w:numPr>
          <w:ilvl w:val="0"/>
          <w:numId w:val="18"/>
        </w:numPr>
        <w:tabs>
          <w:tab w:val="right" w:pos="9000"/>
        </w:tabs>
        <w:ind w:left="630" w:hanging="570"/>
      </w:pPr>
      <w:r w:rsidRPr="00752E26">
        <w:rPr>
          <w:b/>
          <w:bCs/>
        </w:rPr>
        <w:t>Eligibilité</w:t>
      </w:r>
      <w:r>
        <w:t xml:space="preserve"> : </w:t>
      </w:r>
      <w:r w:rsidR="00A11B52" w:rsidRPr="006C1597">
        <w:t>n</w:t>
      </w:r>
      <w:r w:rsidR="00232B0F" w:rsidRPr="006C1597">
        <w:t xml:space="preserve">ous remplissons les critères d’éligibilité </w:t>
      </w:r>
      <w:r w:rsidR="001A7798" w:rsidRPr="006C1597">
        <w:t xml:space="preserve">et nous </w:t>
      </w:r>
      <w:r w:rsidR="00FF5E79" w:rsidRPr="006C1597">
        <w:t>n’avons</w:t>
      </w:r>
      <w:r w:rsidR="00E519FA" w:rsidRPr="006C1597">
        <w:t xml:space="preserve"> pas de conflit d’intérêt tel</w:t>
      </w:r>
      <w:r w:rsidR="00A07F59" w:rsidRPr="006C1597">
        <w:t>s</w:t>
      </w:r>
      <w:r w:rsidR="00E519FA" w:rsidRPr="006C1597">
        <w:t xml:space="preserve"> </w:t>
      </w:r>
      <w:r w:rsidR="00A11B52" w:rsidRPr="006C1597">
        <w:t>que défini</w:t>
      </w:r>
      <w:r w:rsidR="00A07F59" w:rsidRPr="006C1597">
        <w:t>s</w:t>
      </w:r>
      <w:r w:rsidR="00A11B52" w:rsidRPr="006C1597">
        <w:t xml:space="preserve"> à l’article 4 des IS</w:t>
      </w:r>
      <w:r w:rsidR="005B69F3" w:rsidRPr="006C1597">
        <w:t> ;</w:t>
      </w:r>
      <w:r w:rsidR="00232B0F" w:rsidRPr="006C1597">
        <w:t xml:space="preserve"> </w:t>
      </w:r>
    </w:p>
    <w:p w14:paraId="69509EAB" w14:textId="54E3E68E" w:rsidR="00631F88" w:rsidRPr="006C1597" w:rsidRDefault="00631F88" w:rsidP="00631F88">
      <w:pPr>
        <w:numPr>
          <w:ilvl w:val="0"/>
          <w:numId w:val="18"/>
        </w:numPr>
        <w:tabs>
          <w:tab w:val="right" w:pos="9000"/>
        </w:tabs>
        <w:ind w:left="630" w:hanging="570"/>
      </w:pPr>
      <w:r w:rsidRPr="00796691">
        <w:rPr>
          <w:b/>
          <w:bCs/>
        </w:rPr>
        <w:t>Déclaration de Garantie d’Offre</w:t>
      </w:r>
      <w:r>
        <w:t xml:space="preserve"> : </w:t>
      </w:r>
      <w:r w:rsidRPr="006C1597">
        <w:t xml:space="preserve"> nous n’avons pas été exclus par le Maître d’Ouvrage sur la base de la mise en œuvre d</w:t>
      </w:r>
      <w:r>
        <w:t>’une Garantie d’Offr</w:t>
      </w:r>
      <w:r w:rsidRPr="006C1597">
        <w:t xml:space="preserve">e </w:t>
      </w:r>
      <w:r>
        <w:t>ou d’une D</w:t>
      </w:r>
      <w:r w:rsidRPr="006C1597">
        <w:t xml:space="preserve">éclaration de </w:t>
      </w:r>
      <w:r>
        <w:t>G</w:t>
      </w:r>
      <w:r w:rsidRPr="006C1597">
        <w:t>arantie d’</w:t>
      </w:r>
      <w:r>
        <w:t>O</w:t>
      </w:r>
      <w:r w:rsidRPr="006C1597">
        <w:t xml:space="preserve">ffre ou de </w:t>
      </w:r>
      <w:r>
        <w:t>P</w:t>
      </w:r>
      <w:r w:rsidRPr="006C1597">
        <w:t>roposition telle que prévue à l’article 4</w:t>
      </w:r>
      <w:r>
        <w:t>.7</w:t>
      </w:r>
      <w:r w:rsidRPr="006C1597">
        <w:t xml:space="preserve"> des IS ;</w:t>
      </w:r>
    </w:p>
    <w:p w14:paraId="64F832DF" w14:textId="77777777" w:rsidR="00D05F59" w:rsidRPr="006C1597" w:rsidRDefault="00D05F59" w:rsidP="00D05F59">
      <w:pPr>
        <w:pStyle w:val="ListParagraph"/>
        <w:numPr>
          <w:ilvl w:val="0"/>
          <w:numId w:val="18"/>
        </w:numPr>
        <w:ind w:left="360"/>
        <w:contextualSpacing w:val="0"/>
      </w:pPr>
      <w:r w:rsidRPr="006C1597">
        <w:rPr>
          <w:b/>
          <w:bCs/>
        </w:rPr>
        <w:t>Exploitation et Abus Sexuels (EAS) et/ou Harcèlement Sexuel (HS)</w:t>
      </w:r>
      <w:r w:rsidRPr="006C1597">
        <w:t xml:space="preserve"> : </w:t>
      </w:r>
      <w:r w:rsidRPr="006C1597">
        <w:rPr>
          <w:i/>
          <w:iCs/>
        </w:rPr>
        <w:t>[sélectionner l’option appropriée parmi les alinéas (i) à (v) ci-dessous et supprimer les autres].</w:t>
      </w:r>
    </w:p>
    <w:p w14:paraId="20C4700D" w14:textId="77777777" w:rsidR="00D05F59" w:rsidRPr="006C1597" w:rsidRDefault="00D05F59" w:rsidP="00D05F59">
      <w:pPr>
        <w:suppressAutoHyphens/>
        <w:spacing w:after="120"/>
        <w:ind w:left="360" w:firstLine="0"/>
        <w:rPr>
          <w:bCs/>
          <w:i/>
          <w:iCs/>
          <w:szCs w:val="24"/>
        </w:rPr>
      </w:pPr>
      <w:r w:rsidRPr="006C1597">
        <w:rPr>
          <w:bCs/>
          <w:i/>
          <w:iCs/>
          <w:szCs w:val="24"/>
        </w:rPr>
        <w:t xml:space="preserve">Nous [dans le cas d’un GE, insérer : « y compris tous membres du GE »], et l’un de nos sous-traitants : </w:t>
      </w:r>
    </w:p>
    <w:p w14:paraId="2B0B70CD" w14:textId="77777777" w:rsidR="00D05F59" w:rsidRPr="006C1597" w:rsidRDefault="00D05F59" w:rsidP="00DF56F5">
      <w:pPr>
        <w:pStyle w:val="ListParagraph"/>
        <w:numPr>
          <w:ilvl w:val="0"/>
          <w:numId w:val="43"/>
        </w:numPr>
        <w:tabs>
          <w:tab w:val="right" w:pos="9000"/>
        </w:tabs>
        <w:spacing w:before="120" w:after="120"/>
        <w:ind w:left="990"/>
        <w:rPr>
          <w:szCs w:val="24"/>
        </w:rPr>
      </w:pPr>
      <w:r w:rsidRPr="006C1597">
        <w:rPr>
          <w:color w:val="000000" w:themeColor="text1"/>
          <w:szCs w:val="24"/>
        </w:rPr>
        <w:t xml:space="preserve">[n’avons pas </w:t>
      </w:r>
      <w:r w:rsidRPr="006C1597">
        <w:rPr>
          <w:szCs w:val="24"/>
        </w:rPr>
        <w:t>fait l’objet d’une disqualification de la part de la Banque pour non-respect des obligations en matière d’EAS/HS.]</w:t>
      </w:r>
    </w:p>
    <w:p w14:paraId="70F32649" w14:textId="77777777" w:rsidR="00D05F59" w:rsidRPr="006C1597" w:rsidRDefault="00D05F59" w:rsidP="00DF56F5">
      <w:pPr>
        <w:pStyle w:val="ListParagraph"/>
        <w:numPr>
          <w:ilvl w:val="0"/>
          <w:numId w:val="43"/>
        </w:numPr>
        <w:tabs>
          <w:tab w:val="right" w:pos="9000"/>
        </w:tabs>
        <w:spacing w:before="120" w:after="120"/>
        <w:ind w:left="990"/>
        <w:rPr>
          <w:szCs w:val="24"/>
        </w:rPr>
      </w:pPr>
      <w:r w:rsidRPr="006C1597">
        <w:rPr>
          <w:szCs w:val="24"/>
        </w:rPr>
        <w:t>[</w:t>
      </w:r>
      <w:r w:rsidRPr="006C1597">
        <w:rPr>
          <w:color w:val="000000" w:themeColor="text1"/>
          <w:szCs w:val="24"/>
        </w:rPr>
        <w:t xml:space="preserve">sommes passibles </w:t>
      </w:r>
      <w:r w:rsidRPr="006C1597">
        <w:rPr>
          <w:szCs w:val="24"/>
        </w:rPr>
        <w:t xml:space="preserve"> d’une disqualification par la Banque pour non-respect des obligations d’EAS/HS.]</w:t>
      </w:r>
    </w:p>
    <w:p w14:paraId="3B10B91A" w14:textId="77777777"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w:t>
      </w:r>
      <w:r w:rsidRPr="006C1597">
        <w:rPr>
          <w:color w:val="000000" w:themeColor="text1"/>
          <w:szCs w:val="24"/>
        </w:rPr>
        <w:t>Une sentence arbitrale sur l’affaire de disqualification a été rendue en notre faveur.]</w:t>
      </w:r>
    </w:p>
    <w:p w14:paraId="0B99FA95" w14:textId="77777777"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Par la suite, nous avons fourni et démontré que nous avons une capacité et un engagement adéquats pour nous conformer aux obligations en matière de prévention et d’intervention en matière </w:t>
      </w:r>
      <w:r w:rsidRPr="006C1597">
        <w:rPr>
          <w:szCs w:val="24"/>
        </w:rPr>
        <w:t>d’EAS/HS</w:t>
      </w:r>
      <w:r w:rsidRPr="006C1597">
        <w:rPr>
          <w:color w:val="000000" w:themeColor="text1"/>
          <w:szCs w:val="24"/>
        </w:rPr>
        <w:t xml:space="preserve">.] </w:t>
      </w:r>
    </w:p>
    <w:p w14:paraId="37880680" w14:textId="2A09A7C8"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Nous avons joint des documents démontrant que nous avons une capacité et un engagement adéquats pour nous conformer aux obligations en matière de prévention et d</w:t>
      </w:r>
      <w:r w:rsidR="00C4085F">
        <w:rPr>
          <w:color w:val="000000" w:themeColor="text1"/>
          <w:szCs w:val="24"/>
        </w:rPr>
        <w:t>e réponse</w:t>
      </w:r>
      <w:r w:rsidRPr="006C1597">
        <w:rPr>
          <w:color w:val="000000" w:themeColor="text1"/>
          <w:szCs w:val="24"/>
        </w:rPr>
        <w:t xml:space="preserve"> en matière </w:t>
      </w:r>
      <w:r w:rsidRPr="006C1597">
        <w:rPr>
          <w:szCs w:val="24"/>
        </w:rPr>
        <w:t>d’EAS/HS</w:t>
      </w:r>
      <w:r w:rsidRPr="006C1597">
        <w:rPr>
          <w:color w:val="000000" w:themeColor="text1"/>
          <w:szCs w:val="24"/>
        </w:rPr>
        <w:t>.]</w:t>
      </w:r>
    </w:p>
    <w:p w14:paraId="424E2729" w14:textId="3E54F954" w:rsidR="00294BAD" w:rsidRPr="006C1597" w:rsidRDefault="003662D6" w:rsidP="00373A8C">
      <w:pPr>
        <w:numPr>
          <w:ilvl w:val="0"/>
          <w:numId w:val="18"/>
        </w:numPr>
        <w:tabs>
          <w:tab w:val="right" w:pos="9000"/>
        </w:tabs>
        <w:ind w:left="630" w:hanging="570"/>
      </w:pPr>
      <w:r w:rsidRPr="00752E26">
        <w:rPr>
          <w:b/>
          <w:bCs/>
        </w:rPr>
        <w:t>Conformité </w:t>
      </w:r>
      <w:r>
        <w:t xml:space="preserve">: </w:t>
      </w:r>
      <w:r w:rsidR="00A11B52" w:rsidRPr="006C1597">
        <w:t>n</w:t>
      </w:r>
      <w:r w:rsidR="000A450A" w:rsidRPr="006C1597">
        <w:t>ous nous engageons à exécuter conformément au Dossier d’Appel d’Offres et aux Spécifications techniques et plans, les Travaux ci-après</w:t>
      </w:r>
      <w:r w:rsidR="005B69F3" w:rsidRPr="006C1597">
        <w:t> :</w:t>
      </w:r>
      <w:r w:rsidR="000A450A" w:rsidRPr="006C1597">
        <w:t xml:space="preserve"> </w:t>
      </w:r>
      <w:r w:rsidR="001A7798" w:rsidRPr="006C1597">
        <w:rPr>
          <w:i/>
        </w:rPr>
        <w:t>[insérer une brève description des</w:t>
      </w:r>
      <w:r w:rsidR="00E33019" w:rsidRPr="006C1597">
        <w:rPr>
          <w:i/>
        </w:rPr>
        <w:t xml:space="preserve"> </w:t>
      </w:r>
      <w:r w:rsidR="00B549C6" w:rsidRPr="006C1597">
        <w:rPr>
          <w:i/>
        </w:rPr>
        <w:t>Travaux</w:t>
      </w:r>
      <w:r w:rsidR="001A7798" w:rsidRPr="006C1597">
        <w:rPr>
          <w:i/>
          <w:iCs/>
        </w:rPr>
        <w:t>]</w:t>
      </w:r>
      <w:r w:rsidR="005B69F3" w:rsidRPr="006C1597">
        <w:t> </w:t>
      </w:r>
      <w:r>
        <w:t>___________________________________________</w:t>
      </w:r>
      <w:r w:rsidR="005B69F3" w:rsidRPr="006C1597">
        <w:t>;</w:t>
      </w:r>
    </w:p>
    <w:p w14:paraId="3E779ADE" w14:textId="253466BB" w:rsidR="003662D6" w:rsidRDefault="003662D6" w:rsidP="00373A8C">
      <w:pPr>
        <w:numPr>
          <w:ilvl w:val="0"/>
          <w:numId w:val="18"/>
        </w:numPr>
        <w:tabs>
          <w:tab w:val="right" w:pos="9000"/>
        </w:tabs>
        <w:ind w:left="630" w:hanging="570"/>
      </w:pPr>
      <w:r w:rsidRPr="00752E26">
        <w:rPr>
          <w:b/>
          <w:bCs/>
        </w:rPr>
        <w:t>Prix de l’Offre</w:t>
      </w:r>
      <w:r>
        <w:t xml:space="preserve"> : </w:t>
      </w:r>
      <w:r w:rsidR="00A11B52" w:rsidRPr="006C1597">
        <w:t>l</w:t>
      </w:r>
      <w:r w:rsidR="000A450A" w:rsidRPr="006C1597">
        <w:t xml:space="preserve">e </w:t>
      </w:r>
      <w:r w:rsidR="00EF43A0" w:rsidRPr="006C1597">
        <w:t xml:space="preserve">montant </w:t>
      </w:r>
      <w:r w:rsidR="000A450A" w:rsidRPr="006C1597">
        <w:t xml:space="preserve">total de notre </w:t>
      </w:r>
      <w:r w:rsidR="00ED0460">
        <w:t>O</w:t>
      </w:r>
      <w:r w:rsidR="000A450A" w:rsidRPr="006C1597">
        <w:t>ffre</w:t>
      </w:r>
      <w:r w:rsidR="00FF5E79" w:rsidRPr="006C1597">
        <w:t>, hors rabais offert à l’alinéa (</w:t>
      </w:r>
      <w:r>
        <w:t>g</w:t>
      </w:r>
      <w:r w:rsidR="00FF5E79" w:rsidRPr="006C1597">
        <w:t>) ci-après</w:t>
      </w:r>
      <w:r w:rsidR="005B69F3" w:rsidRPr="006C1597">
        <w:t xml:space="preserve"> </w:t>
      </w:r>
      <w:r w:rsidR="000A450A" w:rsidRPr="006C1597">
        <w:t>est de</w:t>
      </w:r>
      <w:r w:rsidR="005B69F3" w:rsidRPr="006C1597">
        <w:t> :</w:t>
      </w:r>
      <w:r w:rsidR="000A450A" w:rsidRPr="006C1597">
        <w:t xml:space="preserve"> </w:t>
      </w:r>
    </w:p>
    <w:p w14:paraId="4B412D54" w14:textId="08E03E7E" w:rsidR="000A450A" w:rsidRPr="006C1597" w:rsidRDefault="003662D6" w:rsidP="00752E26">
      <w:pPr>
        <w:ind w:left="630" w:hanging="570"/>
      </w:pPr>
      <w:r>
        <w:t>Option 1, d</w:t>
      </w:r>
      <w:r w:rsidR="008451AF">
        <w:t>ans le cas d’un seul lot</w:t>
      </w:r>
      <w:r>
        <w:t> :</w:t>
      </w:r>
      <w:r w:rsidR="008451AF">
        <w:t xml:space="preserve"> le prix total de l’Offre _____________________ </w:t>
      </w:r>
      <w:r w:rsidR="000A450A" w:rsidRPr="006C1597">
        <w:rPr>
          <w:i/>
          <w:iCs/>
        </w:rPr>
        <w:t>[</w:t>
      </w:r>
      <w:r w:rsidR="00EF43A0" w:rsidRPr="006C1597">
        <w:rPr>
          <w:i/>
          <w:iCs/>
        </w:rPr>
        <w:t xml:space="preserve">Montant </w:t>
      </w:r>
      <w:r w:rsidR="000A450A" w:rsidRPr="006C1597">
        <w:rPr>
          <w:i/>
          <w:iCs/>
        </w:rPr>
        <w:t xml:space="preserve">total de </w:t>
      </w:r>
      <w:r w:rsidR="000A450A" w:rsidRPr="006C1597">
        <w:t>l’offre</w:t>
      </w:r>
      <w:r w:rsidR="000A450A" w:rsidRPr="006C1597">
        <w:rPr>
          <w:i/>
          <w:iCs/>
        </w:rPr>
        <w:t xml:space="preserve"> en lettres et en chiffres, précisant les divers montants et monnaies respectives]</w:t>
      </w:r>
      <w:r w:rsidR="005B69F3" w:rsidRPr="006C1597">
        <w:t> ;</w:t>
      </w:r>
    </w:p>
    <w:p w14:paraId="0445F83D" w14:textId="562D681E" w:rsidR="001217A9" w:rsidRPr="006C1597" w:rsidRDefault="00F82AAD" w:rsidP="00752E26">
      <w:pPr>
        <w:pStyle w:val="ListParagraph"/>
        <w:tabs>
          <w:tab w:val="left" w:pos="540"/>
          <w:tab w:val="right" w:pos="9000"/>
        </w:tabs>
        <w:spacing w:after="120"/>
        <w:ind w:left="630" w:firstLine="0"/>
      </w:pPr>
      <w:r w:rsidRPr="006C1597">
        <w:tab/>
      </w:r>
      <w:r w:rsidR="003662D6">
        <w:t>Option 2, d</w:t>
      </w:r>
      <w:r w:rsidR="001A7798" w:rsidRPr="006C1597">
        <w:t>ans le cas de lots multiples</w:t>
      </w:r>
      <w:r w:rsidR="003662D6">
        <w:t> :</w:t>
      </w:r>
      <w:r w:rsidR="001A7798" w:rsidRPr="006C1597">
        <w:t xml:space="preserve"> </w:t>
      </w:r>
      <w:r w:rsidR="003662D6">
        <w:t xml:space="preserve">(a) </w:t>
      </w:r>
      <w:r w:rsidR="001A7798" w:rsidRPr="006C1597">
        <w:t>le montant total de chaque lot</w:t>
      </w:r>
      <w:r w:rsidR="005B69F3" w:rsidRPr="006C1597">
        <w:t> :</w:t>
      </w:r>
      <w:r w:rsidR="001A7798" w:rsidRPr="006C1597">
        <w:t xml:space="preserve"> </w:t>
      </w:r>
      <w:r w:rsidR="008451AF">
        <w:t>___________</w:t>
      </w:r>
      <w:r w:rsidR="001A7798" w:rsidRPr="006C1597">
        <w:rPr>
          <w:i/>
          <w:iCs/>
        </w:rPr>
        <w:t>[insérer le montant total de l’offre pour chacun des lots en lettres et en chiffres, précisant les divers montants et monnaies respectives]</w:t>
      </w:r>
      <w:r w:rsidR="005B69F3" w:rsidRPr="006C1597">
        <w:rPr>
          <w:i/>
          <w:iCs/>
        </w:rPr>
        <w:t> </w:t>
      </w:r>
      <w:r w:rsidR="005B69F3" w:rsidRPr="006C1597">
        <w:t>;</w:t>
      </w:r>
      <w:r w:rsidR="003662D6">
        <w:t xml:space="preserve"> et (b)</w:t>
      </w:r>
      <w:r w:rsidR="001A7798" w:rsidRPr="006C1597">
        <w:t>le montant total pour l’ensemble des lots</w:t>
      </w:r>
      <w:r w:rsidR="005B69F3" w:rsidRPr="006C1597">
        <w:t> :</w:t>
      </w:r>
      <w:r w:rsidR="001A7798" w:rsidRPr="006C1597">
        <w:t xml:space="preserve"> </w:t>
      </w:r>
      <w:r w:rsidR="0091643A" w:rsidRPr="00752E26">
        <w:rPr>
          <w:i/>
          <w:iCs/>
        </w:rPr>
        <w:t>_______</w:t>
      </w:r>
      <w:r w:rsidR="001A7798" w:rsidRPr="00752E26">
        <w:rPr>
          <w:i/>
          <w:iCs/>
        </w:rPr>
        <w:t xml:space="preserve">[insérer le montant total de </w:t>
      </w:r>
      <w:r w:rsidR="003662D6">
        <w:rPr>
          <w:i/>
          <w:iCs/>
        </w:rPr>
        <w:t xml:space="preserve">tous les lots </w:t>
      </w:r>
      <w:r w:rsidR="001A7798" w:rsidRPr="00752E26">
        <w:rPr>
          <w:i/>
          <w:iCs/>
        </w:rPr>
        <w:t>en lettres et en chiffres, précisant les divers montants et monnaies respectives]</w:t>
      </w:r>
      <w:r w:rsidR="005B69F3" w:rsidRPr="006C1597">
        <w:t> ;</w:t>
      </w:r>
    </w:p>
    <w:p w14:paraId="0B50F602" w14:textId="5C57A169" w:rsidR="000A450A" w:rsidRPr="006C1597" w:rsidRDefault="003662D6" w:rsidP="00373A8C">
      <w:pPr>
        <w:numPr>
          <w:ilvl w:val="0"/>
          <w:numId w:val="18"/>
        </w:numPr>
        <w:tabs>
          <w:tab w:val="right" w:pos="9000"/>
        </w:tabs>
        <w:ind w:left="630" w:hanging="570"/>
      </w:pPr>
      <w:r w:rsidRPr="00752E26">
        <w:rPr>
          <w:b/>
          <w:bCs/>
        </w:rPr>
        <w:t>Rabais</w:t>
      </w:r>
      <w:r>
        <w:t xml:space="preserve"> : </w:t>
      </w:r>
      <w:r w:rsidR="00A11B52" w:rsidRPr="006C1597">
        <w:t>l</w:t>
      </w:r>
      <w:r w:rsidR="000A450A" w:rsidRPr="006C1597">
        <w:t>es rabais offerts et les modalités d’application desdits rabais sont les suivants</w:t>
      </w:r>
      <w:r w:rsidR="005B69F3" w:rsidRPr="006C1597">
        <w:t> :</w:t>
      </w:r>
      <w:r w:rsidR="000A450A" w:rsidRPr="006C1597">
        <w:t xml:space="preserve"> </w:t>
      </w:r>
    </w:p>
    <w:p w14:paraId="3BFA66E5" w14:textId="28420263" w:rsidR="00294BAD" w:rsidRPr="006C1597" w:rsidRDefault="00C2206F" w:rsidP="0091643A">
      <w:pPr>
        <w:tabs>
          <w:tab w:val="right" w:pos="9000"/>
        </w:tabs>
        <w:spacing w:after="120"/>
        <w:ind w:left="1170" w:hanging="540"/>
        <w:jc w:val="left"/>
      </w:pPr>
      <w:r w:rsidRPr="006C1597">
        <w:t>(i)</w:t>
      </w:r>
      <w:r w:rsidRPr="006C1597">
        <w:tab/>
      </w:r>
      <w:r w:rsidR="00B5575C" w:rsidRPr="006C1597">
        <w:t>Les r</w:t>
      </w:r>
      <w:r w:rsidR="00294BAD" w:rsidRPr="006C1597">
        <w:t>abais offerts</w:t>
      </w:r>
      <w:r w:rsidR="00B5575C" w:rsidRPr="006C1597">
        <w:t xml:space="preserve"> sont les suivants</w:t>
      </w:r>
      <w:r w:rsidR="005B69F3" w:rsidRPr="006C1597">
        <w:t> :</w:t>
      </w:r>
      <w:r w:rsidR="0091643A">
        <w:t xml:space="preserve"> __________</w:t>
      </w:r>
      <w:r w:rsidR="001A7798" w:rsidRPr="006C1597">
        <w:rPr>
          <w:i/>
        </w:rPr>
        <w:t xml:space="preserve"> [indiquer en détail chacun des rabais offerts] </w:t>
      </w:r>
    </w:p>
    <w:p w14:paraId="104A3390" w14:textId="229AB268" w:rsidR="00294BAD" w:rsidRPr="006C1597" w:rsidRDefault="00DA15B0" w:rsidP="0091643A">
      <w:pPr>
        <w:tabs>
          <w:tab w:val="right" w:pos="9000"/>
        </w:tabs>
        <w:spacing w:after="120"/>
        <w:ind w:left="1170" w:hanging="540"/>
        <w:jc w:val="left"/>
      </w:pPr>
      <w:r w:rsidRPr="006C1597">
        <w:t>(</w:t>
      </w:r>
      <w:r w:rsidR="00B5575C" w:rsidRPr="006C1597">
        <w:t xml:space="preserve">ii) </w:t>
      </w:r>
      <w:r w:rsidR="00F27908" w:rsidRPr="006C1597">
        <w:tab/>
      </w:r>
      <w:r w:rsidR="00B5575C" w:rsidRPr="006C1597">
        <w:t>la méthode précise de calcul de ces rabais</w:t>
      </w:r>
      <w:r w:rsidR="005B69F3" w:rsidRPr="006C1597">
        <w:t xml:space="preserve"> </w:t>
      </w:r>
      <w:r w:rsidR="00B5575C" w:rsidRPr="006C1597">
        <w:t>pour déterminer le mont</w:t>
      </w:r>
      <w:r w:rsidR="001A7798" w:rsidRPr="006C1597">
        <w:t>ant de l’offre est la suivante</w:t>
      </w:r>
      <w:r w:rsidR="005B69F3" w:rsidRPr="006C1597">
        <w:t> :</w:t>
      </w:r>
      <w:r w:rsidR="0091643A">
        <w:t xml:space="preserve"> ___________</w:t>
      </w:r>
      <w:r w:rsidR="001A7798" w:rsidRPr="006C1597">
        <w:rPr>
          <w:i/>
        </w:rPr>
        <w:t xml:space="preserve"> [indiquer en détail la méthode d’application de chacun des rabais offerts]</w:t>
      </w:r>
      <w:r w:rsidR="005B69F3" w:rsidRPr="006C1597">
        <w:t> ;</w:t>
      </w:r>
    </w:p>
    <w:p w14:paraId="09A8E306" w14:textId="40734465" w:rsidR="000A450A" w:rsidRPr="006C1597" w:rsidRDefault="003662D6" w:rsidP="00373A8C">
      <w:pPr>
        <w:numPr>
          <w:ilvl w:val="0"/>
          <w:numId w:val="18"/>
        </w:numPr>
        <w:tabs>
          <w:tab w:val="right" w:pos="9000"/>
        </w:tabs>
        <w:ind w:left="630" w:hanging="570"/>
      </w:pPr>
      <w:r w:rsidRPr="00752E26">
        <w:rPr>
          <w:b/>
          <w:bCs/>
        </w:rPr>
        <w:t>Validité de l’Offre</w:t>
      </w:r>
      <w:r>
        <w:t xml:space="preserve"> : </w:t>
      </w:r>
      <w:r w:rsidR="00A11B52" w:rsidRPr="006C1597">
        <w:t>n</w:t>
      </w:r>
      <w:r w:rsidR="000A450A" w:rsidRPr="006C1597">
        <w:t xml:space="preserve">otre offre demeurera valide </w:t>
      </w:r>
      <w:r w:rsidR="0091643A">
        <w:t xml:space="preserve">jusqu’à _______ </w:t>
      </w:r>
      <w:r w:rsidR="0091643A" w:rsidRPr="0091643A">
        <w:rPr>
          <w:i/>
          <w:iCs/>
        </w:rPr>
        <w:t>[insérer le jour, mois et année selon l’article 18.1 des IS]</w:t>
      </w:r>
      <w:r w:rsidR="0091643A">
        <w:rPr>
          <w:i/>
          <w:iCs/>
        </w:rPr>
        <w:t xml:space="preserve">, </w:t>
      </w:r>
      <w:r w:rsidR="0091643A" w:rsidRPr="0091643A">
        <w:t>et</w:t>
      </w:r>
      <w:r w:rsidR="0091643A">
        <w:t xml:space="preserve"> </w:t>
      </w:r>
      <w:r w:rsidR="000A450A" w:rsidRPr="006C1597">
        <w:t>cette offre nous engage et pourra être acceptée à tout moment avant l’expiration de cette période</w:t>
      </w:r>
      <w:r w:rsidR="005B69F3" w:rsidRPr="006C1597">
        <w:t> ;</w:t>
      </w:r>
    </w:p>
    <w:p w14:paraId="2F1A0A23" w14:textId="4F27D3F7" w:rsidR="000A450A" w:rsidRPr="006C1597" w:rsidRDefault="003662D6" w:rsidP="00373A8C">
      <w:pPr>
        <w:numPr>
          <w:ilvl w:val="0"/>
          <w:numId w:val="18"/>
        </w:numPr>
        <w:tabs>
          <w:tab w:val="right" w:pos="9000"/>
        </w:tabs>
        <w:ind w:left="630" w:hanging="570"/>
      </w:pPr>
      <w:r w:rsidRPr="00752E26">
        <w:rPr>
          <w:b/>
          <w:bCs/>
        </w:rPr>
        <w:t>Garantie de Bonne Exécution</w:t>
      </w:r>
      <w:r>
        <w:t xml:space="preserve"> : </w:t>
      </w:r>
      <w:r w:rsidR="00A11B52" w:rsidRPr="006C1597">
        <w:t>s</w:t>
      </w:r>
      <w:r w:rsidR="000A450A" w:rsidRPr="006C1597">
        <w:t xml:space="preserve">i notre offre est acceptée, nous nous engageons à obtenir une </w:t>
      </w:r>
      <w:r w:rsidR="00C4085F">
        <w:t>G</w:t>
      </w:r>
      <w:r w:rsidR="000A450A" w:rsidRPr="006C1597">
        <w:t xml:space="preserve">arantie de </w:t>
      </w:r>
      <w:r>
        <w:t>B</w:t>
      </w:r>
      <w:r w:rsidR="000A450A" w:rsidRPr="006C1597">
        <w:t xml:space="preserve">onne </w:t>
      </w:r>
      <w:r>
        <w:t>E</w:t>
      </w:r>
      <w:r w:rsidR="000A450A" w:rsidRPr="006C1597">
        <w:t xml:space="preserve">xécution du Marché </w:t>
      </w:r>
      <w:r w:rsidR="00A136D6" w:rsidRPr="006C1597">
        <w:rPr>
          <w:i/>
        </w:rPr>
        <w:t xml:space="preserve">[et une </w:t>
      </w:r>
      <w:r w:rsidR="00C4085F">
        <w:rPr>
          <w:i/>
        </w:rPr>
        <w:t>G</w:t>
      </w:r>
      <w:r w:rsidR="00A136D6" w:rsidRPr="006C1597">
        <w:rPr>
          <w:i/>
        </w:rPr>
        <w:t xml:space="preserve">arantie de </w:t>
      </w:r>
      <w:r w:rsidR="00C4085F">
        <w:rPr>
          <w:i/>
        </w:rPr>
        <w:t>P</w:t>
      </w:r>
      <w:r w:rsidR="00A136D6" w:rsidRPr="006C1597">
        <w:rPr>
          <w:i/>
        </w:rPr>
        <w:t xml:space="preserve">erformance </w:t>
      </w:r>
      <w:r w:rsidR="00C4085F">
        <w:rPr>
          <w:i/>
        </w:rPr>
        <w:t>E</w:t>
      </w:r>
      <w:r w:rsidR="00A136D6" w:rsidRPr="006C1597">
        <w:rPr>
          <w:i/>
        </w:rPr>
        <w:t>nvironnementale</w:t>
      </w:r>
      <w:r w:rsidR="00375619" w:rsidRPr="006C1597">
        <w:rPr>
          <w:i/>
        </w:rPr>
        <w:t xml:space="preserve"> et</w:t>
      </w:r>
      <w:r w:rsidR="00A136D6" w:rsidRPr="006C1597">
        <w:rPr>
          <w:i/>
        </w:rPr>
        <w:t xml:space="preserve"> </w:t>
      </w:r>
      <w:r w:rsidR="00C4085F">
        <w:rPr>
          <w:i/>
        </w:rPr>
        <w:t>S</w:t>
      </w:r>
      <w:r w:rsidR="00A136D6" w:rsidRPr="006C1597">
        <w:rPr>
          <w:i/>
        </w:rPr>
        <w:t>ociale</w:t>
      </w:r>
      <w:r w:rsidR="005B69F3" w:rsidRPr="006C1597">
        <w:rPr>
          <w:i/>
        </w:rPr>
        <w:t>;</w:t>
      </w:r>
      <w:r w:rsidR="00A136D6" w:rsidRPr="006C1597">
        <w:rPr>
          <w:i/>
        </w:rPr>
        <w:t xml:space="preserve"> </w:t>
      </w:r>
      <w:r w:rsidR="00A136D6" w:rsidRPr="006C1597">
        <w:rPr>
          <w:b/>
          <w:i/>
        </w:rPr>
        <w:t>omettre si non applicable</w:t>
      </w:r>
      <w:r w:rsidR="00A136D6" w:rsidRPr="006C1597">
        <w:rPr>
          <w:i/>
        </w:rPr>
        <w:t xml:space="preserve">] </w:t>
      </w:r>
      <w:r w:rsidR="000A450A" w:rsidRPr="006C1597">
        <w:t>conformément</w:t>
      </w:r>
      <w:r w:rsidR="001A7798" w:rsidRPr="006C1597">
        <w:t xml:space="preserve"> au Dossier d’appel d’offres</w:t>
      </w:r>
      <w:r w:rsidR="005B69F3" w:rsidRPr="006C1597">
        <w:t> ;</w:t>
      </w:r>
    </w:p>
    <w:p w14:paraId="1503B9F5" w14:textId="6373D126" w:rsidR="000A450A" w:rsidRPr="006C1597" w:rsidRDefault="003662D6" w:rsidP="00373A8C">
      <w:pPr>
        <w:numPr>
          <w:ilvl w:val="0"/>
          <w:numId w:val="18"/>
        </w:numPr>
        <w:tabs>
          <w:tab w:val="right" w:pos="9000"/>
        </w:tabs>
        <w:ind w:left="630" w:hanging="570"/>
      </w:pPr>
      <w:r w:rsidRPr="00752E26">
        <w:rPr>
          <w:b/>
          <w:bCs/>
        </w:rPr>
        <w:t xml:space="preserve">Une </w:t>
      </w:r>
      <w:r>
        <w:rPr>
          <w:b/>
          <w:bCs/>
        </w:rPr>
        <w:t xml:space="preserve">seule </w:t>
      </w:r>
      <w:r w:rsidRPr="00752E26">
        <w:rPr>
          <w:b/>
          <w:bCs/>
        </w:rPr>
        <w:t>Offre par Soumissionnaire</w:t>
      </w:r>
      <w:r>
        <w:t xml:space="preserve"> : </w:t>
      </w:r>
      <w:r w:rsidR="00A11B52" w:rsidRPr="006C1597">
        <w:t>c</w:t>
      </w:r>
      <w:r w:rsidR="00555312" w:rsidRPr="006C1597">
        <w:t>onformément à l’article 4.</w:t>
      </w:r>
      <w:r>
        <w:t>3</w:t>
      </w:r>
      <w:r w:rsidR="00555312" w:rsidRPr="006C1597">
        <w:t xml:space="preserve"> des I</w:t>
      </w:r>
      <w:r w:rsidR="0091643A">
        <w:t>S</w:t>
      </w:r>
      <w:r w:rsidR="00555312" w:rsidRPr="006C1597">
        <w:t>, n</w:t>
      </w:r>
      <w:r w:rsidR="000A450A" w:rsidRPr="006C1597">
        <w:t>ous ne participons pas</w:t>
      </w:r>
      <w:r>
        <w:t xml:space="preserve"> une autre Offre</w:t>
      </w:r>
      <w:r w:rsidR="000A450A" w:rsidRPr="006C1597">
        <w:t xml:space="preserve">, en qualité de </w:t>
      </w:r>
      <w:r>
        <w:t>membre d’un Groupement d’Entreprises (GE) ou en tant que sous-traitant</w:t>
      </w:r>
      <w:r w:rsidR="000A450A" w:rsidRPr="006C1597">
        <w:t xml:space="preserve"> </w:t>
      </w:r>
      <w:r>
        <w:t xml:space="preserve">et nous satisfaisons les exigences de l’article 4,3 des IS, </w:t>
      </w:r>
      <w:r w:rsidR="000A450A" w:rsidRPr="006C1597">
        <w:t>à l’exception des offres</w:t>
      </w:r>
      <w:r w:rsidR="00A11B52" w:rsidRPr="006C1597">
        <w:t xml:space="preserve"> </w:t>
      </w:r>
      <w:r w:rsidR="000A450A" w:rsidRPr="006C1597">
        <w:t>variantes présentées conformément à l’article 13 des I</w:t>
      </w:r>
      <w:r w:rsidR="0091643A">
        <w:t>S</w:t>
      </w:r>
      <w:r w:rsidR="005B69F3" w:rsidRPr="006C1597">
        <w:t> ;</w:t>
      </w:r>
      <w:r w:rsidR="007C651D" w:rsidRPr="006C1597">
        <w:t xml:space="preserve"> </w:t>
      </w:r>
    </w:p>
    <w:p w14:paraId="1A3B8D3E" w14:textId="3E9234E8" w:rsidR="00412BB8" w:rsidRPr="006C1597" w:rsidRDefault="003662D6" w:rsidP="00373A8C">
      <w:pPr>
        <w:numPr>
          <w:ilvl w:val="0"/>
          <w:numId w:val="18"/>
        </w:numPr>
        <w:tabs>
          <w:tab w:val="right" w:pos="9000"/>
        </w:tabs>
        <w:ind w:left="630" w:hanging="570"/>
      </w:pPr>
      <w:r w:rsidRPr="00752E26">
        <w:rPr>
          <w:b/>
          <w:bCs/>
          <w:szCs w:val="24"/>
        </w:rPr>
        <w:t>Suspension et Exclusion</w:t>
      </w:r>
      <w:r>
        <w:rPr>
          <w:szCs w:val="24"/>
        </w:rPr>
        <w:t xml:space="preserve"> : </w:t>
      </w:r>
      <w:r w:rsidR="00D9428E" w:rsidRPr="006C1597">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w:t>
      </w:r>
      <w:r w:rsidR="00D9428E" w:rsidRPr="006C1597">
        <w:t>prononcée</w:t>
      </w:r>
      <w:r w:rsidR="00D9428E" w:rsidRPr="006C1597">
        <w:rPr>
          <w:szCs w:val="24"/>
        </w:rPr>
        <w:t xml:space="preserve"> par le Groupe </w:t>
      </w:r>
      <w:r w:rsidR="0091643A">
        <w:rPr>
          <w:szCs w:val="24"/>
        </w:rPr>
        <w:t xml:space="preserve">de la </w:t>
      </w:r>
      <w:r w:rsidR="00D9428E" w:rsidRPr="006C1597">
        <w:rPr>
          <w:szCs w:val="24"/>
        </w:rPr>
        <w:t xml:space="preserve">Banque mondiale, ou d’exclusion imposée par le Groupe </w:t>
      </w:r>
      <w:r w:rsidR="0091643A">
        <w:rPr>
          <w:szCs w:val="24"/>
        </w:rPr>
        <w:t xml:space="preserve">de la </w:t>
      </w:r>
      <w:r w:rsidR="00D9428E" w:rsidRPr="006C1597">
        <w:rPr>
          <w:szCs w:val="24"/>
        </w:rPr>
        <w:t xml:space="preserve">Banque mondiale en vertu de l’Accord Mutuel d’Exclusion entre la Banque mondiale et les autres banques de développement. En outre nous ne sommes pas inéligibles au titre de la législation, ou d’une autre réglementation officielle du pays du Maître </w:t>
      </w:r>
      <w:r w:rsidR="001A0797" w:rsidRPr="006C1597">
        <w:rPr>
          <w:szCs w:val="24"/>
        </w:rPr>
        <w:t>d</w:t>
      </w:r>
      <w:r w:rsidR="00D9428E" w:rsidRPr="006C1597">
        <w:rPr>
          <w:szCs w:val="24"/>
        </w:rPr>
        <w:t>’Ouvrage, ou</w:t>
      </w:r>
      <w:r w:rsidR="005B69F3" w:rsidRPr="006C1597">
        <w:rPr>
          <w:szCs w:val="24"/>
        </w:rPr>
        <w:t xml:space="preserve"> </w:t>
      </w:r>
      <w:r w:rsidR="00D9428E" w:rsidRPr="006C1597">
        <w:rPr>
          <w:szCs w:val="24"/>
        </w:rPr>
        <w:t>en application d’une décision prise par le Conseil de sécurité des Nations Unies</w:t>
      </w:r>
      <w:r w:rsidR="005B69F3" w:rsidRPr="006C1597">
        <w:rPr>
          <w:szCs w:val="24"/>
        </w:rPr>
        <w:t xml:space="preserve"> ; </w:t>
      </w:r>
    </w:p>
    <w:p w14:paraId="7C2803AC" w14:textId="6D2B8BAC" w:rsidR="000A450A" w:rsidRPr="006C1597" w:rsidRDefault="003662D6" w:rsidP="00373A8C">
      <w:pPr>
        <w:numPr>
          <w:ilvl w:val="0"/>
          <w:numId w:val="18"/>
        </w:numPr>
        <w:tabs>
          <w:tab w:val="right" w:pos="9000"/>
        </w:tabs>
        <w:ind w:left="630" w:hanging="570"/>
      </w:pPr>
      <w:r w:rsidRPr="00752E26">
        <w:rPr>
          <w:b/>
          <w:bCs/>
          <w:spacing w:val="-2"/>
        </w:rPr>
        <w:t>Entreprise ou institution publique </w:t>
      </w:r>
      <w:r w:rsidRPr="00752E26">
        <w:rPr>
          <w:spacing w:val="-2"/>
        </w:rPr>
        <w:t>:</w:t>
      </w:r>
      <w:r>
        <w:rPr>
          <w:i/>
          <w:iCs/>
          <w:spacing w:val="-2"/>
        </w:rPr>
        <w:t xml:space="preserve"> </w:t>
      </w:r>
      <w:r w:rsidR="000A450A" w:rsidRPr="006C1597">
        <w:rPr>
          <w:i/>
          <w:iCs/>
          <w:spacing w:val="-2"/>
        </w:rPr>
        <w:t>[</w:t>
      </w:r>
      <w:r w:rsidR="000A450A" w:rsidRPr="006C1597">
        <w:t>insérer</w:t>
      </w:r>
      <w:r w:rsidR="000A450A" w:rsidRPr="006C1597">
        <w:rPr>
          <w:i/>
          <w:iCs/>
          <w:spacing w:val="-2"/>
        </w:rPr>
        <w:t xml:space="preserve"> soit « </w:t>
      </w:r>
      <w:r w:rsidR="00A11B52" w:rsidRPr="006C1597">
        <w:rPr>
          <w:i/>
          <w:iCs/>
          <w:spacing w:val="-2"/>
        </w:rPr>
        <w:t>n</w:t>
      </w:r>
      <w:r w:rsidR="000A450A" w:rsidRPr="006C1597">
        <w:rPr>
          <w:i/>
          <w:iCs/>
          <w:spacing w:val="-2"/>
        </w:rPr>
        <w:t xml:space="preserve">ous ne sommes pas une entreprise publique du pays du Maître </w:t>
      </w:r>
      <w:r w:rsidR="001A0797" w:rsidRPr="006C1597">
        <w:rPr>
          <w:i/>
          <w:iCs/>
          <w:spacing w:val="-2"/>
        </w:rPr>
        <w:t>d</w:t>
      </w:r>
      <w:r w:rsidR="000A450A" w:rsidRPr="006C1597">
        <w:rPr>
          <w:i/>
          <w:iCs/>
          <w:spacing w:val="-2"/>
        </w:rPr>
        <w:t>’Ouvrage » ou «</w:t>
      </w:r>
      <w:r w:rsidR="00DA15B0" w:rsidRPr="006C1597">
        <w:rPr>
          <w:i/>
          <w:iCs/>
          <w:spacing w:val="-2"/>
        </w:rPr>
        <w:t> </w:t>
      </w:r>
      <w:r w:rsidR="00A11B52" w:rsidRPr="006C1597">
        <w:rPr>
          <w:i/>
          <w:iCs/>
          <w:spacing w:val="-2"/>
        </w:rPr>
        <w:t>n</w:t>
      </w:r>
      <w:r w:rsidR="000A450A" w:rsidRPr="006C1597">
        <w:rPr>
          <w:i/>
          <w:iCs/>
          <w:spacing w:val="-2"/>
        </w:rPr>
        <w:t xml:space="preserve">ous sommes une entreprise publique du pays du Maître </w:t>
      </w:r>
      <w:r w:rsidR="001A0797" w:rsidRPr="006C1597">
        <w:rPr>
          <w:i/>
          <w:iCs/>
          <w:spacing w:val="-2"/>
        </w:rPr>
        <w:t>d</w:t>
      </w:r>
      <w:r w:rsidR="000A450A" w:rsidRPr="006C1597">
        <w:rPr>
          <w:i/>
          <w:iCs/>
          <w:spacing w:val="-2"/>
        </w:rPr>
        <w:t>’Ouvrage</w:t>
      </w:r>
      <w:r w:rsidR="005B69F3" w:rsidRPr="006C1597">
        <w:rPr>
          <w:i/>
          <w:iCs/>
          <w:spacing w:val="-2"/>
        </w:rPr>
        <w:t xml:space="preserve"> </w:t>
      </w:r>
      <w:r w:rsidR="000A450A" w:rsidRPr="006C1597">
        <w:rPr>
          <w:i/>
          <w:iCs/>
          <w:spacing w:val="-2"/>
        </w:rPr>
        <w:t>et nous satisfaisons aux dispositions de l’article 4.</w:t>
      </w:r>
      <w:r>
        <w:rPr>
          <w:i/>
          <w:iCs/>
          <w:spacing w:val="-2"/>
        </w:rPr>
        <w:t>6</w:t>
      </w:r>
      <w:r w:rsidR="000A450A" w:rsidRPr="006C1597">
        <w:rPr>
          <w:i/>
          <w:iCs/>
          <w:spacing w:val="-2"/>
        </w:rPr>
        <w:t xml:space="preserve"> des IS »]</w:t>
      </w:r>
      <w:r w:rsidR="005B69F3" w:rsidRPr="006C1597">
        <w:rPr>
          <w:spacing w:val="-2"/>
        </w:rPr>
        <w:t> ;</w:t>
      </w:r>
      <w:r w:rsidR="000A450A" w:rsidRPr="006C1597">
        <w:rPr>
          <w:spacing w:val="-2"/>
        </w:rPr>
        <w:t xml:space="preserve"> </w:t>
      </w:r>
    </w:p>
    <w:p w14:paraId="1C817E33" w14:textId="486E974F" w:rsidR="000A450A" w:rsidRPr="006C1597" w:rsidRDefault="003662D6" w:rsidP="00373A8C">
      <w:pPr>
        <w:numPr>
          <w:ilvl w:val="0"/>
          <w:numId w:val="18"/>
        </w:numPr>
        <w:tabs>
          <w:tab w:val="right" w:pos="9000"/>
        </w:tabs>
        <w:ind w:left="630" w:hanging="570"/>
      </w:pPr>
      <w:r w:rsidRPr="00752E26">
        <w:rPr>
          <w:b/>
          <w:bCs/>
        </w:rPr>
        <w:t>Avantages, Honoraires ou Commissions</w:t>
      </w:r>
      <w:r>
        <w:t> :</w:t>
      </w:r>
      <w:r w:rsidRPr="006C1597">
        <w:t xml:space="preserve"> </w:t>
      </w:r>
      <w:r w:rsidR="00A11B52" w:rsidRPr="006C1597">
        <w:t>l</w:t>
      </w:r>
      <w:r w:rsidR="000A450A" w:rsidRPr="006C1597">
        <w:t>es</w:t>
      </w:r>
      <w:r w:rsidR="003A05A9" w:rsidRPr="006C1597">
        <w:t xml:space="preserve"> </w:t>
      </w:r>
      <w:r w:rsidR="00C55C64" w:rsidRPr="006C1597">
        <w:t>avantages</w:t>
      </w:r>
      <w:r w:rsidR="003A05A9" w:rsidRPr="006C1597">
        <w:t>,</w:t>
      </w:r>
      <w:r w:rsidR="005B69F3" w:rsidRPr="006C1597">
        <w:t xml:space="preserve"> </w:t>
      </w:r>
      <w:r w:rsidR="000A450A" w:rsidRPr="006C1597">
        <w:t>honoraires ou commissions ci-après ont été versés ou doivent être versés en rapport avec la procédure d’</w:t>
      </w:r>
      <w:r w:rsidR="00A94552" w:rsidRPr="006C1597">
        <w:t>A</w:t>
      </w:r>
      <w:r w:rsidR="000A450A" w:rsidRPr="006C1597">
        <w:t>ppel d’offres ou l’exécution/signature du Marché</w:t>
      </w:r>
      <w:r w:rsidR="005B69F3" w:rsidRPr="006C1597">
        <w:t>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340"/>
        <w:gridCol w:w="2070"/>
        <w:gridCol w:w="1800"/>
      </w:tblGrid>
      <w:tr w:rsidR="000A450A" w:rsidRPr="006C1597" w14:paraId="1AD6EECE" w14:textId="77777777" w:rsidTr="00752E26">
        <w:tc>
          <w:tcPr>
            <w:tcW w:w="2520" w:type="dxa"/>
          </w:tcPr>
          <w:p w14:paraId="75E4EA81"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Nom du Bénéficiaire</w:t>
            </w:r>
          </w:p>
        </w:tc>
        <w:tc>
          <w:tcPr>
            <w:tcW w:w="2340" w:type="dxa"/>
          </w:tcPr>
          <w:p w14:paraId="6A054E26"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Adresse</w:t>
            </w:r>
          </w:p>
        </w:tc>
        <w:tc>
          <w:tcPr>
            <w:tcW w:w="2070" w:type="dxa"/>
          </w:tcPr>
          <w:p w14:paraId="6893E8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Motif</w:t>
            </w:r>
          </w:p>
        </w:tc>
        <w:tc>
          <w:tcPr>
            <w:tcW w:w="1800" w:type="dxa"/>
          </w:tcPr>
          <w:p w14:paraId="0D413D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Montant</w:t>
            </w:r>
          </w:p>
        </w:tc>
      </w:tr>
      <w:tr w:rsidR="000A450A" w:rsidRPr="006C1597" w14:paraId="1D970C40" w14:textId="77777777" w:rsidTr="00752E26">
        <w:tc>
          <w:tcPr>
            <w:tcW w:w="2520" w:type="dxa"/>
          </w:tcPr>
          <w:p w14:paraId="42941DAB"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4742F1E0"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6E460686"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0F752EF4"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0E489E1" w14:textId="77777777" w:rsidTr="00752E26">
        <w:tc>
          <w:tcPr>
            <w:tcW w:w="2520" w:type="dxa"/>
          </w:tcPr>
          <w:p w14:paraId="46BDC346"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78F92DF7"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0A655F4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6E042AA2"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54BFADAC" w14:textId="77777777" w:rsidTr="00752E26">
        <w:tc>
          <w:tcPr>
            <w:tcW w:w="2520" w:type="dxa"/>
          </w:tcPr>
          <w:p w14:paraId="4A8A4E7C"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36F1CB68"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5151EE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464EB698"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1B437AC" w14:textId="77777777" w:rsidTr="00752E26">
        <w:tc>
          <w:tcPr>
            <w:tcW w:w="2520" w:type="dxa"/>
          </w:tcPr>
          <w:p w14:paraId="58769220"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57D0AC04"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B63FFD9"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465B2556" w14:textId="77777777" w:rsidR="000A450A" w:rsidRPr="006C1597" w:rsidRDefault="000A450A" w:rsidP="00BE4B6F">
            <w:pPr>
              <w:tabs>
                <w:tab w:val="right" w:pos="1242"/>
              </w:tabs>
              <w:spacing w:before="60" w:after="60"/>
              <w:ind w:left="-41" w:firstLine="54"/>
              <w:rPr>
                <w:u w:val="single"/>
              </w:rPr>
            </w:pPr>
            <w:r w:rsidRPr="006C1597">
              <w:rPr>
                <w:u w:val="single"/>
              </w:rPr>
              <w:tab/>
            </w:r>
          </w:p>
        </w:tc>
      </w:tr>
    </w:tbl>
    <w:p w14:paraId="50322E5E" w14:textId="77777777" w:rsidR="000A450A" w:rsidRPr="006C1597" w:rsidRDefault="000A450A" w:rsidP="00DA15B0">
      <w:pPr>
        <w:spacing w:before="60" w:after="120"/>
        <w:rPr>
          <w:i/>
        </w:rPr>
      </w:pPr>
      <w:r w:rsidRPr="006C1597">
        <w:tab/>
      </w:r>
      <w:r w:rsidR="0005607C" w:rsidRPr="006C1597">
        <w:rPr>
          <w:i/>
        </w:rPr>
        <w:t>(Si aucune somme n’a été versée ou ne doit être versée, porter la mention « néant »).</w:t>
      </w:r>
    </w:p>
    <w:p w14:paraId="3029A3F7" w14:textId="147C5F5A" w:rsidR="00412BB8" w:rsidRPr="006C1597" w:rsidRDefault="004B46DD" w:rsidP="00373A8C">
      <w:pPr>
        <w:numPr>
          <w:ilvl w:val="0"/>
          <w:numId w:val="18"/>
        </w:numPr>
        <w:tabs>
          <w:tab w:val="right" w:pos="9000"/>
        </w:tabs>
        <w:ind w:left="630" w:hanging="570"/>
      </w:pPr>
      <w:r w:rsidRPr="006C1597">
        <w:tab/>
      </w:r>
      <w:r w:rsidR="003662D6" w:rsidRPr="00752E26">
        <w:rPr>
          <w:b/>
          <w:bCs/>
        </w:rPr>
        <w:t>Engagement du Marché</w:t>
      </w:r>
      <w:r w:rsidR="003662D6">
        <w:t xml:space="preserve"> : </w:t>
      </w:r>
      <w:r w:rsidR="00A11B52" w:rsidRPr="006C1597">
        <w:t>i</w:t>
      </w:r>
      <w:r w:rsidR="00A21182" w:rsidRPr="006C1597">
        <w:t>l est entendu que la présente offre, et votre acceptation écrite de ladite offre par le moyen de la notification d’attribution du Marché que vous nous adresserez</w:t>
      </w:r>
      <w:r w:rsidR="00C55C64" w:rsidRPr="006C1597">
        <w:t>,</w:t>
      </w:r>
      <w:r w:rsidR="00A21182" w:rsidRPr="006C1597">
        <w:t xml:space="preserve"> tiendra lieu d’engagement ferme entre nous, jusqu’à ce qu’un marché soit formellement établi et signé</w:t>
      </w:r>
      <w:r w:rsidR="005B69F3" w:rsidRPr="006C1597">
        <w:t> ;</w:t>
      </w:r>
    </w:p>
    <w:p w14:paraId="48841013" w14:textId="5FFE1253" w:rsidR="00412BB8" w:rsidRPr="006C1597" w:rsidRDefault="004B46DD" w:rsidP="00373A8C">
      <w:pPr>
        <w:numPr>
          <w:ilvl w:val="0"/>
          <w:numId w:val="18"/>
        </w:numPr>
        <w:tabs>
          <w:tab w:val="right" w:pos="9000"/>
        </w:tabs>
        <w:ind w:left="630" w:hanging="570"/>
      </w:pPr>
      <w:r w:rsidRPr="006C1597">
        <w:tab/>
      </w:r>
      <w:r w:rsidR="003662D6" w:rsidRPr="00752E26">
        <w:rPr>
          <w:b/>
          <w:bCs/>
        </w:rPr>
        <w:t>Pas tenu d’Accepter</w:t>
      </w:r>
      <w:r w:rsidR="003662D6">
        <w:t xml:space="preserve"> : </w:t>
      </w:r>
      <w:r w:rsidR="00A11B52" w:rsidRPr="006C1597">
        <w:t>n</w:t>
      </w:r>
      <w:r w:rsidR="00A21182" w:rsidRPr="006C1597">
        <w:t>ous comprenons que vous n’êtes pas tenu d’accepter l’</w:t>
      </w:r>
      <w:r w:rsidR="003662D6">
        <w:t>O</w:t>
      </w:r>
      <w:r w:rsidR="00A21182" w:rsidRPr="006C1597">
        <w:t xml:space="preserve">ffre évaluée </w:t>
      </w:r>
      <w:r w:rsidR="003662D6">
        <w:t xml:space="preserve">la Plus Avantageuse </w:t>
      </w:r>
      <w:r w:rsidR="00A21182" w:rsidRPr="006C1597">
        <w:t>ou toute offre que vous avez pu recevoir</w:t>
      </w:r>
      <w:r w:rsidR="005B69F3" w:rsidRPr="006C1597">
        <w:t> ;</w:t>
      </w:r>
    </w:p>
    <w:p w14:paraId="4D3ACA33" w14:textId="15D033FF" w:rsidR="00375619" w:rsidRPr="006C1597" w:rsidRDefault="004B46DD" w:rsidP="00373A8C">
      <w:pPr>
        <w:numPr>
          <w:ilvl w:val="0"/>
          <w:numId w:val="18"/>
        </w:numPr>
        <w:tabs>
          <w:tab w:val="right" w:pos="9000"/>
        </w:tabs>
        <w:ind w:left="630" w:hanging="570"/>
        <w:rPr>
          <w:szCs w:val="24"/>
        </w:rPr>
      </w:pPr>
      <w:r w:rsidRPr="006C1597">
        <w:tab/>
      </w:r>
      <w:r w:rsidR="003662D6" w:rsidRPr="00752E26">
        <w:rPr>
          <w:b/>
          <w:bCs/>
        </w:rPr>
        <w:t>Fraude et Corruption</w:t>
      </w:r>
      <w:r w:rsidR="003662D6">
        <w:t xml:space="preserve"> : </w:t>
      </w:r>
      <w:r w:rsidR="00A11B52" w:rsidRPr="006C1597">
        <w:t>n</w:t>
      </w:r>
      <w:r w:rsidR="00A21182" w:rsidRPr="006C1597">
        <w:t>ous certifions que nous avons adopté toute mesure appropriée afin d’assurer qu’aucune personne agissant en notre nom</w:t>
      </w:r>
      <w:r w:rsidR="00D9428E" w:rsidRPr="006C1597">
        <w:t>,</w:t>
      </w:r>
      <w:r w:rsidR="00A21182" w:rsidRPr="006C1597">
        <w:t xml:space="preserve"> ou pour notre compte</w:t>
      </w:r>
      <w:r w:rsidR="00D9428E" w:rsidRPr="006C1597">
        <w:t>,</w:t>
      </w:r>
      <w:r w:rsidR="00A21182" w:rsidRPr="006C1597">
        <w:t xml:space="preserve"> ne puisse se livrer à </w:t>
      </w:r>
      <w:r w:rsidR="00D9428E" w:rsidRPr="006C1597">
        <w:rPr>
          <w:szCs w:val="24"/>
        </w:rPr>
        <w:t xml:space="preserve">un quelconque acte de </w:t>
      </w:r>
      <w:r w:rsidR="003662D6">
        <w:rPr>
          <w:szCs w:val="24"/>
        </w:rPr>
        <w:t>F</w:t>
      </w:r>
      <w:r w:rsidR="00D9428E" w:rsidRPr="006C1597">
        <w:rPr>
          <w:szCs w:val="24"/>
        </w:rPr>
        <w:t xml:space="preserve">raude et </w:t>
      </w:r>
      <w:r w:rsidR="003662D6">
        <w:rPr>
          <w:szCs w:val="24"/>
        </w:rPr>
        <w:t>C</w:t>
      </w:r>
      <w:r w:rsidR="00D9428E" w:rsidRPr="006C1597">
        <w:rPr>
          <w:szCs w:val="24"/>
        </w:rPr>
        <w:t>orruption</w:t>
      </w:r>
      <w:r w:rsidR="00375619" w:rsidRPr="006C1597">
        <w:rPr>
          <w:szCs w:val="24"/>
        </w:rPr>
        <w:t> ;</w:t>
      </w:r>
    </w:p>
    <w:p w14:paraId="3E8DD0AC" w14:textId="3D7668BA" w:rsidR="00375619" w:rsidRPr="006C1597" w:rsidRDefault="00375619" w:rsidP="00373A8C">
      <w:pPr>
        <w:numPr>
          <w:ilvl w:val="0"/>
          <w:numId w:val="18"/>
        </w:numPr>
        <w:tabs>
          <w:tab w:val="right" w:pos="9000"/>
        </w:tabs>
        <w:ind w:left="630" w:hanging="570"/>
        <w:rPr>
          <w:color w:val="000000" w:themeColor="text1"/>
        </w:rPr>
      </w:pPr>
      <w:r w:rsidRPr="006C1597">
        <w:rPr>
          <w:b/>
          <w:color w:val="000000" w:themeColor="text1"/>
        </w:rPr>
        <w:t>Membres pote</w:t>
      </w:r>
      <w:r w:rsidR="00B645E0" w:rsidRPr="006C1597">
        <w:rPr>
          <w:b/>
          <w:color w:val="000000" w:themeColor="text1"/>
        </w:rPr>
        <w:t>n</w:t>
      </w:r>
      <w:r w:rsidRPr="006C1597">
        <w:rPr>
          <w:b/>
          <w:color w:val="000000" w:themeColor="text1"/>
        </w:rPr>
        <w:t xml:space="preserve">tiels </w:t>
      </w:r>
      <w:r w:rsidR="00B645E0" w:rsidRPr="006C1597">
        <w:rPr>
          <w:b/>
          <w:color w:val="000000" w:themeColor="text1"/>
        </w:rPr>
        <w:t>du</w:t>
      </w:r>
      <w:r w:rsidRPr="006C1597">
        <w:rPr>
          <w:b/>
          <w:color w:val="000000" w:themeColor="text1"/>
        </w:rPr>
        <w:t xml:space="preserve"> </w:t>
      </w:r>
      <w:r w:rsidR="00E96D3D" w:rsidRPr="006C1597">
        <w:rPr>
          <w:b/>
          <w:color w:val="000000" w:themeColor="text1"/>
        </w:rPr>
        <w:t>C</w:t>
      </w:r>
      <w:r w:rsidR="00631F88">
        <w:rPr>
          <w:b/>
          <w:color w:val="000000" w:themeColor="text1"/>
        </w:rPr>
        <w:t>ED</w:t>
      </w:r>
      <w:r w:rsidRPr="006C1597">
        <w:rPr>
          <w:b/>
          <w:color w:val="000000" w:themeColor="text1"/>
        </w:rPr>
        <w:t>:</w:t>
      </w:r>
      <w:r w:rsidRPr="006C1597">
        <w:rPr>
          <w:color w:val="000000" w:themeColor="text1"/>
        </w:rPr>
        <w:t xml:space="preserve"> Nous proposons les trois membres ci-après en tant que membres potentiels du </w:t>
      </w:r>
      <w:r w:rsidR="00E96D3D" w:rsidRPr="006C1597">
        <w:rPr>
          <w:color w:val="000000" w:themeColor="text1"/>
        </w:rPr>
        <w:t>C</w:t>
      </w:r>
      <w:r w:rsidR="00631F88">
        <w:rPr>
          <w:color w:val="000000" w:themeColor="text1"/>
        </w:rPr>
        <w:t>ED</w:t>
      </w:r>
      <w:r w:rsidRPr="006C1597">
        <w:rPr>
          <w:color w:val="000000" w:themeColor="text1"/>
        </w:rPr>
        <w:t xml:space="preserve"> dont les CV sont joints :</w:t>
      </w:r>
    </w:p>
    <w:tbl>
      <w:tblPr>
        <w:tblStyle w:val="TableGrid"/>
        <w:tblW w:w="0" w:type="auto"/>
        <w:tblInd w:w="738" w:type="dxa"/>
        <w:tblLook w:val="04A0" w:firstRow="1" w:lastRow="0" w:firstColumn="1" w:lastColumn="0" w:noHBand="0" w:noVBand="1"/>
      </w:tblPr>
      <w:tblGrid>
        <w:gridCol w:w="3937"/>
        <w:gridCol w:w="4675"/>
      </w:tblGrid>
      <w:tr w:rsidR="00375619" w:rsidRPr="006C1597" w14:paraId="5FE2E47D" w14:textId="77777777" w:rsidTr="00752E26">
        <w:tc>
          <w:tcPr>
            <w:tcW w:w="3937" w:type="dxa"/>
          </w:tcPr>
          <w:p w14:paraId="618B271B" w14:textId="66333DAC" w:rsidR="00375619" w:rsidRPr="006C1597" w:rsidRDefault="00375619" w:rsidP="004B3C78">
            <w:pPr>
              <w:spacing w:after="0"/>
              <w:rPr>
                <w:color w:val="000000" w:themeColor="text1"/>
              </w:rPr>
            </w:pPr>
            <w:r w:rsidRPr="006C1597">
              <w:rPr>
                <w:color w:val="000000" w:themeColor="text1"/>
              </w:rPr>
              <w:t>Nom</w:t>
            </w:r>
          </w:p>
        </w:tc>
        <w:tc>
          <w:tcPr>
            <w:tcW w:w="4675" w:type="dxa"/>
          </w:tcPr>
          <w:p w14:paraId="326821BB" w14:textId="124A6281" w:rsidR="00375619" w:rsidRPr="006C1597" w:rsidRDefault="00375619" w:rsidP="004B3C78">
            <w:pPr>
              <w:spacing w:after="0"/>
              <w:rPr>
                <w:color w:val="000000" w:themeColor="text1"/>
              </w:rPr>
            </w:pPr>
            <w:r w:rsidRPr="006C1597">
              <w:rPr>
                <w:color w:val="000000" w:themeColor="text1"/>
              </w:rPr>
              <w:t>Adresse</w:t>
            </w:r>
          </w:p>
        </w:tc>
      </w:tr>
      <w:tr w:rsidR="00375619" w:rsidRPr="006C1597" w14:paraId="04FC805B" w14:textId="77777777" w:rsidTr="00752E26">
        <w:tc>
          <w:tcPr>
            <w:tcW w:w="3937" w:type="dxa"/>
          </w:tcPr>
          <w:p w14:paraId="1E647C49"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1000AD14" w14:textId="77777777" w:rsidR="00375619" w:rsidRPr="006C1597" w:rsidRDefault="00375619" w:rsidP="004B3C78">
            <w:pPr>
              <w:spacing w:after="0"/>
              <w:rPr>
                <w:color w:val="000000" w:themeColor="text1"/>
              </w:rPr>
            </w:pPr>
          </w:p>
        </w:tc>
      </w:tr>
      <w:tr w:rsidR="00375619" w:rsidRPr="006C1597" w14:paraId="5C92C77D" w14:textId="77777777" w:rsidTr="00752E26">
        <w:tc>
          <w:tcPr>
            <w:tcW w:w="3937" w:type="dxa"/>
          </w:tcPr>
          <w:p w14:paraId="65D4DD5A"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323CABAD" w14:textId="77777777" w:rsidR="00375619" w:rsidRPr="006C1597" w:rsidRDefault="00375619" w:rsidP="004B3C78">
            <w:pPr>
              <w:spacing w:after="0"/>
              <w:rPr>
                <w:color w:val="000000" w:themeColor="text1"/>
              </w:rPr>
            </w:pPr>
          </w:p>
        </w:tc>
      </w:tr>
      <w:tr w:rsidR="00375619" w:rsidRPr="006C1597" w14:paraId="476AF653" w14:textId="77777777" w:rsidTr="00752E26">
        <w:tc>
          <w:tcPr>
            <w:tcW w:w="3937" w:type="dxa"/>
          </w:tcPr>
          <w:p w14:paraId="05FBF6BB"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2E352220" w14:textId="77777777" w:rsidR="00375619" w:rsidRPr="006C1597" w:rsidRDefault="00375619" w:rsidP="004B3C78">
            <w:pPr>
              <w:spacing w:after="0"/>
              <w:rPr>
                <w:color w:val="000000" w:themeColor="text1"/>
              </w:rPr>
            </w:pPr>
          </w:p>
        </w:tc>
      </w:tr>
    </w:tbl>
    <w:p w14:paraId="0D697E79" w14:textId="5CDF3DD0" w:rsidR="00412BB8" w:rsidRPr="006C1597" w:rsidRDefault="00412BB8" w:rsidP="00DA15B0">
      <w:pPr>
        <w:pStyle w:val="Outline2"/>
        <w:tabs>
          <w:tab w:val="clear" w:pos="864"/>
        </w:tabs>
        <w:spacing w:before="0" w:after="240"/>
        <w:ind w:left="360" w:hanging="360"/>
        <w:jc w:val="both"/>
      </w:pPr>
    </w:p>
    <w:p w14:paraId="2325AC12" w14:textId="47E2470B" w:rsidR="00C55C64" w:rsidRPr="006C1597" w:rsidRDefault="00C55C64" w:rsidP="00DA15B0">
      <w:pPr>
        <w:tabs>
          <w:tab w:val="right" w:pos="4140"/>
          <w:tab w:val="left" w:pos="4500"/>
          <w:tab w:val="right" w:pos="9000"/>
        </w:tabs>
        <w:spacing w:after="240"/>
        <w:ind w:left="28" w:firstLine="0"/>
      </w:pPr>
      <w:r w:rsidRPr="006C1597">
        <w:rPr>
          <w:b/>
          <w:bCs/>
        </w:rPr>
        <w:t>Nom du Soumissionnaire</w:t>
      </w:r>
      <w:r w:rsidR="00DA15B0" w:rsidRPr="006C1597">
        <w:rPr>
          <w:b/>
          <w:bCs/>
        </w:rPr>
        <w:t> :</w:t>
      </w:r>
      <w:r w:rsidR="00D05F59" w:rsidRPr="006C1597">
        <w:rPr>
          <w:b/>
          <w:bCs/>
        </w:rPr>
        <w:t xml:space="preserve"> </w:t>
      </w:r>
      <w:r w:rsidR="004B3C78" w:rsidRPr="004B3C78">
        <w:t>________________</w:t>
      </w:r>
      <w:r w:rsidRPr="006C1597">
        <w:rPr>
          <w:b/>
          <w:bCs/>
        </w:rPr>
        <w:t>*</w:t>
      </w:r>
      <w:r w:rsidRPr="006C1597">
        <w:t xml:space="preserve"> </w:t>
      </w:r>
      <w:r w:rsidRPr="006C1597">
        <w:rPr>
          <w:bCs/>
          <w:i/>
          <w:iCs/>
        </w:rPr>
        <w:t>[insérer le nom complet du Soumissionnaire]</w:t>
      </w:r>
    </w:p>
    <w:p w14:paraId="7746E648" w14:textId="53982C7E" w:rsidR="00C55C64" w:rsidRPr="006C1597" w:rsidRDefault="00C55C64" w:rsidP="00DA15B0">
      <w:pPr>
        <w:tabs>
          <w:tab w:val="right" w:pos="4140"/>
          <w:tab w:val="left" w:pos="4500"/>
          <w:tab w:val="right" w:pos="9000"/>
        </w:tabs>
        <w:spacing w:after="240"/>
        <w:ind w:left="28" w:firstLine="0"/>
      </w:pPr>
      <w:r w:rsidRPr="006C1597">
        <w:rPr>
          <w:b/>
          <w:bCs/>
        </w:rPr>
        <w:t xml:space="preserve">Nom </w:t>
      </w:r>
      <w:r w:rsidRPr="006C1597">
        <w:rPr>
          <w:b/>
          <w:bCs/>
          <w:iCs/>
        </w:rPr>
        <w:t>de la personne signataire de l’offre</w:t>
      </w:r>
      <w:r w:rsidR="00DA15B0" w:rsidRPr="006C1597">
        <w:rPr>
          <w:b/>
          <w:bCs/>
          <w:iCs/>
        </w:rPr>
        <w:t> :</w:t>
      </w:r>
      <w:r w:rsidR="00D05F59" w:rsidRPr="006C1597">
        <w:rPr>
          <w:b/>
          <w:bCs/>
          <w:iCs/>
        </w:rPr>
        <w:t xml:space="preserve"> </w:t>
      </w:r>
      <w:r w:rsidR="004B3C78" w:rsidRPr="004B3C78">
        <w:rPr>
          <w:iCs/>
        </w:rPr>
        <w:t>_______________</w:t>
      </w:r>
      <w:r w:rsidRPr="006C1597">
        <w:rPr>
          <w:b/>
          <w:bCs/>
          <w:iCs/>
        </w:rPr>
        <w:t>**</w:t>
      </w:r>
      <w:r w:rsidRPr="006C1597">
        <w:rPr>
          <w:b/>
          <w:bCs/>
          <w:i/>
          <w:iCs/>
        </w:rPr>
        <w:t xml:space="preserve"> </w:t>
      </w:r>
      <w:r w:rsidRPr="006C1597">
        <w:rPr>
          <w:bCs/>
          <w:i/>
          <w:iCs/>
        </w:rPr>
        <w:t xml:space="preserve">[insérer le </w:t>
      </w:r>
      <w:r w:rsidR="004B3C78">
        <w:rPr>
          <w:bCs/>
          <w:i/>
          <w:iCs/>
        </w:rPr>
        <w:t xml:space="preserve">nom et </w:t>
      </w:r>
      <w:r w:rsidRPr="006C1597">
        <w:rPr>
          <w:bCs/>
          <w:i/>
          <w:iCs/>
        </w:rPr>
        <w:t>titre/capacité complet de la personne signataire de l’offre]</w:t>
      </w:r>
    </w:p>
    <w:p w14:paraId="3A1CD360" w14:textId="3039A4B1" w:rsidR="00DA15B0" w:rsidRDefault="00C55C64" w:rsidP="004B3C78">
      <w:pPr>
        <w:tabs>
          <w:tab w:val="right" w:pos="4140"/>
          <w:tab w:val="left" w:pos="4500"/>
          <w:tab w:val="right" w:pos="9000"/>
        </w:tabs>
        <w:spacing w:after="120"/>
        <w:ind w:left="28" w:firstLine="0"/>
      </w:pPr>
      <w:r w:rsidRPr="006C1597">
        <w:rPr>
          <w:b/>
          <w:bCs/>
        </w:rPr>
        <w:t>En tant que</w:t>
      </w:r>
      <w:r w:rsidR="00DA15B0" w:rsidRPr="006C1597">
        <w:rPr>
          <w:b/>
          <w:bCs/>
        </w:rPr>
        <w:t> :</w:t>
      </w:r>
      <w:r w:rsidRPr="006C1597">
        <w:t xml:space="preserve"> </w:t>
      </w:r>
      <w:r w:rsidR="004B3C78">
        <w:t>________________________</w:t>
      </w:r>
      <w:r w:rsidRPr="006C1597">
        <w:rPr>
          <w:bCs/>
          <w:i/>
          <w:iCs/>
        </w:rPr>
        <w:t>[indiquer la capacité du signataire]</w:t>
      </w:r>
    </w:p>
    <w:p w14:paraId="2E6FE980" w14:textId="77777777" w:rsidR="004B3C78" w:rsidRPr="006C1597" w:rsidRDefault="004B3C78" w:rsidP="004B3C78">
      <w:pPr>
        <w:tabs>
          <w:tab w:val="right" w:pos="4140"/>
          <w:tab w:val="left" w:pos="4500"/>
          <w:tab w:val="right" w:pos="9000"/>
        </w:tabs>
        <w:spacing w:after="120"/>
        <w:ind w:left="28" w:firstLine="0"/>
      </w:pPr>
    </w:p>
    <w:p w14:paraId="140289DC" w14:textId="55EB8183" w:rsidR="00C55C64" w:rsidRPr="006C1597" w:rsidRDefault="00C55C64" w:rsidP="005A19A0">
      <w:pPr>
        <w:tabs>
          <w:tab w:val="right" w:pos="4140"/>
          <w:tab w:val="left" w:pos="4500"/>
          <w:tab w:val="right" w:pos="9000"/>
        </w:tabs>
        <w:spacing w:after="120"/>
        <w:ind w:left="28" w:firstLine="0"/>
        <w:rPr>
          <w:u w:val="single"/>
        </w:rPr>
      </w:pPr>
      <w:r w:rsidRPr="006C1597">
        <w:t xml:space="preserve">Signature </w:t>
      </w:r>
      <w:r w:rsidR="004B3C78">
        <w:t>________________________</w:t>
      </w:r>
      <w:r w:rsidRPr="006C1597">
        <w:rPr>
          <w:bCs/>
          <w:i/>
          <w:iCs/>
        </w:rPr>
        <w:t>[insérer la signature</w:t>
      </w:r>
      <w:r w:rsidR="004B3C78">
        <w:rPr>
          <w:bCs/>
          <w:i/>
          <w:iCs/>
        </w:rPr>
        <w:t xml:space="preserve"> de la personne mentionnée ci-dessus</w:t>
      </w:r>
      <w:r w:rsidRPr="006C1597">
        <w:rPr>
          <w:bCs/>
          <w:i/>
          <w:iCs/>
        </w:rPr>
        <w:t>]</w:t>
      </w:r>
    </w:p>
    <w:p w14:paraId="0B05C279" w14:textId="68F78630" w:rsidR="00C55C64" w:rsidRPr="004B3C78" w:rsidRDefault="00C55C64" w:rsidP="005A19A0">
      <w:pPr>
        <w:tabs>
          <w:tab w:val="right" w:pos="9000"/>
        </w:tabs>
        <w:spacing w:before="240" w:after="120"/>
        <w:ind w:left="28" w:firstLine="0"/>
        <w:rPr>
          <w:i/>
          <w:iCs/>
        </w:rPr>
      </w:pPr>
      <w:r w:rsidRPr="006C1597">
        <w:rPr>
          <w:b/>
          <w:bCs/>
        </w:rPr>
        <w:t>Dûment habilité à signer l’offre pour et au nom de</w:t>
      </w:r>
      <w:r w:rsidR="00DA15B0" w:rsidRPr="006C1597">
        <w:rPr>
          <w:b/>
          <w:bCs/>
        </w:rPr>
        <w:t> :</w:t>
      </w:r>
      <w:r w:rsidRPr="006C1597">
        <w:rPr>
          <w:b/>
          <w:bCs/>
        </w:rPr>
        <w:t xml:space="preserve"> </w:t>
      </w:r>
      <w:r w:rsidR="004B3C78" w:rsidRPr="004B3C78">
        <w:t>______________</w:t>
      </w:r>
      <w:r w:rsidRPr="004B3C78">
        <w:rPr>
          <w:i/>
          <w:iCs/>
        </w:rPr>
        <w:t>[insérer le nom complet du Soumissionnaire]</w:t>
      </w:r>
    </w:p>
    <w:p w14:paraId="7FE0768C" w14:textId="43BA9170" w:rsidR="00C55C64" w:rsidRPr="006C1597" w:rsidRDefault="00C55C64" w:rsidP="005A19A0">
      <w:pPr>
        <w:tabs>
          <w:tab w:val="right" w:pos="9000"/>
        </w:tabs>
        <w:spacing w:before="240"/>
        <w:ind w:left="28" w:firstLine="0"/>
        <w:rPr>
          <w:i/>
          <w:iCs/>
        </w:rPr>
      </w:pPr>
      <w:r w:rsidRPr="006C1597">
        <w:rPr>
          <w:b/>
          <w:bCs/>
        </w:rPr>
        <w:t>En date du</w:t>
      </w:r>
      <w:r w:rsidRPr="006C1597">
        <w:t xml:space="preserve"> _________________________</w:t>
      </w:r>
      <w:r w:rsidRPr="006C1597">
        <w:rPr>
          <w:b/>
          <w:bCs/>
        </w:rPr>
        <w:t>jour de</w:t>
      </w:r>
      <w:r w:rsidRPr="006C1597">
        <w:t xml:space="preserve"> </w:t>
      </w:r>
      <w:r w:rsidR="004B3C78">
        <w:t>____________</w:t>
      </w:r>
      <w:r w:rsidRPr="006C1597">
        <w:rPr>
          <w:i/>
          <w:iCs/>
        </w:rPr>
        <w:t>[Insérer la date de signature]</w:t>
      </w:r>
    </w:p>
    <w:p w14:paraId="6130E4AD" w14:textId="77777777" w:rsidR="00C55C64" w:rsidRPr="006C1597" w:rsidRDefault="00C55C64" w:rsidP="005A19A0">
      <w:pPr>
        <w:tabs>
          <w:tab w:val="right" w:pos="9000"/>
        </w:tabs>
        <w:ind w:left="28" w:firstLine="0"/>
      </w:pPr>
    </w:p>
    <w:p w14:paraId="2BC19897" w14:textId="77777777" w:rsidR="00C55C64" w:rsidRPr="006C1597" w:rsidRDefault="00C55C64" w:rsidP="005A19A0">
      <w:pPr>
        <w:tabs>
          <w:tab w:val="right" w:pos="9000"/>
        </w:tabs>
        <w:spacing w:after="120"/>
        <w:ind w:left="28" w:firstLine="0"/>
      </w:pPr>
      <w:r w:rsidRPr="006C1597">
        <w:t>*Dans le cas d’une offre présentée par un groupement d’entreprises, indiquer le nom du groupement ou de ses partenaires, en tant que Soumissionnaire.</w:t>
      </w:r>
    </w:p>
    <w:p w14:paraId="3D07A73B" w14:textId="77777777" w:rsidR="00C55C64" w:rsidRPr="006C1597" w:rsidRDefault="00C55C64" w:rsidP="005A19A0">
      <w:pPr>
        <w:tabs>
          <w:tab w:val="right" w:pos="9000"/>
        </w:tabs>
        <w:ind w:left="28" w:firstLine="0"/>
      </w:pPr>
      <w:r w:rsidRPr="006C1597">
        <w:t>**La personne signataire doit avoir un pouvoir donné par le Soumissionnaire, à joindre à l’offre.</w:t>
      </w:r>
    </w:p>
    <w:p w14:paraId="23849275" w14:textId="77777777" w:rsidR="000A450A" w:rsidRPr="006C1597" w:rsidRDefault="000A450A" w:rsidP="005A19A0">
      <w:pPr>
        <w:tabs>
          <w:tab w:val="right" w:pos="9000"/>
        </w:tabs>
        <w:ind w:left="28" w:firstLine="0"/>
      </w:pPr>
      <w:bookmarkStart w:id="393" w:name="_Toc438013346"/>
    </w:p>
    <w:p w14:paraId="23A81628" w14:textId="4817CA98" w:rsidR="000A450A" w:rsidRDefault="000A450A" w:rsidP="005A19A0">
      <w:pPr>
        <w:tabs>
          <w:tab w:val="left" w:pos="1188"/>
          <w:tab w:val="left" w:pos="2394"/>
          <w:tab w:val="left" w:pos="4209"/>
          <w:tab w:val="left" w:pos="5238"/>
          <w:tab w:val="left" w:pos="7632"/>
          <w:tab w:val="left" w:pos="7868"/>
          <w:tab w:val="left" w:pos="9468"/>
        </w:tabs>
        <w:ind w:left="28" w:firstLine="0"/>
      </w:pPr>
      <w:r w:rsidRPr="006C1597">
        <w:t>Annexe(s)</w:t>
      </w:r>
      <w:r w:rsidR="005B69F3" w:rsidRPr="006C1597">
        <w:t> :</w:t>
      </w:r>
    </w:p>
    <w:p w14:paraId="53C3F93E" w14:textId="4DA7A1AE" w:rsidR="007E57A6" w:rsidRDefault="007E57A6">
      <w:r>
        <w:br w:type="page"/>
      </w:r>
    </w:p>
    <w:tbl>
      <w:tblPr>
        <w:tblW w:w="0" w:type="auto"/>
        <w:tblLayout w:type="fixed"/>
        <w:tblLook w:val="0000" w:firstRow="0" w:lastRow="0" w:firstColumn="0" w:lastColumn="0" w:noHBand="0" w:noVBand="0"/>
      </w:tblPr>
      <w:tblGrid>
        <w:gridCol w:w="9198"/>
      </w:tblGrid>
      <w:tr w:rsidR="007E57A6" w:rsidRPr="001A781C" w14:paraId="22003B43" w14:textId="77777777" w:rsidTr="00446685">
        <w:trPr>
          <w:trHeight w:val="900"/>
        </w:trPr>
        <w:tc>
          <w:tcPr>
            <w:tcW w:w="9198" w:type="dxa"/>
            <w:vAlign w:val="center"/>
          </w:tcPr>
          <w:p w14:paraId="3ECEE3A6" w14:textId="6EB66EBB" w:rsidR="007E57A6" w:rsidRPr="001A781C" w:rsidRDefault="007E57A6" w:rsidP="00446685">
            <w:pPr>
              <w:pStyle w:val="SectionVHeader"/>
              <w:rPr>
                <w:lang w:val="en-US"/>
              </w:rPr>
            </w:pPr>
            <w:r w:rsidRPr="001A781C">
              <w:rPr>
                <w:lang w:val="fr"/>
              </w:rPr>
              <w:br w:type="page"/>
            </w:r>
            <w:bookmarkStart w:id="394" w:name="_Toc163966134"/>
            <w:bookmarkStart w:id="395" w:name="_Toc67047470"/>
            <w:r w:rsidRPr="001A781C">
              <w:rPr>
                <w:lang w:val="fr"/>
              </w:rPr>
              <w:t xml:space="preserve">Annexe </w:t>
            </w:r>
            <w:r>
              <w:rPr>
                <w:lang w:val="fr"/>
              </w:rPr>
              <w:t xml:space="preserve">1 </w:t>
            </w:r>
            <w:r w:rsidRPr="001A781C">
              <w:rPr>
                <w:lang w:val="fr"/>
              </w:rPr>
              <w:t>à l’</w:t>
            </w:r>
            <w:r>
              <w:rPr>
                <w:lang w:val="fr"/>
              </w:rPr>
              <w:t>O</w:t>
            </w:r>
            <w:r w:rsidRPr="001A781C">
              <w:rPr>
                <w:lang w:val="fr"/>
              </w:rPr>
              <w:t>ffre</w:t>
            </w:r>
            <w:bookmarkEnd w:id="394"/>
            <w:bookmarkEnd w:id="395"/>
          </w:p>
        </w:tc>
      </w:tr>
    </w:tbl>
    <w:p w14:paraId="7DEE38A7" w14:textId="732CB07F" w:rsidR="007E57A6" w:rsidRPr="0074397A" w:rsidRDefault="00C4085F" w:rsidP="007E57A6">
      <w:pPr>
        <w:spacing w:before="120"/>
        <w:jc w:val="center"/>
        <w:rPr>
          <w:b/>
          <w:color w:val="000000" w:themeColor="text1"/>
          <w:sz w:val="28"/>
          <w:szCs w:val="24"/>
          <w:lang w:val="es-ES_tradnl"/>
        </w:rPr>
      </w:pPr>
      <w:bookmarkStart w:id="396" w:name="_Toc10109211"/>
      <w:r>
        <w:rPr>
          <w:b/>
          <w:color w:val="000000" w:themeColor="text1"/>
          <w:sz w:val="28"/>
          <w:szCs w:val="24"/>
          <w:lang w:val="fr"/>
        </w:rPr>
        <w:t>Révision des Prix</w:t>
      </w:r>
      <w:bookmarkEnd w:id="396"/>
    </w:p>
    <w:p w14:paraId="37004B2A" w14:textId="029C6B16" w:rsidR="007E57A6" w:rsidRPr="00D0072E" w:rsidRDefault="007E57A6" w:rsidP="007E57A6">
      <w:pPr>
        <w:spacing w:after="240"/>
        <w:ind w:left="0" w:firstLine="0"/>
        <w:rPr>
          <w:i/>
          <w:szCs w:val="24"/>
        </w:rPr>
      </w:pPr>
      <w:r w:rsidRPr="00AA1C0A">
        <w:rPr>
          <w:i/>
          <w:szCs w:val="24"/>
          <w:lang w:val="fr"/>
        </w:rPr>
        <w:t>[</w:t>
      </w:r>
      <w:r w:rsidRPr="00AA1C0A">
        <w:rPr>
          <w:b/>
          <w:i/>
          <w:szCs w:val="24"/>
          <w:lang w:val="fr"/>
        </w:rPr>
        <w:t xml:space="preserve">Note </w:t>
      </w:r>
      <w:r>
        <w:rPr>
          <w:b/>
          <w:i/>
          <w:szCs w:val="24"/>
          <w:lang w:val="fr"/>
        </w:rPr>
        <w:t>au Maître d’Ouvrage</w:t>
      </w:r>
      <w:r w:rsidRPr="00AA1C0A">
        <w:rPr>
          <w:b/>
          <w:i/>
          <w:szCs w:val="24"/>
          <w:lang w:val="fr"/>
        </w:rPr>
        <w:t xml:space="preserve"> :</w:t>
      </w:r>
      <w:r>
        <w:rPr>
          <w:lang w:val="fr"/>
        </w:rPr>
        <w:t xml:space="preserve"> </w:t>
      </w:r>
      <w:r w:rsidRPr="007E57A6">
        <w:rPr>
          <w:i/>
          <w:iCs/>
          <w:lang w:val="fr"/>
        </w:rPr>
        <w:t>Il est recommandé que l</w:t>
      </w:r>
      <w:r>
        <w:rPr>
          <w:i/>
          <w:iCs/>
          <w:lang w:val="fr"/>
        </w:rPr>
        <w:t>e Maître d’Ouvrage</w:t>
      </w:r>
      <w:r w:rsidRPr="007E57A6">
        <w:rPr>
          <w:i/>
          <w:iCs/>
          <w:lang w:val="fr"/>
        </w:rPr>
        <w:t xml:space="preserve"> soit conseillé par un professionnel ayant d</w:t>
      </w:r>
      <w:r>
        <w:rPr>
          <w:lang w:val="fr"/>
        </w:rPr>
        <w:t>e</w:t>
      </w:r>
      <w:r w:rsidRPr="00AA1C0A">
        <w:rPr>
          <w:i/>
          <w:szCs w:val="24"/>
          <w:lang w:val="fr"/>
        </w:rPr>
        <w:t xml:space="preserve"> l’expérience dans les coûts de construction et l’effet inflationniste sur les coûts de construction lors de la préparation du contenu de l’annexe </w:t>
      </w:r>
      <w:r>
        <w:rPr>
          <w:i/>
          <w:szCs w:val="24"/>
          <w:lang w:val="fr"/>
        </w:rPr>
        <w:t>sur</w:t>
      </w:r>
      <w:r w:rsidRPr="00AA1C0A">
        <w:rPr>
          <w:i/>
          <w:szCs w:val="24"/>
          <w:lang w:val="fr"/>
        </w:rPr>
        <w:t xml:space="preserve"> l’indexation des coûts.</w:t>
      </w:r>
      <w:r>
        <w:rPr>
          <w:lang w:val="fr"/>
        </w:rPr>
        <w:t xml:space="preserve"> </w:t>
      </w:r>
      <w:r w:rsidRPr="00AA1C0A">
        <w:rPr>
          <w:i/>
          <w:iCs/>
          <w:noProof/>
          <w:color w:val="000000" w:themeColor="text1"/>
          <w:szCs w:val="24"/>
          <w:lang w:val="fr"/>
        </w:rPr>
        <w:t xml:space="preserve">Dans le cas de </w:t>
      </w:r>
      <w:r>
        <w:rPr>
          <w:i/>
          <w:iCs/>
          <w:noProof/>
          <w:color w:val="000000" w:themeColor="text1"/>
          <w:szCs w:val="24"/>
          <w:lang w:val="fr"/>
        </w:rPr>
        <w:t>marchés</w:t>
      </w:r>
      <w:r w:rsidRPr="00AA1C0A">
        <w:rPr>
          <w:i/>
          <w:iCs/>
          <w:noProof/>
          <w:color w:val="000000" w:themeColor="text1"/>
          <w:szCs w:val="24"/>
          <w:lang w:val="fr"/>
        </w:rPr>
        <w:t xml:space="preserve"> de travaux très importants et/ou complexes, il peut être nécessaire de préciser plusieurs familles de formules d’ajustement des prix correspondant aux différents </w:t>
      </w:r>
      <w:r>
        <w:rPr>
          <w:i/>
          <w:iCs/>
          <w:noProof/>
          <w:color w:val="000000" w:themeColor="text1"/>
          <w:szCs w:val="24"/>
          <w:lang w:val="fr"/>
        </w:rPr>
        <w:t>travaux</w:t>
      </w:r>
      <w:r w:rsidRPr="00AA1C0A">
        <w:rPr>
          <w:i/>
          <w:iCs/>
          <w:noProof/>
          <w:color w:val="000000" w:themeColor="text1"/>
          <w:szCs w:val="24"/>
          <w:lang w:val="fr"/>
        </w:rPr>
        <w:t xml:space="preserve"> concernées.</w:t>
      </w:r>
      <w:r>
        <w:rPr>
          <w:lang w:val="fr"/>
        </w:rPr>
        <w:t xml:space="preserve"> </w:t>
      </w:r>
      <w:r w:rsidRPr="001B5FF7">
        <w:rPr>
          <w:b/>
          <w:bCs/>
          <w:i/>
          <w:iCs/>
          <w:noProof/>
          <w:color w:val="000000" w:themeColor="text1"/>
          <w:lang w:val="fr"/>
        </w:rPr>
        <w:t xml:space="preserve">Lors de la finalisation du document du </w:t>
      </w:r>
      <w:r>
        <w:rPr>
          <w:b/>
          <w:bCs/>
          <w:i/>
          <w:iCs/>
          <w:noProof/>
          <w:color w:val="000000" w:themeColor="text1"/>
          <w:lang w:val="fr"/>
        </w:rPr>
        <w:t>marché</w:t>
      </w:r>
      <w:r w:rsidRPr="001B5FF7">
        <w:rPr>
          <w:b/>
          <w:bCs/>
          <w:i/>
          <w:iCs/>
          <w:noProof/>
          <w:color w:val="000000" w:themeColor="text1"/>
          <w:lang w:val="fr"/>
        </w:rPr>
        <w:t>, assurez-vous que l’annexe finalisée de l’indexation des coûts est jointe à l’</w:t>
      </w:r>
      <w:r>
        <w:rPr>
          <w:b/>
          <w:bCs/>
          <w:i/>
          <w:iCs/>
          <w:noProof/>
          <w:color w:val="000000" w:themeColor="text1"/>
          <w:lang w:val="fr"/>
        </w:rPr>
        <w:t>Acte d’Eng</w:t>
      </w:r>
      <w:r w:rsidR="00ED0460">
        <w:rPr>
          <w:b/>
          <w:bCs/>
          <w:i/>
          <w:iCs/>
          <w:noProof/>
          <w:color w:val="000000" w:themeColor="text1"/>
          <w:lang w:val="fr"/>
        </w:rPr>
        <w:t>a</w:t>
      </w:r>
      <w:r>
        <w:rPr>
          <w:b/>
          <w:bCs/>
          <w:i/>
          <w:iCs/>
          <w:noProof/>
          <w:color w:val="000000" w:themeColor="text1"/>
          <w:lang w:val="fr"/>
        </w:rPr>
        <w:t>gement</w:t>
      </w:r>
      <w:r w:rsidRPr="001B5FF7">
        <w:rPr>
          <w:b/>
          <w:bCs/>
          <w:i/>
          <w:iCs/>
          <w:noProof/>
          <w:color w:val="000000" w:themeColor="text1"/>
          <w:lang w:val="fr"/>
        </w:rPr>
        <w:t>.</w:t>
      </w:r>
      <w:r w:rsidRPr="001D316A">
        <w:rPr>
          <w:i/>
          <w:lang w:val="fr"/>
        </w:rPr>
        <w:t>]</w:t>
      </w:r>
    </w:p>
    <w:p w14:paraId="215064B3" w14:textId="7709C968" w:rsidR="007E57A6" w:rsidRPr="00D0072E" w:rsidRDefault="007E57A6" w:rsidP="007E57A6">
      <w:pPr>
        <w:spacing w:after="240"/>
        <w:rPr>
          <w:i/>
          <w:szCs w:val="24"/>
        </w:rPr>
      </w:pPr>
      <w:r w:rsidRPr="00AA1C0A">
        <w:rPr>
          <w:i/>
          <w:szCs w:val="24"/>
          <w:lang w:val="fr"/>
        </w:rPr>
        <w:t>[Les formules d</w:t>
      </w:r>
      <w:r>
        <w:rPr>
          <w:i/>
          <w:szCs w:val="24"/>
          <w:lang w:val="fr"/>
        </w:rPr>
        <w:t>e révision</w:t>
      </w:r>
      <w:r w:rsidRPr="00AA1C0A">
        <w:rPr>
          <w:i/>
          <w:szCs w:val="24"/>
          <w:lang w:val="fr"/>
        </w:rPr>
        <w:t xml:space="preserve"> des prix doivent être du type général suivant</w:t>
      </w:r>
      <w:r>
        <w:rPr>
          <w:i/>
          <w:szCs w:val="24"/>
          <w:lang w:val="fr"/>
        </w:rPr>
        <w:t xml:space="preserve"> </w:t>
      </w:r>
      <w:r w:rsidRPr="00AA1C0A">
        <w:rPr>
          <w:i/>
          <w:szCs w:val="24"/>
          <w:lang w:val="fr"/>
        </w:rPr>
        <w:t>:]</w:t>
      </w:r>
    </w:p>
    <w:p w14:paraId="2433E3B9" w14:textId="77777777" w:rsidR="007E57A6" w:rsidRPr="00E717B5" w:rsidRDefault="007E57A6" w:rsidP="007E57A6">
      <w:pPr>
        <w:spacing w:after="240"/>
        <w:ind w:left="1440"/>
        <w:rPr>
          <w:b/>
          <w:szCs w:val="24"/>
          <w:lang w:val="es-ES"/>
        </w:rPr>
      </w:pPr>
      <w:r w:rsidRPr="00E717B5">
        <w:rPr>
          <w:b/>
          <w:szCs w:val="24"/>
          <w:lang w:val="es-ES"/>
        </w:rPr>
        <w:t>Pn= a + b Ln / Lo + c En/ Eo + d Mn/Mo + ........</w:t>
      </w:r>
    </w:p>
    <w:p w14:paraId="75B3E8A0" w14:textId="77777777" w:rsidR="007E57A6" w:rsidRPr="00D0072E" w:rsidRDefault="007E57A6" w:rsidP="007E57A6">
      <w:pPr>
        <w:spacing w:after="240"/>
        <w:rPr>
          <w:i/>
          <w:szCs w:val="24"/>
        </w:rPr>
      </w:pPr>
      <w:r w:rsidRPr="00AA1C0A">
        <w:rPr>
          <w:i/>
          <w:szCs w:val="24"/>
          <w:lang w:val="fr"/>
        </w:rPr>
        <w:t>où:</w:t>
      </w:r>
    </w:p>
    <w:p w14:paraId="11F039B7" w14:textId="4D808853" w:rsidR="007E57A6" w:rsidRPr="00D0072E" w:rsidRDefault="007E57A6" w:rsidP="007E57A6">
      <w:pPr>
        <w:spacing w:after="240"/>
        <w:rPr>
          <w:szCs w:val="24"/>
        </w:rPr>
      </w:pPr>
      <w:r w:rsidRPr="00AA1C0A">
        <w:rPr>
          <w:szCs w:val="24"/>
          <w:lang w:val="fr"/>
        </w:rPr>
        <w:t xml:space="preserve">« Pn » est le multiplicateur d’ajustement </w:t>
      </w:r>
      <w:r>
        <w:rPr>
          <w:szCs w:val="24"/>
          <w:lang w:val="fr"/>
        </w:rPr>
        <w:t xml:space="preserve">(coefficient de révision des prix) </w:t>
      </w:r>
      <w:r w:rsidRPr="00AA1C0A">
        <w:rPr>
          <w:szCs w:val="24"/>
          <w:lang w:val="fr"/>
        </w:rPr>
        <w:t xml:space="preserve">à appliquer à la valeur estimée du </w:t>
      </w:r>
      <w:r>
        <w:rPr>
          <w:szCs w:val="24"/>
          <w:lang w:val="fr"/>
        </w:rPr>
        <w:t>marché</w:t>
      </w:r>
      <w:r w:rsidRPr="00AA1C0A">
        <w:rPr>
          <w:szCs w:val="24"/>
          <w:lang w:val="fr"/>
        </w:rPr>
        <w:t xml:space="preserve"> dans la devise pertinente des travaux effectués au cours de la période « n », cette période étant d’un mois, sauf indication contraire dans les </w:t>
      </w:r>
      <w:r>
        <w:rPr>
          <w:szCs w:val="24"/>
          <w:lang w:val="fr"/>
        </w:rPr>
        <w:t>D</w:t>
      </w:r>
      <w:r w:rsidRPr="00AA1C0A">
        <w:rPr>
          <w:szCs w:val="24"/>
          <w:lang w:val="fr"/>
        </w:rPr>
        <w:t xml:space="preserve">onnées </w:t>
      </w:r>
      <w:r>
        <w:rPr>
          <w:szCs w:val="24"/>
          <w:lang w:val="fr"/>
        </w:rPr>
        <w:t xml:space="preserve">du Marché </w:t>
      </w:r>
      <w:r w:rsidRPr="00AA1C0A">
        <w:rPr>
          <w:szCs w:val="24"/>
          <w:lang w:val="fr"/>
        </w:rPr>
        <w:t>;</w:t>
      </w:r>
    </w:p>
    <w:p w14:paraId="47E2D10F" w14:textId="26B5BBEA" w:rsidR="007E57A6" w:rsidRPr="00D0072E" w:rsidRDefault="007E57A6" w:rsidP="007E57A6">
      <w:pPr>
        <w:spacing w:after="240"/>
        <w:rPr>
          <w:szCs w:val="24"/>
        </w:rPr>
      </w:pPr>
      <w:r>
        <w:rPr>
          <w:szCs w:val="24"/>
        </w:rPr>
        <w:t>« </w:t>
      </w:r>
      <w:r w:rsidRPr="00AA1C0A">
        <w:rPr>
          <w:szCs w:val="24"/>
          <w:lang w:val="fr"/>
        </w:rPr>
        <w:t>a » est un coefficient fixe, indiqué dans l</w:t>
      </w:r>
      <w:r>
        <w:rPr>
          <w:szCs w:val="24"/>
          <w:lang w:val="fr"/>
        </w:rPr>
        <w:t>a formule de révision des prix</w:t>
      </w:r>
      <w:r w:rsidRPr="00AA1C0A">
        <w:rPr>
          <w:szCs w:val="24"/>
          <w:lang w:val="fr"/>
        </w:rPr>
        <w:t>, représentant la partie non ré</w:t>
      </w:r>
      <w:r>
        <w:rPr>
          <w:szCs w:val="24"/>
          <w:lang w:val="fr"/>
        </w:rPr>
        <w:t>visable</w:t>
      </w:r>
      <w:r w:rsidRPr="00AA1C0A">
        <w:rPr>
          <w:szCs w:val="24"/>
          <w:lang w:val="fr"/>
        </w:rPr>
        <w:t xml:space="preserve"> des paiements contractuels;</w:t>
      </w:r>
    </w:p>
    <w:p w14:paraId="637B1366" w14:textId="64BF9548" w:rsidR="007E57A6" w:rsidRPr="00D0072E" w:rsidRDefault="007E57A6" w:rsidP="007E57A6">
      <w:pPr>
        <w:spacing w:after="240"/>
        <w:rPr>
          <w:szCs w:val="24"/>
        </w:rPr>
      </w:pPr>
      <w:r w:rsidRPr="00AA1C0A">
        <w:rPr>
          <w:szCs w:val="24"/>
          <w:lang w:val="fr"/>
        </w:rPr>
        <w:t>« b », « c », « d », ... sont des coefficients représentant la proportion estimée de chaque élément de coût lié à l’exécution des travaux, comme indiqué dans l</w:t>
      </w:r>
      <w:r>
        <w:rPr>
          <w:szCs w:val="24"/>
          <w:lang w:val="fr"/>
        </w:rPr>
        <w:t>a formule de révision des prix</w:t>
      </w:r>
      <w:r w:rsidRPr="00AA1C0A">
        <w:rPr>
          <w:szCs w:val="24"/>
          <w:lang w:val="fr"/>
        </w:rPr>
        <w:t>; ces éléments de coûts compilés peuvent indiquer des ressources telles que la main-d’œuvre, l’équipement et les matériaux;</w:t>
      </w:r>
    </w:p>
    <w:p w14:paraId="03A41FED" w14:textId="77777777" w:rsidR="007E57A6" w:rsidRPr="00D0072E" w:rsidRDefault="007E57A6" w:rsidP="007E57A6">
      <w:pPr>
        <w:spacing w:after="240"/>
        <w:rPr>
          <w:szCs w:val="24"/>
        </w:rPr>
      </w:pPr>
      <w:r w:rsidRPr="00AA1C0A">
        <w:rPr>
          <w:szCs w:val="24"/>
          <w:lang w:val="fr"/>
        </w:rPr>
        <w:t>« Ln », « En », « Mn », ... sont les indices de coûts actuels ou les prix de référence pour la période « n », exprimés dans la devise de paiement pertinente, chacun d’eux s’appliquant à l’élément de coût tabulé pertinent à la date 49 jours précédant le dernier jour de la période (à laquelle le certificat de paiement particulier se rapporte); et</w:t>
      </w:r>
    </w:p>
    <w:p w14:paraId="4A6981D7" w14:textId="77777777" w:rsidR="007E57A6" w:rsidRPr="00D0072E" w:rsidRDefault="007E57A6" w:rsidP="007E57A6">
      <w:pPr>
        <w:spacing w:after="240"/>
        <w:rPr>
          <w:szCs w:val="24"/>
        </w:rPr>
      </w:pPr>
      <w:r w:rsidRPr="00AA1C0A">
        <w:rPr>
          <w:szCs w:val="24"/>
          <w:lang w:val="fr"/>
        </w:rPr>
        <w:t>« Lo », « Eo », « Mo », ... sont les indices de coût de base ou les prix de référence, exprimés dans la devise de paiement pertinente, qui s’appliquent chacun à l’élément de coût tabulé pertinent à la date de base.</w:t>
      </w:r>
    </w:p>
    <w:p w14:paraId="4CA6FE87" w14:textId="4FDC9DA1" w:rsidR="007E57A6" w:rsidRPr="00D0072E" w:rsidRDefault="007E57A6" w:rsidP="00F65797">
      <w:pPr>
        <w:spacing w:after="240"/>
        <w:ind w:left="0" w:firstLine="0"/>
        <w:rPr>
          <w:szCs w:val="24"/>
        </w:rPr>
      </w:pPr>
      <w:r w:rsidRPr="00AA1C0A">
        <w:rPr>
          <w:szCs w:val="24"/>
          <w:lang w:val="fr"/>
        </w:rPr>
        <w:t xml:space="preserve">Les indices de coûts ou les prix de référence indiqués dans </w:t>
      </w:r>
      <w:r w:rsidR="00A70E7F" w:rsidRPr="00AA1C0A">
        <w:rPr>
          <w:szCs w:val="24"/>
          <w:lang w:val="fr"/>
        </w:rPr>
        <w:t>la formule</w:t>
      </w:r>
      <w:r w:rsidR="00F65797">
        <w:rPr>
          <w:szCs w:val="24"/>
          <w:lang w:val="fr"/>
        </w:rPr>
        <w:t xml:space="preserve"> de révision des prix</w:t>
      </w:r>
      <w:r w:rsidRPr="00AA1C0A">
        <w:rPr>
          <w:szCs w:val="24"/>
          <w:lang w:val="fr"/>
        </w:rPr>
        <w:t xml:space="preserve"> doivent être utilisés. Si leur source est dans le doute, elle sera déterminée par l’Ingénieur. À cette fin, il est fait référence aux valeurs des indices aux dates indiquées (citées respectivement dans les quatrième et cinquième colonnes du tableau).</w:t>
      </w:r>
    </w:p>
    <w:p w14:paraId="3D7F70B0" w14:textId="402EE237" w:rsidR="007E57A6" w:rsidRPr="00D0072E" w:rsidRDefault="007E57A6" w:rsidP="00F65797">
      <w:pPr>
        <w:ind w:left="0" w:firstLine="0"/>
        <w:rPr>
          <w:noProof/>
          <w:szCs w:val="24"/>
        </w:rPr>
      </w:pPr>
      <w:r w:rsidRPr="00AA1C0A">
        <w:rPr>
          <w:noProof/>
          <w:szCs w:val="24"/>
          <w:lang w:val="fr"/>
        </w:rPr>
        <w:t xml:space="preserve">Si la </w:t>
      </w:r>
      <w:r w:rsidR="00F65797">
        <w:rPr>
          <w:noProof/>
          <w:szCs w:val="24"/>
          <w:lang w:val="fr"/>
        </w:rPr>
        <w:t>monnaie</w:t>
      </w:r>
      <w:r w:rsidRPr="00AA1C0A">
        <w:rPr>
          <w:noProof/>
          <w:szCs w:val="24"/>
          <w:lang w:val="fr"/>
        </w:rPr>
        <w:t xml:space="preserve"> dans laquelle le prix du </w:t>
      </w:r>
      <w:r w:rsidR="00F65797">
        <w:rPr>
          <w:noProof/>
          <w:szCs w:val="24"/>
          <w:lang w:val="fr"/>
        </w:rPr>
        <w:t>marché es</w:t>
      </w:r>
      <w:r w:rsidRPr="00AA1C0A">
        <w:rPr>
          <w:noProof/>
          <w:szCs w:val="24"/>
          <w:lang w:val="fr"/>
        </w:rPr>
        <w:t>t exprimé</w:t>
      </w:r>
      <w:r w:rsidR="00F65797">
        <w:rPr>
          <w:noProof/>
          <w:szCs w:val="24"/>
          <w:lang w:val="fr"/>
        </w:rPr>
        <w:t>e</w:t>
      </w:r>
      <w:r w:rsidRPr="00AA1C0A">
        <w:rPr>
          <w:noProof/>
          <w:szCs w:val="24"/>
          <w:lang w:val="fr"/>
        </w:rPr>
        <w:t xml:space="preserve"> est différente de la </w:t>
      </w:r>
      <w:r w:rsidR="00F65797">
        <w:rPr>
          <w:noProof/>
          <w:szCs w:val="24"/>
          <w:lang w:val="fr"/>
        </w:rPr>
        <w:t>monnaie</w:t>
      </w:r>
      <w:r w:rsidRPr="00AA1C0A">
        <w:rPr>
          <w:noProof/>
          <w:szCs w:val="24"/>
          <w:lang w:val="fr"/>
        </w:rPr>
        <w:t xml:space="preserve"> du pays d’origine des indices, un facteur de correction sera appliqué pour éviter des ajustements incorrects du prix du </w:t>
      </w:r>
      <w:r w:rsidR="00F65797">
        <w:rPr>
          <w:noProof/>
          <w:szCs w:val="24"/>
          <w:lang w:val="fr"/>
        </w:rPr>
        <w:t>marché</w:t>
      </w:r>
      <w:r w:rsidRPr="00AA1C0A">
        <w:rPr>
          <w:noProof/>
          <w:szCs w:val="24"/>
          <w:lang w:val="fr"/>
        </w:rPr>
        <w:t>.  Le facteur de correction doit être : Z</w:t>
      </w:r>
      <w:r w:rsidRPr="00AA1C0A">
        <w:rPr>
          <w:noProof/>
          <w:szCs w:val="24"/>
          <w:vertAlign w:val="subscript"/>
          <w:lang w:val="fr"/>
        </w:rPr>
        <w:t>0</w:t>
      </w:r>
      <w:r>
        <w:rPr>
          <w:lang w:val="fr"/>
        </w:rPr>
        <w:t xml:space="preserve"> </w:t>
      </w:r>
      <w:r w:rsidRPr="00AA1C0A">
        <w:rPr>
          <w:noProof/>
          <w:szCs w:val="24"/>
          <w:lang w:val="fr"/>
        </w:rPr>
        <w:t>/ Z</w:t>
      </w:r>
      <w:r w:rsidRPr="00AA1C0A">
        <w:rPr>
          <w:noProof/>
          <w:szCs w:val="24"/>
          <w:vertAlign w:val="subscript"/>
          <w:lang w:val="fr"/>
        </w:rPr>
        <w:t>1</w:t>
      </w:r>
      <w:r>
        <w:rPr>
          <w:lang w:val="fr"/>
        </w:rPr>
        <w:t>,</w:t>
      </w:r>
      <w:r w:rsidR="00F65797">
        <w:rPr>
          <w:lang w:val="fr"/>
        </w:rPr>
        <w:t xml:space="preserve"> </w:t>
      </w:r>
      <w:r w:rsidRPr="00AA1C0A">
        <w:rPr>
          <w:noProof/>
          <w:szCs w:val="24"/>
          <w:lang w:val="fr"/>
        </w:rPr>
        <w:t>où</w:t>
      </w:r>
    </w:p>
    <w:p w14:paraId="5D12DC23" w14:textId="77777777" w:rsidR="007E57A6" w:rsidRPr="00D0072E" w:rsidRDefault="007E57A6" w:rsidP="007E57A6">
      <w:pPr>
        <w:tabs>
          <w:tab w:val="left" w:pos="1080"/>
        </w:tabs>
        <w:suppressAutoHyphens/>
        <w:rPr>
          <w:noProof/>
          <w:szCs w:val="24"/>
        </w:rPr>
      </w:pPr>
    </w:p>
    <w:p w14:paraId="37942081"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0</w:t>
      </w:r>
      <w:r>
        <w:rPr>
          <w:lang w:val="fr"/>
        </w:rPr>
        <w:t xml:space="preserve"> </w:t>
      </w:r>
      <w:r w:rsidRPr="00AA1C0A">
        <w:rPr>
          <w:noProof/>
          <w:szCs w:val="24"/>
          <w:lang w:val="fr"/>
        </w:rPr>
        <w:t>= nombre d’unités de monnaie d’origine des indices qui égalent à une unité de la devise du prix du contrat à la date de base, et</w:t>
      </w:r>
    </w:p>
    <w:p w14:paraId="18F33F96"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 xml:space="preserve">1 </w:t>
      </w:r>
      <w:r>
        <w:rPr>
          <w:lang w:val="fr"/>
        </w:rPr>
        <w:t xml:space="preserve"> </w:t>
      </w:r>
      <w:r w:rsidRPr="00AA1C0A">
        <w:rPr>
          <w:noProof/>
          <w:szCs w:val="24"/>
          <w:lang w:val="fr"/>
        </w:rPr>
        <w:t>= nombre d’unités de monnaie d’origine des indices qui égalent à une unité de la devise du prix du contrat à la date d’ajustement.</w:t>
      </w:r>
    </w:p>
    <w:p w14:paraId="46DB1E01" w14:textId="77777777" w:rsidR="007E57A6" w:rsidRPr="00D0072E" w:rsidRDefault="007E57A6" w:rsidP="007E57A6"/>
    <w:p w14:paraId="32F27105" w14:textId="6F3398B5" w:rsidR="007E57A6" w:rsidRDefault="007E57A6">
      <w:r>
        <w:br w:type="page"/>
      </w:r>
    </w:p>
    <w:p w14:paraId="36BEB552" w14:textId="50504CC6" w:rsidR="007E57A6" w:rsidRPr="006C1597" w:rsidRDefault="007E57A6" w:rsidP="007E57A6">
      <w:pPr>
        <w:pStyle w:val="Sec4head2"/>
      </w:pPr>
      <w:bookmarkStart w:id="397" w:name="_Toc327863858"/>
      <w:bookmarkStart w:id="398" w:name="_Toc479200519"/>
      <w:bookmarkStart w:id="399" w:name="_Toc82437296"/>
      <w:r w:rsidRPr="006C1597">
        <w:t xml:space="preserve">Données relatives à la </w:t>
      </w:r>
      <w:r w:rsidR="00A70E7F">
        <w:t>R</w:t>
      </w:r>
      <w:r w:rsidRPr="006C1597">
        <w:t xml:space="preserve">évision des </w:t>
      </w:r>
      <w:r w:rsidR="00A70E7F">
        <w:t>P</w:t>
      </w:r>
      <w:r w:rsidRPr="006C1597">
        <w:t>rix</w:t>
      </w:r>
      <w:bookmarkEnd w:id="397"/>
      <w:bookmarkEnd w:id="398"/>
      <w:bookmarkEnd w:id="399"/>
    </w:p>
    <w:p w14:paraId="019C1D3E" w14:textId="4FC7CB4B" w:rsidR="007E57A6" w:rsidRPr="006C1597" w:rsidRDefault="007E57A6" w:rsidP="007E57A6">
      <w:pPr>
        <w:ind w:left="0" w:firstLine="0"/>
        <w:rPr>
          <w:szCs w:val="24"/>
        </w:rPr>
      </w:pPr>
      <w:r w:rsidRPr="006C1597">
        <w:rPr>
          <w:szCs w:val="24"/>
        </w:rPr>
        <w:t>[Le Soumissionnaire utilisera les tableaux A, B et C ci-après afin</w:t>
      </w:r>
      <w:r>
        <w:rPr>
          <w:szCs w:val="24"/>
        </w:rPr>
        <w:t xml:space="preserve"> : </w:t>
      </w:r>
      <w:r w:rsidRPr="006C1597">
        <w:rPr>
          <w:szCs w:val="24"/>
        </w:rPr>
        <w:t xml:space="preserve">(a) </w:t>
      </w:r>
      <w:r>
        <w:rPr>
          <w:szCs w:val="24"/>
        </w:rPr>
        <w:t xml:space="preserve">d’indiquer le montant des paiements en monnaie nationale : (b) </w:t>
      </w:r>
      <w:r w:rsidRPr="006C1597">
        <w:rPr>
          <w:szCs w:val="24"/>
        </w:rPr>
        <w:t>d’indiquer les sources proposées et les valeurs de base des indices à utiliser pour la révision des prix, (</w:t>
      </w:r>
      <w:r>
        <w:rPr>
          <w:szCs w:val="24"/>
        </w:rPr>
        <w:t>c</w:t>
      </w:r>
      <w:r w:rsidRPr="006C1597">
        <w:rPr>
          <w:szCs w:val="24"/>
        </w:rPr>
        <w:t>) formuler la proposition de coefficients de pondération pour les parties de paiement en monnaie nationale et en monnaie(s) étrangère(s) respectivement</w:t>
      </w:r>
      <w:r>
        <w:rPr>
          <w:szCs w:val="24"/>
        </w:rPr>
        <w:t>, et (d) donner les taux de change utilisés pour la conversion des monnaies</w:t>
      </w:r>
      <w:r w:rsidRPr="006C1597">
        <w:rPr>
          <w:szCs w:val="24"/>
        </w:rPr>
        <w:t>. Dans le cas de travaux complexes ou importants, il peut être nécessaire de prévoir un jeu de formules de révision différentes pour les catégories distinctes de travaux.]</w:t>
      </w:r>
    </w:p>
    <w:p w14:paraId="5D1A76BD" w14:textId="77777777" w:rsidR="007E57A6" w:rsidRPr="00CA1526" w:rsidRDefault="007E57A6" w:rsidP="00CA1526">
      <w:pPr>
        <w:pStyle w:val="Sec4head2"/>
      </w:pPr>
      <w:bookmarkStart w:id="400" w:name="_Toc82437297"/>
      <w:r w:rsidRPr="00CA1526">
        <w:t>Tableau A : Monnaie nationale</w:t>
      </w:r>
      <w:bookmarkEnd w:id="400"/>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63"/>
        <w:gridCol w:w="1800"/>
        <w:gridCol w:w="1440"/>
        <w:gridCol w:w="1350"/>
        <w:gridCol w:w="1530"/>
        <w:gridCol w:w="2070"/>
      </w:tblGrid>
      <w:tr w:rsidR="007E57A6" w:rsidRPr="006C1597" w14:paraId="44EA3D4F" w14:textId="77777777" w:rsidTr="00C86E6A">
        <w:tc>
          <w:tcPr>
            <w:tcW w:w="1163" w:type="dxa"/>
            <w:tcBorders>
              <w:top w:val="single" w:sz="12" w:space="0" w:color="auto"/>
              <w:left w:val="single" w:sz="12" w:space="0" w:color="auto"/>
              <w:bottom w:val="single" w:sz="12" w:space="0" w:color="auto"/>
              <w:right w:val="single" w:sz="6" w:space="0" w:color="auto"/>
            </w:tcBorders>
          </w:tcPr>
          <w:p w14:paraId="44A3D510" w14:textId="2816DDF0" w:rsidR="007E57A6" w:rsidRPr="00F65797" w:rsidRDefault="007E57A6" w:rsidP="00F65797">
            <w:pPr>
              <w:ind w:left="0" w:firstLine="0"/>
              <w:jc w:val="center"/>
              <w:rPr>
                <w:b/>
                <w:bCs/>
              </w:rPr>
            </w:pPr>
            <w:r w:rsidRPr="00F65797">
              <w:rPr>
                <w:b/>
                <w:bCs/>
              </w:rPr>
              <w:t>Code de l’indice*</w:t>
            </w:r>
          </w:p>
        </w:tc>
        <w:tc>
          <w:tcPr>
            <w:tcW w:w="1800" w:type="dxa"/>
            <w:tcBorders>
              <w:top w:val="single" w:sz="12" w:space="0" w:color="auto"/>
              <w:left w:val="single" w:sz="6" w:space="0" w:color="auto"/>
              <w:bottom w:val="single" w:sz="12" w:space="0" w:color="auto"/>
              <w:right w:val="single" w:sz="6" w:space="0" w:color="auto"/>
            </w:tcBorders>
          </w:tcPr>
          <w:p w14:paraId="5C31AED0" w14:textId="77777777" w:rsidR="007E57A6" w:rsidRPr="00F65797" w:rsidRDefault="007E57A6" w:rsidP="00F65797">
            <w:pPr>
              <w:ind w:left="0" w:firstLine="0"/>
              <w:jc w:val="center"/>
              <w:rPr>
                <w:b/>
                <w:bCs/>
              </w:rPr>
            </w:pPr>
            <w:r w:rsidRPr="00F65797">
              <w:rPr>
                <w:b/>
                <w:bCs/>
              </w:rPr>
              <w:t>Description/</w:t>
            </w:r>
          </w:p>
          <w:p w14:paraId="790C3FE5" w14:textId="104D1529" w:rsidR="007E57A6" w:rsidRPr="00F65797" w:rsidRDefault="007E57A6" w:rsidP="00F65797">
            <w:pPr>
              <w:jc w:val="center"/>
              <w:rPr>
                <w:b/>
                <w:bCs/>
              </w:rPr>
            </w:pPr>
            <w:r w:rsidRPr="00F65797">
              <w:rPr>
                <w:b/>
                <w:bCs/>
              </w:rPr>
              <w:t>Identification*</w:t>
            </w:r>
          </w:p>
        </w:tc>
        <w:tc>
          <w:tcPr>
            <w:tcW w:w="1440" w:type="dxa"/>
            <w:tcBorders>
              <w:top w:val="single" w:sz="12" w:space="0" w:color="auto"/>
              <w:left w:val="single" w:sz="6" w:space="0" w:color="auto"/>
              <w:bottom w:val="single" w:sz="12" w:space="0" w:color="auto"/>
              <w:right w:val="single" w:sz="6" w:space="0" w:color="auto"/>
            </w:tcBorders>
          </w:tcPr>
          <w:p w14:paraId="65FC2854" w14:textId="77777777" w:rsidR="007E57A6" w:rsidRPr="00F65797" w:rsidRDefault="007E57A6" w:rsidP="00F65797">
            <w:pPr>
              <w:ind w:left="0" w:firstLine="0"/>
              <w:jc w:val="center"/>
              <w:rPr>
                <w:b/>
                <w:bCs/>
              </w:rPr>
            </w:pPr>
            <w:r w:rsidRPr="00F65797">
              <w:rPr>
                <w:b/>
                <w:bCs/>
              </w:rPr>
              <w:t>Publication d’origine de l’indice*</w:t>
            </w:r>
          </w:p>
        </w:tc>
        <w:tc>
          <w:tcPr>
            <w:tcW w:w="1350" w:type="dxa"/>
            <w:tcBorders>
              <w:top w:val="single" w:sz="12" w:space="0" w:color="auto"/>
              <w:left w:val="single" w:sz="6" w:space="0" w:color="auto"/>
              <w:bottom w:val="single" w:sz="12" w:space="0" w:color="auto"/>
              <w:right w:val="single" w:sz="6" w:space="0" w:color="auto"/>
            </w:tcBorders>
          </w:tcPr>
          <w:p w14:paraId="15A40D56" w14:textId="77777777" w:rsidR="007E57A6" w:rsidRPr="00F65797" w:rsidRDefault="007E57A6" w:rsidP="00F65797">
            <w:pPr>
              <w:ind w:left="0" w:firstLine="0"/>
              <w:jc w:val="center"/>
              <w:rPr>
                <w:b/>
                <w:bCs/>
              </w:rPr>
            </w:pPr>
            <w:r w:rsidRPr="00F65797">
              <w:rPr>
                <w:b/>
                <w:bCs/>
              </w:rPr>
              <w:t>Valeur de base au</w:t>
            </w:r>
          </w:p>
          <w:p w14:paraId="51A06885" w14:textId="77777777" w:rsidR="007E57A6" w:rsidRPr="00F65797" w:rsidRDefault="007E57A6" w:rsidP="00F65797">
            <w:pPr>
              <w:jc w:val="center"/>
              <w:rPr>
                <w:b/>
                <w:bCs/>
              </w:rPr>
            </w:pPr>
            <w:r w:rsidRPr="00F65797">
              <w:rPr>
                <w:b/>
                <w:bCs/>
                <w:i/>
                <w:sz w:val="20"/>
              </w:rPr>
              <w:t>[mois]</w:t>
            </w:r>
            <w:r w:rsidRPr="00F65797">
              <w:rPr>
                <w:rStyle w:val="FootnoteReference"/>
                <w:b/>
                <w:bCs/>
                <w:sz w:val="20"/>
              </w:rPr>
              <w:t xml:space="preserve"> </w:t>
            </w:r>
            <w:r w:rsidRPr="00F65797">
              <w:rPr>
                <w:b/>
                <w:bCs/>
              </w:rPr>
              <w:t>*</w:t>
            </w:r>
          </w:p>
        </w:tc>
        <w:tc>
          <w:tcPr>
            <w:tcW w:w="1530" w:type="dxa"/>
            <w:tcBorders>
              <w:top w:val="single" w:sz="12" w:space="0" w:color="auto"/>
              <w:left w:val="single" w:sz="6" w:space="0" w:color="auto"/>
              <w:bottom w:val="single" w:sz="12" w:space="0" w:color="auto"/>
              <w:right w:val="single" w:sz="6" w:space="0" w:color="auto"/>
            </w:tcBorders>
          </w:tcPr>
          <w:p w14:paraId="11D68CB6" w14:textId="77777777" w:rsidR="007E57A6" w:rsidRPr="00F65797" w:rsidRDefault="007E57A6" w:rsidP="00F65797">
            <w:pPr>
              <w:ind w:left="0" w:firstLine="0"/>
              <w:jc w:val="center"/>
              <w:rPr>
                <w:b/>
                <w:bCs/>
              </w:rPr>
            </w:pPr>
            <w:r w:rsidRPr="00F65797">
              <w:rPr>
                <w:b/>
                <w:bCs/>
              </w:rPr>
              <w:t>Montant en cette monnaie dans l’offre</w:t>
            </w:r>
          </w:p>
        </w:tc>
        <w:tc>
          <w:tcPr>
            <w:tcW w:w="2070" w:type="dxa"/>
            <w:tcBorders>
              <w:top w:val="single" w:sz="12" w:space="0" w:color="auto"/>
              <w:left w:val="single" w:sz="6" w:space="0" w:color="auto"/>
              <w:bottom w:val="single" w:sz="12" w:space="0" w:color="auto"/>
              <w:right w:val="single" w:sz="12" w:space="0" w:color="auto"/>
            </w:tcBorders>
          </w:tcPr>
          <w:p w14:paraId="6EE0E626" w14:textId="77777777" w:rsidR="007E57A6" w:rsidRPr="00F65797" w:rsidRDefault="007E57A6" w:rsidP="00F65797">
            <w:pPr>
              <w:ind w:left="0" w:firstLine="0"/>
              <w:jc w:val="center"/>
              <w:rPr>
                <w:b/>
                <w:bCs/>
              </w:rPr>
            </w:pPr>
            <w:r w:rsidRPr="00F65797">
              <w:rPr>
                <w:b/>
                <w:bCs/>
              </w:rPr>
              <w:t>Pondérations proposées par le Soumissionnaire</w:t>
            </w:r>
          </w:p>
        </w:tc>
      </w:tr>
      <w:tr w:rsidR="007E57A6" w:rsidRPr="006C1597" w14:paraId="0E3AF2CB" w14:textId="77777777" w:rsidTr="00C86E6A">
        <w:tc>
          <w:tcPr>
            <w:tcW w:w="1163" w:type="dxa"/>
            <w:tcBorders>
              <w:top w:val="single" w:sz="12" w:space="0" w:color="auto"/>
              <w:right w:val="nil"/>
            </w:tcBorders>
          </w:tcPr>
          <w:p w14:paraId="693EE320" w14:textId="77777777" w:rsidR="007E57A6" w:rsidRPr="006C1597" w:rsidRDefault="007E57A6" w:rsidP="00446685"/>
        </w:tc>
        <w:tc>
          <w:tcPr>
            <w:tcW w:w="1800" w:type="dxa"/>
            <w:tcBorders>
              <w:top w:val="single" w:sz="12" w:space="0" w:color="auto"/>
              <w:left w:val="single" w:sz="6" w:space="0" w:color="auto"/>
              <w:right w:val="single" w:sz="6" w:space="0" w:color="auto"/>
            </w:tcBorders>
          </w:tcPr>
          <w:p w14:paraId="2C9C4441" w14:textId="77777777" w:rsidR="007E57A6" w:rsidRPr="006C1597" w:rsidRDefault="007E57A6" w:rsidP="00446685">
            <w:r w:rsidRPr="006C1597">
              <w:t>Partie fixe</w:t>
            </w:r>
          </w:p>
        </w:tc>
        <w:tc>
          <w:tcPr>
            <w:tcW w:w="1440" w:type="dxa"/>
            <w:tcBorders>
              <w:top w:val="single" w:sz="12" w:space="0" w:color="auto"/>
              <w:left w:val="single" w:sz="6" w:space="0" w:color="auto"/>
              <w:right w:val="single" w:sz="6" w:space="0" w:color="auto"/>
            </w:tcBorders>
          </w:tcPr>
          <w:p w14:paraId="01F32E3C" w14:textId="77777777" w:rsidR="007E57A6" w:rsidRPr="006C1597" w:rsidRDefault="007E57A6" w:rsidP="00446685"/>
        </w:tc>
        <w:tc>
          <w:tcPr>
            <w:tcW w:w="1350" w:type="dxa"/>
            <w:tcBorders>
              <w:top w:val="single" w:sz="12" w:space="0" w:color="auto"/>
              <w:left w:val="nil"/>
            </w:tcBorders>
          </w:tcPr>
          <w:p w14:paraId="6941653F" w14:textId="77777777" w:rsidR="007E57A6" w:rsidRPr="006C1597" w:rsidRDefault="007E57A6" w:rsidP="00446685"/>
        </w:tc>
        <w:tc>
          <w:tcPr>
            <w:tcW w:w="1530" w:type="dxa"/>
            <w:tcBorders>
              <w:top w:val="single" w:sz="12" w:space="0" w:color="auto"/>
              <w:left w:val="nil"/>
            </w:tcBorders>
          </w:tcPr>
          <w:p w14:paraId="0CD61D99" w14:textId="77777777" w:rsidR="007E57A6" w:rsidRPr="006C1597" w:rsidRDefault="007E57A6" w:rsidP="00446685"/>
        </w:tc>
        <w:tc>
          <w:tcPr>
            <w:tcW w:w="2070" w:type="dxa"/>
            <w:tcBorders>
              <w:top w:val="single" w:sz="12" w:space="0" w:color="auto"/>
              <w:left w:val="nil"/>
            </w:tcBorders>
          </w:tcPr>
          <w:p w14:paraId="0D3A3CCB" w14:textId="77777777" w:rsidR="007E57A6" w:rsidRPr="006C1597" w:rsidRDefault="007E57A6" w:rsidP="00446685">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0E0E2930" w14:textId="77777777" w:rsidTr="00C86E6A">
        <w:tc>
          <w:tcPr>
            <w:tcW w:w="1163" w:type="dxa"/>
            <w:tcBorders>
              <w:right w:val="nil"/>
            </w:tcBorders>
          </w:tcPr>
          <w:p w14:paraId="06810E52" w14:textId="77777777" w:rsidR="007E57A6" w:rsidRPr="006C1597" w:rsidRDefault="007E57A6" w:rsidP="00446685"/>
        </w:tc>
        <w:tc>
          <w:tcPr>
            <w:tcW w:w="1800" w:type="dxa"/>
            <w:tcBorders>
              <w:left w:val="single" w:sz="6" w:space="0" w:color="auto"/>
              <w:right w:val="single" w:sz="6" w:space="0" w:color="auto"/>
            </w:tcBorders>
          </w:tcPr>
          <w:p w14:paraId="200F1896" w14:textId="77777777" w:rsidR="007E57A6" w:rsidRPr="006C1597" w:rsidRDefault="007E57A6" w:rsidP="00446685"/>
        </w:tc>
        <w:tc>
          <w:tcPr>
            <w:tcW w:w="1440" w:type="dxa"/>
            <w:tcBorders>
              <w:left w:val="single" w:sz="6" w:space="0" w:color="auto"/>
              <w:right w:val="single" w:sz="6" w:space="0" w:color="auto"/>
            </w:tcBorders>
          </w:tcPr>
          <w:p w14:paraId="7E2F0030" w14:textId="77777777" w:rsidR="007E57A6" w:rsidRPr="006C1597" w:rsidRDefault="007E57A6" w:rsidP="00446685"/>
        </w:tc>
        <w:tc>
          <w:tcPr>
            <w:tcW w:w="1350" w:type="dxa"/>
            <w:tcBorders>
              <w:left w:val="nil"/>
            </w:tcBorders>
          </w:tcPr>
          <w:p w14:paraId="6C273F80" w14:textId="77777777" w:rsidR="007E57A6" w:rsidRPr="006C1597" w:rsidRDefault="007E57A6" w:rsidP="00446685"/>
        </w:tc>
        <w:tc>
          <w:tcPr>
            <w:tcW w:w="1530" w:type="dxa"/>
            <w:tcBorders>
              <w:left w:val="nil"/>
            </w:tcBorders>
          </w:tcPr>
          <w:p w14:paraId="38BBFA53" w14:textId="77777777" w:rsidR="007E57A6" w:rsidRPr="006C1597" w:rsidRDefault="007E57A6" w:rsidP="00446685"/>
        </w:tc>
        <w:tc>
          <w:tcPr>
            <w:tcW w:w="2070" w:type="dxa"/>
            <w:tcBorders>
              <w:left w:val="nil"/>
            </w:tcBorders>
          </w:tcPr>
          <w:p w14:paraId="1E7F207D" w14:textId="77777777" w:rsidR="007E57A6" w:rsidRPr="006C1597" w:rsidRDefault="007E57A6" w:rsidP="00446685">
            <w:pPr>
              <w:jc w:val="left"/>
            </w:pPr>
            <w:r w:rsidRPr="006C1597">
              <w:t xml:space="preserve">B:  </w:t>
            </w:r>
            <w:r w:rsidRPr="006C1597">
              <w:rPr>
                <w:u w:val="single"/>
              </w:rPr>
              <w:tab/>
              <w:t>*</w:t>
            </w:r>
          </w:p>
        </w:tc>
      </w:tr>
      <w:tr w:rsidR="007E57A6" w:rsidRPr="006C1597" w14:paraId="11FF9AFC" w14:textId="77777777" w:rsidTr="00C86E6A">
        <w:tc>
          <w:tcPr>
            <w:tcW w:w="1163" w:type="dxa"/>
            <w:tcBorders>
              <w:right w:val="nil"/>
            </w:tcBorders>
          </w:tcPr>
          <w:p w14:paraId="504EDEBE" w14:textId="77777777" w:rsidR="007E57A6" w:rsidRPr="006C1597" w:rsidRDefault="007E57A6" w:rsidP="00446685"/>
        </w:tc>
        <w:tc>
          <w:tcPr>
            <w:tcW w:w="1800" w:type="dxa"/>
            <w:tcBorders>
              <w:left w:val="single" w:sz="6" w:space="0" w:color="auto"/>
              <w:right w:val="single" w:sz="6" w:space="0" w:color="auto"/>
            </w:tcBorders>
          </w:tcPr>
          <w:p w14:paraId="7CC403B9" w14:textId="77777777" w:rsidR="007E57A6" w:rsidRPr="006C1597" w:rsidRDefault="007E57A6" w:rsidP="00446685"/>
        </w:tc>
        <w:tc>
          <w:tcPr>
            <w:tcW w:w="1440" w:type="dxa"/>
            <w:tcBorders>
              <w:left w:val="single" w:sz="6" w:space="0" w:color="auto"/>
              <w:right w:val="single" w:sz="6" w:space="0" w:color="auto"/>
            </w:tcBorders>
          </w:tcPr>
          <w:p w14:paraId="06CFD535" w14:textId="77777777" w:rsidR="007E57A6" w:rsidRPr="006C1597" w:rsidRDefault="007E57A6" w:rsidP="00446685"/>
        </w:tc>
        <w:tc>
          <w:tcPr>
            <w:tcW w:w="1350" w:type="dxa"/>
            <w:tcBorders>
              <w:left w:val="nil"/>
            </w:tcBorders>
          </w:tcPr>
          <w:p w14:paraId="6E33159D" w14:textId="77777777" w:rsidR="007E57A6" w:rsidRPr="006C1597" w:rsidRDefault="007E57A6" w:rsidP="00446685"/>
        </w:tc>
        <w:tc>
          <w:tcPr>
            <w:tcW w:w="1530" w:type="dxa"/>
            <w:tcBorders>
              <w:left w:val="nil"/>
            </w:tcBorders>
          </w:tcPr>
          <w:p w14:paraId="38D10D30" w14:textId="77777777" w:rsidR="007E57A6" w:rsidRPr="006C1597" w:rsidRDefault="007E57A6" w:rsidP="00446685"/>
        </w:tc>
        <w:tc>
          <w:tcPr>
            <w:tcW w:w="2070" w:type="dxa"/>
            <w:tcBorders>
              <w:left w:val="nil"/>
            </w:tcBorders>
          </w:tcPr>
          <w:p w14:paraId="46F3CCAB" w14:textId="77777777" w:rsidR="007E57A6" w:rsidRPr="006C1597" w:rsidRDefault="007E57A6" w:rsidP="00446685">
            <w:pPr>
              <w:jc w:val="left"/>
              <w:rPr>
                <w:u w:val="single"/>
              </w:rPr>
            </w:pPr>
            <w:r w:rsidRPr="006C1597">
              <w:t xml:space="preserve">C:  </w:t>
            </w:r>
            <w:r w:rsidRPr="006C1597">
              <w:rPr>
                <w:u w:val="single"/>
              </w:rPr>
              <w:tab/>
              <w:t>*</w:t>
            </w:r>
          </w:p>
        </w:tc>
      </w:tr>
      <w:tr w:rsidR="007E57A6" w:rsidRPr="006C1597" w14:paraId="3948A66F" w14:textId="77777777" w:rsidTr="00C86E6A">
        <w:tc>
          <w:tcPr>
            <w:tcW w:w="1163" w:type="dxa"/>
            <w:tcBorders>
              <w:right w:val="nil"/>
            </w:tcBorders>
          </w:tcPr>
          <w:p w14:paraId="15E96761" w14:textId="77777777" w:rsidR="007E57A6" w:rsidRPr="006C1597" w:rsidRDefault="007E57A6" w:rsidP="00446685"/>
        </w:tc>
        <w:tc>
          <w:tcPr>
            <w:tcW w:w="1800" w:type="dxa"/>
            <w:tcBorders>
              <w:left w:val="single" w:sz="6" w:space="0" w:color="auto"/>
              <w:right w:val="single" w:sz="6" w:space="0" w:color="auto"/>
            </w:tcBorders>
          </w:tcPr>
          <w:p w14:paraId="362F9FB3" w14:textId="77777777" w:rsidR="007E57A6" w:rsidRPr="006C1597" w:rsidRDefault="007E57A6" w:rsidP="00446685"/>
        </w:tc>
        <w:tc>
          <w:tcPr>
            <w:tcW w:w="1440" w:type="dxa"/>
            <w:tcBorders>
              <w:left w:val="single" w:sz="6" w:space="0" w:color="auto"/>
              <w:right w:val="single" w:sz="6" w:space="0" w:color="auto"/>
            </w:tcBorders>
          </w:tcPr>
          <w:p w14:paraId="5C0E56FD" w14:textId="77777777" w:rsidR="007E57A6" w:rsidRPr="006C1597" w:rsidRDefault="007E57A6" w:rsidP="00446685"/>
        </w:tc>
        <w:tc>
          <w:tcPr>
            <w:tcW w:w="1350" w:type="dxa"/>
            <w:tcBorders>
              <w:left w:val="nil"/>
            </w:tcBorders>
          </w:tcPr>
          <w:p w14:paraId="2D2C1442" w14:textId="77777777" w:rsidR="007E57A6" w:rsidRPr="006C1597" w:rsidRDefault="007E57A6" w:rsidP="00446685"/>
        </w:tc>
        <w:tc>
          <w:tcPr>
            <w:tcW w:w="1530" w:type="dxa"/>
            <w:tcBorders>
              <w:left w:val="nil"/>
            </w:tcBorders>
          </w:tcPr>
          <w:p w14:paraId="0F11F47B" w14:textId="77777777" w:rsidR="007E57A6" w:rsidRPr="006C1597" w:rsidRDefault="007E57A6" w:rsidP="00446685"/>
        </w:tc>
        <w:tc>
          <w:tcPr>
            <w:tcW w:w="2070" w:type="dxa"/>
            <w:tcBorders>
              <w:left w:val="nil"/>
            </w:tcBorders>
          </w:tcPr>
          <w:p w14:paraId="3EDCD79E" w14:textId="77777777" w:rsidR="007E57A6" w:rsidRPr="006C1597" w:rsidRDefault="007E57A6" w:rsidP="00446685">
            <w:pPr>
              <w:jc w:val="left"/>
              <w:rPr>
                <w:u w:val="single"/>
              </w:rPr>
            </w:pPr>
            <w:r w:rsidRPr="006C1597">
              <w:t xml:space="preserve">D:  </w:t>
            </w:r>
            <w:r w:rsidRPr="006C1597">
              <w:rPr>
                <w:u w:val="single"/>
              </w:rPr>
              <w:tab/>
              <w:t>*</w:t>
            </w:r>
          </w:p>
        </w:tc>
      </w:tr>
      <w:tr w:rsidR="007E57A6" w:rsidRPr="006C1597" w14:paraId="480C0A46" w14:textId="77777777" w:rsidTr="00C86E6A">
        <w:tc>
          <w:tcPr>
            <w:tcW w:w="1163" w:type="dxa"/>
            <w:tcBorders>
              <w:bottom w:val="single" w:sz="4" w:space="0" w:color="auto"/>
              <w:right w:val="nil"/>
            </w:tcBorders>
          </w:tcPr>
          <w:p w14:paraId="3325C897" w14:textId="77777777" w:rsidR="007E57A6" w:rsidRPr="006C1597" w:rsidRDefault="007E57A6" w:rsidP="00446685"/>
        </w:tc>
        <w:tc>
          <w:tcPr>
            <w:tcW w:w="1800" w:type="dxa"/>
            <w:tcBorders>
              <w:left w:val="single" w:sz="6" w:space="0" w:color="auto"/>
              <w:bottom w:val="single" w:sz="4" w:space="0" w:color="auto"/>
              <w:right w:val="single" w:sz="6" w:space="0" w:color="auto"/>
            </w:tcBorders>
          </w:tcPr>
          <w:p w14:paraId="4B8D21A5" w14:textId="77777777" w:rsidR="007E57A6" w:rsidRPr="006C1597" w:rsidRDefault="007E57A6" w:rsidP="00446685"/>
        </w:tc>
        <w:tc>
          <w:tcPr>
            <w:tcW w:w="1440" w:type="dxa"/>
            <w:tcBorders>
              <w:left w:val="single" w:sz="6" w:space="0" w:color="auto"/>
              <w:bottom w:val="single" w:sz="4" w:space="0" w:color="auto"/>
              <w:right w:val="single" w:sz="6" w:space="0" w:color="auto"/>
            </w:tcBorders>
          </w:tcPr>
          <w:p w14:paraId="00509A27" w14:textId="77777777" w:rsidR="007E57A6" w:rsidRPr="006C1597" w:rsidRDefault="007E57A6" w:rsidP="00446685"/>
        </w:tc>
        <w:tc>
          <w:tcPr>
            <w:tcW w:w="1350" w:type="dxa"/>
            <w:tcBorders>
              <w:left w:val="nil"/>
              <w:bottom w:val="single" w:sz="4" w:space="0" w:color="auto"/>
            </w:tcBorders>
          </w:tcPr>
          <w:p w14:paraId="2F366A2A" w14:textId="77777777" w:rsidR="007E57A6" w:rsidRPr="006C1597" w:rsidRDefault="007E57A6" w:rsidP="00446685"/>
        </w:tc>
        <w:tc>
          <w:tcPr>
            <w:tcW w:w="1530" w:type="dxa"/>
            <w:tcBorders>
              <w:left w:val="nil"/>
              <w:bottom w:val="single" w:sz="12" w:space="0" w:color="auto"/>
            </w:tcBorders>
          </w:tcPr>
          <w:p w14:paraId="5593963D" w14:textId="77777777" w:rsidR="007E57A6" w:rsidRPr="006C1597" w:rsidRDefault="007E57A6" w:rsidP="00446685"/>
        </w:tc>
        <w:tc>
          <w:tcPr>
            <w:tcW w:w="2070" w:type="dxa"/>
            <w:tcBorders>
              <w:left w:val="nil"/>
              <w:bottom w:val="single" w:sz="12" w:space="0" w:color="auto"/>
            </w:tcBorders>
          </w:tcPr>
          <w:p w14:paraId="19F7873E" w14:textId="77777777" w:rsidR="007E57A6" w:rsidRPr="006C1597" w:rsidRDefault="007E57A6" w:rsidP="00446685">
            <w:pPr>
              <w:rPr>
                <w:u w:val="single"/>
              </w:rPr>
            </w:pPr>
            <w:r w:rsidRPr="006C1597">
              <w:t xml:space="preserve">E:  </w:t>
            </w:r>
            <w:r w:rsidRPr="006C1597">
              <w:rPr>
                <w:u w:val="single"/>
              </w:rPr>
              <w:tab/>
              <w:t>*</w:t>
            </w:r>
          </w:p>
        </w:tc>
      </w:tr>
      <w:tr w:rsidR="007E57A6" w:rsidRPr="006C1597" w14:paraId="75BE6618" w14:textId="77777777" w:rsidTr="00C86E6A">
        <w:tc>
          <w:tcPr>
            <w:tcW w:w="1163" w:type="dxa"/>
            <w:tcBorders>
              <w:top w:val="single" w:sz="4" w:space="0" w:color="auto"/>
              <w:left w:val="nil"/>
              <w:bottom w:val="nil"/>
              <w:right w:val="nil"/>
            </w:tcBorders>
          </w:tcPr>
          <w:p w14:paraId="10F2F47A" w14:textId="77777777" w:rsidR="007E57A6" w:rsidRPr="006C1597" w:rsidRDefault="007E57A6" w:rsidP="00446685"/>
        </w:tc>
        <w:tc>
          <w:tcPr>
            <w:tcW w:w="1800" w:type="dxa"/>
            <w:tcBorders>
              <w:top w:val="single" w:sz="4" w:space="0" w:color="auto"/>
              <w:left w:val="nil"/>
              <w:bottom w:val="nil"/>
              <w:right w:val="nil"/>
            </w:tcBorders>
          </w:tcPr>
          <w:p w14:paraId="5399A604" w14:textId="77777777" w:rsidR="007E57A6" w:rsidRPr="006C1597" w:rsidRDefault="007E57A6" w:rsidP="00446685"/>
        </w:tc>
        <w:tc>
          <w:tcPr>
            <w:tcW w:w="1440" w:type="dxa"/>
            <w:tcBorders>
              <w:top w:val="single" w:sz="4" w:space="0" w:color="auto"/>
              <w:left w:val="nil"/>
              <w:bottom w:val="nil"/>
              <w:right w:val="nil"/>
            </w:tcBorders>
          </w:tcPr>
          <w:p w14:paraId="4882BC0C" w14:textId="77777777" w:rsidR="007E57A6" w:rsidRPr="006C1597" w:rsidRDefault="007E57A6" w:rsidP="00446685"/>
        </w:tc>
        <w:tc>
          <w:tcPr>
            <w:tcW w:w="1350" w:type="dxa"/>
            <w:tcBorders>
              <w:top w:val="single" w:sz="4" w:space="0" w:color="auto"/>
              <w:left w:val="nil"/>
              <w:bottom w:val="nil"/>
              <w:right w:val="single" w:sz="12" w:space="0" w:color="auto"/>
            </w:tcBorders>
          </w:tcPr>
          <w:p w14:paraId="5A74F4F8" w14:textId="77777777" w:rsidR="007E57A6" w:rsidRPr="00C86E6A" w:rsidRDefault="007E57A6" w:rsidP="00446685">
            <w:pPr>
              <w:rPr>
                <w:b/>
                <w:bCs/>
              </w:rPr>
            </w:pPr>
            <w:r w:rsidRPr="00C86E6A">
              <w:rPr>
                <w:b/>
                <w:bCs/>
              </w:rPr>
              <w:t>Total</w:t>
            </w:r>
          </w:p>
        </w:tc>
        <w:tc>
          <w:tcPr>
            <w:tcW w:w="1530" w:type="dxa"/>
            <w:tcBorders>
              <w:top w:val="single" w:sz="12" w:space="0" w:color="auto"/>
              <w:left w:val="single" w:sz="12" w:space="0" w:color="auto"/>
              <w:bottom w:val="single" w:sz="12" w:space="0" w:color="auto"/>
              <w:right w:val="single" w:sz="6" w:space="0" w:color="auto"/>
            </w:tcBorders>
          </w:tcPr>
          <w:p w14:paraId="53E6BB6A" w14:textId="77777777" w:rsidR="007E57A6" w:rsidRPr="00C86E6A" w:rsidRDefault="007E57A6" w:rsidP="00446685">
            <w:pPr>
              <w:rPr>
                <w:b/>
                <w:bCs/>
              </w:rPr>
            </w:pPr>
          </w:p>
        </w:tc>
        <w:tc>
          <w:tcPr>
            <w:tcW w:w="2070" w:type="dxa"/>
            <w:tcBorders>
              <w:top w:val="single" w:sz="12" w:space="0" w:color="auto"/>
              <w:left w:val="single" w:sz="6" w:space="0" w:color="auto"/>
              <w:bottom w:val="single" w:sz="12" w:space="0" w:color="auto"/>
              <w:right w:val="single" w:sz="12" w:space="0" w:color="auto"/>
            </w:tcBorders>
          </w:tcPr>
          <w:p w14:paraId="55B0ABDF" w14:textId="77777777" w:rsidR="007E57A6" w:rsidRPr="00C86E6A" w:rsidRDefault="007E57A6" w:rsidP="00446685">
            <w:pPr>
              <w:jc w:val="center"/>
              <w:rPr>
                <w:b/>
                <w:bCs/>
                <w:u w:val="single"/>
              </w:rPr>
            </w:pPr>
            <w:r w:rsidRPr="00C86E6A">
              <w:rPr>
                <w:b/>
                <w:bCs/>
              </w:rPr>
              <w:t>1.00</w:t>
            </w:r>
          </w:p>
        </w:tc>
      </w:tr>
    </w:tbl>
    <w:p w14:paraId="245FAFFD" w14:textId="77777777" w:rsidR="007E57A6" w:rsidRPr="006C1597" w:rsidRDefault="007E57A6" w:rsidP="007E57A6">
      <w:pPr>
        <w:rPr>
          <w:sz w:val="16"/>
        </w:rPr>
      </w:pPr>
    </w:p>
    <w:p w14:paraId="05EF4DC3" w14:textId="1DDA9AF6"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r w:rsidR="003662D6">
        <w:rPr>
          <w:szCs w:val="24"/>
        </w:rPr>
        <w:t>00</w:t>
      </w:r>
      <w:r w:rsidRPr="006C1597">
        <w:rPr>
          <w:szCs w:val="24"/>
        </w:rPr>
        <w:t>]</w:t>
      </w:r>
    </w:p>
    <w:p w14:paraId="6D5B8113" w14:textId="77777777" w:rsidR="007E57A6" w:rsidRDefault="007E57A6">
      <w:pPr>
        <w:rPr>
          <w:b/>
        </w:rPr>
      </w:pPr>
      <w:r>
        <w:rPr>
          <w:b/>
        </w:rPr>
        <w:br w:type="page"/>
      </w:r>
    </w:p>
    <w:p w14:paraId="4886E4F1" w14:textId="45C4D15B" w:rsidR="007E57A6" w:rsidRPr="00CA1526" w:rsidRDefault="007E57A6" w:rsidP="00CA1526">
      <w:pPr>
        <w:pStyle w:val="Sec4head2"/>
      </w:pPr>
      <w:bookmarkStart w:id="401" w:name="_Toc82437298"/>
      <w:r w:rsidRPr="00CA1526">
        <w:t xml:space="preserve">Tableau B : Monnaie </w:t>
      </w:r>
      <w:r w:rsidR="003662D6" w:rsidRPr="00CA1526">
        <w:t>E</w:t>
      </w:r>
      <w:r w:rsidRPr="00CA1526">
        <w:t>trangère</w:t>
      </w:r>
      <w:bookmarkEnd w:id="401"/>
    </w:p>
    <w:p w14:paraId="7A09C6BE" w14:textId="6F48E09D" w:rsidR="007E57A6" w:rsidRPr="006C1597" w:rsidRDefault="007E57A6" w:rsidP="007E57A6">
      <w:pPr>
        <w:spacing w:after="240"/>
        <w:ind w:left="0" w:firstLine="0"/>
      </w:pPr>
      <w:r w:rsidRPr="006C1597">
        <w:rPr>
          <w:b/>
        </w:rPr>
        <w:t>Indiquer la monnaie</w:t>
      </w:r>
      <w:r w:rsidRPr="006C1597">
        <w:t> :</w:t>
      </w:r>
      <w:r w:rsidR="00C86E6A">
        <w:t xml:space="preserve"> _______________</w:t>
      </w:r>
      <w:r w:rsidRPr="006C1597">
        <w:t xml:space="preserve"> [Si le Soumissionnaire est autorisé de demander le paiement en monnaie étrangère, ce tableau doit être utilisé. Si le Soumissionnaire désire recevoir plus d’une monnaie étrangère (à concurrence de trois au maximum) il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684"/>
        <w:gridCol w:w="1530"/>
        <w:gridCol w:w="1260"/>
        <w:gridCol w:w="1710"/>
        <w:gridCol w:w="2160"/>
      </w:tblGrid>
      <w:tr w:rsidR="007E57A6" w:rsidRPr="006C1597" w14:paraId="5D1466D9" w14:textId="77777777" w:rsidTr="00C86E6A">
        <w:tc>
          <w:tcPr>
            <w:tcW w:w="1009" w:type="dxa"/>
            <w:tcBorders>
              <w:top w:val="single" w:sz="12" w:space="0" w:color="auto"/>
              <w:left w:val="single" w:sz="12" w:space="0" w:color="auto"/>
              <w:bottom w:val="single" w:sz="12" w:space="0" w:color="auto"/>
              <w:right w:val="single" w:sz="6" w:space="0" w:color="auto"/>
            </w:tcBorders>
          </w:tcPr>
          <w:p w14:paraId="641A5504" w14:textId="0BEF1BB9" w:rsidR="007E57A6" w:rsidRPr="00C86E6A" w:rsidRDefault="007E57A6" w:rsidP="00C86E6A">
            <w:pPr>
              <w:ind w:left="0" w:firstLine="0"/>
              <w:jc w:val="center"/>
              <w:rPr>
                <w:b/>
                <w:bCs/>
              </w:rPr>
            </w:pPr>
            <w:r w:rsidRPr="00C86E6A">
              <w:rPr>
                <w:b/>
                <w:bCs/>
              </w:rPr>
              <w:t>Code de l’indice</w:t>
            </w:r>
          </w:p>
        </w:tc>
        <w:tc>
          <w:tcPr>
            <w:tcW w:w="1684" w:type="dxa"/>
            <w:tcBorders>
              <w:top w:val="single" w:sz="12" w:space="0" w:color="auto"/>
              <w:left w:val="single" w:sz="6" w:space="0" w:color="auto"/>
              <w:bottom w:val="single" w:sz="12" w:space="0" w:color="auto"/>
              <w:right w:val="single" w:sz="6" w:space="0" w:color="auto"/>
            </w:tcBorders>
          </w:tcPr>
          <w:p w14:paraId="613C6D2B" w14:textId="6F074A24" w:rsidR="007E57A6" w:rsidRPr="00C86E6A" w:rsidRDefault="007E57A6" w:rsidP="00C86E6A">
            <w:pPr>
              <w:ind w:left="0" w:firstLine="0"/>
              <w:jc w:val="center"/>
              <w:rPr>
                <w:b/>
                <w:bCs/>
              </w:rPr>
            </w:pPr>
            <w:r w:rsidRPr="00C86E6A">
              <w:rPr>
                <w:b/>
                <w:bCs/>
              </w:rPr>
              <w:t>Description/identification</w:t>
            </w:r>
          </w:p>
        </w:tc>
        <w:tc>
          <w:tcPr>
            <w:tcW w:w="1530" w:type="dxa"/>
            <w:tcBorders>
              <w:top w:val="single" w:sz="12" w:space="0" w:color="auto"/>
              <w:left w:val="single" w:sz="6" w:space="0" w:color="auto"/>
              <w:bottom w:val="single" w:sz="12" w:space="0" w:color="auto"/>
              <w:right w:val="single" w:sz="6" w:space="0" w:color="auto"/>
            </w:tcBorders>
          </w:tcPr>
          <w:p w14:paraId="6634E7FB" w14:textId="77777777" w:rsidR="007E57A6" w:rsidRPr="00C86E6A" w:rsidRDefault="007E57A6" w:rsidP="00C86E6A">
            <w:pPr>
              <w:ind w:left="0" w:firstLine="0"/>
              <w:jc w:val="center"/>
              <w:rPr>
                <w:b/>
                <w:bCs/>
              </w:rPr>
            </w:pPr>
            <w:r w:rsidRPr="00C86E6A">
              <w:rPr>
                <w:b/>
                <w:bCs/>
              </w:rPr>
              <w:t>Publication d’origine de l’indice</w:t>
            </w:r>
          </w:p>
        </w:tc>
        <w:tc>
          <w:tcPr>
            <w:tcW w:w="1260" w:type="dxa"/>
            <w:tcBorders>
              <w:top w:val="single" w:sz="12" w:space="0" w:color="auto"/>
              <w:left w:val="single" w:sz="6" w:space="0" w:color="auto"/>
              <w:bottom w:val="single" w:sz="12" w:space="0" w:color="auto"/>
              <w:right w:val="single" w:sz="6" w:space="0" w:color="auto"/>
            </w:tcBorders>
          </w:tcPr>
          <w:p w14:paraId="16B46E77" w14:textId="77777777" w:rsidR="007E57A6" w:rsidRPr="00C86E6A" w:rsidRDefault="007E57A6" w:rsidP="00C86E6A">
            <w:pPr>
              <w:ind w:left="0" w:firstLine="0"/>
              <w:jc w:val="center"/>
              <w:rPr>
                <w:b/>
                <w:bCs/>
              </w:rPr>
            </w:pPr>
            <w:r w:rsidRPr="00C86E6A">
              <w:rPr>
                <w:b/>
                <w:bCs/>
              </w:rPr>
              <w:t>Valeur de base au</w:t>
            </w:r>
          </w:p>
          <w:p w14:paraId="22FE7C63" w14:textId="77777777" w:rsidR="007E57A6" w:rsidRPr="00C86E6A" w:rsidRDefault="007E57A6" w:rsidP="00C86E6A">
            <w:pPr>
              <w:jc w:val="center"/>
              <w:rPr>
                <w:b/>
                <w:bCs/>
              </w:rPr>
            </w:pPr>
            <w:r w:rsidRPr="00C86E6A">
              <w:rPr>
                <w:b/>
                <w:bCs/>
                <w:i/>
                <w:sz w:val="20"/>
              </w:rPr>
              <w:t>[mois]</w:t>
            </w:r>
            <w:r w:rsidRPr="00C86E6A">
              <w:rPr>
                <w:rStyle w:val="FootnoteReference"/>
                <w:b/>
                <w:bCs/>
                <w:sz w:val="20"/>
              </w:rPr>
              <w:t xml:space="preserve"> </w:t>
            </w:r>
            <w:r w:rsidRPr="00C86E6A">
              <w:rPr>
                <w:b/>
                <w:bCs/>
                <w:sz w:val="20"/>
                <w:vertAlign w:val="superscript"/>
              </w:rPr>
              <w:t>(</w:t>
            </w:r>
            <w:r w:rsidRPr="00C86E6A">
              <w:rPr>
                <w:rStyle w:val="FootnoteReference"/>
                <w:b/>
                <w:bCs/>
                <w:sz w:val="20"/>
              </w:rPr>
              <w:footnoteReference w:id="26"/>
            </w:r>
            <w:r w:rsidRPr="00C86E6A">
              <w:rPr>
                <w:b/>
                <w:bCs/>
                <w:sz w:val="20"/>
                <w:vertAlign w:val="superscript"/>
              </w:rPr>
              <w:t>)</w:t>
            </w:r>
          </w:p>
        </w:tc>
        <w:tc>
          <w:tcPr>
            <w:tcW w:w="1710" w:type="dxa"/>
            <w:tcBorders>
              <w:top w:val="single" w:sz="12" w:space="0" w:color="auto"/>
              <w:left w:val="single" w:sz="6" w:space="0" w:color="auto"/>
              <w:bottom w:val="single" w:sz="12" w:space="0" w:color="auto"/>
              <w:right w:val="single" w:sz="6" w:space="0" w:color="auto"/>
            </w:tcBorders>
          </w:tcPr>
          <w:p w14:paraId="17F69B70" w14:textId="77777777" w:rsidR="007E57A6" w:rsidRPr="00C86E6A" w:rsidRDefault="007E57A6" w:rsidP="00C86E6A">
            <w:pPr>
              <w:ind w:left="0" w:firstLine="0"/>
              <w:jc w:val="center"/>
              <w:rPr>
                <w:b/>
                <w:bCs/>
              </w:rPr>
            </w:pPr>
            <w:r w:rsidRPr="00C86E6A">
              <w:rPr>
                <w:b/>
                <w:bCs/>
              </w:rPr>
              <w:t>Montant en cette monnaie dans l’offre</w:t>
            </w:r>
          </w:p>
        </w:tc>
        <w:tc>
          <w:tcPr>
            <w:tcW w:w="2160" w:type="dxa"/>
            <w:tcBorders>
              <w:top w:val="single" w:sz="12" w:space="0" w:color="auto"/>
              <w:left w:val="single" w:sz="6" w:space="0" w:color="auto"/>
              <w:bottom w:val="single" w:sz="12" w:space="0" w:color="auto"/>
              <w:right w:val="single" w:sz="12" w:space="0" w:color="auto"/>
            </w:tcBorders>
          </w:tcPr>
          <w:p w14:paraId="6AB5D760" w14:textId="77777777" w:rsidR="007E57A6" w:rsidRPr="00C86E6A" w:rsidRDefault="007E57A6" w:rsidP="00C86E6A">
            <w:pPr>
              <w:ind w:left="0" w:firstLine="0"/>
              <w:jc w:val="center"/>
              <w:rPr>
                <w:b/>
                <w:bCs/>
              </w:rPr>
            </w:pPr>
            <w:r w:rsidRPr="00C86E6A">
              <w:rPr>
                <w:b/>
                <w:bCs/>
              </w:rPr>
              <w:t>Pondérations proposées par le Soumissionnaire</w:t>
            </w:r>
          </w:p>
        </w:tc>
      </w:tr>
      <w:tr w:rsidR="007E57A6" w:rsidRPr="006C1597" w14:paraId="32788976" w14:textId="77777777" w:rsidTr="00C86E6A">
        <w:tc>
          <w:tcPr>
            <w:tcW w:w="1009" w:type="dxa"/>
            <w:tcBorders>
              <w:top w:val="single" w:sz="12" w:space="0" w:color="auto"/>
              <w:right w:val="nil"/>
            </w:tcBorders>
          </w:tcPr>
          <w:p w14:paraId="72BA7F07" w14:textId="77777777" w:rsidR="007E57A6" w:rsidRPr="006C1597" w:rsidRDefault="007E57A6" w:rsidP="00446685"/>
        </w:tc>
        <w:tc>
          <w:tcPr>
            <w:tcW w:w="1684" w:type="dxa"/>
            <w:tcBorders>
              <w:top w:val="single" w:sz="12" w:space="0" w:color="auto"/>
              <w:left w:val="single" w:sz="6" w:space="0" w:color="auto"/>
              <w:right w:val="single" w:sz="6" w:space="0" w:color="auto"/>
            </w:tcBorders>
          </w:tcPr>
          <w:p w14:paraId="77A81478" w14:textId="77777777" w:rsidR="007E57A6" w:rsidRPr="006C1597" w:rsidRDefault="007E57A6" w:rsidP="00446685">
            <w:r w:rsidRPr="006C1597">
              <w:t>Partie fixe</w:t>
            </w:r>
          </w:p>
        </w:tc>
        <w:tc>
          <w:tcPr>
            <w:tcW w:w="1530" w:type="dxa"/>
            <w:tcBorders>
              <w:top w:val="single" w:sz="12" w:space="0" w:color="auto"/>
              <w:left w:val="single" w:sz="6" w:space="0" w:color="auto"/>
              <w:right w:val="single" w:sz="6" w:space="0" w:color="auto"/>
            </w:tcBorders>
          </w:tcPr>
          <w:p w14:paraId="06263336" w14:textId="77777777" w:rsidR="007E57A6" w:rsidRPr="006C1597" w:rsidRDefault="007E57A6" w:rsidP="00446685"/>
        </w:tc>
        <w:tc>
          <w:tcPr>
            <w:tcW w:w="1260" w:type="dxa"/>
            <w:tcBorders>
              <w:top w:val="single" w:sz="12" w:space="0" w:color="auto"/>
              <w:left w:val="nil"/>
            </w:tcBorders>
          </w:tcPr>
          <w:p w14:paraId="02875C96" w14:textId="77777777" w:rsidR="007E57A6" w:rsidRPr="006C1597" w:rsidRDefault="007E57A6" w:rsidP="00446685"/>
        </w:tc>
        <w:tc>
          <w:tcPr>
            <w:tcW w:w="1710" w:type="dxa"/>
            <w:tcBorders>
              <w:top w:val="single" w:sz="12" w:space="0" w:color="auto"/>
              <w:left w:val="nil"/>
            </w:tcBorders>
          </w:tcPr>
          <w:p w14:paraId="1DF7A24A" w14:textId="77777777" w:rsidR="007E57A6" w:rsidRPr="006C1597" w:rsidRDefault="007E57A6" w:rsidP="00446685"/>
        </w:tc>
        <w:tc>
          <w:tcPr>
            <w:tcW w:w="2160" w:type="dxa"/>
            <w:tcBorders>
              <w:top w:val="single" w:sz="12" w:space="0" w:color="auto"/>
              <w:left w:val="nil"/>
            </w:tcBorders>
          </w:tcPr>
          <w:p w14:paraId="4019A26A" w14:textId="77777777" w:rsidR="007E57A6" w:rsidRPr="006C1597" w:rsidRDefault="007E57A6" w:rsidP="00446685">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3331CAEF" w14:textId="77777777" w:rsidTr="00C86E6A">
        <w:tc>
          <w:tcPr>
            <w:tcW w:w="1009" w:type="dxa"/>
            <w:tcBorders>
              <w:right w:val="nil"/>
            </w:tcBorders>
          </w:tcPr>
          <w:p w14:paraId="553E3C3F" w14:textId="77777777" w:rsidR="007E57A6" w:rsidRPr="006C1597" w:rsidRDefault="007E57A6" w:rsidP="00446685"/>
        </w:tc>
        <w:tc>
          <w:tcPr>
            <w:tcW w:w="1684" w:type="dxa"/>
            <w:tcBorders>
              <w:left w:val="single" w:sz="6" w:space="0" w:color="auto"/>
              <w:right w:val="single" w:sz="6" w:space="0" w:color="auto"/>
            </w:tcBorders>
          </w:tcPr>
          <w:p w14:paraId="4F9A288F" w14:textId="77777777" w:rsidR="007E57A6" w:rsidRPr="006C1597" w:rsidRDefault="007E57A6" w:rsidP="00446685"/>
        </w:tc>
        <w:tc>
          <w:tcPr>
            <w:tcW w:w="1530" w:type="dxa"/>
            <w:tcBorders>
              <w:left w:val="single" w:sz="6" w:space="0" w:color="auto"/>
              <w:right w:val="single" w:sz="6" w:space="0" w:color="auto"/>
            </w:tcBorders>
          </w:tcPr>
          <w:p w14:paraId="6812D076" w14:textId="77777777" w:rsidR="007E57A6" w:rsidRPr="006C1597" w:rsidRDefault="007E57A6" w:rsidP="00446685"/>
        </w:tc>
        <w:tc>
          <w:tcPr>
            <w:tcW w:w="1260" w:type="dxa"/>
            <w:tcBorders>
              <w:left w:val="nil"/>
            </w:tcBorders>
          </w:tcPr>
          <w:p w14:paraId="34D428E4" w14:textId="77777777" w:rsidR="007E57A6" w:rsidRPr="006C1597" w:rsidRDefault="007E57A6" w:rsidP="00446685"/>
        </w:tc>
        <w:tc>
          <w:tcPr>
            <w:tcW w:w="1710" w:type="dxa"/>
            <w:tcBorders>
              <w:left w:val="nil"/>
            </w:tcBorders>
          </w:tcPr>
          <w:p w14:paraId="4A318D7E" w14:textId="77777777" w:rsidR="007E57A6" w:rsidRPr="006C1597" w:rsidRDefault="007E57A6" w:rsidP="00446685"/>
        </w:tc>
        <w:tc>
          <w:tcPr>
            <w:tcW w:w="2160" w:type="dxa"/>
            <w:tcBorders>
              <w:left w:val="nil"/>
            </w:tcBorders>
          </w:tcPr>
          <w:p w14:paraId="6A0DEC5E" w14:textId="77777777" w:rsidR="007E57A6" w:rsidRPr="006C1597" w:rsidRDefault="007E57A6" w:rsidP="00446685">
            <w:pPr>
              <w:jc w:val="left"/>
            </w:pPr>
            <w:r w:rsidRPr="006C1597">
              <w:t xml:space="preserve">B:  </w:t>
            </w:r>
            <w:r w:rsidRPr="006C1597">
              <w:rPr>
                <w:u w:val="single"/>
              </w:rPr>
              <w:tab/>
              <w:t>*</w:t>
            </w:r>
          </w:p>
        </w:tc>
      </w:tr>
      <w:tr w:rsidR="007E57A6" w:rsidRPr="006C1597" w14:paraId="7CE05566" w14:textId="77777777" w:rsidTr="00C86E6A">
        <w:tc>
          <w:tcPr>
            <w:tcW w:w="1009" w:type="dxa"/>
            <w:tcBorders>
              <w:right w:val="nil"/>
            </w:tcBorders>
          </w:tcPr>
          <w:p w14:paraId="1843052C" w14:textId="77777777" w:rsidR="007E57A6" w:rsidRPr="006C1597" w:rsidRDefault="007E57A6" w:rsidP="00446685"/>
        </w:tc>
        <w:tc>
          <w:tcPr>
            <w:tcW w:w="1684" w:type="dxa"/>
            <w:tcBorders>
              <w:left w:val="single" w:sz="6" w:space="0" w:color="auto"/>
              <w:right w:val="single" w:sz="6" w:space="0" w:color="auto"/>
            </w:tcBorders>
          </w:tcPr>
          <w:p w14:paraId="5E2A345C" w14:textId="77777777" w:rsidR="007E57A6" w:rsidRPr="006C1597" w:rsidRDefault="007E57A6" w:rsidP="00446685"/>
        </w:tc>
        <w:tc>
          <w:tcPr>
            <w:tcW w:w="1530" w:type="dxa"/>
            <w:tcBorders>
              <w:left w:val="single" w:sz="6" w:space="0" w:color="auto"/>
              <w:right w:val="single" w:sz="6" w:space="0" w:color="auto"/>
            </w:tcBorders>
          </w:tcPr>
          <w:p w14:paraId="1427A349" w14:textId="77777777" w:rsidR="007E57A6" w:rsidRPr="006C1597" w:rsidRDefault="007E57A6" w:rsidP="00446685"/>
        </w:tc>
        <w:tc>
          <w:tcPr>
            <w:tcW w:w="1260" w:type="dxa"/>
            <w:tcBorders>
              <w:left w:val="nil"/>
            </w:tcBorders>
          </w:tcPr>
          <w:p w14:paraId="4FAFF6A5" w14:textId="77777777" w:rsidR="007E57A6" w:rsidRPr="006C1597" w:rsidRDefault="007E57A6" w:rsidP="00446685"/>
        </w:tc>
        <w:tc>
          <w:tcPr>
            <w:tcW w:w="1710" w:type="dxa"/>
            <w:tcBorders>
              <w:left w:val="nil"/>
            </w:tcBorders>
          </w:tcPr>
          <w:p w14:paraId="2C95EA97" w14:textId="77777777" w:rsidR="007E57A6" w:rsidRPr="006C1597" w:rsidRDefault="007E57A6" w:rsidP="00446685"/>
        </w:tc>
        <w:tc>
          <w:tcPr>
            <w:tcW w:w="2160" w:type="dxa"/>
            <w:tcBorders>
              <w:left w:val="nil"/>
            </w:tcBorders>
          </w:tcPr>
          <w:p w14:paraId="0E5563BF" w14:textId="77777777" w:rsidR="007E57A6" w:rsidRPr="006C1597" w:rsidRDefault="007E57A6" w:rsidP="00446685">
            <w:pPr>
              <w:jc w:val="left"/>
              <w:rPr>
                <w:u w:val="single"/>
              </w:rPr>
            </w:pPr>
            <w:r w:rsidRPr="006C1597">
              <w:t xml:space="preserve">C:  </w:t>
            </w:r>
            <w:r w:rsidRPr="006C1597">
              <w:rPr>
                <w:u w:val="single"/>
              </w:rPr>
              <w:tab/>
              <w:t>*</w:t>
            </w:r>
          </w:p>
        </w:tc>
      </w:tr>
      <w:tr w:rsidR="007E57A6" w:rsidRPr="006C1597" w14:paraId="4A0F75B1" w14:textId="77777777" w:rsidTr="00C86E6A">
        <w:tc>
          <w:tcPr>
            <w:tcW w:w="1009" w:type="dxa"/>
            <w:tcBorders>
              <w:right w:val="nil"/>
            </w:tcBorders>
          </w:tcPr>
          <w:p w14:paraId="4539210A" w14:textId="77777777" w:rsidR="007E57A6" w:rsidRPr="006C1597" w:rsidRDefault="007E57A6" w:rsidP="00446685"/>
        </w:tc>
        <w:tc>
          <w:tcPr>
            <w:tcW w:w="1684" w:type="dxa"/>
            <w:tcBorders>
              <w:left w:val="single" w:sz="6" w:space="0" w:color="auto"/>
              <w:right w:val="single" w:sz="6" w:space="0" w:color="auto"/>
            </w:tcBorders>
          </w:tcPr>
          <w:p w14:paraId="3BB5678E" w14:textId="77777777" w:rsidR="007E57A6" w:rsidRPr="006C1597" w:rsidRDefault="007E57A6" w:rsidP="00446685"/>
        </w:tc>
        <w:tc>
          <w:tcPr>
            <w:tcW w:w="1530" w:type="dxa"/>
            <w:tcBorders>
              <w:left w:val="single" w:sz="6" w:space="0" w:color="auto"/>
              <w:right w:val="single" w:sz="6" w:space="0" w:color="auto"/>
            </w:tcBorders>
          </w:tcPr>
          <w:p w14:paraId="39529425" w14:textId="77777777" w:rsidR="007E57A6" w:rsidRPr="006C1597" w:rsidRDefault="007E57A6" w:rsidP="00446685"/>
        </w:tc>
        <w:tc>
          <w:tcPr>
            <w:tcW w:w="1260" w:type="dxa"/>
            <w:tcBorders>
              <w:left w:val="nil"/>
            </w:tcBorders>
          </w:tcPr>
          <w:p w14:paraId="300A15F3" w14:textId="77777777" w:rsidR="007E57A6" w:rsidRPr="006C1597" w:rsidRDefault="007E57A6" w:rsidP="00446685"/>
        </w:tc>
        <w:tc>
          <w:tcPr>
            <w:tcW w:w="1710" w:type="dxa"/>
            <w:tcBorders>
              <w:left w:val="nil"/>
            </w:tcBorders>
          </w:tcPr>
          <w:p w14:paraId="0DF8E233" w14:textId="77777777" w:rsidR="007E57A6" w:rsidRPr="006C1597" w:rsidRDefault="007E57A6" w:rsidP="00446685"/>
        </w:tc>
        <w:tc>
          <w:tcPr>
            <w:tcW w:w="2160" w:type="dxa"/>
            <w:tcBorders>
              <w:left w:val="nil"/>
            </w:tcBorders>
          </w:tcPr>
          <w:p w14:paraId="200A669E" w14:textId="77777777" w:rsidR="007E57A6" w:rsidRPr="006C1597" w:rsidRDefault="007E57A6" w:rsidP="00446685">
            <w:pPr>
              <w:jc w:val="left"/>
              <w:rPr>
                <w:u w:val="single"/>
              </w:rPr>
            </w:pPr>
            <w:r w:rsidRPr="006C1597">
              <w:t xml:space="preserve">D:  </w:t>
            </w:r>
            <w:r w:rsidRPr="006C1597">
              <w:rPr>
                <w:u w:val="single"/>
              </w:rPr>
              <w:tab/>
              <w:t>*</w:t>
            </w:r>
          </w:p>
        </w:tc>
      </w:tr>
      <w:tr w:rsidR="007E57A6" w:rsidRPr="006C1597" w14:paraId="2F00BDA8" w14:textId="77777777" w:rsidTr="00C86E6A">
        <w:tc>
          <w:tcPr>
            <w:tcW w:w="1009" w:type="dxa"/>
            <w:tcBorders>
              <w:bottom w:val="single" w:sz="4" w:space="0" w:color="auto"/>
              <w:right w:val="nil"/>
            </w:tcBorders>
          </w:tcPr>
          <w:p w14:paraId="4E22ED47" w14:textId="77777777" w:rsidR="007E57A6" w:rsidRPr="006C1597" w:rsidRDefault="007E57A6" w:rsidP="00446685"/>
        </w:tc>
        <w:tc>
          <w:tcPr>
            <w:tcW w:w="1684" w:type="dxa"/>
            <w:tcBorders>
              <w:left w:val="single" w:sz="6" w:space="0" w:color="auto"/>
              <w:bottom w:val="single" w:sz="4" w:space="0" w:color="auto"/>
              <w:right w:val="single" w:sz="6" w:space="0" w:color="auto"/>
            </w:tcBorders>
          </w:tcPr>
          <w:p w14:paraId="2CF59ECD" w14:textId="77777777" w:rsidR="007E57A6" w:rsidRPr="006C1597" w:rsidRDefault="007E57A6" w:rsidP="00446685"/>
        </w:tc>
        <w:tc>
          <w:tcPr>
            <w:tcW w:w="1530" w:type="dxa"/>
            <w:tcBorders>
              <w:left w:val="single" w:sz="6" w:space="0" w:color="auto"/>
              <w:bottom w:val="single" w:sz="4" w:space="0" w:color="auto"/>
              <w:right w:val="single" w:sz="6" w:space="0" w:color="auto"/>
            </w:tcBorders>
          </w:tcPr>
          <w:p w14:paraId="65D9E86D" w14:textId="77777777" w:rsidR="007E57A6" w:rsidRPr="006C1597" w:rsidRDefault="007E57A6" w:rsidP="00446685"/>
        </w:tc>
        <w:tc>
          <w:tcPr>
            <w:tcW w:w="1260" w:type="dxa"/>
            <w:tcBorders>
              <w:left w:val="nil"/>
              <w:bottom w:val="single" w:sz="4" w:space="0" w:color="auto"/>
            </w:tcBorders>
          </w:tcPr>
          <w:p w14:paraId="73B68226" w14:textId="77777777" w:rsidR="007E57A6" w:rsidRPr="006C1597" w:rsidRDefault="007E57A6" w:rsidP="00446685"/>
        </w:tc>
        <w:tc>
          <w:tcPr>
            <w:tcW w:w="1710" w:type="dxa"/>
            <w:tcBorders>
              <w:left w:val="nil"/>
              <w:bottom w:val="single" w:sz="12" w:space="0" w:color="auto"/>
            </w:tcBorders>
          </w:tcPr>
          <w:p w14:paraId="3BABE2DE" w14:textId="77777777" w:rsidR="007E57A6" w:rsidRPr="006C1597" w:rsidRDefault="007E57A6" w:rsidP="00446685"/>
        </w:tc>
        <w:tc>
          <w:tcPr>
            <w:tcW w:w="2160" w:type="dxa"/>
            <w:tcBorders>
              <w:left w:val="nil"/>
              <w:bottom w:val="single" w:sz="12" w:space="0" w:color="auto"/>
            </w:tcBorders>
          </w:tcPr>
          <w:p w14:paraId="4C2B2A40" w14:textId="77777777" w:rsidR="007E57A6" w:rsidRPr="006C1597" w:rsidRDefault="007E57A6" w:rsidP="00446685">
            <w:pPr>
              <w:rPr>
                <w:u w:val="single"/>
              </w:rPr>
            </w:pPr>
            <w:r w:rsidRPr="006C1597">
              <w:t xml:space="preserve">E:  </w:t>
            </w:r>
            <w:r w:rsidRPr="006C1597">
              <w:rPr>
                <w:u w:val="single"/>
              </w:rPr>
              <w:tab/>
              <w:t>*</w:t>
            </w:r>
          </w:p>
        </w:tc>
      </w:tr>
      <w:tr w:rsidR="007E57A6" w:rsidRPr="006C1597" w14:paraId="7E653572" w14:textId="77777777" w:rsidTr="00C86E6A">
        <w:tc>
          <w:tcPr>
            <w:tcW w:w="1009" w:type="dxa"/>
            <w:tcBorders>
              <w:top w:val="single" w:sz="4" w:space="0" w:color="auto"/>
              <w:left w:val="nil"/>
              <w:bottom w:val="nil"/>
              <w:right w:val="nil"/>
            </w:tcBorders>
          </w:tcPr>
          <w:p w14:paraId="4A7898CB" w14:textId="77777777" w:rsidR="007E57A6" w:rsidRPr="006C1597" w:rsidRDefault="007E57A6" w:rsidP="00446685"/>
        </w:tc>
        <w:tc>
          <w:tcPr>
            <w:tcW w:w="1684" w:type="dxa"/>
            <w:tcBorders>
              <w:top w:val="single" w:sz="4" w:space="0" w:color="auto"/>
              <w:left w:val="nil"/>
              <w:bottom w:val="nil"/>
              <w:right w:val="nil"/>
            </w:tcBorders>
          </w:tcPr>
          <w:p w14:paraId="0F8A7785" w14:textId="77777777" w:rsidR="007E57A6" w:rsidRPr="006C1597" w:rsidRDefault="007E57A6" w:rsidP="00446685"/>
        </w:tc>
        <w:tc>
          <w:tcPr>
            <w:tcW w:w="1530" w:type="dxa"/>
            <w:tcBorders>
              <w:top w:val="single" w:sz="4" w:space="0" w:color="auto"/>
              <w:left w:val="nil"/>
              <w:bottom w:val="nil"/>
              <w:right w:val="nil"/>
            </w:tcBorders>
          </w:tcPr>
          <w:p w14:paraId="4E17DFA4" w14:textId="77777777" w:rsidR="007E57A6" w:rsidRPr="006C1597" w:rsidRDefault="007E57A6" w:rsidP="00446685"/>
        </w:tc>
        <w:tc>
          <w:tcPr>
            <w:tcW w:w="1260" w:type="dxa"/>
            <w:tcBorders>
              <w:top w:val="single" w:sz="4" w:space="0" w:color="auto"/>
              <w:left w:val="nil"/>
              <w:bottom w:val="nil"/>
              <w:right w:val="single" w:sz="12" w:space="0" w:color="auto"/>
            </w:tcBorders>
          </w:tcPr>
          <w:p w14:paraId="04EB6482" w14:textId="77777777" w:rsidR="007E57A6" w:rsidRPr="00C86E6A" w:rsidRDefault="007E57A6" w:rsidP="00446685">
            <w:pPr>
              <w:rPr>
                <w:b/>
                <w:bCs/>
              </w:rPr>
            </w:pPr>
            <w:r w:rsidRPr="00C86E6A">
              <w:rPr>
                <w:b/>
                <w:bCs/>
              </w:rPr>
              <w:t>Total</w:t>
            </w:r>
          </w:p>
        </w:tc>
        <w:tc>
          <w:tcPr>
            <w:tcW w:w="1710" w:type="dxa"/>
            <w:tcBorders>
              <w:top w:val="single" w:sz="12" w:space="0" w:color="auto"/>
              <w:left w:val="single" w:sz="12" w:space="0" w:color="auto"/>
              <w:bottom w:val="single" w:sz="12" w:space="0" w:color="auto"/>
              <w:right w:val="single" w:sz="6" w:space="0" w:color="auto"/>
            </w:tcBorders>
          </w:tcPr>
          <w:p w14:paraId="557B7F1B" w14:textId="77777777" w:rsidR="007E57A6" w:rsidRPr="00C86E6A" w:rsidRDefault="007E57A6" w:rsidP="00446685">
            <w:pPr>
              <w:rPr>
                <w:b/>
                <w:bCs/>
              </w:rPr>
            </w:pPr>
          </w:p>
        </w:tc>
        <w:tc>
          <w:tcPr>
            <w:tcW w:w="2160" w:type="dxa"/>
            <w:tcBorders>
              <w:top w:val="single" w:sz="12" w:space="0" w:color="auto"/>
              <w:left w:val="single" w:sz="6" w:space="0" w:color="auto"/>
              <w:bottom w:val="single" w:sz="12" w:space="0" w:color="auto"/>
              <w:right w:val="single" w:sz="12" w:space="0" w:color="auto"/>
            </w:tcBorders>
          </w:tcPr>
          <w:p w14:paraId="7DC80B44" w14:textId="77777777" w:rsidR="007E57A6" w:rsidRPr="00C86E6A" w:rsidRDefault="007E57A6" w:rsidP="00446685">
            <w:pPr>
              <w:jc w:val="center"/>
              <w:rPr>
                <w:b/>
                <w:bCs/>
                <w:u w:val="single"/>
              </w:rPr>
            </w:pPr>
            <w:r w:rsidRPr="00C86E6A">
              <w:rPr>
                <w:b/>
                <w:bCs/>
              </w:rPr>
              <w:t>1.00</w:t>
            </w:r>
          </w:p>
        </w:tc>
      </w:tr>
    </w:tbl>
    <w:p w14:paraId="0BC05F76" w14:textId="77777777" w:rsidR="007E57A6" w:rsidRPr="006C1597" w:rsidRDefault="007E57A6" w:rsidP="007E57A6"/>
    <w:p w14:paraId="6E1AEDE2" w14:textId="182D0E4D"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r w:rsidR="003662D6">
        <w:rPr>
          <w:szCs w:val="24"/>
        </w:rPr>
        <w:t>00</w:t>
      </w:r>
      <w:r w:rsidRPr="006C1597">
        <w:rPr>
          <w:szCs w:val="24"/>
        </w:rPr>
        <w:t>]</w:t>
      </w:r>
    </w:p>
    <w:p w14:paraId="1A24E3E6" w14:textId="77777777" w:rsidR="007E57A6" w:rsidRPr="006C1597" w:rsidRDefault="007E57A6" w:rsidP="007E57A6"/>
    <w:p w14:paraId="1447BE82" w14:textId="77777777" w:rsidR="007E57A6" w:rsidRPr="006C1597" w:rsidRDefault="007E57A6" w:rsidP="007E57A6">
      <w:pPr>
        <w:rPr>
          <w:sz w:val="16"/>
        </w:rPr>
      </w:pPr>
      <w:r w:rsidRPr="006C1597">
        <w:t>Signature du Soumissionnaire</w:t>
      </w:r>
    </w:p>
    <w:p w14:paraId="29765BA1" w14:textId="77777777" w:rsidR="007E57A6" w:rsidRPr="006C1597" w:rsidRDefault="007E57A6" w:rsidP="005A19A0">
      <w:pPr>
        <w:tabs>
          <w:tab w:val="left" w:pos="1188"/>
          <w:tab w:val="left" w:pos="2394"/>
          <w:tab w:val="left" w:pos="4209"/>
          <w:tab w:val="left" w:pos="5238"/>
          <w:tab w:val="left" w:pos="7632"/>
          <w:tab w:val="left" w:pos="7868"/>
          <w:tab w:val="left" w:pos="9468"/>
        </w:tabs>
        <w:ind w:left="28" w:firstLine="0"/>
      </w:pPr>
    </w:p>
    <w:bookmarkEnd w:id="393"/>
    <w:p w14:paraId="0266D3C0" w14:textId="44E8F82C" w:rsidR="000A450A" w:rsidRPr="006C1597" w:rsidRDefault="000A450A" w:rsidP="005A19A0">
      <w:pPr>
        <w:pStyle w:val="Sec4head2"/>
      </w:pPr>
      <w:r w:rsidRPr="006C1597">
        <w:br w:type="page"/>
      </w:r>
      <w:bookmarkStart w:id="402" w:name="_Toc327863857"/>
      <w:bookmarkStart w:id="403" w:name="_Toc479200518"/>
      <w:bookmarkStart w:id="404" w:name="_Toc82437299"/>
      <w:r w:rsidR="00A70E7F">
        <w:t>Tableau C. Récapitulatif des Monnaies de Paiement</w:t>
      </w:r>
      <w:bookmarkEnd w:id="402"/>
      <w:bookmarkEnd w:id="403"/>
      <w:bookmarkEnd w:id="404"/>
    </w:p>
    <w:p w14:paraId="29F2C7C2" w14:textId="3FD25C54" w:rsidR="00487A5A" w:rsidRPr="00A70E7F" w:rsidRDefault="00487A5A" w:rsidP="00487A5A">
      <w:pPr>
        <w:jc w:val="center"/>
        <w:rPr>
          <w:szCs w:val="24"/>
        </w:rPr>
      </w:pPr>
      <w:r w:rsidRPr="00A70E7F">
        <w:rPr>
          <w:szCs w:val="24"/>
        </w:rPr>
        <w:t>Tableau : Option A</w:t>
      </w:r>
    </w:p>
    <w:p w14:paraId="68DAA2C1" w14:textId="77777777" w:rsidR="00487A5A" w:rsidRPr="00CD749E" w:rsidRDefault="00487A5A" w:rsidP="00487A5A">
      <w:pPr>
        <w:spacing w:before="120" w:after="120"/>
        <w:ind w:left="-7" w:firstLine="14"/>
        <w:rPr>
          <w:b/>
          <w:i/>
          <w:szCs w:val="24"/>
        </w:rPr>
      </w:pPr>
      <w:r w:rsidRPr="006C1597">
        <w:rPr>
          <w:b/>
          <w:i/>
          <w:szCs w:val="24"/>
        </w:rPr>
        <w:t>A utiliser seulement avec l’Option A</w:t>
      </w:r>
      <w:r>
        <w:rPr>
          <w:b/>
          <w:i/>
          <w:szCs w:val="24"/>
        </w:rPr>
        <w:t> :</w:t>
      </w:r>
      <w:r w:rsidRPr="006C1597">
        <w:rPr>
          <w:b/>
          <w:i/>
          <w:szCs w:val="24"/>
        </w:rPr>
        <w:t xml:space="preserve"> Prix libellé entièrement dans la monnaie nationale spécifiée dans les Données particulières de l’Appel d’offres avec un pourcentage en monnaies étrangères. </w:t>
      </w:r>
    </w:p>
    <w:p w14:paraId="2A141085" w14:textId="31061FD2" w:rsidR="000A450A" w:rsidRPr="006C1597" w:rsidRDefault="000A450A" w:rsidP="005A19A0">
      <w:pPr>
        <w:tabs>
          <w:tab w:val="left" w:leader="underscore" w:pos="9072"/>
        </w:tabs>
        <w:ind w:left="56" w:firstLine="14"/>
        <w:rPr>
          <w:i/>
          <w:szCs w:val="24"/>
        </w:rPr>
      </w:pPr>
      <w:r w:rsidRPr="006C1597">
        <w:rPr>
          <w:szCs w:val="24"/>
        </w:rPr>
        <w:t xml:space="preserve">Récapitulatif du (des) montant(s) de la </w:t>
      </w:r>
      <w:r w:rsidR="009128BE" w:rsidRPr="006C1597">
        <w:rPr>
          <w:szCs w:val="24"/>
        </w:rPr>
        <w:t>S</w:t>
      </w:r>
      <w:r w:rsidRPr="006C1597">
        <w:rPr>
          <w:szCs w:val="24"/>
        </w:rPr>
        <w:t xml:space="preserve">oumission pour </w:t>
      </w:r>
      <w:r w:rsidR="005A19A0"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27"/>
      </w:r>
      <w:r w:rsidRPr="006C1597">
        <w:rPr>
          <w:iCs/>
          <w:szCs w:val="24"/>
          <w:vertAlign w:val="superscript"/>
        </w:rPr>
        <w:t>)</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314"/>
        <w:gridCol w:w="1710"/>
        <w:gridCol w:w="1495"/>
        <w:gridCol w:w="2160"/>
      </w:tblGrid>
      <w:tr w:rsidR="000A450A" w:rsidRPr="006C1597" w14:paraId="649F6C7D" w14:textId="77777777" w:rsidTr="00A70E7F">
        <w:tc>
          <w:tcPr>
            <w:tcW w:w="2664" w:type="dxa"/>
            <w:tcBorders>
              <w:top w:val="single" w:sz="12" w:space="0" w:color="auto"/>
              <w:left w:val="single" w:sz="12" w:space="0" w:color="auto"/>
              <w:bottom w:val="single" w:sz="12" w:space="0" w:color="auto"/>
              <w:right w:val="single" w:sz="12" w:space="0" w:color="auto"/>
            </w:tcBorders>
            <w:vAlign w:val="bottom"/>
          </w:tcPr>
          <w:p w14:paraId="4760843F"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Nom des monnaies</w:t>
            </w:r>
          </w:p>
        </w:tc>
        <w:tc>
          <w:tcPr>
            <w:tcW w:w="1314" w:type="dxa"/>
            <w:tcBorders>
              <w:top w:val="single" w:sz="12" w:space="0" w:color="auto"/>
              <w:left w:val="single" w:sz="12" w:space="0" w:color="auto"/>
              <w:bottom w:val="single" w:sz="12" w:space="0" w:color="auto"/>
              <w:right w:val="single" w:sz="12" w:space="0" w:color="auto"/>
            </w:tcBorders>
            <w:vAlign w:val="bottom"/>
          </w:tcPr>
          <w:p w14:paraId="0AD227BA" w14:textId="64B976A2"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A</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Montant</w:t>
            </w:r>
            <w:r w:rsidR="00A70E7F">
              <w:rPr>
                <w:rFonts w:asciiTheme="majorBidi" w:hAnsiTheme="majorBidi" w:cstheme="majorBidi"/>
                <w:b/>
                <w:bCs/>
                <w:sz w:val="22"/>
                <w:szCs w:val="22"/>
              </w:rPr>
              <w:t xml:space="preserve"> dans la Monnaie</w:t>
            </w:r>
          </w:p>
        </w:tc>
        <w:tc>
          <w:tcPr>
            <w:tcW w:w="1710" w:type="dxa"/>
            <w:tcBorders>
              <w:top w:val="single" w:sz="12" w:space="0" w:color="auto"/>
              <w:left w:val="single" w:sz="12" w:space="0" w:color="auto"/>
              <w:bottom w:val="single" w:sz="12" w:space="0" w:color="auto"/>
              <w:right w:val="single" w:sz="12" w:space="0" w:color="auto"/>
            </w:tcBorders>
            <w:vAlign w:val="bottom"/>
          </w:tcPr>
          <w:p w14:paraId="3DF95D91" w14:textId="25207FE8"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B</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 xml:space="preserve">Taux de </w:t>
            </w:r>
            <w:r w:rsidR="00A70E7F">
              <w:rPr>
                <w:rFonts w:asciiTheme="majorBidi" w:hAnsiTheme="majorBidi" w:cstheme="majorBidi"/>
                <w:b/>
                <w:bCs/>
                <w:sz w:val="22"/>
                <w:szCs w:val="22"/>
              </w:rPr>
              <w:t>C</w:t>
            </w:r>
            <w:r w:rsidR="000A450A" w:rsidRPr="006C1597">
              <w:rPr>
                <w:rFonts w:asciiTheme="majorBidi" w:hAnsiTheme="majorBidi" w:cstheme="majorBidi"/>
                <w:b/>
                <w:bCs/>
                <w:sz w:val="22"/>
                <w:szCs w:val="22"/>
              </w:rPr>
              <w:t>hange</w:t>
            </w:r>
            <w:r w:rsidR="00A70E7F">
              <w:rPr>
                <w:rFonts w:asciiTheme="majorBidi" w:hAnsiTheme="majorBidi" w:cstheme="majorBidi"/>
                <w:b/>
                <w:bCs/>
                <w:sz w:val="22"/>
                <w:szCs w:val="22"/>
              </w:rPr>
              <w:t xml:space="preserve"> (monnaie </w:t>
            </w:r>
            <w:r w:rsidR="004E0F62">
              <w:rPr>
                <w:rFonts w:asciiTheme="majorBidi" w:hAnsiTheme="majorBidi" w:cstheme="majorBidi"/>
                <w:b/>
                <w:bCs/>
                <w:sz w:val="22"/>
                <w:szCs w:val="22"/>
              </w:rPr>
              <w:t>nationale</w:t>
            </w:r>
            <w:r w:rsidR="00A70E7F">
              <w:rPr>
                <w:rFonts w:asciiTheme="majorBidi" w:hAnsiTheme="majorBidi" w:cstheme="majorBidi"/>
                <w:b/>
                <w:bCs/>
                <w:sz w:val="22"/>
                <w:szCs w:val="22"/>
              </w:rPr>
              <w:t xml:space="preserve"> par unité de monnaie étrangère)</w:t>
            </w:r>
          </w:p>
        </w:tc>
        <w:tc>
          <w:tcPr>
            <w:tcW w:w="1495" w:type="dxa"/>
            <w:tcBorders>
              <w:top w:val="single" w:sz="12" w:space="0" w:color="auto"/>
              <w:left w:val="single" w:sz="12" w:space="0" w:color="auto"/>
              <w:bottom w:val="single" w:sz="12" w:space="0" w:color="auto"/>
              <w:right w:val="single" w:sz="12" w:space="0" w:color="auto"/>
            </w:tcBorders>
            <w:vAlign w:val="bottom"/>
          </w:tcPr>
          <w:p w14:paraId="3BE7FBF9" w14:textId="40F101B9"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Equivalent en monnaie </w:t>
            </w:r>
            <w:r w:rsidR="00A70E7F">
              <w:rPr>
                <w:rFonts w:asciiTheme="majorBidi" w:hAnsiTheme="majorBidi" w:cstheme="majorBidi"/>
                <w:b/>
                <w:bCs/>
                <w:sz w:val="22"/>
                <w:szCs w:val="22"/>
              </w:rPr>
              <w:t>locale</w:t>
            </w:r>
          </w:p>
          <w:p w14:paraId="4DBA5AF2"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 = A x B)</w:t>
            </w:r>
          </w:p>
        </w:tc>
        <w:tc>
          <w:tcPr>
            <w:tcW w:w="2160" w:type="dxa"/>
            <w:tcBorders>
              <w:top w:val="single" w:sz="12" w:space="0" w:color="auto"/>
              <w:left w:val="single" w:sz="12" w:space="0" w:color="auto"/>
              <w:bottom w:val="single" w:sz="12" w:space="0" w:color="auto"/>
              <w:right w:val="single" w:sz="12" w:space="0" w:color="auto"/>
            </w:tcBorders>
            <w:vAlign w:val="bottom"/>
          </w:tcPr>
          <w:p w14:paraId="06D2DF25" w14:textId="174EA194"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D</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Pourcentage du Montant </w:t>
            </w:r>
            <w:r w:rsidR="00A70E7F">
              <w:rPr>
                <w:rFonts w:asciiTheme="majorBidi" w:hAnsiTheme="majorBidi" w:cstheme="majorBidi"/>
                <w:b/>
                <w:bCs/>
                <w:sz w:val="22"/>
                <w:szCs w:val="22"/>
              </w:rPr>
              <w:t xml:space="preserve">Total </w:t>
            </w:r>
            <w:r w:rsidRPr="006C1597">
              <w:rPr>
                <w:rFonts w:asciiTheme="majorBidi" w:hAnsiTheme="majorBidi" w:cstheme="majorBidi"/>
                <w:b/>
                <w:bCs/>
                <w:sz w:val="22"/>
                <w:szCs w:val="22"/>
              </w:rPr>
              <w:t>de l’Offre</w:t>
            </w:r>
            <w:r w:rsidR="00A70E7F">
              <w:rPr>
                <w:rFonts w:asciiTheme="majorBidi" w:hAnsiTheme="majorBidi" w:cstheme="majorBidi"/>
                <w:b/>
                <w:bCs/>
                <w:sz w:val="22"/>
                <w:szCs w:val="22"/>
              </w:rPr>
              <w:t xml:space="preserve"> (MTO)</w:t>
            </w:r>
          </w:p>
          <w:p w14:paraId="62C73E8B" w14:textId="77777777" w:rsidR="000A450A" w:rsidRPr="006C1597" w:rsidRDefault="000A450A" w:rsidP="00A70E7F">
            <w:pPr>
              <w:spacing w:before="60" w:after="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w:t>
            </w:r>
            <w:r w:rsidRPr="006C1597">
              <w:rPr>
                <w:rFonts w:asciiTheme="majorBidi" w:hAnsiTheme="majorBidi" w:cstheme="majorBidi"/>
                <w:b/>
                <w:bCs/>
                <w:sz w:val="22"/>
                <w:szCs w:val="22"/>
                <w:u w:val="single"/>
              </w:rPr>
              <w:t>100 x C</w:t>
            </w:r>
            <w:r w:rsidRPr="006C1597">
              <w:rPr>
                <w:rFonts w:asciiTheme="majorBidi" w:hAnsiTheme="majorBidi" w:cstheme="majorBidi"/>
                <w:b/>
                <w:bCs/>
                <w:sz w:val="22"/>
                <w:szCs w:val="22"/>
              </w:rPr>
              <w:t>)</w:t>
            </w:r>
          </w:p>
          <w:p w14:paraId="10B7575E" w14:textId="25FB7E75"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M</w:t>
            </w:r>
            <w:r w:rsidR="00A70E7F">
              <w:rPr>
                <w:rFonts w:asciiTheme="majorBidi" w:hAnsiTheme="majorBidi" w:cstheme="majorBidi"/>
                <w:b/>
                <w:bCs/>
                <w:sz w:val="22"/>
                <w:szCs w:val="22"/>
              </w:rPr>
              <w:t>TO</w:t>
            </w:r>
          </w:p>
        </w:tc>
      </w:tr>
      <w:tr w:rsidR="000A450A" w:rsidRPr="006C1597" w14:paraId="6A307AFF" w14:textId="77777777" w:rsidTr="00A70E7F">
        <w:tc>
          <w:tcPr>
            <w:tcW w:w="2664" w:type="dxa"/>
            <w:tcBorders>
              <w:top w:val="single" w:sz="12" w:space="0" w:color="auto"/>
              <w:left w:val="single" w:sz="12" w:space="0" w:color="auto"/>
              <w:bottom w:val="single" w:sz="12" w:space="0" w:color="auto"/>
              <w:right w:val="single" w:sz="12" w:space="0" w:color="auto"/>
            </w:tcBorders>
          </w:tcPr>
          <w:p w14:paraId="07CB0BAA" w14:textId="4FDC5E74" w:rsidR="000A450A" w:rsidRPr="00C86E6A" w:rsidRDefault="000A450A" w:rsidP="00176058">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 xml:space="preserve">Monnaie nationale </w:t>
            </w:r>
            <w:r w:rsidR="00CD749E">
              <w:rPr>
                <w:rFonts w:asciiTheme="majorBidi" w:hAnsiTheme="majorBidi" w:cstheme="majorBidi"/>
                <w:b/>
                <w:bCs/>
                <w:sz w:val="22"/>
                <w:szCs w:val="22"/>
              </w:rPr>
              <w:t>________________</w:t>
            </w:r>
          </w:p>
        </w:tc>
        <w:tc>
          <w:tcPr>
            <w:tcW w:w="1314" w:type="dxa"/>
            <w:tcBorders>
              <w:top w:val="single" w:sz="12" w:space="0" w:color="auto"/>
              <w:left w:val="single" w:sz="12" w:space="0" w:color="auto"/>
            </w:tcBorders>
          </w:tcPr>
          <w:p w14:paraId="138B2531"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Borders>
              <w:top w:val="single" w:sz="12" w:space="0" w:color="auto"/>
            </w:tcBorders>
          </w:tcPr>
          <w:p w14:paraId="5C1E97A0" w14:textId="55D2D8DE" w:rsidR="000A450A" w:rsidRPr="00C86E6A" w:rsidRDefault="00C86E6A" w:rsidP="00C86E6A">
            <w:pPr>
              <w:tabs>
                <w:tab w:val="decimal" w:pos="860"/>
              </w:tabs>
              <w:spacing w:before="60" w:after="60"/>
              <w:ind w:left="0" w:firstLine="0"/>
              <w:jc w:val="center"/>
              <w:rPr>
                <w:rFonts w:asciiTheme="majorBidi" w:hAnsiTheme="majorBidi" w:cstheme="majorBidi"/>
                <w:b/>
                <w:bCs/>
                <w:sz w:val="22"/>
                <w:szCs w:val="22"/>
              </w:rPr>
            </w:pPr>
            <w:r w:rsidRPr="00C86E6A">
              <w:rPr>
                <w:rFonts w:asciiTheme="majorBidi" w:hAnsiTheme="majorBidi" w:cstheme="majorBidi"/>
                <w:b/>
                <w:bCs/>
                <w:sz w:val="22"/>
                <w:szCs w:val="22"/>
              </w:rPr>
              <w:t>1.00</w:t>
            </w:r>
          </w:p>
        </w:tc>
        <w:tc>
          <w:tcPr>
            <w:tcW w:w="1495" w:type="dxa"/>
            <w:tcBorders>
              <w:top w:val="single" w:sz="12" w:space="0" w:color="auto"/>
            </w:tcBorders>
          </w:tcPr>
          <w:p w14:paraId="1CABB243"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Borders>
              <w:top w:val="single" w:sz="12" w:space="0" w:color="auto"/>
            </w:tcBorders>
          </w:tcPr>
          <w:p w14:paraId="01E285B7"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315CFB27" w14:textId="77777777" w:rsidTr="00A70E7F">
        <w:tc>
          <w:tcPr>
            <w:tcW w:w="2664" w:type="dxa"/>
            <w:tcBorders>
              <w:top w:val="single" w:sz="12" w:space="0" w:color="auto"/>
              <w:left w:val="single" w:sz="12" w:space="0" w:color="auto"/>
              <w:bottom w:val="single" w:sz="12" w:space="0" w:color="auto"/>
              <w:right w:val="single" w:sz="12" w:space="0" w:color="auto"/>
            </w:tcBorders>
          </w:tcPr>
          <w:p w14:paraId="7A921DE3"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1</w:t>
            </w:r>
          </w:p>
          <w:p w14:paraId="60EB6759" w14:textId="70029467"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41E8A29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14B24BDB"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1714D199"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6F511F7D" w14:textId="77777777" w:rsidTr="00A70E7F">
        <w:tc>
          <w:tcPr>
            <w:tcW w:w="2664" w:type="dxa"/>
            <w:tcBorders>
              <w:top w:val="single" w:sz="12" w:space="0" w:color="auto"/>
              <w:left w:val="single" w:sz="12" w:space="0" w:color="auto"/>
              <w:bottom w:val="single" w:sz="12" w:space="0" w:color="auto"/>
              <w:right w:val="single" w:sz="12" w:space="0" w:color="auto"/>
            </w:tcBorders>
          </w:tcPr>
          <w:p w14:paraId="6EC7D457"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2</w:t>
            </w:r>
          </w:p>
          <w:p w14:paraId="571BCC7A" w14:textId="54FF456D"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60803ED5"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32F75B6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567A5915"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4B04AD14" w14:textId="77777777" w:rsidTr="00A70E7F">
        <w:tc>
          <w:tcPr>
            <w:tcW w:w="2664" w:type="dxa"/>
            <w:tcBorders>
              <w:top w:val="single" w:sz="12" w:space="0" w:color="auto"/>
              <w:left w:val="single" w:sz="12" w:space="0" w:color="auto"/>
              <w:bottom w:val="single" w:sz="12" w:space="0" w:color="auto"/>
              <w:right w:val="single" w:sz="12" w:space="0" w:color="auto"/>
            </w:tcBorders>
          </w:tcPr>
          <w:p w14:paraId="78F5A480"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3</w:t>
            </w:r>
          </w:p>
          <w:p w14:paraId="1631F71F" w14:textId="48D14409"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15E22BB8"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20B3E1F3"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FEFF248"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CD749E" w:rsidRPr="006C1597" w14:paraId="01B3EF67" w14:textId="77777777" w:rsidTr="00A70E7F">
        <w:tc>
          <w:tcPr>
            <w:tcW w:w="2664" w:type="dxa"/>
            <w:tcBorders>
              <w:top w:val="single" w:sz="12" w:space="0" w:color="auto"/>
              <w:left w:val="single" w:sz="12" w:space="0" w:color="auto"/>
              <w:bottom w:val="single" w:sz="12" w:space="0" w:color="auto"/>
              <w:right w:val="single" w:sz="12" w:space="0" w:color="auto"/>
            </w:tcBorders>
          </w:tcPr>
          <w:p w14:paraId="1F8ADA7A" w14:textId="23D08917" w:rsidR="00CD749E" w:rsidRPr="00C86E6A" w:rsidRDefault="00CD749E" w:rsidP="00CD749E">
            <w:pPr>
              <w:spacing w:before="60" w:after="60"/>
              <w:ind w:left="0" w:firstLine="0"/>
              <w:jc w:val="left"/>
              <w:rPr>
                <w:rFonts w:asciiTheme="majorBidi" w:hAnsiTheme="majorBidi" w:cstheme="majorBidi"/>
                <w:b/>
                <w:bCs/>
                <w:sz w:val="22"/>
                <w:szCs w:val="22"/>
              </w:rPr>
            </w:pPr>
            <w:r>
              <w:rPr>
                <w:rFonts w:asciiTheme="majorBidi" w:hAnsiTheme="majorBidi" w:cstheme="majorBidi"/>
                <w:b/>
                <w:bCs/>
                <w:sz w:val="22"/>
                <w:szCs w:val="22"/>
              </w:rPr>
              <w:t xml:space="preserve">Prix de l’Offre </w:t>
            </w:r>
            <w:r w:rsidRPr="00C86E6A">
              <w:rPr>
                <w:rFonts w:asciiTheme="majorBidi" w:hAnsiTheme="majorBidi" w:cstheme="majorBidi"/>
                <w:b/>
                <w:bCs/>
                <w:sz w:val="22"/>
                <w:szCs w:val="22"/>
              </w:rPr>
              <w:t>Total</w:t>
            </w:r>
          </w:p>
        </w:tc>
        <w:tc>
          <w:tcPr>
            <w:tcW w:w="1314" w:type="dxa"/>
            <w:tcBorders>
              <w:left w:val="single" w:sz="12" w:space="0" w:color="auto"/>
            </w:tcBorders>
          </w:tcPr>
          <w:p w14:paraId="2CEC307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710" w:type="dxa"/>
          </w:tcPr>
          <w:p w14:paraId="7C0D381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495" w:type="dxa"/>
          </w:tcPr>
          <w:p w14:paraId="222F021D" w14:textId="1227F27A" w:rsidR="00CD749E" w:rsidRPr="006C1597" w:rsidRDefault="00CD749E" w:rsidP="00CD749E">
            <w:pPr>
              <w:tabs>
                <w:tab w:val="decimal" w:pos="1086"/>
              </w:tabs>
              <w:spacing w:before="60" w:after="60"/>
              <w:ind w:left="0" w:firstLine="0"/>
              <w:jc w:val="left"/>
              <w:rPr>
                <w:rFonts w:asciiTheme="majorBidi" w:hAnsiTheme="majorBidi" w:cstheme="majorBidi"/>
                <w:sz w:val="22"/>
                <w:szCs w:val="22"/>
              </w:rPr>
            </w:pPr>
          </w:p>
        </w:tc>
        <w:tc>
          <w:tcPr>
            <w:tcW w:w="2160" w:type="dxa"/>
          </w:tcPr>
          <w:p w14:paraId="0070C7F7" w14:textId="7B1123CD" w:rsidR="00CD749E" w:rsidRPr="00CD749E" w:rsidRDefault="00CD749E" w:rsidP="00CD749E">
            <w:pPr>
              <w:tabs>
                <w:tab w:val="decimal" w:pos="1230"/>
              </w:tabs>
              <w:spacing w:before="60" w:after="60"/>
              <w:ind w:left="0" w:firstLine="0"/>
              <w:jc w:val="left"/>
              <w:rPr>
                <w:rFonts w:asciiTheme="majorBidi" w:hAnsiTheme="majorBidi" w:cstheme="majorBidi"/>
                <w:b/>
                <w:bCs/>
                <w:sz w:val="22"/>
                <w:szCs w:val="22"/>
              </w:rPr>
            </w:pPr>
            <w:r w:rsidRPr="00CD749E">
              <w:rPr>
                <w:rFonts w:asciiTheme="majorBidi" w:hAnsiTheme="majorBidi" w:cstheme="majorBidi"/>
                <w:b/>
                <w:bCs/>
                <w:sz w:val="22"/>
                <w:szCs w:val="22"/>
              </w:rPr>
              <w:t>100.00</w:t>
            </w:r>
          </w:p>
        </w:tc>
      </w:tr>
      <w:tr w:rsidR="000A450A" w:rsidRPr="006C1597" w14:paraId="42810C52" w14:textId="77777777" w:rsidTr="00A70E7F">
        <w:tc>
          <w:tcPr>
            <w:tcW w:w="2664" w:type="dxa"/>
            <w:tcBorders>
              <w:top w:val="single" w:sz="12" w:space="0" w:color="auto"/>
              <w:left w:val="single" w:sz="12" w:space="0" w:color="auto"/>
              <w:bottom w:val="single" w:sz="12" w:space="0" w:color="auto"/>
              <w:right w:val="single" w:sz="12" w:space="0" w:color="auto"/>
            </w:tcBorders>
          </w:tcPr>
          <w:p w14:paraId="0D70A90B" w14:textId="046A80BD"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Sommes</w:t>
            </w:r>
            <w:r w:rsidR="00CD749E">
              <w:rPr>
                <w:rFonts w:asciiTheme="majorBidi" w:hAnsiTheme="majorBidi" w:cstheme="majorBidi"/>
                <w:b/>
                <w:bCs/>
                <w:sz w:val="22"/>
                <w:szCs w:val="22"/>
              </w:rPr>
              <w:t xml:space="preserve"> </w:t>
            </w:r>
            <w:r w:rsidR="00487A5A">
              <w:rPr>
                <w:rFonts w:asciiTheme="majorBidi" w:hAnsiTheme="majorBidi" w:cstheme="majorBidi"/>
                <w:b/>
                <w:bCs/>
                <w:sz w:val="22"/>
                <w:szCs w:val="22"/>
              </w:rPr>
              <w:t>P</w:t>
            </w:r>
            <w:r w:rsidR="00CD749E">
              <w:rPr>
                <w:rFonts w:asciiTheme="majorBidi" w:hAnsiTheme="majorBidi" w:cstheme="majorBidi"/>
                <w:b/>
                <w:bCs/>
                <w:sz w:val="22"/>
                <w:szCs w:val="22"/>
              </w:rPr>
              <w:t>rovisionnelles</w:t>
            </w:r>
            <w:r w:rsidRPr="00C86E6A">
              <w:rPr>
                <w:rFonts w:asciiTheme="majorBidi" w:hAnsiTheme="majorBidi" w:cstheme="majorBidi"/>
                <w:b/>
                <w:bCs/>
                <w:sz w:val="22"/>
                <w:szCs w:val="22"/>
              </w:rPr>
              <w:t xml:space="preserve"> exprimées en monnaie nationale</w:t>
            </w:r>
            <w:r w:rsidR="00176058" w:rsidRPr="00C86E6A">
              <w:rPr>
                <w:rFonts w:asciiTheme="majorBidi" w:hAnsiTheme="majorBidi" w:cstheme="majorBidi"/>
                <w:b/>
                <w:bCs/>
                <w:sz w:val="22"/>
                <w:szCs w:val="22"/>
                <w:vertAlign w:val="superscript"/>
              </w:rPr>
              <w:t xml:space="preserve"> </w:t>
            </w:r>
            <w:r w:rsidRPr="00C86E6A">
              <w:rPr>
                <w:rStyle w:val="FootnoteReference"/>
                <w:rFonts w:asciiTheme="majorBidi" w:hAnsiTheme="majorBidi" w:cstheme="majorBidi"/>
                <w:b/>
                <w:bCs/>
                <w:sz w:val="22"/>
                <w:szCs w:val="22"/>
              </w:rPr>
              <w:footnoteReference w:id="28"/>
            </w:r>
          </w:p>
        </w:tc>
        <w:tc>
          <w:tcPr>
            <w:tcW w:w="1314" w:type="dxa"/>
            <w:tcBorders>
              <w:left w:val="single" w:sz="12" w:space="0" w:color="auto"/>
            </w:tcBorders>
          </w:tcPr>
          <w:p w14:paraId="3611B721" w14:textId="456D4FFA" w:rsidR="000A450A" w:rsidRPr="006C1597" w:rsidRDefault="00CD749E" w:rsidP="00176058">
            <w:pPr>
              <w:tabs>
                <w:tab w:val="decimal" w:pos="54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1710" w:type="dxa"/>
          </w:tcPr>
          <w:p w14:paraId="60AB464D"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5B4E598" w14:textId="1CCC2C8D" w:rsidR="000A450A" w:rsidRPr="006C1597" w:rsidRDefault="00CD749E" w:rsidP="00176058">
            <w:pPr>
              <w:tabs>
                <w:tab w:val="decimal" w:pos="108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2160" w:type="dxa"/>
          </w:tcPr>
          <w:p w14:paraId="27D8C818"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5E163F91" w14:textId="77777777" w:rsidTr="00A70E7F">
        <w:tc>
          <w:tcPr>
            <w:tcW w:w="2664" w:type="dxa"/>
            <w:tcBorders>
              <w:top w:val="single" w:sz="12" w:space="0" w:color="auto"/>
              <w:left w:val="single" w:sz="12" w:space="0" w:color="auto"/>
              <w:bottom w:val="single" w:sz="12" w:space="0" w:color="auto"/>
              <w:right w:val="single" w:sz="12" w:space="0" w:color="auto"/>
            </w:tcBorders>
          </w:tcPr>
          <w:p w14:paraId="6BC28A31" w14:textId="73B93CDA"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Total</w:t>
            </w:r>
            <w:r w:rsidR="00CD749E">
              <w:rPr>
                <w:rFonts w:asciiTheme="majorBidi" w:hAnsiTheme="majorBidi" w:cstheme="majorBidi"/>
                <w:b/>
                <w:bCs/>
                <w:sz w:val="22"/>
                <w:szCs w:val="22"/>
              </w:rPr>
              <w:t xml:space="preserve"> du prix de l’</w:t>
            </w:r>
            <w:r w:rsidR="00A70E7F">
              <w:rPr>
                <w:rFonts w:asciiTheme="majorBidi" w:hAnsiTheme="majorBidi" w:cstheme="majorBidi"/>
                <w:b/>
                <w:bCs/>
                <w:sz w:val="22"/>
                <w:szCs w:val="22"/>
              </w:rPr>
              <w:t>O</w:t>
            </w:r>
            <w:r w:rsidR="00CD749E">
              <w:rPr>
                <w:rFonts w:asciiTheme="majorBidi" w:hAnsiTheme="majorBidi" w:cstheme="majorBidi"/>
                <w:b/>
                <w:bCs/>
                <w:sz w:val="22"/>
                <w:szCs w:val="22"/>
              </w:rPr>
              <w:t>ffre (incluant la somme provisionnelle)</w:t>
            </w:r>
          </w:p>
        </w:tc>
        <w:tc>
          <w:tcPr>
            <w:tcW w:w="1314" w:type="dxa"/>
            <w:tcBorders>
              <w:left w:val="single" w:sz="12" w:space="0" w:color="auto"/>
            </w:tcBorders>
          </w:tcPr>
          <w:p w14:paraId="213C62ED"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710" w:type="dxa"/>
          </w:tcPr>
          <w:p w14:paraId="24ABF1F2"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495" w:type="dxa"/>
          </w:tcPr>
          <w:p w14:paraId="4CF5510F" w14:textId="384CCF6D" w:rsidR="000A450A" w:rsidRPr="006C1597" w:rsidRDefault="000A450A" w:rsidP="00176058">
            <w:pPr>
              <w:spacing w:before="60" w:after="60"/>
              <w:ind w:left="0" w:firstLine="0"/>
              <w:rPr>
                <w:rFonts w:asciiTheme="majorBidi" w:hAnsiTheme="majorBidi" w:cstheme="majorBidi"/>
                <w:sz w:val="22"/>
                <w:szCs w:val="22"/>
              </w:rPr>
            </w:pPr>
          </w:p>
        </w:tc>
        <w:tc>
          <w:tcPr>
            <w:tcW w:w="2160" w:type="dxa"/>
          </w:tcPr>
          <w:p w14:paraId="253ADBFD" w14:textId="77777777" w:rsidR="000A450A" w:rsidRPr="006C1597" w:rsidRDefault="000A450A" w:rsidP="00176058">
            <w:pPr>
              <w:tabs>
                <w:tab w:val="decimal" w:pos="1230"/>
              </w:tabs>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100</w:t>
            </w:r>
          </w:p>
        </w:tc>
      </w:tr>
    </w:tbl>
    <w:p w14:paraId="4B433E41" w14:textId="77777777" w:rsidR="00487A5A" w:rsidRDefault="00487A5A" w:rsidP="00CD749E">
      <w:pPr>
        <w:tabs>
          <w:tab w:val="left" w:leader="underscore" w:pos="3969"/>
        </w:tabs>
        <w:spacing w:before="240" w:after="0"/>
        <w:ind w:left="0" w:firstLine="0"/>
        <w:rPr>
          <w:rFonts w:asciiTheme="majorBidi" w:hAnsiTheme="majorBidi" w:cstheme="majorBidi"/>
          <w:sz w:val="22"/>
          <w:szCs w:val="22"/>
        </w:rPr>
      </w:pPr>
    </w:p>
    <w:p w14:paraId="1B337B3B" w14:textId="09E95431" w:rsidR="000A450A" w:rsidRDefault="00487A5A" w:rsidP="00487A5A">
      <w:pPr>
        <w:tabs>
          <w:tab w:val="left" w:leader="underscore" w:pos="3969"/>
        </w:tabs>
        <w:spacing w:before="240" w:after="0"/>
        <w:ind w:left="0" w:firstLine="0"/>
        <w:jc w:val="center"/>
        <w:rPr>
          <w:rFonts w:asciiTheme="majorBidi" w:hAnsiTheme="majorBidi" w:cstheme="majorBidi"/>
          <w:b/>
          <w:bCs/>
          <w:sz w:val="22"/>
          <w:szCs w:val="22"/>
        </w:rPr>
      </w:pPr>
      <w:r w:rsidRPr="00487A5A">
        <w:rPr>
          <w:rFonts w:asciiTheme="majorBidi" w:hAnsiTheme="majorBidi" w:cstheme="majorBidi"/>
          <w:b/>
          <w:bCs/>
          <w:sz w:val="22"/>
          <w:szCs w:val="22"/>
        </w:rPr>
        <w:t>Tableau : Option B</w:t>
      </w:r>
    </w:p>
    <w:p w14:paraId="574FA4B4" w14:textId="4D7119FA" w:rsidR="00487A5A" w:rsidRPr="00487A5A" w:rsidRDefault="00487A5A" w:rsidP="00487A5A">
      <w:pPr>
        <w:tabs>
          <w:tab w:val="left" w:leader="underscore" w:pos="3969"/>
        </w:tabs>
        <w:spacing w:before="240" w:after="0"/>
        <w:ind w:left="0" w:firstLine="0"/>
        <w:jc w:val="left"/>
        <w:rPr>
          <w:rFonts w:asciiTheme="majorBidi" w:hAnsiTheme="majorBidi" w:cstheme="majorBidi"/>
          <w:b/>
          <w:bCs/>
          <w:sz w:val="22"/>
          <w:szCs w:val="22"/>
        </w:rPr>
      </w:pPr>
      <w:r w:rsidRPr="006C1597">
        <w:rPr>
          <w:b/>
          <w:i/>
          <w:szCs w:val="24"/>
        </w:rPr>
        <w:t xml:space="preserve">A utiliser seulement avec l’Option B : Prix libellé directement dans la monnaie nationale spécifiée dans les Données particulières de l’Appel d’offres et dans d’autres monnaies. </w:t>
      </w:r>
      <w:r w:rsidRPr="006C1597">
        <w:rPr>
          <w:i/>
          <w:szCs w:val="24"/>
        </w:rPr>
        <w:t>(Article 15.1 des IS)</w:t>
      </w:r>
    </w:p>
    <w:p w14:paraId="46D70DA4" w14:textId="77777777" w:rsidR="00487A5A" w:rsidRDefault="00487A5A" w:rsidP="00176058">
      <w:pPr>
        <w:tabs>
          <w:tab w:val="left" w:leader="underscore" w:pos="9214"/>
        </w:tabs>
        <w:ind w:left="0" w:firstLine="0"/>
        <w:rPr>
          <w:sz w:val="22"/>
        </w:rPr>
      </w:pPr>
    </w:p>
    <w:p w14:paraId="04A1B8E8" w14:textId="50CC4099" w:rsidR="000A450A" w:rsidRPr="006C1597" w:rsidRDefault="000A450A" w:rsidP="00176058">
      <w:pPr>
        <w:tabs>
          <w:tab w:val="left" w:leader="underscore" w:pos="9214"/>
        </w:tabs>
        <w:ind w:left="0" w:firstLine="0"/>
        <w:rPr>
          <w:i/>
          <w:szCs w:val="24"/>
          <w:u w:val="single"/>
        </w:rPr>
      </w:pPr>
      <w:r w:rsidRPr="006C1597">
        <w:rPr>
          <w:sz w:val="22"/>
        </w:rPr>
        <w:t xml:space="preserve">Récapitulatif du (des) montant(s) de la </w:t>
      </w:r>
      <w:r w:rsidR="009128BE" w:rsidRPr="006C1597">
        <w:rPr>
          <w:sz w:val="22"/>
        </w:rPr>
        <w:t>S</w:t>
      </w:r>
      <w:r w:rsidRPr="006C1597">
        <w:rPr>
          <w:sz w:val="22"/>
        </w:rPr>
        <w:t xml:space="preserve">oumission pour </w:t>
      </w:r>
      <w:r w:rsidR="00176058"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29"/>
      </w:r>
    </w:p>
    <w:tbl>
      <w:tblPr>
        <w:tblW w:w="935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8"/>
        <w:gridCol w:w="4418"/>
      </w:tblGrid>
      <w:tr w:rsidR="000A450A" w:rsidRPr="006C1597" w14:paraId="3F03BBE1" w14:textId="77777777" w:rsidTr="00660762">
        <w:tc>
          <w:tcPr>
            <w:tcW w:w="4938" w:type="dxa"/>
            <w:tcBorders>
              <w:top w:val="single" w:sz="12" w:space="0" w:color="auto"/>
              <w:bottom w:val="single" w:sz="12" w:space="0" w:color="auto"/>
            </w:tcBorders>
          </w:tcPr>
          <w:p w14:paraId="1B2D2054" w14:textId="0C585D41" w:rsidR="000A450A" w:rsidRPr="006C1597" w:rsidRDefault="000A450A" w:rsidP="00176058">
            <w:pPr>
              <w:spacing w:before="60" w:after="60"/>
              <w:jc w:val="center"/>
              <w:rPr>
                <w:b/>
                <w:bCs/>
                <w:sz w:val="22"/>
              </w:rPr>
            </w:pPr>
            <w:r w:rsidRPr="006C1597">
              <w:rPr>
                <w:b/>
                <w:bCs/>
                <w:sz w:val="22"/>
              </w:rPr>
              <w:t>Nom des monnaies</w:t>
            </w:r>
          </w:p>
        </w:tc>
        <w:tc>
          <w:tcPr>
            <w:tcW w:w="4418" w:type="dxa"/>
            <w:tcBorders>
              <w:top w:val="single" w:sz="12" w:space="0" w:color="auto"/>
              <w:bottom w:val="single" w:sz="12" w:space="0" w:color="auto"/>
            </w:tcBorders>
          </w:tcPr>
          <w:p w14:paraId="2D3E02F2" w14:textId="36A21BCB" w:rsidR="000A450A" w:rsidRPr="006C1597" w:rsidRDefault="000A450A" w:rsidP="00BE4B6F">
            <w:pPr>
              <w:spacing w:before="60" w:after="60"/>
              <w:jc w:val="center"/>
              <w:rPr>
                <w:b/>
                <w:bCs/>
                <w:sz w:val="22"/>
              </w:rPr>
            </w:pPr>
            <w:r w:rsidRPr="006C1597">
              <w:rPr>
                <w:b/>
                <w:bCs/>
                <w:sz w:val="22"/>
              </w:rPr>
              <w:t xml:space="preserve">Montants </w:t>
            </w:r>
            <w:r w:rsidR="00660762">
              <w:rPr>
                <w:b/>
                <w:bCs/>
                <w:sz w:val="22"/>
              </w:rPr>
              <w:t>à payer</w:t>
            </w:r>
          </w:p>
        </w:tc>
      </w:tr>
      <w:tr w:rsidR="000A450A" w:rsidRPr="006C1597" w14:paraId="26FDAEF1" w14:textId="77777777" w:rsidTr="00660762">
        <w:tc>
          <w:tcPr>
            <w:tcW w:w="4938" w:type="dxa"/>
            <w:tcBorders>
              <w:top w:val="single" w:sz="12" w:space="0" w:color="auto"/>
            </w:tcBorders>
          </w:tcPr>
          <w:p w14:paraId="0D4B88E6" w14:textId="43177F7B" w:rsidR="000A450A" w:rsidRPr="006C1597" w:rsidRDefault="000A450A" w:rsidP="00BE4B6F">
            <w:pPr>
              <w:spacing w:before="60" w:after="60"/>
              <w:rPr>
                <w:sz w:val="22"/>
              </w:rPr>
            </w:pPr>
            <w:r w:rsidRPr="006C1597">
              <w:rPr>
                <w:sz w:val="22"/>
              </w:rPr>
              <w:t>Monnaie nationale</w:t>
            </w:r>
            <w:r w:rsidR="00CD749E">
              <w:rPr>
                <w:sz w:val="22"/>
              </w:rPr>
              <w:t> : ______________________</w:t>
            </w:r>
          </w:p>
        </w:tc>
        <w:tc>
          <w:tcPr>
            <w:tcW w:w="4418" w:type="dxa"/>
            <w:tcBorders>
              <w:top w:val="single" w:sz="12" w:space="0" w:color="auto"/>
            </w:tcBorders>
          </w:tcPr>
          <w:p w14:paraId="25CF9116" w14:textId="77777777" w:rsidR="000A450A" w:rsidRPr="006C1597" w:rsidRDefault="000A450A" w:rsidP="00BE4B6F">
            <w:pPr>
              <w:tabs>
                <w:tab w:val="decimal" w:pos="2490"/>
              </w:tabs>
              <w:spacing w:before="60" w:after="60"/>
              <w:rPr>
                <w:sz w:val="22"/>
              </w:rPr>
            </w:pPr>
          </w:p>
        </w:tc>
      </w:tr>
      <w:tr w:rsidR="000A450A" w:rsidRPr="006C1597" w14:paraId="7B9DB0C8" w14:textId="77777777" w:rsidTr="00660762">
        <w:tc>
          <w:tcPr>
            <w:tcW w:w="4938" w:type="dxa"/>
          </w:tcPr>
          <w:p w14:paraId="6D2D24FF" w14:textId="65BC2418" w:rsidR="000A450A" w:rsidRPr="006C1597" w:rsidRDefault="00CD749E" w:rsidP="00752E26">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1</w:t>
            </w:r>
            <w:r>
              <w:rPr>
                <w:sz w:val="22"/>
              </w:rPr>
              <w:t> : ________________________</w:t>
            </w:r>
          </w:p>
        </w:tc>
        <w:tc>
          <w:tcPr>
            <w:tcW w:w="4418" w:type="dxa"/>
          </w:tcPr>
          <w:p w14:paraId="77F1357B" w14:textId="77777777" w:rsidR="000A450A" w:rsidRPr="006C1597" w:rsidRDefault="000A450A" w:rsidP="00BE4B6F">
            <w:pPr>
              <w:tabs>
                <w:tab w:val="decimal" w:pos="2490"/>
              </w:tabs>
              <w:spacing w:before="60" w:after="60"/>
              <w:rPr>
                <w:sz w:val="22"/>
              </w:rPr>
            </w:pPr>
          </w:p>
        </w:tc>
      </w:tr>
      <w:tr w:rsidR="000A450A" w:rsidRPr="006C1597" w14:paraId="23A10F4E" w14:textId="77777777" w:rsidTr="00660762">
        <w:tc>
          <w:tcPr>
            <w:tcW w:w="4938" w:type="dxa"/>
          </w:tcPr>
          <w:p w14:paraId="6B93E7A8" w14:textId="32B14A63" w:rsidR="000A450A" w:rsidRPr="006C1597" w:rsidRDefault="00660762" w:rsidP="00752E26">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2</w:t>
            </w:r>
            <w:r w:rsidR="00CD749E">
              <w:rPr>
                <w:sz w:val="22"/>
              </w:rPr>
              <w:t> :</w:t>
            </w:r>
            <w:r>
              <w:rPr>
                <w:sz w:val="22"/>
              </w:rPr>
              <w:t xml:space="preserve"> </w:t>
            </w:r>
            <w:r w:rsidR="00CD749E">
              <w:rPr>
                <w:sz w:val="22"/>
              </w:rPr>
              <w:t>________________________</w:t>
            </w:r>
          </w:p>
        </w:tc>
        <w:tc>
          <w:tcPr>
            <w:tcW w:w="4418" w:type="dxa"/>
          </w:tcPr>
          <w:p w14:paraId="242B13BD" w14:textId="77777777" w:rsidR="000A450A" w:rsidRPr="006C1597" w:rsidRDefault="000A450A" w:rsidP="00BE4B6F">
            <w:pPr>
              <w:tabs>
                <w:tab w:val="decimal" w:pos="2490"/>
              </w:tabs>
              <w:spacing w:before="60" w:after="60"/>
              <w:rPr>
                <w:sz w:val="22"/>
              </w:rPr>
            </w:pPr>
          </w:p>
        </w:tc>
      </w:tr>
      <w:tr w:rsidR="000A450A" w:rsidRPr="006C1597" w14:paraId="395D11D2" w14:textId="77777777" w:rsidTr="00660762">
        <w:tc>
          <w:tcPr>
            <w:tcW w:w="4938" w:type="dxa"/>
          </w:tcPr>
          <w:p w14:paraId="74D4EE69" w14:textId="6892D62F" w:rsidR="000A450A" w:rsidRPr="006C1597" w:rsidRDefault="00660762" w:rsidP="00752E26">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3</w:t>
            </w:r>
            <w:r w:rsidR="00CD749E">
              <w:rPr>
                <w:sz w:val="22"/>
              </w:rPr>
              <w:t> : ________________________</w:t>
            </w:r>
          </w:p>
        </w:tc>
        <w:tc>
          <w:tcPr>
            <w:tcW w:w="4418" w:type="dxa"/>
          </w:tcPr>
          <w:p w14:paraId="27CB3280" w14:textId="77777777" w:rsidR="000A450A" w:rsidRPr="006C1597" w:rsidRDefault="000A450A" w:rsidP="00BE4B6F">
            <w:pPr>
              <w:tabs>
                <w:tab w:val="decimal" w:pos="2490"/>
              </w:tabs>
              <w:spacing w:before="60" w:after="60"/>
              <w:rPr>
                <w:sz w:val="22"/>
              </w:rPr>
            </w:pPr>
          </w:p>
        </w:tc>
      </w:tr>
      <w:tr w:rsidR="000A450A" w:rsidRPr="006C1597" w14:paraId="3EA8374D" w14:textId="77777777" w:rsidTr="00660762">
        <w:tc>
          <w:tcPr>
            <w:tcW w:w="4938" w:type="dxa"/>
          </w:tcPr>
          <w:p w14:paraId="42817D68" w14:textId="794A4B44" w:rsidR="000A450A" w:rsidRPr="006C1597" w:rsidRDefault="000A450A" w:rsidP="00660762">
            <w:pPr>
              <w:spacing w:before="60" w:after="60"/>
              <w:ind w:left="10" w:hanging="10"/>
              <w:rPr>
                <w:sz w:val="22"/>
              </w:rPr>
            </w:pPr>
            <w:r w:rsidRPr="006C1597">
              <w:rPr>
                <w:sz w:val="22"/>
              </w:rPr>
              <w:t xml:space="preserve">Sommes </w:t>
            </w:r>
            <w:r w:rsidR="00660762">
              <w:rPr>
                <w:sz w:val="22"/>
              </w:rPr>
              <w:t xml:space="preserve">provisionnelles </w:t>
            </w:r>
            <w:r w:rsidRPr="006C1597">
              <w:rPr>
                <w:sz w:val="22"/>
              </w:rPr>
              <w:t xml:space="preserve">exprimées en monnaie nationale </w:t>
            </w:r>
            <w:r w:rsidRPr="006C1597">
              <w:rPr>
                <w:rStyle w:val="FootnoteReference"/>
                <w:sz w:val="22"/>
              </w:rPr>
              <w:footnoteReference w:id="30"/>
            </w:r>
          </w:p>
        </w:tc>
        <w:tc>
          <w:tcPr>
            <w:tcW w:w="4418" w:type="dxa"/>
          </w:tcPr>
          <w:p w14:paraId="7CB4C9A2" w14:textId="2A0A81D3" w:rsidR="000A450A" w:rsidRPr="006C1597" w:rsidRDefault="00660762" w:rsidP="00BE4B6F">
            <w:pPr>
              <w:tabs>
                <w:tab w:val="decimal" w:pos="2490"/>
              </w:tabs>
              <w:spacing w:before="60" w:after="60"/>
              <w:rPr>
                <w:sz w:val="22"/>
              </w:rPr>
            </w:pPr>
            <w:r>
              <w:rPr>
                <w:sz w:val="22"/>
              </w:rPr>
              <w:t>[à indiquer par le Maître d’Ouvrage]</w:t>
            </w:r>
          </w:p>
        </w:tc>
      </w:tr>
    </w:tbl>
    <w:p w14:paraId="565E4ABB" w14:textId="77777777" w:rsidR="000A450A" w:rsidRPr="006C1597" w:rsidRDefault="000A450A" w:rsidP="003651A5">
      <w:pPr>
        <w:tabs>
          <w:tab w:val="left" w:pos="360"/>
        </w:tabs>
        <w:ind w:left="360" w:hanging="360"/>
        <w:jc w:val="right"/>
        <w:rPr>
          <w:sz w:val="22"/>
        </w:rPr>
      </w:pPr>
    </w:p>
    <w:p w14:paraId="57396A40" w14:textId="77777777" w:rsidR="008D3FD0" w:rsidRPr="006C1597" w:rsidRDefault="008D3FD0">
      <w:pPr>
        <w:tabs>
          <w:tab w:val="left" w:pos="360"/>
        </w:tabs>
        <w:ind w:left="360" w:hanging="360"/>
        <w:jc w:val="right"/>
      </w:pPr>
    </w:p>
    <w:p w14:paraId="2D65B37D" w14:textId="77777777" w:rsidR="000A450A" w:rsidRPr="006C1597" w:rsidRDefault="000A450A" w:rsidP="008D3FD0">
      <w:pPr>
        <w:tabs>
          <w:tab w:val="left" w:pos="360"/>
        </w:tabs>
        <w:ind w:left="360" w:hanging="360"/>
        <w:jc w:val="left"/>
        <w:rPr>
          <w:sz w:val="22"/>
        </w:rPr>
      </w:pPr>
      <w:r w:rsidRPr="006C1597">
        <w:br w:type="page"/>
      </w:r>
    </w:p>
    <w:tbl>
      <w:tblPr>
        <w:tblW w:w="0" w:type="auto"/>
        <w:tblLayout w:type="fixed"/>
        <w:tblLook w:val="0000" w:firstRow="0" w:lastRow="0" w:firstColumn="0" w:lastColumn="0" w:noHBand="0" w:noVBand="0"/>
      </w:tblPr>
      <w:tblGrid>
        <w:gridCol w:w="9198"/>
      </w:tblGrid>
      <w:tr w:rsidR="00A905BF" w:rsidRPr="001A781C" w14:paraId="31EC422C" w14:textId="77777777" w:rsidTr="00446685">
        <w:trPr>
          <w:trHeight w:val="900"/>
        </w:trPr>
        <w:tc>
          <w:tcPr>
            <w:tcW w:w="9198" w:type="dxa"/>
            <w:vAlign w:val="center"/>
          </w:tcPr>
          <w:p w14:paraId="000DF13C" w14:textId="66981944" w:rsidR="00A905BF" w:rsidRPr="001A781C" w:rsidRDefault="00A905BF" w:rsidP="00446685">
            <w:pPr>
              <w:pStyle w:val="SectionVHeader"/>
              <w:rPr>
                <w:i/>
                <w:lang w:val="en-US"/>
              </w:rPr>
            </w:pPr>
            <w:bookmarkStart w:id="405" w:name="_Toc163966135"/>
            <w:bookmarkStart w:id="406" w:name="_Toc67047474"/>
            <w:r>
              <w:rPr>
                <w:lang w:val="fr"/>
              </w:rPr>
              <w:t>Devis Quantitatif</w:t>
            </w:r>
            <w:bookmarkEnd w:id="405"/>
            <w:bookmarkEnd w:id="406"/>
          </w:p>
        </w:tc>
      </w:tr>
    </w:tbl>
    <w:p w14:paraId="4FB34E61" w14:textId="77777777" w:rsidR="00A905BF" w:rsidRPr="001A781C" w:rsidRDefault="00A905BF" w:rsidP="00A905BF"/>
    <w:p w14:paraId="2CD2AFCA" w14:textId="7FF5679C" w:rsidR="00A905BF" w:rsidRPr="00FA4C6C" w:rsidRDefault="00A905BF" w:rsidP="00A905BF">
      <w:pPr>
        <w:jc w:val="center"/>
        <w:rPr>
          <w:i/>
          <w:sz w:val="28"/>
        </w:rPr>
      </w:pPr>
      <w:r w:rsidRPr="001660F5">
        <w:rPr>
          <w:i/>
          <w:sz w:val="28"/>
          <w:lang w:val="fr"/>
        </w:rPr>
        <w:t>Notes pour la préparation d</w:t>
      </w:r>
      <w:r>
        <w:rPr>
          <w:i/>
          <w:sz w:val="28"/>
          <w:lang w:val="fr"/>
        </w:rPr>
        <w:t>u Devis Quantitatif</w:t>
      </w:r>
      <w:r w:rsidRPr="001660F5">
        <w:rPr>
          <w:i/>
          <w:sz w:val="28"/>
          <w:lang w:val="fr"/>
        </w:rPr>
        <w:t xml:space="preserve"> </w:t>
      </w:r>
    </w:p>
    <w:p w14:paraId="29AE95FA" w14:textId="77777777" w:rsidR="00A905BF" w:rsidRPr="00FA4C6C" w:rsidRDefault="00A905BF" w:rsidP="00A905BF">
      <w:pPr>
        <w:jc w:val="center"/>
        <w:rPr>
          <w:i/>
          <w:sz w:val="28"/>
        </w:rPr>
      </w:pPr>
    </w:p>
    <w:p w14:paraId="29BC5723" w14:textId="56C31C08" w:rsidR="00A905BF" w:rsidRPr="00FA4C6C" w:rsidRDefault="00A905BF" w:rsidP="00A905BF">
      <w:pPr>
        <w:suppressAutoHyphens/>
        <w:spacing w:after="120"/>
        <w:ind w:left="0" w:firstLine="0"/>
        <w:rPr>
          <w:b/>
          <w:i/>
        </w:rPr>
      </w:pPr>
      <w:r w:rsidRPr="001660F5">
        <w:rPr>
          <w:b/>
          <w:i/>
          <w:lang w:val="fr"/>
        </w:rPr>
        <w:t>Ces notes pour la préparation d’un</w:t>
      </w:r>
      <w:r>
        <w:rPr>
          <w:b/>
          <w:i/>
          <w:lang w:val="fr"/>
        </w:rPr>
        <w:t xml:space="preserve"> Devis Quantitatif</w:t>
      </w:r>
      <w:r w:rsidRPr="001660F5">
        <w:rPr>
          <w:b/>
          <w:i/>
          <w:lang w:val="fr"/>
        </w:rPr>
        <w:t xml:space="preserve"> ne sont destinées qu’à fournir de l’information </w:t>
      </w:r>
      <w:r>
        <w:rPr>
          <w:b/>
          <w:i/>
          <w:lang w:val="fr"/>
        </w:rPr>
        <w:t xml:space="preserve">au Maître d’Ouvrage </w:t>
      </w:r>
      <w:r w:rsidRPr="001660F5">
        <w:rPr>
          <w:b/>
          <w:i/>
          <w:lang w:val="fr"/>
        </w:rPr>
        <w:t xml:space="preserve">ou à la personne qui rédige les documents d’appel d’offres.  </w:t>
      </w:r>
      <w:r>
        <w:rPr>
          <w:b/>
          <w:i/>
          <w:lang w:val="fr"/>
        </w:rPr>
        <w:t xml:space="preserve">Elles ne </w:t>
      </w:r>
      <w:r w:rsidRPr="001660F5">
        <w:rPr>
          <w:b/>
          <w:i/>
          <w:lang w:val="fr"/>
        </w:rPr>
        <w:t>devraient pas être inclus</w:t>
      </w:r>
      <w:r>
        <w:rPr>
          <w:b/>
          <w:i/>
          <w:lang w:val="fr"/>
        </w:rPr>
        <w:t>es</w:t>
      </w:r>
      <w:r w:rsidRPr="001660F5">
        <w:rPr>
          <w:b/>
          <w:i/>
          <w:lang w:val="fr"/>
        </w:rPr>
        <w:t xml:space="preserve"> dans les documents </w:t>
      </w:r>
      <w:r>
        <w:rPr>
          <w:b/>
          <w:i/>
          <w:lang w:val="fr"/>
        </w:rPr>
        <w:t>définitifs</w:t>
      </w:r>
      <w:r w:rsidRPr="001660F5">
        <w:rPr>
          <w:b/>
          <w:i/>
          <w:lang w:val="fr"/>
        </w:rPr>
        <w:t>.</w:t>
      </w:r>
    </w:p>
    <w:p w14:paraId="39679FD9" w14:textId="77777777" w:rsidR="00A905BF" w:rsidRPr="00FA4C6C" w:rsidRDefault="00A905BF" w:rsidP="00A905BF">
      <w:pPr>
        <w:suppressAutoHyphens/>
        <w:spacing w:after="120"/>
        <w:rPr>
          <w:b/>
          <w:bCs/>
          <w:i/>
        </w:rPr>
      </w:pPr>
      <w:r w:rsidRPr="001660F5">
        <w:rPr>
          <w:b/>
          <w:bCs/>
          <w:i/>
          <w:lang w:val="fr"/>
        </w:rPr>
        <w:t>Objectifs</w:t>
      </w:r>
    </w:p>
    <w:p w14:paraId="576C2245" w14:textId="693B3FC0" w:rsidR="00A905BF" w:rsidRPr="00FA4C6C" w:rsidRDefault="00A905BF" w:rsidP="00A905BF">
      <w:pPr>
        <w:suppressAutoHyphens/>
        <w:spacing w:after="120"/>
        <w:rPr>
          <w:i/>
        </w:rPr>
      </w:pPr>
      <w:r w:rsidRPr="001660F5">
        <w:rPr>
          <w:i/>
          <w:lang w:val="fr"/>
        </w:rPr>
        <w:t>Les objectifs d</w:t>
      </w:r>
      <w:r>
        <w:rPr>
          <w:i/>
          <w:lang w:val="fr"/>
        </w:rPr>
        <w:t>u Devis Quantitatif</w:t>
      </w:r>
      <w:r w:rsidRPr="001660F5">
        <w:rPr>
          <w:i/>
          <w:lang w:val="fr"/>
        </w:rPr>
        <w:t xml:space="preserve"> sont</w:t>
      </w:r>
      <w:r>
        <w:rPr>
          <w:i/>
          <w:lang w:val="fr"/>
        </w:rPr>
        <w:t> :</w:t>
      </w:r>
    </w:p>
    <w:p w14:paraId="6A6B941F" w14:textId="055861C4" w:rsidR="00A905BF" w:rsidRPr="00FA4C6C" w:rsidRDefault="00A905BF" w:rsidP="00A905BF">
      <w:pPr>
        <w:suppressAutoHyphens/>
        <w:spacing w:after="120"/>
        <w:ind w:left="720" w:hanging="270"/>
        <w:rPr>
          <w:i/>
        </w:rPr>
      </w:pPr>
      <w:r w:rsidRPr="001660F5">
        <w:rPr>
          <w:i/>
          <w:lang w:val="fr"/>
        </w:rPr>
        <w:t xml:space="preserve">a) fournir suffisamment d’informations sur les quantités </w:t>
      </w:r>
      <w:r>
        <w:rPr>
          <w:i/>
          <w:lang w:val="fr"/>
        </w:rPr>
        <w:t>de travaux</w:t>
      </w:r>
      <w:r w:rsidRPr="001660F5">
        <w:rPr>
          <w:i/>
          <w:lang w:val="fr"/>
        </w:rPr>
        <w:t xml:space="preserve"> à effectuer pour permettre la préparation efficace et précise des soumissions</w:t>
      </w:r>
      <w:r>
        <w:rPr>
          <w:i/>
          <w:lang w:val="fr"/>
        </w:rPr>
        <w:t xml:space="preserve"> </w:t>
      </w:r>
      <w:r w:rsidRPr="001660F5">
        <w:rPr>
          <w:i/>
          <w:lang w:val="fr"/>
        </w:rPr>
        <w:t>; et</w:t>
      </w:r>
    </w:p>
    <w:p w14:paraId="3C1E480C" w14:textId="4B65396A" w:rsidR="00A905BF" w:rsidRPr="00FA4C6C" w:rsidRDefault="00A905BF" w:rsidP="00A905BF">
      <w:pPr>
        <w:suppressAutoHyphens/>
        <w:spacing w:after="120"/>
        <w:ind w:left="720" w:hanging="270"/>
        <w:rPr>
          <w:i/>
        </w:rPr>
      </w:pPr>
      <w:r w:rsidRPr="001660F5">
        <w:rPr>
          <w:i/>
          <w:lang w:val="fr"/>
        </w:rPr>
        <w:t>b)</w:t>
      </w:r>
      <w:r>
        <w:rPr>
          <w:i/>
          <w:lang w:val="fr"/>
        </w:rPr>
        <w:t xml:space="preserve"> </w:t>
      </w:r>
      <w:r w:rsidRPr="001660F5">
        <w:rPr>
          <w:i/>
          <w:lang w:val="fr"/>
        </w:rPr>
        <w:t xml:space="preserve">lorsqu’un </w:t>
      </w:r>
      <w:r>
        <w:rPr>
          <w:i/>
          <w:lang w:val="fr"/>
        </w:rPr>
        <w:t>marché</w:t>
      </w:r>
      <w:r w:rsidRPr="001660F5">
        <w:rPr>
          <w:i/>
          <w:lang w:val="fr"/>
        </w:rPr>
        <w:t xml:space="preserve"> a été conclu, pour fournir un</w:t>
      </w:r>
      <w:r>
        <w:rPr>
          <w:i/>
          <w:lang w:val="fr"/>
        </w:rPr>
        <w:t xml:space="preserve"> Devis quantitatif estimatif</w:t>
      </w:r>
      <w:r w:rsidRPr="001660F5">
        <w:rPr>
          <w:i/>
          <w:lang w:val="fr"/>
        </w:rPr>
        <w:t xml:space="preserve"> pour une utilisation dans l’évaluation périodique des </w:t>
      </w:r>
      <w:r>
        <w:rPr>
          <w:i/>
          <w:lang w:val="fr"/>
        </w:rPr>
        <w:t>TRAVAUX</w:t>
      </w:r>
      <w:r w:rsidRPr="001660F5">
        <w:rPr>
          <w:i/>
          <w:lang w:val="fr"/>
        </w:rPr>
        <w:t xml:space="preserve"> exécutés.</w:t>
      </w:r>
    </w:p>
    <w:p w14:paraId="70BEC594" w14:textId="77777777" w:rsidR="00A905BF" w:rsidRPr="00FA4C6C" w:rsidRDefault="00A905BF" w:rsidP="00A905BF">
      <w:pPr>
        <w:suppressAutoHyphens/>
        <w:spacing w:after="120"/>
        <w:ind w:left="0" w:firstLine="0"/>
        <w:rPr>
          <w:i/>
        </w:rPr>
      </w:pPr>
      <w:r w:rsidRPr="001660F5">
        <w:rPr>
          <w:i/>
          <w:lang w:val="fr"/>
        </w:rPr>
        <w:t>Pour atteindre ces objectifs, les travaux doivent être détaillés dans le Projet de loi sur les quantités suffisamment en détail pour faire la distinction entre les différentes catégories d’œuvres, ou entre les œuvres de même nature réalisées à différents endroits ou dans d’autres circonstances qui peuvent donner lieu à des considérations de coût différentes.  Conformément à ces exigences, la disposition et le contenu de la déclaration de quantités devraient être aussi simples et brefs que possible.</w:t>
      </w:r>
    </w:p>
    <w:p w14:paraId="61AEBB12" w14:textId="1B8C7199" w:rsidR="00A905BF" w:rsidRPr="00FA4C6C" w:rsidRDefault="00487A5A" w:rsidP="00A905BF">
      <w:pPr>
        <w:suppressAutoHyphens/>
        <w:spacing w:after="120"/>
        <w:rPr>
          <w:i/>
        </w:rPr>
      </w:pPr>
      <w:r>
        <w:rPr>
          <w:b/>
          <w:i/>
          <w:lang w:val="fr"/>
        </w:rPr>
        <w:t>C</w:t>
      </w:r>
      <w:r w:rsidR="00A905BF" w:rsidRPr="001660F5">
        <w:rPr>
          <w:b/>
          <w:i/>
          <w:lang w:val="fr"/>
        </w:rPr>
        <w:t>ontenu</w:t>
      </w:r>
    </w:p>
    <w:p w14:paraId="074B8892" w14:textId="77777777" w:rsidR="00A905BF" w:rsidRPr="00FA4C6C" w:rsidRDefault="00A905BF" w:rsidP="00A905BF">
      <w:pPr>
        <w:suppressAutoHyphens/>
        <w:spacing w:after="120"/>
        <w:rPr>
          <w:i/>
        </w:rPr>
      </w:pPr>
      <w:r w:rsidRPr="001660F5">
        <w:rPr>
          <w:i/>
          <w:lang w:val="fr"/>
        </w:rPr>
        <w:t>La facture des quantités devrait être divisée en général en sections suivantes :</w:t>
      </w:r>
    </w:p>
    <w:p w14:paraId="77C2F325" w14:textId="77777777" w:rsidR="00A905BF" w:rsidRPr="00FA4C6C" w:rsidRDefault="00A905BF" w:rsidP="00A905BF">
      <w:pPr>
        <w:suppressAutoHyphens/>
        <w:spacing w:after="120"/>
        <w:rPr>
          <w:i/>
        </w:rPr>
      </w:pPr>
      <w:r w:rsidRPr="001660F5">
        <w:rPr>
          <w:i/>
          <w:lang w:val="fr"/>
        </w:rPr>
        <w:t>a) Préambule;</w:t>
      </w:r>
      <w:r w:rsidRPr="001660F5">
        <w:rPr>
          <w:i/>
          <w:lang w:val="fr"/>
        </w:rPr>
        <w:tab/>
      </w:r>
    </w:p>
    <w:p w14:paraId="0CF6D5CB" w14:textId="77777777" w:rsidR="00A905BF" w:rsidRPr="00FA4C6C" w:rsidRDefault="00A905BF" w:rsidP="00A905BF">
      <w:pPr>
        <w:suppressAutoHyphens/>
        <w:spacing w:after="120"/>
        <w:rPr>
          <w:i/>
        </w:rPr>
      </w:pPr>
      <w:r w:rsidRPr="001660F5">
        <w:rPr>
          <w:i/>
          <w:lang w:val="fr"/>
        </w:rPr>
        <w:t>b) Éléments de travail (regroupés en pièces);</w:t>
      </w:r>
    </w:p>
    <w:p w14:paraId="74749041" w14:textId="77777777" w:rsidR="00A905BF" w:rsidRPr="00FA4C6C" w:rsidRDefault="00A905BF" w:rsidP="00A905BF">
      <w:pPr>
        <w:suppressAutoHyphens/>
        <w:spacing w:after="120"/>
        <w:rPr>
          <w:i/>
        </w:rPr>
      </w:pPr>
      <w:r w:rsidRPr="001660F5">
        <w:rPr>
          <w:i/>
          <w:lang w:val="fr"/>
        </w:rPr>
        <w:t>c) Horaire de travail de jour; et</w:t>
      </w:r>
    </w:p>
    <w:p w14:paraId="36CF00B4" w14:textId="77777777" w:rsidR="00A905BF" w:rsidRPr="00FA4C6C" w:rsidRDefault="00A905BF" w:rsidP="00A905BF">
      <w:pPr>
        <w:suppressAutoHyphens/>
        <w:spacing w:after="120"/>
        <w:rPr>
          <w:i/>
        </w:rPr>
      </w:pPr>
      <w:r w:rsidRPr="001660F5">
        <w:rPr>
          <w:i/>
          <w:lang w:val="fr"/>
        </w:rPr>
        <w:t>d) résumé.</w:t>
      </w:r>
    </w:p>
    <w:p w14:paraId="3E5AD33B" w14:textId="6383A57F" w:rsidR="00A905BF" w:rsidRPr="00FA4C6C" w:rsidRDefault="00487A5A" w:rsidP="00A905BF">
      <w:pPr>
        <w:suppressAutoHyphens/>
        <w:spacing w:after="120"/>
        <w:rPr>
          <w:i/>
        </w:rPr>
      </w:pPr>
      <w:r w:rsidRPr="001660F5">
        <w:rPr>
          <w:b/>
          <w:i/>
          <w:lang w:val="fr"/>
        </w:rPr>
        <w:t>Préambule</w:t>
      </w:r>
    </w:p>
    <w:p w14:paraId="3D66501B" w14:textId="77777777" w:rsidR="00A905BF" w:rsidRPr="00FA4C6C" w:rsidRDefault="00A905BF" w:rsidP="00487A5A">
      <w:pPr>
        <w:suppressAutoHyphens/>
        <w:spacing w:after="120"/>
        <w:ind w:left="0" w:firstLine="0"/>
        <w:rPr>
          <w:i/>
        </w:rPr>
      </w:pPr>
      <w:r w:rsidRPr="001660F5">
        <w:rPr>
          <w:i/>
          <w:lang w:val="fr"/>
        </w:rPr>
        <w:t>Le préambule devrait indiquer l’inclusivité des prix unitaires et indiquer les méthodes de mesure qui ont été adoptées lors de la préparation de la déclaration de quantités et qui doivent être utilisées pour la mesure de n’importe quelle partie des travaux.</w:t>
      </w:r>
    </w:p>
    <w:p w14:paraId="191BF533" w14:textId="33AFDC68" w:rsidR="00A905BF" w:rsidRPr="00FA4C6C" w:rsidRDefault="00487A5A" w:rsidP="00A905BF">
      <w:pPr>
        <w:suppressAutoHyphens/>
        <w:spacing w:after="120"/>
        <w:rPr>
          <w:i/>
        </w:rPr>
      </w:pPr>
      <w:r>
        <w:rPr>
          <w:b/>
          <w:i/>
          <w:lang w:val="fr"/>
        </w:rPr>
        <w:t>R</w:t>
      </w:r>
      <w:r w:rsidR="00A905BF" w:rsidRPr="001660F5">
        <w:rPr>
          <w:b/>
          <w:i/>
          <w:lang w:val="fr"/>
        </w:rPr>
        <w:t>ocher</w:t>
      </w:r>
    </w:p>
    <w:p w14:paraId="609A73C0" w14:textId="72BD8E5D" w:rsidR="00A905BF" w:rsidRPr="00FA4C6C" w:rsidRDefault="00A905BF" w:rsidP="00487A5A">
      <w:pPr>
        <w:suppressAutoHyphens/>
        <w:spacing w:after="120"/>
        <w:ind w:left="0" w:firstLine="0"/>
        <w:rPr>
          <w:i/>
        </w:rPr>
      </w:pPr>
      <w:r w:rsidRPr="001660F5">
        <w:rPr>
          <w:i/>
          <w:lang w:val="fr"/>
        </w:rPr>
        <w:t>Lorsque l’excavation</w:t>
      </w:r>
      <w:r w:rsidR="00487A5A">
        <w:rPr>
          <w:i/>
          <w:lang w:val="fr"/>
        </w:rPr>
        <w:t xml:space="preserve"> </w:t>
      </w:r>
      <w:r w:rsidRPr="001660F5">
        <w:rPr>
          <w:i/>
          <w:lang w:val="fr"/>
        </w:rPr>
        <w:t>ou l</w:t>
      </w:r>
      <w:r w:rsidR="00487A5A">
        <w:rPr>
          <w:i/>
          <w:lang w:val="fr"/>
        </w:rPr>
        <w:t>’évacuation</w:t>
      </w:r>
      <w:r w:rsidRPr="001660F5">
        <w:rPr>
          <w:i/>
          <w:lang w:val="fr"/>
        </w:rPr>
        <w:t xml:space="preserve"> sont incluses dans les </w:t>
      </w:r>
      <w:r w:rsidR="00487A5A">
        <w:rPr>
          <w:i/>
          <w:lang w:val="fr"/>
        </w:rPr>
        <w:t>T</w:t>
      </w:r>
      <w:r w:rsidRPr="001660F5">
        <w:rPr>
          <w:i/>
          <w:lang w:val="fr"/>
        </w:rPr>
        <w:t xml:space="preserve">ravaux, une définition complète de la roche (toujours un sujet litigieux dans l’administration </w:t>
      </w:r>
      <w:r w:rsidR="00487A5A">
        <w:rPr>
          <w:i/>
          <w:lang w:val="fr"/>
        </w:rPr>
        <w:t>d’un Marché</w:t>
      </w:r>
      <w:r w:rsidRPr="001660F5">
        <w:rPr>
          <w:i/>
          <w:lang w:val="fr"/>
        </w:rPr>
        <w:t>) devrait être fournie dans la spécification technique et cette définition devrait être utilisée aux fins de la mesure et du paiement.</w:t>
      </w:r>
    </w:p>
    <w:p w14:paraId="20577EDE" w14:textId="77777777" w:rsidR="00A905BF" w:rsidRPr="00FA4C6C" w:rsidRDefault="00A905BF" w:rsidP="00A905BF">
      <w:pPr>
        <w:suppressAutoHyphens/>
        <w:spacing w:after="120"/>
        <w:rPr>
          <w:b/>
          <w:i/>
        </w:rPr>
      </w:pPr>
      <w:r w:rsidRPr="001660F5">
        <w:rPr>
          <w:b/>
          <w:i/>
          <w:lang w:val="fr"/>
        </w:rPr>
        <w:t>Éléments de travail</w:t>
      </w:r>
    </w:p>
    <w:p w14:paraId="57AAD6A0" w14:textId="77777777" w:rsidR="00A905BF" w:rsidRPr="00FA4C6C" w:rsidRDefault="00A905BF" w:rsidP="000B7764">
      <w:pPr>
        <w:suppressAutoHyphens/>
        <w:spacing w:after="120"/>
        <w:ind w:left="0" w:firstLine="0"/>
        <w:rPr>
          <w:i/>
        </w:rPr>
      </w:pPr>
      <w:r w:rsidRPr="001660F5">
        <w:rPr>
          <w:i/>
          <w:lang w:val="fr"/>
        </w:rPr>
        <w:t>Les éléments de la Déclaration de quantités devraient être regroupés en sections pour faire la distinction entre les parties des travaux qui, par nature, par emplacement, accès, calendrier ou toute autre caractéristique particulière, peuvent donner lieu à différentes méthodes de construction, à l’élimination progressive des travaux ou à des considérations de coût.  Les articles généraux communs à toutes les parties des œuvres peuvent être regroupés en une section distincte dans le Projet de loi sur les quantités.  Lorsqu’une famille de formules d’ajustement des prix est utilisée, elles devraient se rapporter aux articles appropriés de la Déclaration de quantités.</w:t>
      </w:r>
    </w:p>
    <w:p w14:paraId="4FF89902" w14:textId="77777777" w:rsidR="00A905BF" w:rsidRPr="00FA4C6C" w:rsidRDefault="00A905BF" w:rsidP="00A905BF">
      <w:pPr>
        <w:suppressAutoHyphens/>
        <w:spacing w:after="120"/>
        <w:rPr>
          <w:i/>
        </w:rPr>
      </w:pPr>
      <w:r w:rsidRPr="001660F5">
        <w:rPr>
          <w:b/>
          <w:i/>
          <w:lang w:val="fr"/>
        </w:rPr>
        <w:t>Quantités</w:t>
      </w:r>
    </w:p>
    <w:p w14:paraId="0F12B640" w14:textId="22F0015F" w:rsidR="00A905BF" w:rsidRPr="00FA4C6C" w:rsidRDefault="00A905BF" w:rsidP="000B7764">
      <w:pPr>
        <w:suppressAutoHyphens/>
        <w:spacing w:after="120"/>
        <w:ind w:left="0" w:firstLine="0"/>
        <w:rPr>
          <w:i/>
        </w:rPr>
      </w:pPr>
      <w:r w:rsidRPr="001660F5">
        <w:rPr>
          <w:i/>
          <w:lang w:val="fr"/>
        </w:rPr>
        <w:t xml:space="preserve">Les quantités doivent être calculées nettes à partir des </w:t>
      </w:r>
      <w:r w:rsidR="000B7764">
        <w:rPr>
          <w:i/>
          <w:lang w:val="fr"/>
        </w:rPr>
        <w:t>plans</w:t>
      </w:r>
      <w:r w:rsidRPr="001660F5">
        <w:rPr>
          <w:i/>
          <w:lang w:val="fr"/>
        </w:rPr>
        <w:t xml:space="preserve">, sauf indication contraire dans le </w:t>
      </w:r>
      <w:r w:rsidR="000B7764">
        <w:rPr>
          <w:i/>
          <w:lang w:val="fr"/>
        </w:rPr>
        <w:t>marché</w:t>
      </w:r>
      <w:r w:rsidRPr="001660F5">
        <w:rPr>
          <w:i/>
          <w:lang w:val="fr"/>
        </w:rPr>
        <w:t>, et aucune provision ne devrait être faite pour l</w:t>
      </w:r>
      <w:r w:rsidR="000B7764">
        <w:rPr>
          <w:i/>
          <w:lang w:val="fr"/>
        </w:rPr>
        <w:t>’augmentation ou la diminution</w:t>
      </w:r>
      <w:r w:rsidRPr="001660F5">
        <w:rPr>
          <w:i/>
          <w:lang w:val="fr"/>
        </w:rPr>
        <w:t>. Les quantités doivent être arrondies vers le haut ou vers le bas lorsque l’exactitude appropriée et fallacieuse doit être évitée.</w:t>
      </w:r>
    </w:p>
    <w:p w14:paraId="5BE66487" w14:textId="77777777" w:rsidR="00A905BF" w:rsidRPr="00FA4C6C" w:rsidRDefault="00A905BF" w:rsidP="00A905BF">
      <w:pPr>
        <w:suppressAutoHyphens/>
        <w:spacing w:after="120"/>
        <w:rPr>
          <w:b/>
          <w:i/>
        </w:rPr>
      </w:pPr>
      <w:r w:rsidRPr="001660F5">
        <w:rPr>
          <w:b/>
          <w:i/>
          <w:lang w:val="fr"/>
        </w:rPr>
        <w:t>Unités de mesure</w:t>
      </w:r>
    </w:p>
    <w:p w14:paraId="30AB807C" w14:textId="77777777" w:rsidR="00A905BF" w:rsidRPr="00FA4C6C" w:rsidRDefault="00A905BF" w:rsidP="000B7764">
      <w:pPr>
        <w:suppressAutoHyphens/>
        <w:spacing w:after="120"/>
        <w:ind w:left="0" w:firstLine="0"/>
        <w:rPr>
          <w:i/>
        </w:rPr>
      </w:pPr>
      <w:r w:rsidRPr="001660F5">
        <w:rPr>
          <w:i/>
          <w:lang w:val="fr"/>
        </w:rPr>
        <w:t>Les unités de mesure et d’abréviation suivantes sont recommandées pour utilisation (à moins que d’autres unités nationales ne soient obligatoires dans le pays de l’employeur).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A905BF" w:rsidRPr="001660F5" w14:paraId="0E8539A2" w14:textId="77777777" w:rsidTr="000B7764">
        <w:trPr>
          <w:jc w:val="center"/>
        </w:trPr>
        <w:tc>
          <w:tcPr>
            <w:tcW w:w="1952" w:type="dxa"/>
            <w:tcBorders>
              <w:top w:val="single" w:sz="12" w:space="0" w:color="auto"/>
              <w:left w:val="single" w:sz="12" w:space="0" w:color="auto"/>
              <w:bottom w:val="single" w:sz="6" w:space="0" w:color="auto"/>
              <w:right w:val="single" w:sz="6" w:space="0" w:color="auto"/>
            </w:tcBorders>
          </w:tcPr>
          <w:p w14:paraId="3E6CEF09" w14:textId="77777777" w:rsidR="00A905BF" w:rsidRPr="001660F5" w:rsidRDefault="00A905BF" w:rsidP="00446685">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741B0BE0" w14:textId="77777777" w:rsidR="00A905BF" w:rsidRPr="001660F5" w:rsidRDefault="00A905BF" w:rsidP="00446685">
            <w:pPr>
              <w:spacing w:after="80"/>
              <w:jc w:val="center"/>
              <w:rPr>
                <w:b/>
                <w:i/>
              </w:rPr>
            </w:pPr>
            <w:r w:rsidRPr="001660F5">
              <w:rPr>
                <w:b/>
                <w:i/>
                <w:lang w:val="fr"/>
              </w:rPr>
              <w:t>abréviation</w:t>
            </w:r>
          </w:p>
        </w:tc>
        <w:tc>
          <w:tcPr>
            <w:tcW w:w="1953" w:type="dxa"/>
            <w:tcBorders>
              <w:top w:val="single" w:sz="12" w:space="0" w:color="auto"/>
              <w:left w:val="single" w:sz="12" w:space="0" w:color="auto"/>
              <w:bottom w:val="single" w:sz="6" w:space="0" w:color="auto"/>
              <w:right w:val="single" w:sz="6" w:space="0" w:color="auto"/>
            </w:tcBorders>
          </w:tcPr>
          <w:p w14:paraId="4CA387E3" w14:textId="77777777" w:rsidR="00A905BF" w:rsidRPr="001660F5" w:rsidRDefault="00A905BF" w:rsidP="00446685">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38A0DE84" w14:textId="77777777" w:rsidR="00A905BF" w:rsidRPr="001660F5" w:rsidRDefault="00A905BF" w:rsidP="00446685">
            <w:pPr>
              <w:spacing w:after="80"/>
              <w:jc w:val="center"/>
              <w:rPr>
                <w:b/>
                <w:i/>
              </w:rPr>
            </w:pPr>
            <w:r w:rsidRPr="001660F5">
              <w:rPr>
                <w:b/>
                <w:i/>
                <w:lang w:val="fr"/>
              </w:rPr>
              <w:t>abréviation</w:t>
            </w:r>
          </w:p>
        </w:tc>
      </w:tr>
      <w:tr w:rsidR="00A905BF" w:rsidRPr="001660F5" w14:paraId="6948B4CB" w14:textId="77777777" w:rsidTr="000B7764">
        <w:trPr>
          <w:jc w:val="center"/>
        </w:trPr>
        <w:tc>
          <w:tcPr>
            <w:tcW w:w="1952" w:type="dxa"/>
            <w:tcBorders>
              <w:top w:val="single" w:sz="6" w:space="0" w:color="auto"/>
              <w:left w:val="single" w:sz="12" w:space="0" w:color="auto"/>
              <w:bottom w:val="single" w:sz="12" w:space="0" w:color="auto"/>
              <w:right w:val="single" w:sz="6" w:space="0" w:color="auto"/>
            </w:tcBorders>
          </w:tcPr>
          <w:p w14:paraId="2800C0DD" w14:textId="77777777" w:rsidR="00A905BF" w:rsidRPr="00FA4C6C" w:rsidRDefault="00A905BF" w:rsidP="00446685">
            <w:pPr>
              <w:spacing w:after="80"/>
              <w:rPr>
                <w:i/>
              </w:rPr>
            </w:pPr>
            <w:r w:rsidRPr="001660F5">
              <w:rPr>
                <w:i/>
                <w:lang w:val="fr"/>
              </w:rPr>
              <w:t>mètre cube</w:t>
            </w:r>
          </w:p>
          <w:p w14:paraId="3FF39CED" w14:textId="77777777" w:rsidR="00A905BF" w:rsidRPr="00FA4C6C" w:rsidRDefault="00A905BF" w:rsidP="00446685">
            <w:pPr>
              <w:spacing w:after="80"/>
              <w:rPr>
                <w:i/>
              </w:rPr>
            </w:pPr>
            <w:r w:rsidRPr="001660F5">
              <w:rPr>
                <w:i/>
                <w:lang w:val="fr"/>
              </w:rPr>
              <w:t>hectare</w:t>
            </w:r>
          </w:p>
          <w:p w14:paraId="7FD8043D" w14:textId="77777777" w:rsidR="00A905BF" w:rsidRPr="00FA4C6C" w:rsidRDefault="00A905BF" w:rsidP="00446685">
            <w:pPr>
              <w:spacing w:after="80"/>
              <w:rPr>
                <w:i/>
              </w:rPr>
            </w:pPr>
            <w:r w:rsidRPr="001660F5">
              <w:rPr>
                <w:i/>
                <w:lang w:val="fr"/>
              </w:rPr>
              <w:t>heure</w:t>
            </w:r>
          </w:p>
          <w:p w14:paraId="1D2797B1" w14:textId="77777777" w:rsidR="00A905BF" w:rsidRPr="00FA4C6C" w:rsidRDefault="00A905BF" w:rsidP="00446685">
            <w:pPr>
              <w:spacing w:after="80"/>
              <w:rPr>
                <w:i/>
              </w:rPr>
            </w:pPr>
            <w:r w:rsidRPr="001660F5">
              <w:rPr>
                <w:i/>
                <w:lang w:val="fr"/>
              </w:rPr>
              <w:t>kilogramme</w:t>
            </w:r>
          </w:p>
          <w:p w14:paraId="12F31AC6" w14:textId="77777777" w:rsidR="00A905BF" w:rsidRPr="00FA4C6C" w:rsidRDefault="00A905BF" w:rsidP="00446685">
            <w:pPr>
              <w:spacing w:after="80"/>
              <w:rPr>
                <w:i/>
              </w:rPr>
            </w:pPr>
            <w:r w:rsidRPr="001660F5">
              <w:rPr>
                <w:i/>
                <w:lang w:val="fr"/>
              </w:rPr>
              <w:t>somme forfaitaire</w:t>
            </w:r>
          </w:p>
          <w:p w14:paraId="1356DD9F" w14:textId="77777777" w:rsidR="00A905BF" w:rsidRPr="001660F5" w:rsidRDefault="00A905BF" w:rsidP="00446685">
            <w:pPr>
              <w:spacing w:after="80"/>
              <w:rPr>
                <w:i/>
              </w:rPr>
            </w:pPr>
            <w:r w:rsidRPr="001660F5">
              <w:rPr>
                <w:i/>
                <w:lang w:val="fr"/>
              </w:rPr>
              <w:t>mètre</w:t>
            </w:r>
          </w:p>
          <w:p w14:paraId="0680DF60" w14:textId="77777777" w:rsidR="00A905BF" w:rsidRPr="001660F5" w:rsidRDefault="00A905BF" w:rsidP="00446685">
            <w:pPr>
              <w:spacing w:after="80"/>
              <w:rPr>
                <w:i/>
              </w:rPr>
            </w:pPr>
            <w:r w:rsidRPr="001660F5">
              <w:rPr>
                <w:i/>
                <w:lang w:val="fr"/>
              </w:rPr>
              <w:t>tonne</w:t>
            </w:r>
          </w:p>
          <w:p w14:paraId="19062BB6" w14:textId="77777777" w:rsidR="00A905BF" w:rsidRPr="001660F5" w:rsidRDefault="00A905BF" w:rsidP="00446685">
            <w:pPr>
              <w:spacing w:after="80"/>
              <w:rPr>
                <w:i/>
              </w:rPr>
            </w:pPr>
            <w:r w:rsidRPr="001660F5">
              <w:rPr>
                <w:i/>
                <w:lang w:val="fr"/>
              </w:rPr>
              <w:t>(1 000 kg)</w:t>
            </w:r>
          </w:p>
        </w:tc>
        <w:tc>
          <w:tcPr>
            <w:tcW w:w="1953" w:type="dxa"/>
            <w:tcBorders>
              <w:top w:val="single" w:sz="6" w:space="0" w:color="auto"/>
              <w:left w:val="single" w:sz="6" w:space="0" w:color="auto"/>
              <w:bottom w:val="single" w:sz="12" w:space="0" w:color="auto"/>
              <w:right w:val="single" w:sz="12" w:space="0" w:color="auto"/>
            </w:tcBorders>
          </w:tcPr>
          <w:p w14:paraId="1CC7A3AF" w14:textId="458F0DE0" w:rsidR="00A905BF" w:rsidRPr="00DE6378" w:rsidRDefault="00A905BF" w:rsidP="00446685">
            <w:pPr>
              <w:spacing w:after="80"/>
              <w:rPr>
                <w:i/>
                <w:lang w:val="es-ES"/>
              </w:rPr>
            </w:pPr>
            <w:r w:rsidRPr="00DE6378">
              <w:rPr>
                <w:i/>
                <w:lang w:val="es-ES"/>
              </w:rPr>
              <w:t>m</w:t>
            </w:r>
            <w:r w:rsidRPr="00DE6378">
              <w:rPr>
                <w:i/>
                <w:vertAlign w:val="superscript"/>
                <w:lang w:val="es-ES"/>
              </w:rPr>
              <w:t>3</w:t>
            </w:r>
            <w:r w:rsidRPr="00DE6378">
              <w:rPr>
                <w:lang w:val="es-ES"/>
              </w:rPr>
              <w:t xml:space="preserve"> </w:t>
            </w:r>
            <w:r w:rsidRPr="00DE6378">
              <w:rPr>
                <w:i/>
                <w:lang w:val="es-ES"/>
              </w:rPr>
              <w:t xml:space="preserve"> </w:t>
            </w:r>
          </w:p>
          <w:p w14:paraId="31DF3DC0" w14:textId="77777777" w:rsidR="00A905BF" w:rsidRPr="00DE6378" w:rsidRDefault="00A905BF" w:rsidP="00446685">
            <w:pPr>
              <w:spacing w:after="80"/>
              <w:rPr>
                <w:i/>
                <w:lang w:val="es-ES"/>
              </w:rPr>
            </w:pPr>
            <w:r w:rsidRPr="00DE6378">
              <w:rPr>
                <w:i/>
                <w:lang w:val="es-ES"/>
              </w:rPr>
              <w:t>ha</w:t>
            </w:r>
          </w:p>
          <w:p w14:paraId="5C50CC09" w14:textId="417FE0B3" w:rsidR="00A905BF" w:rsidRPr="00DE6378" w:rsidRDefault="00A905BF" w:rsidP="00446685">
            <w:pPr>
              <w:spacing w:after="80"/>
              <w:rPr>
                <w:i/>
                <w:lang w:val="es-ES"/>
              </w:rPr>
            </w:pPr>
            <w:r w:rsidRPr="00DE6378">
              <w:rPr>
                <w:i/>
                <w:lang w:val="es-ES"/>
              </w:rPr>
              <w:t>h</w:t>
            </w:r>
          </w:p>
          <w:p w14:paraId="22B05495" w14:textId="77777777" w:rsidR="00A905BF" w:rsidRPr="00DE6378" w:rsidRDefault="00A905BF" w:rsidP="00446685">
            <w:pPr>
              <w:spacing w:after="80"/>
              <w:rPr>
                <w:i/>
                <w:lang w:val="es-ES"/>
              </w:rPr>
            </w:pPr>
            <w:r w:rsidRPr="00DE6378">
              <w:rPr>
                <w:i/>
                <w:lang w:val="es-ES"/>
              </w:rPr>
              <w:t>Kg</w:t>
            </w:r>
          </w:p>
          <w:p w14:paraId="61A98D67" w14:textId="77777777" w:rsidR="00A905BF" w:rsidRPr="00DE6378" w:rsidRDefault="00A905BF" w:rsidP="00446685">
            <w:pPr>
              <w:spacing w:after="80"/>
              <w:rPr>
                <w:i/>
                <w:lang w:val="es-ES"/>
              </w:rPr>
            </w:pPr>
            <w:r w:rsidRPr="00DE6378">
              <w:rPr>
                <w:i/>
                <w:lang w:val="es-ES"/>
              </w:rPr>
              <w:t>somme</w:t>
            </w:r>
          </w:p>
          <w:p w14:paraId="40A287E0" w14:textId="4E7B8419" w:rsidR="00A905BF" w:rsidRPr="00DE6378" w:rsidRDefault="000B7764" w:rsidP="00446685">
            <w:pPr>
              <w:spacing w:after="80"/>
              <w:rPr>
                <w:i/>
                <w:lang w:val="es-ES"/>
              </w:rPr>
            </w:pPr>
            <w:r w:rsidRPr="00DE6378">
              <w:rPr>
                <w:i/>
                <w:lang w:val="es-ES"/>
              </w:rPr>
              <w:t>m</w:t>
            </w:r>
          </w:p>
          <w:p w14:paraId="364385F3" w14:textId="30EE5A27" w:rsidR="00A905BF" w:rsidRPr="001660F5" w:rsidRDefault="000B7764" w:rsidP="00446685">
            <w:pPr>
              <w:spacing w:after="80"/>
              <w:rPr>
                <w:i/>
              </w:rPr>
            </w:pPr>
            <w:r>
              <w:rPr>
                <w:i/>
                <w:lang w:val="fr"/>
              </w:rPr>
              <w:t>t</w:t>
            </w:r>
          </w:p>
        </w:tc>
        <w:tc>
          <w:tcPr>
            <w:tcW w:w="1953" w:type="dxa"/>
            <w:tcBorders>
              <w:top w:val="single" w:sz="6" w:space="0" w:color="auto"/>
              <w:left w:val="single" w:sz="12" w:space="0" w:color="auto"/>
              <w:bottom w:val="single" w:sz="12" w:space="0" w:color="auto"/>
              <w:right w:val="single" w:sz="6" w:space="0" w:color="auto"/>
            </w:tcBorders>
          </w:tcPr>
          <w:p w14:paraId="5776927E" w14:textId="77777777" w:rsidR="00A905BF" w:rsidRPr="00FA4C6C" w:rsidRDefault="00A905BF" w:rsidP="00446685">
            <w:pPr>
              <w:spacing w:after="80"/>
              <w:rPr>
                <w:i/>
              </w:rPr>
            </w:pPr>
            <w:r w:rsidRPr="001660F5">
              <w:rPr>
                <w:i/>
                <w:lang w:val="fr"/>
              </w:rPr>
              <w:t>millimètre</w:t>
            </w:r>
          </w:p>
          <w:p w14:paraId="7ADED618" w14:textId="77777777" w:rsidR="00A905BF" w:rsidRPr="00FA4C6C" w:rsidRDefault="00A905BF" w:rsidP="00446685">
            <w:pPr>
              <w:spacing w:after="80"/>
              <w:rPr>
                <w:i/>
              </w:rPr>
            </w:pPr>
            <w:r w:rsidRPr="001660F5">
              <w:rPr>
                <w:i/>
                <w:lang w:val="fr"/>
              </w:rPr>
              <w:t>mois</w:t>
            </w:r>
          </w:p>
          <w:p w14:paraId="51C84D41" w14:textId="77777777" w:rsidR="00A905BF" w:rsidRPr="00FA4C6C" w:rsidRDefault="00A905BF" w:rsidP="00446685">
            <w:pPr>
              <w:spacing w:after="80"/>
              <w:rPr>
                <w:i/>
              </w:rPr>
            </w:pPr>
            <w:r w:rsidRPr="001660F5">
              <w:rPr>
                <w:i/>
                <w:lang w:val="fr"/>
              </w:rPr>
              <w:t>nombre</w:t>
            </w:r>
          </w:p>
          <w:p w14:paraId="0C489E3E" w14:textId="77777777" w:rsidR="00A905BF" w:rsidRPr="00FA4C6C" w:rsidRDefault="00A905BF" w:rsidP="00446685">
            <w:pPr>
              <w:spacing w:after="80"/>
              <w:rPr>
                <w:i/>
              </w:rPr>
            </w:pPr>
            <w:r w:rsidRPr="001660F5">
              <w:rPr>
                <w:i/>
                <w:lang w:val="fr"/>
              </w:rPr>
              <w:t>mètre carré</w:t>
            </w:r>
          </w:p>
          <w:p w14:paraId="58EB6C04" w14:textId="77777777" w:rsidR="00A905BF" w:rsidRPr="00FA4C6C" w:rsidRDefault="00A905BF" w:rsidP="00446685">
            <w:pPr>
              <w:spacing w:after="80"/>
              <w:rPr>
                <w:i/>
              </w:rPr>
            </w:pPr>
            <w:r w:rsidRPr="001660F5">
              <w:rPr>
                <w:i/>
                <w:lang w:val="fr"/>
              </w:rPr>
              <w:t>millimètre carré</w:t>
            </w:r>
          </w:p>
          <w:p w14:paraId="5A9BB7D5" w14:textId="77777777" w:rsidR="00A905BF" w:rsidRPr="001660F5" w:rsidRDefault="00A905BF" w:rsidP="00446685">
            <w:pPr>
              <w:spacing w:after="80"/>
              <w:rPr>
                <w:i/>
              </w:rPr>
            </w:pPr>
            <w:r w:rsidRPr="001660F5">
              <w:rPr>
                <w:i/>
                <w:lang w:val="fr"/>
              </w:rPr>
              <w:t>semaine</w:t>
            </w:r>
          </w:p>
        </w:tc>
        <w:tc>
          <w:tcPr>
            <w:tcW w:w="1953" w:type="dxa"/>
            <w:tcBorders>
              <w:top w:val="single" w:sz="6" w:space="0" w:color="auto"/>
              <w:left w:val="single" w:sz="6" w:space="0" w:color="auto"/>
              <w:bottom w:val="single" w:sz="12" w:space="0" w:color="auto"/>
              <w:right w:val="single" w:sz="12" w:space="0" w:color="auto"/>
            </w:tcBorders>
          </w:tcPr>
          <w:p w14:paraId="22E8532D" w14:textId="77777777" w:rsidR="00A905BF" w:rsidRPr="001660F5" w:rsidRDefault="00A905BF" w:rsidP="00446685">
            <w:pPr>
              <w:spacing w:after="80"/>
              <w:rPr>
                <w:i/>
              </w:rPr>
            </w:pPr>
            <w:r w:rsidRPr="001660F5">
              <w:rPr>
                <w:i/>
                <w:lang w:val="fr"/>
              </w:rPr>
              <w:t>mm</w:t>
            </w:r>
          </w:p>
          <w:p w14:paraId="45CBB54C" w14:textId="27C8F342" w:rsidR="00A905BF" w:rsidRPr="001660F5" w:rsidRDefault="000B7764" w:rsidP="00446685">
            <w:pPr>
              <w:spacing w:after="80"/>
              <w:rPr>
                <w:i/>
              </w:rPr>
            </w:pPr>
            <w:r>
              <w:rPr>
                <w:i/>
                <w:lang w:val="fr"/>
              </w:rPr>
              <w:t>M</w:t>
            </w:r>
          </w:p>
          <w:p w14:paraId="32F6F72E" w14:textId="77777777" w:rsidR="00A905BF" w:rsidRPr="001660F5" w:rsidRDefault="00A905BF" w:rsidP="00446685">
            <w:pPr>
              <w:spacing w:after="80"/>
              <w:rPr>
                <w:i/>
              </w:rPr>
            </w:pPr>
            <w:r w:rsidRPr="001660F5">
              <w:rPr>
                <w:i/>
                <w:lang w:val="fr"/>
              </w:rPr>
              <w:t>Nr</w:t>
            </w:r>
          </w:p>
          <w:p w14:paraId="47757FFE" w14:textId="663D35C9" w:rsidR="00A905BF" w:rsidRPr="001660F5" w:rsidRDefault="00A905BF" w:rsidP="00446685">
            <w:pPr>
              <w:spacing w:after="80"/>
              <w:rPr>
                <w:i/>
              </w:rPr>
            </w:pPr>
            <w:r w:rsidRPr="001660F5">
              <w:rPr>
                <w:i/>
                <w:lang w:val="fr"/>
              </w:rPr>
              <w:t>m</w:t>
            </w:r>
            <w:r w:rsidRPr="001660F5">
              <w:rPr>
                <w:i/>
                <w:vertAlign w:val="superscript"/>
                <w:lang w:val="fr"/>
              </w:rPr>
              <w:t>2</w:t>
            </w:r>
          </w:p>
          <w:p w14:paraId="01BC1CC7" w14:textId="77C2C9B1" w:rsidR="00A905BF" w:rsidRPr="001660F5" w:rsidRDefault="00A905BF" w:rsidP="00446685">
            <w:pPr>
              <w:spacing w:after="80"/>
              <w:rPr>
                <w:i/>
              </w:rPr>
            </w:pPr>
            <w:r w:rsidRPr="001660F5">
              <w:rPr>
                <w:i/>
                <w:lang w:val="fr"/>
              </w:rPr>
              <w:t>mm</w:t>
            </w:r>
            <w:r w:rsidRPr="001660F5">
              <w:rPr>
                <w:i/>
                <w:vertAlign w:val="superscript"/>
                <w:lang w:val="fr"/>
              </w:rPr>
              <w:t>2</w:t>
            </w:r>
            <w:r>
              <w:rPr>
                <w:lang w:val="fr"/>
              </w:rPr>
              <w:t xml:space="preserve"> </w:t>
            </w:r>
          </w:p>
          <w:p w14:paraId="28A8A82E" w14:textId="686A719B" w:rsidR="00A905BF" w:rsidRPr="001660F5" w:rsidRDefault="000B7764" w:rsidP="00446685">
            <w:pPr>
              <w:spacing w:after="80"/>
              <w:rPr>
                <w:i/>
              </w:rPr>
            </w:pPr>
            <w:r>
              <w:rPr>
                <w:i/>
                <w:lang w:val="fr"/>
              </w:rPr>
              <w:t>s</w:t>
            </w:r>
          </w:p>
        </w:tc>
      </w:tr>
    </w:tbl>
    <w:p w14:paraId="254CB68D" w14:textId="77777777" w:rsidR="00A905BF" w:rsidRPr="001660F5" w:rsidRDefault="00A905BF" w:rsidP="00A905BF">
      <w:pPr>
        <w:spacing w:after="120"/>
        <w:rPr>
          <w:i/>
        </w:rPr>
      </w:pPr>
    </w:p>
    <w:p w14:paraId="0B03FACB" w14:textId="77777777" w:rsidR="00A905BF" w:rsidRPr="001660F5" w:rsidRDefault="00A905BF" w:rsidP="00A905BF">
      <w:pPr>
        <w:keepNext/>
        <w:keepLines/>
        <w:suppressAutoHyphens/>
        <w:spacing w:after="120"/>
        <w:rPr>
          <w:b/>
          <w:i/>
        </w:rPr>
      </w:pPr>
      <w:r w:rsidRPr="001660F5">
        <w:rPr>
          <w:b/>
          <w:i/>
          <w:lang w:val="fr"/>
        </w:rPr>
        <w:t>Niveaux de sol et d’excavation</w:t>
      </w:r>
    </w:p>
    <w:p w14:paraId="32B900BC" w14:textId="77777777" w:rsidR="00A905BF" w:rsidRPr="00FA4C6C" w:rsidRDefault="00A905BF" w:rsidP="000B7764">
      <w:pPr>
        <w:keepNext/>
        <w:keepLines/>
        <w:suppressAutoHyphens/>
        <w:spacing w:after="120"/>
        <w:ind w:left="0" w:firstLine="0"/>
        <w:rPr>
          <w:i/>
        </w:rPr>
      </w:pPr>
      <w:r w:rsidRPr="001660F5">
        <w:rPr>
          <w:i/>
          <w:lang w:val="fr"/>
        </w:rPr>
        <w:t>La surface de début doit être identifiée dans la description de chaque élément pour les travaux d’excavation, de forage ou de conduite, pour lesquels la surface de début n’est pas aussi la surface d’origine.  La surface excavée doit être identifiée dans la description de chaque élément pour les travaux d’excavation pour lesquels la surface excavée n’est pas aussi la surface finale.  Les profondeurs des travaux doivent être mesurées de la surface de début à la surface excavée, telle que définie.</w:t>
      </w:r>
    </w:p>
    <w:p w14:paraId="7E5DEE9B" w14:textId="77777777" w:rsidR="00A905BF" w:rsidRPr="00FA4C6C" w:rsidRDefault="00A905BF" w:rsidP="00A905BF">
      <w:pPr>
        <w:suppressAutoHyphens/>
        <w:spacing w:after="120"/>
        <w:rPr>
          <w:b/>
          <w:i/>
        </w:rPr>
      </w:pPr>
      <w:r w:rsidRPr="001660F5">
        <w:rPr>
          <w:b/>
          <w:i/>
          <w:lang w:val="fr"/>
        </w:rPr>
        <w:t>Horaire de travail de jour</w:t>
      </w:r>
    </w:p>
    <w:p w14:paraId="7497A6FE" w14:textId="31924874" w:rsidR="00A905BF" w:rsidRPr="00FA4C6C" w:rsidRDefault="00A905BF" w:rsidP="000B7764">
      <w:pPr>
        <w:suppressAutoHyphens/>
        <w:spacing w:after="120"/>
        <w:ind w:left="0" w:firstLine="0"/>
        <w:rPr>
          <w:i/>
        </w:rPr>
      </w:pPr>
      <w:r w:rsidRPr="001660F5">
        <w:rPr>
          <w:i/>
          <w:lang w:val="fr"/>
        </w:rPr>
        <w:t>Un horaire de travail de jour devrait être inclus si la probabilité de travaux imprévus, en dehors des éléments inclus dans la facture des quantités, est relativement élevée.  Pour faciliter la vérification par l</w:t>
      </w:r>
      <w:r w:rsidR="000B7764">
        <w:rPr>
          <w:i/>
          <w:lang w:val="fr"/>
        </w:rPr>
        <w:t>e Maître d’Ouvrage</w:t>
      </w:r>
      <w:r w:rsidRPr="001660F5">
        <w:rPr>
          <w:i/>
          <w:lang w:val="fr"/>
        </w:rPr>
        <w:t xml:space="preserve"> du réalisme des tarifs c</w:t>
      </w:r>
      <w:r w:rsidR="000B7764">
        <w:rPr>
          <w:i/>
          <w:lang w:val="fr"/>
        </w:rPr>
        <w:t>otés</w:t>
      </w:r>
      <w:r w:rsidRPr="001660F5">
        <w:rPr>
          <w:i/>
          <w:lang w:val="fr"/>
        </w:rPr>
        <w:t xml:space="preserve"> par les </w:t>
      </w:r>
      <w:r w:rsidR="000B7764">
        <w:rPr>
          <w:i/>
          <w:lang w:val="fr"/>
        </w:rPr>
        <w:t>S</w:t>
      </w:r>
      <w:r w:rsidRPr="001660F5">
        <w:rPr>
          <w:i/>
          <w:lang w:val="fr"/>
        </w:rPr>
        <w:t>oumissionnaires, l’horaire de travail de jour devrait normalement comprendre :</w:t>
      </w:r>
    </w:p>
    <w:p w14:paraId="78EE53AF" w14:textId="754A31A9" w:rsidR="00A905BF" w:rsidRPr="00FA4C6C" w:rsidRDefault="00A905BF" w:rsidP="000B7764">
      <w:pPr>
        <w:suppressAutoHyphens/>
        <w:spacing w:after="120"/>
        <w:ind w:left="0" w:firstLine="0"/>
        <w:rPr>
          <w:i/>
        </w:rPr>
      </w:pPr>
      <w:r w:rsidRPr="001660F5">
        <w:rPr>
          <w:i/>
          <w:lang w:val="fr"/>
        </w:rPr>
        <w:t>a) une liste des différentes catégories de main-d’œuvre, de matériaux et d’équipement de l’</w:t>
      </w:r>
      <w:r w:rsidR="000B7764">
        <w:rPr>
          <w:i/>
          <w:lang w:val="fr"/>
        </w:rPr>
        <w:t>E</w:t>
      </w:r>
      <w:r w:rsidRPr="001660F5">
        <w:rPr>
          <w:i/>
          <w:lang w:val="fr"/>
        </w:rPr>
        <w:t xml:space="preserve">ntrepreneur pour lesquelles les tarifs ou les prix de base du travail de jour doivent être insérés par </w:t>
      </w:r>
      <w:r w:rsidR="000B7764" w:rsidRPr="001660F5">
        <w:rPr>
          <w:i/>
          <w:lang w:val="fr"/>
        </w:rPr>
        <w:t>le</w:t>
      </w:r>
      <w:r w:rsidR="000B7764">
        <w:rPr>
          <w:i/>
          <w:lang w:val="fr"/>
        </w:rPr>
        <w:t xml:space="preserve"> S</w:t>
      </w:r>
      <w:r w:rsidR="000B7764" w:rsidRPr="001660F5">
        <w:rPr>
          <w:i/>
          <w:lang w:val="fr"/>
        </w:rPr>
        <w:t>oumissionnaire</w:t>
      </w:r>
      <w:r w:rsidRPr="001660F5">
        <w:rPr>
          <w:i/>
          <w:lang w:val="fr"/>
        </w:rPr>
        <w:t>, ainsi qu’un énoncé des conditions dans lesquelles l’</w:t>
      </w:r>
      <w:r w:rsidR="000B7764">
        <w:rPr>
          <w:i/>
          <w:lang w:val="fr"/>
        </w:rPr>
        <w:t>E</w:t>
      </w:r>
      <w:r w:rsidRPr="001660F5">
        <w:rPr>
          <w:i/>
          <w:lang w:val="fr"/>
        </w:rPr>
        <w:t>ntrepreneur sera payé pour les travaux exécutés sur une base de travail de jour; et</w:t>
      </w:r>
    </w:p>
    <w:p w14:paraId="6A0D52B0" w14:textId="0BD3A682" w:rsidR="00A905BF" w:rsidRPr="00FA4C6C" w:rsidRDefault="00A905BF" w:rsidP="000B7764">
      <w:pPr>
        <w:suppressAutoHyphens/>
        <w:spacing w:after="120"/>
        <w:ind w:left="0" w:firstLine="0"/>
        <w:rPr>
          <w:i/>
          <w:strike/>
        </w:rPr>
      </w:pPr>
      <w:r w:rsidRPr="001660F5">
        <w:rPr>
          <w:i/>
          <w:lang w:val="fr"/>
        </w:rPr>
        <w:t xml:space="preserve"> b) un pourcentage à entrer par le </w:t>
      </w:r>
      <w:r w:rsidR="000B7764">
        <w:rPr>
          <w:i/>
          <w:lang w:val="fr"/>
        </w:rPr>
        <w:t>S</w:t>
      </w:r>
      <w:r w:rsidRPr="001660F5">
        <w:rPr>
          <w:i/>
          <w:lang w:val="fr"/>
        </w:rPr>
        <w:t xml:space="preserve">oumissionnaire par rapport à chaque montant de base de </w:t>
      </w:r>
      <w:r w:rsidR="000B7764">
        <w:rPr>
          <w:i/>
          <w:lang w:val="fr"/>
        </w:rPr>
        <w:t>l</w:t>
      </w:r>
      <w:r w:rsidRPr="001660F5">
        <w:rPr>
          <w:i/>
          <w:lang w:val="fr"/>
        </w:rPr>
        <w:t>a main-d’œuvre, des matériaux et de l’usine représentant le bénéfice, les frais généraux, la supervision et d’autres frais de l’</w:t>
      </w:r>
      <w:r w:rsidR="000B7764">
        <w:rPr>
          <w:i/>
          <w:lang w:val="fr"/>
        </w:rPr>
        <w:t>E</w:t>
      </w:r>
      <w:r w:rsidRPr="001660F5">
        <w:rPr>
          <w:i/>
          <w:lang w:val="fr"/>
        </w:rPr>
        <w:t xml:space="preserve">ntrepreneur.  </w:t>
      </w:r>
    </w:p>
    <w:p w14:paraId="1C2A1C5B" w14:textId="77777777" w:rsidR="00A905BF" w:rsidRPr="00FA4C6C" w:rsidRDefault="00A905BF" w:rsidP="00752E26">
      <w:pPr>
        <w:suppressAutoHyphens/>
        <w:spacing w:after="0"/>
        <w:ind w:left="720" w:hanging="720"/>
        <w:rPr>
          <w:b/>
          <w:i/>
        </w:rPr>
      </w:pPr>
    </w:p>
    <w:p w14:paraId="168E908C" w14:textId="1F8BFC20" w:rsidR="00A905BF" w:rsidRPr="00FA4C6C" w:rsidRDefault="00A905BF" w:rsidP="00A905BF">
      <w:pPr>
        <w:keepNext/>
        <w:suppressAutoHyphens/>
        <w:spacing w:after="120"/>
        <w:rPr>
          <w:b/>
          <w:i/>
        </w:rPr>
      </w:pPr>
      <w:r w:rsidRPr="001660F5">
        <w:rPr>
          <w:b/>
          <w:i/>
          <w:lang w:val="fr"/>
        </w:rPr>
        <w:t>Quantités et sommes provis</w:t>
      </w:r>
      <w:r w:rsidR="004E0F62">
        <w:rPr>
          <w:b/>
          <w:i/>
          <w:lang w:val="fr"/>
        </w:rPr>
        <w:t>ionnelles</w:t>
      </w:r>
    </w:p>
    <w:p w14:paraId="764C1B41" w14:textId="23D53A29" w:rsidR="00A905BF" w:rsidRPr="00FA4C6C" w:rsidRDefault="00A905BF" w:rsidP="000B7764">
      <w:pPr>
        <w:suppressAutoHyphens/>
        <w:spacing w:after="120"/>
        <w:ind w:left="0" w:firstLine="0"/>
        <w:rPr>
          <w:i/>
        </w:rPr>
      </w:pPr>
      <w:r w:rsidRPr="001660F5">
        <w:rPr>
          <w:i/>
          <w:lang w:val="fr"/>
        </w:rPr>
        <w:t>Il convient de prévoir des éventualités quantitatives dans un poste ou une catégorie de travail particuli</w:t>
      </w:r>
      <w:r w:rsidR="00E7759D">
        <w:rPr>
          <w:i/>
          <w:lang w:val="fr"/>
        </w:rPr>
        <w:t>ère</w:t>
      </w:r>
      <w:r w:rsidRPr="001660F5">
        <w:rPr>
          <w:i/>
          <w:lang w:val="fr"/>
        </w:rPr>
        <w:t xml:space="preserve"> avec une forte attente de dépassement de quantité en entrant des « quantités provis</w:t>
      </w:r>
      <w:r w:rsidR="004E0F62">
        <w:rPr>
          <w:i/>
          <w:lang w:val="fr"/>
        </w:rPr>
        <w:t>ionnelles</w:t>
      </w:r>
      <w:r w:rsidRPr="001660F5">
        <w:rPr>
          <w:i/>
          <w:lang w:val="fr"/>
        </w:rPr>
        <w:t> » ou des « éléments provis</w:t>
      </w:r>
      <w:r w:rsidR="004E0F62">
        <w:rPr>
          <w:i/>
          <w:lang w:val="fr"/>
        </w:rPr>
        <w:t>ionnels</w:t>
      </w:r>
      <w:r w:rsidRPr="001660F5">
        <w:rPr>
          <w:i/>
          <w:lang w:val="fr"/>
        </w:rPr>
        <w:t xml:space="preserve"> » spécifiques dans le projet de </w:t>
      </w:r>
      <w:r w:rsidR="00E7759D">
        <w:rPr>
          <w:i/>
          <w:lang w:val="fr"/>
        </w:rPr>
        <w:t>Devis quantitatif</w:t>
      </w:r>
      <w:r w:rsidRPr="001660F5">
        <w:rPr>
          <w:i/>
          <w:lang w:val="fr"/>
        </w:rPr>
        <w:t xml:space="preserve">, </w:t>
      </w:r>
      <w:r w:rsidRPr="00FC4580">
        <w:rPr>
          <w:i/>
          <w:lang w:val="fr"/>
        </w:rPr>
        <w:t>et</w:t>
      </w:r>
      <w:r>
        <w:rPr>
          <w:lang w:val="fr"/>
        </w:rPr>
        <w:t xml:space="preserve"> non en augmentant les quantités pour cet</w:t>
      </w:r>
      <w:r w:rsidRPr="001660F5">
        <w:rPr>
          <w:i/>
          <w:lang w:val="fr"/>
        </w:rPr>
        <w:t xml:space="preserve"> article ou catégorie de travail au-delà de celles des travaux normalement prévus.  Dans la mesure où elle n’est pas couverte ci-dessus, une disposition générale relative aux éventualités physiques (dépassements de quantité) devrait être prise en incluant une « somme provisoire » dans le résumé de la déclaration de quantités.  De même, une provision pour éventualités pour d’éventuelles augmentations de prix devrait être fournie sous forme de « somme provisoire » dans le résumé de la déclaration de quantités.  L’inclusion de ces sommes provisoires facilite souvent l’approbation budgétaire en évitant la nécessité de demander des approbations supplémentaires périodiques au fur et à mesure que le besoin futur se fait sentir.</w:t>
      </w:r>
    </w:p>
    <w:p w14:paraId="60BE88FE" w14:textId="77777777" w:rsidR="00A905BF" w:rsidRPr="00FA4C6C" w:rsidRDefault="00A905BF" w:rsidP="00E7759D">
      <w:pPr>
        <w:suppressAutoHyphens/>
        <w:spacing w:after="120"/>
        <w:ind w:left="0" w:firstLine="0"/>
        <w:rPr>
          <w:rFonts w:ascii="Arial" w:hAnsi="Arial"/>
          <w:b/>
          <w:i/>
        </w:rPr>
      </w:pPr>
      <w:r w:rsidRPr="001660F5">
        <w:rPr>
          <w:i/>
          <w:lang w:val="fr"/>
        </w:rPr>
        <w:t>Le coût estimatif des travaux spécialisés à faire, ou des marchandises spéciales à fournir, par un sous-traitant désigné devrait être précisé dans la partie pertinente de la facture des quantités comme une somme provisoire particulière avec une brève description appropriée.  Une procédure d’appel d’offres distincte est normalement effectuée par l’employeur pour sélectionner les spécialistes, qui sont ensuite désignés comme sous-traitants de l’entrepreneur principal ou principal.  Afin de fournir un élément de concurrence entre les principaux soumissionnaires (ou entrepreneurs principaux) à l’égard de toute installations, commodités, présence, etc., qui sera fourni par le soumissionnaire retenu comme maître d’œuvre pour l’utilisation et la commodité du spécialiste ou du sous-traitant désigné, chaque somme provisoire connexe devrait être suivie par un élément de la déclaration de quantités invitant un pourcentage (à citer par le soumissionnaire principal) payable sur les dépenses réelles de la somme provisoire.</w:t>
      </w:r>
    </w:p>
    <w:p w14:paraId="089A6632" w14:textId="670B853A" w:rsidR="00A905BF" w:rsidRPr="00FA4C6C" w:rsidRDefault="00A905BF" w:rsidP="00E7759D">
      <w:pPr>
        <w:suppressAutoHyphens/>
        <w:spacing w:after="120"/>
        <w:ind w:left="0" w:firstLine="0"/>
        <w:rPr>
          <w:i/>
        </w:rPr>
      </w:pPr>
      <w:r w:rsidRPr="001660F5">
        <w:rPr>
          <w:i/>
          <w:lang w:val="fr"/>
        </w:rPr>
        <w:t>Les sommes provis</w:t>
      </w:r>
      <w:r w:rsidR="004E0F62">
        <w:rPr>
          <w:i/>
          <w:lang w:val="fr"/>
        </w:rPr>
        <w:t>ionnelles</w:t>
      </w:r>
      <w:r w:rsidRPr="001660F5">
        <w:rPr>
          <w:i/>
          <w:lang w:val="fr"/>
        </w:rPr>
        <w:t xml:space="preserve"> comprennent également un montant estimatif pour couvrir la part d</w:t>
      </w:r>
      <w:r w:rsidR="004E0F62">
        <w:rPr>
          <w:i/>
          <w:lang w:val="fr"/>
        </w:rPr>
        <w:t>u Maître d’Ouvrage</w:t>
      </w:r>
      <w:r w:rsidRPr="001660F5">
        <w:rPr>
          <w:i/>
          <w:lang w:val="fr"/>
        </w:rPr>
        <w:t xml:space="preserve"> (50 %) des frais et des dépenses du </w:t>
      </w:r>
      <w:r w:rsidR="000B726A">
        <w:rPr>
          <w:i/>
          <w:lang w:val="fr"/>
        </w:rPr>
        <w:t>C</w:t>
      </w:r>
      <w:r w:rsidR="009F45F9">
        <w:rPr>
          <w:i/>
          <w:lang w:val="fr"/>
        </w:rPr>
        <w:t>ED</w:t>
      </w:r>
      <w:r w:rsidRPr="001660F5">
        <w:rPr>
          <w:i/>
          <w:lang w:val="fr"/>
        </w:rPr>
        <w:t xml:space="preserve">. </w:t>
      </w:r>
    </w:p>
    <w:p w14:paraId="264F518D" w14:textId="1FCCA8EF" w:rsidR="00A905BF" w:rsidRPr="00FA4C6C" w:rsidRDefault="00E7759D" w:rsidP="00A905BF">
      <w:pPr>
        <w:suppressAutoHyphens/>
        <w:spacing w:after="120"/>
        <w:rPr>
          <w:b/>
          <w:i/>
        </w:rPr>
      </w:pPr>
      <w:r>
        <w:rPr>
          <w:b/>
          <w:i/>
          <w:lang w:val="fr"/>
        </w:rPr>
        <w:t>Récapitulatif</w:t>
      </w:r>
    </w:p>
    <w:p w14:paraId="4BF84957" w14:textId="4D0DF987" w:rsidR="00A905BF" w:rsidRPr="00FA4C6C" w:rsidRDefault="00A905BF" w:rsidP="00E7759D">
      <w:pPr>
        <w:suppressAutoHyphens/>
        <w:spacing w:after="120"/>
        <w:ind w:left="0" w:firstLine="0"/>
      </w:pPr>
      <w:r w:rsidRPr="001660F5">
        <w:rPr>
          <w:i/>
          <w:lang w:val="fr"/>
        </w:rPr>
        <w:t xml:space="preserve">Le </w:t>
      </w:r>
      <w:r w:rsidR="00E7759D">
        <w:rPr>
          <w:i/>
          <w:lang w:val="fr"/>
        </w:rPr>
        <w:t xml:space="preserve">récapitulatif </w:t>
      </w:r>
      <w:r w:rsidRPr="001660F5">
        <w:rPr>
          <w:i/>
          <w:lang w:val="fr"/>
        </w:rPr>
        <w:t>devrait contenir une tabulation des parties distinctes d</w:t>
      </w:r>
      <w:r w:rsidR="00E7759D">
        <w:rPr>
          <w:i/>
          <w:lang w:val="fr"/>
        </w:rPr>
        <w:t>u Devis Quantitatif</w:t>
      </w:r>
      <w:r w:rsidRPr="001660F5">
        <w:rPr>
          <w:i/>
          <w:lang w:val="fr"/>
        </w:rPr>
        <w:t>, avec des sommes provisoires pour le</w:t>
      </w:r>
      <w:r w:rsidR="00E7759D">
        <w:rPr>
          <w:i/>
          <w:lang w:val="fr"/>
        </w:rPr>
        <w:t>s Travaux en Régie</w:t>
      </w:r>
      <w:r w:rsidRPr="001660F5">
        <w:rPr>
          <w:i/>
          <w:lang w:val="fr"/>
        </w:rPr>
        <w:t xml:space="preserve">, pour les éventualités physiques (quantitatives) et pour les </w:t>
      </w:r>
      <w:r w:rsidR="00E7759D">
        <w:rPr>
          <w:i/>
          <w:lang w:val="fr"/>
        </w:rPr>
        <w:t xml:space="preserve">sommes à valoir </w:t>
      </w:r>
      <w:r w:rsidRPr="001660F5">
        <w:rPr>
          <w:i/>
          <w:lang w:val="fr"/>
        </w:rPr>
        <w:t>(</w:t>
      </w:r>
      <w:r w:rsidR="00E7759D">
        <w:rPr>
          <w:i/>
          <w:lang w:val="fr"/>
        </w:rPr>
        <w:t xml:space="preserve">en plus des révisions </w:t>
      </w:r>
      <w:r w:rsidRPr="001660F5">
        <w:rPr>
          <w:i/>
          <w:lang w:val="fr"/>
        </w:rPr>
        <w:t xml:space="preserve">des prix) le cas échéant, y compris les frais et les dépenses du </w:t>
      </w:r>
      <w:r w:rsidR="000B726A">
        <w:rPr>
          <w:i/>
          <w:lang w:val="fr"/>
        </w:rPr>
        <w:t>C</w:t>
      </w:r>
      <w:r w:rsidR="009F45F9">
        <w:rPr>
          <w:i/>
          <w:lang w:val="fr"/>
        </w:rPr>
        <w:t>ED</w:t>
      </w:r>
      <w:r w:rsidRPr="001660F5">
        <w:rPr>
          <w:i/>
          <w:lang w:val="fr"/>
        </w:rPr>
        <w:t>.</w:t>
      </w:r>
    </w:p>
    <w:p w14:paraId="0F227483" w14:textId="66BAB6DC" w:rsidR="00A905BF" w:rsidRDefault="00A905BF" w:rsidP="00A905BF">
      <w:r w:rsidRPr="003261FD">
        <w:rPr>
          <w:b/>
          <w:lang w:val="fr"/>
        </w:rPr>
        <w:br w:type="page"/>
      </w:r>
    </w:p>
    <w:p w14:paraId="2A26D1AC" w14:textId="77777777" w:rsidR="0026372E" w:rsidRPr="006C1597" w:rsidRDefault="0026372E" w:rsidP="00176058">
      <w:pPr>
        <w:spacing w:before="360" w:after="120"/>
        <w:rPr>
          <w:b/>
        </w:rPr>
      </w:pPr>
    </w:p>
    <w:p w14:paraId="462C5CC4" w14:textId="1EE16B91" w:rsidR="000A450A" w:rsidRPr="006C1597" w:rsidRDefault="000A450A" w:rsidP="00176058">
      <w:pPr>
        <w:pStyle w:val="Sec4head1"/>
      </w:pPr>
      <w:bookmarkStart w:id="407" w:name="_Toc327863859"/>
      <w:bookmarkStart w:id="408" w:name="_Toc479200520"/>
      <w:bookmarkStart w:id="409" w:name="_Toc82437300"/>
      <w:r w:rsidRPr="006C1597">
        <w:t>Formulaire d</w:t>
      </w:r>
      <w:r w:rsidR="00E7759D">
        <w:t>e</w:t>
      </w:r>
      <w:r w:rsidRPr="006C1597">
        <w:t xml:space="preserve"> </w:t>
      </w:r>
      <w:r w:rsidR="004E0F62" w:rsidRPr="006C1597">
        <w:t>D</w:t>
      </w:r>
      <w:r w:rsidR="00DB6A64">
        <w:t>evis</w:t>
      </w:r>
      <w:r w:rsidRPr="006C1597">
        <w:t xml:space="preserve"> </w:t>
      </w:r>
      <w:r w:rsidR="00A11C07" w:rsidRPr="006C1597">
        <w:br/>
      </w:r>
      <w:r w:rsidR="00E7759D">
        <w:t>Q</w:t>
      </w:r>
      <w:r w:rsidRPr="006C1597">
        <w:t>uantitatif</w:t>
      </w:r>
      <w:bookmarkEnd w:id="409"/>
      <w:r w:rsidRPr="006C1597">
        <w:t xml:space="preserve"> </w:t>
      </w:r>
      <w:bookmarkEnd w:id="407"/>
      <w:bookmarkEnd w:id="408"/>
    </w:p>
    <w:p w14:paraId="66FD3CDA" w14:textId="77777777" w:rsidR="000A450A" w:rsidRPr="006C1597" w:rsidRDefault="000A450A" w:rsidP="009C7161">
      <w:pPr>
        <w:pStyle w:val="SectionIVHeader-2"/>
        <w:jc w:val="left"/>
      </w:pPr>
      <w:bookmarkStart w:id="410" w:name="_Toc327863860"/>
      <w:r w:rsidRPr="006C1597">
        <w:t>A.</w:t>
      </w:r>
      <w:r w:rsidRPr="006C1597">
        <w:tab/>
        <w:t>Préambule</w:t>
      </w:r>
      <w:bookmarkEnd w:id="410"/>
    </w:p>
    <w:p w14:paraId="57B6DB6A" w14:textId="74D92D37" w:rsidR="000A450A" w:rsidRPr="006C1597" w:rsidRDefault="000A450A" w:rsidP="00373A8C">
      <w:pPr>
        <w:numPr>
          <w:ilvl w:val="0"/>
          <w:numId w:val="19"/>
        </w:numPr>
        <w:spacing w:after="240"/>
        <w:rPr>
          <w:szCs w:val="24"/>
        </w:rPr>
      </w:pPr>
      <w:r w:rsidRPr="006C1597">
        <w:rPr>
          <w:szCs w:val="24"/>
        </w:rPr>
        <w:t xml:space="preserve">Le </w:t>
      </w:r>
      <w:r w:rsidR="004E0F62">
        <w:rPr>
          <w:szCs w:val="24"/>
        </w:rPr>
        <w:t>D</w:t>
      </w:r>
      <w:r w:rsidR="00DB6A64">
        <w:rPr>
          <w:szCs w:val="24"/>
        </w:rPr>
        <w:t>evis</w:t>
      </w:r>
      <w:r w:rsidR="00E7759D">
        <w:rPr>
          <w:szCs w:val="24"/>
        </w:rPr>
        <w:t xml:space="preserve"> quantitatif</w:t>
      </w:r>
      <w:r w:rsidRPr="006C1597">
        <w:rPr>
          <w:szCs w:val="24"/>
        </w:rPr>
        <w:t xml:space="preserve"> doit être pris en compte par le Soumissionnaire conjointement avec les Instructions aux soumissionnaires, les Cahiers des Clauses administratives générales et particulières, les Spécifications </w:t>
      </w:r>
      <w:r w:rsidR="003662D6">
        <w:rPr>
          <w:szCs w:val="24"/>
        </w:rPr>
        <w:t>T</w:t>
      </w:r>
      <w:r w:rsidRPr="006C1597">
        <w:rPr>
          <w:szCs w:val="24"/>
        </w:rPr>
        <w:t xml:space="preserve">echniques et les </w:t>
      </w:r>
      <w:r w:rsidR="003662D6">
        <w:rPr>
          <w:szCs w:val="24"/>
        </w:rPr>
        <w:t>P</w:t>
      </w:r>
      <w:r w:rsidRPr="006C1597">
        <w:rPr>
          <w:szCs w:val="24"/>
        </w:rPr>
        <w:t>lans.</w:t>
      </w:r>
    </w:p>
    <w:p w14:paraId="1D0C66C6" w14:textId="20E48585" w:rsidR="000A450A" w:rsidRPr="006C1597" w:rsidRDefault="000A450A" w:rsidP="00373A8C">
      <w:pPr>
        <w:numPr>
          <w:ilvl w:val="0"/>
          <w:numId w:val="19"/>
        </w:numPr>
        <w:spacing w:after="240"/>
        <w:rPr>
          <w:szCs w:val="24"/>
        </w:rPr>
      </w:pPr>
      <w:r w:rsidRPr="006C1597">
        <w:rPr>
          <w:szCs w:val="24"/>
        </w:rPr>
        <w:t>Les quantités spécifiées dans le D</w:t>
      </w:r>
      <w:r w:rsidR="00DB6A64">
        <w:rPr>
          <w:szCs w:val="24"/>
        </w:rPr>
        <w:t>evis</w:t>
      </w:r>
      <w:r w:rsidRPr="006C1597">
        <w:rPr>
          <w:szCs w:val="24"/>
        </w:rPr>
        <w:t xml:space="preserve"> quantitatif sont des quantités estimées et provisoires.</w:t>
      </w:r>
      <w:r w:rsidR="005B69F3" w:rsidRPr="006C1597">
        <w:rPr>
          <w:szCs w:val="24"/>
        </w:rPr>
        <w:t xml:space="preserve"> </w:t>
      </w:r>
      <w:r w:rsidRPr="006C1597">
        <w:rPr>
          <w:szCs w:val="24"/>
        </w:rPr>
        <w:t>Elles fourniront une base commune pour l’évaluation des offres et l’attribution du marché.</w:t>
      </w:r>
      <w:r w:rsidR="005B69F3" w:rsidRPr="006C1597">
        <w:rPr>
          <w:szCs w:val="24"/>
        </w:rPr>
        <w:t xml:space="preserve"> </w:t>
      </w:r>
      <w:r w:rsidRPr="006C1597">
        <w:rPr>
          <w:szCs w:val="24"/>
        </w:rPr>
        <w:t>La base des règlements sera les quantités réelles de travaux commandés et exécutés, telles qu’elles seront mesurées par l’Entrepreneur et vérifiées par le Maître d’</w:t>
      </w:r>
      <w:r w:rsidR="00D41D68" w:rsidRPr="006C1597">
        <w:rPr>
          <w:szCs w:val="24"/>
        </w:rPr>
        <w:t>Œuvre</w:t>
      </w:r>
      <w:r w:rsidRPr="006C1597">
        <w:rPr>
          <w:szCs w:val="24"/>
        </w:rPr>
        <w:t xml:space="preserve">, et valorisées aux taux et prix spécifiés au Bordereau des prix chiffré présenté par l’Entrepreneur dans son </w:t>
      </w:r>
      <w:r w:rsidR="00222FC3">
        <w:rPr>
          <w:szCs w:val="24"/>
        </w:rPr>
        <w:t>O</w:t>
      </w:r>
      <w:r w:rsidRPr="006C1597">
        <w:rPr>
          <w:szCs w:val="24"/>
        </w:rPr>
        <w:t>ffre.</w:t>
      </w:r>
      <w:r w:rsidR="005B69F3" w:rsidRPr="006C1597">
        <w:rPr>
          <w:szCs w:val="24"/>
        </w:rPr>
        <w:t xml:space="preserve"> </w:t>
      </w:r>
      <w:r w:rsidRPr="006C1597">
        <w:rPr>
          <w:szCs w:val="24"/>
        </w:rPr>
        <w:t>Dans les cas où cette valorisation n’est pas applicable, ou dans tout autre cas, le règlement se fera aux taux et prix que le Maître d’</w:t>
      </w:r>
      <w:r w:rsidR="00D41D68" w:rsidRPr="006C1597">
        <w:rPr>
          <w:szCs w:val="24"/>
        </w:rPr>
        <w:t>Œuvre</w:t>
      </w:r>
      <w:r w:rsidRPr="006C1597">
        <w:rPr>
          <w:szCs w:val="24"/>
        </w:rPr>
        <w:t xml:space="preserve"> pourra fixer dans le cadre des termes du Marché.</w:t>
      </w:r>
    </w:p>
    <w:p w14:paraId="7FCF77AB" w14:textId="025943F5" w:rsidR="000A450A" w:rsidRPr="006C1597" w:rsidRDefault="000A450A" w:rsidP="00373A8C">
      <w:pPr>
        <w:numPr>
          <w:ilvl w:val="0"/>
          <w:numId w:val="19"/>
        </w:numPr>
        <w:spacing w:after="240"/>
        <w:rPr>
          <w:szCs w:val="24"/>
        </w:rPr>
      </w:pPr>
      <w:r w:rsidRPr="006C1597">
        <w:rPr>
          <w:szCs w:val="24"/>
        </w:rPr>
        <w:t xml:space="preserve">Sauf dispositions contraires spécifiées dans le Marché, les prix fournis par l’Entrepreneur dans le Bordereau des prix chiffré inclus dans son </w:t>
      </w:r>
      <w:r w:rsidR="00222FC3">
        <w:rPr>
          <w:szCs w:val="24"/>
        </w:rPr>
        <w:t>O</w:t>
      </w:r>
      <w:r w:rsidRPr="006C1597">
        <w:rPr>
          <w:szCs w:val="24"/>
        </w:rPr>
        <w:t xml:space="preserve">ffre devront comprendre toutes les installations de construction, la </w:t>
      </w:r>
      <w:r w:rsidR="00D41D68" w:rsidRPr="006C1597">
        <w:rPr>
          <w:szCs w:val="24"/>
        </w:rPr>
        <w:t>main-d’œuvre</w:t>
      </w:r>
      <w:r w:rsidRPr="006C1597">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68ECAD75" w:rsidR="000A450A" w:rsidRPr="006C1597" w:rsidRDefault="000A450A" w:rsidP="00373A8C">
      <w:pPr>
        <w:numPr>
          <w:ilvl w:val="0"/>
          <w:numId w:val="19"/>
        </w:numPr>
        <w:spacing w:after="240"/>
        <w:rPr>
          <w:szCs w:val="24"/>
        </w:rPr>
      </w:pPr>
      <w:r w:rsidRPr="006C1597">
        <w:rPr>
          <w:szCs w:val="24"/>
        </w:rPr>
        <w:t xml:space="preserve">Un prix devra être indiqué pour chaque poste dans le </w:t>
      </w:r>
      <w:r w:rsidR="00DB6A64">
        <w:rPr>
          <w:szCs w:val="24"/>
        </w:rPr>
        <w:t>Devis Quantitatif</w:t>
      </w:r>
      <w:r w:rsidRPr="006C1597">
        <w:rPr>
          <w:szCs w:val="24"/>
        </w:rPr>
        <w:t xml:space="preserve"> et estimatif chiffré, que les quantités soient spécifiées ou non.</w:t>
      </w:r>
      <w:r w:rsidR="005B69F3" w:rsidRPr="006C1597">
        <w:rPr>
          <w:szCs w:val="24"/>
        </w:rPr>
        <w:t xml:space="preserve"> </w:t>
      </w:r>
      <w:r w:rsidRPr="006C1597">
        <w:rPr>
          <w:szCs w:val="24"/>
        </w:rPr>
        <w:t xml:space="preserve">Le coût des postes pour lesquels l’Entrepreneur n’a pas indiqué de prix sera considéré comme couvert par d’autres prix indiqués dans le </w:t>
      </w:r>
      <w:r w:rsidR="00DB6A64">
        <w:rPr>
          <w:szCs w:val="24"/>
        </w:rPr>
        <w:t>Devis Quantitatif</w:t>
      </w:r>
      <w:r w:rsidRPr="006C1597">
        <w:rPr>
          <w:szCs w:val="24"/>
        </w:rPr>
        <w:t xml:space="preserve"> et estimatif chiffré.</w:t>
      </w:r>
    </w:p>
    <w:p w14:paraId="7FBDE69F" w14:textId="2AB4D431" w:rsidR="000A450A" w:rsidRPr="006C1597" w:rsidRDefault="000A450A" w:rsidP="00373A8C">
      <w:pPr>
        <w:numPr>
          <w:ilvl w:val="0"/>
          <w:numId w:val="19"/>
        </w:numPr>
        <w:spacing w:after="240"/>
        <w:rPr>
          <w:szCs w:val="24"/>
        </w:rPr>
      </w:pPr>
      <w:r w:rsidRPr="006C1597">
        <w:rPr>
          <w:szCs w:val="24"/>
        </w:rPr>
        <w:t xml:space="preserve">Le coût </w:t>
      </w:r>
      <w:r w:rsidR="007B1B8C" w:rsidRPr="006C1597">
        <w:rPr>
          <w:szCs w:val="24"/>
        </w:rPr>
        <w:t>total</w:t>
      </w:r>
      <w:r w:rsidRPr="006C1597">
        <w:rPr>
          <w:szCs w:val="24"/>
        </w:rPr>
        <w:t xml:space="preserve"> en accord avec les dispositions du Marché sera inclus dans les postes spécifiés dans le Bordereau des prix et le </w:t>
      </w:r>
      <w:r w:rsidR="00DB6A64">
        <w:rPr>
          <w:szCs w:val="24"/>
        </w:rPr>
        <w:t>Devis Quantitatif</w:t>
      </w:r>
      <w:r w:rsidRPr="006C1597">
        <w:rPr>
          <w:szCs w:val="24"/>
        </w:rPr>
        <w:t xml:space="preserve"> et estimatif chiffrés.</w:t>
      </w:r>
      <w:r w:rsidR="005B69F3" w:rsidRPr="006C1597">
        <w:rPr>
          <w:szCs w:val="24"/>
        </w:rPr>
        <w:t xml:space="preserve"> </w:t>
      </w:r>
      <w:r w:rsidRPr="006C1597">
        <w:rPr>
          <w:szCs w:val="24"/>
        </w:rPr>
        <w:t>Lorsqu’un poste n’est pas spécifié, le coût correspondant sera considéré comme distribué parmi les prix mentionnés pour des postes correspondants des travaux.</w:t>
      </w:r>
    </w:p>
    <w:p w14:paraId="33456A48" w14:textId="1D1404E5" w:rsidR="000A450A" w:rsidRPr="006C1597" w:rsidRDefault="000A450A" w:rsidP="00373A8C">
      <w:pPr>
        <w:numPr>
          <w:ilvl w:val="0"/>
          <w:numId w:val="19"/>
        </w:numPr>
        <w:spacing w:after="240"/>
        <w:rPr>
          <w:szCs w:val="24"/>
        </w:rPr>
      </w:pPr>
      <w:r w:rsidRPr="006C1597">
        <w:rPr>
          <w:szCs w:val="24"/>
        </w:rPr>
        <w:t xml:space="preserve">Les indications générales et les descriptions des travaux et matériaux ne sont pas nécessairement reprises ou résumées dans le Bordereau des prix et le </w:t>
      </w:r>
      <w:r w:rsidR="00DB6A64">
        <w:rPr>
          <w:szCs w:val="24"/>
        </w:rPr>
        <w:t>Devis Quantitatif</w:t>
      </w:r>
      <w:r w:rsidRPr="006C1597">
        <w:rPr>
          <w:szCs w:val="24"/>
        </w:rPr>
        <w:t xml:space="preserve"> et estimatif inclus dans le Dossier d’Appel d’Offres.</w:t>
      </w:r>
      <w:r w:rsidR="005B69F3" w:rsidRPr="006C1597">
        <w:rPr>
          <w:szCs w:val="24"/>
        </w:rPr>
        <w:t xml:space="preserve"> </w:t>
      </w:r>
      <w:r w:rsidRPr="006C1597">
        <w:rPr>
          <w:szCs w:val="24"/>
        </w:rPr>
        <w:t xml:space="preserve">Les références, explicites ou implicites, aux sections appropriées du Dossier doivent être considérées avant de chiffrer les prix pour chaque poste du Bordereau des prix et du </w:t>
      </w:r>
      <w:r w:rsidR="00DB6A64">
        <w:rPr>
          <w:szCs w:val="24"/>
        </w:rPr>
        <w:t>Devis Quantitatif</w:t>
      </w:r>
      <w:r w:rsidRPr="006C1597">
        <w:rPr>
          <w:szCs w:val="24"/>
        </w:rPr>
        <w:t xml:space="preserve"> et estimatif chiffrés soumis dans l’offre.</w:t>
      </w:r>
    </w:p>
    <w:p w14:paraId="2398093B" w14:textId="61FCF124" w:rsidR="00222FC3" w:rsidRPr="0040503C" w:rsidRDefault="00222FC3" w:rsidP="00222FC3">
      <w:pPr>
        <w:pStyle w:val="ListParagraph"/>
        <w:numPr>
          <w:ilvl w:val="0"/>
          <w:numId w:val="19"/>
        </w:numPr>
        <w:tabs>
          <w:tab w:val="left" w:pos="540"/>
        </w:tabs>
        <w:spacing w:after="120"/>
      </w:pPr>
      <w:bookmarkStart w:id="411" w:name="_Hlk11662996"/>
      <w:r w:rsidRPr="00222FC3">
        <w:rPr>
          <w:lang w:val="fr"/>
        </w:rPr>
        <w:t xml:space="preserve">Les </w:t>
      </w:r>
      <w:r w:rsidR="003662D6">
        <w:rPr>
          <w:lang w:val="fr"/>
        </w:rPr>
        <w:t>S</w:t>
      </w:r>
      <w:r w:rsidRPr="00222FC3">
        <w:rPr>
          <w:lang w:val="fr"/>
        </w:rPr>
        <w:t xml:space="preserve">ommes </w:t>
      </w:r>
      <w:r w:rsidR="003662D6">
        <w:rPr>
          <w:lang w:val="fr"/>
        </w:rPr>
        <w:t>P</w:t>
      </w:r>
      <w:r w:rsidRPr="00222FC3">
        <w:rPr>
          <w:lang w:val="fr"/>
        </w:rPr>
        <w:t>rovis</w:t>
      </w:r>
      <w:r>
        <w:rPr>
          <w:lang w:val="fr"/>
        </w:rPr>
        <w:t>ionnelles</w:t>
      </w:r>
      <w:r w:rsidRPr="00222FC3">
        <w:rPr>
          <w:lang w:val="fr"/>
        </w:rPr>
        <w:t xml:space="preserve"> incluses et ainsi désignées dans le devis quantitatif seront dépensées en tout ou en partie à la demande et à la discrétion de l’</w:t>
      </w:r>
      <w:r>
        <w:rPr>
          <w:lang w:val="fr"/>
        </w:rPr>
        <w:t>I</w:t>
      </w:r>
      <w:r w:rsidRPr="00222FC3">
        <w:rPr>
          <w:lang w:val="fr"/>
        </w:rPr>
        <w:t xml:space="preserve">ngénieur conformément aux </w:t>
      </w:r>
      <w:r>
        <w:rPr>
          <w:lang w:val="fr"/>
        </w:rPr>
        <w:t>S</w:t>
      </w:r>
      <w:r w:rsidRPr="00222FC3">
        <w:rPr>
          <w:lang w:val="fr"/>
        </w:rPr>
        <w:t>ous-</w:t>
      </w:r>
      <w:r w:rsidR="004E0F62">
        <w:rPr>
          <w:lang w:val="fr"/>
        </w:rPr>
        <w:t>C</w:t>
      </w:r>
      <w:r w:rsidRPr="00222FC3">
        <w:rPr>
          <w:lang w:val="fr"/>
        </w:rPr>
        <w:t xml:space="preserve">lauses 13.4 et 13.5 </w:t>
      </w:r>
      <w:r w:rsidR="00882D41">
        <w:rPr>
          <w:lang w:val="fr"/>
        </w:rPr>
        <w:t>des CG</w:t>
      </w:r>
      <w:r w:rsidRPr="00222FC3">
        <w:rPr>
          <w:lang w:val="fr"/>
        </w:rPr>
        <w:t>, sauf en ce qui concerne les honoraires et les dépenses d</w:t>
      </w:r>
      <w:r>
        <w:rPr>
          <w:lang w:val="fr"/>
        </w:rPr>
        <w:t xml:space="preserve">u </w:t>
      </w:r>
      <w:r w:rsidR="000B726A">
        <w:rPr>
          <w:lang w:val="fr"/>
        </w:rPr>
        <w:t>C</w:t>
      </w:r>
      <w:r w:rsidR="009F45F9">
        <w:rPr>
          <w:lang w:val="fr"/>
        </w:rPr>
        <w:t>ED</w:t>
      </w:r>
      <w:r w:rsidRPr="00222FC3">
        <w:rPr>
          <w:lang w:val="fr"/>
        </w:rPr>
        <w:t xml:space="preserve"> pour lesquels aucune instruction ne sera requise de l’</w:t>
      </w:r>
      <w:r>
        <w:rPr>
          <w:lang w:val="fr"/>
        </w:rPr>
        <w:t>I</w:t>
      </w:r>
      <w:r w:rsidRPr="00222FC3">
        <w:rPr>
          <w:lang w:val="fr"/>
        </w:rPr>
        <w:t>ngénieur.</w:t>
      </w:r>
    </w:p>
    <w:bookmarkEnd w:id="411"/>
    <w:p w14:paraId="2F19ACB7" w14:textId="052F0C79" w:rsidR="00412BB8" w:rsidRPr="00222FC3" w:rsidRDefault="000A450A" w:rsidP="00222FC3">
      <w:pPr>
        <w:numPr>
          <w:ilvl w:val="0"/>
          <w:numId w:val="19"/>
        </w:numPr>
        <w:spacing w:after="240"/>
        <w:rPr>
          <w:i/>
          <w:szCs w:val="24"/>
        </w:rPr>
      </w:pPr>
      <w:r w:rsidRPr="00222FC3">
        <w:rPr>
          <w:szCs w:val="24"/>
        </w:rPr>
        <w:t>La méthode de constatation des prestations exécutées en vue des règlements devra être en accord avec</w:t>
      </w:r>
      <w:r w:rsidR="005B69F3" w:rsidRPr="00222FC3">
        <w:rPr>
          <w:szCs w:val="24"/>
        </w:rPr>
        <w:t> :</w:t>
      </w:r>
      <w:r w:rsidR="004E0F62">
        <w:rPr>
          <w:szCs w:val="24"/>
        </w:rPr>
        <w:t xml:space="preserve"> </w:t>
      </w:r>
      <w:r w:rsidRPr="00222FC3">
        <w:rPr>
          <w:i/>
          <w:szCs w:val="24"/>
        </w:rPr>
        <w:t>[Insérer soit le nom d’un manuel de référence, ou une description détaillée de la ou des méthodes qui seront appliquées]</w:t>
      </w:r>
      <w:r w:rsidR="00222FC3">
        <w:rPr>
          <w:rStyle w:val="FootnoteReference"/>
          <w:i/>
          <w:szCs w:val="24"/>
        </w:rPr>
        <w:footnoteReference w:id="31"/>
      </w:r>
      <w:r w:rsidR="00222FC3">
        <w:rPr>
          <w:i/>
          <w:szCs w:val="24"/>
        </w:rPr>
        <w:t>.</w:t>
      </w:r>
    </w:p>
    <w:p w14:paraId="08605E7A" w14:textId="7415156E" w:rsidR="00222FC3" w:rsidRDefault="00222FC3">
      <w:pPr>
        <w:rPr>
          <w:i/>
          <w:szCs w:val="24"/>
        </w:rPr>
      </w:pPr>
      <w:r>
        <w:rPr>
          <w:i/>
          <w:szCs w:val="24"/>
        </w:rPr>
        <w:br w:type="page"/>
      </w:r>
    </w:p>
    <w:p w14:paraId="67E4161E" w14:textId="77777777" w:rsidR="00222FC3" w:rsidRPr="006C1597" w:rsidRDefault="00222FC3" w:rsidP="009D4FC7">
      <w:pPr>
        <w:spacing w:after="240"/>
        <w:ind w:left="720" w:firstLine="0"/>
        <w:rPr>
          <w:szCs w:val="24"/>
        </w:rPr>
      </w:pPr>
    </w:p>
    <w:p w14:paraId="0703BC08" w14:textId="411AD7CA" w:rsidR="000A450A" w:rsidRPr="006C1597" w:rsidRDefault="000A450A" w:rsidP="00543ED0">
      <w:pPr>
        <w:pStyle w:val="SectionIVHeader-2"/>
      </w:pPr>
      <w:bookmarkStart w:id="412" w:name="_Toc327863861"/>
      <w:r w:rsidRPr="006C1597">
        <w:t>B.</w:t>
      </w:r>
      <w:r w:rsidRPr="006C1597">
        <w:tab/>
      </w:r>
      <w:r w:rsidR="004E0F62">
        <w:t>Rubriques des Travaux</w:t>
      </w:r>
      <w:bookmarkEnd w:id="412"/>
    </w:p>
    <w:p w14:paraId="0451EA72" w14:textId="0D168E74" w:rsidR="000A450A" w:rsidRPr="00841C70" w:rsidRDefault="000A450A" w:rsidP="00937423">
      <w:pPr>
        <w:spacing w:after="240"/>
        <w:ind w:left="720" w:hanging="720"/>
        <w:rPr>
          <w:iCs/>
          <w:szCs w:val="24"/>
        </w:rPr>
      </w:pPr>
      <w:r w:rsidRPr="006C1597">
        <w:rPr>
          <w:szCs w:val="24"/>
        </w:rPr>
        <w:tab/>
      </w:r>
      <w:r w:rsidR="00841C70">
        <w:rPr>
          <w:szCs w:val="24"/>
        </w:rPr>
        <w:t xml:space="preserve">1. </w:t>
      </w:r>
      <w:r w:rsidRPr="00841C70">
        <w:rPr>
          <w:iCs/>
          <w:szCs w:val="24"/>
        </w:rPr>
        <w:t xml:space="preserve">Le </w:t>
      </w:r>
      <w:r w:rsidR="00DB6A64">
        <w:rPr>
          <w:iCs/>
          <w:szCs w:val="24"/>
        </w:rPr>
        <w:t>Devis Quantitatif</w:t>
      </w:r>
      <w:r w:rsidRPr="00841C70">
        <w:rPr>
          <w:iCs/>
          <w:szCs w:val="24"/>
        </w:rPr>
        <w:t xml:space="preserve"> </w:t>
      </w:r>
      <w:r w:rsidR="004E0F62" w:rsidRPr="00841C70">
        <w:rPr>
          <w:iCs/>
          <w:szCs w:val="24"/>
        </w:rPr>
        <w:t>est</w:t>
      </w:r>
      <w:r w:rsidRPr="00841C70">
        <w:rPr>
          <w:iCs/>
          <w:szCs w:val="24"/>
        </w:rPr>
        <w:t xml:space="preserve"> normalement composé d’une série de </w:t>
      </w:r>
      <w:r w:rsidR="00841C70" w:rsidRPr="00841C70">
        <w:rPr>
          <w:iCs/>
          <w:szCs w:val="24"/>
        </w:rPr>
        <w:t>Tableaux</w:t>
      </w:r>
      <w:r w:rsidRPr="00841C70">
        <w:rPr>
          <w:iCs/>
          <w:szCs w:val="24"/>
        </w:rPr>
        <w:t xml:space="preserve"> </w:t>
      </w:r>
      <w:r w:rsidR="00841C70" w:rsidRPr="00841C70">
        <w:rPr>
          <w:iCs/>
          <w:szCs w:val="24"/>
        </w:rPr>
        <w:t xml:space="preserve">qui ont été groupés selon la nature ou la séquence des </w:t>
      </w:r>
      <w:r w:rsidRPr="00841C70">
        <w:rPr>
          <w:iCs/>
          <w:szCs w:val="24"/>
        </w:rPr>
        <w:t>tâches correspondantes, par exemple</w:t>
      </w:r>
      <w:r w:rsidR="005B69F3" w:rsidRPr="00841C70">
        <w:rPr>
          <w:iCs/>
          <w:szCs w:val="24"/>
        </w:rPr>
        <w:t> :</w:t>
      </w:r>
    </w:p>
    <w:p w14:paraId="559BC62B" w14:textId="1F3250D1"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r>
      <w:r w:rsidR="00841C70" w:rsidRPr="00841C70">
        <w:rPr>
          <w:iCs/>
          <w:szCs w:val="24"/>
        </w:rPr>
        <w:t>Tableau</w:t>
      </w:r>
      <w:r w:rsidR="004E0F62" w:rsidRPr="00841C70">
        <w:rPr>
          <w:iCs/>
          <w:szCs w:val="24"/>
        </w:rPr>
        <w:t xml:space="preserve"> </w:t>
      </w:r>
      <w:r w:rsidRPr="00841C70">
        <w:rPr>
          <w:iCs/>
          <w:szCs w:val="24"/>
        </w:rPr>
        <w:t>1</w:t>
      </w:r>
      <w:r w:rsidRPr="00841C70">
        <w:rPr>
          <w:iCs/>
          <w:szCs w:val="24"/>
        </w:rPr>
        <w:tab/>
        <w:t>-</w:t>
      </w:r>
      <w:r w:rsidRPr="00841C70">
        <w:rPr>
          <w:iCs/>
          <w:szCs w:val="24"/>
        </w:rPr>
        <w:tab/>
        <w:t>Postes généraux (par exemple</w:t>
      </w:r>
      <w:r w:rsidR="005B69F3" w:rsidRPr="00841C70">
        <w:rPr>
          <w:iCs/>
          <w:szCs w:val="24"/>
        </w:rPr>
        <w:t> :</w:t>
      </w:r>
      <w:r w:rsidRPr="00841C70">
        <w:rPr>
          <w:iCs/>
          <w:szCs w:val="24"/>
        </w:rPr>
        <w:t xml:space="preserve"> installation de chantier)</w:t>
      </w:r>
    </w:p>
    <w:p w14:paraId="540E46A6"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2</w:t>
      </w:r>
      <w:r w:rsidRPr="00841C70">
        <w:rPr>
          <w:iCs/>
          <w:szCs w:val="24"/>
        </w:rPr>
        <w:tab/>
        <w:t>-</w:t>
      </w:r>
      <w:r w:rsidRPr="00841C70">
        <w:rPr>
          <w:iCs/>
          <w:szCs w:val="24"/>
        </w:rPr>
        <w:tab/>
        <w:t>Terrassements</w:t>
      </w:r>
    </w:p>
    <w:p w14:paraId="42B91EC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3</w:t>
      </w:r>
      <w:r w:rsidRPr="00841C70">
        <w:rPr>
          <w:iCs/>
          <w:szCs w:val="24"/>
        </w:rPr>
        <w:tab/>
        <w:t>-</w:t>
      </w:r>
      <w:r w:rsidRPr="00841C70">
        <w:rPr>
          <w:iCs/>
          <w:szCs w:val="24"/>
        </w:rPr>
        <w:tab/>
        <w:t>Drains et fossés</w:t>
      </w:r>
    </w:p>
    <w:p w14:paraId="52DE954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4</w:t>
      </w:r>
      <w:r w:rsidRPr="00841C70">
        <w:rPr>
          <w:iCs/>
          <w:szCs w:val="24"/>
        </w:rPr>
        <w:tab/>
        <w:t>-</w:t>
      </w:r>
      <w:r w:rsidRPr="00841C70">
        <w:rPr>
          <w:iCs/>
          <w:szCs w:val="24"/>
        </w:rPr>
        <w:tab/>
        <w:t>etc., comme requis suivant le type de travaux</w:t>
      </w:r>
    </w:p>
    <w:p w14:paraId="4011AE98"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pour les travaux en régie - le cas échéant</w:t>
      </w:r>
    </w:p>
    <w:p w14:paraId="0163C2FB" w14:textId="69430F2F"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des sommes </w:t>
      </w:r>
      <w:r w:rsidR="00116CEC">
        <w:rPr>
          <w:iCs/>
          <w:szCs w:val="24"/>
        </w:rPr>
        <w:t>provisionnelles</w:t>
      </w:r>
      <w:r w:rsidRPr="00841C70">
        <w:rPr>
          <w:iCs/>
          <w:szCs w:val="24"/>
        </w:rPr>
        <w:t xml:space="preserve"> - le cas échéant</w:t>
      </w:r>
    </w:p>
    <w:p w14:paraId="6B3BCEC7" w14:textId="79541F8D" w:rsidR="000A450A" w:rsidRPr="00841C70" w:rsidRDefault="000A450A" w:rsidP="00937423">
      <w:pPr>
        <w:spacing w:after="240"/>
        <w:ind w:left="720" w:hanging="720"/>
        <w:rPr>
          <w:iCs/>
          <w:szCs w:val="24"/>
        </w:rPr>
      </w:pPr>
      <w:r w:rsidRPr="00841C70">
        <w:rPr>
          <w:iCs/>
          <w:szCs w:val="24"/>
        </w:rPr>
        <w:tab/>
      </w:r>
      <w:r w:rsidRPr="00841C70">
        <w:rPr>
          <w:iCs/>
          <w:szCs w:val="24"/>
        </w:rPr>
        <w:tab/>
        <w:t xml:space="preserve">Tableau récapitulatif du </w:t>
      </w:r>
      <w:r w:rsidR="00DB6A64">
        <w:rPr>
          <w:iCs/>
          <w:szCs w:val="24"/>
        </w:rPr>
        <w:t>Devis Quantitatif</w:t>
      </w:r>
      <w:r w:rsidRPr="00841C70">
        <w:rPr>
          <w:iCs/>
          <w:szCs w:val="24"/>
        </w:rPr>
        <w:t xml:space="preserve"> </w:t>
      </w:r>
      <w:r w:rsidR="00116CEC">
        <w:rPr>
          <w:iCs/>
          <w:szCs w:val="24"/>
        </w:rPr>
        <w:t>E</w:t>
      </w:r>
      <w:r w:rsidRPr="00841C70">
        <w:rPr>
          <w:iCs/>
          <w:szCs w:val="24"/>
        </w:rPr>
        <w:t>stimatif</w:t>
      </w:r>
    </w:p>
    <w:p w14:paraId="6DB44C9D" w14:textId="527E8733" w:rsidR="00841C70" w:rsidRPr="00131C3A" w:rsidRDefault="00841C70" w:rsidP="00841C70">
      <w:pPr>
        <w:tabs>
          <w:tab w:val="left" w:pos="540"/>
        </w:tabs>
      </w:pPr>
      <w:r>
        <w:rPr>
          <w:lang w:val="fr"/>
        </w:rPr>
        <w:t xml:space="preserve">2.      </w:t>
      </w:r>
      <w:r w:rsidRPr="003261FD">
        <w:rPr>
          <w:lang w:val="fr"/>
        </w:rPr>
        <w:t>Si l’a</w:t>
      </w:r>
      <w:r>
        <w:rPr>
          <w:lang w:val="fr"/>
        </w:rPr>
        <w:t xml:space="preserve">rticle </w:t>
      </w:r>
      <w:r w:rsidRPr="003261FD">
        <w:rPr>
          <w:lang w:val="fr"/>
        </w:rPr>
        <w:t xml:space="preserve">15.1 </w:t>
      </w:r>
      <w:r>
        <w:rPr>
          <w:lang w:val="fr"/>
        </w:rPr>
        <w:t>(</w:t>
      </w:r>
      <w:r w:rsidRPr="003261FD">
        <w:rPr>
          <w:lang w:val="fr"/>
        </w:rPr>
        <w:t xml:space="preserve">a) </w:t>
      </w:r>
      <w:r>
        <w:rPr>
          <w:lang w:val="fr"/>
        </w:rPr>
        <w:t>des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Pr>
          <w:lang w:val="fr"/>
        </w:rPr>
        <w:t xml:space="preserve"> </w:t>
      </w:r>
      <w:r w:rsidRPr="003261FD">
        <w:rPr>
          <w:lang w:val="fr"/>
        </w:rPr>
        <w:t xml:space="preserve">en monnaie locale seulement et doivent indiquer dans l’annexe de la soumission le pourcentage prévu pour le paiement en </w:t>
      </w:r>
      <w:r>
        <w:rPr>
          <w:lang w:val="fr"/>
        </w:rPr>
        <w:t>monnaies</w:t>
      </w:r>
      <w:r w:rsidRPr="003261FD">
        <w:rPr>
          <w:lang w:val="fr"/>
        </w:rPr>
        <w:t xml:space="preserve"> étrangères. Si l’a</w:t>
      </w:r>
      <w:r>
        <w:rPr>
          <w:lang w:val="fr"/>
        </w:rPr>
        <w:t xml:space="preserve">rticle </w:t>
      </w:r>
      <w:r w:rsidRPr="003261FD">
        <w:rPr>
          <w:lang w:val="fr"/>
        </w:rPr>
        <w:t>15.1 (b) d</w:t>
      </w:r>
      <w:r>
        <w:rPr>
          <w:lang w:val="fr"/>
        </w:rPr>
        <w:t>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sidRPr="003261FD">
        <w:rPr>
          <w:lang w:val="fr"/>
        </w:rPr>
        <w:t xml:space="preserve"> dans les </w:t>
      </w:r>
      <w:r>
        <w:rPr>
          <w:lang w:val="fr"/>
        </w:rPr>
        <w:t>monnaie/s</w:t>
      </w:r>
      <w:r w:rsidRPr="003261FD">
        <w:rPr>
          <w:lang w:val="fr"/>
        </w:rPr>
        <w:t xml:space="preserve"> applicables. </w:t>
      </w:r>
    </w:p>
    <w:p w14:paraId="55E86EB7" w14:textId="678B070E" w:rsidR="00841C70" w:rsidRPr="00131C3A" w:rsidRDefault="00841C70" w:rsidP="00841C70">
      <w:pPr>
        <w:ind w:hanging="36"/>
        <w:rPr>
          <w:b/>
          <w:i/>
        </w:rPr>
      </w:pPr>
      <w:r w:rsidRPr="003261FD">
        <w:rPr>
          <w:b/>
          <w:i/>
          <w:lang w:val="fr"/>
        </w:rPr>
        <w:t>[Note à l’intention d</w:t>
      </w:r>
      <w:r>
        <w:rPr>
          <w:b/>
          <w:i/>
          <w:lang w:val="fr"/>
        </w:rPr>
        <w:t>u Maître d’Ouvrage</w:t>
      </w:r>
      <w:r w:rsidRPr="003261FD">
        <w:rPr>
          <w:b/>
          <w:i/>
          <w:lang w:val="fr"/>
        </w:rPr>
        <w:t xml:space="preserve"> : Les tableaux du </w:t>
      </w:r>
      <w:r w:rsidR="00DB6A64">
        <w:rPr>
          <w:b/>
          <w:bCs/>
          <w:i/>
          <w:iCs/>
          <w:lang w:val="fr"/>
        </w:rPr>
        <w:t>Devis Quantitatif</w:t>
      </w:r>
      <w:r w:rsidRPr="003261FD">
        <w:rPr>
          <w:b/>
          <w:i/>
          <w:lang w:val="fr"/>
        </w:rPr>
        <w:t xml:space="preserve"> doivent être préparés conformément à la variante monétaire </w:t>
      </w:r>
      <w:r>
        <w:rPr>
          <w:b/>
          <w:i/>
          <w:lang w:val="fr"/>
        </w:rPr>
        <w:t xml:space="preserve">retenue à l’article </w:t>
      </w:r>
      <w:r w:rsidRPr="003261FD">
        <w:rPr>
          <w:b/>
          <w:i/>
          <w:lang w:val="fr"/>
        </w:rPr>
        <w:t>15.1</w:t>
      </w:r>
      <w:r>
        <w:rPr>
          <w:b/>
          <w:i/>
          <w:lang w:val="fr"/>
        </w:rPr>
        <w:t xml:space="preserve"> des IS</w:t>
      </w:r>
      <w:r w:rsidRPr="003261FD">
        <w:rPr>
          <w:b/>
          <w:i/>
          <w:lang w:val="fr"/>
        </w:rPr>
        <w:t xml:space="preserve">.] </w:t>
      </w:r>
    </w:p>
    <w:p w14:paraId="1C1FE934" w14:textId="77777777" w:rsidR="00841C70" w:rsidRDefault="000A450A" w:rsidP="00937423">
      <w:pPr>
        <w:ind w:left="720" w:hanging="720"/>
        <w:rPr>
          <w:szCs w:val="24"/>
        </w:rPr>
      </w:pPr>
      <w:r w:rsidRPr="006C1597">
        <w:rPr>
          <w:szCs w:val="24"/>
        </w:rPr>
        <w:tab/>
      </w:r>
    </w:p>
    <w:p w14:paraId="77A41B32" w14:textId="77777777" w:rsidR="00841C70" w:rsidRDefault="00841C70" w:rsidP="00937423">
      <w:pPr>
        <w:ind w:left="720" w:hanging="720"/>
        <w:rPr>
          <w:szCs w:val="24"/>
        </w:rPr>
      </w:pPr>
    </w:p>
    <w:p w14:paraId="6BFCBB71" w14:textId="546FD5A5" w:rsidR="00841C70" w:rsidRPr="00841C70" w:rsidRDefault="000A450A" w:rsidP="00841C70">
      <w:pPr>
        <w:suppressAutoHyphens/>
        <w:spacing w:after="240"/>
        <w:ind w:left="0" w:firstLine="0"/>
        <w:jc w:val="center"/>
        <w:outlineLvl w:val="1"/>
        <w:rPr>
          <w:rFonts w:ascii="Times New Roman Bold" w:hAnsi="Times New Roman Bold"/>
          <w:b/>
          <w:bCs/>
          <w:sz w:val="32"/>
          <w:szCs w:val="32"/>
        </w:rPr>
      </w:pPr>
      <w:r w:rsidRPr="00841C70">
        <w:rPr>
          <w:szCs w:val="24"/>
        </w:rPr>
        <w:br w:type="page"/>
      </w:r>
      <w:bookmarkStart w:id="413" w:name="_Toc327863862"/>
      <w:r w:rsidR="00DB6A64">
        <w:rPr>
          <w:b/>
          <w:bCs/>
          <w:sz w:val="32"/>
          <w:szCs w:val="32"/>
        </w:rPr>
        <w:t>Devis Quantitatif</w:t>
      </w:r>
    </w:p>
    <w:p w14:paraId="59AFDFC0" w14:textId="2B4B5896" w:rsidR="00841C70" w:rsidRPr="00841C70" w:rsidRDefault="00841C70" w:rsidP="00CA1526">
      <w:pPr>
        <w:pStyle w:val="Sec4head2"/>
      </w:pPr>
      <w:bookmarkStart w:id="414" w:name="_Toc67047475"/>
      <w:bookmarkStart w:id="415" w:name="_Toc82437301"/>
      <w:r w:rsidRPr="00841C70">
        <w:t>Tableau No. 1</w:t>
      </w:r>
      <w:r w:rsidR="00116CEC">
        <w:t xml:space="preserve"> </w:t>
      </w:r>
      <w:r w:rsidRPr="00841C70">
        <w:t xml:space="preserve">: </w:t>
      </w:r>
      <w:r w:rsidR="00300E5F">
        <w:t xml:space="preserve">Postes </w:t>
      </w:r>
      <w:r>
        <w:t>Généra</w:t>
      </w:r>
      <w:r w:rsidR="00300E5F">
        <w:t>ux</w:t>
      </w:r>
      <w:bookmarkEnd w:id="414"/>
      <w:bookmarkEnd w:id="415"/>
    </w:p>
    <w:p w14:paraId="4B27B2C6" w14:textId="77777777" w:rsidR="00841C70" w:rsidRPr="00841C70" w:rsidRDefault="00841C70" w:rsidP="00841C70"/>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58"/>
        <w:gridCol w:w="3690"/>
        <w:gridCol w:w="810"/>
        <w:gridCol w:w="1080"/>
        <w:gridCol w:w="1254"/>
        <w:gridCol w:w="1356"/>
      </w:tblGrid>
      <w:tr w:rsidR="00841C70" w:rsidRPr="001A781C" w14:paraId="0F170443" w14:textId="77777777" w:rsidTr="00300E5F">
        <w:tc>
          <w:tcPr>
            <w:tcW w:w="1158" w:type="dxa"/>
          </w:tcPr>
          <w:p w14:paraId="4D023098" w14:textId="681A421F" w:rsidR="00841C70" w:rsidRPr="001A781C" w:rsidRDefault="000B726A" w:rsidP="00300E5F">
            <w:pPr>
              <w:rPr>
                <w:i/>
              </w:rPr>
            </w:pPr>
            <w:r>
              <w:rPr>
                <w:i/>
              </w:rPr>
              <w:t>Poste</w:t>
            </w:r>
            <w:r w:rsidR="00300E5F">
              <w:rPr>
                <w:i/>
              </w:rPr>
              <w:t xml:space="preserve"> </w:t>
            </w:r>
            <w:r w:rsidR="00841C70" w:rsidRPr="001A781C">
              <w:rPr>
                <w:i/>
              </w:rPr>
              <w:t>no.</w:t>
            </w:r>
          </w:p>
        </w:tc>
        <w:tc>
          <w:tcPr>
            <w:tcW w:w="3690" w:type="dxa"/>
          </w:tcPr>
          <w:p w14:paraId="680F08D0" w14:textId="77777777" w:rsidR="00841C70" w:rsidRPr="001A781C" w:rsidRDefault="00841C70" w:rsidP="00446685">
            <w:pPr>
              <w:jc w:val="center"/>
              <w:rPr>
                <w:i/>
              </w:rPr>
            </w:pPr>
            <w:r w:rsidRPr="001A781C">
              <w:rPr>
                <w:i/>
              </w:rPr>
              <w:t>Description</w:t>
            </w:r>
          </w:p>
        </w:tc>
        <w:tc>
          <w:tcPr>
            <w:tcW w:w="810" w:type="dxa"/>
          </w:tcPr>
          <w:p w14:paraId="23D20C59" w14:textId="3FC98A0E" w:rsidR="00841C70" w:rsidRPr="001A781C" w:rsidRDefault="00841C70" w:rsidP="00446685">
            <w:pPr>
              <w:jc w:val="center"/>
              <w:rPr>
                <w:i/>
              </w:rPr>
            </w:pPr>
            <w:r w:rsidRPr="001A781C">
              <w:rPr>
                <w:i/>
              </w:rPr>
              <w:t>Unit</w:t>
            </w:r>
            <w:r w:rsidR="00300E5F">
              <w:rPr>
                <w:i/>
              </w:rPr>
              <w:t>é</w:t>
            </w:r>
          </w:p>
        </w:tc>
        <w:tc>
          <w:tcPr>
            <w:tcW w:w="1080" w:type="dxa"/>
          </w:tcPr>
          <w:p w14:paraId="4C3084AE" w14:textId="7E982F08" w:rsidR="00841C70" w:rsidRPr="001A781C" w:rsidRDefault="00841C70" w:rsidP="00446685">
            <w:pPr>
              <w:jc w:val="center"/>
              <w:rPr>
                <w:i/>
              </w:rPr>
            </w:pPr>
            <w:r w:rsidRPr="001A781C">
              <w:rPr>
                <w:i/>
              </w:rPr>
              <w:t>Quantit</w:t>
            </w:r>
            <w:r w:rsidR="00300E5F">
              <w:rPr>
                <w:i/>
              </w:rPr>
              <w:t>é</w:t>
            </w:r>
          </w:p>
        </w:tc>
        <w:tc>
          <w:tcPr>
            <w:tcW w:w="1254" w:type="dxa"/>
          </w:tcPr>
          <w:p w14:paraId="7C5ED296" w14:textId="0B1C0CEE" w:rsidR="00841C70" w:rsidRPr="001A781C" w:rsidRDefault="00300E5F" w:rsidP="00300E5F">
            <w:pPr>
              <w:ind w:left="24" w:hanging="124"/>
              <w:jc w:val="center"/>
              <w:rPr>
                <w:i/>
              </w:rPr>
            </w:pPr>
            <w:r>
              <w:rPr>
                <w:i/>
              </w:rPr>
              <w:t>Prix Unitaire</w:t>
            </w:r>
          </w:p>
        </w:tc>
        <w:tc>
          <w:tcPr>
            <w:tcW w:w="1356" w:type="dxa"/>
          </w:tcPr>
          <w:p w14:paraId="5CC1BA5A" w14:textId="6D2BF168" w:rsidR="00841C70" w:rsidRPr="001A781C" w:rsidRDefault="00300E5F" w:rsidP="00300E5F">
            <w:pPr>
              <w:ind w:left="0" w:right="-3" w:firstLine="0"/>
              <w:jc w:val="center"/>
              <w:rPr>
                <w:i/>
              </w:rPr>
            </w:pPr>
            <w:r>
              <w:rPr>
                <w:i/>
              </w:rPr>
              <w:t>Montant</w:t>
            </w:r>
          </w:p>
        </w:tc>
      </w:tr>
      <w:tr w:rsidR="00841C70" w:rsidRPr="001A781C" w14:paraId="4C20C143" w14:textId="77777777" w:rsidTr="00300E5F">
        <w:tc>
          <w:tcPr>
            <w:tcW w:w="1158" w:type="dxa"/>
          </w:tcPr>
          <w:p w14:paraId="010B3198" w14:textId="77777777" w:rsidR="00841C70" w:rsidRPr="001A781C" w:rsidRDefault="00841C70" w:rsidP="00446685">
            <w:pPr>
              <w:jc w:val="left"/>
            </w:pPr>
          </w:p>
        </w:tc>
        <w:tc>
          <w:tcPr>
            <w:tcW w:w="3690" w:type="dxa"/>
          </w:tcPr>
          <w:p w14:paraId="257A50FD" w14:textId="77777777" w:rsidR="00841C70" w:rsidRPr="001A781C" w:rsidRDefault="00841C70" w:rsidP="00446685">
            <w:pPr>
              <w:jc w:val="left"/>
            </w:pPr>
          </w:p>
        </w:tc>
        <w:tc>
          <w:tcPr>
            <w:tcW w:w="810" w:type="dxa"/>
          </w:tcPr>
          <w:p w14:paraId="6081B94D" w14:textId="77777777" w:rsidR="00841C70" w:rsidRPr="001A781C" w:rsidRDefault="00841C70" w:rsidP="00446685">
            <w:pPr>
              <w:jc w:val="left"/>
            </w:pPr>
          </w:p>
        </w:tc>
        <w:tc>
          <w:tcPr>
            <w:tcW w:w="1080" w:type="dxa"/>
          </w:tcPr>
          <w:p w14:paraId="6BAE9793" w14:textId="77777777" w:rsidR="00841C70" w:rsidRPr="001A781C" w:rsidRDefault="00841C70" w:rsidP="00446685">
            <w:pPr>
              <w:jc w:val="left"/>
            </w:pPr>
          </w:p>
        </w:tc>
        <w:tc>
          <w:tcPr>
            <w:tcW w:w="1254" w:type="dxa"/>
          </w:tcPr>
          <w:p w14:paraId="23F9C768" w14:textId="77777777" w:rsidR="00841C70" w:rsidRPr="001A781C" w:rsidRDefault="00841C70" w:rsidP="00446685">
            <w:pPr>
              <w:jc w:val="center"/>
            </w:pPr>
          </w:p>
        </w:tc>
        <w:tc>
          <w:tcPr>
            <w:tcW w:w="1356" w:type="dxa"/>
          </w:tcPr>
          <w:p w14:paraId="4063B4ED" w14:textId="77777777" w:rsidR="00841C70" w:rsidRPr="001A781C" w:rsidRDefault="00841C70" w:rsidP="00446685">
            <w:pPr>
              <w:jc w:val="center"/>
            </w:pPr>
          </w:p>
        </w:tc>
      </w:tr>
      <w:tr w:rsidR="00841C70" w:rsidRPr="001A781C" w14:paraId="78EEF1A7" w14:textId="77777777" w:rsidTr="00300E5F">
        <w:tc>
          <w:tcPr>
            <w:tcW w:w="1158" w:type="dxa"/>
          </w:tcPr>
          <w:p w14:paraId="1FA30707" w14:textId="77777777" w:rsidR="00841C70" w:rsidRPr="001A781C" w:rsidRDefault="00841C70" w:rsidP="00446685">
            <w:pPr>
              <w:jc w:val="left"/>
            </w:pPr>
          </w:p>
        </w:tc>
        <w:tc>
          <w:tcPr>
            <w:tcW w:w="3690" w:type="dxa"/>
          </w:tcPr>
          <w:p w14:paraId="4C51494C" w14:textId="77777777" w:rsidR="00841C70" w:rsidRPr="001A781C" w:rsidRDefault="00841C70" w:rsidP="00446685">
            <w:pPr>
              <w:jc w:val="left"/>
            </w:pPr>
          </w:p>
        </w:tc>
        <w:tc>
          <w:tcPr>
            <w:tcW w:w="810" w:type="dxa"/>
          </w:tcPr>
          <w:p w14:paraId="6575B376" w14:textId="77777777" w:rsidR="00841C70" w:rsidRPr="001A781C" w:rsidRDefault="00841C70" w:rsidP="00446685">
            <w:pPr>
              <w:jc w:val="left"/>
            </w:pPr>
          </w:p>
        </w:tc>
        <w:tc>
          <w:tcPr>
            <w:tcW w:w="1080" w:type="dxa"/>
          </w:tcPr>
          <w:p w14:paraId="6F72A150" w14:textId="77777777" w:rsidR="00841C70" w:rsidRPr="001A781C" w:rsidRDefault="00841C70" w:rsidP="00446685">
            <w:pPr>
              <w:jc w:val="left"/>
            </w:pPr>
          </w:p>
        </w:tc>
        <w:tc>
          <w:tcPr>
            <w:tcW w:w="1254" w:type="dxa"/>
          </w:tcPr>
          <w:p w14:paraId="1BA36609" w14:textId="77777777" w:rsidR="00841C70" w:rsidRPr="001A781C" w:rsidRDefault="00841C70" w:rsidP="00446685">
            <w:pPr>
              <w:jc w:val="center"/>
            </w:pPr>
          </w:p>
        </w:tc>
        <w:tc>
          <w:tcPr>
            <w:tcW w:w="1356" w:type="dxa"/>
          </w:tcPr>
          <w:p w14:paraId="668E375E" w14:textId="77777777" w:rsidR="00841C70" w:rsidRPr="001A781C" w:rsidRDefault="00841C70" w:rsidP="00446685">
            <w:pPr>
              <w:jc w:val="center"/>
            </w:pPr>
          </w:p>
        </w:tc>
      </w:tr>
      <w:tr w:rsidR="00841C70" w:rsidRPr="001A781C" w14:paraId="58EB169F" w14:textId="77777777" w:rsidTr="00300E5F">
        <w:tc>
          <w:tcPr>
            <w:tcW w:w="1158" w:type="dxa"/>
          </w:tcPr>
          <w:p w14:paraId="01B99213" w14:textId="77777777" w:rsidR="00841C70" w:rsidRPr="001A781C" w:rsidRDefault="00841C70" w:rsidP="00446685">
            <w:pPr>
              <w:jc w:val="left"/>
            </w:pPr>
          </w:p>
        </w:tc>
        <w:tc>
          <w:tcPr>
            <w:tcW w:w="3690" w:type="dxa"/>
          </w:tcPr>
          <w:p w14:paraId="4725A6DD" w14:textId="77777777" w:rsidR="00841C70" w:rsidRPr="001A781C" w:rsidRDefault="00841C70" w:rsidP="00446685">
            <w:pPr>
              <w:jc w:val="left"/>
            </w:pPr>
          </w:p>
        </w:tc>
        <w:tc>
          <w:tcPr>
            <w:tcW w:w="810" w:type="dxa"/>
          </w:tcPr>
          <w:p w14:paraId="0A7F3C77" w14:textId="77777777" w:rsidR="00841C70" w:rsidRPr="001A781C" w:rsidRDefault="00841C70" w:rsidP="00446685">
            <w:pPr>
              <w:jc w:val="left"/>
            </w:pPr>
          </w:p>
        </w:tc>
        <w:tc>
          <w:tcPr>
            <w:tcW w:w="1080" w:type="dxa"/>
          </w:tcPr>
          <w:p w14:paraId="4E3F52FB" w14:textId="77777777" w:rsidR="00841C70" w:rsidRPr="001A781C" w:rsidRDefault="00841C70" w:rsidP="00446685">
            <w:pPr>
              <w:jc w:val="left"/>
            </w:pPr>
          </w:p>
        </w:tc>
        <w:tc>
          <w:tcPr>
            <w:tcW w:w="1254" w:type="dxa"/>
          </w:tcPr>
          <w:p w14:paraId="6E5F5866" w14:textId="77777777" w:rsidR="00841C70" w:rsidRPr="001A781C" w:rsidRDefault="00841C70" w:rsidP="00446685">
            <w:pPr>
              <w:jc w:val="center"/>
            </w:pPr>
          </w:p>
        </w:tc>
        <w:tc>
          <w:tcPr>
            <w:tcW w:w="1356" w:type="dxa"/>
          </w:tcPr>
          <w:p w14:paraId="5ACF2C80" w14:textId="77777777" w:rsidR="00841C70" w:rsidRPr="001A781C" w:rsidRDefault="00841C70" w:rsidP="00446685">
            <w:pPr>
              <w:jc w:val="center"/>
            </w:pPr>
          </w:p>
        </w:tc>
      </w:tr>
      <w:tr w:rsidR="00841C70" w:rsidRPr="001A781C" w14:paraId="3F487C8B" w14:textId="77777777" w:rsidTr="00300E5F">
        <w:tc>
          <w:tcPr>
            <w:tcW w:w="1158" w:type="dxa"/>
          </w:tcPr>
          <w:p w14:paraId="4DCFAFB9" w14:textId="77777777" w:rsidR="00841C70" w:rsidRPr="001A781C" w:rsidRDefault="00841C70" w:rsidP="00446685">
            <w:pPr>
              <w:jc w:val="left"/>
            </w:pPr>
          </w:p>
        </w:tc>
        <w:tc>
          <w:tcPr>
            <w:tcW w:w="3690" w:type="dxa"/>
          </w:tcPr>
          <w:p w14:paraId="33951D81" w14:textId="77777777" w:rsidR="00841C70" w:rsidRPr="001A781C" w:rsidRDefault="00841C70" w:rsidP="00446685">
            <w:pPr>
              <w:jc w:val="left"/>
            </w:pPr>
          </w:p>
        </w:tc>
        <w:tc>
          <w:tcPr>
            <w:tcW w:w="810" w:type="dxa"/>
          </w:tcPr>
          <w:p w14:paraId="7A99BAC5" w14:textId="77777777" w:rsidR="00841C70" w:rsidRPr="001A781C" w:rsidRDefault="00841C70" w:rsidP="00446685">
            <w:pPr>
              <w:jc w:val="left"/>
            </w:pPr>
          </w:p>
        </w:tc>
        <w:tc>
          <w:tcPr>
            <w:tcW w:w="1080" w:type="dxa"/>
          </w:tcPr>
          <w:p w14:paraId="769F20C2" w14:textId="77777777" w:rsidR="00841C70" w:rsidRPr="001A781C" w:rsidRDefault="00841C70" w:rsidP="00446685">
            <w:pPr>
              <w:jc w:val="left"/>
            </w:pPr>
          </w:p>
        </w:tc>
        <w:tc>
          <w:tcPr>
            <w:tcW w:w="1254" w:type="dxa"/>
          </w:tcPr>
          <w:p w14:paraId="51B8A2CB" w14:textId="77777777" w:rsidR="00841C70" w:rsidRPr="001A781C" w:rsidRDefault="00841C70" w:rsidP="00446685">
            <w:pPr>
              <w:jc w:val="center"/>
            </w:pPr>
          </w:p>
        </w:tc>
        <w:tc>
          <w:tcPr>
            <w:tcW w:w="1356" w:type="dxa"/>
          </w:tcPr>
          <w:p w14:paraId="334A2A60" w14:textId="77777777" w:rsidR="00841C70" w:rsidRPr="001A781C" w:rsidRDefault="00841C70" w:rsidP="00446685">
            <w:pPr>
              <w:jc w:val="center"/>
            </w:pPr>
          </w:p>
        </w:tc>
      </w:tr>
      <w:tr w:rsidR="00841C70" w:rsidRPr="001A781C" w14:paraId="13B674A7" w14:textId="77777777" w:rsidTr="00300E5F">
        <w:tc>
          <w:tcPr>
            <w:tcW w:w="1158" w:type="dxa"/>
          </w:tcPr>
          <w:p w14:paraId="5ADEA7E7" w14:textId="77777777" w:rsidR="00841C70" w:rsidRPr="001A781C" w:rsidRDefault="00841C70" w:rsidP="00446685">
            <w:pPr>
              <w:jc w:val="left"/>
            </w:pPr>
          </w:p>
        </w:tc>
        <w:tc>
          <w:tcPr>
            <w:tcW w:w="3690" w:type="dxa"/>
          </w:tcPr>
          <w:p w14:paraId="2ADC26BB" w14:textId="77777777" w:rsidR="00841C70" w:rsidRPr="001A781C" w:rsidRDefault="00841C70" w:rsidP="00446685">
            <w:pPr>
              <w:jc w:val="left"/>
            </w:pPr>
          </w:p>
        </w:tc>
        <w:tc>
          <w:tcPr>
            <w:tcW w:w="810" w:type="dxa"/>
          </w:tcPr>
          <w:p w14:paraId="5AC6974B" w14:textId="77777777" w:rsidR="00841C70" w:rsidRPr="001A781C" w:rsidRDefault="00841C70" w:rsidP="00446685">
            <w:pPr>
              <w:jc w:val="left"/>
            </w:pPr>
          </w:p>
        </w:tc>
        <w:tc>
          <w:tcPr>
            <w:tcW w:w="1080" w:type="dxa"/>
          </w:tcPr>
          <w:p w14:paraId="0FA6FD67" w14:textId="77777777" w:rsidR="00841C70" w:rsidRPr="001A781C" w:rsidRDefault="00841C70" w:rsidP="00446685">
            <w:pPr>
              <w:jc w:val="left"/>
            </w:pPr>
          </w:p>
        </w:tc>
        <w:tc>
          <w:tcPr>
            <w:tcW w:w="1254" w:type="dxa"/>
          </w:tcPr>
          <w:p w14:paraId="14541424" w14:textId="77777777" w:rsidR="00841C70" w:rsidRPr="001A781C" w:rsidRDefault="00841C70" w:rsidP="00446685">
            <w:pPr>
              <w:jc w:val="center"/>
            </w:pPr>
          </w:p>
        </w:tc>
        <w:tc>
          <w:tcPr>
            <w:tcW w:w="1356" w:type="dxa"/>
          </w:tcPr>
          <w:p w14:paraId="789553A2" w14:textId="77777777" w:rsidR="00841C70" w:rsidRPr="001A781C" w:rsidRDefault="00841C70" w:rsidP="00446685">
            <w:pPr>
              <w:jc w:val="center"/>
            </w:pPr>
          </w:p>
        </w:tc>
      </w:tr>
      <w:tr w:rsidR="00841C70" w:rsidRPr="001A781C" w14:paraId="5155CEF2" w14:textId="77777777" w:rsidTr="00300E5F">
        <w:tc>
          <w:tcPr>
            <w:tcW w:w="1158" w:type="dxa"/>
          </w:tcPr>
          <w:p w14:paraId="59A5D573" w14:textId="77777777" w:rsidR="00841C70" w:rsidRPr="001A781C" w:rsidRDefault="00841C70" w:rsidP="00446685">
            <w:pPr>
              <w:jc w:val="left"/>
            </w:pPr>
          </w:p>
        </w:tc>
        <w:tc>
          <w:tcPr>
            <w:tcW w:w="3690" w:type="dxa"/>
          </w:tcPr>
          <w:p w14:paraId="49FA921D" w14:textId="77777777" w:rsidR="00841C70" w:rsidRPr="001A781C" w:rsidRDefault="00841C70" w:rsidP="00446685">
            <w:pPr>
              <w:jc w:val="left"/>
            </w:pPr>
          </w:p>
        </w:tc>
        <w:tc>
          <w:tcPr>
            <w:tcW w:w="810" w:type="dxa"/>
          </w:tcPr>
          <w:p w14:paraId="2CC44D9C" w14:textId="77777777" w:rsidR="00841C70" w:rsidRPr="001A781C" w:rsidRDefault="00841C70" w:rsidP="00446685">
            <w:pPr>
              <w:jc w:val="left"/>
            </w:pPr>
          </w:p>
        </w:tc>
        <w:tc>
          <w:tcPr>
            <w:tcW w:w="1080" w:type="dxa"/>
          </w:tcPr>
          <w:p w14:paraId="01E222CE" w14:textId="77777777" w:rsidR="00841C70" w:rsidRPr="001A781C" w:rsidRDefault="00841C70" w:rsidP="00446685">
            <w:pPr>
              <w:jc w:val="left"/>
            </w:pPr>
          </w:p>
        </w:tc>
        <w:tc>
          <w:tcPr>
            <w:tcW w:w="1254" w:type="dxa"/>
          </w:tcPr>
          <w:p w14:paraId="5B5DF71A" w14:textId="77777777" w:rsidR="00841C70" w:rsidRPr="001A781C" w:rsidRDefault="00841C70" w:rsidP="00446685">
            <w:pPr>
              <w:jc w:val="center"/>
            </w:pPr>
          </w:p>
        </w:tc>
        <w:tc>
          <w:tcPr>
            <w:tcW w:w="1356" w:type="dxa"/>
          </w:tcPr>
          <w:p w14:paraId="3EDD781D" w14:textId="77777777" w:rsidR="00841C70" w:rsidRPr="001A781C" w:rsidRDefault="00841C70" w:rsidP="00446685">
            <w:pPr>
              <w:jc w:val="center"/>
            </w:pPr>
          </w:p>
        </w:tc>
      </w:tr>
      <w:tr w:rsidR="00841C70" w:rsidRPr="001A781C" w14:paraId="72299B96" w14:textId="77777777" w:rsidTr="00300E5F">
        <w:tc>
          <w:tcPr>
            <w:tcW w:w="1158" w:type="dxa"/>
          </w:tcPr>
          <w:p w14:paraId="63F0EEA8" w14:textId="77777777" w:rsidR="00841C70" w:rsidRPr="001A781C" w:rsidRDefault="00841C70" w:rsidP="00446685">
            <w:pPr>
              <w:jc w:val="left"/>
            </w:pPr>
          </w:p>
        </w:tc>
        <w:tc>
          <w:tcPr>
            <w:tcW w:w="3690" w:type="dxa"/>
          </w:tcPr>
          <w:p w14:paraId="2D008D95" w14:textId="77777777" w:rsidR="00841C70" w:rsidRPr="001A781C" w:rsidRDefault="00841C70" w:rsidP="00446685">
            <w:pPr>
              <w:jc w:val="left"/>
            </w:pPr>
          </w:p>
        </w:tc>
        <w:tc>
          <w:tcPr>
            <w:tcW w:w="810" w:type="dxa"/>
          </w:tcPr>
          <w:p w14:paraId="09444BD9" w14:textId="77777777" w:rsidR="00841C70" w:rsidRPr="001A781C" w:rsidRDefault="00841C70" w:rsidP="00446685">
            <w:pPr>
              <w:jc w:val="left"/>
            </w:pPr>
          </w:p>
        </w:tc>
        <w:tc>
          <w:tcPr>
            <w:tcW w:w="1080" w:type="dxa"/>
          </w:tcPr>
          <w:p w14:paraId="1C1E7896" w14:textId="77777777" w:rsidR="00841C70" w:rsidRPr="001A781C" w:rsidRDefault="00841C70" w:rsidP="00446685">
            <w:pPr>
              <w:jc w:val="left"/>
            </w:pPr>
          </w:p>
        </w:tc>
        <w:tc>
          <w:tcPr>
            <w:tcW w:w="1254" w:type="dxa"/>
          </w:tcPr>
          <w:p w14:paraId="5804C12C" w14:textId="77777777" w:rsidR="00841C70" w:rsidRPr="001A781C" w:rsidRDefault="00841C70" w:rsidP="00446685">
            <w:pPr>
              <w:jc w:val="center"/>
            </w:pPr>
          </w:p>
        </w:tc>
        <w:tc>
          <w:tcPr>
            <w:tcW w:w="1356" w:type="dxa"/>
          </w:tcPr>
          <w:p w14:paraId="4973950B" w14:textId="77777777" w:rsidR="00841C70" w:rsidRPr="001A781C" w:rsidRDefault="00841C70" w:rsidP="00446685">
            <w:pPr>
              <w:jc w:val="center"/>
            </w:pPr>
          </w:p>
        </w:tc>
      </w:tr>
      <w:tr w:rsidR="00841C70" w:rsidRPr="001A781C" w14:paraId="3AB3206B" w14:textId="77777777" w:rsidTr="00300E5F">
        <w:tc>
          <w:tcPr>
            <w:tcW w:w="1158" w:type="dxa"/>
          </w:tcPr>
          <w:p w14:paraId="4142CC78" w14:textId="77777777" w:rsidR="00841C70" w:rsidRPr="001A781C" w:rsidRDefault="00841C70" w:rsidP="00446685">
            <w:pPr>
              <w:jc w:val="left"/>
            </w:pPr>
          </w:p>
        </w:tc>
        <w:tc>
          <w:tcPr>
            <w:tcW w:w="3690" w:type="dxa"/>
          </w:tcPr>
          <w:p w14:paraId="3AAADE8D" w14:textId="77777777" w:rsidR="00841C70" w:rsidRPr="001A781C" w:rsidRDefault="00841C70" w:rsidP="00446685">
            <w:pPr>
              <w:jc w:val="left"/>
            </w:pPr>
          </w:p>
        </w:tc>
        <w:tc>
          <w:tcPr>
            <w:tcW w:w="810" w:type="dxa"/>
          </w:tcPr>
          <w:p w14:paraId="4828A196" w14:textId="77777777" w:rsidR="00841C70" w:rsidRPr="001A781C" w:rsidRDefault="00841C70" w:rsidP="00446685">
            <w:pPr>
              <w:jc w:val="left"/>
            </w:pPr>
          </w:p>
        </w:tc>
        <w:tc>
          <w:tcPr>
            <w:tcW w:w="1080" w:type="dxa"/>
          </w:tcPr>
          <w:p w14:paraId="59CBD394" w14:textId="77777777" w:rsidR="00841C70" w:rsidRPr="001A781C" w:rsidRDefault="00841C70" w:rsidP="00446685">
            <w:pPr>
              <w:jc w:val="left"/>
            </w:pPr>
          </w:p>
        </w:tc>
        <w:tc>
          <w:tcPr>
            <w:tcW w:w="1254" w:type="dxa"/>
          </w:tcPr>
          <w:p w14:paraId="7B80B7AB" w14:textId="77777777" w:rsidR="00841C70" w:rsidRPr="001A781C" w:rsidRDefault="00841C70" w:rsidP="00446685">
            <w:pPr>
              <w:jc w:val="center"/>
            </w:pPr>
          </w:p>
        </w:tc>
        <w:tc>
          <w:tcPr>
            <w:tcW w:w="1356" w:type="dxa"/>
          </w:tcPr>
          <w:p w14:paraId="14131256" w14:textId="77777777" w:rsidR="00841C70" w:rsidRPr="001A781C" w:rsidRDefault="00841C70" w:rsidP="00446685">
            <w:pPr>
              <w:jc w:val="center"/>
            </w:pPr>
          </w:p>
        </w:tc>
      </w:tr>
      <w:tr w:rsidR="00841C70" w:rsidRPr="001A781C" w14:paraId="07C25AB4" w14:textId="77777777" w:rsidTr="00300E5F">
        <w:tc>
          <w:tcPr>
            <w:tcW w:w="1158" w:type="dxa"/>
          </w:tcPr>
          <w:p w14:paraId="04EF8509" w14:textId="77777777" w:rsidR="00841C70" w:rsidRPr="001A781C" w:rsidRDefault="00841C70" w:rsidP="00446685">
            <w:pPr>
              <w:jc w:val="left"/>
            </w:pPr>
          </w:p>
        </w:tc>
        <w:tc>
          <w:tcPr>
            <w:tcW w:w="3690" w:type="dxa"/>
          </w:tcPr>
          <w:p w14:paraId="73CF6DC7" w14:textId="77777777" w:rsidR="00841C70" w:rsidRPr="001A781C" w:rsidRDefault="00841C70" w:rsidP="00446685">
            <w:pPr>
              <w:jc w:val="left"/>
            </w:pPr>
          </w:p>
        </w:tc>
        <w:tc>
          <w:tcPr>
            <w:tcW w:w="810" w:type="dxa"/>
          </w:tcPr>
          <w:p w14:paraId="77B35E61" w14:textId="77777777" w:rsidR="00841C70" w:rsidRPr="001A781C" w:rsidRDefault="00841C70" w:rsidP="00446685">
            <w:pPr>
              <w:jc w:val="left"/>
            </w:pPr>
          </w:p>
        </w:tc>
        <w:tc>
          <w:tcPr>
            <w:tcW w:w="1080" w:type="dxa"/>
          </w:tcPr>
          <w:p w14:paraId="3738AF71" w14:textId="77777777" w:rsidR="00841C70" w:rsidRPr="001A781C" w:rsidRDefault="00841C70" w:rsidP="00446685">
            <w:pPr>
              <w:jc w:val="left"/>
            </w:pPr>
          </w:p>
        </w:tc>
        <w:tc>
          <w:tcPr>
            <w:tcW w:w="1254" w:type="dxa"/>
          </w:tcPr>
          <w:p w14:paraId="14AF53CD" w14:textId="77777777" w:rsidR="00841C70" w:rsidRPr="001A781C" w:rsidRDefault="00841C70" w:rsidP="00446685">
            <w:pPr>
              <w:jc w:val="center"/>
            </w:pPr>
          </w:p>
        </w:tc>
        <w:tc>
          <w:tcPr>
            <w:tcW w:w="1356" w:type="dxa"/>
          </w:tcPr>
          <w:p w14:paraId="252E9978" w14:textId="77777777" w:rsidR="00841C70" w:rsidRPr="001A781C" w:rsidRDefault="00841C70" w:rsidP="00446685">
            <w:pPr>
              <w:jc w:val="center"/>
            </w:pPr>
          </w:p>
        </w:tc>
      </w:tr>
      <w:tr w:rsidR="00841C70" w:rsidRPr="001A781C" w14:paraId="675F4FBC" w14:textId="77777777" w:rsidTr="00300E5F">
        <w:tc>
          <w:tcPr>
            <w:tcW w:w="1158" w:type="dxa"/>
          </w:tcPr>
          <w:p w14:paraId="461E5128" w14:textId="77777777" w:rsidR="00841C70" w:rsidRPr="001A781C" w:rsidRDefault="00841C70" w:rsidP="00446685">
            <w:pPr>
              <w:jc w:val="left"/>
            </w:pPr>
          </w:p>
        </w:tc>
        <w:tc>
          <w:tcPr>
            <w:tcW w:w="3690" w:type="dxa"/>
          </w:tcPr>
          <w:p w14:paraId="141C33FD" w14:textId="77777777" w:rsidR="00841C70" w:rsidRPr="001A781C" w:rsidRDefault="00841C70" w:rsidP="00446685">
            <w:pPr>
              <w:jc w:val="left"/>
            </w:pPr>
          </w:p>
        </w:tc>
        <w:tc>
          <w:tcPr>
            <w:tcW w:w="810" w:type="dxa"/>
          </w:tcPr>
          <w:p w14:paraId="19033D31" w14:textId="77777777" w:rsidR="00841C70" w:rsidRPr="001A781C" w:rsidRDefault="00841C70" w:rsidP="00446685">
            <w:pPr>
              <w:jc w:val="left"/>
            </w:pPr>
          </w:p>
        </w:tc>
        <w:tc>
          <w:tcPr>
            <w:tcW w:w="1080" w:type="dxa"/>
          </w:tcPr>
          <w:p w14:paraId="2C4F30D5" w14:textId="77777777" w:rsidR="00841C70" w:rsidRPr="001A781C" w:rsidRDefault="00841C70" w:rsidP="00446685">
            <w:pPr>
              <w:jc w:val="left"/>
            </w:pPr>
          </w:p>
        </w:tc>
        <w:tc>
          <w:tcPr>
            <w:tcW w:w="1254" w:type="dxa"/>
          </w:tcPr>
          <w:p w14:paraId="75111F69" w14:textId="77777777" w:rsidR="00841C70" w:rsidRPr="001A781C" w:rsidRDefault="00841C70" w:rsidP="00446685">
            <w:pPr>
              <w:jc w:val="center"/>
            </w:pPr>
          </w:p>
        </w:tc>
        <w:tc>
          <w:tcPr>
            <w:tcW w:w="1356" w:type="dxa"/>
          </w:tcPr>
          <w:p w14:paraId="2CEEFCA7" w14:textId="77777777" w:rsidR="00841C70" w:rsidRPr="001A781C" w:rsidRDefault="00841C70" w:rsidP="00446685">
            <w:pPr>
              <w:jc w:val="center"/>
            </w:pPr>
          </w:p>
        </w:tc>
      </w:tr>
      <w:tr w:rsidR="00841C70" w:rsidRPr="001A781C" w14:paraId="3106195C" w14:textId="77777777" w:rsidTr="00300E5F">
        <w:tc>
          <w:tcPr>
            <w:tcW w:w="1158" w:type="dxa"/>
          </w:tcPr>
          <w:p w14:paraId="4E82BA8F" w14:textId="77777777" w:rsidR="00841C70" w:rsidRPr="001A781C" w:rsidRDefault="00841C70" w:rsidP="00446685">
            <w:pPr>
              <w:jc w:val="left"/>
            </w:pPr>
          </w:p>
        </w:tc>
        <w:tc>
          <w:tcPr>
            <w:tcW w:w="3690" w:type="dxa"/>
          </w:tcPr>
          <w:p w14:paraId="083BE2EF" w14:textId="77777777" w:rsidR="00841C70" w:rsidRPr="001A781C" w:rsidRDefault="00841C70" w:rsidP="00446685">
            <w:pPr>
              <w:jc w:val="left"/>
            </w:pPr>
          </w:p>
        </w:tc>
        <w:tc>
          <w:tcPr>
            <w:tcW w:w="810" w:type="dxa"/>
          </w:tcPr>
          <w:p w14:paraId="7C7D9C46" w14:textId="77777777" w:rsidR="00841C70" w:rsidRPr="001A781C" w:rsidRDefault="00841C70" w:rsidP="00446685">
            <w:pPr>
              <w:jc w:val="left"/>
            </w:pPr>
          </w:p>
        </w:tc>
        <w:tc>
          <w:tcPr>
            <w:tcW w:w="1080" w:type="dxa"/>
          </w:tcPr>
          <w:p w14:paraId="79E12522" w14:textId="77777777" w:rsidR="00841C70" w:rsidRPr="001A781C" w:rsidRDefault="00841C70" w:rsidP="00446685">
            <w:pPr>
              <w:jc w:val="left"/>
            </w:pPr>
          </w:p>
        </w:tc>
        <w:tc>
          <w:tcPr>
            <w:tcW w:w="1254" w:type="dxa"/>
          </w:tcPr>
          <w:p w14:paraId="4D5A855B" w14:textId="77777777" w:rsidR="00841C70" w:rsidRPr="001A781C" w:rsidRDefault="00841C70" w:rsidP="00446685">
            <w:pPr>
              <w:jc w:val="center"/>
            </w:pPr>
          </w:p>
        </w:tc>
        <w:tc>
          <w:tcPr>
            <w:tcW w:w="1356" w:type="dxa"/>
          </w:tcPr>
          <w:p w14:paraId="24BAE594" w14:textId="77777777" w:rsidR="00841C70" w:rsidRPr="001A781C" w:rsidRDefault="00841C70" w:rsidP="00446685">
            <w:pPr>
              <w:jc w:val="center"/>
            </w:pPr>
          </w:p>
        </w:tc>
      </w:tr>
      <w:tr w:rsidR="00841C70" w:rsidRPr="001A781C" w14:paraId="26E1FA30" w14:textId="77777777" w:rsidTr="00300E5F">
        <w:tc>
          <w:tcPr>
            <w:tcW w:w="1158" w:type="dxa"/>
          </w:tcPr>
          <w:p w14:paraId="5207B9E9" w14:textId="77777777" w:rsidR="00841C70" w:rsidRPr="001A781C" w:rsidRDefault="00841C70" w:rsidP="00446685">
            <w:pPr>
              <w:jc w:val="left"/>
            </w:pPr>
          </w:p>
        </w:tc>
        <w:tc>
          <w:tcPr>
            <w:tcW w:w="3690" w:type="dxa"/>
          </w:tcPr>
          <w:p w14:paraId="0D73F12C" w14:textId="77777777" w:rsidR="00841C70" w:rsidRPr="001A781C" w:rsidRDefault="00841C70" w:rsidP="00446685">
            <w:pPr>
              <w:jc w:val="left"/>
            </w:pPr>
          </w:p>
        </w:tc>
        <w:tc>
          <w:tcPr>
            <w:tcW w:w="810" w:type="dxa"/>
          </w:tcPr>
          <w:p w14:paraId="33F7CA13" w14:textId="77777777" w:rsidR="00841C70" w:rsidRPr="001A781C" w:rsidRDefault="00841C70" w:rsidP="00446685">
            <w:pPr>
              <w:jc w:val="left"/>
            </w:pPr>
          </w:p>
        </w:tc>
        <w:tc>
          <w:tcPr>
            <w:tcW w:w="1080" w:type="dxa"/>
          </w:tcPr>
          <w:p w14:paraId="4410115F" w14:textId="77777777" w:rsidR="00841C70" w:rsidRPr="001A781C" w:rsidRDefault="00841C70" w:rsidP="00446685">
            <w:pPr>
              <w:jc w:val="left"/>
            </w:pPr>
          </w:p>
        </w:tc>
        <w:tc>
          <w:tcPr>
            <w:tcW w:w="1254" w:type="dxa"/>
          </w:tcPr>
          <w:p w14:paraId="37773484" w14:textId="77777777" w:rsidR="00841C70" w:rsidRPr="001A781C" w:rsidRDefault="00841C70" w:rsidP="00446685">
            <w:pPr>
              <w:jc w:val="center"/>
            </w:pPr>
          </w:p>
        </w:tc>
        <w:tc>
          <w:tcPr>
            <w:tcW w:w="1356" w:type="dxa"/>
          </w:tcPr>
          <w:p w14:paraId="73267EF9" w14:textId="77777777" w:rsidR="00841C70" w:rsidRPr="001A781C" w:rsidRDefault="00841C70" w:rsidP="00446685">
            <w:pPr>
              <w:jc w:val="center"/>
            </w:pPr>
          </w:p>
        </w:tc>
      </w:tr>
      <w:tr w:rsidR="00841C70" w:rsidRPr="001A781C" w14:paraId="44CA41A5" w14:textId="77777777" w:rsidTr="00300E5F">
        <w:tc>
          <w:tcPr>
            <w:tcW w:w="1158" w:type="dxa"/>
          </w:tcPr>
          <w:p w14:paraId="4647D449" w14:textId="77777777" w:rsidR="00841C70" w:rsidRPr="001A781C" w:rsidRDefault="00841C70" w:rsidP="00446685">
            <w:pPr>
              <w:jc w:val="left"/>
            </w:pPr>
          </w:p>
        </w:tc>
        <w:tc>
          <w:tcPr>
            <w:tcW w:w="3690" w:type="dxa"/>
          </w:tcPr>
          <w:p w14:paraId="4CA7CDFC" w14:textId="77777777" w:rsidR="00841C70" w:rsidRPr="001A781C" w:rsidRDefault="00841C70" w:rsidP="00446685">
            <w:pPr>
              <w:jc w:val="left"/>
            </w:pPr>
          </w:p>
        </w:tc>
        <w:tc>
          <w:tcPr>
            <w:tcW w:w="810" w:type="dxa"/>
          </w:tcPr>
          <w:p w14:paraId="5C9611BD" w14:textId="77777777" w:rsidR="00841C70" w:rsidRPr="001A781C" w:rsidRDefault="00841C70" w:rsidP="00446685">
            <w:pPr>
              <w:jc w:val="left"/>
            </w:pPr>
          </w:p>
        </w:tc>
        <w:tc>
          <w:tcPr>
            <w:tcW w:w="1080" w:type="dxa"/>
          </w:tcPr>
          <w:p w14:paraId="04336DA9" w14:textId="77777777" w:rsidR="00841C70" w:rsidRPr="001A781C" w:rsidRDefault="00841C70" w:rsidP="00446685">
            <w:pPr>
              <w:jc w:val="left"/>
            </w:pPr>
          </w:p>
        </w:tc>
        <w:tc>
          <w:tcPr>
            <w:tcW w:w="1254" w:type="dxa"/>
          </w:tcPr>
          <w:p w14:paraId="44029262" w14:textId="77777777" w:rsidR="00841C70" w:rsidRPr="001A781C" w:rsidRDefault="00841C70" w:rsidP="00446685">
            <w:pPr>
              <w:jc w:val="center"/>
            </w:pPr>
          </w:p>
        </w:tc>
        <w:tc>
          <w:tcPr>
            <w:tcW w:w="1356" w:type="dxa"/>
          </w:tcPr>
          <w:p w14:paraId="31B696F7" w14:textId="77777777" w:rsidR="00841C70" w:rsidRPr="001A781C" w:rsidRDefault="00841C70" w:rsidP="00446685">
            <w:pPr>
              <w:jc w:val="center"/>
            </w:pPr>
          </w:p>
        </w:tc>
      </w:tr>
      <w:tr w:rsidR="00841C70" w:rsidRPr="001A781C" w14:paraId="289C06FE" w14:textId="77777777" w:rsidTr="00300E5F">
        <w:tc>
          <w:tcPr>
            <w:tcW w:w="1158" w:type="dxa"/>
          </w:tcPr>
          <w:p w14:paraId="1E452E76" w14:textId="77777777" w:rsidR="00841C70" w:rsidRPr="001A781C" w:rsidRDefault="00841C70" w:rsidP="00446685">
            <w:pPr>
              <w:jc w:val="left"/>
            </w:pPr>
          </w:p>
        </w:tc>
        <w:tc>
          <w:tcPr>
            <w:tcW w:w="3690" w:type="dxa"/>
          </w:tcPr>
          <w:p w14:paraId="5F141E56" w14:textId="77777777" w:rsidR="00841C70" w:rsidRPr="001A781C" w:rsidRDefault="00841C70" w:rsidP="00446685">
            <w:pPr>
              <w:jc w:val="left"/>
            </w:pPr>
          </w:p>
        </w:tc>
        <w:tc>
          <w:tcPr>
            <w:tcW w:w="810" w:type="dxa"/>
          </w:tcPr>
          <w:p w14:paraId="21DCAF4C" w14:textId="77777777" w:rsidR="00841C70" w:rsidRPr="001A781C" w:rsidRDefault="00841C70" w:rsidP="00446685">
            <w:pPr>
              <w:jc w:val="left"/>
            </w:pPr>
          </w:p>
        </w:tc>
        <w:tc>
          <w:tcPr>
            <w:tcW w:w="1080" w:type="dxa"/>
          </w:tcPr>
          <w:p w14:paraId="2A3DB939" w14:textId="77777777" w:rsidR="00841C70" w:rsidRPr="001A781C" w:rsidRDefault="00841C70" w:rsidP="00446685">
            <w:pPr>
              <w:jc w:val="left"/>
            </w:pPr>
          </w:p>
        </w:tc>
        <w:tc>
          <w:tcPr>
            <w:tcW w:w="1254" w:type="dxa"/>
          </w:tcPr>
          <w:p w14:paraId="1CF7858B" w14:textId="77777777" w:rsidR="00841C70" w:rsidRPr="001A781C" w:rsidRDefault="00841C70" w:rsidP="00446685">
            <w:pPr>
              <w:jc w:val="center"/>
            </w:pPr>
          </w:p>
        </w:tc>
        <w:tc>
          <w:tcPr>
            <w:tcW w:w="1356" w:type="dxa"/>
          </w:tcPr>
          <w:p w14:paraId="5ECAE40F" w14:textId="77777777" w:rsidR="00841C70" w:rsidRPr="001A781C" w:rsidRDefault="00841C70" w:rsidP="00446685">
            <w:pPr>
              <w:jc w:val="center"/>
            </w:pPr>
          </w:p>
        </w:tc>
      </w:tr>
      <w:tr w:rsidR="00841C70" w:rsidRPr="001A781C" w14:paraId="7A514596" w14:textId="77777777" w:rsidTr="00300E5F">
        <w:tc>
          <w:tcPr>
            <w:tcW w:w="1158" w:type="dxa"/>
          </w:tcPr>
          <w:p w14:paraId="7178FA3C" w14:textId="77777777" w:rsidR="00841C70" w:rsidRPr="001A781C" w:rsidRDefault="00841C70" w:rsidP="00446685">
            <w:pPr>
              <w:jc w:val="left"/>
            </w:pPr>
          </w:p>
        </w:tc>
        <w:tc>
          <w:tcPr>
            <w:tcW w:w="3690" w:type="dxa"/>
          </w:tcPr>
          <w:p w14:paraId="4924C236" w14:textId="77777777" w:rsidR="00841C70" w:rsidRPr="001A781C" w:rsidRDefault="00841C70" w:rsidP="00446685">
            <w:pPr>
              <w:jc w:val="left"/>
            </w:pPr>
          </w:p>
        </w:tc>
        <w:tc>
          <w:tcPr>
            <w:tcW w:w="810" w:type="dxa"/>
          </w:tcPr>
          <w:p w14:paraId="223B798B" w14:textId="77777777" w:rsidR="00841C70" w:rsidRPr="001A781C" w:rsidRDefault="00841C70" w:rsidP="00446685">
            <w:pPr>
              <w:jc w:val="left"/>
            </w:pPr>
          </w:p>
        </w:tc>
        <w:tc>
          <w:tcPr>
            <w:tcW w:w="1080" w:type="dxa"/>
          </w:tcPr>
          <w:p w14:paraId="5EB2A0DC" w14:textId="77777777" w:rsidR="00841C70" w:rsidRPr="001A781C" w:rsidRDefault="00841C70" w:rsidP="00446685">
            <w:pPr>
              <w:jc w:val="left"/>
            </w:pPr>
          </w:p>
        </w:tc>
        <w:tc>
          <w:tcPr>
            <w:tcW w:w="1254" w:type="dxa"/>
          </w:tcPr>
          <w:p w14:paraId="05D21030" w14:textId="77777777" w:rsidR="00841C70" w:rsidRPr="001A781C" w:rsidRDefault="00841C70" w:rsidP="00446685">
            <w:pPr>
              <w:jc w:val="center"/>
            </w:pPr>
          </w:p>
        </w:tc>
        <w:tc>
          <w:tcPr>
            <w:tcW w:w="1356" w:type="dxa"/>
          </w:tcPr>
          <w:p w14:paraId="66C3A301" w14:textId="77777777" w:rsidR="00841C70" w:rsidRPr="001A781C" w:rsidRDefault="00841C70" w:rsidP="00446685">
            <w:pPr>
              <w:jc w:val="center"/>
            </w:pPr>
          </w:p>
        </w:tc>
      </w:tr>
      <w:tr w:rsidR="00841C70" w:rsidRPr="001A781C" w14:paraId="7C12D100" w14:textId="77777777" w:rsidTr="00DB6A64">
        <w:tc>
          <w:tcPr>
            <w:tcW w:w="1158" w:type="dxa"/>
          </w:tcPr>
          <w:p w14:paraId="40B04B03" w14:textId="77777777" w:rsidR="00841C70" w:rsidRPr="001A781C" w:rsidRDefault="00841C70" w:rsidP="00446685">
            <w:pPr>
              <w:jc w:val="left"/>
            </w:pPr>
          </w:p>
        </w:tc>
        <w:tc>
          <w:tcPr>
            <w:tcW w:w="3690" w:type="dxa"/>
          </w:tcPr>
          <w:p w14:paraId="463A8DCD" w14:textId="77777777" w:rsidR="00841C70" w:rsidRPr="001A781C" w:rsidRDefault="00841C70" w:rsidP="00446685">
            <w:pPr>
              <w:jc w:val="left"/>
            </w:pPr>
          </w:p>
        </w:tc>
        <w:tc>
          <w:tcPr>
            <w:tcW w:w="810" w:type="dxa"/>
          </w:tcPr>
          <w:p w14:paraId="4F5ED7E6" w14:textId="77777777" w:rsidR="00841C70" w:rsidRPr="001A781C" w:rsidRDefault="00841C70" w:rsidP="00446685">
            <w:pPr>
              <w:jc w:val="left"/>
            </w:pPr>
          </w:p>
        </w:tc>
        <w:tc>
          <w:tcPr>
            <w:tcW w:w="1080" w:type="dxa"/>
          </w:tcPr>
          <w:p w14:paraId="048D7803" w14:textId="77777777" w:rsidR="00841C70" w:rsidRPr="001A781C" w:rsidRDefault="00841C70" w:rsidP="00446685">
            <w:pPr>
              <w:jc w:val="left"/>
            </w:pPr>
          </w:p>
        </w:tc>
        <w:tc>
          <w:tcPr>
            <w:tcW w:w="1254" w:type="dxa"/>
          </w:tcPr>
          <w:p w14:paraId="4241BC51" w14:textId="77777777" w:rsidR="00841C70" w:rsidRPr="001A781C" w:rsidRDefault="00841C70" w:rsidP="00446685">
            <w:pPr>
              <w:jc w:val="center"/>
            </w:pPr>
          </w:p>
        </w:tc>
        <w:tc>
          <w:tcPr>
            <w:tcW w:w="1356" w:type="dxa"/>
            <w:tcBorders>
              <w:bottom w:val="double" w:sz="6" w:space="0" w:color="auto"/>
            </w:tcBorders>
          </w:tcPr>
          <w:p w14:paraId="6EE2563A" w14:textId="77777777" w:rsidR="00841C70" w:rsidRPr="001A781C" w:rsidRDefault="00841C70" w:rsidP="00446685">
            <w:pPr>
              <w:jc w:val="center"/>
            </w:pPr>
          </w:p>
        </w:tc>
      </w:tr>
      <w:tr w:rsidR="00841C70" w:rsidRPr="001A781C" w14:paraId="219089BD" w14:textId="77777777" w:rsidTr="00DB6A64">
        <w:tc>
          <w:tcPr>
            <w:tcW w:w="7992" w:type="dxa"/>
            <w:gridSpan w:val="5"/>
            <w:tcBorders>
              <w:right w:val="double" w:sz="6" w:space="0" w:color="auto"/>
            </w:tcBorders>
          </w:tcPr>
          <w:p w14:paraId="78E8D66C" w14:textId="4C5B24F3" w:rsidR="00841C70" w:rsidRPr="00300E5F" w:rsidRDefault="00841C70" w:rsidP="00446685">
            <w:pPr>
              <w:jc w:val="right"/>
            </w:pPr>
            <w:r w:rsidRPr="00300E5F">
              <w:t xml:space="preserve">Total </w:t>
            </w:r>
            <w:r w:rsidR="00300E5F" w:rsidRPr="00300E5F">
              <w:t>Tableau</w:t>
            </w:r>
            <w:r w:rsidRPr="00300E5F">
              <w:t xml:space="preserve"> No. 1</w:t>
            </w:r>
          </w:p>
          <w:p w14:paraId="1776DCF5" w14:textId="3F6F66F2" w:rsidR="00841C70" w:rsidRPr="001A781C" w:rsidRDefault="00841C70" w:rsidP="00446685">
            <w:pPr>
              <w:jc w:val="right"/>
            </w:pPr>
            <w:r w:rsidRPr="00300E5F">
              <w:t>(</w:t>
            </w:r>
            <w:r w:rsidR="00300E5F" w:rsidRPr="00300E5F">
              <w:t xml:space="preserve">à reporter dans le Récapitulatif, </w:t>
            </w:r>
            <w:r w:rsidRPr="00300E5F">
              <w:t xml:space="preserve">p. </w:t>
            </w:r>
            <w:r w:rsidRPr="00300E5F">
              <w:rPr>
                <w:u w:val="single"/>
              </w:rPr>
              <w:tab/>
            </w:r>
            <w:r w:rsidRPr="001A781C">
              <w:t>)</w:t>
            </w:r>
          </w:p>
        </w:tc>
        <w:tc>
          <w:tcPr>
            <w:tcW w:w="1356" w:type="dxa"/>
            <w:tcBorders>
              <w:top w:val="double" w:sz="6" w:space="0" w:color="auto"/>
              <w:left w:val="double" w:sz="6" w:space="0" w:color="auto"/>
              <w:bottom w:val="double" w:sz="6" w:space="0" w:color="auto"/>
            </w:tcBorders>
          </w:tcPr>
          <w:p w14:paraId="46074FE3" w14:textId="77777777" w:rsidR="00841C70" w:rsidRPr="001A781C" w:rsidRDefault="00841C70" w:rsidP="00446685">
            <w:pPr>
              <w:jc w:val="left"/>
            </w:pPr>
            <w:r w:rsidRPr="001A781C">
              <w:rPr>
                <w:u w:val="single"/>
              </w:rPr>
              <w:tab/>
            </w:r>
          </w:p>
        </w:tc>
      </w:tr>
    </w:tbl>
    <w:p w14:paraId="4100DC12" w14:textId="77777777" w:rsidR="00841C70" w:rsidRPr="001A781C" w:rsidRDefault="00841C70" w:rsidP="00841C70"/>
    <w:p w14:paraId="59077228" w14:textId="77777777" w:rsidR="00841C70" w:rsidRPr="001A781C" w:rsidRDefault="00841C70" w:rsidP="00841C70">
      <w:pPr>
        <w:tabs>
          <w:tab w:val="center" w:pos="4500"/>
        </w:tabs>
      </w:pPr>
      <w:r w:rsidRPr="001A781C">
        <w:rPr>
          <w:b/>
        </w:rPr>
        <w:br w:type="page"/>
      </w:r>
    </w:p>
    <w:p w14:paraId="3A691815" w14:textId="77777777" w:rsidR="00300E5F" w:rsidRPr="00CA1526" w:rsidRDefault="00300E5F" w:rsidP="00CA1526">
      <w:pPr>
        <w:pStyle w:val="Sec4head2"/>
      </w:pPr>
      <w:bookmarkStart w:id="416" w:name="_Toc67047476"/>
      <w:bookmarkStart w:id="417" w:name="_Toc82437302"/>
      <w:r w:rsidRPr="00CA1526">
        <w:t xml:space="preserve">Tableau No. 2:  </w:t>
      </w:r>
      <w:bookmarkEnd w:id="416"/>
      <w:r w:rsidRPr="00CA1526">
        <w:t>Terrassements</w:t>
      </w:r>
      <w:bookmarkEnd w:id="417"/>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300E5F" w:rsidRPr="001A781C" w14:paraId="498CB418" w14:textId="77777777" w:rsidTr="00DB6A64">
        <w:tc>
          <w:tcPr>
            <w:tcW w:w="1248" w:type="dxa"/>
            <w:tcBorders>
              <w:top w:val="double" w:sz="6" w:space="0" w:color="auto"/>
              <w:left w:val="double" w:sz="6" w:space="0" w:color="auto"/>
            </w:tcBorders>
          </w:tcPr>
          <w:p w14:paraId="2F9F1976" w14:textId="5267907A" w:rsidR="00300E5F" w:rsidRPr="001A781C" w:rsidRDefault="000B726A" w:rsidP="00DB6A64">
            <w:pPr>
              <w:ind w:left="0" w:firstLine="0"/>
              <w:jc w:val="center"/>
              <w:rPr>
                <w:i/>
              </w:rPr>
            </w:pPr>
            <w:r>
              <w:rPr>
                <w:i/>
              </w:rPr>
              <w:t>Poste</w:t>
            </w:r>
            <w:r w:rsidR="00300E5F">
              <w:rPr>
                <w:i/>
              </w:rPr>
              <w:t xml:space="preserve"> </w:t>
            </w:r>
            <w:r w:rsidR="00300E5F" w:rsidRPr="001A781C">
              <w:rPr>
                <w:i/>
              </w:rPr>
              <w:t>no.</w:t>
            </w:r>
          </w:p>
        </w:tc>
        <w:tc>
          <w:tcPr>
            <w:tcW w:w="2880" w:type="dxa"/>
            <w:tcBorders>
              <w:top w:val="double" w:sz="6" w:space="0" w:color="auto"/>
            </w:tcBorders>
          </w:tcPr>
          <w:p w14:paraId="05A0A068" w14:textId="59092946" w:rsidR="00300E5F" w:rsidRPr="001A781C" w:rsidRDefault="00300E5F" w:rsidP="00DB6A64">
            <w:pPr>
              <w:ind w:left="0" w:firstLine="0"/>
              <w:jc w:val="center"/>
              <w:rPr>
                <w:i/>
              </w:rPr>
            </w:pPr>
            <w:r w:rsidRPr="001A781C">
              <w:rPr>
                <w:i/>
              </w:rPr>
              <w:t>Description</w:t>
            </w:r>
          </w:p>
        </w:tc>
        <w:tc>
          <w:tcPr>
            <w:tcW w:w="864" w:type="dxa"/>
            <w:tcBorders>
              <w:top w:val="double" w:sz="6" w:space="0" w:color="auto"/>
              <w:left w:val="nil"/>
            </w:tcBorders>
          </w:tcPr>
          <w:p w14:paraId="7E3675C4" w14:textId="2BBADF74" w:rsidR="00300E5F" w:rsidRPr="001A781C" w:rsidRDefault="00300E5F" w:rsidP="00DB6A64">
            <w:pPr>
              <w:ind w:left="-17" w:hanging="180"/>
              <w:jc w:val="center"/>
              <w:rPr>
                <w:i/>
              </w:rPr>
            </w:pPr>
            <w:r w:rsidRPr="001A781C">
              <w:rPr>
                <w:i/>
              </w:rPr>
              <w:t>Unit</w:t>
            </w:r>
            <w:r>
              <w:rPr>
                <w:i/>
              </w:rPr>
              <w:t>é</w:t>
            </w:r>
          </w:p>
        </w:tc>
        <w:tc>
          <w:tcPr>
            <w:tcW w:w="1080" w:type="dxa"/>
            <w:tcBorders>
              <w:top w:val="double" w:sz="6" w:space="0" w:color="auto"/>
            </w:tcBorders>
          </w:tcPr>
          <w:p w14:paraId="0A50E50E" w14:textId="597E128D" w:rsidR="00300E5F" w:rsidRPr="001A781C" w:rsidRDefault="00300E5F" w:rsidP="00DB6A64">
            <w:pPr>
              <w:ind w:left="0" w:firstLine="0"/>
              <w:jc w:val="center"/>
              <w:rPr>
                <w:i/>
              </w:rPr>
            </w:pPr>
            <w:r w:rsidRPr="001A781C">
              <w:rPr>
                <w:i/>
              </w:rPr>
              <w:t>Quantit</w:t>
            </w:r>
            <w:r>
              <w:rPr>
                <w:i/>
              </w:rPr>
              <w:t>é</w:t>
            </w:r>
          </w:p>
        </w:tc>
        <w:tc>
          <w:tcPr>
            <w:tcW w:w="1476" w:type="dxa"/>
            <w:tcBorders>
              <w:top w:val="double" w:sz="6" w:space="0" w:color="auto"/>
              <w:left w:val="nil"/>
            </w:tcBorders>
          </w:tcPr>
          <w:p w14:paraId="5C6FFF82" w14:textId="47CCDE87" w:rsidR="00300E5F" w:rsidRPr="001A781C" w:rsidRDefault="00300E5F" w:rsidP="00DB6A64">
            <w:pPr>
              <w:ind w:left="21" w:hanging="21"/>
              <w:jc w:val="center"/>
              <w:rPr>
                <w:i/>
              </w:rPr>
            </w:pPr>
            <w:r>
              <w:rPr>
                <w:i/>
              </w:rPr>
              <w:t>Prix Unitaire</w:t>
            </w:r>
          </w:p>
        </w:tc>
        <w:tc>
          <w:tcPr>
            <w:tcW w:w="1980" w:type="dxa"/>
            <w:tcBorders>
              <w:top w:val="double" w:sz="6" w:space="0" w:color="auto"/>
              <w:right w:val="double" w:sz="6" w:space="0" w:color="auto"/>
            </w:tcBorders>
          </w:tcPr>
          <w:p w14:paraId="4FAA0B9F" w14:textId="1F4A7487" w:rsidR="00300E5F" w:rsidRPr="001A781C" w:rsidRDefault="00300E5F" w:rsidP="00DB6A64">
            <w:pPr>
              <w:ind w:left="0" w:firstLine="0"/>
              <w:jc w:val="center"/>
              <w:rPr>
                <w:i/>
              </w:rPr>
            </w:pPr>
            <w:r>
              <w:rPr>
                <w:i/>
              </w:rPr>
              <w:t>Montant</w:t>
            </w:r>
          </w:p>
        </w:tc>
      </w:tr>
      <w:tr w:rsidR="00300E5F" w:rsidRPr="001A781C" w14:paraId="0323D265" w14:textId="77777777" w:rsidTr="00DB6A64">
        <w:tc>
          <w:tcPr>
            <w:tcW w:w="1248" w:type="dxa"/>
            <w:tcBorders>
              <w:top w:val="single" w:sz="6" w:space="0" w:color="auto"/>
              <w:left w:val="double" w:sz="6" w:space="0" w:color="auto"/>
            </w:tcBorders>
          </w:tcPr>
          <w:p w14:paraId="35E5D4AF" w14:textId="77777777" w:rsidR="00300E5F" w:rsidRPr="001A781C" w:rsidRDefault="00300E5F" w:rsidP="00446685">
            <w:pPr>
              <w:jc w:val="left"/>
            </w:pPr>
          </w:p>
        </w:tc>
        <w:tc>
          <w:tcPr>
            <w:tcW w:w="2880" w:type="dxa"/>
            <w:tcBorders>
              <w:top w:val="single" w:sz="6" w:space="0" w:color="auto"/>
              <w:left w:val="dotted" w:sz="4" w:space="0" w:color="auto"/>
              <w:right w:val="dotted" w:sz="4" w:space="0" w:color="auto"/>
            </w:tcBorders>
          </w:tcPr>
          <w:p w14:paraId="4D1D20DB" w14:textId="77777777" w:rsidR="00300E5F" w:rsidRPr="001A781C" w:rsidRDefault="00300E5F" w:rsidP="00446685">
            <w:pPr>
              <w:jc w:val="left"/>
            </w:pPr>
          </w:p>
        </w:tc>
        <w:tc>
          <w:tcPr>
            <w:tcW w:w="864" w:type="dxa"/>
            <w:tcBorders>
              <w:top w:val="single" w:sz="6" w:space="0" w:color="auto"/>
              <w:left w:val="nil"/>
            </w:tcBorders>
          </w:tcPr>
          <w:p w14:paraId="71823EE2" w14:textId="77777777" w:rsidR="00300E5F" w:rsidRPr="001A781C" w:rsidRDefault="00300E5F" w:rsidP="00446685">
            <w:pPr>
              <w:jc w:val="left"/>
            </w:pPr>
          </w:p>
        </w:tc>
        <w:tc>
          <w:tcPr>
            <w:tcW w:w="1080" w:type="dxa"/>
            <w:tcBorders>
              <w:top w:val="single" w:sz="6" w:space="0" w:color="auto"/>
              <w:left w:val="dotted" w:sz="4" w:space="0" w:color="auto"/>
              <w:right w:val="dotted" w:sz="4" w:space="0" w:color="auto"/>
            </w:tcBorders>
          </w:tcPr>
          <w:p w14:paraId="2CB34F53" w14:textId="77777777" w:rsidR="00300E5F" w:rsidRPr="001A781C" w:rsidRDefault="00300E5F" w:rsidP="00446685">
            <w:pPr>
              <w:jc w:val="left"/>
            </w:pPr>
          </w:p>
        </w:tc>
        <w:tc>
          <w:tcPr>
            <w:tcW w:w="1476" w:type="dxa"/>
            <w:tcBorders>
              <w:top w:val="single" w:sz="6" w:space="0" w:color="auto"/>
              <w:left w:val="nil"/>
              <w:right w:val="dotted" w:sz="4" w:space="0" w:color="auto"/>
            </w:tcBorders>
          </w:tcPr>
          <w:p w14:paraId="75F6FA4A" w14:textId="77777777" w:rsidR="00300E5F" w:rsidRPr="001A781C" w:rsidRDefault="00300E5F" w:rsidP="00446685">
            <w:pPr>
              <w:jc w:val="center"/>
            </w:pPr>
          </w:p>
        </w:tc>
        <w:tc>
          <w:tcPr>
            <w:tcW w:w="1980" w:type="dxa"/>
            <w:tcBorders>
              <w:top w:val="single" w:sz="6" w:space="0" w:color="auto"/>
              <w:left w:val="nil"/>
              <w:right w:val="double" w:sz="6" w:space="0" w:color="auto"/>
            </w:tcBorders>
          </w:tcPr>
          <w:p w14:paraId="1EECF29A" w14:textId="77777777" w:rsidR="00300E5F" w:rsidRPr="001A781C" w:rsidRDefault="00300E5F" w:rsidP="00446685">
            <w:pPr>
              <w:jc w:val="center"/>
            </w:pPr>
          </w:p>
        </w:tc>
      </w:tr>
      <w:tr w:rsidR="00300E5F" w:rsidRPr="001A781C" w14:paraId="17746B96" w14:textId="77777777" w:rsidTr="00DB6A64">
        <w:tc>
          <w:tcPr>
            <w:tcW w:w="1248" w:type="dxa"/>
            <w:tcBorders>
              <w:top w:val="dotted" w:sz="4" w:space="0" w:color="auto"/>
              <w:left w:val="double" w:sz="6" w:space="0" w:color="auto"/>
              <w:bottom w:val="dotted" w:sz="4" w:space="0" w:color="auto"/>
            </w:tcBorders>
          </w:tcPr>
          <w:p w14:paraId="104B1502" w14:textId="77777777" w:rsidR="00300E5F" w:rsidRPr="001A781C" w:rsidRDefault="00300E5F"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2B719691" w14:textId="77777777" w:rsidR="00300E5F" w:rsidRPr="001A781C" w:rsidRDefault="00300E5F" w:rsidP="00446685">
            <w:pPr>
              <w:jc w:val="left"/>
            </w:pPr>
          </w:p>
        </w:tc>
        <w:tc>
          <w:tcPr>
            <w:tcW w:w="864" w:type="dxa"/>
            <w:tcBorders>
              <w:top w:val="dotted" w:sz="4" w:space="0" w:color="auto"/>
              <w:left w:val="nil"/>
              <w:bottom w:val="dotted" w:sz="4" w:space="0" w:color="auto"/>
            </w:tcBorders>
          </w:tcPr>
          <w:p w14:paraId="3FAA02EE" w14:textId="77777777" w:rsidR="00300E5F" w:rsidRPr="001A781C" w:rsidRDefault="00300E5F"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783F3E86" w14:textId="77777777" w:rsidR="00300E5F" w:rsidRPr="001A781C" w:rsidRDefault="00300E5F" w:rsidP="00446685">
            <w:pPr>
              <w:jc w:val="left"/>
            </w:pPr>
          </w:p>
        </w:tc>
        <w:tc>
          <w:tcPr>
            <w:tcW w:w="1476" w:type="dxa"/>
            <w:tcBorders>
              <w:top w:val="dotted" w:sz="4" w:space="0" w:color="auto"/>
              <w:left w:val="nil"/>
              <w:bottom w:val="dotted" w:sz="4" w:space="0" w:color="auto"/>
              <w:right w:val="dotted" w:sz="4" w:space="0" w:color="auto"/>
            </w:tcBorders>
          </w:tcPr>
          <w:p w14:paraId="2D4E8142" w14:textId="77777777" w:rsidR="00300E5F" w:rsidRPr="001A781C" w:rsidRDefault="00300E5F" w:rsidP="00446685">
            <w:pPr>
              <w:jc w:val="center"/>
            </w:pPr>
          </w:p>
        </w:tc>
        <w:tc>
          <w:tcPr>
            <w:tcW w:w="1980" w:type="dxa"/>
            <w:tcBorders>
              <w:top w:val="dotted" w:sz="4" w:space="0" w:color="auto"/>
              <w:left w:val="nil"/>
              <w:bottom w:val="dotted" w:sz="4" w:space="0" w:color="auto"/>
              <w:right w:val="double" w:sz="6" w:space="0" w:color="auto"/>
            </w:tcBorders>
          </w:tcPr>
          <w:p w14:paraId="37C18E14" w14:textId="77777777" w:rsidR="00300E5F" w:rsidRPr="001A781C" w:rsidRDefault="00300E5F" w:rsidP="00446685">
            <w:pPr>
              <w:jc w:val="center"/>
            </w:pPr>
          </w:p>
        </w:tc>
      </w:tr>
      <w:tr w:rsidR="00300E5F" w:rsidRPr="001A781C" w14:paraId="4D65E03C" w14:textId="77777777" w:rsidTr="00DB6A64">
        <w:tc>
          <w:tcPr>
            <w:tcW w:w="1248" w:type="dxa"/>
            <w:tcBorders>
              <w:left w:val="double" w:sz="6" w:space="0" w:color="auto"/>
            </w:tcBorders>
          </w:tcPr>
          <w:p w14:paraId="6850168E" w14:textId="77777777" w:rsidR="00300E5F" w:rsidRPr="001A781C" w:rsidRDefault="00300E5F" w:rsidP="00446685">
            <w:pPr>
              <w:jc w:val="left"/>
            </w:pPr>
          </w:p>
        </w:tc>
        <w:tc>
          <w:tcPr>
            <w:tcW w:w="2880" w:type="dxa"/>
            <w:tcBorders>
              <w:left w:val="dotted" w:sz="4" w:space="0" w:color="auto"/>
              <w:right w:val="dotted" w:sz="4" w:space="0" w:color="auto"/>
            </w:tcBorders>
          </w:tcPr>
          <w:p w14:paraId="637E4736" w14:textId="77777777" w:rsidR="00300E5F" w:rsidRPr="001A781C" w:rsidRDefault="00300E5F" w:rsidP="00446685">
            <w:pPr>
              <w:jc w:val="left"/>
            </w:pPr>
          </w:p>
        </w:tc>
        <w:tc>
          <w:tcPr>
            <w:tcW w:w="864" w:type="dxa"/>
            <w:tcBorders>
              <w:left w:val="nil"/>
            </w:tcBorders>
          </w:tcPr>
          <w:p w14:paraId="7E7EC598" w14:textId="77777777" w:rsidR="00300E5F" w:rsidRPr="001A781C" w:rsidRDefault="00300E5F" w:rsidP="00446685">
            <w:pPr>
              <w:jc w:val="left"/>
            </w:pPr>
          </w:p>
        </w:tc>
        <w:tc>
          <w:tcPr>
            <w:tcW w:w="1080" w:type="dxa"/>
            <w:tcBorders>
              <w:left w:val="dotted" w:sz="4" w:space="0" w:color="auto"/>
              <w:right w:val="dotted" w:sz="4" w:space="0" w:color="auto"/>
            </w:tcBorders>
          </w:tcPr>
          <w:p w14:paraId="606F5665" w14:textId="77777777" w:rsidR="00300E5F" w:rsidRPr="001A781C" w:rsidRDefault="00300E5F" w:rsidP="00446685">
            <w:pPr>
              <w:jc w:val="left"/>
            </w:pPr>
          </w:p>
        </w:tc>
        <w:tc>
          <w:tcPr>
            <w:tcW w:w="1476" w:type="dxa"/>
            <w:tcBorders>
              <w:left w:val="nil"/>
              <w:right w:val="dotted" w:sz="4" w:space="0" w:color="auto"/>
            </w:tcBorders>
          </w:tcPr>
          <w:p w14:paraId="2A525C66" w14:textId="77777777" w:rsidR="00300E5F" w:rsidRPr="001A781C" w:rsidRDefault="00300E5F" w:rsidP="00446685">
            <w:pPr>
              <w:jc w:val="center"/>
            </w:pPr>
          </w:p>
        </w:tc>
        <w:tc>
          <w:tcPr>
            <w:tcW w:w="1980" w:type="dxa"/>
            <w:tcBorders>
              <w:left w:val="nil"/>
              <w:right w:val="double" w:sz="6" w:space="0" w:color="auto"/>
            </w:tcBorders>
          </w:tcPr>
          <w:p w14:paraId="34AF8AA0" w14:textId="77777777" w:rsidR="00300E5F" w:rsidRPr="001A781C" w:rsidRDefault="00300E5F" w:rsidP="00446685">
            <w:pPr>
              <w:jc w:val="center"/>
            </w:pPr>
          </w:p>
        </w:tc>
      </w:tr>
      <w:tr w:rsidR="00300E5F" w:rsidRPr="001A781C" w14:paraId="2CF2AFF8" w14:textId="77777777" w:rsidTr="00DB6A64">
        <w:tc>
          <w:tcPr>
            <w:tcW w:w="1248" w:type="dxa"/>
            <w:tcBorders>
              <w:top w:val="dotted" w:sz="4" w:space="0" w:color="auto"/>
              <w:left w:val="double" w:sz="6" w:space="0" w:color="auto"/>
            </w:tcBorders>
          </w:tcPr>
          <w:p w14:paraId="58583BE8" w14:textId="77777777" w:rsidR="00300E5F" w:rsidRPr="001A781C" w:rsidRDefault="00300E5F" w:rsidP="00446685">
            <w:pPr>
              <w:jc w:val="left"/>
            </w:pPr>
          </w:p>
        </w:tc>
        <w:tc>
          <w:tcPr>
            <w:tcW w:w="2880" w:type="dxa"/>
            <w:tcBorders>
              <w:top w:val="dotted" w:sz="4" w:space="0" w:color="auto"/>
              <w:left w:val="dotted" w:sz="4" w:space="0" w:color="auto"/>
              <w:right w:val="dotted" w:sz="4" w:space="0" w:color="auto"/>
            </w:tcBorders>
          </w:tcPr>
          <w:p w14:paraId="4BFF1284" w14:textId="77777777" w:rsidR="00300E5F" w:rsidRPr="001A781C" w:rsidRDefault="00300E5F" w:rsidP="00446685">
            <w:pPr>
              <w:jc w:val="left"/>
            </w:pPr>
          </w:p>
        </w:tc>
        <w:tc>
          <w:tcPr>
            <w:tcW w:w="864" w:type="dxa"/>
            <w:tcBorders>
              <w:top w:val="dotted" w:sz="4" w:space="0" w:color="auto"/>
              <w:left w:val="nil"/>
            </w:tcBorders>
          </w:tcPr>
          <w:p w14:paraId="137626A0" w14:textId="77777777" w:rsidR="00300E5F" w:rsidRPr="001A781C" w:rsidRDefault="00300E5F" w:rsidP="00446685">
            <w:pPr>
              <w:jc w:val="left"/>
            </w:pPr>
          </w:p>
        </w:tc>
        <w:tc>
          <w:tcPr>
            <w:tcW w:w="1080" w:type="dxa"/>
            <w:tcBorders>
              <w:top w:val="dotted" w:sz="4" w:space="0" w:color="auto"/>
              <w:left w:val="dotted" w:sz="4" w:space="0" w:color="auto"/>
              <w:right w:val="dotted" w:sz="4" w:space="0" w:color="auto"/>
            </w:tcBorders>
          </w:tcPr>
          <w:p w14:paraId="36B48558" w14:textId="77777777" w:rsidR="00300E5F" w:rsidRPr="001A781C" w:rsidRDefault="00300E5F" w:rsidP="00446685">
            <w:pPr>
              <w:jc w:val="left"/>
            </w:pPr>
          </w:p>
        </w:tc>
        <w:tc>
          <w:tcPr>
            <w:tcW w:w="1476" w:type="dxa"/>
            <w:tcBorders>
              <w:top w:val="dotted" w:sz="4" w:space="0" w:color="auto"/>
              <w:left w:val="nil"/>
              <w:right w:val="dotted" w:sz="4" w:space="0" w:color="auto"/>
            </w:tcBorders>
          </w:tcPr>
          <w:p w14:paraId="466C43CE" w14:textId="77777777" w:rsidR="00300E5F" w:rsidRPr="001A781C" w:rsidRDefault="00300E5F" w:rsidP="00446685">
            <w:pPr>
              <w:jc w:val="center"/>
            </w:pPr>
          </w:p>
        </w:tc>
        <w:tc>
          <w:tcPr>
            <w:tcW w:w="1980" w:type="dxa"/>
            <w:tcBorders>
              <w:top w:val="dotted" w:sz="4" w:space="0" w:color="auto"/>
              <w:left w:val="nil"/>
              <w:right w:val="double" w:sz="6" w:space="0" w:color="auto"/>
            </w:tcBorders>
          </w:tcPr>
          <w:p w14:paraId="42721093" w14:textId="77777777" w:rsidR="00300E5F" w:rsidRPr="001A781C" w:rsidRDefault="00300E5F" w:rsidP="00446685">
            <w:pPr>
              <w:jc w:val="center"/>
            </w:pPr>
          </w:p>
        </w:tc>
      </w:tr>
      <w:tr w:rsidR="00300E5F" w:rsidRPr="001A781C" w14:paraId="02CCAE01" w14:textId="77777777" w:rsidTr="00DB6A64">
        <w:tc>
          <w:tcPr>
            <w:tcW w:w="1248" w:type="dxa"/>
            <w:tcBorders>
              <w:top w:val="dotted" w:sz="4" w:space="0" w:color="auto"/>
              <w:left w:val="double" w:sz="6" w:space="0" w:color="auto"/>
              <w:bottom w:val="dotted" w:sz="4" w:space="0" w:color="auto"/>
            </w:tcBorders>
          </w:tcPr>
          <w:p w14:paraId="75558B64" w14:textId="77777777" w:rsidR="00300E5F" w:rsidRPr="001A781C" w:rsidRDefault="00300E5F"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6DD17469" w14:textId="77777777" w:rsidR="00300E5F" w:rsidRPr="001A781C" w:rsidRDefault="00300E5F" w:rsidP="00446685">
            <w:pPr>
              <w:jc w:val="left"/>
            </w:pPr>
          </w:p>
        </w:tc>
        <w:tc>
          <w:tcPr>
            <w:tcW w:w="864" w:type="dxa"/>
            <w:tcBorders>
              <w:top w:val="dotted" w:sz="4" w:space="0" w:color="auto"/>
              <w:left w:val="nil"/>
              <w:bottom w:val="dotted" w:sz="4" w:space="0" w:color="auto"/>
            </w:tcBorders>
          </w:tcPr>
          <w:p w14:paraId="176BCE5E" w14:textId="77777777" w:rsidR="00300E5F" w:rsidRPr="001A781C" w:rsidRDefault="00300E5F"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1DD8A71F" w14:textId="77777777" w:rsidR="00300E5F" w:rsidRPr="001A781C" w:rsidRDefault="00300E5F" w:rsidP="00446685">
            <w:pPr>
              <w:jc w:val="left"/>
            </w:pPr>
          </w:p>
        </w:tc>
        <w:tc>
          <w:tcPr>
            <w:tcW w:w="1476" w:type="dxa"/>
            <w:tcBorders>
              <w:top w:val="dotted" w:sz="4" w:space="0" w:color="auto"/>
              <w:left w:val="nil"/>
              <w:bottom w:val="dotted" w:sz="4" w:space="0" w:color="auto"/>
              <w:right w:val="dotted" w:sz="4" w:space="0" w:color="auto"/>
            </w:tcBorders>
          </w:tcPr>
          <w:p w14:paraId="1B9001DE" w14:textId="77777777" w:rsidR="00300E5F" w:rsidRPr="001A781C" w:rsidRDefault="00300E5F" w:rsidP="00446685">
            <w:pPr>
              <w:jc w:val="center"/>
            </w:pPr>
          </w:p>
        </w:tc>
        <w:tc>
          <w:tcPr>
            <w:tcW w:w="1980" w:type="dxa"/>
            <w:tcBorders>
              <w:top w:val="dotted" w:sz="4" w:space="0" w:color="auto"/>
              <w:left w:val="nil"/>
              <w:bottom w:val="dotted" w:sz="4" w:space="0" w:color="auto"/>
              <w:right w:val="double" w:sz="6" w:space="0" w:color="auto"/>
            </w:tcBorders>
          </w:tcPr>
          <w:p w14:paraId="7EA45E90" w14:textId="77777777" w:rsidR="00300E5F" w:rsidRPr="001A781C" w:rsidRDefault="00300E5F" w:rsidP="00446685">
            <w:pPr>
              <w:jc w:val="center"/>
            </w:pPr>
          </w:p>
        </w:tc>
      </w:tr>
      <w:tr w:rsidR="00300E5F" w:rsidRPr="001A781C" w14:paraId="459AB30A" w14:textId="77777777" w:rsidTr="00DB6A64">
        <w:tc>
          <w:tcPr>
            <w:tcW w:w="1248" w:type="dxa"/>
            <w:tcBorders>
              <w:left w:val="double" w:sz="6" w:space="0" w:color="auto"/>
            </w:tcBorders>
          </w:tcPr>
          <w:p w14:paraId="013C213A" w14:textId="77777777" w:rsidR="00300E5F" w:rsidRPr="001A781C" w:rsidRDefault="00300E5F" w:rsidP="00446685">
            <w:pPr>
              <w:jc w:val="left"/>
            </w:pPr>
          </w:p>
        </w:tc>
        <w:tc>
          <w:tcPr>
            <w:tcW w:w="2880" w:type="dxa"/>
            <w:tcBorders>
              <w:left w:val="dotted" w:sz="4" w:space="0" w:color="auto"/>
              <w:right w:val="dotted" w:sz="4" w:space="0" w:color="auto"/>
            </w:tcBorders>
          </w:tcPr>
          <w:p w14:paraId="7AD35EC6" w14:textId="77777777" w:rsidR="00300E5F" w:rsidRPr="001A781C" w:rsidRDefault="00300E5F" w:rsidP="00446685">
            <w:pPr>
              <w:jc w:val="left"/>
            </w:pPr>
          </w:p>
        </w:tc>
        <w:tc>
          <w:tcPr>
            <w:tcW w:w="864" w:type="dxa"/>
            <w:tcBorders>
              <w:left w:val="nil"/>
            </w:tcBorders>
          </w:tcPr>
          <w:p w14:paraId="19E7C551" w14:textId="77777777" w:rsidR="00300E5F" w:rsidRPr="001A781C" w:rsidRDefault="00300E5F" w:rsidP="00446685">
            <w:pPr>
              <w:jc w:val="left"/>
            </w:pPr>
          </w:p>
        </w:tc>
        <w:tc>
          <w:tcPr>
            <w:tcW w:w="1080" w:type="dxa"/>
            <w:tcBorders>
              <w:left w:val="dotted" w:sz="4" w:space="0" w:color="auto"/>
              <w:right w:val="dotted" w:sz="4" w:space="0" w:color="auto"/>
            </w:tcBorders>
          </w:tcPr>
          <w:p w14:paraId="6B8970BE" w14:textId="77777777" w:rsidR="00300E5F" w:rsidRPr="001A781C" w:rsidRDefault="00300E5F" w:rsidP="00446685">
            <w:pPr>
              <w:jc w:val="left"/>
            </w:pPr>
          </w:p>
        </w:tc>
        <w:tc>
          <w:tcPr>
            <w:tcW w:w="1476" w:type="dxa"/>
            <w:tcBorders>
              <w:left w:val="nil"/>
              <w:right w:val="dotted" w:sz="4" w:space="0" w:color="auto"/>
            </w:tcBorders>
          </w:tcPr>
          <w:p w14:paraId="12B70B55" w14:textId="77777777" w:rsidR="00300E5F" w:rsidRPr="001A781C" w:rsidRDefault="00300E5F" w:rsidP="00446685">
            <w:pPr>
              <w:jc w:val="center"/>
            </w:pPr>
          </w:p>
        </w:tc>
        <w:tc>
          <w:tcPr>
            <w:tcW w:w="1980" w:type="dxa"/>
            <w:tcBorders>
              <w:left w:val="nil"/>
              <w:right w:val="double" w:sz="6" w:space="0" w:color="auto"/>
            </w:tcBorders>
          </w:tcPr>
          <w:p w14:paraId="133A7B59" w14:textId="77777777" w:rsidR="00300E5F" w:rsidRPr="001A781C" w:rsidRDefault="00300E5F" w:rsidP="00446685">
            <w:pPr>
              <w:jc w:val="center"/>
            </w:pPr>
          </w:p>
        </w:tc>
      </w:tr>
      <w:tr w:rsidR="00300E5F" w:rsidRPr="001A781C" w14:paraId="4CBE8482" w14:textId="77777777" w:rsidTr="00DB6A64">
        <w:tc>
          <w:tcPr>
            <w:tcW w:w="1248" w:type="dxa"/>
            <w:tcBorders>
              <w:top w:val="dotted" w:sz="4" w:space="0" w:color="auto"/>
              <w:left w:val="double" w:sz="6" w:space="0" w:color="auto"/>
              <w:bottom w:val="dotted" w:sz="4" w:space="0" w:color="auto"/>
            </w:tcBorders>
          </w:tcPr>
          <w:p w14:paraId="5AD358D4" w14:textId="77777777" w:rsidR="00300E5F" w:rsidRPr="001A781C" w:rsidRDefault="00300E5F"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7903A0D1" w14:textId="77777777" w:rsidR="00300E5F" w:rsidRPr="001A781C" w:rsidRDefault="00300E5F" w:rsidP="00446685">
            <w:pPr>
              <w:jc w:val="left"/>
            </w:pPr>
          </w:p>
        </w:tc>
        <w:tc>
          <w:tcPr>
            <w:tcW w:w="864" w:type="dxa"/>
            <w:tcBorders>
              <w:top w:val="dotted" w:sz="4" w:space="0" w:color="auto"/>
              <w:left w:val="nil"/>
              <w:bottom w:val="dotted" w:sz="4" w:space="0" w:color="auto"/>
            </w:tcBorders>
          </w:tcPr>
          <w:p w14:paraId="1B3D7008" w14:textId="77777777" w:rsidR="00300E5F" w:rsidRPr="001A781C" w:rsidRDefault="00300E5F"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1EFFB15C" w14:textId="77777777" w:rsidR="00300E5F" w:rsidRPr="001A781C" w:rsidRDefault="00300E5F" w:rsidP="00446685">
            <w:pPr>
              <w:jc w:val="left"/>
            </w:pPr>
          </w:p>
        </w:tc>
        <w:tc>
          <w:tcPr>
            <w:tcW w:w="1476" w:type="dxa"/>
            <w:tcBorders>
              <w:top w:val="dotted" w:sz="4" w:space="0" w:color="auto"/>
              <w:left w:val="nil"/>
              <w:bottom w:val="dotted" w:sz="4" w:space="0" w:color="auto"/>
              <w:right w:val="dotted" w:sz="4" w:space="0" w:color="auto"/>
            </w:tcBorders>
          </w:tcPr>
          <w:p w14:paraId="5243D0B7" w14:textId="77777777" w:rsidR="00300E5F" w:rsidRPr="001A781C" w:rsidRDefault="00300E5F" w:rsidP="00446685">
            <w:pPr>
              <w:jc w:val="center"/>
            </w:pPr>
          </w:p>
        </w:tc>
        <w:tc>
          <w:tcPr>
            <w:tcW w:w="1980" w:type="dxa"/>
            <w:tcBorders>
              <w:top w:val="dotted" w:sz="4" w:space="0" w:color="auto"/>
              <w:left w:val="nil"/>
              <w:right w:val="double" w:sz="6" w:space="0" w:color="auto"/>
            </w:tcBorders>
          </w:tcPr>
          <w:p w14:paraId="0EAAE276" w14:textId="77777777" w:rsidR="00300E5F" w:rsidRPr="001A781C" w:rsidRDefault="00300E5F" w:rsidP="00446685">
            <w:pPr>
              <w:jc w:val="center"/>
            </w:pPr>
          </w:p>
        </w:tc>
      </w:tr>
      <w:tr w:rsidR="00300E5F" w:rsidRPr="001A781C" w14:paraId="279C2965" w14:textId="77777777" w:rsidTr="00DB6A64">
        <w:tc>
          <w:tcPr>
            <w:tcW w:w="1248" w:type="dxa"/>
            <w:tcBorders>
              <w:top w:val="dotted" w:sz="4" w:space="0" w:color="auto"/>
              <w:left w:val="double" w:sz="6" w:space="0" w:color="auto"/>
              <w:bottom w:val="dotted" w:sz="4" w:space="0" w:color="auto"/>
            </w:tcBorders>
          </w:tcPr>
          <w:p w14:paraId="43EE5F8B" w14:textId="77777777" w:rsidR="00300E5F" w:rsidRPr="001A781C" w:rsidRDefault="00300E5F"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2AD43C0D" w14:textId="77777777" w:rsidR="00300E5F" w:rsidRPr="001A781C" w:rsidRDefault="00300E5F" w:rsidP="00446685">
            <w:pPr>
              <w:jc w:val="left"/>
            </w:pPr>
          </w:p>
        </w:tc>
        <w:tc>
          <w:tcPr>
            <w:tcW w:w="864" w:type="dxa"/>
            <w:tcBorders>
              <w:top w:val="dotted" w:sz="4" w:space="0" w:color="auto"/>
              <w:left w:val="nil"/>
              <w:bottom w:val="dotted" w:sz="4" w:space="0" w:color="auto"/>
            </w:tcBorders>
          </w:tcPr>
          <w:p w14:paraId="2B108F6C" w14:textId="77777777" w:rsidR="00300E5F" w:rsidRPr="001A781C" w:rsidRDefault="00300E5F"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355AEDC3" w14:textId="77777777" w:rsidR="00300E5F" w:rsidRPr="001A781C" w:rsidRDefault="00300E5F" w:rsidP="00446685">
            <w:pPr>
              <w:jc w:val="left"/>
            </w:pPr>
          </w:p>
        </w:tc>
        <w:tc>
          <w:tcPr>
            <w:tcW w:w="1476" w:type="dxa"/>
            <w:tcBorders>
              <w:top w:val="dotted" w:sz="4" w:space="0" w:color="auto"/>
              <w:left w:val="nil"/>
              <w:bottom w:val="dotted" w:sz="4" w:space="0" w:color="auto"/>
              <w:right w:val="dotted" w:sz="4" w:space="0" w:color="auto"/>
            </w:tcBorders>
          </w:tcPr>
          <w:p w14:paraId="7C602F46" w14:textId="77777777" w:rsidR="00300E5F" w:rsidRPr="001A781C" w:rsidRDefault="00300E5F" w:rsidP="00446685">
            <w:pPr>
              <w:jc w:val="center"/>
            </w:pPr>
          </w:p>
        </w:tc>
        <w:tc>
          <w:tcPr>
            <w:tcW w:w="1980" w:type="dxa"/>
            <w:tcBorders>
              <w:top w:val="dotted" w:sz="4" w:space="0" w:color="auto"/>
              <w:left w:val="nil"/>
              <w:right w:val="double" w:sz="6" w:space="0" w:color="auto"/>
            </w:tcBorders>
          </w:tcPr>
          <w:p w14:paraId="11027DAE" w14:textId="77777777" w:rsidR="00300E5F" w:rsidRPr="001A781C" w:rsidRDefault="00300E5F" w:rsidP="00446685">
            <w:pPr>
              <w:jc w:val="center"/>
            </w:pPr>
          </w:p>
        </w:tc>
      </w:tr>
      <w:tr w:rsidR="00300E5F" w:rsidRPr="001A781C" w14:paraId="3358690C" w14:textId="77777777" w:rsidTr="00DB6A64">
        <w:tc>
          <w:tcPr>
            <w:tcW w:w="1248" w:type="dxa"/>
            <w:tcBorders>
              <w:top w:val="dotted" w:sz="4" w:space="0" w:color="auto"/>
              <w:left w:val="double" w:sz="6" w:space="0" w:color="auto"/>
              <w:bottom w:val="dotted" w:sz="4" w:space="0" w:color="auto"/>
            </w:tcBorders>
          </w:tcPr>
          <w:p w14:paraId="2CECCF79" w14:textId="77777777" w:rsidR="00300E5F" w:rsidRPr="001A781C" w:rsidRDefault="00300E5F"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13E02F40" w14:textId="77777777" w:rsidR="00300E5F" w:rsidRPr="001A781C" w:rsidRDefault="00300E5F" w:rsidP="00446685">
            <w:pPr>
              <w:jc w:val="left"/>
            </w:pPr>
          </w:p>
        </w:tc>
        <w:tc>
          <w:tcPr>
            <w:tcW w:w="864" w:type="dxa"/>
            <w:tcBorders>
              <w:top w:val="dotted" w:sz="4" w:space="0" w:color="auto"/>
              <w:left w:val="nil"/>
              <w:bottom w:val="dotted" w:sz="4" w:space="0" w:color="auto"/>
            </w:tcBorders>
          </w:tcPr>
          <w:p w14:paraId="1A815902" w14:textId="77777777" w:rsidR="00300E5F" w:rsidRPr="001A781C" w:rsidRDefault="00300E5F"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6F406263" w14:textId="77777777" w:rsidR="00300E5F" w:rsidRPr="001A781C" w:rsidRDefault="00300E5F" w:rsidP="00446685">
            <w:pPr>
              <w:jc w:val="left"/>
            </w:pPr>
          </w:p>
        </w:tc>
        <w:tc>
          <w:tcPr>
            <w:tcW w:w="1476" w:type="dxa"/>
            <w:tcBorders>
              <w:top w:val="dotted" w:sz="4" w:space="0" w:color="auto"/>
              <w:left w:val="nil"/>
              <w:bottom w:val="dotted" w:sz="4" w:space="0" w:color="auto"/>
              <w:right w:val="dotted" w:sz="4" w:space="0" w:color="auto"/>
            </w:tcBorders>
          </w:tcPr>
          <w:p w14:paraId="140B66CE" w14:textId="77777777" w:rsidR="00300E5F" w:rsidRPr="001A781C" w:rsidRDefault="00300E5F" w:rsidP="00446685">
            <w:pPr>
              <w:jc w:val="center"/>
            </w:pPr>
          </w:p>
        </w:tc>
        <w:tc>
          <w:tcPr>
            <w:tcW w:w="1980" w:type="dxa"/>
            <w:tcBorders>
              <w:top w:val="dotted" w:sz="4" w:space="0" w:color="auto"/>
              <w:left w:val="nil"/>
              <w:right w:val="double" w:sz="6" w:space="0" w:color="auto"/>
            </w:tcBorders>
          </w:tcPr>
          <w:p w14:paraId="1473A39D" w14:textId="77777777" w:rsidR="00300E5F" w:rsidRPr="001A781C" w:rsidRDefault="00300E5F" w:rsidP="00446685">
            <w:pPr>
              <w:jc w:val="center"/>
            </w:pPr>
          </w:p>
        </w:tc>
      </w:tr>
      <w:tr w:rsidR="00300E5F" w:rsidRPr="001A781C" w14:paraId="75D075B5" w14:textId="77777777" w:rsidTr="00DB6A64">
        <w:tc>
          <w:tcPr>
            <w:tcW w:w="1248" w:type="dxa"/>
            <w:tcBorders>
              <w:top w:val="dotted" w:sz="4" w:space="0" w:color="auto"/>
              <w:left w:val="double" w:sz="6" w:space="0" w:color="auto"/>
              <w:bottom w:val="dotted" w:sz="4" w:space="0" w:color="auto"/>
            </w:tcBorders>
          </w:tcPr>
          <w:p w14:paraId="61C2AEE0" w14:textId="77777777" w:rsidR="00300E5F" w:rsidRPr="001A781C" w:rsidRDefault="00300E5F"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04BBA617" w14:textId="77777777" w:rsidR="00300E5F" w:rsidRPr="001A781C" w:rsidRDefault="00300E5F" w:rsidP="00446685">
            <w:pPr>
              <w:jc w:val="left"/>
            </w:pPr>
          </w:p>
        </w:tc>
        <w:tc>
          <w:tcPr>
            <w:tcW w:w="864" w:type="dxa"/>
            <w:tcBorders>
              <w:top w:val="dotted" w:sz="4" w:space="0" w:color="auto"/>
              <w:left w:val="nil"/>
              <w:bottom w:val="dotted" w:sz="4" w:space="0" w:color="auto"/>
            </w:tcBorders>
          </w:tcPr>
          <w:p w14:paraId="2DDF643F" w14:textId="77777777" w:rsidR="00300E5F" w:rsidRPr="001A781C" w:rsidRDefault="00300E5F"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6E159EF3" w14:textId="77777777" w:rsidR="00300E5F" w:rsidRPr="001A781C" w:rsidRDefault="00300E5F" w:rsidP="00446685">
            <w:pPr>
              <w:jc w:val="left"/>
            </w:pPr>
          </w:p>
        </w:tc>
        <w:tc>
          <w:tcPr>
            <w:tcW w:w="1476" w:type="dxa"/>
            <w:tcBorders>
              <w:top w:val="dotted" w:sz="4" w:space="0" w:color="auto"/>
              <w:left w:val="nil"/>
              <w:bottom w:val="dotted" w:sz="4" w:space="0" w:color="auto"/>
              <w:right w:val="dotted" w:sz="4" w:space="0" w:color="auto"/>
            </w:tcBorders>
          </w:tcPr>
          <w:p w14:paraId="4E7FB6DB" w14:textId="77777777" w:rsidR="00300E5F" w:rsidRPr="001A781C" w:rsidRDefault="00300E5F" w:rsidP="00446685">
            <w:pPr>
              <w:jc w:val="center"/>
            </w:pPr>
          </w:p>
        </w:tc>
        <w:tc>
          <w:tcPr>
            <w:tcW w:w="1980" w:type="dxa"/>
            <w:tcBorders>
              <w:top w:val="dotted" w:sz="4" w:space="0" w:color="auto"/>
              <w:left w:val="nil"/>
              <w:right w:val="double" w:sz="6" w:space="0" w:color="auto"/>
            </w:tcBorders>
          </w:tcPr>
          <w:p w14:paraId="1496BCAA" w14:textId="77777777" w:rsidR="00300E5F" w:rsidRPr="001A781C" w:rsidRDefault="00300E5F" w:rsidP="00446685">
            <w:pPr>
              <w:jc w:val="center"/>
            </w:pPr>
          </w:p>
        </w:tc>
      </w:tr>
      <w:tr w:rsidR="00300E5F" w:rsidRPr="001A781C" w14:paraId="13F926DA" w14:textId="77777777" w:rsidTr="00DB6A64">
        <w:tc>
          <w:tcPr>
            <w:tcW w:w="1248" w:type="dxa"/>
            <w:tcBorders>
              <w:top w:val="dotted" w:sz="4" w:space="0" w:color="auto"/>
              <w:left w:val="double" w:sz="6" w:space="0" w:color="auto"/>
              <w:bottom w:val="dotted" w:sz="4" w:space="0" w:color="auto"/>
            </w:tcBorders>
          </w:tcPr>
          <w:p w14:paraId="5940AA8C" w14:textId="77777777" w:rsidR="00300E5F" w:rsidRPr="001A781C" w:rsidRDefault="00300E5F"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20DB9833" w14:textId="77777777" w:rsidR="00300E5F" w:rsidRPr="001A781C" w:rsidRDefault="00300E5F" w:rsidP="00446685">
            <w:pPr>
              <w:jc w:val="left"/>
            </w:pPr>
          </w:p>
        </w:tc>
        <w:tc>
          <w:tcPr>
            <w:tcW w:w="864" w:type="dxa"/>
            <w:tcBorders>
              <w:top w:val="dotted" w:sz="4" w:space="0" w:color="auto"/>
              <w:left w:val="nil"/>
              <w:bottom w:val="dotted" w:sz="4" w:space="0" w:color="auto"/>
            </w:tcBorders>
          </w:tcPr>
          <w:p w14:paraId="236AA01D" w14:textId="77777777" w:rsidR="00300E5F" w:rsidRPr="001A781C" w:rsidRDefault="00300E5F"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4C8D4C3B" w14:textId="77777777" w:rsidR="00300E5F" w:rsidRPr="001A781C" w:rsidRDefault="00300E5F" w:rsidP="00446685">
            <w:pPr>
              <w:jc w:val="left"/>
            </w:pPr>
          </w:p>
        </w:tc>
        <w:tc>
          <w:tcPr>
            <w:tcW w:w="1476" w:type="dxa"/>
            <w:tcBorders>
              <w:top w:val="dotted" w:sz="4" w:space="0" w:color="auto"/>
              <w:left w:val="nil"/>
              <w:bottom w:val="dotted" w:sz="4" w:space="0" w:color="auto"/>
              <w:right w:val="dotted" w:sz="4" w:space="0" w:color="auto"/>
            </w:tcBorders>
          </w:tcPr>
          <w:p w14:paraId="63B24926" w14:textId="77777777" w:rsidR="00300E5F" w:rsidRPr="001A781C" w:rsidRDefault="00300E5F" w:rsidP="00446685">
            <w:pPr>
              <w:jc w:val="center"/>
            </w:pPr>
          </w:p>
        </w:tc>
        <w:tc>
          <w:tcPr>
            <w:tcW w:w="1980" w:type="dxa"/>
            <w:tcBorders>
              <w:top w:val="dotted" w:sz="4" w:space="0" w:color="auto"/>
              <w:left w:val="nil"/>
              <w:right w:val="double" w:sz="6" w:space="0" w:color="auto"/>
            </w:tcBorders>
          </w:tcPr>
          <w:p w14:paraId="49AD2F37" w14:textId="77777777" w:rsidR="00300E5F" w:rsidRPr="001A781C" w:rsidRDefault="00300E5F" w:rsidP="00446685">
            <w:pPr>
              <w:jc w:val="center"/>
            </w:pPr>
          </w:p>
        </w:tc>
      </w:tr>
      <w:tr w:rsidR="00300E5F" w:rsidRPr="001A781C" w14:paraId="6258B1B5" w14:textId="77777777" w:rsidTr="00DB6A64">
        <w:tc>
          <w:tcPr>
            <w:tcW w:w="1248" w:type="dxa"/>
            <w:tcBorders>
              <w:top w:val="dotted" w:sz="4" w:space="0" w:color="auto"/>
              <w:left w:val="double" w:sz="6" w:space="0" w:color="auto"/>
              <w:bottom w:val="dotted" w:sz="4" w:space="0" w:color="auto"/>
            </w:tcBorders>
          </w:tcPr>
          <w:p w14:paraId="585432D0" w14:textId="77777777" w:rsidR="00300E5F" w:rsidRPr="001A781C" w:rsidRDefault="00300E5F"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312E498D" w14:textId="77777777" w:rsidR="00300E5F" w:rsidRPr="001A781C" w:rsidRDefault="00300E5F" w:rsidP="00446685">
            <w:pPr>
              <w:jc w:val="left"/>
            </w:pPr>
          </w:p>
        </w:tc>
        <w:tc>
          <w:tcPr>
            <w:tcW w:w="864" w:type="dxa"/>
            <w:tcBorders>
              <w:top w:val="dotted" w:sz="4" w:space="0" w:color="auto"/>
              <w:left w:val="nil"/>
              <w:bottom w:val="dotted" w:sz="4" w:space="0" w:color="auto"/>
            </w:tcBorders>
          </w:tcPr>
          <w:p w14:paraId="57C886F4" w14:textId="77777777" w:rsidR="00300E5F" w:rsidRPr="001A781C" w:rsidRDefault="00300E5F"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42EE2B96" w14:textId="77777777" w:rsidR="00300E5F" w:rsidRPr="001A781C" w:rsidRDefault="00300E5F" w:rsidP="00446685">
            <w:pPr>
              <w:jc w:val="left"/>
            </w:pPr>
          </w:p>
        </w:tc>
        <w:tc>
          <w:tcPr>
            <w:tcW w:w="1476" w:type="dxa"/>
            <w:tcBorders>
              <w:top w:val="dotted" w:sz="4" w:space="0" w:color="auto"/>
              <w:left w:val="nil"/>
              <w:bottom w:val="dotted" w:sz="4" w:space="0" w:color="auto"/>
              <w:right w:val="dotted" w:sz="4" w:space="0" w:color="auto"/>
            </w:tcBorders>
          </w:tcPr>
          <w:p w14:paraId="460AF761" w14:textId="77777777" w:rsidR="00300E5F" w:rsidRPr="001A781C" w:rsidRDefault="00300E5F" w:rsidP="00446685">
            <w:pPr>
              <w:jc w:val="center"/>
            </w:pPr>
          </w:p>
        </w:tc>
        <w:tc>
          <w:tcPr>
            <w:tcW w:w="1980" w:type="dxa"/>
            <w:tcBorders>
              <w:top w:val="dotted" w:sz="4" w:space="0" w:color="auto"/>
              <w:left w:val="nil"/>
              <w:right w:val="double" w:sz="6" w:space="0" w:color="auto"/>
            </w:tcBorders>
          </w:tcPr>
          <w:p w14:paraId="2DC10E92" w14:textId="77777777" w:rsidR="00300E5F" w:rsidRPr="001A781C" w:rsidRDefault="00300E5F" w:rsidP="00446685">
            <w:pPr>
              <w:jc w:val="center"/>
            </w:pPr>
          </w:p>
        </w:tc>
      </w:tr>
      <w:tr w:rsidR="00300E5F" w:rsidRPr="001A781C" w14:paraId="5A569638" w14:textId="77777777" w:rsidTr="00DB6A64">
        <w:tc>
          <w:tcPr>
            <w:tcW w:w="1248" w:type="dxa"/>
            <w:tcBorders>
              <w:top w:val="dotted" w:sz="4" w:space="0" w:color="auto"/>
              <w:left w:val="double" w:sz="6" w:space="0" w:color="auto"/>
              <w:bottom w:val="dotted" w:sz="4" w:space="0" w:color="auto"/>
            </w:tcBorders>
          </w:tcPr>
          <w:p w14:paraId="7FA64F35" w14:textId="77777777" w:rsidR="00300E5F" w:rsidRPr="001A781C" w:rsidRDefault="00300E5F"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2A399805" w14:textId="77777777" w:rsidR="00300E5F" w:rsidRPr="001A781C" w:rsidRDefault="00300E5F" w:rsidP="00446685">
            <w:pPr>
              <w:jc w:val="left"/>
            </w:pPr>
          </w:p>
        </w:tc>
        <w:tc>
          <w:tcPr>
            <w:tcW w:w="864" w:type="dxa"/>
            <w:tcBorders>
              <w:top w:val="dotted" w:sz="4" w:space="0" w:color="auto"/>
              <w:left w:val="nil"/>
              <w:bottom w:val="dotted" w:sz="4" w:space="0" w:color="auto"/>
            </w:tcBorders>
          </w:tcPr>
          <w:p w14:paraId="7E89C3B7" w14:textId="77777777" w:rsidR="00300E5F" w:rsidRPr="001A781C" w:rsidRDefault="00300E5F"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062643C3" w14:textId="77777777" w:rsidR="00300E5F" w:rsidRPr="001A781C" w:rsidRDefault="00300E5F" w:rsidP="00446685">
            <w:pPr>
              <w:jc w:val="left"/>
            </w:pPr>
          </w:p>
        </w:tc>
        <w:tc>
          <w:tcPr>
            <w:tcW w:w="1476" w:type="dxa"/>
            <w:tcBorders>
              <w:top w:val="dotted" w:sz="4" w:space="0" w:color="auto"/>
              <w:left w:val="nil"/>
              <w:bottom w:val="dotted" w:sz="4" w:space="0" w:color="auto"/>
              <w:right w:val="dotted" w:sz="4" w:space="0" w:color="auto"/>
            </w:tcBorders>
          </w:tcPr>
          <w:p w14:paraId="0502421F" w14:textId="77777777" w:rsidR="00300E5F" w:rsidRPr="001A781C" w:rsidRDefault="00300E5F" w:rsidP="00446685">
            <w:pPr>
              <w:jc w:val="center"/>
            </w:pPr>
          </w:p>
        </w:tc>
        <w:tc>
          <w:tcPr>
            <w:tcW w:w="1980" w:type="dxa"/>
            <w:tcBorders>
              <w:top w:val="dotted" w:sz="4" w:space="0" w:color="auto"/>
              <w:left w:val="nil"/>
              <w:right w:val="double" w:sz="6" w:space="0" w:color="auto"/>
            </w:tcBorders>
          </w:tcPr>
          <w:p w14:paraId="42AF4E2B" w14:textId="77777777" w:rsidR="00300E5F" w:rsidRPr="001A781C" w:rsidRDefault="00300E5F" w:rsidP="00446685">
            <w:pPr>
              <w:jc w:val="center"/>
            </w:pPr>
          </w:p>
        </w:tc>
      </w:tr>
      <w:tr w:rsidR="00300E5F" w:rsidRPr="001A781C" w14:paraId="12F5ED84" w14:textId="77777777" w:rsidTr="00DB6A64">
        <w:tc>
          <w:tcPr>
            <w:tcW w:w="1248" w:type="dxa"/>
            <w:tcBorders>
              <w:top w:val="dotted" w:sz="4" w:space="0" w:color="auto"/>
              <w:left w:val="double" w:sz="6" w:space="0" w:color="auto"/>
              <w:bottom w:val="dotted" w:sz="4" w:space="0" w:color="auto"/>
            </w:tcBorders>
          </w:tcPr>
          <w:p w14:paraId="46CDD0F0" w14:textId="77777777" w:rsidR="00300E5F" w:rsidRPr="001A781C" w:rsidRDefault="00300E5F"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60D564EC" w14:textId="77777777" w:rsidR="00300E5F" w:rsidRPr="001A781C" w:rsidRDefault="00300E5F" w:rsidP="00446685">
            <w:pPr>
              <w:jc w:val="left"/>
            </w:pPr>
          </w:p>
        </w:tc>
        <w:tc>
          <w:tcPr>
            <w:tcW w:w="864" w:type="dxa"/>
            <w:tcBorders>
              <w:top w:val="dotted" w:sz="4" w:space="0" w:color="auto"/>
              <w:left w:val="nil"/>
              <w:bottom w:val="dotted" w:sz="4" w:space="0" w:color="auto"/>
            </w:tcBorders>
          </w:tcPr>
          <w:p w14:paraId="758D947D" w14:textId="77777777" w:rsidR="00300E5F" w:rsidRPr="001A781C" w:rsidRDefault="00300E5F"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538668AF" w14:textId="77777777" w:rsidR="00300E5F" w:rsidRPr="001A781C" w:rsidRDefault="00300E5F" w:rsidP="00446685">
            <w:pPr>
              <w:jc w:val="left"/>
            </w:pPr>
          </w:p>
        </w:tc>
        <w:tc>
          <w:tcPr>
            <w:tcW w:w="1476" w:type="dxa"/>
            <w:tcBorders>
              <w:top w:val="dotted" w:sz="4" w:space="0" w:color="auto"/>
              <w:left w:val="nil"/>
              <w:bottom w:val="dotted" w:sz="4" w:space="0" w:color="auto"/>
              <w:right w:val="dotted" w:sz="4" w:space="0" w:color="auto"/>
            </w:tcBorders>
          </w:tcPr>
          <w:p w14:paraId="666AE35B" w14:textId="77777777" w:rsidR="00300E5F" w:rsidRPr="001A781C" w:rsidRDefault="00300E5F" w:rsidP="00446685">
            <w:pPr>
              <w:jc w:val="center"/>
            </w:pPr>
          </w:p>
        </w:tc>
        <w:tc>
          <w:tcPr>
            <w:tcW w:w="1980" w:type="dxa"/>
            <w:tcBorders>
              <w:top w:val="dotted" w:sz="4" w:space="0" w:color="auto"/>
              <w:left w:val="nil"/>
              <w:right w:val="double" w:sz="6" w:space="0" w:color="auto"/>
            </w:tcBorders>
          </w:tcPr>
          <w:p w14:paraId="2DA0F579" w14:textId="77777777" w:rsidR="00300E5F" w:rsidRPr="001A781C" w:rsidRDefault="00300E5F" w:rsidP="00446685">
            <w:pPr>
              <w:jc w:val="center"/>
            </w:pPr>
          </w:p>
        </w:tc>
      </w:tr>
      <w:tr w:rsidR="00300E5F" w:rsidRPr="001A781C" w14:paraId="1946C925" w14:textId="77777777" w:rsidTr="00DB6A64">
        <w:tc>
          <w:tcPr>
            <w:tcW w:w="1248" w:type="dxa"/>
            <w:tcBorders>
              <w:top w:val="dotted" w:sz="4" w:space="0" w:color="auto"/>
              <w:left w:val="double" w:sz="6" w:space="0" w:color="auto"/>
              <w:bottom w:val="dotted" w:sz="4" w:space="0" w:color="auto"/>
            </w:tcBorders>
          </w:tcPr>
          <w:p w14:paraId="7FA58A29" w14:textId="77777777" w:rsidR="00300E5F" w:rsidRPr="001A781C" w:rsidRDefault="00300E5F"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0CB2435B" w14:textId="77777777" w:rsidR="00300E5F" w:rsidRPr="001A781C" w:rsidRDefault="00300E5F" w:rsidP="00446685">
            <w:pPr>
              <w:jc w:val="left"/>
            </w:pPr>
          </w:p>
        </w:tc>
        <w:tc>
          <w:tcPr>
            <w:tcW w:w="864" w:type="dxa"/>
            <w:tcBorders>
              <w:top w:val="dotted" w:sz="4" w:space="0" w:color="auto"/>
              <w:left w:val="nil"/>
              <w:bottom w:val="dotted" w:sz="4" w:space="0" w:color="auto"/>
            </w:tcBorders>
          </w:tcPr>
          <w:p w14:paraId="2DCEA24C" w14:textId="77777777" w:rsidR="00300E5F" w:rsidRPr="001A781C" w:rsidRDefault="00300E5F"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6B3505D7" w14:textId="77777777" w:rsidR="00300E5F" w:rsidRPr="001A781C" w:rsidRDefault="00300E5F" w:rsidP="00446685">
            <w:pPr>
              <w:jc w:val="left"/>
            </w:pPr>
          </w:p>
        </w:tc>
        <w:tc>
          <w:tcPr>
            <w:tcW w:w="1476" w:type="dxa"/>
            <w:tcBorders>
              <w:top w:val="dotted" w:sz="4" w:space="0" w:color="auto"/>
              <w:left w:val="nil"/>
              <w:bottom w:val="dotted" w:sz="4" w:space="0" w:color="auto"/>
              <w:right w:val="dotted" w:sz="4" w:space="0" w:color="auto"/>
            </w:tcBorders>
          </w:tcPr>
          <w:p w14:paraId="6C2DE6D7" w14:textId="77777777" w:rsidR="00300E5F" w:rsidRPr="001A781C" w:rsidRDefault="00300E5F" w:rsidP="00446685">
            <w:pPr>
              <w:jc w:val="center"/>
            </w:pPr>
          </w:p>
        </w:tc>
        <w:tc>
          <w:tcPr>
            <w:tcW w:w="1980" w:type="dxa"/>
            <w:tcBorders>
              <w:top w:val="dotted" w:sz="4" w:space="0" w:color="auto"/>
              <w:left w:val="nil"/>
              <w:right w:val="double" w:sz="6" w:space="0" w:color="auto"/>
            </w:tcBorders>
          </w:tcPr>
          <w:p w14:paraId="37FDA8F0" w14:textId="77777777" w:rsidR="00300E5F" w:rsidRPr="001A781C" w:rsidRDefault="00300E5F" w:rsidP="00446685">
            <w:pPr>
              <w:jc w:val="center"/>
            </w:pPr>
          </w:p>
        </w:tc>
      </w:tr>
      <w:tr w:rsidR="00300E5F" w:rsidRPr="001A781C" w14:paraId="433DF048" w14:textId="77777777" w:rsidTr="00DB6A64">
        <w:tc>
          <w:tcPr>
            <w:tcW w:w="1248" w:type="dxa"/>
            <w:tcBorders>
              <w:top w:val="dotted" w:sz="4" w:space="0" w:color="auto"/>
              <w:left w:val="double" w:sz="6" w:space="0" w:color="auto"/>
              <w:bottom w:val="dotted" w:sz="4" w:space="0" w:color="auto"/>
            </w:tcBorders>
          </w:tcPr>
          <w:p w14:paraId="4B9F4EA2" w14:textId="77777777" w:rsidR="00300E5F" w:rsidRPr="001A781C" w:rsidRDefault="00300E5F"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39986D8D" w14:textId="77777777" w:rsidR="00300E5F" w:rsidRPr="001A781C" w:rsidRDefault="00300E5F" w:rsidP="00446685">
            <w:pPr>
              <w:jc w:val="left"/>
            </w:pPr>
          </w:p>
        </w:tc>
        <w:tc>
          <w:tcPr>
            <w:tcW w:w="864" w:type="dxa"/>
            <w:tcBorders>
              <w:top w:val="dotted" w:sz="4" w:space="0" w:color="auto"/>
              <w:left w:val="nil"/>
              <w:bottom w:val="dotted" w:sz="4" w:space="0" w:color="auto"/>
            </w:tcBorders>
          </w:tcPr>
          <w:p w14:paraId="27AF85C1" w14:textId="77777777" w:rsidR="00300E5F" w:rsidRPr="001A781C" w:rsidRDefault="00300E5F"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13AAF430" w14:textId="77777777" w:rsidR="00300E5F" w:rsidRPr="001A781C" w:rsidRDefault="00300E5F" w:rsidP="00446685">
            <w:pPr>
              <w:jc w:val="left"/>
            </w:pPr>
          </w:p>
        </w:tc>
        <w:tc>
          <w:tcPr>
            <w:tcW w:w="1476" w:type="dxa"/>
            <w:tcBorders>
              <w:top w:val="dotted" w:sz="4" w:space="0" w:color="auto"/>
              <w:left w:val="nil"/>
              <w:bottom w:val="dotted" w:sz="4" w:space="0" w:color="auto"/>
              <w:right w:val="dotted" w:sz="4" w:space="0" w:color="auto"/>
            </w:tcBorders>
          </w:tcPr>
          <w:p w14:paraId="20669C52" w14:textId="77777777" w:rsidR="00300E5F" w:rsidRPr="001A781C" w:rsidRDefault="00300E5F" w:rsidP="00446685">
            <w:pPr>
              <w:jc w:val="center"/>
            </w:pPr>
          </w:p>
        </w:tc>
        <w:tc>
          <w:tcPr>
            <w:tcW w:w="1980" w:type="dxa"/>
            <w:tcBorders>
              <w:top w:val="dotted" w:sz="4" w:space="0" w:color="auto"/>
              <w:left w:val="nil"/>
              <w:right w:val="double" w:sz="6" w:space="0" w:color="auto"/>
            </w:tcBorders>
          </w:tcPr>
          <w:p w14:paraId="1B87C930" w14:textId="77777777" w:rsidR="00300E5F" w:rsidRPr="001A781C" w:rsidRDefault="00300E5F" w:rsidP="00446685">
            <w:pPr>
              <w:jc w:val="center"/>
            </w:pPr>
          </w:p>
        </w:tc>
      </w:tr>
      <w:tr w:rsidR="00300E5F" w:rsidRPr="001A781C" w14:paraId="5467FE10" w14:textId="77777777" w:rsidTr="00DB6A64">
        <w:tc>
          <w:tcPr>
            <w:tcW w:w="1248" w:type="dxa"/>
            <w:tcBorders>
              <w:top w:val="dotted" w:sz="4" w:space="0" w:color="auto"/>
              <w:left w:val="double" w:sz="6" w:space="0" w:color="auto"/>
              <w:bottom w:val="dotted" w:sz="4" w:space="0" w:color="auto"/>
            </w:tcBorders>
          </w:tcPr>
          <w:p w14:paraId="3A37DCB0" w14:textId="77777777" w:rsidR="00300E5F" w:rsidRPr="001A781C" w:rsidRDefault="00300E5F"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0C1A204F" w14:textId="77777777" w:rsidR="00300E5F" w:rsidRPr="001A781C" w:rsidRDefault="00300E5F" w:rsidP="00446685">
            <w:pPr>
              <w:jc w:val="left"/>
            </w:pPr>
          </w:p>
        </w:tc>
        <w:tc>
          <w:tcPr>
            <w:tcW w:w="864" w:type="dxa"/>
            <w:tcBorders>
              <w:top w:val="dotted" w:sz="4" w:space="0" w:color="auto"/>
              <w:left w:val="nil"/>
              <w:bottom w:val="dotted" w:sz="4" w:space="0" w:color="auto"/>
            </w:tcBorders>
          </w:tcPr>
          <w:p w14:paraId="61563E67" w14:textId="77777777" w:rsidR="00300E5F" w:rsidRPr="001A781C" w:rsidRDefault="00300E5F"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44A4EF1A" w14:textId="77777777" w:rsidR="00300E5F" w:rsidRPr="001A781C" w:rsidRDefault="00300E5F" w:rsidP="00446685">
            <w:pPr>
              <w:jc w:val="left"/>
            </w:pPr>
          </w:p>
        </w:tc>
        <w:tc>
          <w:tcPr>
            <w:tcW w:w="1476" w:type="dxa"/>
            <w:tcBorders>
              <w:top w:val="dotted" w:sz="4" w:space="0" w:color="auto"/>
              <w:left w:val="nil"/>
              <w:bottom w:val="dotted" w:sz="4" w:space="0" w:color="auto"/>
              <w:right w:val="dotted" w:sz="4" w:space="0" w:color="auto"/>
            </w:tcBorders>
          </w:tcPr>
          <w:p w14:paraId="067591B0" w14:textId="77777777" w:rsidR="00300E5F" w:rsidRPr="001A781C" w:rsidRDefault="00300E5F" w:rsidP="00446685">
            <w:pPr>
              <w:jc w:val="center"/>
            </w:pPr>
          </w:p>
        </w:tc>
        <w:tc>
          <w:tcPr>
            <w:tcW w:w="1980" w:type="dxa"/>
            <w:tcBorders>
              <w:top w:val="dotted" w:sz="4" w:space="0" w:color="auto"/>
              <w:left w:val="nil"/>
              <w:right w:val="double" w:sz="6" w:space="0" w:color="auto"/>
            </w:tcBorders>
          </w:tcPr>
          <w:p w14:paraId="6762CD39" w14:textId="77777777" w:rsidR="00300E5F" w:rsidRPr="001A781C" w:rsidRDefault="00300E5F" w:rsidP="00446685">
            <w:pPr>
              <w:jc w:val="center"/>
            </w:pPr>
          </w:p>
        </w:tc>
      </w:tr>
      <w:tr w:rsidR="00300E5F" w:rsidRPr="001A781C" w14:paraId="4666B684" w14:textId="77777777" w:rsidTr="00DB6A64">
        <w:tc>
          <w:tcPr>
            <w:tcW w:w="1248" w:type="dxa"/>
            <w:tcBorders>
              <w:left w:val="double" w:sz="6" w:space="0" w:color="auto"/>
            </w:tcBorders>
          </w:tcPr>
          <w:p w14:paraId="348A9D68" w14:textId="77777777" w:rsidR="00300E5F" w:rsidRPr="001A781C" w:rsidRDefault="00300E5F" w:rsidP="00446685">
            <w:pPr>
              <w:jc w:val="left"/>
            </w:pPr>
          </w:p>
        </w:tc>
        <w:tc>
          <w:tcPr>
            <w:tcW w:w="2880" w:type="dxa"/>
            <w:tcBorders>
              <w:left w:val="dotted" w:sz="4" w:space="0" w:color="auto"/>
              <w:right w:val="dotted" w:sz="4" w:space="0" w:color="auto"/>
            </w:tcBorders>
          </w:tcPr>
          <w:p w14:paraId="44C56058" w14:textId="77777777" w:rsidR="00300E5F" w:rsidRPr="001A781C" w:rsidRDefault="00300E5F" w:rsidP="00446685">
            <w:pPr>
              <w:jc w:val="left"/>
            </w:pPr>
          </w:p>
        </w:tc>
        <w:tc>
          <w:tcPr>
            <w:tcW w:w="864" w:type="dxa"/>
            <w:tcBorders>
              <w:left w:val="nil"/>
            </w:tcBorders>
          </w:tcPr>
          <w:p w14:paraId="630DE755" w14:textId="77777777" w:rsidR="00300E5F" w:rsidRPr="001A781C" w:rsidRDefault="00300E5F" w:rsidP="00446685">
            <w:pPr>
              <w:jc w:val="left"/>
            </w:pPr>
          </w:p>
        </w:tc>
        <w:tc>
          <w:tcPr>
            <w:tcW w:w="1080" w:type="dxa"/>
            <w:tcBorders>
              <w:left w:val="dotted" w:sz="4" w:space="0" w:color="auto"/>
              <w:right w:val="dotted" w:sz="4" w:space="0" w:color="auto"/>
            </w:tcBorders>
          </w:tcPr>
          <w:p w14:paraId="2770A024" w14:textId="77777777" w:rsidR="00300E5F" w:rsidRPr="001A781C" w:rsidRDefault="00300E5F" w:rsidP="00446685">
            <w:pPr>
              <w:jc w:val="left"/>
            </w:pPr>
          </w:p>
        </w:tc>
        <w:tc>
          <w:tcPr>
            <w:tcW w:w="1476" w:type="dxa"/>
            <w:tcBorders>
              <w:left w:val="nil"/>
              <w:right w:val="dotted" w:sz="4" w:space="0" w:color="auto"/>
            </w:tcBorders>
          </w:tcPr>
          <w:p w14:paraId="26BC4D03" w14:textId="77777777" w:rsidR="00300E5F" w:rsidRPr="001A781C" w:rsidRDefault="00300E5F" w:rsidP="00446685">
            <w:pPr>
              <w:jc w:val="center"/>
            </w:pPr>
          </w:p>
        </w:tc>
        <w:tc>
          <w:tcPr>
            <w:tcW w:w="1980" w:type="dxa"/>
            <w:tcBorders>
              <w:top w:val="dotted" w:sz="4" w:space="0" w:color="auto"/>
              <w:left w:val="nil"/>
              <w:bottom w:val="double" w:sz="6" w:space="0" w:color="auto"/>
              <w:right w:val="double" w:sz="6" w:space="0" w:color="auto"/>
            </w:tcBorders>
          </w:tcPr>
          <w:p w14:paraId="20E32DF4" w14:textId="77777777" w:rsidR="00300E5F" w:rsidRPr="001A781C" w:rsidRDefault="00300E5F" w:rsidP="00446685">
            <w:pPr>
              <w:jc w:val="center"/>
            </w:pPr>
          </w:p>
        </w:tc>
      </w:tr>
      <w:tr w:rsidR="00300E5F" w:rsidRPr="001A781C" w14:paraId="2D0ED848" w14:textId="77777777" w:rsidTr="00DB6A64">
        <w:tc>
          <w:tcPr>
            <w:tcW w:w="7548" w:type="dxa"/>
            <w:gridSpan w:val="5"/>
            <w:tcBorders>
              <w:top w:val="single" w:sz="6" w:space="0" w:color="auto"/>
              <w:left w:val="double" w:sz="6" w:space="0" w:color="auto"/>
              <w:bottom w:val="double" w:sz="6" w:space="0" w:color="auto"/>
              <w:right w:val="double" w:sz="6" w:space="0" w:color="auto"/>
            </w:tcBorders>
          </w:tcPr>
          <w:p w14:paraId="6D74CDBA" w14:textId="5CBFB1C0" w:rsidR="00300E5F" w:rsidRPr="00DB6A64" w:rsidRDefault="00300E5F" w:rsidP="00446685">
            <w:pPr>
              <w:jc w:val="right"/>
            </w:pPr>
            <w:r w:rsidRPr="00DB6A64">
              <w:t xml:space="preserve">Total </w:t>
            </w:r>
            <w:r w:rsidR="00DB6A64" w:rsidRPr="00DB6A64">
              <w:t xml:space="preserve">Tableau </w:t>
            </w:r>
            <w:r w:rsidRPr="00DB6A64">
              <w:t>No. 2</w:t>
            </w:r>
          </w:p>
          <w:p w14:paraId="3505485D" w14:textId="7F71F57A" w:rsidR="00300E5F" w:rsidRPr="001A781C" w:rsidRDefault="00DB6A64" w:rsidP="00446685">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26B5F1ED" w14:textId="77777777" w:rsidR="00300E5F" w:rsidRPr="001A781C" w:rsidRDefault="00300E5F" w:rsidP="00446685">
            <w:pPr>
              <w:jc w:val="left"/>
            </w:pPr>
            <w:r w:rsidRPr="001A781C">
              <w:rPr>
                <w:u w:val="single"/>
              </w:rPr>
              <w:tab/>
            </w:r>
          </w:p>
        </w:tc>
      </w:tr>
    </w:tbl>
    <w:p w14:paraId="2D8C0B10" w14:textId="77777777" w:rsidR="00300E5F" w:rsidRPr="001A781C" w:rsidRDefault="00300E5F" w:rsidP="00300E5F"/>
    <w:p w14:paraId="7A9D7533" w14:textId="53589156" w:rsidR="00DB6A64" w:rsidRPr="00DB6A64" w:rsidRDefault="00300E5F" w:rsidP="00CA1526">
      <w:pPr>
        <w:pStyle w:val="Sec4head2"/>
        <w:rPr>
          <w:b w:val="0"/>
          <w:bCs/>
          <w:iCs/>
          <w:sz w:val="32"/>
          <w:szCs w:val="32"/>
        </w:rPr>
      </w:pPr>
      <w:r w:rsidRPr="001A781C">
        <w:rPr>
          <w:b w:val="0"/>
        </w:rPr>
        <w:br w:type="page"/>
      </w:r>
      <w:bookmarkStart w:id="418" w:name="_Toc82437303"/>
      <w:r w:rsidR="00DB6A64" w:rsidRPr="00CA1526">
        <w:t>Tableau No. 3:  Drains et Fossés</w:t>
      </w:r>
      <w:bookmarkEnd w:id="418"/>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DB6A64" w:rsidRPr="001A781C" w14:paraId="1DB85656" w14:textId="77777777" w:rsidTr="00446685">
        <w:tc>
          <w:tcPr>
            <w:tcW w:w="1248" w:type="dxa"/>
            <w:tcBorders>
              <w:top w:val="double" w:sz="6" w:space="0" w:color="auto"/>
              <w:left w:val="double" w:sz="6" w:space="0" w:color="auto"/>
            </w:tcBorders>
          </w:tcPr>
          <w:p w14:paraId="05A61BFE" w14:textId="6A1E83C4" w:rsidR="00DB6A64" w:rsidRPr="001A781C" w:rsidRDefault="000B726A" w:rsidP="00446685">
            <w:pPr>
              <w:ind w:left="0" w:firstLine="0"/>
              <w:jc w:val="center"/>
              <w:rPr>
                <w:i/>
              </w:rPr>
            </w:pPr>
            <w:r>
              <w:rPr>
                <w:i/>
              </w:rPr>
              <w:t>Poste</w:t>
            </w:r>
            <w:r w:rsidR="00DB6A64">
              <w:rPr>
                <w:i/>
              </w:rPr>
              <w:t xml:space="preserve"> </w:t>
            </w:r>
            <w:r w:rsidR="00DB6A64" w:rsidRPr="001A781C">
              <w:rPr>
                <w:i/>
              </w:rPr>
              <w:t>no.</w:t>
            </w:r>
          </w:p>
        </w:tc>
        <w:tc>
          <w:tcPr>
            <w:tcW w:w="2880" w:type="dxa"/>
            <w:tcBorders>
              <w:top w:val="double" w:sz="6" w:space="0" w:color="auto"/>
            </w:tcBorders>
          </w:tcPr>
          <w:p w14:paraId="508C997E" w14:textId="77777777" w:rsidR="00DB6A64" w:rsidRPr="001A781C" w:rsidRDefault="00DB6A64" w:rsidP="00446685">
            <w:pPr>
              <w:ind w:left="0" w:firstLine="0"/>
              <w:jc w:val="center"/>
              <w:rPr>
                <w:i/>
              </w:rPr>
            </w:pPr>
            <w:r w:rsidRPr="001A781C">
              <w:rPr>
                <w:i/>
              </w:rPr>
              <w:t>Description</w:t>
            </w:r>
          </w:p>
        </w:tc>
        <w:tc>
          <w:tcPr>
            <w:tcW w:w="864" w:type="dxa"/>
            <w:tcBorders>
              <w:top w:val="double" w:sz="6" w:space="0" w:color="auto"/>
              <w:left w:val="nil"/>
            </w:tcBorders>
          </w:tcPr>
          <w:p w14:paraId="3CE955C8" w14:textId="77777777" w:rsidR="00DB6A64" w:rsidRPr="001A781C" w:rsidRDefault="00DB6A64" w:rsidP="00446685">
            <w:pPr>
              <w:ind w:left="-17" w:hanging="180"/>
              <w:jc w:val="center"/>
              <w:rPr>
                <w:i/>
              </w:rPr>
            </w:pPr>
            <w:r w:rsidRPr="001A781C">
              <w:rPr>
                <w:i/>
              </w:rPr>
              <w:t>Unit</w:t>
            </w:r>
            <w:r>
              <w:rPr>
                <w:i/>
              </w:rPr>
              <w:t>é</w:t>
            </w:r>
          </w:p>
        </w:tc>
        <w:tc>
          <w:tcPr>
            <w:tcW w:w="1080" w:type="dxa"/>
            <w:tcBorders>
              <w:top w:val="double" w:sz="6" w:space="0" w:color="auto"/>
            </w:tcBorders>
          </w:tcPr>
          <w:p w14:paraId="5E8CBFC8" w14:textId="77777777" w:rsidR="00DB6A64" w:rsidRPr="001A781C" w:rsidRDefault="00DB6A64" w:rsidP="00446685">
            <w:pPr>
              <w:ind w:left="0" w:firstLine="0"/>
              <w:jc w:val="center"/>
              <w:rPr>
                <w:i/>
              </w:rPr>
            </w:pPr>
            <w:r w:rsidRPr="001A781C">
              <w:rPr>
                <w:i/>
              </w:rPr>
              <w:t>Quantit</w:t>
            </w:r>
            <w:r>
              <w:rPr>
                <w:i/>
              </w:rPr>
              <w:t>é</w:t>
            </w:r>
          </w:p>
        </w:tc>
        <w:tc>
          <w:tcPr>
            <w:tcW w:w="1476" w:type="dxa"/>
            <w:tcBorders>
              <w:top w:val="double" w:sz="6" w:space="0" w:color="auto"/>
              <w:left w:val="nil"/>
            </w:tcBorders>
          </w:tcPr>
          <w:p w14:paraId="58A64B99" w14:textId="77777777" w:rsidR="00DB6A64" w:rsidRPr="001A781C" w:rsidRDefault="00DB6A64" w:rsidP="00446685">
            <w:pPr>
              <w:ind w:left="21" w:hanging="21"/>
              <w:jc w:val="center"/>
              <w:rPr>
                <w:i/>
              </w:rPr>
            </w:pPr>
            <w:r>
              <w:rPr>
                <w:i/>
              </w:rPr>
              <w:t>Prix Unitaire</w:t>
            </w:r>
          </w:p>
        </w:tc>
        <w:tc>
          <w:tcPr>
            <w:tcW w:w="1980" w:type="dxa"/>
            <w:tcBorders>
              <w:top w:val="double" w:sz="6" w:space="0" w:color="auto"/>
              <w:right w:val="double" w:sz="6" w:space="0" w:color="auto"/>
            </w:tcBorders>
          </w:tcPr>
          <w:p w14:paraId="7EAF14A7" w14:textId="77777777" w:rsidR="00DB6A64" w:rsidRPr="001A781C" w:rsidRDefault="00DB6A64" w:rsidP="00446685">
            <w:pPr>
              <w:ind w:left="0" w:firstLine="0"/>
              <w:jc w:val="center"/>
              <w:rPr>
                <w:i/>
              </w:rPr>
            </w:pPr>
            <w:r>
              <w:rPr>
                <w:i/>
              </w:rPr>
              <w:t>Montant</w:t>
            </w:r>
          </w:p>
        </w:tc>
      </w:tr>
      <w:tr w:rsidR="00DB6A64" w:rsidRPr="001A781C" w14:paraId="2C077C16" w14:textId="77777777" w:rsidTr="00446685">
        <w:tc>
          <w:tcPr>
            <w:tcW w:w="1248" w:type="dxa"/>
            <w:tcBorders>
              <w:top w:val="single" w:sz="6" w:space="0" w:color="auto"/>
              <w:left w:val="double" w:sz="6" w:space="0" w:color="auto"/>
            </w:tcBorders>
          </w:tcPr>
          <w:p w14:paraId="43D4EAE6" w14:textId="77777777" w:rsidR="00DB6A64" w:rsidRPr="001A781C" w:rsidRDefault="00DB6A64" w:rsidP="00446685">
            <w:pPr>
              <w:jc w:val="left"/>
            </w:pPr>
          </w:p>
        </w:tc>
        <w:tc>
          <w:tcPr>
            <w:tcW w:w="2880" w:type="dxa"/>
            <w:tcBorders>
              <w:top w:val="single" w:sz="6" w:space="0" w:color="auto"/>
              <w:left w:val="dotted" w:sz="4" w:space="0" w:color="auto"/>
              <w:right w:val="dotted" w:sz="4" w:space="0" w:color="auto"/>
            </w:tcBorders>
          </w:tcPr>
          <w:p w14:paraId="5A44423C" w14:textId="77777777" w:rsidR="00DB6A64" w:rsidRPr="001A781C" w:rsidRDefault="00DB6A64" w:rsidP="00446685">
            <w:pPr>
              <w:jc w:val="left"/>
            </w:pPr>
          </w:p>
        </w:tc>
        <w:tc>
          <w:tcPr>
            <w:tcW w:w="864" w:type="dxa"/>
            <w:tcBorders>
              <w:top w:val="single" w:sz="6" w:space="0" w:color="auto"/>
              <w:left w:val="nil"/>
            </w:tcBorders>
          </w:tcPr>
          <w:p w14:paraId="07ADD8FC" w14:textId="77777777" w:rsidR="00DB6A64" w:rsidRPr="001A781C" w:rsidRDefault="00DB6A64" w:rsidP="00446685">
            <w:pPr>
              <w:jc w:val="left"/>
            </w:pPr>
          </w:p>
        </w:tc>
        <w:tc>
          <w:tcPr>
            <w:tcW w:w="1080" w:type="dxa"/>
            <w:tcBorders>
              <w:top w:val="single" w:sz="6" w:space="0" w:color="auto"/>
              <w:left w:val="dotted" w:sz="4" w:space="0" w:color="auto"/>
              <w:right w:val="dotted" w:sz="4" w:space="0" w:color="auto"/>
            </w:tcBorders>
          </w:tcPr>
          <w:p w14:paraId="3369DF37" w14:textId="77777777" w:rsidR="00DB6A64" w:rsidRPr="001A781C" w:rsidRDefault="00DB6A64" w:rsidP="00446685">
            <w:pPr>
              <w:jc w:val="left"/>
            </w:pPr>
          </w:p>
        </w:tc>
        <w:tc>
          <w:tcPr>
            <w:tcW w:w="1476" w:type="dxa"/>
            <w:tcBorders>
              <w:top w:val="single" w:sz="6" w:space="0" w:color="auto"/>
              <w:left w:val="nil"/>
              <w:right w:val="dotted" w:sz="4" w:space="0" w:color="auto"/>
            </w:tcBorders>
          </w:tcPr>
          <w:p w14:paraId="7FA50623" w14:textId="77777777" w:rsidR="00DB6A64" w:rsidRPr="001A781C" w:rsidRDefault="00DB6A64" w:rsidP="00446685">
            <w:pPr>
              <w:jc w:val="center"/>
            </w:pPr>
          </w:p>
        </w:tc>
        <w:tc>
          <w:tcPr>
            <w:tcW w:w="1980" w:type="dxa"/>
            <w:tcBorders>
              <w:top w:val="single" w:sz="6" w:space="0" w:color="auto"/>
              <w:left w:val="nil"/>
              <w:right w:val="double" w:sz="6" w:space="0" w:color="auto"/>
            </w:tcBorders>
          </w:tcPr>
          <w:p w14:paraId="78E95FA7" w14:textId="77777777" w:rsidR="00DB6A64" w:rsidRPr="001A781C" w:rsidRDefault="00DB6A64" w:rsidP="00446685">
            <w:pPr>
              <w:jc w:val="center"/>
            </w:pPr>
          </w:p>
        </w:tc>
      </w:tr>
      <w:tr w:rsidR="00DB6A64" w:rsidRPr="001A781C" w14:paraId="7BB71447" w14:textId="77777777" w:rsidTr="00446685">
        <w:tc>
          <w:tcPr>
            <w:tcW w:w="1248" w:type="dxa"/>
            <w:tcBorders>
              <w:top w:val="dotted" w:sz="4" w:space="0" w:color="auto"/>
              <w:left w:val="double" w:sz="6" w:space="0" w:color="auto"/>
              <w:bottom w:val="dotted" w:sz="4" w:space="0" w:color="auto"/>
            </w:tcBorders>
          </w:tcPr>
          <w:p w14:paraId="3630198E" w14:textId="77777777" w:rsidR="00DB6A64" w:rsidRPr="001A781C" w:rsidRDefault="00DB6A64"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6E5133F3" w14:textId="77777777" w:rsidR="00DB6A64" w:rsidRPr="001A781C" w:rsidRDefault="00DB6A64" w:rsidP="00446685">
            <w:pPr>
              <w:jc w:val="left"/>
            </w:pPr>
          </w:p>
        </w:tc>
        <w:tc>
          <w:tcPr>
            <w:tcW w:w="864" w:type="dxa"/>
            <w:tcBorders>
              <w:top w:val="dotted" w:sz="4" w:space="0" w:color="auto"/>
              <w:left w:val="nil"/>
              <w:bottom w:val="dotted" w:sz="4" w:space="0" w:color="auto"/>
            </w:tcBorders>
          </w:tcPr>
          <w:p w14:paraId="3C42E98A" w14:textId="77777777" w:rsidR="00DB6A64" w:rsidRPr="001A781C" w:rsidRDefault="00DB6A64"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6E061B23" w14:textId="77777777" w:rsidR="00DB6A64" w:rsidRPr="001A781C" w:rsidRDefault="00DB6A64" w:rsidP="00446685">
            <w:pPr>
              <w:jc w:val="left"/>
            </w:pPr>
          </w:p>
        </w:tc>
        <w:tc>
          <w:tcPr>
            <w:tcW w:w="1476" w:type="dxa"/>
            <w:tcBorders>
              <w:top w:val="dotted" w:sz="4" w:space="0" w:color="auto"/>
              <w:left w:val="nil"/>
              <w:bottom w:val="dotted" w:sz="4" w:space="0" w:color="auto"/>
              <w:right w:val="dotted" w:sz="4" w:space="0" w:color="auto"/>
            </w:tcBorders>
          </w:tcPr>
          <w:p w14:paraId="7B4BFCE8" w14:textId="77777777" w:rsidR="00DB6A64" w:rsidRPr="001A781C" w:rsidRDefault="00DB6A64" w:rsidP="00446685">
            <w:pPr>
              <w:jc w:val="center"/>
            </w:pPr>
          </w:p>
        </w:tc>
        <w:tc>
          <w:tcPr>
            <w:tcW w:w="1980" w:type="dxa"/>
            <w:tcBorders>
              <w:top w:val="dotted" w:sz="4" w:space="0" w:color="auto"/>
              <w:left w:val="nil"/>
              <w:bottom w:val="dotted" w:sz="4" w:space="0" w:color="auto"/>
              <w:right w:val="double" w:sz="6" w:space="0" w:color="auto"/>
            </w:tcBorders>
          </w:tcPr>
          <w:p w14:paraId="2D323F67" w14:textId="77777777" w:rsidR="00DB6A64" w:rsidRPr="001A781C" w:rsidRDefault="00DB6A64" w:rsidP="00446685">
            <w:pPr>
              <w:jc w:val="center"/>
            </w:pPr>
          </w:p>
        </w:tc>
      </w:tr>
      <w:tr w:rsidR="00DB6A64" w:rsidRPr="001A781C" w14:paraId="76D38B3D" w14:textId="77777777" w:rsidTr="00446685">
        <w:tc>
          <w:tcPr>
            <w:tcW w:w="1248" w:type="dxa"/>
            <w:tcBorders>
              <w:left w:val="double" w:sz="6" w:space="0" w:color="auto"/>
            </w:tcBorders>
          </w:tcPr>
          <w:p w14:paraId="3991DB09" w14:textId="77777777" w:rsidR="00DB6A64" w:rsidRPr="001A781C" w:rsidRDefault="00DB6A64" w:rsidP="00446685">
            <w:pPr>
              <w:jc w:val="left"/>
            </w:pPr>
          </w:p>
        </w:tc>
        <w:tc>
          <w:tcPr>
            <w:tcW w:w="2880" w:type="dxa"/>
            <w:tcBorders>
              <w:left w:val="dotted" w:sz="4" w:space="0" w:color="auto"/>
              <w:right w:val="dotted" w:sz="4" w:space="0" w:color="auto"/>
            </w:tcBorders>
          </w:tcPr>
          <w:p w14:paraId="2B8CA9D5" w14:textId="77777777" w:rsidR="00DB6A64" w:rsidRPr="001A781C" w:rsidRDefault="00DB6A64" w:rsidP="00446685">
            <w:pPr>
              <w:jc w:val="left"/>
            </w:pPr>
          </w:p>
        </w:tc>
        <w:tc>
          <w:tcPr>
            <w:tcW w:w="864" w:type="dxa"/>
            <w:tcBorders>
              <w:left w:val="nil"/>
            </w:tcBorders>
          </w:tcPr>
          <w:p w14:paraId="4E5C27BF" w14:textId="77777777" w:rsidR="00DB6A64" w:rsidRPr="001A781C" w:rsidRDefault="00DB6A64" w:rsidP="00446685">
            <w:pPr>
              <w:jc w:val="left"/>
            </w:pPr>
          </w:p>
        </w:tc>
        <w:tc>
          <w:tcPr>
            <w:tcW w:w="1080" w:type="dxa"/>
            <w:tcBorders>
              <w:left w:val="dotted" w:sz="4" w:space="0" w:color="auto"/>
              <w:right w:val="dotted" w:sz="4" w:space="0" w:color="auto"/>
            </w:tcBorders>
          </w:tcPr>
          <w:p w14:paraId="406D9C49" w14:textId="77777777" w:rsidR="00DB6A64" w:rsidRPr="001A781C" w:rsidRDefault="00DB6A64" w:rsidP="00446685">
            <w:pPr>
              <w:jc w:val="left"/>
            </w:pPr>
          </w:p>
        </w:tc>
        <w:tc>
          <w:tcPr>
            <w:tcW w:w="1476" w:type="dxa"/>
            <w:tcBorders>
              <w:left w:val="nil"/>
              <w:right w:val="dotted" w:sz="4" w:space="0" w:color="auto"/>
            </w:tcBorders>
          </w:tcPr>
          <w:p w14:paraId="48116473" w14:textId="77777777" w:rsidR="00DB6A64" w:rsidRPr="001A781C" w:rsidRDefault="00DB6A64" w:rsidP="00446685">
            <w:pPr>
              <w:jc w:val="center"/>
            </w:pPr>
          </w:p>
        </w:tc>
        <w:tc>
          <w:tcPr>
            <w:tcW w:w="1980" w:type="dxa"/>
            <w:tcBorders>
              <w:left w:val="nil"/>
              <w:right w:val="double" w:sz="6" w:space="0" w:color="auto"/>
            </w:tcBorders>
          </w:tcPr>
          <w:p w14:paraId="5E477800" w14:textId="77777777" w:rsidR="00DB6A64" w:rsidRPr="001A781C" w:rsidRDefault="00DB6A64" w:rsidP="00446685">
            <w:pPr>
              <w:jc w:val="center"/>
            </w:pPr>
          </w:p>
        </w:tc>
      </w:tr>
      <w:tr w:rsidR="00DB6A64" w:rsidRPr="001A781C" w14:paraId="62121CE1" w14:textId="77777777" w:rsidTr="00446685">
        <w:tc>
          <w:tcPr>
            <w:tcW w:w="1248" w:type="dxa"/>
            <w:tcBorders>
              <w:top w:val="dotted" w:sz="4" w:space="0" w:color="auto"/>
              <w:left w:val="double" w:sz="6" w:space="0" w:color="auto"/>
            </w:tcBorders>
          </w:tcPr>
          <w:p w14:paraId="2C918AF0" w14:textId="77777777" w:rsidR="00DB6A64" w:rsidRPr="001A781C" w:rsidRDefault="00DB6A64" w:rsidP="00446685">
            <w:pPr>
              <w:jc w:val="left"/>
            </w:pPr>
          </w:p>
        </w:tc>
        <w:tc>
          <w:tcPr>
            <w:tcW w:w="2880" w:type="dxa"/>
            <w:tcBorders>
              <w:top w:val="dotted" w:sz="4" w:space="0" w:color="auto"/>
              <w:left w:val="dotted" w:sz="4" w:space="0" w:color="auto"/>
              <w:right w:val="dotted" w:sz="4" w:space="0" w:color="auto"/>
            </w:tcBorders>
          </w:tcPr>
          <w:p w14:paraId="668BE2B1" w14:textId="77777777" w:rsidR="00DB6A64" w:rsidRPr="001A781C" w:rsidRDefault="00DB6A64" w:rsidP="00446685">
            <w:pPr>
              <w:jc w:val="left"/>
            </w:pPr>
          </w:p>
        </w:tc>
        <w:tc>
          <w:tcPr>
            <w:tcW w:w="864" w:type="dxa"/>
            <w:tcBorders>
              <w:top w:val="dotted" w:sz="4" w:space="0" w:color="auto"/>
              <w:left w:val="nil"/>
            </w:tcBorders>
          </w:tcPr>
          <w:p w14:paraId="1F848169" w14:textId="77777777" w:rsidR="00DB6A64" w:rsidRPr="001A781C" w:rsidRDefault="00DB6A64" w:rsidP="00446685">
            <w:pPr>
              <w:jc w:val="left"/>
            </w:pPr>
          </w:p>
        </w:tc>
        <w:tc>
          <w:tcPr>
            <w:tcW w:w="1080" w:type="dxa"/>
            <w:tcBorders>
              <w:top w:val="dotted" w:sz="4" w:space="0" w:color="auto"/>
              <w:left w:val="dotted" w:sz="4" w:space="0" w:color="auto"/>
              <w:right w:val="dotted" w:sz="4" w:space="0" w:color="auto"/>
            </w:tcBorders>
          </w:tcPr>
          <w:p w14:paraId="39655C35" w14:textId="77777777" w:rsidR="00DB6A64" w:rsidRPr="001A781C" w:rsidRDefault="00DB6A64" w:rsidP="00446685">
            <w:pPr>
              <w:jc w:val="left"/>
            </w:pPr>
          </w:p>
        </w:tc>
        <w:tc>
          <w:tcPr>
            <w:tcW w:w="1476" w:type="dxa"/>
            <w:tcBorders>
              <w:top w:val="dotted" w:sz="4" w:space="0" w:color="auto"/>
              <w:left w:val="nil"/>
              <w:right w:val="dotted" w:sz="4" w:space="0" w:color="auto"/>
            </w:tcBorders>
          </w:tcPr>
          <w:p w14:paraId="008F268A" w14:textId="77777777" w:rsidR="00DB6A64" w:rsidRPr="001A781C" w:rsidRDefault="00DB6A64" w:rsidP="00446685">
            <w:pPr>
              <w:jc w:val="center"/>
            </w:pPr>
          </w:p>
        </w:tc>
        <w:tc>
          <w:tcPr>
            <w:tcW w:w="1980" w:type="dxa"/>
            <w:tcBorders>
              <w:top w:val="dotted" w:sz="4" w:space="0" w:color="auto"/>
              <w:left w:val="nil"/>
              <w:right w:val="double" w:sz="6" w:space="0" w:color="auto"/>
            </w:tcBorders>
          </w:tcPr>
          <w:p w14:paraId="0EC621FA" w14:textId="77777777" w:rsidR="00DB6A64" w:rsidRPr="001A781C" w:rsidRDefault="00DB6A64" w:rsidP="00446685">
            <w:pPr>
              <w:jc w:val="center"/>
            </w:pPr>
          </w:p>
        </w:tc>
      </w:tr>
      <w:tr w:rsidR="00DB6A64" w:rsidRPr="001A781C" w14:paraId="0E70FE3C" w14:textId="77777777" w:rsidTr="00446685">
        <w:tc>
          <w:tcPr>
            <w:tcW w:w="1248" w:type="dxa"/>
            <w:tcBorders>
              <w:top w:val="dotted" w:sz="4" w:space="0" w:color="auto"/>
              <w:left w:val="double" w:sz="6" w:space="0" w:color="auto"/>
              <w:bottom w:val="dotted" w:sz="4" w:space="0" w:color="auto"/>
            </w:tcBorders>
          </w:tcPr>
          <w:p w14:paraId="6BEADDC2" w14:textId="77777777" w:rsidR="00DB6A64" w:rsidRPr="001A781C" w:rsidRDefault="00DB6A64"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2C4A40EE" w14:textId="77777777" w:rsidR="00DB6A64" w:rsidRPr="001A781C" w:rsidRDefault="00DB6A64" w:rsidP="00446685">
            <w:pPr>
              <w:jc w:val="left"/>
            </w:pPr>
          </w:p>
        </w:tc>
        <w:tc>
          <w:tcPr>
            <w:tcW w:w="864" w:type="dxa"/>
            <w:tcBorders>
              <w:top w:val="dotted" w:sz="4" w:space="0" w:color="auto"/>
              <w:left w:val="nil"/>
              <w:bottom w:val="dotted" w:sz="4" w:space="0" w:color="auto"/>
            </w:tcBorders>
          </w:tcPr>
          <w:p w14:paraId="37A9C234" w14:textId="77777777" w:rsidR="00DB6A64" w:rsidRPr="001A781C" w:rsidRDefault="00DB6A64"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068C1345" w14:textId="77777777" w:rsidR="00DB6A64" w:rsidRPr="001A781C" w:rsidRDefault="00DB6A64" w:rsidP="00446685">
            <w:pPr>
              <w:jc w:val="left"/>
            </w:pPr>
          </w:p>
        </w:tc>
        <w:tc>
          <w:tcPr>
            <w:tcW w:w="1476" w:type="dxa"/>
            <w:tcBorders>
              <w:top w:val="dotted" w:sz="4" w:space="0" w:color="auto"/>
              <w:left w:val="nil"/>
              <w:bottom w:val="dotted" w:sz="4" w:space="0" w:color="auto"/>
              <w:right w:val="dotted" w:sz="4" w:space="0" w:color="auto"/>
            </w:tcBorders>
          </w:tcPr>
          <w:p w14:paraId="46CBF164" w14:textId="77777777" w:rsidR="00DB6A64" w:rsidRPr="001A781C" w:rsidRDefault="00DB6A64" w:rsidP="00446685">
            <w:pPr>
              <w:jc w:val="center"/>
            </w:pPr>
          </w:p>
        </w:tc>
        <w:tc>
          <w:tcPr>
            <w:tcW w:w="1980" w:type="dxa"/>
            <w:tcBorders>
              <w:top w:val="dotted" w:sz="4" w:space="0" w:color="auto"/>
              <w:left w:val="nil"/>
              <w:bottom w:val="dotted" w:sz="4" w:space="0" w:color="auto"/>
              <w:right w:val="double" w:sz="6" w:space="0" w:color="auto"/>
            </w:tcBorders>
          </w:tcPr>
          <w:p w14:paraId="18F8736E" w14:textId="77777777" w:rsidR="00DB6A64" w:rsidRPr="001A781C" w:rsidRDefault="00DB6A64" w:rsidP="00446685">
            <w:pPr>
              <w:jc w:val="center"/>
            </w:pPr>
          </w:p>
        </w:tc>
      </w:tr>
      <w:tr w:rsidR="00DB6A64" w:rsidRPr="001A781C" w14:paraId="0B9F3499" w14:textId="77777777" w:rsidTr="00446685">
        <w:tc>
          <w:tcPr>
            <w:tcW w:w="1248" w:type="dxa"/>
            <w:tcBorders>
              <w:left w:val="double" w:sz="6" w:space="0" w:color="auto"/>
            </w:tcBorders>
          </w:tcPr>
          <w:p w14:paraId="1FD5EAE9" w14:textId="77777777" w:rsidR="00DB6A64" w:rsidRPr="001A781C" w:rsidRDefault="00DB6A64" w:rsidP="00446685">
            <w:pPr>
              <w:jc w:val="left"/>
            </w:pPr>
          </w:p>
        </w:tc>
        <w:tc>
          <w:tcPr>
            <w:tcW w:w="2880" w:type="dxa"/>
            <w:tcBorders>
              <w:left w:val="dotted" w:sz="4" w:space="0" w:color="auto"/>
              <w:right w:val="dotted" w:sz="4" w:space="0" w:color="auto"/>
            </w:tcBorders>
          </w:tcPr>
          <w:p w14:paraId="6CA1BF70" w14:textId="77777777" w:rsidR="00DB6A64" w:rsidRPr="001A781C" w:rsidRDefault="00DB6A64" w:rsidP="00446685">
            <w:pPr>
              <w:jc w:val="left"/>
            </w:pPr>
          </w:p>
        </w:tc>
        <w:tc>
          <w:tcPr>
            <w:tcW w:w="864" w:type="dxa"/>
            <w:tcBorders>
              <w:left w:val="nil"/>
            </w:tcBorders>
          </w:tcPr>
          <w:p w14:paraId="143A20E1" w14:textId="77777777" w:rsidR="00DB6A64" w:rsidRPr="001A781C" w:rsidRDefault="00DB6A64" w:rsidP="00446685">
            <w:pPr>
              <w:jc w:val="left"/>
            </w:pPr>
          </w:p>
        </w:tc>
        <w:tc>
          <w:tcPr>
            <w:tcW w:w="1080" w:type="dxa"/>
            <w:tcBorders>
              <w:left w:val="dotted" w:sz="4" w:space="0" w:color="auto"/>
              <w:right w:val="dotted" w:sz="4" w:space="0" w:color="auto"/>
            </w:tcBorders>
          </w:tcPr>
          <w:p w14:paraId="150C0E84" w14:textId="77777777" w:rsidR="00DB6A64" w:rsidRPr="001A781C" w:rsidRDefault="00DB6A64" w:rsidP="00446685">
            <w:pPr>
              <w:jc w:val="left"/>
            </w:pPr>
          </w:p>
        </w:tc>
        <w:tc>
          <w:tcPr>
            <w:tcW w:w="1476" w:type="dxa"/>
            <w:tcBorders>
              <w:left w:val="nil"/>
              <w:right w:val="dotted" w:sz="4" w:space="0" w:color="auto"/>
            </w:tcBorders>
          </w:tcPr>
          <w:p w14:paraId="0A9588F7" w14:textId="77777777" w:rsidR="00DB6A64" w:rsidRPr="001A781C" w:rsidRDefault="00DB6A64" w:rsidP="00446685">
            <w:pPr>
              <w:jc w:val="center"/>
            </w:pPr>
          </w:p>
        </w:tc>
        <w:tc>
          <w:tcPr>
            <w:tcW w:w="1980" w:type="dxa"/>
            <w:tcBorders>
              <w:left w:val="nil"/>
              <w:right w:val="double" w:sz="6" w:space="0" w:color="auto"/>
            </w:tcBorders>
          </w:tcPr>
          <w:p w14:paraId="25B42940" w14:textId="77777777" w:rsidR="00DB6A64" w:rsidRPr="001A781C" w:rsidRDefault="00DB6A64" w:rsidP="00446685">
            <w:pPr>
              <w:jc w:val="center"/>
            </w:pPr>
          </w:p>
        </w:tc>
      </w:tr>
      <w:tr w:rsidR="00DB6A64" w:rsidRPr="001A781C" w14:paraId="30F61468" w14:textId="77777777" w:rsidTr="00446685">
        <w:tc>
          <w:tcPr>
            <w:tcW w:w="1248" w:type="dxa"/>
            <w:tcBorders>
              <w:top w:val="dotted" w:sz="4" w:space="0" w:color="auto"/>
              <w:left w:val="double" w:sz="6" w:space="0" w:color="auto"/>
              <w:bottom w:val="dotted" w:sz="4" w:space="0" w:color="auto"/>
            </w:tcBorders>
          </w:tcPr>
          <w:p w14:paraId="75B19BD5" w14:textId="77777777" w:rsidR="00DB6A64" w:rsidRPr="001A781C" w:rsidRDefault="00DB6A64"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39B43ACF" w14:textId="77777777" w:rsidR="00DB6A64" w:rsidRPr="001A781C" w:rsidRDefault="00DB6A64" w:rsidP="00446685">
            <w:pPr>
              <w:jc w:val="left"/>
            </w:pPr>
          </w:p>
        </w:tc>
        <w:tc>
          <w:tcPr>
            <w:tcW w:w="864" w:type="dxa"/>
            <w:tcBorders>
              <w:top w:val="dotted" w:sz="4" w:space="0" w:color="auto"/>
              <w:left w:val="nil"/>
              <w:bottom w:val="dotted" w:sz="4" w:space="0" w:color="auto"/>
            </w:tcBorders>
          </w:tcPr>
          <w:p w14:paraId="5240D790" w14:textId="77777777" w:rsidR="00DB6A64" w:rsidRPr="001A781C" w:rsidRDefault="00DB6A64"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1C9A8A47" w14:textId="77777777" w:rsidR="00DB6A64" w:rsidRPr="001A781C" w:rsidRDefault="00DB6A64" w:rsidP="00446685">
            <w:pPr>
              <w:jc w:val="left"/>
            </w:pPr>
          </w:p>
        </w:tc>
        <w:tc>
          <w:tcPr>
            <w:tcW w:w="1476" w:type="dxa"/>
            <w:tcBorders>
              <w:top w:val="dotted" w:sz="4" w:space="0" w:color="auto"/>
              <w:left w:val="nil"/>
              <w:bottom w:val="dotted" w:sz="4" w:space="0" w:color="auto"/>
              <w:right w:val="dotted" w:sz="4" w:space="0" w:color="auto"/>
            </w:tcBorders>
          </w:tcPr>
          <w:p w14:paraId="6FB78CE6" w14:textId="77777777" w:rsidR="00DB6A64" w:rsidRPr="001A781C" w:rsidRDefault="00DB6A64" w:rsidP="00446685">
            <w:pPr>
              <w:jc w:val="center"/>
            </w:pPr>
          </w:p>
        </w:tc>
        <w:tc>
          <w:tcPr>
            <w:tcW w:w="1980" w:type="dxa"/>
            <w:tcBorders>
              <w:top w:val="dotted" w:sz="4" w:space="0" w:color="auto"/>
              <w:left w:val="nil"/>
              <w:right w:val="double" w:sz="6" w:space="0" w:color="auto"/>
            </w:tcBorders>
          </w:tcPr>
          <w:p w14:paraId="6FA53BDA" w14:textId="77777777" w:rsidR="00DB6A64" w:rsidRPr="001A781C" w:rsidRDefault="00DB6A64" w:rsidP="00446685">
            <w:pPr>
              <w:jc w:val="center"/>
            </w:pPr>
          </w:p>
        </w:tc>
      </w:tr>
      <w:tr w:rsidR="00DB6A64" w:rsidRPr="001A781C" w14:paraId="6EDE1DFC" w14:textId="77777777" w:rsidTr="00446685">
        <w:tc>
          <w:tcPr>
            <w:tcW w:w="1248" w:type="dxa"/>
            <w:tcBorders>
              <w:top w:val="dotted" w:sz="4" w:space="0" w:color="auto"/>
              <w:left w:val="double" w:sz="6" w:space="0" w:color="auto"/>
              <w:bottom w:val="dotted" w:sz="4" w:space="0" w:color="auto"/>
            </w:tcBorders>
          </w:tcPr>
          <w:p w14:paraId="6B799725" w14:textId="77777777" w:rsidR="00DB6A64" w:rsidRPr="001A781C" w:rsidRDefault="00DB6A64"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32A85D94" w14:textId="77777777" w:rsidR="00DB6A64" w:rsidRPr="001A781C" w:rsidRDefault="00DB6A64" w:rsidP="00446685">
            <w:pPr>
              <w:jc w:val="left"/>
            </w:pPr>
          </w:p>
        </w:tc>
        <w:tc>
          <w:tcPr>
            <w:tcW w:w="864" w:type="dxa"/>
            <w:tcBorders>
              <w:top w:val="dotted" w:sz="4" w:space="0" w:color="auto"/>
              <w:left w:val="nil"/>
              <w:bottom w:val="dotted" w:sz="4" w:space="0" w:color="auto"/>
            </w:tcBorders>
          </w:tcPr>
          <w:p w14:paraId="001AC96A" w14:textId="77777777" w:rsidR="00DB6A64" w:rsidRPr="001A781C" w:rsidRDefault="00DB6A64"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1EADA866" w14:textId="77777777" w:rsidR="00DB6A64" w:rsidRPr="001A781C" w:rsidRDefault="00DB6A64" w:rsidP="00446685">
            <w:pPr>
              <w:jc w:val="left"/>
            </w:pPr>
          </w:p>
        </w:tc>
        <w:tc>
          <w:tcPr>
            <w:tcW w:w="1476" w:type="dxa"/>
            <w:tcBorders>
              <w:top w:val="dotted" w:sz="4" w:space="0" w:color="auto"/>
              <w:left w:val="nil"/>
              <w:bottom w:val="dotted" w:sz="4" w:space="0" w:color="auto"/>
              <w:right w:val="dotted" w:sz="4" w:space="0" w:color="auto"/>
            </w:tcBorders>
          </w:tcPr>
          <w:p w14:paraId="07221013" w14:textId="77777777" w:rsidR="00DB6A64" w:rsidRPr="001A781C" w:rsidRDefault="00DB6A64" w:rsidP="00446685">
            <w:pPr>
              <w:jc w:val="center"/>
            </w:pPr>
          </w:p>
        </w:tc>
        <w:tc>
          <w:tcPr>
            <w:tcW w:w="1980" w:type="dxa"/>
            <w:tcBorders>
              <w:top w:val="dotted" w:sz="4" w:space="0" w:color="auto"/>
              <w:left w:val="nil"/>
              <w:right w:val="double" w:sz="6" w:space="0" w:color="auto"/>
            </w:tcBorders>
          </w:tcPr>
          <w:p w14:paraId="40CF618C" w14:textId="77777777" w:rsidR="00DB6A64" w:rsidRPr="001A781C" w:rsidRDefault="00DB6A64" w:rsidP="00446685">
            <w:pPr>
              <w:jc w:val="center"/>
            </w:pPr>
          </w:p>
        </w:tc>
      </w:tr>
      <w:tr w:rsidR="00DB6A64" w:rsidRPr="001A781C" w14:paraId="24F52B5E" w14:textId="77777777" w:rsidTr="00446685">
        <w:tc>
          <w:tcPr>
            <w:tcW w:w="1248" w:type="dxa"/>
            <w:tcBorders>
              <w:top w:val="dotted" w:sz="4" w:space="0" w:color="auto"/>
              <w:left w:val="double" w:sz="6" w:space="0" w:color="auto"/>
              <w:bottom w:val="dotted" w:sz="4" w:space="0" w:color="auto"/>
            </w:tcBorders>
          </w:tcPr>
          <w:p w14:paraId="5A313C7D" w14:textId="77777777" w:rsidR="00DB6A64" w:rsidRPr="001A781C" w:rsidRDefault="00DB6A64"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2DEA6FA3" w14:textId="77777777" w:rsidR="00DB6A64" w:rsidRPr="001A781C" w:rsidRDefault="00DB6A64" w:rsidP="00446685">
            <w:pPr>
              <w:jc w:val="left"/>
            </w:pPr>
          </w:p>
        </w:tc>
        <w:tc>
          <w:tcPr>
            <w:tcW w:w="864" w:type="dxa"/>
            <w:tcBorders>
              <w:top w:val="dotted" w:sz="4" w:space="0" w:color="auto"/>
              <w:left w:val="nil"/>
              <w:bottom w:val="dotted" w:sz="4" w:space="0" w:color="auto"/>
            </w:tcBorders>
          </w:tcPr>
          <w:p w14:paraId="15C98D18" w14:textId="77777777" w:rsidR="00DB6A64" w:rsidRPr="001A781C" w:rsidRDefault="00DB6A64"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70369321" w14:textId="77777777" w:rsidR="00DB6A64" w:rsidRPr="001A781C" w:rsidRDefault="00DB6A64" w:rsidP="00446685">
            <w:pPr>
              <w:jc w:val="left"/>
            </w:pPr>
          </w:p>
        </w:tc>
        <w:tc>
          <w:tcPr>
            <w:tcW w:w="1476" w:type="dxa"/>
            <w:tcBorders>
              <w:top w:val="dotted" w:sz="4" w:space="0" w:color="auto"/>
              <w:left w:val="nil"/>
              <w:bottom w:val="dotted" w:sz="4" w:space="0" w:color="auto"/>
              <w:right w:val="dotted" w:sz="4" w:space="0" w:color="auto"/>
            </w:tcBorders>
          </w:tcPr>
          <w:p w14:paraId="78B748C7" w14:textId="77777777" w:rsidR="00DB6A64" w:rsidRPr="001A781C" w:rsidRDefault="00DB6A64" w:rsidP="00446685">
            <w:pPr>
              <w:jc w:val="center"/>
            </w:pPr>
          </w:p>
        </w:tc>
        <w:tc>
          <w:tcPr>
            <w:tcW w:w="1980" w:type="dxa"/>
            <w:tcBorders>
              <w:top w:val="dotted" w:sz="4" w:space="0" w:color="auto"/>
              <w:left w:val="nil"/>
              <w:right w:val="double" w:sz="6" w:space="0" w:color="auto"/>
            </w:tcBorders>
          </w:tcPr>
          <w:p w14:paraId="2A6FFACC" w14:textId="77777777" w:rsidR="00DB6A64" w:rsidRPr="001A781C" w:rsidRDefault="00DB6A64" w:rsidP="00446685">
            <w:pPr>
              <w:jc w:val="center"/>
            </w:pPr>
          </w:p>
        </w:tc>
      </w:tr>
      <w:tr w:rsidR="00DB6A64" w:rsidRPr="001A781C" w14:paraId="441D91C7" w14:textId="77777777" w:rsidTr="00446685">
        <w:tc>
          <w:tcPr>
            <w:tcW w:w="1248" w:type="dxa"/>
            <w:tcBorders>
              <w:top w:val="dotted" w:sz="4" w:space="0" w:color="auto"/>
              <w:left w:val="double" w:sz="6" w:space="0" w:color="auto"/>
              <w:bottom w:val="dotted" w:sz="4" w:space="0" w:color="auto"/>
            </w:tcBorders>
          </w:tcPr>
          <w:p w14:paraId="6C8D8505" w14:textId="77777777" w:rsidR="00DB6A64" w:rsidRPr="001A781C" w:rsidRDefault="00DB6A64"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0C3502C9" w14:textId="77777777" w:rsidR="00DB6A64" w:rsidRPr="001A781C" w:rsidRDefault="00DB6A64" w:rsidP="00446685">
            <w:pPr>
              <w:jc w:val="left"/>
            </w:pPr>
          </w:p>
        </w:tc>
        <w:tc>
          <w:tcPr>
            <w:tcW w:w="864" w:type="dxa"/>
            <w:tcBorders>
              <w:top w:val="dotted" w:sz="4" w:space="0" w:color="auto"/>
              <w:left w:val="nil"/>
              <w:bottom w:val="dotted" w:sz="4" w:space="0" w:color="auto"/>
            </w:tcBorders>
          </w:tcPr>
          <w:p w14:paraId="68B89722" w14:textId="77777777" w:rsidR="00DB6A64" w:rsidRPr="001A781C" w:rsidRDefault="00DB6A64"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0C8AE373" w14:textId="77777777" w:rsidR="00DB6A64" w:rsidRPr="001A781C" w:rsidRDefault="00DB6A64" w:rsidP="00446685">
            <w:pPr>
              <w:jc w:val="left"/>
            </w:pPr>
          </w:p>
        </w:tc>
        <w:tc>
          <w:tcPr>
            <w:tcW w:w="1476" w:type="dxa"/>
            <w:tcBorders>
              <w:top w:val="dotted" w:sz="4" w:space="0" w:color="auto"/>
              <w:left w:val="nil"/>
              <w:bottom w:val="dotted" w:sz="4" w:space="0" w:color="auto"/>
              <w:right w:val="dotted" w:sz="4" w:space="0" w:color="auto"/>
            </w:tcBorders>
          </w:tcPr>
          <w:p w14:paraId="47445C10" w14:textId="77777777" w:rsidR="00DB6A64" w:rsidRPr="001A781C" w:rsidRDefault="00DB6A64" w:rsidP="00446685">
            <w:pPr>
              <w:jc w:val="center"/>
            </w:pPr>
          </w:p>
        </w:tc>
        <w:tc>
          <w:tcPr>
            <w:tcW w:w="1980" w:type="dxa"/>
            <w:tcBorders>
              <w:top w:val="dotted" w:sz="4" w:space="0" w:color="auto"/>
              <w:left w:val="nil"/>
              <w:right w:val="double" w:sz="6" w:space="0" w:color="auto"/>
            </w:tcBorders>
          </w:tcPr>
          <w:p w14:paraId="248CAEE0" w14:textId="77777777" w:rsidR="00DB6A64" w:rsidRPr="001A781C" w:rsidRDefault="00DB6A64" w:rsidP="00446685">
            <w:pPr>
              <w:jc w:val="center"/>
            </w:pPr>
          </w:p>
        </w:tc>
      </w:tr>
      <w:tr w:rsidR="00DB6A64" w:rsidRPr="001A781C" w14:paraId="190139D6" w14:textId="77777777" w:rsidTr="00446685">
        <w:tc>
          <w:tcPr>
            <w:tcW w:w="1248" w:type="dxa"/>
            <w:tcBorders>
              <w:top w:val="dotted" w:sz="4" w:space="0" w:color="auto"/>
              <w:left w:val="double" w:sz="6" w:space="0" w:color="auto"/>
              <w:bottom w:val="dotted" w:sz="4" w:space="0" w:color="auto"/>
            </w:tcBorders>
          </w:tcPr>
          <w:p w14:paraId="3D6E674B" w14:textId="77777777" w:rsidR="00DB6A64" w:rsidRPr="001A781C" w:rsidRDefault="00DB6A64"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4F7D8695" w14:textId="77777777" w:rsidR="00DB6A64" w:rsidRPr="001A781C" w:rsidRDefault="00DB6A64" w:rsidP="00446685">
            <w:pPr>
              <w:jc w:val="left"/>
            </w:pPr>
          </w:p>
        </w:tc>
        <w:tc>
          <w:tcPr>
            <w:tcW w:w="864" w:type="dxa"/>
            <w:tcBorders>
              <w:top w:val="dotted" w:sz="4" w:space="0" w:color="auto"/>
              <w:left w:val="nil"/>
              <w:bottom w:val="dotted" w:sz="4" w:space="0" w:color="auto"/>
            </w:tcBorders>
          </w:tcPr>
          <w:p w14:paraId="1DA0CFE8" w14:textId="77777777" w:rsidR="00DB6A64" w:rsidRPr="001A781C" w:rsidRDefault="00DB6A64"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3D54BF96" w14:textId="77777777" w:rsidR="00DB6A64" w:rsidRPr="001A781C" w:rsidRDefault="00DB6A64" w:rsidP="00446685">
            <w:pPr>
              <w:jc w:val="left"/>
            </w:pPr>
          </w:p>
        </w:tc>
        <w:tc>
          <w:tcPr>
            <w:tcW w:w="1476" w:type="dxa"/>
            <w:tcBorders>
              <w:top w:val="dotted" w:sz="4" w:space="0" w:color="auto"/>
              <w:left w:val="nil"/>
              <w:bottom w:val="dotted" w:sz="4" w:space="0" w:color="auto"/>
              <w:right w:val="dotted" w:sz="4" w:space="0" w:color="auto"/>
            </w:tcBorders>
          </w:tcPr>
          <w:p w14:paraId="7746C231" w14:textId="77777777" w:rsidR="00DB6A64" w:rsidRPr="001A781C" w:rsidRDefault="00DB6A64" w:rsidP="00446685">
            <w:pPr>
              <w:jc w:val="center"/>
            </w:pPr>
          </w:p>
        </w:tc>
        <w:tc>
          <w:tcPr>
            <w:tcW w:w="1980" w:type="dxa"/>
            <w:tcBorders>
              <w:top w:val="dotted" w:sz="4" w:space="0" w:color="auto"/>
              <w:left w:val="nil"/>
              <w:right w:val="double" w:sz="6" w:space="0" w:color="auto"/>
            </w:tcBorders>
          </w:tcPr>
          <w:p w14:paraId="7094D6CC" w14:textId="77777777" w:rsidR="00DB6A64" w:rsidRPr="001A781C" w:rsidRDefault="00DB6A64" w:rsidP="00446685">
            <w:pPr>
              <w:jc w:val="center"/>
            </w:pPr>
          </w:p>
        </w:tc>
      </w:tr>
      <w:tr w:rsidR="00DB6A64" w:rsidRPr="001A781C" w14:paraId="4B8AA632" w14:textId="77777777" w:rsidTr="00446685">
        <w:tc>
          <w:tcPr>
            <w:tcW w:w="1248" w:type="dxa"/>
            <w:tcBorders>
              <w:top w:val="dotted" w:sz="4" w:space="0" w:color="auto"/>
              <w:left w:val="double" w:sz="6" w:space="0" w:color="auto"/>
              <w:bottom w:val="dotted" w:sz="4" w:space="0" w:color="auto"/>
            </w:tcBorders>
          </w:tcPr>
          <w:p w14:paraId="5F14859B" w14:textId="77777777" w:rsidR="00DB6A64" w:rsidRPr="001A781C" w:rsidRDefault="00DB6A64"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3156745C" w14:textId="77777777" w:rsidR="00DB6A64" w:rsidRPr="001A781C" w:rsidRDefault="00DB6A64" w:rsidP="00446685">
            <w:pPr>
              <w:jc w:val="left"/>
            </w:pPr>
          </w:p>
        </w:tc>
        <w:tc>
          <w:tcPr>
            <w:tcW w:w="864" w:type="dxa"/>
            <w:tcBorders>
              <w:top w:val="dotted" w:sz="4" w:space="0" w:color="auto"/>
              <w:left w:val="nil"/>
              <w:bottom w:val="dotted" w:sz="4" w:space="0" w:color="auto"/>
            </w:tcBorders>
          </w:tcPr>
          <w:p w14:paraId="5CBABA39" w14:textId="77777777" w:rsidR="00DB6A64" w:rsidRPr="001A781C" w:rsidRDefault="00DB6A64"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0286FD85" w14:textId="77777777" w:rsidR="00DB6A64" w:rsidRPr="001A781C" w:rsidRDefault="00DB6A64" w:rsidP="00446685">
            <w:pPr>
              <w:jc w:val="left"/>
            </w:pPr>
          </w:p>
        </w:tc>
        <w:tc>
          <w:tcPr>
            <w:tcW w:w="1476" w:type="dxa"/>
            <w:tcBorders>
              <w:top w:val="dotted" w:sz="4" w:space="0" w:color="auto"/>
              <w:left w:val="nil"/>
              <w:bottom w:val="dotted" w:sz="4" w:space="0" w:color="auto"/>
              <w:right w:val="dotted" w:sz="4" w:space="0" w:color="auto"/>
            </w:tcBorders>
          </w:tcPr>
          <w:p w14:paraId="0FB87E82" w14:textId="77777777" w:rsidR="00DB6A64" w:rsidRPr="001A781C" w:rsidRDefault="00DB6A64" w:rsidP="00446685">
            <w:pPr>
              <w:jc w:val="center"/>
            </w:pPr>
          </w:p>
        </w:tc>
        <w:tc>
          <w:tcPr>
            <w:tcW w:w="1980" w:type="dxa"/>
            <w:tcBorders>
              <w:top w:val="dotted" w:sz="4" w:space="0" w:color="auto"/>
              <w:left w:val="nil"/>
              <w:right w:val="double" w:sz="6" w:space="0" w:color="auto"/>
            </w:tcBorders>
          </w:tcPr>
          <w:p w14:paraId="33D9F4A1" w14:textId="77777777" w:rsidR="00DB6A64" w:rsidRPr="001A781C" w:rsidRDefault="00DB6A64" w:rsidP="00446685">
            <w:pPr>
              <w:jc w:val="center"/>
            </w:pPr>
          </w:p>
        </w:tc>
      </w:tr>
      <w:tr w:rsidR="00DB6A64" w:rsidRPr="001A781C" w14:paraId="3DE5536D" w14:textId="77777777" w:rsidTr="00446685">
        <w:tc>
          <w:tcPr>
            <w:tcW w:w="1248" w:type="dxa"/>
            <w:tcBorders>
              <w:top w:val="dotted" w:sz="4" w:space="0" w:color="auto"/>
              <w:left w:val="double" w:sz="6" w:space="0" w:color="auto"/>
              <w:bottom w:val="dotted" w:sz="4" w:space="0" w:color="auto"/>
            </w:tcBorders>
          </w:tcPr>
          <w:p w14:paraId="2116A09C" w14:textId="77777777" w:rsidR="00DB6A64" w:rsidRPr="001A781C" w:rsidRDefault="00DB6A64"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7C1C4F58" w14:textId="77777777" w:rsidR="00DB6A64" w:rsidRPr="001A781C" w:rsidRDefault="00DB6A64" w:rsidP="00446685">
            <w:pPr>
              <w:jc w:val="left"/>
            </w:pPr>
          </w:p>
        </w:tc>
        <w:tc>
          <w:tcPr>
            <w:tcW w:w="864" w:type="dxa"/>
            <w:tcBorders>
              <w:top w:val="dotted" w:sz="4" w:space="0" w:color="auto"/>
              <w:left w:val="nil"/>
              <w:bottom w:val="dotted" w:sz="4" w:space="0" w:color="auto"/>
            </w:tcBorders>
          </w:tcPr>
          <w:p w14:paraId="651CD888" w14:textId="77777777" w:rsidR="00DB6A64" w:rsidRPr="001A781C" w:rsidRDefault="00DB6A64"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1EABB319" w14:textId="77777777" w:rsidR="00DB6A64" w:rsidRPr="001A781C" w:rsidRDefault="00DB6A64" w:rsidP="00446685">
            <w:pPr>
              <w:jc w:val="left"/>
            </w:pPr>
          </w:p>
        </w:tc>
        <w:tc>
          <w:tcPr>
            <w:tcW w:w="1476" w:type="dxa"/>
            <w:tcBorders>
              <w:top w:val="dotted" w:sz="4" w:space="0" w:color="auto"/>
              <w:left w:val="nil"/>
              <w:bottom w:val="dotted" w:sz="4" w:space="0" w:color="auto"/>
              <w:right w:val="dotted" w:sz="4" w:space="0" w:color="auto"/>
            </w:tcBorders>
          </w:tcPr>
          <w:p w14:paraId="3C0289D1" w14:textId="77777777" w:rsidR="00DB6A64" w:rsidRPr="001A781C" w:rsidRDefault="00DB6A64" w:rsidP="00446685">
            <w:pPr>
              <w:jc w:val="center"/>
            </w:pPr>
          </w:p>
        </w:tc>
        <w:tc>
          <w:tcPr>
            <w:tcW w:w="1980" w:type="dxa"/>
            <w:tcBorders>
              <w:top w:val="dotted" w:sz="4" w:space="0" w:color="auto"/>
              <w:left w:val="nil"/>
              <w:right w:val="double" w:sz="6" w:space="0" w:color="auto"/>
            </w:tcBorders>
          </w:tcPr>
          <w:p w14:paraId="486DF88F" w14:textId="77777777" w:rsidR="00DB6A64" w:rsidRPr="001A781C" w:rsidRDefault="00DB6A64" w:rsidP="00446685">
            <w:pPr>
              <w:jc w:val="center"/>
            </w:pPr>
          </w:p>
        </w:tc>
      </w:tr>
      <w:tr w:rsidR="00DB6A64" w:rsidRPr="001A781C" w14:paraId="1438CA8A" w14:textId="77777777" w:rsidTr="00446685">
        <w:tc>
          <w:tcPr>
            <w:tcW w:w="1248" w:type="dxa"/>
            <w:tcBorders>
              <w:top w:val="dotted" w:sz="4" w:space="0" w:color="auto"/>
              <w:left w:val="double" w:sz="6" w:space="0" w:color="auto"/>
              <w:bottom w:val="dotted" w:sz="4" w:space="0" w:color="auto"/>
            </w:tcBorders>
          </w:tcPr>
          <w:p w14:paraId="21BE4F65" w14:textId="77777777" w:rsidR="00DB6A64" w:rsidRPr="001A781C" w:rsidRDefault="00DB6A64"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1CF8A485" w14:textId="77777777" w:rsidR="00DB6A64" w:rsidRPr="001A781C" w:rsidRDefault="00DB6A64" w:rsidP="00446685">
            <w:pPr>
              <w:jc w:val="left"/>
            </w:pPr>
          </w:p>
        </w:tc>
        <w:tc>
          <w:tcPr>
            <w:tcW w:w="864" w:type="dxa"/>
            <w:tcBorders>
              <w:top w:val="dotted" w:sz="4" w:space="0" w:color="auto"/>
              <w:left w:val="nil"/>
              <w:bottom w:val="dotted" w:sz="4" w:space="0" w:color="auto"/>
            </w:tcBorders>
          </w:tcPr>
          <w:p w14:paraId="09CC3918" w14:textId="77777777" w:rsidR="00DB6A64" w:rsidRPr="001A781C" w:rsidRDefault="00DB6A64"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7AB6F8B9" w14:textId="77777777" w:rsidR="00DB6A64" w:rsidRPr="001A781C" w:rsidRDefault="00DB6A64" w:rsidP="00446685">
            <w:pPr>
              <w:jc w:val="left"/>
            </w:pPr>
          </w:p>
        </w:tc>
        <w:tc>
          <w:tcPr>
            <w:tcW w:w="1476" w:type="dxa"/>
            <w:tcBorders>
              <w:top w:val="dotted" w:sz="4" w:space="0" w:color="auto"/>
              <w:left w:val="nil"/>
              <w:bottom w:val="dotted" w:sz="4" w:space="0" w:color="auto"/>
              <w:right w:val="dotted" w:sz="4" w:space="0" w:color="auto"/>
            </w:tcBorders>
          </w:tcPr>
          <w:p w14:paraId="5870DB73" w14:textId="77777777" w:rsidR="00DB6A64" w:rsidRPr="001A781C" w:rsidRDefault="00DB6A64" w:rsidP="00446685">
            <w:pPr>
              <w:jc w:val="center"/>
            </w:pPr>
          </w:p>
        </w:tc>
        <w:tc>
          <w:tcPr>
            <w:tcW w:w="1980" w:type="dxa"/>
            <w:tcBorders>
              <w:top w:val="dotted" w:sz="4" w:space="0" w:color="auto"/>
              <w:left w:val="nil"/>
              <w:right w:val="double" w:sz="6" w:space="0" w:color="auto"/>
            </w:tcBorders>
          </w:tcPr>
          <w:p w14:paraId="7C9FA98F" w14:textId="77777777" w:rsidR="00DB6A64" w:rsidRPr="001A781C" w:rsidRDefault="00DB6A64" w:rsidP="00446685">
            <w:pPr>
              <w:jc w:val="center"/>
            </w:pPr>
          </w:p>
        </w:tc>
      </w:tr>
      <w:tr w:rsidR="00DB6A64" w:rsidRPr="001A781C" w14:paraId="2CF6A2F3" w14:textId="77777777" w:rsidTr="00446685">
        <w:tc>
          <w:tcPr>
            <w:tcW w:w="1248" w:type="dxa"/>
            <w:tcBorders>
              <w:top w:val="dotted" w:sz="4" w:space="0" w:color="auto"/>
              <w:left w:val="double" w:sz="6" w:space="0" w:color="auto"/>
              <w:bottom w:val="dotted" w:sz="4" w:space="0" w:color="auto"/>
            </w:tcBorders>
          </w:tcPr>
          <w:p w14:paraId="61BEBFB6" w14:textId="77777777" w:rsidR="00DB6A64" w:rsidRPr="001A781C" w:rsidRDefault="00DB6A64"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6DCD9011" w14:textId="77777777" w:rsidR="00DB6A64" w:rsidRPr="001A781C" w:rsidRDefault="00DB6A64" w:rsidP="00446685">
            <w:pPr>
              <w:jc w:val="left"/>
            </w:pPr>
          </w:p>
        </w:tc>
        <w:tc>
          <w:tcPr>
            <w:tcW w:w="864" w:type="dxa"/>
            <w:tcBorders>
              <w:top w:val="dotted" w:sz="4" w:space="0" w:color="auto"/>
              <w:left w:val="nil"/>
              <w:bottom w:val="dotted" w:sz="4" w:space="0" w:color="auto"/>
            </w:tcBorders>
          </w:tcPr>
          <w:p w14:paraId="021CCC0C" w14:textId="77777777" w:rsidR="00DB6A64" w:rsidRPr="001A781C" w:rsidRDefault="00DB6A64"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25CCA32E" w14:textId="77777777" w:rsidR="00DB6A64" w:rsidRPr="001A781C" w:rsidRDefault="00DB6A64" w:rsidP="00446685">
            <w:pPr>
              <w:jc w:val="left"/>
            </w:pPr>
          </w:p>
        </w:tc>
        <w:tc>
          <w:tcPr>
            <w:tcW w:w="1476" w:type="dxa"/>
            <w:tcBorders>
              <w:top w:val="dotted" w:sz="4" w:space="0" w:color="auto"/>
              <w:left w:val="nil"/>
              <w:bottom w:val="dotted" w:sz="4" w:space="0" w:color="auto"/>
              <w:right w:val="dotted" w:sz="4" w:space="0" w:color="auto"/>
            </w:tcBorders>
          </w:tcPr>
          <w:p w14:paraId="369CE5BE" w14:textId="77777777" w:rsidR="00DB6A64" w:rsidRPr="001A781C" w:rsidRDefault="00DB6A64" w:rsidP="00446685">
            <w:pPr>
              <w:jc w:val="center"/>
            </w:pPr>
          </w:p>
        </w:tc>
        <w:tc>
          <w:tcPr>
            <w:tcW w:w="1980" w:type="dxa"/>
            <w:tcBorders>
              <w:top w:val="dotted" w:sz="4" w:space="0" w:color="auto"/>
              <w:left w:val="nil"/>
              <w:right w:val="double" w:sz="6" w:space="0" w:color="auto"/>
            </w:tcBorders>
          </w:tcPr>
          <w:p w14:paraId="3C268630" w14:textId="77777777" w:rsidR="00DB6A64" w:rsidRPr="001A781C" w:rsidRDefault="00DB6A64" w:rsidP="00446685">
            <w:pPr>
              <w:jc w:val="center"/>
            </w:pPr>
          </w:p>
        </w:tc>
      </w:tr>
      <w:tr w:rsidR="00DB6A64" w:rsidRPr="001A781C" w14:paraId="4F9AFE25" w14:textId="77777777" w:rsidTr="00446685">
        <w:tc>
          <w:tcPr>
            <w:tcW w:w="1248" w:type="dxa"/>
            <w:tcBorders>
              <w:top w:val="dotted" w:sz="4" w:space="0" w:color="auto"/>
              <w:left w:val="double" w:sz="6" w:space="0" w:color="auto"/>
              <w:bottom w:val="dotted" w:sz="4" w:space="0" w:color="auto"/>
            </w:tcBorders>
          </w:tcPr>
          <w:p w14:paraId="0CD61102" w14:textId="77777777" w:rsidR="00DB6A64" w:rsidRPr="001A781C" w:rsidRDefault="00DB6A64"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0B572D35" w14:textId="77777777" w:rsidR="00DB6A64" w:rsidRPr="001A781C" w:rsidRDefault="00DB6A64" w:rsidP="00446685">
            <w:pPr>
              <w:jc w:val="left"/>
            </w:pPr>
          </w:p>
        </w:tc>
        <w:tc>
          <w:tcPr>
            <w:tcW w:w="864" w:type="dxa"/>
            <w:tcBorders>
              <w:top w:val="dotted" w:sz="4" w:space="0" w:color="auto"/>
              <w:left w:val="nil"/>
              <w:bottom w:val="dotted" w:sz="4" w:space="0" w:color="auto"/>
            </w:tcBorders>
          </w:tcPr>
          <w:p w14:paraId="2A6DF590" w14:textId="77777777" w:rsidR="00DB6A64" w:rsidRPr="001A781C" w:rsidRDefault="00DB6A64"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57726EB3" w14:textId="77777777" w:rsidR="00DB6A64" w:rsidRPr="001A781C" w:rsidRDefault="00DB6A64" w:rsidP="00446685">
            <w:pPr>
              <w:jc w:val="left"/>
            </w:pPr>
          </w:p>
        </w:tc>
        <w:tc>
          <w:tcPr>
            <w:tcW w:w="1476" w:type="dxa"/>
            <w:tcBorders>
              <w:top w:val="dotted" w:sz="4" w:space="0" w:color="auto"/>
              <w:left w:val="nil"/>
              <w:bottom w:val="dotted" w:sz="4" w:space="0" w:color="auto"/>
              <w:right w:val="dotted" w:sz="4" w:space="0" w:color="auto"/>
            </w:tcBorders>
          </w:tcPr>
          <w:p w14:paraId="5C0DBD9D" w14:textId="77777777" w:rsidR="00DB6A64" w:rsidRPr="001A781C" w:rsidRDefault="00DB6A64" w:rsidP="00446685">
            <w:pPr>
              <w:jc w:val="center"/>
            </w:pPr>
          </w:p>
        </w:tc>
        <w:tc>
          <w:tcPr>
            <w:tcW w:w="1980" w:type="dxa"/>
            <w:tcBorders>
              <w:top w:val="dotted" w:sz="4" w:space="0" w:color="auto"/>
              <w:left w:val="nil"/>
              <w:right w:val="double" w:sz="6" w:space="0" w:color="auto"/>
            </w:tcBorders>
          </w:tcPr>
          <w:p w14:paraId="16302227" w14:textId="77777777" w:rsidR="00DB6A64" w:rsidRPr="001A781C" w:rsidRDefault="00DB6A64" w:rsidP="00446685">
            <w:pPr>
              <w:jc w:val="center"/>
            </w:pPr>
          </w:p>
        </w:tc>
      </w:tr>
      <w:tr w:rsidR="00DB6A64" w:rsidRPr="001A781C" w14:paraId="4F08D0CC" w14:textId="77777777" w:rsidTr="00446685">
        <w:tc>
          <w:tcPr>
            <w:tcW w:w="1248" w:type="dxa"/>
            <w:tcBorders>
              <w:top w:val="dotted" w:sz="4" w:space="0" w:color="auto"/>
              <w:left w:val="double" w:sz="6" w:space="0" w:color="auto"/>
              <w:bottom w:val="dotted" w:sz="4" w:space="0" w:color="auto"/>
            </w:tcBorders>
          </w:tcPr>
          <w:p w14:paraId="0814B254" w14:textId="77777777" w:rsidR="00DB6A64" w:rsidRPr="001A781C" w:rsidRDefault="00DB6A64"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1D09EEAD" w14:textId="77777777" w:rsidR="00DB6A64" w:rsidRPr="001A781C" w:rsidRDefault="00DB6A64" w:rsidP="00446685">
            <w:pPr>
              <w:jc w:val="left"/>
            </w:pPr>
          </w:p>
        </w:tc>
        <w:tc>
          <w:tcPr>
            <w:tcW w:w="864" w:type="dxa"/>
            <w:tcBorders>
              <w:top w:val="dotted" w:sz="4" w:space="0" w:color="auto"/>
              <w:left w:val="nil"/>
              <w:bottom w:val="dotted" w:sz="4" w:space="0" w:color="auto"/>
            </w:tcBorders>
          </w:tcPr>
          <w:p w14:paraId="21161221" w14:textId="77777777" w:rsidR="00DB6A64" w:rsidRPr="001A781C" w:rsidRDefault="00DB6A64"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66C24710" w14:textId="77777777" w:rsidR="00DB6A64" w:rsidRPr="001A781C" w:rsidRDefault="00DB6A64" w:rsidP="00446685">
            <w:pPr>
              <w:jc w:val="left"/>
            </w:pPr>
          </w:p>
        </w:tc>
        <w:tc>
          <w:tcPr>
            <w:tcW w:w="1476" w:type="dxa"/>
            <w:tcBorders>
              <w:top w:val="dotted" w:sz="4" w:space="0" w:color="auto"/>
              <w:left w:val="nil"/>
              <w:bottom w:val="dotted" w:sz="4" w:space="0" w:color="auto"/>
              <w:right w:val="dotted" w:sz="4" w:space="0" w:color="auto"/>
            </w:tcBorders>
          </w:tcPr>
          <w:p w14:paraId="462D312A" w14:textId="77777777" w:rsidR="00DB6A64" w:rsidRPr="001A781C" w:rsidRDefault="00DB6A64" w:rsidP="00446685">
            <w:pPr>
              <w:jc w:val="center"/>
            </w:pPr>
          </w:p>
        </w:tc>
        <w:tc>
          <w:tcPr>
            <w:tcW w:w="1980" w:type="dxa"/>
            <w:tcBorders>
              <w:top w:val="dotted" w:sz="4" w:space="0" w:color="auto"/>
              <w:left w:val="nil"/>
              <w:right w:val="double" w:sz="6" w:space="0" w:color="auto"/>
            </w:tcBorders>
          </w:tcPr>
          <w:p w14:paraId="4EC3F7DE" w14:textId="77777777" w:rsidR="00DB6A64" w:rsidRPr="001A781C" w:rsidRDefault="00DB6A64" w:rsidP="00446685">
            <w:pPr>
              <w:jc w:val="center"/>
            </w:pPr>
          </w:p>
        </w:tc>
      </w:tr>
      <w:tr w:rsidR="00DB6A64" w:rsidRPr="001A781C" w14:paraId="512D3C94" w14:textId="77777777" w:rsidTr="00446685">
        <w:tc>
          <w:tcPr>
            <w:tcW w:w="1248" w:type="dxa"/>
            <w:tcBorders>
              <w:left w:val="double" w:sz="6" w:space="0" w:color="auto"/>
            </w:tcBorders>
          </w:tcPr>
          <w:p w14:paraId="203EF116" w14:textId="77777777" w:rsidR="00DB6A64" w:rsidRPr="001A781C" w:rsidRDefault="00DB6A64" w:rsidP="00446685">
            <w:pPr>
              <w:jc w:val="left"/>
            </w:pPr>
          </w:p>
        </w:tc>
        <w:tc>
          <w:tcPr>
            <w:tcW w:w="2880" w:type="dxa"/>
            <w:tcBorders>
              <w:left w:val="dotted" w:sz="4" w:space="0" w:color="auto"/>
              <w:right w:val="dotted" w:sz="4" w:space="0" w:color="auto"/>
            </w:tcBorders>
          </w:tcPr>
          <w:p w14:paraId="29B39DB4" w14:textId="77777777" w:rsidR="00DB6A64" w:rsidRPr="001A781C" w:rsidRDefault="00DB6A64" w:rsidP="00446685">
            <w:pPr>
              <w:jc w:val="left"/>
            </w:pPr>
          </w:p>
        </w:tc>
        <w:tc>
          <w:tcPr>
            <w:tcW w:w="864" w:type="dxa"/>
            <w:tcBorders>
              <w:left w:val="nil"/>
            </w:tcBorders>
          </w:tcPr>
          <w:p w14:paraId="6AB5CB85" w14:textId="77777777" w:rsidR="00DB6A64" w:rsidRPr="001A781C" w:rsidRDefault="00DB6A64" w:rsidP="00446685">
            <w:pPr>
              <w:jc w:val="left"/>
            </w:pPr>
          </w:p>
        </w:tc>
        <w:tc>
          <w:tcPr>
            <w:tcW w:w="1080" w:type="dxa"/>
            <w:tcBorders>
              <w:left w:val="dotted" w:sz="4" w:space="0" w:color="auto"/>
              <w:right w:val="dotted" w:sz="4" w:space="0" w:color="auto"/>
            </w:tcBorders>
          </w:tcPr>
          <w:p w14:paraId="5B4D91F2" w14:textId="77777777" w:rsidR="00DB6A64" w:rsidRPr="001A781C" w:rsidRDefault="00DB6A64" w:rsidP="00446685">
            <w:pPr>
              <w:jc w:val="left"/>
            </w:pPr>
          </w:p>
        </w:tc>
        <w:tc>
          <w:tcPr>
            <w:tcW w:w="1476" w:type="dxa"/>
            <w:tcBorders>
              <w:left w:val="nil"/>
              <w:right w:val="dotted" w:sz="4" w:space="0" w:color="auto"/>
            </w:tcBorders>
          </w:tcPr>
          <w:p w14:paraId="49E4C894" w14:textId="77777777" w:rsidR="00DB6A64" w:rsidRPr="001A781C" w:rsidRDefault="00DB6A64" w:rsidP="00446685">
            <w:pPr>
              <w:jc w:val="center"/>
            </w:pPr>
          </w:p>
        </w:tc>
        <w:tc>
          <w:tcPr>
            <w:tcW w:w="1980" w:type="dxa"/>
            <w:tcBorders>
              <w:top w:val="dotted" w:sz="4" w:space="0" w:color="auto"/>
              <w:left w:val="nil"/>
              <w:bottom w:val="double" w:sz="6" w:space="0" w:color="auto"/>
              <w:right w:val="double" w:sz="6" w:space="0" w:color="auto"/>
            </w:tcBorders>
          </w:tcPr>
          <w:p w14:paraId="68EFC389" w14:textId="77777777" w:rsidR="00DB6A64" w:rsidRPr="001A781C" w:rsidRDefault="00DB6A64" w:rsidP="00446685">
            <w:pPr>
              <w:jc w:val="center"/>
            </w:pPr>
          </w:p>
        </w:tc>
      </w:tr>
      <w:tr w:rsidR="00DB6A64" w:rsidRPr="001A781C" w14:paraId="78D2E09C" w14:textId="77777777" w:rsidTr="00446685">
        <w:tc>
          <w:tcPr>
            <w:tcW w:w="7548" w:type="dxa"/>
            <w:gridSpan w:val="5"/>
            <w:tcBorders>
              <w:top w:val="single" w:sz="6" w:space="0" w:color="auto"/>
              <w:left w:val="double" w:sz="6" w:space="0" w:color="auto"/>
              <w:bottom w:val="double" w:sz="6" w:space="0" w:color="auto"/>
              <w:right w:val="double" w:sz="6" w:space="0" w:color="auto"/>
            </w:tcBorders>
          </w:tcPr>
          <w:p w14:paraId="4F79E37D" w14:textId="68F0C5E4" w:rsidR="00DB6A64" w:rsidRPr="00DB6A64" w:rsidRDefault="00DB6A64" w:rsidP="00446685">
            <w:pPr>
              <w:jc w:val="right"/>
            </w:pPr>
            <w:r w:rsidRPr="00DB6A64">
              <w:t xml:space="preserve">Total Tableau No. </w:t>
            </w:r>
            <w:r>
              <w:t>3</w:t>
            </w:r>
          </w:p>
          <w:p w14:paraId="12191791" w14:textId="77777777" w:rsidR="00DB6A64" w:rsidRPr="001A781C" w:rsidRDefault="00DB6A64" w:rsidP="00446685">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67A9D164" w14:textId="77777777" w:rsidR="00DB6A64" w:rsidRPr="001A781C" w:rsidRDefault="00DB6A64" w:rsidP="00446685">
            <w:pPr>
              <w:jc w:val="left"/>
            </w:pPr>
            <w:r w:rsidRPr="001A781C">
              <w:rPr>
                <w:u w:val="single"/>
              </w:rPr>
              <w:tab/>
            </w:r>
          </w:p>
        </w:tc>
      </w:tr>
    </w:tbl>
    <w:p w14:paraId="4CFFC778" w14:textId="77777777" w:rsidR="00DB6A64" w:rsidRPr="001A781C" w:rsidRDefault="00DB6A64" w:rsidP="00DB6A64"/>
    <w:p w14:paraId="100343F4" w14:textId="0AAD71F0" w:rsidR="00DB6A64" w:rsidRDefault="00DB6A64" w:rsidP="00DB6A64">
      <w:pPr>
        <w:tabs>
          <w:tab w:val="left" w:pos="3090"/>
        </w:tabs>
        <w:rPr>
          <w:b/>
          <w:szCs w:val="24"/>
        </w:rPr>
      </w:pPr>
      <w:r>
        <w:rPr>
          <w:b/>
          <w:szCs w:val="24"/>
        </w:rPr>
        <w:tab/>
      </w:r>
      <w:r>
        <w:rPr>
          <w:b/>
          <w:szCs w:val="24"/>
        </w:rPr>
        <w:tab/>
      </w:r>
    </w:p>
    <w:p w14:paraId="6E1831BC" w14:textId="77777777" w:rsidR="00DB6A64" w:rsidRDefault="00DB6A64">
      <w:pPr>
        <w:rPr>
          <w:b/>
          <w:szCs w:val="24"/>
        </w:rPr>
      </w:pPr>
      <w:r>
        <w:rPr>
          <w:b/>
          <w:szCs w:val="24"/>
        </w:rPr>
        <w:br w:type="page"/>
      </w:r>
    </w:p>
    <w:p w14:paraId="3138DE14" w14:textId="0E95B83B" w:rsidR="00DB6A64" w:rsidRPr="00CA1526" w:rsidRDefault="00DB6A64" w:rsidP="00CA1526">
      <w:pPr>
        <w:pStyle w:val="Sec4head2"/>
      </w:pPr>
      <w:bookmarkStart w:id="419" w:name="_Toc67047478"/>
      <w:bookmarkStart w:id="420" w:name="_Toc82437304"/>
      <w:r w:rsidRPr="00CA1526">
        <w:t>Travail en Régie</w:t>
      </w:r>
      <w:bookmarkEnd w:id="419"/>
      <w:bookmarkEnd w:id="420"/>
    </w:p>
    <w:p w14:paraId="0B344BD8" w14:textId="77777777" w:rsidR="00DB6A64"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lang w:val="fr"/>
        </w:rPr>
      </w:pPr>
    </w:p>
    <w:p w14:paraId="6DAC6494" w14:textId="5458D2A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lang w:val="fr"/>
        </w:rPr>
        <w:t>[</w:t>
      </w:r>
      <w:r w:rsidRPr="00867FA9">
        <w:rPr>
          <w:b/>
          <w:i/>
          <w:szCs w:val="24"/>
          <w:lang w:val="fr"/>
        </w:rPr>
        <w:t>Note à l’intention d</w:t>
      </w:r>
      <w:r>
        <w:rPr>
          <w:b/>
          <w:i/>
          <w:szCs w:val="24"/>
          <w:lang w:val="fr"/>
        </w:rPr>
        <w:t>u Maître d’Ouvrage</w:t>
      </w:r>
      <w:r w:rsidRPr="00867FA9">
        <w:rPr>
          <w:b/>
          <w:i/>
          <w:szCs w:val="24"/>
          <w:lang w:val="fr"/>
        </w:rPr>
        <w:t xml:space="preserve"> :</w:t>
      </w:r>
    </w:p>
    <w:p w14:paraId="099B6E44" w14:textId="7777777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2AE1DAC8" w14:textId="5F572093" w:rsidR="00DB6A64" w:rsidRPr="004C193D" w:rsidRDefault="00DB6A64" w:rsidP="00DB6A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Pr>
          <w:i/>
          <w:spacing w:val="-2"/>
          <w:szCs w:val="24"/>
        </w:rPr>
        <w:t>(</w:t>
      </w:r>
      <w:r w:rsidRPr="00867FA9">
        <w:rPr>
          <w:i/>
          <w:spacing w:val="-2"/>
          <w:szCs w:val="24"/>
          <w:lang w:val="fr"/>
        </w:rPr>
        <w:t xml:space="preserve">i) </w:t>
      </w:r>
      <w:r>
        <w:rPr>
          <w:i/>
          <w:spacing w:val="-2"/>
          <w:szCs w:val="24"/>
          <w:lang w:val="fr"/>
        </w:rPr>
        <w:t xml:space="preserve">   </w:t>
      </w:r>
      <w:r w:rsidRPr="00867FA9">
        <w:rPr>
          <w:i/>
          <w:spacing w:val="-2"/>
          <w:szCs w:val="24"/>
          <w:lang w:val="fr"/>
        </w:rPr>
        <w:t xml:space="preserve"> </w:t>
      </w:r>
      <w:r w:rsidR="005A0522">
        <w:rPr>
          <w:i/>
          <w:spacing w:val="-2"/>
          <w:szCs w:val="24"/>
          <w:lang w:val="fr"/>
        </w:rPr>
        <w:t xml:space="preserve">   </w:t>
      </w:r>
      <w:r w:rsidRPr="00867FA9">
        <w:rPr>
          <w:i/>
          <w:spacing w:val="-2"/>
          <w:szCs w:val="24"/>
          <w:lang w:val="fr"/>
        </w:rPr>
        <w:t>« </w:t>
      </w:r>
      <w:r>
        <w:rPr>
          <w:i/>
          <w:spacing w:val="-2"/>
          <w:szCs w:val="24"/>
          <w:lang w:val="fr"/>
        </w:rPr>
        <w:t>Le Travail en Régie</w:t>
      </w:r>
      <w:r w:rsidRPr="00867FA9">
        <w:rPr>
          <w:i/>
          <w:spacing w:val="-2"/>
          <w:szCs w:val="24"/>
          <w:lang w:val="fr"/>
        </w:rPr>
        <w:t xml:space="preserve"> » est couramment </w:t>
      </w:r>
      <w:r>
        <w:rPr>
          <w:i/>
          <w:spacing w:val="-2"/>
          <w:szCs w:val="24"/>
          <w:lang w:val="fr"/>
        </w:rPr>
        <w:t>utilisé</w:t>
      </w:r>
      <w:r w:rsidRPr="00867FA9">
        <w:rPr>
          <w:i/>
          <w:spacing w:val="-2"/>
          <w:szCs w:val="24"/>
          <w:lang w:val="fr"/>
        </w:rPr>
        <w:t xml:space="preserve"> dans les </w:t>
      </w:r>
      <w:r>
        <w:rPr>
          <w:i/>
          <w:spacing w:val="-2"/>
          <w:szCs w:val="24"/>
          <w:lang w:val="fr"/>
        </w:rPr>
        <w:t>marchés</w:t>
      </w:r>
      <w:r w:rsidRPr="00867FA9">
        <w:rPr>
          <w:i/>
          <w:spacing w:val="-2"/>
          <w:szCs w:val="24"/>
          <w:lang w:val="fr"/>
        </w:rPr>
        <w:t xml:space="preserve"> où l’incidence probable de travaux imprévus ne peut pas être couverte par des descriptions définitives et des quantités approximatives dans le devis quantitatif.  L’alternative privilégiée est d’évaluer les travaux supplémentaires conformément aux </w:t>
      </w:r>
      <w:r w:rsidR="005A0522">
        <w:rPr>
          <w:i/>
          <w:spacing w:val="-2"/>
          <w:szCs w:val="24"/>
          <w:lang w:val="fr"/>
        </w:rPr>
        <w:t>C</w:t>
      </w:r>
      <w:r w:rsidRPr="00867FA9">
        <w:rPr>
          <w:i/>
          <w:spacing w:val="-2"/>
          <w:szCs w:val="24"/>
          <w:lang w:val="fr"/>
        </w:rPr>
        <w:t xml:space="preserve">onditions </w:t>
      </w:r>
      <w:r w:rsidR="005A0522">
        <w:rPr>
          <w:i/>
          <w:spacing w:val="-2"/>
          <w:szCs w:val="24"/>
          <w:lang w:val="fr"/>
        </w:rPr>
        <w:t>du Marché</w:t>
      </w:r>
      <w:r w:rsidRPr="00867FA9">
        <w:rPr>
          <w:i/>
          <w:spacing w:val="-2"/>
          <w:szCs w:val="24"/>
          <w:lang w:val="fr"/>
        </w:rPr>
        <w:t xml:space="preserve">.  </w:t>
      </w:r>
      <w:r w:rsidR="005A0522">
        <w:rPr>
          <w:i/>
          <w:spacing w:val="-2"/>
          <w:szCs w:val="24"/>
          <w:lang w:val="fr"/>
        </w:rPr>
        <w:t>Le Travail en Régie</w:t>
      </w:r>
      <w:r w:rsidRPr="00867FA9">
        <w:rPr>
          <w:i/>
          <w:spacing w:val="-2"/>
          <w:szCs w:val="24"/>
          <w:lang w:val="fr"/>
        </w:rPr>
        <w:t xml:space="preserve"> a normalement l’inconvénient de ne pas être concurrentiel </w:t>
      </w:r>
      <w:r w:rsidR="005A0522">
        <w:rPr>
          <w:i/>
          <w:spacing w:val="-2"/>
          <w:szCs w:val="24"/>
          <w:lang w:val="fr"/>
        </w:rPr>
        <w:t>au niveau des S</w:t>
      </w:r>
      <w:r w:rsidRPr="00867FA9">
        <w:rPr>
          <w:i/>
          <w:spacing w:val="-2"/>
          <w:szCs w:val="24"/>
          <w:lang w:val="fr"/>
        </w:rPr>
        <w:t xml:space="preserve">oumissionnaires, qui peuvent donc charger les tarifs attribués à certains ou à tous les articles.  Si </w:t>
      </w:r>
      <w:r w:rsidR="005A0522">
        <w:rPr>
          <w:i/>
          <w:spacing w:val="-2"/>
          <w:szCs w:val="24"/>
          <w:lang w:val="fr"/>
        </w:rPr>
        <w:t xml:space="preserve">le Travail en Régie </w:t>
      </w:r>
      <w:r w:rsidRPr="00867FA9">
        <w:rPr>
          <w:i/>
          <w:spacing w:val="-2"/>
          <w:szCs w:val="24"/>
          <w:lang w:val="fr"/>
        </w:rPr>
        <w:t xml:space="preserve">doit être inclus dans les documents d’appel d’offres, il est préférable d’inclure des quantités nominales par rapport aux articles les plus susceptibles d’être utilisés et de reporter la somme des montants </w:t>
      </w:r>
      <w:r w:rsidR="005A0522">
        <w:rPr>
          <w:i/>
          <w:spacing w:val="-2"/>
          <w:szCs w:val="24"/>
          <w:lang w:val="fr"/>
        </w:rPr>
        <w:t>additionnels</w:t>
      </w:r>
      <w:r w:rsidRPr="00867FA9">
        <w:rPr>
          <w:i/>
          <w:spacing w:val="-2"/>
          <w:szCs w:val="24"/>
          <w:lang w:val="fr"/>
        </w:rPr>
        <w:t xml:space="preserve"> dans le </w:t>
      </w:r>
      <w:r w:rsidR="005A0522">
        <w:rPr>
          <w:i/>
          <w:spacing w:val="-2"/>
          <w:szCs w:val="24"/>
          <w:lang w:val="fr"/>
        </w:rPr>
        <w:t xml:space="preserve">Récapitulatif de l’Offre </w:t>
      </w:r>
      <w:r w:rsidRPr="00867FA9">
        <w:rPr>
          <w:i/>
          <w:spacing w:val="-2"/>
          <w:szCs w:val="24"/>
          <w:lang w:val="fr"/>
        </w:rPr>
        <w:t xml:space="preserve">afin de rendre </w:t>
      </w:r>
      <w:r w:rsidR="005A0522">
        <w:rPr>
          <w:i/>
          <w:spacing w:val="-2"/>
          <w:szCs w:val="24"/>
          <w:lang w:val="fr"/>
        </w:rPr>
        <w:t xml:space="preserve">concurrentiel </w:t>
      </w:r>
      <w:r w:rsidRPr="00867FA9">
        <w:rPr>
          <w:i/>
          <w:spacing w:val="-2"/>
          <w:szCs w:val="24"/>
          <w:lang w:val="fr"/>
        </w:rPr>
        <w:t>le</w:t>
      </w:r>
      <w:r w:rsidR="005A0522">
        <w:rPr>
          <w:i/>
          <w:spacing w:val="-2"/>
          <w:szCs w:val="24"/>
          <w:lang w:val="fr"/>
        </w:rPr>
        <w:t>s Prix Unitaires du</w:t>
      </w:r>
      <w:r w:rsidRPr="00867FA9">
        <w:rPr>
          <w:i/>
          <w:spacing w:val="-2"/>
          <w:szCs w:val="24"/>
          <w:lang w:val="fr"/>
        </w:rPr>
        <w:t xml:space="preserve"> </w:t>
      </w:r>
      <w:r w:rsidR="005A0522">
        <w:rPr>
          <w:i/>
          <w:spacing w:val="-2"/>
          <w:szCs w:val="24"/>
          <w:lang w:val="fr"/>
        </w:rPr>
        <w:t>Travail en Régie</w:t>
      </w:r>
      <w:r w:rsidRPr="00867FA9">
        <w:rPr>
          <w:i/>
          <w:spacing w:val="-2"/>
          <w:szCs w:val="24"/>
          <w:lang w:val="fr"/>
        </w:rPr>
        <w:t>.</w:t>
      </w:r>
    </w:p>
    <w:p w14:paraId="3592E759" w14:textId="61C764C2" w:rsidR="00DB6A64" w:rsidRPr="004C193D" w:rsidRDefault="005A0522" w:rsidP="00DB6A64">
      <w:pPr>
        <w:ind w:left="720" w:hanging="720"/>
        <w:rPr>
          <w:b/>
        </w:rPr>
      </w:pPr>
      <w:r>
        <w:rPr>
          <w:i/>
          <w:spacing w:val="-2"/>
          <w:szCs w:val="24"/>
          <w:lang w:val="fr"/>
        </w:rPr>
        <w:t>(</w:t>
      </w:r>
      <w:r w:rsidR="00DB6A64" w:rsidRPr="00867FA9">
        <w:rPr>
          <w:i/>
          <w:spacing w:val="-2"/>
          <w:szCs w:val="24"/>
          <w:lang w:val="fr"/>
        </w:rPr>
        <w:t xml:space="preserve">ii) </w:t>
      </w:r>
      <w:r>
        <w:rPr>
          <w:i/>
          <w:spacing w:val="-2"/>
          <w:szCs w:val="24"/>
          <w:lang w:val="fr"/>
        </w:rPr>
        <w:t xml:space="preserve">      </w:t>
      </w:r>
      <w:r w:rsidR="00DB6A64" w:rsidRPr="00867FA9">
        <w:rPr>
          <w:i/>
          <w:spacing w:val="-2"/>
          <w:szCs w:val="24"/>
          <w:lang w:val="fr"/>
        </w:rPr>
        <w:t xml:space="preserve">Le montant total </w:t>
      </w:r>
      <w:r w:rsidRPr="00867FA9">
        <w:rPr>
          <w:i/>
          <w:spacing w:val="-2"/>
          <w:szCs w:val="24"/>
          <w:lang w:val="fr"/>
        </w:rPr>
        <w:t xml:space="preserve">concurrentiel </w:t>
      </w:r>
      <w:r w:rsidR="00DB6A64" w:rsidRPr="00867FA9">
        <w:rPr>
          <w:i/>
          <w:spacing w:val="-2"/>
          <w:szCs w:val="24"/>
          <w:lang w:val="fr"/>
        </w:rPr>
        <w:t xml:space="preserve">attribué </w:t>
      </w:r>
      <w:r>
        <w:rPr>
          <w:i/>
          <w:spacing w:val="-2"/>
          <w:szCs w:val="24"/>
          <w:lang w:val="fr"/>
        </w:rPr>
        <w:t>au Travail en Régie</w:t>
      </w:r>
      <w:r w:rsidR="00DB6A64" w:rsidRPr="00867FA9">
        <w:rPr>
          <w:i/>
          <w:spacing w:val="-2"/>
          <w:szCs w:val="24"/>
          <w:lang w:val="fr"/>
        </w:rPr>
        <w:t xml:space="preserve"> est normalement de 3 à 5 pour cent du </w:t>
      </w:r>
      <w:r>
        <w:rPr>
          <w:i/>
          <w:spacing w:val="-2"/>
          <w:szCs w:val="24"/>
          <w:lang w:val="fr"/>
        </w:rPr>
        <w:t>P</w:t>
      </w:r>
      <w:r w:rsidR="00DB6A64" w:rsidRPr="00867FA9">
        <w:rPr>
          <w:i/>
          <w:spacing w:val="-2"/>
          <w:szCs w:val="24"/>
          <w:lang w:val="fr"/>
        </w:rPr>
        <w:t xml:space="preserve">rix </w:t>
      </w:r>
      <w:r w:rsidRPr="00867FA9">
        <w:rPr>
          <w:i/>
          <w:spacing w:val="-2"/>
          <w:szCs w:val="24"/>
          <w:lang w:val="fr"/>
        </w:rPr>
        <w:t>de base estimé</w:t>
      </w:r>
      <w:r>
        <w:rPr>
          <w:i/>
          <w:spacing w:val="-2"/>
          <w:szCs w:val="24"/>
          <w:lang w:val="fr"/>
        </w:rPr>
        <w:t xml:space="preserve"> du Marché </w:t>
      </w:r>
      <w:r w:rsidR="00DB6A64" w:rsidRPr="00867FA9">
        <w:rPr>
          <w:i/>
          <w:spacing w:val="-2"/>
          <w:szCs w:val="24"/>
          <w:lang w:val="fr"/>
        </w:rPr>
        <w:t xml:space="preserve">et est considéré comme une </w:t>
      </w:r>
      <w:r>
        <w:rPr>
          <w:i/>
          <w:spacing w:val="-2"/>
          <w:szCs w:val="24"/>
          <w:lang w:val="fr"/>
        </w:rPr>
        <w:t>S</w:t>
      </w:r>
      <w:r w:rsidR="00DB6A64" w:rsidRPr="00867FA9">
        <w:rPr>
          <w:i/>
          <w:spacing w:val="-2"/>
          <w:szCs w:val="24"/>
          <w:lang w:val="fr"/>
        </w:rPr>
        <w:t xml:space="preserve">omme </w:t>
      </w:r>
      <w:r>
        <w:rPr>
          <w:i/>
          <w:spacing w:val="-2"/>
          <w:szCs w:val="24"/>
          <w:lang w:val="fr"/>
        </w:rPr>
        <w:t>P</w:t>
      </w:r>
      <w:r w:rsidR="00DB6A64" w:rsidRPr="00867FA9">
        <w:rPr>
          <w:i/>
          <w:spacing w:val="-2"/>
          <w:szCs w:val="24"/>
          <w:lang w:val="fr"/>
        </w:rPr>
        <w:t>rovis</w:t>
      </w:r>
      <w:r>
        <w:rPr>
          <w:i/>
          <w:spacing w:val="-2"/>
          <w:szCs w:val="24"/>
          <w:lang w:val="fr"/>
        </w:rPr>
        <w:t>ionnelle</w:t>
      </w:r>
      <w:r w:rsidR="00DB6A64" w:rsidRPr="00867FA9">
        <w:rPr>
          <w:i/>
          <w:spacing w:val="-2"/>
          <w:szCs w:val="24"/>
          <w:lang w:val="fr"/>
        </w:rPr>
        <w:t xml:space="preserve"> pour les éventualités à prendre sous la direction et à la discrétion d</w:t>
      </w:r>
      <w:r>
        <w:rPr>
          <w:i/>
          <w:spacing w:val="-2"/>
          <w:szCs w:val="24"/>
          <w:lang w:val="fr"/>
        </w:rPr>
        <w:t>u Maître d’Œuvre.</w:t>
      </w:r>
      <w:r w:rsidR="00DB6A64" w:rsidRPr="00867FA9">
        <w:rPr>
          <w:i/>
          <w:spacing w:val="-2"/>
          <w:szCs w:val="24"/>
          <w:lang w:val="fr"/>
        </w:rPr>
        <w:t xml:space="preserve">]  </w:t>
      </w:r>
    </w:p>
    <w:p w14:paraId="5FC2201D" w14:textId="77777777" w:rsidR="00DB6A64" w:rsidRPr="004C193D" w:rsidRDefault="00DB6A64" w:rsidP="00DB6A64">
      <w:pPr>
        <w:rPr>
          <w:b/>
        </w:rPr>
      </w:pPr>
    </w:p>
    <w:p w14:paraId="3556F01F" w14:textId="77777777" w:rsidR="00DB6A64" w:rsidRPr="004C193D" w:rsidRDefault="00DB6A64" w:rsidP="00DB6A64">
      <w:r w:rsidRPr="00867FA9">
        <w:rPr>
          <w:b/>
          <w:lang w:val="fr"/>
        </w:rPr>
        <w:t>Généralités</w:t>
      </w:r>
    </w:p>
    <w:p w14:paraId="2922D0D8" w14:textId="2A10B748" w:rsidR="00DB6A64" w:rsidRPr="004C193D" w:rsidRDefault="00DB6A64" w:rsidP="00DB6A64">
      <w:pPr>
        <w:ind w:left="450" w:hanging="366"/>
        <w:contextualSpacing/>
      </w:pPr>
      <w:r w:rsidRPr="00867FA9">
        <w:rPr>
          <w:lang w:val="fr"/>
        </w:rPr>
        <w:t>1.</w:t>
      </w:r>
      <w:r w:rsidR="005A0522">
        <w:rPr>
          <w:lang w:val="fr"/>
        </w:rPr>
        <w:t xml:space="preserve">  </w:t>
      </w:r>
      <w:r w:rsidRPr="00867FA9">
        <w:rPr>
          <w:lang w:val="fr"/>
        </w:rPr>
        <w:t xml:space="preserve">Il convient de se référer à la </w:t>
      </w:r>
      <w:r w:rsidR="005A0522">
        <w:rPr>
          <w:lang w:val="fr"/>
        </w:rPr>
        <w:t>S</w:t>
      </w:r>
      <w:r w:rsidRPr="00867FA9">
        <w:rPr>
          <w:lang w:val="fr"/>
        </w:rPr>
        <w:t>ous-</w:t>
      </w:r>
      <w:r w:rsidR="005A0522">
        <w:rPr>
          <w:lang w:val="fr"/>
        </w:rPr>
        <w:t>C</w:t>
      </w:r>
      <w:r w:rsidRPr="00867FA9">
        <w:rPr>
          <w:lang w:val="fr"/>
        </w:rPr>
        <w:t xml:space="preserve">lause 13.5 des Conditions Générales. Les travaux ne doivent pas être exécutés </w:t>
      </w:r>
      <w:r w:rsidR="00EE31D7">
        <w:rPr>
          <w:lang w:val="fr"/>
        </w:rPr>
        <w:t>en Régie</w:t>
      </w:r>
      <w:r w:rsidRPr="00867FA9">
        <w:rPr>
          <w:lang w:val="fr"/>
        </w:rPr>
        <w:t>, sauf sur ordre écrit d</w:t>
      </w:r>
      <w:r w:rsidR="00EE31D7">
        <w:rPr>
          <w:lang w:val="fr"/>
        </w:rPr>
        <w:t xml:space="preserve">u </w:t>
      </w:r>
      <w:r w:rsidR="00EE31D7" w:rsidRPr="00EE31D7">
        <w:rPr>
          <w:iCs/>
          <w:spacing w:val="-2"/>
          <w:szCs w:val="24"/>
          <w:lang w:val="fr"/>
        </w:rPr>
        <w:t>Maître d’Œuvre</w:t>
      </w:r>
      <w:r w:rsidRPr="00867FA9">
        <w:rPr>
          <w:lang w:val="fr"/>
        </w:rPr>
        <w:t xml:space="preserve">. Les </w:t>
      </w:r>
      <w:r w:rsidR="00EE31D7">
        <w:rPr>
          <w:lang w:val="fr"/>
        </w:rPr>
        <w:t>S</w:t>
      </w:r>
      <w:r w:rsidRPr="00867FA9">
        <w:rPr>
          <w:lang w:val="fr"/>
        </w:rPr>
        <w:t xml:space="preserve">oumissionnaires doivent inscrire les </w:t>
      </w:r>
      <w:r w:rsidR="00EE31D7">
        <w:rPr>
          <w:lang w:val="fr"/>
        </w:rPr>
        <w:t xml:space="preserve">tarifs </w:t>
      </w:r>
      <w:r w:rsidRPr="00867FA9">
        <w:rPr>
          <w:lang w:val="fr"/>
        </w:rPr>
        <w:t xml:space="preserve">de base pour les articles de </w:t>
      </w:r>
      <w:r w:rsidR="00EE31D7">
        <w:rPr>
          <w:lang w:val="fr"/>
        </w:rPr>
        <w:t>T</w:t>
      </w:r>
      <w:r w:rsidRPr="00867FA9">
        <w:rPr>
          <w:lang w:val="fr"/>
        </w:rPr>
        <w:t xml:space="preserve">ravail </w:t>
      </w:r>
      <w:r w:rsidR="00EE31D7">
        <w:rPr>
          <w:lang w:val="fr"/>
        </w:rPr>
        <w:t>en Régie</w:t>
      </w:r>
      <w:r w:rsidRPr="00867FA9">
        <w:rPr>
          <w:lang w:val="fr"/>
        </w:rPr>
        <w:t xml:space="preserve"> dans les </w:t>
      </w:r>
      <w:r w:rsidR="00EE31D7">
        <w:rPr>
          <w:lang w:val="fr"/>
        </w:rPr>
        <w:t>A</w:t>
      </w:r>
      <w:r w:rsidRPr="00867FA9">
        <w:rPr>
          <w:lang w:val="fr"/>
        </w:rPr>
        <w:t>nnexes, lesquels ta</w:t>
      </w:r>
      <w:r w:rsidR="00EE31D7">
        <w:rPr>
          <w:lang w:val="fr"/>
        </w:rPr>
        <w:t>rifs</w:t>
      </w:r>
      <w:r w:rsidRPr="00867FA9">
        <w:rPr>
          <w:lang w:val="fr"/>
        </w:rPr>
        <w:t xml:space="preserve"> </w:t>
      </w:r>
      <w:r w:rsidR="00EE31D7">
        <w:rPr>
          <w:lang w:val="fr"/>
        </w:rPr>
        <w:t xml:space="preserve">doivent </w:t>
      </w:r>
      <w:r w:rsidRPr="00867FA9">
        <w:rPr>
          <w:lang w:val="fr"/>
        </w:rPr>
        <w:t xml:space="preserve">s’appliquer à toute quantité de </w:t>
      </w:r>
      <w:r w:rsidR="00EE31D7">
        <w:rPr>
          <w:lang w:val="fr"/>
        </w:rPr>
        <w:t>T</w:t>
      </w:r>
      <w:r w:rsidRPr="00867FA9">
        <w:rPr>
          <w:lang w:val="fr"/>
        </w:rPr>
        <w:t xml:space="preserve">ravail </w:t>
      </w:r>
      <w:r w:rsidR="00EE31D7">
        <w:rPr>
          <w:lang w:val="fr"/>
        </w:rPr>
        <w:t>en Régie</w:t>
      </w:r>
      <w:r w:rsidRPr="00867FA9">
        <w:rPr>
          <w:lang w:val="fr"/>
        </w:rPr>
        <w:t xml:space="preserve"> commandée par l</w:t>
      </w:r>
      <w:r w:rsidR="00EE31D7">
        <w:rPr>
          <w:lang w:val="fr"/>
        </w:rPr>
        <w:t xml:space="preserve">e </w:t>
      </w:r>
      <w:r w:rsidR="00EE31D7" w:rsidRPr="00EE31D7">
        <w:rPr>
          <w:iCs/>
          <w:spacing w:val="-2"/>
          <w:szCs w:val="24"/>
          <w:lang w:val="fr"/>
        </w:rPr>
        <w:t>Maître d’Œuvre</w:t>
      </w:r>
      <w:r w:rsidRPr="00867FA9">
        <w:rPr>
          <w:lang w:val="fr"/>
        </w:rPr>
        <w:t xml:space="preserve">.  Les quantités nominales ont été indiquées pour chaque élément de </w:t>
      </w:r>
      <w:r w:rsidR="00EE31D7">
        <w:rPr>
          <w:lang w:val="fr"/>
        </w:rPr>
        <w:t>T</w:t>
      </w:r>
      <w:r w:rsidRPr="00867FA9">
        <w:rPr>
          <w:lang w:val="fr"/>
        </w:rPr>
        <w:t xml:space="preserve">ravail </w:t>
      </w:r>
      <w:r w:rsidR="00EE31D7">
        <w:rPr>
          <w:lang w:val="fr"/>
        </w:rPr>
        <w:t>en Régie</w:t>
      </w:r>
      <w:r w:rsidRPr="00867FA9">
        <w:rPr>
          <w:lang w:val="fr"/>
        </w:rPr>
        <w:t xml:space="preserve">, et le total </w:t>
      </w:r>
      <w:r w:rsidR="00EE31D7">
        <w:rPr>
          <w:lang w:val="fr"/>
        </w:rPr>
        <w:t xml:space="preserve">additionnel </w:t>
      </w:r>
      <w:r w:rsidRPr="00867FA9">
        <w:rPr>
          <w:lang w:val="fr"/>
        </w:rPr>
        <w:t xml:space="preserve">pour le </w:t>
      </w:r>
      <w:r w:rsidR="00EE31D7">
        <w:rPr>
          <w:lang w:val="fr"/>
        </w:rPr>
        <w:t>T</w:t>
      </w:r>
      <w:r w:rsidRPr="00867FA9">
        <w:rPr>
          <w:lang w:val="fr"/>
        </w:rPr>
        <w:t xml:space="preserve">ravail </w:t>
      </w:r>
      <w:r w:rsidR="00EE31D7">
        <w:rPr>
          <w:lang w:val="fr"/>
        </w:rPr>
        <w:t>en Régie</w:t>
      </w:r>
      <w:r w:rsidRPr="00867FA9">
        <w:rPr>
          <w:lang w:val="fr"/>
        </w:rPr>
        <w:t xml:space="preserve"> doit être reporté en tant que </w:t>
      </w:r>
      <w:r w:rsidR="00EE31D7">
        <w:rPr>
          <w:lang w:val="fr"/>
        </w:rPr>
        <w:t>S</w:t>
      </w:r>
      <w:r w:rsidRPr="00867FA9">
        <w:rPr>
          <w:lang w:val="fr"/>
        </w:rPr>
        <w:t xml:space="preserve">omme </w:t>
      </w:r>
      <w:r w:rsidR="00EE31D7">
        <w:rPr>
          <w:lang w:val="fr"/>
        </w:rPr>
        <w:t>P</w:t>
      </w:r>
      <w:r w:rsidRPr="00867FA9">
        <w:rPr>
          <w:lang w:val="fr"/>
        </w:rPr>
        <w:t xml:space="preserve">rovisoire au </w:t>
      </w:r>
      <w:r w:rsidR="00EE31D7">
        <w:rPr>
          <w:lang w:val="fr"/>
        </w:rPr>
        <w:t>M</w:t>
      </w:r>
      <w:r w:rsidRPr="00867FA9">
        <w:rPr>
          <w:lang w:val="fr"/>
        </w:rPr>
        <w:t xml:space="preserve">ontant </w:t>
      </w:r>
      <w:r w:rsidR="00EE31D7">
        <w:rPr>
          <w:lang w:val="fr"/>
        </w:rPr>
        <w:t>T</w:t>
      </w:r>
      <w:r w:rsidRPr="00867FA9">
        <w:rPr>
          <w:lang w:val="fr"/>
        </w:rPr>
        <w:t xml:space="preserve">otal </w:t>
      </w:r>
      <w:r w:rsidR="00EE31D7">
        <w:rPr>
          <w:lang w:val="fr"/>
        </w:rPr>
        <w:t>R</w:t>
      </w:r>
      <w:r w:rsidRPr="00867FA9">
        <w:rPr>
          <w:lang w:val="fr"/>
        </w:rPr>
        <w:t xml:space="preserve">écapitulatif de la </w:t>
      </w:r>
      <w:r w:rsidR="00EE31D7">
        <w:rPr>
          <w:lang w:val="fr"/>
        </w:rPr>
        <w:t>S</w:t>
      </w:r>
      <w:r w:rsidRPr="00867FA9">
        <w:rPr>
          <w:lang w:val="fr"/>
        </w:rPr>
        <w:t xml:space="preserve">oumission.  Sauf ajustement contraire, les paiements pour le </w:t>
      </w:r>
      <w:r w:rsidR="00EE31D7">
        <w:rPr>
          <w:lang w:val="fr"/>
        </w:rPr>
        <w:t>T</w:t>
      </w:r>
      <w:r w:rsidRPr="00867FA9">
        <w:rPr>
          <w:lang w:val="fr"/>
        </w:rPr>
        <w:t xml:space="preserve">ravail </w:t>
      </w:r>
      <w:r w:rsidR="00EE31D7">
        <w:rPr>
          <w:lang w:val="fr"/>
        </w:rPr>
        <w:t>en Régie</w:t>
      </w:r>
      <w:r w:rsidRPr="00867FA9">
        <w:rPr>
          <w:lang w:val="fr"/>
        </w:rPr>
        <w:t xml:space="preserve"> seront soumis à un ajustement de prix conformément aux dispositions des </w:t>
      </w:r>
      <w:r w:rsidR="00EE31D7">
        <w:rPr>
          <w:lang w:val="fr"/>
        </w:rPr>
        <w:t>C</w:t>
      </w:r>
      <w:r w:rsidRPr="00867FA9">
        <w:rPr>
          <w:lang w:val="fr"/>
        </w:rPr>
        <w:t xml:space="preserve">onditions </w:t>
      </w:r>
      <w:r w:rsidR="00EE31D7">
        <w:rPr>
          <w:lang w:val="fr"/>
        </w:rPr>
        <w:t>du Marché</w:t>
      </w:r>
      <w:r w:rsidRPr="00867FA9">
        <w:rPr>
          <w:lang w:val="fr"/>
        </w:rPr>
        <w:t>.</w:t>
      </w:r>
    </w:p>
    <w:p w14:paraId="37B2B7F9" w14:textId="77777777" w:rsidR="00DB6A64" w:rsidRPr="004C193D" w:rsidRDefault="00DB6A64" w:rsidP="00DB6A64"/>
    <w:p w14:paraId="5E48AC90" w14:textId="60A05C7D" w:rsidR="00DB6A64" w:rsidRPr="00867FA9" w:rsidRDefault="00EE31D7" w:rsidP="00DB6A64">
      <w:r>
        <w:rPr>
          <w:b/>
        </w:rPr>
        <w:t>Main-d’œuvre du Travail en Régie</w:t>
      </w:r>
    </w:p>
    <w:p w14:paraId="174990F1" w14:textId="667CDA8D" w:rsidR="00DB6A64" w:rsidRPr="004C193D" w:rsidRDefault="00DB6A64" w:rsidP="00DB6A64">
      <w:pPr>
        <w:ind w:left="450" w:hanging="366"/>
        <w:contextualSpacing/>
      </w:pPr>
      <w:r w:rsidRPr="00867FA9">
        <w:rPr>
          <w:lang w:val="fr"/>
        </w:rPr>
        <w:t>2.</w:t>
      </w:r>
      <w:r w:rsidR="00EE31D7">
        <w:rPr>
          <w:lang w:val="fr"/>
        </w:rPr>
        <w:t xml:space="preserve">  Pour le</w:t>
      </w:r>
      <w:r w:rsidRPr="00867FA9">
        <w:rPr>
          <w:lang w:val="fr"/>
        </w:rPr>
        <w:t xml:space="preserve"> calcul des paiements dus à l’</w:t>
      </w:r>
      <w:r w:rsidR="00EE31D7">
        <w:rPr>
          <w:lang w:val="fr"/>
        </w:rPr>
        <w:t>E</w:t>
      </w:r>
      <w:r w:rsidRPr="00867FA9">
        <w:rPr>
          <w:lang w:val="fr"/>
        </w:rPr>
        <w:t xml:space="preserve">ntrepreneur pour l’exécution des </w:t>
      </w:r>
      <w:r w:rsidR="00EE31D7">
        <w:rPr>
          <w:lang w:val="fr"/>
        </w:rPr>
        <w:t>T</w:t>
      </w:r>
      <w:r w:rsidRPr="00867FA9">
        <w:rPr>
          <w:lang w:val="fr"/>
        </w:rPr>
        <w:t xml:space="preserve">ravaux </w:t>
      </w:r>
      <w:r w:rsidR="00EE31D7">
        <w:rPr>
          <w:lang w:val="fr"/>
        </w:rPr>
        <w:t>en Régie</w:t>
      </w:r>
      <w:r w:rsidRPr="00867FA9">
        <w:rPr>
          <w:lang w:val="fr"/>
        </w:rPr>
        <w:t xml:space="preserve">, les heures de travail seront comptées à partir du moment de l’arrivée de la main-d’œuvre sur le chantier pour exécuter l’élément particulier du </w:t>
      </w:r>
      <w:r w:rsidR="00EE31D7">
        <w:rPr>
          <w:lang w:val="fr"/>
        </w:rPr>
        <w:t>T</w:t>
      </w:r>
      <w:r w:rsidRPr="00867FA9">
        <w:rPr>
          <w:lang w:val="fr"/>
        </w:rPr>
        <w:t xml:space="preserve">ravail </w:t>
      </w:r>
      <w:r w:rsidR="00EE31D7">
        <w:rPr>
          <w:lang w:val="fr"/>
        </w:rPr>
        <w:t>en Régie</w:t>
      </w:r>
      <w:r w:rsidRPr="00867FA9">
        <w:rPr>
          <w:lang w:val="fr"/>
        </w:rPr>
        <w:t xml:space="preserve"> jusqu’à l’heure du retour au lieu de départ d’origine, mais à l’exclusion des pauses-repas et des périodes de repos.  Seul le temps des c</w:t>
      </w:r>
      <w:r w:rsidR="00EE31D7">
        <w:rPr>
          <w:lang w:val="fr"/>
        </w:rPr>
        <w:t xml:space="preserve">atégories </w:t>
      </w:r>
      <w:r w:rsidRPr="00867FA9">
        <w:rPr>
          <w:lang w:val="fr"/>
        </w:rPr>
        <w:t>de main-d’œuvre effectuant directement des travaux ordonnés par l</w:t>
      </w:r>
      <w:r w:rsidR="00EE31D7">
        <w:rPr>
          <w:lang w:val="fr"/>
        </w:rPr>
        <w:t xml:space="preserve">e </w:t>
      </w:r>
      <w:r w:rsidR="00EE31D7" w:rsidRPr="00EE31D7">
        <w:rPr>
          <w:iCs/>
          <w:spacing w:val="-2"/>
          <w:szCs w:val="24"/>
          <w:lang w:val="fr"/>
        </w:rPr>
        <w:t>Maître d’Œuvre</w:t>
      </w:r>
      <w:r w:rsidRPr="00867FA9">
        <w:rPr>
          <w:lang w:val="fr"/>
        </w:rPr>
        <w:t xml:space="preserve"> et pour lesquels elles sont compétentes sera mesuré.  Le temps des </w:t>
      </w:r>
      <w:r w:rsidR="002B753E">
        <w:rPr>
          <w:lang w:val="fr"/>
        </w:rPr>
        <w:t>journaliers</w:t>
      </w:r>
      <w:r w:rsidRPr="00867FA9">
        <w:rPr>
          <w:lang w:val="fr"/>
        </w:rPr>
        <w:t xml:space="preserve"> qui travaillent avec les </w:t>
      </w:r>
      <w:r w:rsidR="002B753E">
        <w:rPr>
          <w:lang w:val="fr"/>
        </w:rPr>
        <w:t>équipes</w:t>
      </w:r>
      <w:r w:rsidRPr="00867FA9">
        <w:rPr>
          <w:lang w:val="fr"/>
        </w:rPr>
        <w:t xml:space="preserve"> sera également mesuré, mais pas le temps des contrem</w:t>
      </w:r>
      <w:r w:rsidR="002B753E">
        <w:rPr>
          <w:lang w:val="fr"/>
        </w:rPr>
        <w:t>aîtres</w:t>
      </w:r>
      <w:r w:rsidRPr="00867FA9">
        <w:rPr>
          <w:lang w:val="fr"/>
        </w:rPr>
        <w:t xml:space="preserve"> ou d’autres membres du personnel de supervision.</w:t>
      </w:r>
    </w:p>
    <w:p w14:paraId="7C4A39C0" w14:textId="77777777" w:rsidR="00DB6A64" w:rsidRPr="004C193D" w:rsidRDefault="00DB6A64" w:rsidP="00DB6A64">
      <w:pPr>
        <w:tabs>
          <w:tab w:val="left" w:pos="540"/>
        </w:tabs>
      </w:pPr>
    </w:p>
    <w:p w14:paraId="4696708A" w14:textId="7C0B6499" w:rsidR="00DB6A64" w:rsidRPr="004C193D" w:rsidRDefault="00DB6A64" w:rsidP="002B753E">
      <w:pPr>
        <w:spacing w:after="0"/>
        <w:ind w:left="450" w:hanging="366"/>
        <w:contextualSpacing/>
      </w:pPr>
      <w:r w:rsidRPr="00867FA9">
        <w:rPr>
          <w:lang w:val="fr"/>
        </w:rPr>
        <w:t>3.</w:t>
      </w:r>
      <w:r w:rsidR="002B753E">
        <w:rPr>
          <w:lang w:val="fr"/>
        </w:rPr>
        <w:t xml:space="preserve">  </w:t>
      </w:r>
      <w:r w:rsidRPr="00867FA9">
        <w:rPr>
          <w:lang w:val="fr"/>
        </w:rPr>
        <w:t>L</w:t>
      </w:r>
      <w:r w:rsidR="002B753E">
        <w:rPr>
          <w:lang w:val="fr"/>
        </w:rPr>
        <w:t xml:space="preserve">’Entrepreneur </w:t>
      </w:r>
      <w:r w:rsidRPr="00867FA9">
        <w:rPr>
          <w:lang w:val="fr"/>
        </w:rPr>
        <w:t xml:space="preserve">a droit à un paiement pour la durée totale pendant laquelle la main-d’œuvre est employée pendant le </w:t>
      </w:r>
      <w:r w:rsidR="002B753E">
        <w:rPr>
          <w:lang w:val="fr"/>
        </w:rPr>
        <w:t>T</w:t>
      </w:r>
      <w:r w:rsidRPr="00867FA9">
        <w:rPr>
          <w:lang w:val="fr"/>
        </w:rPr>
        <w:t xml:space="preserve">ravail </w:t>
      </w:r>
      <w:r w:rsidR="002B753E">
        <w:rPr>
          <w:lang w:val="fr"/>
        </w:rPr>
        <w:t>en Régie</w:t>
      </w:r>
      <w:r w:rsidRPr="00867FA9">
        <w:rPr>
          <w:lang w:val="fr"/>
        </w:rPr>
        <w:t>, calculé aux taux de base inscrits par l’</w:t>
      </w:r>
      <w:r w:rsidR="002B753E">
        <w:rPr>
          <w:lang w:val="fr"/>
        </w:rPr>
        <w:t>E</w:t>
      </w:r>
      <w:r w:rsidRPr="00867FA9">
        <w:rPr>
          <w:lang w:val="fr"/>
        </w:rPr>
        <w:t xml:space="preserve">ntrepreneur dans le </w:t>
      </w:r>
      <w:r w:rsidR="002B753E">
        <w:rPr>
          <w:b/>
          <w:lang w:val="fr"/>
        </w:rPr>
        <w:t>B</w:t>
      </w:r>
      <w:r w:rsidRPr="00867FA9">
        <w:rPr>
          <w:b/>
          <w:lang w:val="fr"/>
        </w:rPr>
        <w:t xml:space="preserve">arème des </w:t>
      </w:r>
      <w:r w:rsidR="002B753E">
        <w:rPr>
          <w:b/>
          <w:lang w:val="fr"/>
        </w:rPr>
        <w:t>T</w:t>
      </w:r>
      <w:r w:rsidRPr="00867FA9">
        <w:rPr>
          <w:b/>
          <w:lang w:val="fr"/>
        </w:rPr>
        <w:t xml:space="preserve">aux de </w:t>
      </w:r>
      <w:r w:rsidR="002B753E">
        <w:rPr>
          <w:b/>
          <w:lang w:val="fr"/>
        </w:rPr>
        <w:t>T</w:t>
      </w:r>
      <w:r w:rsidRPr="00867FA9">
        <w:rPr>
          <w:b/>
          <w:lang w:val="fr"/>
        </w:rPr>
        <w:t xml:space="preserve">ravail </w:t>
      </w:r>
      <w:r w:rsidR="002B753E">
        <w:rPr>
          <w:b/>
          <w:lang w:val="fr"/>
        </w:rPr>
        <w:t>en Régie</w:t>
      </w:r>
      <w:r w:rsidR="00116CEC">
        <w:rPr>
          <w:b/>
          <w:lang w:val="fr"/>
        </w:rPr>
        <w:t xml:space="preserve"> </w:t>
      </w:r>
      <w:r w:rsidRPr="00867FA9">
        <w:rPr>
          <w:b/>
          <w:lang w:val="fr"/>
        </w:rPr>
        <w:t>: 1. Main-d’œuvre,</w:t>
      </w:r>
      <w:r>
        <w:rPr>
          <w:lang w:val="fr"/>
        </w:rPr>
        <w:t xml:space="preserve"> ainsi</w:t>
      </w:r>
      <w:r w:rsidRPr="00867FA9">
        <w:rPr>
          <w:lang w:val="fr"/>
        </w:rPr>
        <w:t xml:space="preserve"> qu’à un paiement supplémentaire en pourcentage sur les taux de base représentant les bénéfices, les frais généraux, etc., de l’</w:t>
      </w:r>
      <w:r w:rsidR="002B753E">
        <w:rPr>
          <w:lang w:val="fr"/>
        </w:rPr>
        <w:t>E</w:t>
      </w:r>
      <w:r w:rsidRPr="00867FA9">
        <w:rPr>
          <w:lang w:val="fr"/>
        </w:rPr>
        <w:t>ntrepreneur, comme décrit ci-dessous</w:t>
      </w:r>
      <w:r w:rsidR="00116CEC">
        <w:rPr>
          <w:lang w:val="fr"/>
        </w:rPr>
        <w:t xml:space="preserve"> </w:t>
      </w:r>
      <w:r w:rsidRPr="00867FA9">
        <w:rPr>
          <w:lang w:val="fr"/>
        </w:rPr>
        <w:t>:</w:t>
      </w:r>
    </w:p>
    <w:p w14:paraId="1468264B" w14:textId="77777777" w:rsidR="00DB6A64" w:rsidRPr="004C193D" w:rsidRDefault="00DB6A64" w:rsidP="002B753E">
      <w:pPr>
        <w:tabs>
          <w:tab w:val="left" w:pos="540"/>
        </w:tabs>
        <w:spacing w:after="0"/>
      </w:pPr>
    </w:p>
    <w:p w14:paraId="7A91BBA6" w14:textId="2C66A883" w:rsidR="00DB6A64" w:rsidRPr="004C193D" w:rsidRDefault="00DB6A64" w:rsidP="00DB6A64">
      <w:pPr>
        <w:tabs>
          <w:tab w:val="left" w:pos="1080"/>
        </w:tabs>
        <w:ind w:left="1080" w:hanging="540"/>
      </w:pPr>
      <w:r w:rsidRPr="00867FA9">
        <w:rPr>
          <w:lang w:val="fr"/>
        </w:rPr>
        <w:t xml:space="preserve">a) </w:t>
      </w:r>
      <w:r w:rsidR="002B753E">
        <w:rPr>
          <w:lang w:val="fr"/>
        </w:rPr>
        <w:t xml:space="preserve">  </w:t>
      </w:r>
      <w:r w:rsidRPr="00867FA9">
        <w:rPr>
          <w:lang w:val="fr"/>
        </w:rPr>
        <w:t>Les taux de base pour la main-d’œuvre couvrent tous les coûts directs pour l</w:t>
      </w:r>
      <w:r w:rsidR="002B753E">
        <w:rPr>
          <w:lang w:val="fr"/>
        </w:rPr>
        <w:t>’Entrepreneur</w:t>
      </w:r>
      <w:r w:rsidRPr="00867FA9">
        <w:rPr>
          <w:lang w:val="fr"/>
        </w:rPr>
        <w:t xml:space="preserve">, y compris (mais sans s’y limiter) le montant des salaires versés à cette main-d’œuvre, le temps de transport, les heures supplémentaires, les indemnités de subsistance et toute somme versée à ou pour le compte de cette main-d’œuvre pour les avantages sociaux conformément à la loi </w:t>
      </w:r>
      <w:r w:rsidRPr="00867FA9">
        <w:rPr>
          <w:i/>
          <w:sz w:val="20"/>
          <w:lang w:val="fr"/>
        </w:rPr>
        <w:t>[</w:t>
      </w:r>
      <w:r w:rsidRPr="002B753E">
        <w:rPr>
          <w:i/>
          <w:szCs w:val="24"/>
          <w:lang w:val="fr"/>
        </w:rPr>
        <w:t>du pays de l’Emprunteur</w:t>
      </w:r>
      <w:r w:rsidRPr="00867FA9">
        <w:rPr>
          <w:i/>
          <w:sz w:val="20"/>
          <w:lang w:val="fr"/>
        </w:rPr>
        <w:t>].</w:t>
      </w:r>
      <w:r>
        <w:rPr>
          <w:lang w:val="fr"/>
        </w:rPr>
        <w:t xml:space="preserve"> </w:t>
      </w:r>
      <w:r w:rsidRPr="00867FA9">
        <w:rPr>
          <w:lang w:val="fr"/>
        </w:rPr>
        <w:t xml:space="preserve"> Les taux de base seront payables </w:t>
      </w:r>
      <w:r w:rsidR="002B753E">
        <w:rPr>
          <w:lang w:val="fr"/>
        </w:rPr>
        <w:t xml:space="preserve">seulement </w:t>
      </w:r>
      <w:r w:rsidRPr="00867FA9">
        <w:rPr>
          <w:lang w:val="fr"/>
        </w:rPr>
        <w:t>en monnaie locale.</w:t>
      </w:r>
    </w:p>
    <w:p w14:paraId="43D8B62E" w14:textId="77777777" w:rsidR="00DB6A64" w:rsidRPr="004C193D" w:rsidRDefault="00DB6A64" w:rsidP="002B753E">
      <w:pPr>
        <w:tabs>
          <w:tab w:val="left" w:pos="1080"/>
        </w:tabs>
        <w:spacing w:after="0"/>
        <w:ind w:left="1080" w:hanging="540"/>
      </w:pPr>
    </w:p>
    <w:p w14:paraId="6BD1EBAF" w14:textId="58DB2DBB" w:rsidR="00DB6A64" w:rsidRPr="004C193D" w:rsidRDefault="00DB6A64" w:rsidP="00DB6A64">
      <w:pPr>
        <w:tabs>
          <w:tab w:val="left" w:pos="1080"/>
        </w:tabs>
        <w:ind w:left="1094" w:hanging="547"/>
      </w:pPr>
      <w:r w:rsidRPr="00867FA9">
        <w:rPr>
          <w:lang w:val="fr"/>
        </w:rPr>
        <w:t xml:space="preserve">b) </w:t>
      </w:r>
      <w:r w:rsidR="002B753E">
        <w:rPr>
          <w:lang w:val="fr"/>
        </w:rPr>
        <w:t xml:space="preserve"> </w:t>
      </w:r>
      <w:r w:rsidRPr="00867FA9">
        <w:rPr>
          <w:lang w:val="fr"/>
        </w:rPr>
        <w:t xml:space="preserve">Le pourcentage supplémentaire </w:t>
      </w:r>
      <w:r w:rsidR="002B753E">
        <w:rPr>
          <w:lang w:val="fr"/>
        </w:rPr>
        <w:t xml:space="preserve">des paiements à coter </w:t>
      </w:r>
      <w:r w:rsidRPr="00867FA9">
        <w:rPr>
          <w:lang w:val="fr"/>
        </w:rPr>
        <w:t xml:space="preserve">par le </w:t>
      </w:r>
      <w:r w:rsidR="002B753E">
        <w:rPr>
          <w:lang w:val="fr"/>
        </w:rPr>
        <w:t>S</w:t>
      </w:r>
      <w:r w:rsidRPr="00867FA9">
        <w:rPr>
          <w:lang w:val="fr"/>
        </w:rPr>
        <w:t xml:space="preserve">oumissionnaire et appliqué aux dépenses engagées en vertu de l’alinéa </w:t>
      </w:r>
      <w:r w:rsidR="002B753E">
        <w:rPr>
          <w:lang w:val="fr"/>
        </w:rPr>
        <w:t>(</w:t>
      </w:r>
      <w:r w:rsidRPr="00867FA9">
        <w:rPr>
          <w:lang w:val="fr"/>
        </w:rPr>
        <w:t xml:space="preserve">a) ci-dessus est réputé couvrir les bénéfices, les frais généraux, la surintendance, les responsabilités, les assurances et indemnités de main-d’œuvre, de chronométrage, de </w:t>
      </w:r>
      <w:r w:rsidR="002B753E">
        <w:rPr>
          <w:lang w:val="fr"/>
        </w:rPr>
        <w:t xml:space="preserve">secrétariat </w:t>
      </w:r>
      <w:r w:rsidRPr="00867FA9">
        <w:rPr>
          <w:lang w:val="fr"/>
        </w:rPr>
        <w:t>et de bureau, l’utilisation de magasins de</w:t>
      </w:r>
      <w:r w:rsidR="002B753E">
        <w:rPr>
          <w:lang w:val="fr"/>
        </w:rPr>
        <w:t>s</w:t>
      </w:r>
      <w:r w:rsidRPr="00867FA9">
        <w:rPr>
          <w:lang w:val="fr"/>
        </w:rPr>
        <w:t xml:space="preserve"> consommables, l’eau, l’éclairage et l’électricité; l’utilisation et la réparation d’échafaudages, d’ateliers et de magasins, d’outils électriques portatifs, d’installations manuelles et d’outils; la supervision par le personnel, les contre</w:t>
      </w:r>
      <w:r w:rsidR="00B463BC">
        <w:rPr>
          <w:lang w:val="fr"/>
        </w:rPr>
        <w:t>maîtres</w:t>
      </w:r>
      <w:r w:rsidRPr="00867FA9">
        <w:rPr>
          <w:lang w:val="fr"/>
        </w:rPr>
        <w:t xml:space="preserve"> et les autres membres du personnel de supervision de l’</w:t>
      </w:r>
      <w:r w:rsidR="00B463BC">
        <w:rPr>
          <w:lang w:val="fr"/>
        </w:rPr>
        <w:t>E</w:t>
      </w:r>
      <w:r w:rsidRPr="00867FA9">
        <w:rPr>
          <w:lang w:val="fr"/>
        </w:rPr>
        <w:t>ntrepreneur; et les frais accessoires à ce qui précède.  Les paiements au titre de ce poste sont effectués dans les proportions monétaires suivantes</w:t>
      </w:r>
      <w:r w:rsidR="00B463BC">
        <w:rPr>
          <w:lang w:val="fr"/>
        </w:rPr>
        <w:t xml:space="preserve"> </w:t>
      </w:r>
      <w:r w:rsidRPr="00867FA9">
        <w:rPr>
          <w:lang w:val="fr"/>
        </w:rPr>
        <w:t>:</w:t>
      </w:r>
    </w:p>
    <w:p w14:paraId="6F4B84C5" w14:textId="4CB38F9D" w:rsidR="00DB6A64" w:rsidRPr="004C193D" w:rsidRDefault="00DB6A64" w:rsidP="00DB6A64">
      <w:pPr>
        <w:tabs>
          <w:tab w:val="left" w:pos="1620"/>
        </w:tabs>
        <w:ind w:left="1627" w:hanging="547"/>
      </w:pPr>
      <w:r w:rsidRPr="00867FA9">
        <w:rPr>
          <w:lang w:val="fr"/>
        </w:rPr>
        <w:t>(i)</w:t>
      </w:r>
      <w:r w:rsidR="00B463BC">
        <w:rPr>
          <w:lang w:val="fr"/>
        </w:rPr>
        <w:t xml:space="preserve"> </w:t>
      </w:r>
      <w:r w:rsidRPr="00867FA9">
        <w:rPr>
          <w:lang w:val="fr"/>
        </w:rPr>
        <w:t xml:space="preserve">étranger: pourcentage (à indiquer par le </w:t>
      </w:r>
      <w:r w:rsidR="00B463BC">
        <w:rPr>
          <w:lang w:val="fr"/>
        </w:rPr>
        <w:t>S</w:t>
      </w:r>
      <w:r w:rsidRPr="00867FA9">
        <w:rPr>
          <w:lang w:val="fr"/>
        </w:rPr>
        <w:t>oumissionnaire).</w:t>
      </w:r>
      <w:r w:rsidRPr="00867FA9">
        <w:rPr>
          <w:u w:val="single"/>
          <w:lang w:val="fr"/>
        </w:rPr>
        <w:tab/>
      </w:r>
      <w:r w:rsidRPr="00867FA9">
        <w:rPr>
          <w:vertAlign w:val="superscript"/>
          <w:lang w:val="fr"/>
        </w:rPr>
        <w:footnoteReference w:id="32"/>
      </w:r>
    </w:p>
    <w:p w14:paraId="3F315E7F" w14:textId="1F9962CA" w:rsidR="00DB6A64" w:rsidRPr="004C193D" w:rsidRDefault="00DB6A64" w:rsidP="00DB6A64">
      <w:pPr>
        <w:tabs>
          <w:tab w:val="left" w:pos="1620"/>
        </w:tabs>
        <w:ind w:left="1620" w:hanging="540"/>
      </w:pPr>
      <w:r w:rsidRPr="00867FA9">
        <w:rPr>
          <w:lang w:val="fr"/>
        </w:rPr>
        <w:t>(ii)</w:t>
      </w:r>
      <w:r w:rsidR="00B463BC">
        <w:rPr>
          <w:lang w:val="fr"/>
        </w:rPr>
        <w:t xml:space="preserve"> </w:t>
      </w:r>
      <w:r w:rsidRPr="00867FA9">
        <w:rPr>
          <w:lang w:val="fr"/>
        </w:rPr>
        <w:t>local : pourcentage (à indiquer par le soumissionnaire).</w:t>
      </w:r>
      <w:r w:rsidRPr="00867FA9">
        <w:rPr>
          <w:u w:val="single"/>
          <w:lang w:val="fr"/>
        </w:rPr>
        <w:tab/>
      </w:r>
    </w:p>
    <w:p w14:paraId="6402FB63" w14:textId="77777777" w:rsidR="00DB6A64" w:rsidRPr="004C193D" w:rsidRDefault="00DB6A64" w:rsidP="00DB6A64">
      <w:pPr>
        <w:tabs>
          <w:tab w:val="left" w:pos="1620"/>
        </w:tabs>
        <w:ind w:left="1620" w:hanging="540"/>
      </w:pPr>
    </w:p>
    <w:p w14:paraId="6172E938" w14:textId="7C2075F4" w:rsidR="00DB6A64" w:rsidRPr="004C193D" w:rsidRDefault="00DB6A64" w:rsidP="00B463BC">
      <w:pPr>
        <w:tabs>
          <w:tab w:val="left" w:pos="360"/>
        </w:tabs>
        <w:spacing w:after="0"/>
        <w:ind w:left="360" w:hanging="360"/>
        <w:rPr>
          <w:i/>
          <w:spacing w:val="-2"/>
          <w:szCs w:val="24"/>
        </w:rPr>
      </w:pPr>
      <w:r w:rsidRPr="00867FA9">
        <w:rPr>
          <w:spacing w:val="-2"/>
          <w:szCs w:val="24"/>
          <w:lang w:val="fr"/>
        </w:rPr>
        <w:t>[</w:t>
      </w:r>
      <w:r w:rsidRPr="00867FA9">
        <w:rPr>
          <w:b/>
          <w:i/>
          <w:spacing w:val="-2"/>
          <w:szCs w:val="24"/>
          <w:lang w:val="fr"/>
        </w:rPr>
        <w:t>Note à l’intention d</w:t>
      </w:r>
      <w:r w:rsidR="00B463BC">
        <w:rPr>
          <w:b/>
          <w:i/>
          <w:spacing w:val="-2"/>
          <w:szCs w:val="24"/>
          <w:lang w:val="fr"/>
        </w:rPr>
        <w:t xml:space="preserve">u Maître d’Ouvrage </w:t>
      </w:r>
      <w:r w:rsidRPr="00867FA9">
        <w:rPr>
          <w:i/>
          <w:spacing w:val="-2"/>
          <w:szCs w:val="24"/>
          <w:lang w:val="fr"/>
        </w:rPr>
        <w:t>:</w:t>
      </w:r>
    </w:p>
    <w:p w14:paraId="1069E489" w14:textId="77777777" w:rsidR="00DB6A64" w:rsidRPr="004C193D" w:rsidRDefault="00DB6A64" w:rsidP="00B463BC">
      <w:pPr>
        <w:tabs>
          <w:tab w:val="left" w:pos="360"/>
        </w:tabs>
        <w:spacing w:after="0"/>
        <w:ind w:left="360" w:hanging="360"/>
        <w:rPr>
          <w:i/>
          <w:spacing w:val="-2"/>
          <w:szCs w:val="24"/>
        </w:rPr>
      </w:pPr>
    </w:p>
    <w:p w14:paraId="4971116B" w14:textId="5C1F4395" w:rsidR="00DB6A64" w:rsidRPr="004C193D" w:rsidRDefault="00DB6A64" w:rsidP="00B463BC">
      <w:pPr>
        <w:tabs>
          <w:tab w:val="left" w:pos="360"/>
        </w:tabs>
        <w:ind w:left="360" w:firstLine="0"/>
        <w:rPr>
          <w:spacing w:val="-2"/>
          <w:szCs w:val="24"/>
        </w:rPr>
      </w:pPr>
      <w:r w:rsidRPr="00867FA9">
        <w:rPr>
          <w:i/>
          <w:spacing w:val="-2"/>
          <w:szCs w:val="24"/>
          <w:lang w:val="fr"/>
        </w:rPr>
        <w:t xml:space="preserve">Cette méthode d’indication séparée des bénéfices et des frais généraux facilite l’ajout d’autres éléments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si nécessaire, dont les coûts de base peuvent ensuite être vérifiés plus facilement.  Une solution de rechange consiste à inclure </w:t>
      </w:r>
      <w:r w:rsidR="00B463BC">
        <w:rPr>
          <w:i/>
          <w:spacing w:val="-2"/>
          <w:szCs w:val="24"/>
          <w:lang w:val="fr"/>
        </w:rPr>
        <w:t xml:space="preserve">dans </w:t>
      </w:r>
      <w:r w:rsidRPr="00867FA9">
        <w:rPr>
          <w:i/>
          <w:spacing w:val="-2"/>
          <w:szCs w:val="24"/>
          <w:lang w:val="fr"/>
        </w:rPr>
        <w:t xml:space="preserve">les tarifs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w:t>
      </w:r>
      <w:r w:rsidR="00B463BC">
        <w:rPr>
          <w:i/>
          <w:spacing w:val="-2"/>
          <w:szCs w:val="24"/>
          <w:lang w:val="fr"/>
        </w:rPr>
        <w:t>l</w:t>
      </w:r>
      <w:r w:rsidRPr="00867FA9">
        <w:rPr>
          <w:i/>
          <w:spacing w:val="-2"/>
          <w:szCs w:val="24"/>
          <w:lang w:val="fr"/>
        </w:rPr>
        <w:t xml:space="preserve">es frais généraux et des </w:t>
      </w:r>
      <w:r w:rsidR="00B463BC">
        <w:rPr>
          <w:i/>
          <w:spacing w:val="-2"/>
          <w:szCs w:val="24"/>
          <w:lang w:val="fr"/>
        </w:rPr>
        <w:t>b</w:t>
      </w:r>
      <w:r w:rsidRPr="00867FA9">
        <w:rPr>
          <w:i/>
          <w:spacing w:val="-2"/>
          <w:szCs w:val="24"/>
          <w:lang w:val="fr"/>
        </w:rPr>
        <w:t>énéfices de l’</w:t>
      </w:r>
      <w:r w:rsidR="00B463BC">
        <w:rPr>
          <w:i/>
          <w:spacing w:val="-2"/>
          <w:szCs w:val="24"/>
          <w:lang w:val="fr"/>
        </w:rPr>
        <w:t>E</w:t>
      </w:r>
      <w:r w:rsidRPr="00867FA9">
        <w:rPr>
          <w:i/>
          <w:spacing w:val="-2"/>
          <w:szCs w:val="24"/>
          <w:lang w:val="fr"/>
        </w:rPr>
        <w:t>ntrepreneur, etc., auquel cas ce paragraphe et l’</w:t>
      </w:r>
      <w:r w:rsidR="00B463BC">
        <w:rPr>
          <w:i/>
          <w:spacing w:val="-2"/>
          <w:szCs w:val="24"/>
          <w:lang w:val="fr"/>
        </w:rPr>
        <w:t>Annexe du 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devraient être modifiés en</w:t>
      </w:r>
      <w:r w:rsidR="00B463BC">
        <w:rPr>
          <w:i/>
          <w:spacing w:val="-2"/>
          <w:szCs w:val="24"/>
          <w:lang w:val="fr"/>
        </w:rPr>
        <w:t xml:space="preserve"> </w:t>
      </w:r>
      <w:r w:rsidRPr="00B463BC">
        <w:rPr>
          <w:i/>
          <w:iCs/>
          <w:spacing w:val="-2"/>
          <w:szCs w:val="24"/>
          <w:lang w:val="fr"/>
        </w:rPr>
        <w:t>conséquence</w:t>
      </w:r>
      <w:r w:rsidRPr="00867FA9">
        <w:rPr>
          <w:spacing w:val="-2"/>
          <w:szCs w:val="24"/>
          <w:lang w:val="fr"/>
        </w:rPr>
        <w:t>.</w:t>
      </w:r>
      <w:r w:rsidRPr="00867FA9">
        <w:rPr>
          <w:i/>
          <w:spacing w:val="-2"/>
          <w:szCs w:val="24"/>
          <w:lang w:val="fr"/>
        </w:rPr>
        <w:t>]</w:t>
      </w:r>
    </w:p>
    <w:p w14:paraId="11B611D0" w14:textId="77777777" w:rsidR="00DB6A64" w:rsidRPr="004C193D" w:rsidRDefault="00DB6A64" w:rsidP="00B463BC">
      <w:pPr>
        <w:tabs>
          <w:tab w:val="left" w:pos="1620"/>
        </w:tabs>
        <w:spacing w:after="0"/>
        <w:ind w:left="1620" w:hanging="540"/>
      </w:pPr>
    </w:p>
    <w:p w14:paraId="7DDDD5B5" w14:textId="00C0D798" w:rsidR="00DB6A64" w:rsidRPr="004C193D" w:rsidRDefault="00DB6A64" w:rsidP="00DB6A64">
      <w:r w:rsidRPr="00867FA9">
        <w:rPr>
          <w:b/>
          <w:lang w:val="fr"/>
        </w:rPr>
        <w:t xml:space="preserve">Matériaux </w:t>
      </w:r>
      <w:r w:rsidR="00B463BC">
        <w:rPr>
          <w:b/>
          <w:lang w:val="fr"/>
        </w:rPr>
        <w:t>pour le Travail en Régie</w:t>
      </w:r>
    </w:p>
    <w:p w14:paraId="425C7FD5" w14:textId="015163DC" w:rsidR="00DB6A64" w:rsidRPr="004C193D" w:rsidRDefault="00DB6A64" w:rsidP="00DB6A64">
      <w:pPr>
        <w:ind w:left="450" w:hanging="366"/>
        <w:contextualSpacing/>
      </w:pPr>
      <w:r w:rsidRPr="00867FA9">
        <w:rPr>
          <w:lang w:val="fr"/>
        </w:rPr>
        <w:t>4.</w:t>
      </w:r>
      <w:r w:rsidR="00B463BC">
        <w:rPr>
          <w:lang w:val="fr"/>
        </w:rPr>
        <w:t xml:space="preserve">  </w:t>
      </w:r>
      <w:r w:rsidRPr="00867FA9">
        <w:rPr>
          <w:lang w:val="fr"/>
        </w:rPr>
        <w:t>L</w:t>
      </w:r>
      <w:r w:rsidR="00B463BC">
        <w:rPr>
          <w:lang w:val="fr"/>
        </w:rPr>
        <w:t>’Entrepreneur</w:t>
      </w:r>
      <w:r w:rsidRPr="00867FA9">
        <w:rPr>
          <w:lang w:val="fr"/>
        </w:rPr>
        <w:t xml:space="preserve"> a droit à un paiement pour les matériaux utilisés pour le </w:t>
      </w:r>
      <w:r w:rsidR="00B463BC">
        <w:rPr>
          <w:lang w:val="fr"/>
        </w:rPr>
        <w:t>T</w:t>
      </w:r>
      <w:r w:rsidRPr="00867FA9">
        <w:rPr>
          <w:lang w:val="fr"/>
        </w:rPr>
        <w:t xml:space="preserve">ravail </w:t>
      </w:r>
      <w:r w:rsidR="00B463BC">
        <w:rPr>
          <w:lang w:val="fr"/>
        </w:rPr>
        <w:t>en Régie</w:t>
      </w:r>
      <w:r w:rsidRPr="00867FA9">
        <w:rPr>
          <w:lang w:val="fr"/>
        </w:rPr>
        <w:t xml:space="preserve"> (à l’exception des matériaux pour lesquels le coût est inclus dans le pourcentage d’ajout aux coûts de main-d’œuvre comme indiqué ci-dessus), aux taux de base inscrits par l</w:t>
      </w:r>
      <w:r w:rsidR="00B463BC">
        <w:rPr>
          <w:lang w:val="fr"/>
        </w:rPr>
        <w:t>’Entrepreneur</w:t>
      </w:r>
      <w:r w:rsidRPr="00867FA9">
        <w:rPr>
          <w:lang w:val="fr"/>
        </w:rPr>
        <w:t xml:space="preserve"> dans le </w:t>
      </w:r>
      <w:r w:rsidR="00B463BC" w:rsidRPr="00B463BC">
        <w:rPr>
          <w:b/>
          <w:bCs/>
          <w:lang w:val="fr"/>
        </w:rPr>
        <w:t>B</w:t>
      </w:r>
      <w:r w:rsidRPr="00867FA9">
        <w:rPr>
          <w:b/>
          <w:lang w:val="fr"/>
        </w:rPr>
        <w:t xml:space="preserve">arème des </w:t>
      </w:r>
      <w:r w:rsidR="00B463BC">
        <w:rPr>
          <w:b/>
          <w:lang w:val="fr"/>
        </w:rPr>
        <w:t>T</w:t>
      </w:r>
      <w:r w:rsidRPr="00867FA9">
        <w:rPr>
          <w:b/>
          <w:lang w:val="fr"/>
        </w:rPr>
        <w:t xml:space="preserve">aux de </w:t>
      </w:r>
      <w:r w:rsidR="00B463BC">
        <w:rPr>
          <w:b/>
          <w:lang w:val="fr"/>
        </w:rPr>
        <w:t>T</w:t>
      </w:r>
      <w:r w:rsidRPr="00867FA9">
        <w:rPr>
          <w:b/>
          <w:lang w:val="fr"/>
        </w:rPr>
        <w:t xml:space="preserve">ravail </w:t>
      </w:r>
      <w:r w:rsidR="00B463BC">
        <w:rPr>
          <w:b/>
          <w:lang w:val="fr"/>
        </w:rPr>
        <w:t>en Régie</w:t>
      </w:r>
      <w:r w:rsidR="00116CEC">
        <w:rPr>
          <w:b/>
          <w:lang w:val="fr"/>
        </w:rPr>
        <w:t xml:space="preserve"> </w:t>
      </w:r>
      <w:r w:rsidRPr="00867FA9">
        <w:rPr>
          <w:b/>
          <w:lang w:val="fr"/>
        </w:rPr>
        <w:t>: 2. Matériaux,</w:t>
      </w:r>
      <w:r>
        <w:rPr>
          <w:lang w:val="fr"/>
        </w:rPr>
        <w:t xml:space="preserve"> ainsi</w:t>
      </w:r>
      <w:r w:rsidRPr="00867FA9">
        <w:rPr>
          <w:lang w:val="fr"/>
        </w:rPr>
        <w:t xml:space="preserve"> qu’à un paiement supplémentaire en pourcentage sur les taux de base pour couvrir les frais généraux et les bénéfices, comme suit</w:t>
      </w:r>
      <w:r w:rsidR="00116CEC">
        <w:rPr>
          <w:lang w:val="fr"/>
        </w:rPr>
        <w:t xml:space="preserve"> </w:t>
      </w:r>
      <w:r w:rsidRPr="00867FA9">
        <w:rPr>
          <w:lang w:val="fr"/>
        </w:rPr>
        <w:t>:</w:t>
      </w:r>
    </w:p>
    <w:p w14:paraId="71A0EA9D" w14:textId="77777777" w:rsidR="00DB6A64" w:rsidRPr="004C193D" w:rsidRDefault="00DB6A64" w:rsidP="00B463BC">
      <w:pPr>
        <w:spacing w:after="0"/>
      </w:pPr>
    </w:p>
    <w:p w14:paraId="455579E1" w14:textId="477DE21A" w:rsidR="00DB6A64" w:rsidRPr="004C193D" w:rsidRDefault="00DB6A64" w:rsidP="00DB6A64">
      <w:pPr>
        <w:tabs>
          <w:tab w:val="left" w:pos="1080"/>
        </w:tabs>
        <w:ind w:left="1094" w:hanging="547"/>
      </w:pPr>
      <w:r w:rsidRPr="00867FA9">
        <w:rPr>
          <w:lang w:val="fr"/>
        </w:rPr>
        <w:t>(a)</w:t>
      </w:r>
      <w:r w:rsidR="00B463BC">
        <w:rPr>
          <w:lang w:val="fr"/>
        </w:rPr>
        <w:t xml:space="preserve">    </w:t>
      </w:r>
      <w:r w:rsidRPr="00867FA9">
        <w:rPr>
          <w:lang w:val="fr"/>
        </w:rPr>
        <w:t xml:space="preserve">les tarifs de base pour les matériaux seront calculés sur la base du prix facturé, du fret, de l’assurance, des frais de manutention, des dommages, des pertes, etc., et prévoiront la livraison au </w:t>
      </w:r>
      <w:r w:rsidR="0070256A">
        <w:rPr>
          <w:lang w:val="fr"/>
        </w:rPr>
        <w:t xml:space="preserve">lieu de </w:t>
      </w:r>
      <w:r w:rsidRPr="00867FA9">
        <w:rPr>
          <w:lang w:val="fr"/>
        </w:rPr>
        <w:t>stockage sur le Site.  Les taux de base seront indiqués dans la monnaie locale, mais le paiement sera effectué dans la ou les monnaies dépensées sur présentation des pièces justificatives.</w:t>
      </w:r>
    </w:p>
    <w:p w14:paraId="7B31757E" w14:textId="5CB3DE30" w:rsidR="00DB6A64" w:rsidRPr="004C193D" w:rsidRDefault="00DB6A64" w:rsidP="00DB6A64">
      <w:pPr>
        <w:tabs>
          <w:tab w:val="left" w:pos="1080"/>
        </w:tabs>
        <w:ind w:left="1080" w:hanging="540"/>
      </w:pPr>
      <w:r w:rsidRPr="00867FA9">
        <w:rPr>
          <w:lang w:val="fr"/>
        </w:rPr>
        <w:t>(b)</w:t>
      </w:r>
      <w:r w:rsidR="0070256A">
        <w:rPr>
          <w:lang w:val="fr"/>
        </w:rPr>
        <w:t xml:space="preserve">  </w:t>
      </w:r>
      <w:r w:rsidRPr="00867FA9">
        <w:rPr>
          <w:lang w:val="fr"/>
        </w:rPr>
        <w:t xml:space="preserve">le pourcentage supplémentaire de paiement est indiqué par le </w:t>
      </w:r>
      <w:r w:rsidR="0070256A">
        <w:rPr>
          <w:lang w:val="fr"/>
        </w:rPr>
        <w:t>S</w:t>
      </w:r>
      <w:r w:rsidRPr="00867FA9">
        <w:rPr>
          <w:lang w:val="fr"/>
        </w:rPr>
        <w:t xml:space="preserve">oumissionnaire et appliqué aux paiements équivalents en monnaie locale effectués conformément au point </w:t>
      </w:r>
      <w:r w:rsidR="0070256A">
        <w:rPr>
          <w:lang w:val="fr"/>
        </w:rPr>
        <w:t>(</w:t>
      </w:r>
      <w:r w:rsidRPr="00867FA9">
        <w:rPr>
          <w:lang w:val="fr"/>
        </w:rPr>
        <w:t>a) ci-dessus.  Les paiements au titre de ce poste seront effectués dans les proportions suivantes :</w:t>
      </w:r>
    </w:p>
    <w:p w14:paraId="35C82C28" w14:textId="2A709536" w:rsidR="00DB6A64" w:rsidRPr="004C193D" w:rsidRDefault="00DB6A64" w:rsidP="00DB6A64">
      <w:pPr>
        <w:tabs>
          <w:tab w:val="left" w:pos="1620"/>
        </w:tabs>
        <w:ind w:left="1620" w:hanging="540"/>
      </w:pPr>
      <w:r w:rsidRPr="00867FA9">
        <w:rPr>
          <w:lang w:val="fr"/>
        </w:rPr>
        <w:t>(i)</w:t>
      </w:r>
      <w:r w:rsidR="0070256A">
        <w:rPr>
          <w:lang w:val="fr"/>
        </w:rPr>
        <w:t xml:space="preserve"> </w:t>
      </w:r>
      <w:r w:rsidRPr="00867FA9">
        <w:rPr>
          <w:lang w:val="fr"/>
        </w:rPr>
        <w:t>étranger : pourcentage (à indiquer par le soumissionnaire)</w:t>
      </w:r>
      <w:r w:rsidR="00116CEC">
        <w:rPr>
          <w:lang w:val="fr"/>
        </w:rPr>
        <w:t xml:space="preserve"> </w:t>
      </w:r>
      <w:r w:rsidRPr="00867FA9">
        <w:rPr>
          <w:lang w:val="fr"/>
        </w:rPr>
        <w:t>;</w:t>
      </w:r>
      <w:r w:rsidRPr="00867FA9">
        <w:rPr>
          <w:u w:val="single"/>
          <w:lang w:val="fr"/>
        </w:rPr>
        <w:tab/>
      </w:r>
      <w:r w:rsidRPr="00867FA9">
        <w:rPr>
          <w:vertAlign w:val="superscript"/>
          <w:lang w:val="fr"/>
        </w:rPr>
        <w:footnoteReference w:id="33"/>
      </w:r>
    </w:p>
    <w:p w14:paraId="5B52CE00" w14:textId="3C190B7D" w:rsidR="00DB6A64" w:rsidRPr="004C193D" w:rsidRDefault="00DB6A64" w:rsidP="0070256A">
      <w:pPr>
        <w:tabs>
          <w:tab w:val="left" w:pos="1620"/>
        </w:tabs>
        <w:spacing w:after="0"/>
        <w:ind w:left="1620" w:hanging="540"/>
      </w:pPr>
      <w:r w:rsidRPr="00867FA9">
        <w:rPr>
          <w:lang w:val="fr"/>
        </w:rPr>
        <w:t>(ii)</w:t>
      </w:r>
      <w:r w:rsidR="0070256A">
        <w:rPr>
          <w:lang w:val="fr"/>
        </w:rPr>
        <w:t xml:space="preserve"> </w:t>
      </w:r>
      <w:r w:rsidRPr="00867FA9">
        <w:rPr>
          <w:lang w:val="fr"/>
        </w:rPr>
        <w:t>local : pourcentage (à indiquer par le soumissionnaire)</w:t>
      </w:r>
      <w:r w:rsidR="00116CEC">
        <w:rPr>
          <w:lang w:val="fr"/>
        </w:rPr>
        <w:t xml:space="preserve"> </w:t>
      </w:r>
      <w:r w:rsidRPr="00867FA9">
        <w:rPr>
          <w:lang w:val="fr"/>
        </w:rPr>
        <w:t>;</w:t>
      </w:r>
      <w:r w:rsidRPr="00867FA9">
        <w:rPr>
          <w:u w:val="single"/>
          <w:lang w:val="fr"/>
        </w:rPr>
        <w:tab/>
      </w:r>
    </w:p>
    <w:p w14:paraId="12B5BD2E" w14:textId="77777777" w:rsidR="00DB6A64" w:rsidRPr="004C193D" w:rsidRDefault="00DB6A64" w:rsidP="0070256A">
      <w:pPr>
        <w:spacing w:after="0"/>
      </w:pPr>
    </w:p>
    <w:p w14:paraId="612745C1" w14:textId="462A21C7" w:rsidR="00DB6A64" w:rsidRPr="004C193D" w:rsidRDefault="00DB6A64" w:rsidP="0070256A">
      <w:pPr>
        <w:pStyle w:val="ListParagraph"/>
        <w:numPr>
          <w:ilvl w:val="0"/>
          <w:numId w:val="21"/>
        </w:numPr>
        <w:tabs>
          <w:tab w:val="left" w:pos="1080"/>
        </w:tabs>
        <w:spacing w:after="0"/>
        <w:ind w:hanging="540"/>
      </w:pPr>
      <w:r w:rsidRPr="0070256A">
        <w:rPr>
          <w:lang w:val="fr"/>
        </w:rPr>
        <w:t xml:space="preserve">le coût du transport des matériaux pour les utiliser dans le cadre de travaux commandés à effectuer comme </w:t>
      </w:r>
      <w:r w:rsidR="0070256A">
        <w:rPr>
          <w:lang w:val="fr"/>
        </w:rPr>
        <w:t>T</w:t>
      </w:r>
      <w:r w:rsidRPr="0070256A">
        <w:rPr>
          <w:lang w:val="fr"/>
        </w:rPr>
        <w:t xml:space="preserve">ravail </w:t>
      </w:r>
      <w:r w:rsidR="0070256A">
        <w:rPr>
          <w:lang w:val="fr"/>
        </w:rPr>
        <w:t>en Régie</w:t>
      </w:r>
      <w:r w:rsidRPr="0070256A">
        <w:rPr>
          <w:lang w:val="fr"/>
        </w:rPr>
        <w:t xml:space="preserve"> à partir du magasin ou de la réserve sur le </w:t>
      </w:r>
      <w:r w:rsidR="0070256A">
        <w:rPr>
          <w:lang w:val="fr"/>
        </w:rPr>
        <w:t>S</w:t>
      </w:r>
      <w:r w:rsidRPr="0070256A">
        <w:rPr>
          <w:lang w:val="fr"/>
        </w:rPr>
        <w:t>ite jusqu’à l’endroit où ils doivent être utilisés sera payé conformément aux conditions de main-d’œuvre et de construction d</w:t>
      </w:r>
      <w:r w:rsidR="0070256A">
        <w:rPr>
          <w:lang w:val="fr"/>
        </w:rPr>
        <w:t>e la présente annexe</w:t>
      </w:r>
      <w:r w:rsidRPr="0070256A">
        <w:rPr>
          <w:lang w:val="fr"/>
        </w:rPr>
        <w:t>.</w:t>
      </w:r>
    </w:p>
    <w:p w14:paraId="3AABF839" w14:textId="77777777" w:rsidR="00DB6A64" w:rsidRPr="004C193D" w:rsidRDefault="00DB6A64" w:rsidP="0070256A">
      <w:pPr>
        <w:spacing w:after="0"/>
      </w:pPr>
    </w:p>
    <w:p w14:paraId="2A9E1DE8" w14:textId="6766CA23" w:rsidR="00DB6A64" w:rsidRPr="00867FA9" w:rsidRDefault="00DB6A64" w:rsidP="00DB6A64">
      <w:r w:rsidRPr="00867FA9">
        <w:rPr>
          <w:b/>
          <w:lang w:val="fr"/>
        </w:rPr>
        <w:t>Équipement de l’</w:t>
      </w:r>
      <w:r w:rsidR="0070256A">
        <w:rPr>
          <w:b/>
          <w:lang w:val="fr"/>
        </w:rPr>
        <w:t>E</w:t>
      </w:r>
      <w:r w:rsidRPr="00867FA9">
        <w:rPr>
          <w:b/>
          <w:lang w:val="fr"/>
        </w:rPr>
        <w:t xml:space="preserve">ntrepreneur </w:t>
      </w:r>
      <w:r w:rsidR="0070256A">
        <w:rPr>
          <w:b/>
          <w:lang w:val="fr"/>
        </w:rPr>
        <w:t>pour les Travaux en Régie</w:t>
      </w:r>
    </w:p>
    <w:p w14:paraId="0EEE2879" w14:textId="15A9441A" w:rsidR="00DB6A64" w:rsidRPr="004C193D" w:rsidRDefault="00DB6A64" w:rsidP="00DB6A64">
      <w:pPr>
        <w:ind w:left="450" w:hanging="366"/>
        <w:contextualSpacing/>
        <w:rPr>
          <w:i/>
          <w:spacing w:val="-2"/>
          <w:szCs w:val="24"/>
        </w:rPr>
      </w:pPr>
      <w:r w:rsidRPr="00867FA9">
        <w:rPr>
          <w:lang w:val="fr"/>
        </w:rPr>
        <w:t>5.</w:t>
      </w:r>
      <w:r w:rsidRPr="00867FA9">
        <w:rPr>
          <w:lang w:val="fr"/>
        </w:rPr>
        <w:tab/>
      </w:r>
      <w:r w:rsidRPr="00867FA9">
        <w:rPr>
          <w:szCs w:val="24"/>
          <w:lang w:val="fr"/>
        </w:rPr>
        <w:t xml:space="preserve">L’entrepreneur a droit à des paiements </w:t>
      </w:r>
      <w:r w:rsidR="0070256A">
        <w:rPr>
          <w:szCs w:val="24"/>
          <w:lang w:val="fr"/>
        </w:rPr>
        <w:t>pour</w:t>
      </w:r>
      <w:r w:rsidRPr="00867FA9">
        <w:rPr>
          <w:szCs w:val="24"/>
          <w:lang w:val="fr"/>
        </w:rPr>
        <w:t xml:space="preserve"> l’équipement de l’</w:t>
      </w:r>
      <w:r w:rsidR="0070256A">
        <w:rPr>
          <w:szCs w:val="24"/>
          <w:lang w:val="fr"/>
        </w:rPr>
        <w:t>E</w:t>
      </w:r>
      <w:r w:rsidRPr="00867FA9">
        <w:rPr>
          <w:szCs w:val="24"/>
          <w:lang w:val="fr"/>
        </w:rPr>
        <w:t xml:space="preserve">ntrepreneur déjà sur place et employé pour </w:t>
      </w:r>
      <w:r w:rsidR="0070256A">
        <w:rPr>
          <w:szCs w:val="24"/>
          <w:lang w:val="fr"/>
        </w:rPr>
        <w:t>l</w:t>
      </w:r>
      <w:r w:rsidRPr="00867FA9">
        <w:rPr>
          <w:szCs w:val="24"/>
          <w:lang w:val="fr"/>
        </w:rPr>
        <w:t xml:space="preserve">es </w:t>
      </w:r>
      <w:r w:rsidR="0070256A">
        <w:rPr>
          <w:szCs w:val="24"/>
          <w:lang w:val="fr"/>
        </w:rPr>
        <w:t>T</w:t>
      </w:r>
      <w:r w:rsidRPr="00867FA9">
        <w:rPr>
          <w:szCs w:val="24"/>
          <w:lang w:val="fr"/>
        </w:rPr>
        <w:t xml:space="preserve">ravaux </w:t>
      </w:r>
      <w:r w:rsidR="0070256A">
        <w:rPr>
          <w:szCs w:val="24"/>
          <w:lang w:val="fr"/>
        </w:rPr>
        <w:t>en Régie au</w:t>
      </w:r>
      <w:r>
        <w:rPr>
          <w:lang w:val="fr"/>
        </w:rPr>
        <w:t>x taux de location de base inscrits par l’</w:t>
      </w:r>
      <w:r w:rsidR="0070256A">
        <w:rPr>
          <w:lang w:val="fr"/>
        </w:rPr>
        <w:t>E</w:t>
      </w:r>
      <w:r>
        <w:rPr>
          <w:lang w:val="fr"/>
        </w:rPr>
        <w:t xml:space="preserve">ntrepreneur dans </w:t>
      </w:r>
      <w:r w:rsidRPr="00867FA9">
        <w:rPr>
          <w:b/>
          <w:szCs w:val="24"/>
          <w:lang w:val="fr"/>
        </w:rPr>
        <w:t>l’</w:t>
      </w:r>
      <w:r w:rsidR="0070256A">
        <w:rPr>
          <w:b/>
          <w:szCs w:val="24"/>
          <w:lang w:val="fr"/>
        </w:rPr>
        <w:t>A</w:t>
      </w:r>
      <w:r w:rsidRPr="00867FA9">
        <w:rPr>
          <w:b/>
          <w:szCs w:val="24"/>
          <w:lang w:val="fr"/>
        </w:rPr>
        <w:t xml:space="preserve">nnexe des </w:t>
      </w:r>
      <w:r w:rsidR="0070256A">
        <w:rPr>
          <w:b/>
          <w:szCs w:val="24"/>
          <w:lang w:val="fr"/>
        </w:rPr>
        <w:t>T</w:t>
      </w:r>
      <w:r w:rsidRPr="00867FA9">
        <w:rPr>
          <w:b/>
          <w:szCs w:val="24"/>
          <w:lang w:val="fr"/>
        </w:rPr>
        <w:t xml:space="preserve">arifs de </w:t>
      </w:r>
      <w:r w:rsidR="0070256A">
        <w:rPr>
          <w:b/>
          <w:szCs w:val="24"/>
          <w:lang w:val="fr"/>
        </w:rPr>
        <w:t>T</w:t>
      </w:r>
      <w:r w:rsidRPr="00867FA9">
        <w:rPr>
          <w:b/>
          <w:szCs w:val="24"/>
          <w:lang w:val="fr"/>
        </w:rPr>
        <w:t xml:space="preserve">ravail </w:t>
      </w:r>
      <w:r w:rsidR="0070256A">
        <w:rPr>
          <w:b/>
          <w:szCs w:val="24"/>
          <w:lang w:val="fr"/>
        </w:rPr>
        <w:t>en Régie</w:t>
      </w:r>
      <w:r w:rsidRPr="00867FA9">
        <w:rPr>
          <w:b/>
          <w:szCs w:val="24"/>
          <w:lang w:val="fr"/>
        </w:rPr>
        <w:t xml:space="preserve"> : 3. Équipement de l’</w:t>
      </w:r>
      <w:r w:rsidR="0070256A">
        <w:rPr>
          <w:b/>
          <w:szCs w:val="24"/>
          <w:lang w:val="fr"/>
        </w:rPr>
        <w:t>E</w:t>
      </w:r>
      <w:r w:rsidRPr="00867FA9">
        <w:rPr>
          <w:b/>
          <w:szCs w:val="24"/>
          <w:lang w:val="fr"/>
        </w:rPr>
        <w:t>ntrepreneur.</w:t>
      </w:r>
      <w:r>
        <w:rPr>
          <w:lang w:val="fr"/>
        </w:rPr>
        <w:t xml:space="preserve"> </w:t>
      </w:r>
      <w:r w:rsidRPr="00867FA9">
        <w:rPr>
          <w:szCs w:val="24"/>
          <w:lang w:val="fr"/>
        </w:rPr>
        <w:t>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cet équipement. [</w:t>
      </w:r>
      <w:r w:rsidRPr="00867FA9">
        <w:rPr>
          <w:b/>
          <w:i/>
          <w:szCs w:val="24"/>
          <w:lang w:val="fr"/>
        </w:rPr>
        <w:t>Note à l’intention d</w:t>
      </w:r>
      <w:r w:rsidR="0070256A">
        <w:rPr>
          <w:b/>
          <w:i/>
          <w:szCs w:val="24"/>
          <w:lang w:val="fr"/>
        </w:rPr>
        <w:t xml:space="preserve">u Maître d’Ouvrage </w:t>
      </w:r>
      <w:r w:rsidRPr="00867FA9">
        <w:rPr>
          <w:i/>
          <w:szCs w:val="24"/>
          <w:lang w:val="fr"/>
        </w:rPr>
        <w:t xml:space="preserve">: </w:t>
      </w:r>
      <w:r>
        <w:rPr>
          <w:lang w:val="fr"/>
        </w:rPr>
        <w:t xml:space="preserve"> </w:t>
      </w:r>
      <w:r w:rsidRPr="00867FA9">
        <w:rPr>
          <w:i/>
          <w:spacing w:val="-2"/>
          <w:szCs w:val="24"/>
          <w:lang w:val="fr"/>
        </w:rPr>
        <w:t>Il s’agit d’un exemple de formulation visant à inclure les frais généraux et les bénéfices, etc., dans les taux de</w:t>
      </w:r>
      <w:r w:rsidR="0070256A">
        <w:rPr>
          <w:i/>
          <w:spacing w:val="-2"/>
          <w:szCs w:val="24"/>
          <w:lang w:val="fr"/>
        </w:rPr>
        <w:t xml:space="preserve"> T</w:t>
      </w:r>
      <w:r w:rsidRPr="00867FA9">
        <w:rPr>
          <w:i/>
          <w:spacing w:val="-2"/>
          <w:szCs w:val="24"/>
          <w:lang w:val="fr"/>
        </w:rPr>
        <w:t xml:space="preserve">ravail </w:t>
      </w:r>
      <w:r w:rsidR="0070256A">
        <w:rPr>
          <w:i/>
          <w:spacing w:val="-2"/>
          <w:szCs w:val="24"/>
          <w:lang w:val="fr"/>
        </w:rPr>
        <w:t>en Régie</w:t>
      </w:r>
      <w:r w:rsidRPr="00867FA9">
        <w:rPr>
          <w:i/>
          <w:spacing w:val="-2"/>
          <w:szCs w:val="24"/>
          <w:lang w:val="fr"/>
        </w:rPr>
        <w:t>.  Un pourcentage distinct pourrait être utilisé comme pour la main-d’œuvre et les matériaux</w:t>
      </w:r>
      <w:r w:rsidRPr="00867FA9">
        <w:rPr>
          <w:spacing w:val="-2"/>
          <w:szCs w:val="24"/>
          <w:lang w:val="fr"/>
        </w:rPr>
        <w:t>.]</w:t>
      </w:r>
      <w:r>
        <w:rPr>
          <w:lang w:val="fr"/>
        </w:rPr>
        <w:t xml:space="preserve"> </w:t>
      </w:r>
      <w:r w:rsidRPr="00867FA9">
        <w:rPr>
          <w:szCs w:val="24"/>
          <w:lang w:val="fr"/>
        </w:rPr>
        <w:t xml:space="preserve">Le coût des chauffeurs, des opérateurs et des assistants sera payé séparément, comme il est décrit dans la section sur le </w:t>
      </w:r>
      <w:r w:rsidR="0070256A">
        <w:rPr>
          <w:szCs w:val="24"/>
          <w:lang w:val="fr"/>
        </w:rPr>
        <w:t>T</w:t>
      </w:r>
      <w:r w:rsidRPr="00867FA9">
        <w:rPr>
          <w:szCs w:val="24"/>
          <w:lang w:val="fr"/>
        </w:rPr>
        <w:t xml:space="preserve">ravail </w:t>
      </w:r>
      <w:r w:rsidR="0070256A">
        <w:rPr>
          <w:szCs w:val="24"/>
          <w:lang w:val="fr"/>
        </w:rPr>
        <w:t>en Régie</w:t>
      </w:r>
      <w:r w:rsidRPr="00867FA9">
        <w:rPr>
          <w:szCs w:val="24"/>
          <w:lang w:val="fr"/>
        </w:rPr>
        <w:t>.</w:t>
      </w:r>
      <w:r>
        <w:rPr>
          <w:lang w:val="fr"/>
        </w:rPr>
        <w:t xml:space="preserve"> </w:t>
      </w:r>
      <w:r w:rsidRPr="00867FA9">
        <w:rPr>
          <w:i/>
          <w:spacing w:val="-2"/>
          <w:szCs w:val="24"/>
          <w:lang w:val="fr"/>
        </w:rPr>
        <w:t>[</w:t>
      </w:r>
      <w:r w:rsidRPr="00867FA9">
        <w:rPr>
          <w:b/>
          <w:i/>
          <w:spacing w:val="-2"/>
          <w:szCs w:val="24"/>
          <w:lang w:val="fr"/>
        </w:rPr>
        <w:t xml:space="preserve">Note à l’intention </w:t>
      </w:r>
      <w:r w:rsidR="0070256A" w:rsidRPr="00867FA9">
        <w:rPr>
          <w:b/>
          <w:i/>
          <w:szCs w:val="24"/>
          <w:lang w:val="fr"/>
        </w:rPr>
        <w:t>d</w:t>
      </w:r>
      <w:r w:rsidR="0070256A">
        <w:rPr>
          <w:b/>
          <w:i/>
          <w:szCs w:val="24"/>
          <w:lang w:val="fr"/>
        </w:rPr>
        <w:t xml:space="preserve">u Maître d’Ouvrage </w:t>
      </w:r>
      <w:r>
        <w:rPr>
          <w:lang w:val="fr"/>
        </w:rPr>
        <w:t xml:space="preserve">: </w:t>
      </w:r>
      <w:r w:rsidRPr="0070256A">
        <w:rPr>
          <w:i/>
          <w:iCs/>
          <w:lang w:val="fr"/>
        </w:rPr>
        <w:t>Une solution de</w:t>
      </w:r>
      <w:r w:rsidR="0070256A">
        <w:rPr>
          <w:i/>
          <w:iCs/>
          <w:lang w:val="fr"/>
        </w:rPr>
        <w:t xml:space="preserve"> </w:t>
      </w:r>
      <w:r w:rsidRPr="0070256A">
        <w:rPr>
          <w:i/>
          <w:iCs/>
          <w:spacing w:val="-2"/>
          <w:szCs w:val="24"/>
          <w:lang w:val="fr"/>
        </w:rPr>
        <w:t>rechange</w:t>
      </w:r>
      <w:r w:rsidRPr="00867FA9">
        <w:rPr>
          <w:i/>
          <w:spacing w:val="-2"/>
          <w:szCs w:val="24"/>
          <w:lang w:val="fr"/>
        </w:rPr>
        <w:t xml:space="preserve">, parfois adoptée pour des raisons de commodité administrative, consiste à inclure le coût des chauffeurs, des opérateurs et des adjoints dans les taux de base de </w:t>
      </w:r>
      <w:r w:rsidRPr="00867FA9">
        <w:rPr>
          <w:i/>
          <w:szCs w:val="24"/>
          <w:lang w:val="fr"/>
        </w:rPr>
        <w:t>l’équipement de l’</w:t>
      </w:r>
      <w:r w:rsidR="0070256A">
        <w:rPr>
          <w:i/>
          <w:szCs w:val="24"/>
          <w:lang w:val="fr"/>
        </w:rPr>
        <w:t>E</w:t>
      </w:r>
      <w:r w:rsidRPr="00867FA9">
        <w:rPr>
          <w:i/>
          <w:szCs w:val="24"/>
          <w:lang w:val="fr"/>
        </w:rPr>
        <w:t>ntrepreneur.</w:t>
      </w:r>
      <w:r w:rsidRPr="00867FA9">
        <w:rPr>
          <w:i/>
          <w:spacing w:val="-2"/>
          <w:szCs w:val="24"/>
          <w:lang w:val="fr"/>
        </w:rPr>
        <w:t xml:space="preserve">  La dernière phrase de ce paragraphe 5 devrait ensuite être modifiée en conséquence.]</w:t>
      </w:r>
    </w:p>
    <w:p w14:paraId="61935F9B" w14:textId="77777777" w:rsidR="00DB6A64" w:rsidRPr="004C193D" w:rsidRDefault="00DB6A64" w:rsidP="00DB6A64">
      <w:pPr>
        <w:tabs>
          <w:tab w:val="left" w:pos="540"/>
        </w:tabs>
      </w:pPr>
    </w:p>
    <w:p w14:paraId="6DC7993E" w14:textId="0A899552" w:rsidR="00DB6A64" w:rsidRPr="004C193D" w:rsidRDefault="00DB6A64" w:rsidP="00DB6A64">
      <w:pPr>
        <w:ind w:left="450" w:hanging="366"/>
        <w:contextualSpacing/>
      </w:pPr>
      <w:r w:rsidRPr="00867FA9">
        <w:rPr>
          <w:lang w:val="fr"/>
        </w:rPr>
        <w:t>6.</w:t>
      </w:r>
      <w:r w:rsidR="0070256A">
        <w:rPr>
          <w:lang w:val="fr"/>
        </w:rPr>
        <w:t xml:space="preserve">   Pour le</w:t>
      </w:r>
      <w:r w:rsidRPr="00867FA9">
        <w:rPr>
          <w:lang w:val="fr"/>
        </w:rPr>
        <w:t xml:space="preserve"> calcul du paiement dû à l’entrepreneur pour l’équipement de l’</w:t>
      </w:r>
      <w:r w:rsidR="00CF6640">
        <w:rPr>
          <w:lang w:val="fr"/>
        </w:rPr>
        <w:t>E</w:t>
      </w:r>
      <w:r w:rsidRPr="00867FA9">
        <w:rPr>
          <w:lang w:val="fr"/>
        </w:rPr>
        <w:t xml:space="preserve">ntrepreneur employé pendant les </w:t>
      </w:r>
      <w:r w:rsidR="00CF6640">
        <w:rPr>
          <w:lang w:val="fr"/>
        </w:rPr>
        <w:t>T</w:t>
      </w:r>
      <w:r w:rsidRPr="00867FA9">
        <w:rPr>
          <w:lang w:val="fr"/>
        </w:rPr>
        <w:t xml:space="preserve">ravaux </w:t>
      </w:r>
      <w:r w:rsidR="00CF6640">
        <w:rPr>
          <w:lang w:val="fr"/>
        </w:rPr>
        <w:t>en Régie</w:t>
      </w:r>
      <w:r w:rsidRPr="00867FA9">
        <w:rPr>
          <w:lang w:val="fr"/>
        </w:rPr>
        <w:t xml:space="preserve">, seul le nombre réel d’heures de travail sera admissible au paiement, sauf que, s’il y a lieu et </w:t>
      </w:r>
      <w:r w:rsidR="00CF6640">
        <w:rPr>
          <w:lang w:val="fr"/>
        </w:rPr>
        <w:t xml:space="preserve">comme </w:t>
      </w:r>
      <w:r w:rsidRPr="00867FA9">
        <w:rPr>
          <w:lang w:val="fr"/>
        </w:rPr>
        <w:t>convenu avec l</w:t>
      </w:r>
      <w:r w:rsidR="00CF6640">
        <w:rPr>
          <w:lang w:val="fr"/>
        </w:rPr>
        <w:t>e Maître d’Œuvre</w:t>
      </w:r>
      <w:r w:rsidRPr="00867FA9">
        <w:rPr>
          <w:lang w:val="fr"/>
        </w:rPr>
        <w:t>, le temps de déplacement à partir de la partie du site où se trouvait l’équipement de l’</w:t>
      </w:r>
      <w:r w:rsidR="00CF6640">
        <w:rPr>
          <w:lang w:val="fr"/>
        </w:rPr>
        <w:t>E</w:t>
      </w:r>
      <w:r w:rsidRPr="00867FA9">
        <w:rPr>
          <w:lang w:val="fr"/>
        </w:rPr>
        <w:t>ntrepreneur lorsque l</w:t>
      </w:r>
      <w:r w:rsidR="00CF6640">
        <w:rPr>
          <w:lang w:val="fr"/>
        </w:rPr>
        <w:t>e Maître d’Œuvre</w:t>
      </w:r>
      <w:r w:rsidRPr="00867FA9">
        <w:rPr>
          <w:lang w:val="fr"/>
        </w:rPr>
        <w:t xml:space="preserve"> lui a ordonné d’être employé pour les </w:t>
      </w:r>
      <w:r w:rsidR="00CF6640">
        <w:rPr>
          <w:lang w:val="fr"/>
        </w:rPr>
        <w:t>T</w:t>
      </w:r>
      <w:r w:rsidRPr="00867FA9">
        <w:rPr>
          <w:lang w:val="fr"/>
        </w:rPr>
        <w:t xml:space="preserve">ravaux </w:t>
      </w:r>
      <w:r w:rsidR="00CF6640">
        <w:rPr>
          <w:lang w:val="fr"/>
        </w:rPr>
        <w:t>en Régie</w:t>
      </w:r>
      <w:r w:rsidRPr="00867FA9">
        <w:rPr>
          <w:lang w:val="fr"/>
        </w:rPr>
        <w:t xml:space="preserve"> et le temps pour le voyage de retour y afférent doivent être inclus pour paiement.</w:t>
      </w:r>
    </w:p>
    <w:p w14:paraId="1D4EDADC" w14:textId="77777777" w:rsidR="00DB6A64" w:rsidRPr="004C193D" w:rsidRDefault="00DB6A64" w:rsidP="00CF6640">
      <w:pPr>
        <w:tabs>
          <w:tab w:val="left" w:pos="540"/>
        </w:tabs>
        <w:spacing w:after="0"/>
      </w:pPr>
    </w:p>
    <w:p w14:paraId="752EDCCC" w14:textId="27DA9BB5" w:rsidR="00DB6A64" w:rsidRPr="004C193D" w:rsidRDefault="00DB6A64" w:rsidP="00DB6A64">
      <w:pPr>
        <w:ind w:left="450" w:hanging="366"/>
        <w:contextualSpacing/>
      </w:pPr>
      <w:r w:rsidRPr="00867FA9">
        <w:rPr>
          <w:lang w:val="fr"/>
        </w:rPr>
        <w:t>7.</w:t>
      </w:r>
      <w:r w:rsidR="00CF6640">
        <w:rPr>
          <w:lang w:val="fr"/>
        </w:rPr>
        <w:t xml:space="preserve">  </w:t>
      </w:r>
      <w:r w:rsidRPr="00867FA9">
        <w:rPr>
          <w:lang w:val="fr"/>
        </w:rPr>
        <w:t xml:space="preserve">Les </w:t>
      </w:r>
      <w:r w:rsidR="00CF6640">
        <w:rPr>
          <w:lang w:val="fr"/>
        </w:rPr>
        <w:t xml:space="preserve">tarifs de location de </w:t>
      </w:r>
      <w:r w:rsidRPr="00867FA9">
        <w:rPr>
          <w:lang w:val="fr"/>
        </w:rPr>
        <w:t>l’équipement de l’</w:t>
      </w:r>
      <w:r w:rsidR="00CF6640">
        <w:rPr>
          <w:lang w:val="fr"/>
        </w:rPr>
        <w:t>E</w:t>
      </w:r>
      <w:r w:rsidRPr="00867FA9">
        <w:rPr>
          <w:lang w:val="fr"/>
        </w:rPr>
        <w:t xml:space="preserve">ntrepreneur employé pour le </w:t>
      </w:r>
      <w:r w:rsidR="00CF6640">
        <w:rPr>
          <w:lang w:val="fr"/>
        </w:rPr>
        <w:t>T</w:t>
      </w:r>
      <w:r w:rsidRPr="00867FA9">
        <w:rPr>
          <w:lang w:val="fr"/>
        </w:rPr>
        <w:t xml:space="preserve">ravail </w:t>
      </w:r>
      <w:r w:rsidR="00CF6640">
        <w:rPr>
          <w:lang w:val="fr"/>
        </w:rPr>
        <w:t>en Régie</w:t>
      </w:r>
      <w:r w:rsidRPr="00867FA9">
        <w:rPr>
          <w:lang w:val="fr"/>
        </w:rPr>
        <w:t xml:space="preserve"> sont indiqués en monnaie locale, mais les paiements à l’</w:t>
      </w:r>
      <w:r w:rsidR="00CF6640">
        <w:rPr>
          <w:lang w:val="fr"/>
        </w:rPr>
        <w:t>E</w:t>
      </w:r>
      <w:r w:rsidRPr="00867FA9">
        <w:rPr>
          <w:lang w:val="fr"/>
        </w:rPr>
        <w:t>ntrepreneur seront effectués dans des proportions monétaires, comme suit</w:t>
      </w:r>
      <w:r w:rsidR="00116CEC">
        <w:rPr>
          <w:lang w:val="fr"/>
        </w:rPr>
        <w:t xml:space="preserve"> </w:t>
      </w:r>
      <w:r w:rsidRPr="00867FA9">
        <w:rPr>
          <w:lang w:val="fr"/>
        </w:rPr>
        <w:t>:</w:t>
      </w:r>
    </w:p>
    <w:p w14:paraId="21D964C3" w14:textId="77777777" w:rsidR="00DB6A64" w:rsidRPr="004C193D" w:rsidRDefault="00DB6A64" w:rsidP="00CF6640">
      <w:pPr>
        <w:spacing w:after="0"/>
      </w:pPr>
    </w:p>
    <w:p w14:paraId="2BFB60FC" w14:textId="08943018" w:rsidR="00DB6A64" w:rsidRPr="004C193D" w:rsidRDefault="00DB6A64" w:rsidP="00CF6640">
      <w:pPr>
        <w:pStyle w:val="ListParagraph"/>
        <w:numPr>
          <w:ilvl w:val="0"/>
          <w:numId w:val="106"/>
        </w:numPr>
        <w:tabs>
          <w:tab w:val="left" w:pos="1080"/>
          <w:tab w:val="left" w:pos="2520"/>
        </w:tabs>
        <w:spacing w:after="0"/>
      </w:pPr>
      <w:r w:rsidRPr="00CF6640">
        <w:rPr>
          <w:lang w:val="fr"/>
        </w:rPr>
        <w:t>étranger</w:t>
      </w:r>
      <w:r w:rsidR="00116CEC">
        <w:rPr>
          <w:lang w:val="fr"/>
        </w:rPr>
        <w:t xml:space="preserve"> </w:t>
      </w:r>
      <w:r w:rsidRPr="00CF6640">
        <w:rPr>
          <w:lang w:val="fr"/>
        </w:rPr>
        <w:t>: pourcentage (à indiquer par le soumissionnaire).</w:t>
      </w:r>
      <w:r w:rsidRPr="00CF6640">
        <w:rPr>
          <w:u w:val="single"/>
          <w:lang w:val="fr"/>
        </w:rPr>
        <w:tab/>
      </w:r>
      <w:r w:rsidRPr="00867FA9">
        <w:rPr>
          <w:vertAlign w:val="superscript"/>
          <w:lang w:val="fr"/>
        </w:rPr>
        <w:footnoteReference w:id="34"/>
      </w:r>
    </w:p>
    <w:p w14:paraId="65C47CB6" w14:textId="77777777" w:rsidR="00DB6A64" w:rsidRPr="004C193D" w:rsidRDefault="00DB6A64" w:rsidP="00CF6640">
      <w:pPr>
        <w:tabs>
          <w:tab w:val="left" w:pos="1080"/>
          <w:tab w:val="left" w:pos="2520"/>
        </w:tabs>
        <w:spacing w:after="0"/>
        <w:ind w:left="1080" w:hanging="540"/>
      </w:pPr>
    </w:p>
    <w:p w14:paraId="3DF131CD" w14:textId="77777777" w:rsidR="00DB6A64" w:rsidRPr="004C193D" w:rsidRDefault="00DB6A64" w:rsidP="00DB6A64">
      <w:pPr>
        <w:pStyle w:val="ListParagraph"/>
        <w:numPr>
          <w:ilvl w:val="0"/>
          <w:numId w:val="106"/>
        </w:numPr>
        <w:tabs>
          <w:tab w:val="left" w:pos="1080"/>
          <w:tab w:val="left" w:pos="2520"/>
        </w:tabs>
        <w:spacing w:after="0"/>
      </w:pPr>
      <w:r w:rsidRPr="00867FA9">
        <w:rPr>
          <w:lang w:val="fr"/>
        </w:rPr>
        <w:t>local : pourcentage (à indiquer par le soumissionnaire).</w:t>
      </w:r>
      <w:r w:rsidRPr="00B34775">
        <w:rPr>
          <w:u w:val="single"/>
          <w:lang w:val="fr"/>
        </w:rPr>
        <w:tab/>
      </w:r>
    </w:p>
    <w:p w14:paraId="69105D96" w14:textId="77777777" w:rsidR="00DB6A64" w:rsidRPr="004C193D" w:rsidRDefault="00DB6A64" w:rsidP="00DB6A64">
      <w:pPr>
        <w:pStyle w:val="SectionVHeading2"/>
        <w:rPr>
          <w:lang w:val="fr-FR"/>
        </w:rPr>
      </w:pPr>
    </w:p>
    <w:p w14:paraId="33E334B6" w14:textId="77777777" w:rsidR="00DB6A64" w:rsidRPr="004C193D" w:rsidRDefault="00DB6A64" w:rsidP="00DB6A64"/>
    <w:p w14:paraId="3AF8A90E" w14:textId="4AC7CD34" w:rsidR="00DB6A64" w:rsidRDefault="00DB6A64">
      <w:pPr>
        <w:rPr>
          <w:b/>
          <w:szCs w:val="24"/>
        </w:rPr>
      </w:pPr>
      <w:r>
        <w:rPr>
          <w:b/>
          <w:szCs w:val="24"/>
        </w:rPr>
        <w:br w:type="page"/>
      </w:r>
    </w:p>
    <w:p w14:paraId="34AEAD84" w14:textId="2FB1E22D" w:rsidR="00CF6640" w:rsidRPr="00CF6640" w:rsidRDefault="00CF6640" w:rsidP="00CA1526">
      <w:pPr>
        <w:pStyle w:val="Sec4head2"/>
      </w:pPr>
      <w:bookmarkStart w:id="421" w:name="_Toc67047479"/>
      <w:bookmarkStart w:id="422" w:name="_Toc82437305"/>
      <w:r w:rsidRPr="00CF6640">
        <w:t xml:space="preserve">Tarifs des </w:t>
      </w:r>
      <w:r w:rsidR="00C65778">
        <w:t>T</w:t>
      </w:r>
      <w:r w:rsidRPr="00CF6640">
        <w:t>ravaux en Régie</w:t>
      </w:r>
      <w:r>
        <w:t xml:space="preserve"> </w:t>
      </w:r>
      <w:r w:rsidRPr="00CF6640">
        <w:t xml:space="preserve">:  1. </w:t>
      </w:r>
      <w:r>
        <w:t>Main d’</w:t>
      </w:r>
      <w:bookmarkEnd w:id="421"/>
      <w:r>
        <w:t>Œuvre</w:t>
      </w:r>
      <w:bookmarkEnd w:id="422"/>
    </w:p>
    <w:p w14:paraId="1CFF56B0" w14:textId="4D0E163C" w:rsidR="00CF6640" w:rsidRDefault="00CF6640">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CF6640" w:rsidRPr="001A781C" w14:paraId="0492A27A" w14:textId="77777777" w:rsidTr="00CF6640">
        <w:trPr>
          <w:gridBefore w:val="1"/>
          <w:wBefore w:w="12" w:type="dxa"/>
        </w:trPr>
        <w:tc>
          <w:tcPr>
            <w:tcW w:w="1248" w:type="dxa"/>
            <w:gridSpan w:val="2"/>
            <w:tcBorders>
              <w:top w:val="double" w:sz="6" w:space="0" w:color="auto"/>
              <w:left w:val="double" w:sz="6" w:space="0" w:color="auto"/>
            </w:tcBorders>
          </w:tcPr>
          <w:p w14:paraId="1677C226" w14:textId="563EA85F" w:rsidR="00CF6640" w:rsidRPr="001A781C" w:rsidRDefault="00C65778" w:rsidP="00446685">
            <w:pPr>
              <w:ind w:left="0" w:firstLine="0"/>
              <w:jc w:val="center"/>
              <w:rPr>
                <w:i/>
              </w:rPr>
            </w:pPr>
            <w:r>
              <w:rPr>
                <w:i/>
              </w:rPr>
              <w:t>Poste</w:t>
            </w:r>
            <w:r w:rsidR="00CF6640">
              <w:rPr>
                <w:i/>
              </w:rPr>
              <w:t xml:space="preserve"> </w:t>
            </w:r>
            <w:r w:rsidR="00CF6640" w:rsidRPr="001A781C">
              <w:rPr>
                <w:i/>
              </w:rPr>
              <w:t>no.</w:t>
            </w:r>
          </w:p>
        </w:tc>
        <w:tc>
          <w:tcPr>
            <w:tcW w:w="2880" w:type="dxa"/>
            <w:tcBorders>
              <w:top w:val="double" w:sz="6" w:space="0" w:color="auto"/>
            </w:tcBorders>
          </w:tcPr>
          <w:p w14:paraId="0B5FF0F8" w14:textId="77777777" w:rsidR="00CF6640" w:rsidRPr="001A781C" w:rsidRDefault="00CF6640" w:rsidP="00446685">
            <w:pPr>
              <w:ind w:left="0" w:firstLine="0"/>
              <w:jc w:val="center"/>
              <w:rPr>
                <w:i/>
              </w:rPr>
            </w:pPr>
            <w:r w:rsidRPr="001A781C">
              <w:rPr>
                <w:i/>
              </w:rPr>
              <w:t>Description</w:t>
            </w:r>
          </w:p>
        </w:tc>
        <w:tc>
          <w:tcPr>
            <w:tcW w:w="864" w:type="dxa"/>
            <w:tcBorders>
              <w:top w:val="double" w:sz="6" w:space="0" w:color="auto"/>
              <w:left w:val="nil"/>
            </w:tcBorders>
          </w:tcPr>
          <w:p w14:paraId="7AAC004E" w14:textId="77777777" w:rsidR="00CF6640" w:rsidRPr="001A781C" w:rsidRDefault="00CF6640" w:rsidP="00446685">
            <w:pPr>
              <w:ind w:left="-17" w:hanging="180"/>
              <w:jc w:val="center"/>
              <w:rPr>
                <w:i/>
              </w:rPr>
            </w:pPr>
            <w:r w:rsidRPr="001A781C">
              <w:rPr>
                <w:i/>
              </w:rPr>
              <w:t>Unit</w:t>
            </w:r>
            <w:r>
              <w:rPr>
                <w:i/>
              </w:rPr>
              <w:t>é</w:t>
            </w:r>
          </w:p>
        </w:tc>
        <w:tc>
          <w:tcPr>
            <w:tcW w:w="1080" w:type="dxa"/>
            <w:tcBorders>
              <w:top w:val="double" w:sz="6" w:space="0" w:color="auto"/>
            </w:tcBorders>
          </w:tcPr>
          <w:p w14:paraId="3394A29A" w14:textId="77777777" w:rsidR="00CF6640" w:rsidRPr="001A781C" w:rsidRDefault="00CF6640" w:rsidP="00446685">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82EC7EF" w14:textId="77777777" w:rsidR="00CF6640" w:rsidRPr="001A781C" w:rsidRDefault="00CF6640" w:rsidP="00446685">
            <w:pPr>
              <w:ind w:left="21" w:hanging="21"/>
              <w:jc w:val="center"/>
              <w:rPr>
                <w:i/>
              </w:rPr>
            </w:pPr>
            <w:r>
              <w:rPr>
                <w:i/>
              </w:rPr>
              <w:t>Prix Unitaire</w:t>
            </w:r>
          </w:p>
        </w:tc>
        <w:tc>
          <w:tcPr>
            <w:tcW w:w="1980" w:type="dxa"/>
            <w:gridSpan w:val="2"/>
            <w:tcBorders>
              <w:top w:val="double" w:sz="6" w:space="0" w:color="auto"/>
              <w:right w:val="double" w:sz="6" w:space="0" w:color="auto"/>
            </w:tcBorders>
          </w:tcPr>
          <w:p w14:paraId="65B8FB6E" w14:textId="77777777" w:rsidR="00CF6640" w:rsidRPr="001A781C" w:rsidRDefault="00CF6640" w:rsidP="00446685">
            <w:pPr>
              <w:ind w:left="0" w:firstLine="0"/>
              <w:jc w:val="center"/>
              <w:rPr>
                <w:i/>
              </w:rPr>
            </w:pPr>
            <w:r>
              <w:rPr>
                <w:i/>
              </w:rPr>
              <w:t>Montant</w:t>
            </w:r>
          </w:p>
        </w:tc>
      </w:tr>
      <w:tr w:rsidR="00CF6640" w:rsidRPr="001A781C" w14:paraId="48AFD2C6" w14:textId="77777777" w:rsidTr="00CF6640">
        <w:trPr>
          <w:gridBefore w:val="1"/>
          <w:wBefore w:w="12" w:type="dxa"/>
        </w:trPr>
        <w:tc>
          <w:tcPr>
            <w:tcW w:w="1248" w:type="dxa"/>
            <w:gridSpan w:val="2"/>
            <w:tcBorders>
              <w:top w:val="single" w:sz="6" w:space="0" w:color="auto"/>
              <w:left w:val="double" w:sz="6" w:space="0" w:color="auto"/>
            </w:tcBorders>
          </w:tcPr>
          <w:p w14:paraId="086FCAEF" w14:textId="77777777" w:rsidR="00CF6640" w:rsidRPr="001A781C" w:rsidRDefault="00CF6640" w:rsidP="00446685">
            <w:pPr>
              <w:jc w:val="left"/>
            </w:pPr>
          </w:p>
        </w:tc>
        <w:tc>
          <w:tcPr>
            <w:tcW w:w="2880" w:type="dxa"/>
            <w:tcBorders>
              <w:top w:val="single" w:sz="6" w:space="0" w:color="auto"/>
              <w:left w:val="dotted" w:sz="4" w:space="0" w:color="auto"/>
              <w:right w:val="dotted" w:sz="4" w:space="0" w:color="auto"/>
            </w:tcBorders>
          </w:tcPr>
          <w:p w14:paraId="43C8F789" w14:textId="77777777" w:rsidR="00CF6640" w:rsidRPr="001A781C" w:rsidRDefault="00CF6640" w:rsidP="00446685">
            <w:pPr>
              <w:jc w:val="left"/>
            </w:pPr>
          </w:p>
        </w:tc>
        <w:tc>
          <w:tcPr>
            <w:tcW w:w="864" w:type="dxa"/>
            <w:tcBorders>
              <w:top w:val="single" w:sz="6" w:space="0" w:color="auto"/>
              <w:left w:val="nil"/>
            </w:tcBorders>
          </w:tcPr>
          <w:p w14:paraId="0FCD0BE7" w14:textId="77777777" w:rsidR="00CF6640" w:rsidRPr="001A781C" w:rsidRDefault="00CF6640" w:rsidP="00446685">
            <w:pPr>
              <w:jc w:val="left"/>
            </w:pPr>
          </w:p>
        </w:tc>
        <w:tc>
          <w:tcPr>
            <w:tcW w:w="1080" w:type="dxa"/>
            <w:tcBorders>
              <w:top w:val="single" w:sz="6" w:space="0" w:color="auto"/>
              <w:left w:val="dotted" w:sz="4" w:space="0" w:color="auto"/>
              <w:right w:val="dotted" w:sz="4" w:space="0" w:color="auto"/>
            </w:tcBorders>
          </w:tcPr>
          <w:p w14:paraId="484E5B2F" w14:textId="77777777" w:rsidR="00CF6640" w:rsidRPr="001A781C" w:rsidRDefault="00CF6640" w:rsidP="00446685">
            <w:pPr>
              <w:jc w:val="left"/>
            </w:pPr>
          </w:p>
        </w:tc>
        <w:tc>
          <w:tcPr>
            <w:tcW w:w="1476" w:type="dxa"/>
            <w:gridSpan w:val="2"/>
            <w:tcBorders>
              <w:top w:val="single" w:sz="6" w:space="0" w:color="auto"/>
              <w:left w:val="nil"/>
              <w:right w:val="dotted" w:sz="4" w:space="0" w:color="auto"/>
            </w:tcBorders>
          </w:tcPr>
          <w:p w14:paraId="010CF1BF" w14:textId="77777777" w:rsidR="00CF6640" w:rsidRPr="001A781C" w:rsidRDefault="00CF6640" w:rsidP="00446685">
            <w:pPr>
              <w:jc w:val="center"/>
            </w:pPr>
          </w:p>
        </w:tc>
        <w:tc>
          <w:tcPr>
            <w:tcW w:w="1980" w:type="dxa"/>
            <w:gridSpan w:val="2"/>
            <w:tcBorders>
              <w:top w:val="single" w:sz="6" w:space="0" w:color="auto"/>
              <w:left w:val="nil"/>
              <w:right w:val="double" w:sz="6" w:space="0" w:color="auto"/>
            </w:tcBorders>
          </w:tcPr>
          <w:p w14:paraId="68A2CD6E" w14:textId="77777777" w:rsidR="00CF6640" w:rsidRPr="001A781C" w:rsidRDefault="00CF6640" w:rsidP="00446685">
            <w:pPr>
              <w:jc w:val="center"/>
            </w:pPr>
          </w:p>
        </w:tc>
      </w:tr>
      <w:tr w:rsidR="00CF6640" w:rsidRPr="001A781C" w14:paraId="66530BC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1C35C4C2" w14:textId="77777777" w:rsidR="00CF6640" w:rsidRPr="001A781C" w:rsidRDefault="00CF6640"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55C9FD40" w14:textId="77777777" w:rsidR="00CF6640" w:rsidRPr="001A781C" w:rsidRDefault="00CF6640" w:rsidP="00446685">
            <w:pPr>
              <w:jc w:val="left"/>
            </w:pPr>
          </w:p>
        </w:tc>
        <w:tc>
          <w:tcPr>
            <w:tcW w:w="864" w:type="dxa"/>
            <w:tcBorders>
              <w:top w:val="dotted" w:sz="4" w:space="0" w:color="auto"/>
              <w:left w:val="nil"/>
              <w:bottom w:val="dotted" w:sz="4" w:space="0" w:color="auto"/>
            </w:tcBorders>
          </w:tcPr>
          <w:p w14:paraId="4105519F" w14:textId="77777777" w:rsidR="00CF6640" w:rsidRPr="001A781C" w:rsidRDefault="00CF6640"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041924A5" w14:textId="77777777" w:rsidR="00CF6640" w:rsidRPr="001A781C" w:rsidRDefault="00CF6640" w:rsidP="00446685">
            <w:pPr>
              <w:jc w:val="left"/>
            </w:pPr>
          </w:p>
        </w:tc>
        <w:tc>
          <w:tcPr>
            <w:tcW w:w="1476" w:type="dxa"/>
            <w:gridSpan w:val="2"/>
            <w:tcBorders>
              <w:top w:val="dotted" w:sz="4" w:space="0" w:color="auto"/>
              <w:left w:val="nil"/>
              <w:bottom w:val="dotted" w:sz="4" w:space="0" w:color="auto"/>
              <w:right w:val="dotted" w:sz="4" w:space="0" w:color="auto"/>
            </w:tcBorders>
          </w:tcPr>
          <w:p w14:paraId="539F8649" w14:textId="77777777" w:rsidR="00CF6640" w:rsidRPr="001A781C" w:rsidRDefault="00CF6640" w:rsidP="00446685">
            <w:pPr>
              <w:jc w:val="center"/>
            </w:pPr>
          </w:p>
        </w:tc>
        <w:tc>
          <w:tcPr>
            <w:tcW w:w="1980" w:type="dxa"/>
            <w:gridSpan w:val="2"/>
            <w:tcBorders>
              <w:top w:val="dotted" w:sz="4" w:space="0" w:color="auto"/>
              <w:left w:val="nil"/>
              <w:bottom w:val="dotted" w:sz="4" w:space="0" w:color="auto"/>
              <w:right w:val="double" w:sz="6" w:space="0" w:color="auto"/>
            </w:tcBorders>
          </w:tcPr>
          <w:p w14:paraId="29EF8F23" w14:textId="77777777" w:rsidR="00CF6640" w:rsidRPr="001A781C" w:rsidRDefault="00CF6640" w:rsidP="00446685">
            <w:pPr>
              <w:jc w:val="center"/>
            </w:pPr>
          </w:p>
        </w:tc>
      </w:tr>
      <w:tr w:rsidR="00CF6640" w:rsidRPr="001A781C" w14:paraId="1DF97D9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3B2314B" w14:textId="77777777" w:rsidR="00CF6640" w:rsidRPr="001A781C" w:rsidRDefault="00CF6640"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6619C97C" w14:textId="77777777" w:rsidR="00CF6640" w:rsidRPr="001A781C" w:rsidRDefault="00CF6640" w:rsidP="00446685">
            <w:pPr>
              <w:jc w:val="left"/>
            </w:pPr>
          </w:p>
        </w:tc>
        <w:tc>
          <w:tcPr>
            <w:tcW w:w="864" w:type="dxa"/>
            <w:tcBorders>
              <w:top w:val="dotted" w:sz="4" w:space="0" w:color="auto"/>
              <w:left w:val="nil"/>
              <w:bottom w:val="dotted" w:sz="4" w:space="0" w:color="auto"/>
            </w:tcBorders>
          </w:tcPr>
          <w:p w14:paraId="06537F94" w14:textId="77777777" w:rsidR="00CF6640" w:rsidRPr="001A781C" w:rsidRDefault="00CF6640"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4C5208F6" w14:textId="77777777" w:rsidR="00CF6640" w:rsidRPr="001A781C" w:rsidRDefault="00CF6640" w:rsidP="00446685">
            <w:pPr>
              <w:jc w:val="left"/>
            </w:pPr>
          </w:p>
        </w:tc>
        <w:tc>
          <w:tcPr>
            <w:tcW w:w="1476" w:type="dxa"/>
            <w:gridSpan w:val="2"/>
            <w:tcBorders>
              <w:top w:val="dotted" w:sz="4" w:space="0" w:color="auto"/>
              <w:left w:val="nil"/>
              <w:bottom w:val="dotted" w:sz="4" w:space="0" w:color="auto"/>
              <w:right w:val="dotted" w:sz="4" w:space="0" w:color="auto"/>
            </w:tcBorders>
          </w:tcPr>
          <w:p w14:paraId="022EA80D" w14:textId="77777777" w:rsidR="00CF6640" w:rsidRPr="001A781C" w:rsidRDefault="00CF6640" w:rsidP="00446685">
            <w:pPr>
              <w:jc w:val="center"/>
            </w:pPr>
          </w:p>
        </w:tc>
        <w:tc>
          <w:tcPr>
            <w:tcW w:w="1980" w:type="dxa"/>
            <w:gridSpan w:val="2"/>
            <w:tcBorders>
              <w:top w:val="dotted" w:sz="4" w:space="0" w:color="auto"/>
              <w:left w:val="nil"/>
              <w:bottom w:val="dotted" w:sz="4" w:space="0" w:color="auto"/>
              <w:right w:val="double" w:sz="6" w:space="0" w:color="auto"/>
            </w:tcBorders>
          </w:tcPr>
          <w:p w14:paraId="52F1B6AA" w14:textId="77777777" w:rsidR="00CF6640" w:rsidRPr="001A781C" w:rsidRDefault="00CF6640" w:rsidP="00446685">
            <w:pPr>
              <w:jc w:val="center"/>
            </w:pPr>
          </w:p>
        </w:tc>
      </w:tr>
      <w:tr w:rsidR="00CF6640" w:rsidRPr="001A781C" w14:paraId="1AA33913" w14:textId="77777777" w:rsidTr="00CF6640">
        <w:trPr>
          <w:gridBefore w:val="1"/>
          <w:wBefore w:w="12" w:type="dxa"/>
        </w:trPr>
        <w:tc>
          <w:tcPr>
            <w:tcW w:w="1248" w:type="dxa"/>
            <w:gridSpan w:val="2"/>
            <w:tcBorders>
              <w:left w:val="double" w:sz="6" w:space="0" w:color="auto"/>
            </w:tcBorders>
          </w:tcPr>
          <w:p w14:paraId="0753CE92" w14:textId="77777777" w:rsidR="00CF6640" w:rsidRPr="001A781C" w:rsidRDefault="00CF6640" w:rsidP="00446685">
            <w:pPr>
              <w:jc w:val="left"/>
            </w:pPr>
          </w:p>
        </w:tc>
        <w:tc>
          <w:tcPr>
            <w:tcW w:w="2880" w:type="dxa"/>
            <w:tcBorders>
              <w:left w:val="dotted" w:sz="4" w:space="0" w:color="auto"/>
              <w:right w:val="dotted" w:sz="4" w:space="0" w:color="auto"/>
            </w:tcBorders>
          </w:tcPr>
          <w:p w14:paraId="352859CF" w14:textId="77777777" w:rsidR="00CF6640" w:rsidRPr="001A781C" w:rsidRDefault="00CF6640" w:rsidP="00446685">
            <w:pPr>
              <w:jc w:val="left"/>
            </w:pPr>
          </w:p>
        </w:tc>
        <w:tc>
          <w:tcPr>
            <w:tcW w:w="864" w:type="dxa"/>
            <w:tcBorders>
              <w:left w:val="nil"/>
            </w:tcBorders>
          </w:tcPr>
          <w:p w14:paraId="680A1876" w14:textId="77777777" w:rsidR="00CF6640" w:rsidRPr="001A781C" w:rsidRDefault="00CF6640" w:rsidP="00446685">
            <w:pPr>
              <w:jc w:val="left"/>
            </w:pPr>
          </w:p>
        </w:tc>
        <w:tc>
          <w:tcPr>
            <w:tcW w:w="1080" w:type="dxa"/>
            <w:tcBorders>
              <w:left w:val="dotted" w:sz="4" w:space="0" w:color="auto"/>
              <w:right w:val="dotted" w:sz="4" w:space="0" w:color="auto"/>
            </w:tcBorders>
          </w:tcPr>
          <w:p w14:paraId="665964E5" w14:textId="77777777" w:rsidR="00CF6640" w:rsidRPr="001A781C" w:rsidRDefault="00CF6640" w:rsidP="00446685">
            <w:pPr>
              <w:jc w:val="left"/>
            </w:pPr>
          </w:p>
        </w:tc>
        <w:tc>
          <w:tcPr>
            <w:tcW w:w="1476" w:type="dxa"/>
            <w:gridSpan w:val="2"/>
            <w:tcBorders>
              <w:left w:val="nil"/>
              <w:right w:val="dotted" w:sz="4" w:space="0" w:color="auto"/>
            </w:tcBorders>
          </w:tcPr>
          <w:p w14:paraId="0E8092F7" w14:textId="77777777" w:rsidR="00CF6640" w:rsidRPr="001A781C" w:rsidRDefault="00CF6640" w:rsidP="00446685">
            <w:pPr>
              <w:jc w:val="center"/>
            </w:pPr>
          </w:p>
        </w:tc>
        <w:tc>
          <w:tcPr>
            <w:tcW w:w="1980" w:type="dxa"/>
            <w:gridSpan w:val="2"/>
            <w:tcBorders>
              <w:left w:val="nil"/>
              <w:right w:val="double" w:sz="6" w:space="0" w:color="auto"/>
            </w:tcBorders>
          </w:tcPr>
          <w:p w14:paraId="7592C52D" w14:textId="77777777" w:rsidR="00CF6640" w:rsidRPr="001A781C" w:rsidRDefault="00CF6640" w:rsidP="00446685">
            <w:pPr>
              <w:jc w:val="center"/>
            </w:pPr>
          </w:p>
        </w:tc>
      </w:tr>
      <w:tr w:rsidR="00CF6640" w:rsidRPr="001A781C" w14:paraId="439C807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2D14CC5" w14:textId="77777777" w:rsidR="00CF6640" w:rsidRPr="001A781C" w:rsidRDefault="00CF6640"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327AE441" w14:textId="77777777" w:rsidR="00CF6640" w:rsidRPr="001A781C" w:rsidRDefault="00CF6640" w:rsidP="00446685">
            <w:pPr>
              <w:jc w:val="left"/>
            </w:pPr>
          </w:p>
        </w:tc>
        <w:tc>
          <w:tcPr>
            <w:tcW w:w="864" w:type="dxa"/>
            <w:tcBorders>
              <w:top w:val="dotted" w:sz="4" w:space="0" w:color="auto"/>
              <w:left w:val="nil"/>
              <w:bottom w:val="dotted" w:sz="4" w:space="0" w:color="auto"/>
            </w:tcBorders>
          </w:tcPr>
          <w:p w14:paraId="2F935E6B" w14:textId="77777777" w:rsidR="00CF6640" w:rsidRPr="001A781C" w:rsidRDefault="00CF6640"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439A0051" w14:textId="77777777" w:rsidR="00CF6640" w:rsidRPr="001A781C" w:rsidRDefault="00CF6640" w:rsidP="00446685">
            <w:pPr>
              <w:jc w:val="left"/>
            </w:pPr>
          </w:p>
        </w:tc>
        <w:tc>
          <w:tcPr>
            <w:tcW w:w="1476" w:type="dxa"/>
            <w:gridSpan w:val="2"/>
            <w:tcBorders>
              <w:top w:val="dotted" w:sz="4" w:space="0" w:color="auto"/>
              <w:left w:val="nil"/>
              <w:bottom w:val="dotted" w:sz="4" w:space="0" w:color="auto"/>
              <w:right w:val="dotted" w:sz="4" w:space="0" w:color="auto"/>
            </w:tcBorders>
          </w:tcPr>
          <w:p w14:paraId="060B0E47" w14:textId="77777777" w:rsidR="00CF6640" w:rsidRPr="001A781C" w:rsidRDefault="00CF6640" w:rsidP="00446685">
            <w:pPr>
              <w:jc w:val="center"/>
            </w:pPr>
          </w:p>
        </w:tc>
        <w:tc>
          <w:tcPr>
            <w:tcW w:w="1980" w:type="dxa"/>
            <w:gridSpan w:val="2"/>
            <w:tcBorders>
              <w:top w:val="dotted" w:sz="4" w:space="0" w:color="auto"/>
              <w:left w:val="nil"/>
              <w:right w:val="double" w:sz="6" w:space="0" w:color="auto"/>
            </w:tcBorders>
          </w:tcPr>
          <w:p w14:paraId="712F6E04" w14:textId="77777777" w:rsidR="00CF6640" w:rsidRPr="001A781C" w:rsidRDefault="00CF6640" w:rsidP="00446685">
            <w:pPr>
              <w:jc w:val="center"/>
            </w:pPr>
          </w:p>
        </w:tc>
      </w:tr>
      <w:tr w:rsidR="00CF6640" w:rsidRPr="001A781C" w14:paraId="6CAEAECB"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65F86BF4" w14:textId="77777777" w:rsidR="00CF6640" w:rsidRPr="001A781C" w:rsidRDefault="00CF6640"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065267FB" w14:textId="77777777" w:rsidR="00CF6640" w:rsidRPr="001A781C" w:rsidRDefault="00CF6640" w:rsidP="00446685">
            <w:pPr>
              <w:jc w:val="left"/>
            </w:pPr>
          </w:p>
        </w:tc>
        <w:tc>
          <w:tcPr>
            <w:tcW w:w="864" w:type="dxa"/>
            <w:tcBorders>
              <w:top w:val="dotted" w:sz="4" w:space="0" w:color="auto"/>
              <w:left w:val="nil"/>
              <w:bottom w:val="dotted" w:sz="4" w:space="0" w:color="auto"/>
            </w:tcBorders>
          </w:tcPr>
          <w:p w14:paraId="226BB0B9" w14:textId="77777777" w:rsidR="00CF6640" w:rsidRPr="001A781C" w:rsidRDefault="00CF6640"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186766F3" w14:textId="77777777" w:rsidR="00CF6640" w:rsidRPr="001A781C" w:rsidRDefault="00CF6640" w:rsidP="00446685">
            <w:pPr>
              <w:jc w:val="left"/>
            </w:pPr>
          </w:p>
        </w:tc>
        <w:tc>
          <w:tcPr>
            <w:tcW w:w="1476" w:type="dxa"/>
            <w:gridSpan w:val="2"/>
            <w:tcBorders>
              <w:top w:val="dotted" w:sz="4" w:space="0" w:color="auto"/>
              <w:left w:val="nil"/>
              <w:bottom w:val="dotted" w:sz="4" w:space="0" w:color="auto"/>
              <w:right w:val="dotted" w:sz="4" w:space="0" w:color="auto"/>
            </w:tcBorders>
          </w:tcPr>
          <w:p w14:paraId="51E54587" w14:textId="77777777" w:rsidR="00CF6640" w:rsidRPr="001A781C" w:rsidRDefault="00CF6640" w:rsidP="00446685">
            <w:pPr>
              <w:jc w:val="center"/>
            </w:pPr>
          </w:p>
        </w:tc>
        <w:tc>
          <w:tcPr>
            <w:tcW w:w="1980" w:type="dxa"/>
            <w:gridSpan w:val="2"/>
            <w:tcBorders>
              <w:top w:val="dotted" w:sz="4" w:space="0" w:color="auto"/>
              <w:left w:val="nil"/>
              <w:right w:val="double" w:sz="6" w:space="0" w:color="auto"/>
            </w:tcBorders>
          </w:tcPr>
          <w:p w14:paraId="63A9304C" w14:textId="77777777" w:rsidR="00CF6640" w:rsidRPr="001A781C" w:rsidRDefault="00CF6640" w:rsidP="00446685">
            <w:pPr>
              <w:jc w:val="center"/>
            </w:pPr>
          </w:p>
        </w:tc>
      </w:tr>
      <w:tr w:rsidR="00CF6640" w:rsidRPr="001A781C" w14:paraId="1AD785E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474A420" w14:textId="77777777" w:rsidR="00CF6640" w:rsidRPr="001A781C" w:rsidRDefault="00CF6640"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09C91534" w14:textId="77777777" w:rsidR="00CF6640" w:rsidRPr="001A781C" w:rsidRDefault="00CF6640" w:rsidP="00446685">
            <w:pPr>
              <w:jc w:val="left"/>
            </w:pPr>
          </w:p>
        </w:tc>
        <w:tc>
          <w:tcPr>
            <w:tcW w:w="864" w:type="dxa"/>
            <w:tcBorders>
              <w:top w:val="dotted" w:sz="4" w:space="0" w:color="auto"/>
              <w:left w:val="nil"/>
              <w:bottom w:val="dotted" w:sz="4" w:space="0" w:color="auto"/>
            </w:tcBorders>
          </w:tcPr>
          <w:p w14:paraId="023F1A80" w14:textId="77777777" w:rsidR="00CF6640" w:rsidRPr="001A781C" w:rsidRDefault="00CF6640"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49E8533A" w14:textId="77777777" w:rsidR="00CF6640" w:rsidRPr="001A781C" w:rsidRDefault="00CF6640" w:rsidP="00446685">
            <w:pPr>
              <w:jc w:val="left"/>
            </w:pPr>
          </w:p>
        </w:tc>
        <w:tc>
          <w:tcPr>
            <w:tcW w:w="1476" w:type="dxa"/>
            <w:gridSpan w:val="2"/>
            <w:tcBorders>
              <w:top w:val="dotted" w:sz="4" w:space="0" w:color="auto"/>
              <w:left w:val="nil"/>
              <w:bottom w:val="dotted" w:sz="4" w:space="0" w:color="auto"/>
              <w:right w:val="dotted" w:sz="4" w:space="0" w:color="auto"/>
            </w:tcBorders>
          </w:tcPr>
          <w:p w14:paraId="70CDB0C9" w14:textId="77777777" w:rsidR="00CF6640" w:rsidRPr="001A781C" w:rsidRDefault="00CF6640" w:rsidP="00446685">
            <w:pPr>
              <w:jc w:val="center"/>
            </w:pPr>
          </w:p>
        </w:tc>
        <w:tc>
          <w:tcPr>
            <w:tcW w:w="1980" w:type="dxa"/>
            <w:gridSpan w:val="2"/>
            <w:tcBorders>
              <w:top w:val="dotted" w:sz="4" w:space="0" w:color="auto"/>
              <w:left w:val="nil"/>
              <w:right w:val="double" w:sz="6" w:space="0" w:color="auto"/>
            </w:tcBorders>
          </w:tcPr>
          <w:p w14:paraId="1E040243" w14:textId="77777777" w:rsidR="00CF6640" w:rsidRPr="001A781C" w:rsidRDefault="00CF6640" w:rsidP="00446685">
            <w:pPr>
              <w:jc w:val="center"/>
            </w:pPr>
          </w:p>
        </w:tc>
      </w:tr>
      <w:tr w:rsidR="00CF6640" w:rsidRPr="001A781C" w14:paraId="0C997E19"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5938C648" w14:textId="77777777" w:rsidR="00CF6640" w:rsidRPr="001A781C" w:rsidRDefault="00CF6640"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721BB06A" w14:textId="77777777" w:rsidR="00CF6640" w:rsidRPr="001A781C" w:rsidRDefault="00CF6640" w:rsidP="00446685">
            <w:pPr>
              <w:jc w:val="left"/>
            </w:pPr>
          </w:p>
        </w:tc>
        <w:tc>
          <w:tcPr>
            <w:tcW w:w="864" w:type="dxa"/>
            <w:tcBorders>
              <w:top w:val="dotted" w:sz="4" w:space="0" w:color="auto"/>
              <w:left w:val="nil"/>
              <w:bottom w:val="dotted" w:sz="4" w:space="0" w:color="auto"/>
            </w:tcBorders>
          </w:tcPr>
          <w:p w14:paraId="2B4BC0CE" w14:textId="77777777" w:rsidR="00CF6640" w:rsidRPr="001A781C" w:rsidRDefault="00CF6640"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143060B3" w14:textId="77777777" w:rsidR="00CF6640" w:rsidRPr="001A781C" w:rsidRDefault="00CF6640" w:rsidP="00446685">
            <w:pPr>
              <w:jc w:val="left"/>
            </w:pPr>
          </w:p>
        </w:tc>
        <w:tc>
          <w:tcPr>
            <w:tcW w:w="1476" w:type="dxa"/>
            <w:gridSpan w:val="2"/>
            <w:tcBorders>
              <w:top w:val="dotted" w:sz="4" w:space="0" w:color="auto"/>
              <w:left w:val="nil"/>
              <w:bottom w:val="dotted" w:sz="4" w:space="0" w:color="auto"/>
              <w:right w:val="dotted" w:sz="4" w:space="0" w:color="auto"/>
            </w:tcBorders>
          </w:tcPr>
          <w:p w14:paraId="1EFA7FE8" w14:textId="77777777" w:rsidR="00CF6640" w:rsidRPr="001A781C" w:rsidRDefault="00CF6640" w:rsidP="00446685">
            <w:pPr>
              <w:jc w:val="center"/>
            </w:pPr>
          </w:p>
        </w:tc>
        <w:tc>
          <w:tcPr>
            <w:tcW w:w="1980" w:type="dxa"/>
            <w:gridSpan w:val="2"/>
            <w:tcBorders>
              <w:top w:val="dotted" w:sz="4" w:space="0" w:color="auto"/>
              <w:left w:val="nil"/>
              <w:right w:val="double" w:sz="6" w:space="0" w:color="auto"/>
            </w:tcBorders>
          </w:tcPr>
          <w:p w14:paraId="0B09A8B2" w14:textId="77777777" w:rsidR="00CF6640" w:rsidRPr="001A781C" w:rsidRDefault="00CF6640" w:rsidP="00446685">
            <w:pPr>
              <w:jc w:val="center"/>
            </w:pPr>
          </w:p>
        </w:tc>
      </w:tr>
      <w:tr w:rsidR="00CF6640" w:rsidRPr="001A781C" w14:paraId="05DB6D9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778738DB" w14:textId="77777777" w:rsidR="00CF6640" w:rsidRPr="001A781C" w:rsidRDefault="00CF6640"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199D171B" w14:textId="77777777" w:rsidR="00CF6640" w:rsidRPr="001A781C" w:rsidRDefault="00CF6640" w:rsidP="00446685">
            <w:pPr>
              <w:jc w:val="left"/>
            </w:pPr>
          </w:p>
        </w:tc>
        <w:tc>
          <w:tcPr>
            <w:tcW w:w="864" w:type="dxa"/>
            <w:tcBorders>
              <w:top w:val="dotted" w:sz="4" w:space="0" w:color="auto"/>
              <w:left w:val="nil"/>
              <w:bottom w:val="dotted" w:sz="4" w:space="0" w:color="auto"/>
            </w:tcBorders>
          </w:tcPr>
          <w:p w14:paraId="3A8C2FDD" w14:textId="77777777" w:rsidR="00CF6640" w:rsidRPr="001A781C" w:rsidRDefault="00CF6640"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2F150EF2" w14:textId="77777777" w:rsidR="00CF6640" w:rsidRPr="001A781C" w:rsidRDefault="00CF6640" w:rsidP="00446685">
            <w:pPr>
              <w:jc w:val="left"/>
            </w:pPr>
          </w:p>
        </w:tc>
        <w:tc>
          <w:tcPr>
            <w:tcW w:w="1476" w:type="dxa"/>
            <w:gridSpan w:val="2"/>
            <w:tcBorders>
              <w:top w:val="dotted" w:sz="4" w:space="0" w:color="auto"/>
              <w:left w:val="nil"/>
              <w:bottom w:val="dotted" w:sz="4" w:space="0" w:color="auto"/>
              <w:right w:val="dotted" w:sz="4" w:space="0" w:color="auto"/>
            </w:tcBorders>
          </w:tcPr>
          <w:p w14:paraId="55EB35B3" w14:textId="77777777" w:rsidR="00CF6640" w:rsidRPr="001A781C" w:rsidRDefault="00CF6640" w:rsidP="00446685">
            <w:pPr>
              <w:jc w:val="center"/>
            </w:pPr>
          </w:p>
        </w:tc>
        <w:tc>
          <w:tcPr>
            <w:tcW w:w="1980" w:type="dxa"/>
            <w:gridSpan w:val="2"/>
            <w:tcBorders>
              <w:top w:val="dotted" w:sz="4" w:space="0" w:color="auto"/>
              <w:left w:val="nil"/>
              <w:right w:val="double" w:sz="6" w:space="0" w:color="auto"/>
            </w:tcBorders>
          </w:tcPr>
          <w:p w14:paraId="3B78016C" w14:textId="77777777" w:rsidR="00CF6640" w:rsidRPr="001A781C" w:rsidRDefault="00CF6640" w:rsidP="00446685">
            <w:pPr>
              <w:jc w:val="center"/>
            </w:pPr>
          </w:p>
        </w:tc>
      </w:tr>
      <w:tr w:rsidR="00CF6640" w:rsidRPr="001A781C" w14:paraId="514D96C5"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BE5E9CD" w14:textId="77777777" w:rsidR="00CF6640" w:rsidRPr="001A781C" w:rsidRDefault="00CF6640"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0E47191E" w14:textId="77777777" w:rsidR="00CF6640" w:rsidRPr="001A781C" w:rsidRDefault="00CF6640" w:rsidP="00446685">
            <w:pPr>
              <w:jc w:val="left"/>
            </w:pPr>
          </w:p>
        </w:tc>
        <w:tc>
          <w:tcPr>
            <w:tcW w:w="864" w:type="dxa"/>
            <w:tcBorders>
              <w:top w:val="dotted" w:sz="4" w:space="0" w:color="auto"/>
              <w:left w:val="nil"/>
              <w:bottom w:val="dotted" w:sz="4" w:space="0" w:color="auto"/>
            </w:tcBorders>
          </w:tcPr>
          <w:p w14:paraId="589B5DDA" w14:textId="77777777" w:rsidR="00CF6640" w:rsidRPr="001A781C" w:rsidRDefault="00CF6640"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5B6C58BF" w14:textId="77777777" w:rsidR="00CF6640" w:rsidRPr="001A781C" w:rsidRDefault="00CF6640" w:rsidP="00446685">
            <w:pPr>
              <w:jc w:val="left"/>
            </w:pPr>
          </w:p>
        </w:tc>
        <w:tc>
          <w:tcPr>
            <w:tcW w:w="1476" w:type="dxa"/>
            <w:gridSpan w:val="2"/>
            <w:tcBorders>
              <w:top w:val="dotted" w:sz="4" w:space="0" w:color="auto"/>
              <w:left w:val="nil"/>
              <w:bottom w:val="dotted" w:sz="4" w:space="0" w:color="auto"/>
              <w:right w:val="dotted" w:sz="4" w:space="0" w:color="auto"/>
            </w:tcBorders>
          </w:tcPr>
          <w:p w14:paraId="66958E72" w14:textId="77777777" w:rsidR="00CF6640" w:rsidRPr="001A781C" w:rsidRDefault="00CF6640" w:rsidP="00446685">
            <w:pPr>
              <w:jc w:val="center"/>
            </w:pPr>
          </w:p>
        </w:tc>
        <w:tc>
          <w:tcPr>
            <w:tcW w:w="1980" w:type="dxa"/>
            <w:gridSpan w:val="2"/>
            <w:tcBorders>
              <w:top w:val="dotted" w:sz="4" w:space="0" w:color="auto"/>
              <w:left w:val="nil"/>
              <w:right w:val="double" w:sz="6" w:space="0" w:color="auto"/>
            </w:tcBorders>
          </w:tcPr>
          <w:p w14:paraId="12869D4F" w14:textId="77777777" w:rsidR="00CF6640" w:rsidRPr="001A781C" w:rsidRDefault="00CF6640" w:rsidP="00446685">
            <w:pPr>
              <w:jc w:val="center"/>
            </w:pPr>
          </w:p>
        </w:tc>
      </w:tr>
      <w:tr w:rsidR="00CF6640" w:rsidRPr="001A781C" w14:paraId="54288F6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289DF0D0" w14:textId="77777777" w:rsidR="00CF6640" w:rsidRPr="001A781C" w:rsidRDefault="00CF6640"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4E2C2EF5" w14:textId="77777777" w:rsidR="00CF6640" w:rsidRPr="001A781C" w:rsidRDefault="00CF6640" w:rsidP="00446685">
            <w:pPr>
              <w:jc w:val="left"/>
            </w:pPr>
          </w:p>
        </w:tc>
        <w:tc>
          <w:tcPr>
            <w:tcW w:w="864" w:type="dxa"/>
            <w:tcBorders>
              <w:top w:val="dotted" w:sz="4" w:space="0" w:color="auto"/>
              <w:left w:val="nil"/>
              <w:bottom w:val="dotted" w:sz="4" w:space="0" w:color="auto"/>
            </w:tcBorders>
          </w:tcPr>
          <w:p w14:paraId="10124D37" w14:textId="77777777" w:rsidR="00CF6640" w:rsidRPr="001A781C" w:rsidRDefault="00CF6640"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2928F326" w14:textId="77777777" w:rsidR="00CF6640" w:rsidRPr="001A781C" w:rsidRDefault="00CF6640" w:rsidP="00446685">
            <w:pPr>
              <w:jc w:val="left"/>
            </w:pPr>
          </w:p>
        </w:tc>
        <w:tc>
          <w:tcPr>
            <w:tcW w:w="1476" w:type="dxa"/>
            <w:gridSpan w:val="2"/>
            <w:tcBorders>
              <w:top w:val="dotted" w:sz="4" w:space="0" w:color="auto"/>
              <w:left w:val="nil"/>
              <w:bottom w:val="dotted" w:sz="4" w:space="0" w:color="auto"/>
              <w:right w:val="dotted" w:sz="4" w:space="0" w:color="auto"/>
            </w:tcBorders>
          </w:tcPr>
          <w:p w14:paraId="2304CD2D" w14:textId="77777777" w:rsidR="00CF6640" w:rsidRPr="001A781C" w:rsidRDefault="00CF6640" w:rsidP="00446685">
            <w:pPr>
              <w:jc w:val="center"/>
            </w:pPr>
          </w:p>
        </w:tc>
        <w:tc>
          <w:tcPr>
            <w:tcW w:w="1980" w:type="dxa"/>
            <w:gridSpan w:val="2"/>
            <w:tcBorders>
              <w:top w:val="dotted" w:sz="4" w:space="0" w:color="auto"/>
              <w:left w:val="nil"/>
              <w:right w:val="double" w:sz="6" w:space="0" w:color="auto"/>
            </w:tcBorders>
          </w:tcPr>
          <w:p w14:paraId="0A3FFF0F" w14:textId="77777777" w:rsidR="00CF6640" w:rsidRPr="001A781C" w:rsidRDefault="00CF6640" w:rsidP="00446685">
            <w:pPr>
              <w:jc w:val="center"/>
            </w:pPr>
          </w:p>
        </w:tc>
      </w:tr>
      <w:tr w:rsidR="00CF6640" w:rsidRPr="001A781C" w14:paraId="060EF2A7" w14:textId="77777777" w:rsidTr="00CF6640">
        <w:trPr>
          <w:gridBefore w:val="1"/>
          <w:wBefore w:w="12" w:type="dxa"/>
        </w:trPr>
        <w:tc>
          <w:tcPr>
            <w:tcW w:w="1248" w:type="dxa"/>
            <w:gridSpan w:val="2"/>
            <w:tcBorders>
              <w:left w:val="double" w:sz="6" w:space="0" w:color="auto"/>
            </w:tcBorders>
          </w:tcPr>
          <w:p w14:paraId="24E3EE11" w14:textId="77777777" w:rsidR="00CF6640" w:rsidRPr="001A781C" w:rsidRDefault="00CF6640" w:rsidP="00446685">
            <w:pPr>
              <w:jc w:val="left"/>
            </w:pPr>
          </w:p>
        </w:tc>
        <w:tc>
          <w:tcPr>
            <w:tcW w:w="2880" w:type="dxa"/>
            <w:tcBorders>
              <w:left w:val="dotted" w:sz="4" w:space="0" w:color="auto"/>
              <w:right w:val="dotted" w:sz="4" w:space="0" w:color="auto"/>
            </w:tcBorders>
          </w:tcPr>
          <w:p w14:paraId="5730C409" w14:textId="77777777" w:rsidR="00CF6640" w:rsidRPr="001A781C" w:rsidRDefault="00CF6640" w:rsidP="00446685">
            <w:pPr>
              <w:jc w:val="left"/>
            </w:pPr>
          </w:p>
        </w:tc>
        <w:tc>
          <w:tcPr>
            <w:tcW w:w="864" w:type="dxa"/>
            <w:tcBorders>
              <w:left w:val="nil"/>
            </w:tcBorders>
          </w:tcPr>
          <w:p w14:paraId="04DD8083" w14:textId="77777777" w:rsidR="00CF6640" w:rsidRPr="001A781C" w:rsidRDefault="00CF6640" w:rsidP="00446685">
            <w:pPr>
              <w:jc w:val="left"/>
            </w:pPr>
          </w:p>
        </w:tc>
        <w:tc>
          <w:tcPr>
            <w:tcW w:w="1080" w:type="dxa"/>
            <w:tcBorders>
              <w:left w:val="dotted" w:sz="4" w:space="0" w:color="auto"/>
              <w:right w:val="dotted" w:sz="4" w:space="0" w:color="auto"/>
            </w:tcBorders>
          </w:tcPr>
          <w:p w14:paraId="4097E301" w14:textId="77777777" w:rsidR="00CF6640" w:rsidRPr="001A781C" w:rsidRDefault="00CF6640" w:rsidP="00446685">
            <w:pPr>
              <w:jc w:val="left"/>
            </w:pPr>
          </w:p>
        </w:tc>
        <w:tc>
          <w:tcPr>
            <w:tcW w:w="1476" w:type="dxa"/>
            <w:gridSpan w:val="2"/>
            <w:tcBorders>
              <w:left w:val="nil"/>
              <w:right w:val="dotted" w:sz="4" w:space="0" w:color="auto"/>
            </w:tcBorders>
          </w:tcPr>
          <w:p w14:paraId="1DEC66CC" w14:textId="77777777" w:rsidR="00CF6640" w:rsidRPr="001A781C" w:rsidRDefault="00CF6640" w:rsidP="00446685">
            <w:pPr>
              <w:jc w:val="center"/>
            </w:pPr>
          </w:p>
        </w:tc>
        <w:tc>
          <w:tcPr>
            <w:tcW w:w="1980" w:type="dxa"/>
            <w:gridSpan w:val="2"/>
            <w:tcBorders>
              <w:top w:val="dotted" w:sz="4" w:space="0" w:color="auto"/>
              <w:left w:val="nil"/>
              <w:bottom w:val="double" w:sz="6" w:space="0" w:color="auto"/>
              <w:right w:val="double" w:sz="6" w:space="0" w:color="auto"/>
            </w:tcBorders>
          </w:tcPr>
          <w:p w14:paraId="113053E3" w14:textId="77777777" w:rsidR="00CF6640" w:rsidRPr="001A781C" w:rsidRDefault="00CF6640" w:rsidP="00446685">
            <w:pPr>
              <w:jc w:val="center"/>
            </w:pPr>
          </w:p>
        </w:tc>
      </w:tr>
      <w:tr w:rsidR="00CF6640" w:rsidRPr="001A781C" w14:paraId="5D555743" w14:textId="77777777" w:rsidTr="004D494A">
        <w:tc>
          <w:tcPr>
            <w:tcW w:w="1223" w:type="dxa"/>
            <w:gridSpan w:val="2"/>
            <w:tcBorders>
              <w:top w:val="single" w:sz="6" w:space="0" w:color="auto"/>
              <w:left w:val="double" w:sz="6" w:space="0" w:color="auto"/>
              <w:bottom w:val="double" w:sz="6" w:space="0" w:color="auto"/>
            </w:tcBorders>
          </w:tcPr>
          <w:p w14:paraId="431AE8E0" w14:textId="77777777" w:rsidR="00CF6640" w:rsidRPr="001A781C" w:rsidRDefault="00CF6640" w:rsidP="00446685">
            <w:pPr>
              <w:jc w:val="left"/>
            </w:pPr>
          </w:p>
        </w:tc>
        <w:tc>
          <w:tcPr>
            <w:tcW w:w="6912" w:type="dxa"/>
            <w:gridSpan w:val="7"/>
            <w:tcBorders>
              <w:top w:val="single" w:sz="6" w:space="0" w:color="auto"/>
              <w:left w:val="nil"/>
              <w:bottom w:val="double" w:sz="6" w:space="0" w:color="auto"/>
            </w:tcBorders>
          </w:tcPr>
          <w:p w14:paraId="7A64A786" w14:textId="77777777" w:rsidR="00CF6640" w:rsidRPr="001A781C" w:rsidRDefault="00CF6640" w:rsidP="00446685">
            <w:pPr>
              <w:jc w:val="right"/>
            </w:pPr>
            <w:r w:rsidRPr="001A781C">
              <w:t>Subtotal</w:t>
            </w:r>
          </w:p>
        </w:tc>
        <w:tc>
          <w:tcPr>
            <w:tcW w:w="1405" w:type="dxa"/>
            <w:tcBorders>
              <w:top w:val="single" w:sz="6" w:space="0" w:color="auto"/>
              <w:bottom w:val="double" w:sz="6" w:space="0" w:color="auto"/>
              <w:right w:val="double" w:sz="6" w:space="0" w:color="auto"/>
            </w:tcBorders>
          </w:tcPr>
          <w:p w14:paraId="027BAAD5" w14:textId="77777777" w:rsidR="00CF6640" w:rsidRPr="001A781C" w:rsidRDefault="00CF6640" w:rsidP="00446685">
            <w:pPr>
              <w:jc w:val="center"/>
            </w:pPr>
          </w:p>
        </w:tc>
      </w:tr>
      <w:tr w:rsidR="004D494A" w:rsidRPr="004D494A" w14:paraId="29C42DFA" w14:textId="77777777" w:rsidTr="00446685">
        <w:tc>
          <w:tcPr>
            <w:tcW w:w="1223" w:type="dxa"/>
            <w:gridSpan w:val="2"/>
            <w:tcBorders>
              <w:top w:val="double" w:sz="6" w:space="0" w:color="auto"/>
              <w:left w:val="double" w:sz="6" w:space="0" w:color="auto"/>
              <w:bottom w:val="double" w:sz="6" w:space="0" w:color="auto"/>
              <w:right w:val="double" w:sz="6" w:space="0" w:color="auto"/>
            </w:tcBorders>
          </w:tcPr>
          <w:p w14:paraId="2E0193CA" w14:textId="77777777" w:rsidR="004D494A" w:rsidRPr="001A781C" w:rsidRDefault="004D494A" w:rsidP="00446685">
            <w:pPr>
              <w:jc w:val="left"/>
            </w:pPr>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0D8F6CD3" w14:textId="2D2B725B" w:rsidR="004D494A" w:rsidRPr="004D494A" w:rsidRDefault="004D494A" w:rsidP="00752E26">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2BE5CBB2" w14:textId="77777777" w:rsidR="004D494A" w:rsidRPr="004D494A" w:rsidRDefault="004D494A" w:rsidP="00446685">
            <w:pPr>
              <w:jc w:val="center"/>
            </w:pPr>
          </w:p>
        </w:tc>
      </w:tr>
      <w:tr w:rsidR="00CF6640" w:rsidRPr="004D494A" w14:paraId="6C5E1C5A" w14:textId="77777777" w:rsidTr="004D494A">
        <w:tc>
          <w:tcPr>
            <w:tcW w:w="1223" w:type="dxa"/>
            <w:gridSpan w:val="2"/>
            <w:tcBorders>
              <w:top w:val="double" w:sz="6" w:space="0" w:color="auto"/>
              <w:left w:val="double" w:sz="6" w:space="0" w:color="auto"/>
              <w:bottom w:val="double" w:sz="6" w:space="0" w:color="auto"/>
              <w:right w:val="double" w:sz="6" w:space="0" w:color="auto"/>
            </w:tcBorders>
          </w:tcPr>
          <w:p w14:paraId="34067609" w14:textId="77777777" w:rsidR="00CF6640" w:rsidRPr="004D494A" w:rsidRDefault="00CF6640" w:rsidP="00446685">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6EB0F62" w14:textId="293E0303" w:rsidR="00CF6640" w:rsidRPr="004D494A" w:rsidRDefault="00CF6640" w:rsidP="004D494A">
            <w:pPr>
              <w:tabs>
                <w:tab w:val="left" w:pos="4470"/>
              </w:tabs>
              <w:spacing w:after="0"/>
              <w:jc w:val="right"/>
            </w:pPr>
            <w:r w:rsidRPr="004D494A">
              <w:t xml:space="preserve">Total for </w:t>
            </w:r>
            <w:r w:rsidR="004D494A" w:rsidRPr="004D494A">
              <w:t>Travail en Régie</w:t>
            </w:r>
            <w:r w:rsidR="004D494A">
              <w:t xml:space="preserve"> </w:t>
            </w:r>
            <w:r w:rsidRPr="004D494A">
              <w:t xml:space="preserve">:  </w:t>
            </w:r>
            <w:r w:rsidR="004D494A" w:rsidRPr="004D494A">
              <w:t>Main d’Œuvre</w:t>
            </w:r>
          </w:p>
          <w:p w14:paraId="32BA13D2" w14:textId="4A3A87BA" w:rsidR="00CF6640" w:rsidRPr="004D494A" w:rsidRDefault="00CF6640" w:rsidP="004D494A">
            <w:pPr>
              <w:tabs>
                <w:tab w:val="left" w:pos="4470"/>
              </w:tabs>
              <w:spacing w:after="0"/>
              <w:jc w:val="right"/>
              <w:rPr>
                <w:lang w:val="en-US"/>
              </w:rPr>
            </w:pPr>
            <w:r w:rsidRPr="004D494A">
              <w:t>(</w:t>
            </w:r>
            <w:r w:rsidR="004D494A" w:rsidRPr="004D494A">
              <w:t>à reporter dans le Récapitulatif du Travai</w:t>
            </w:r>
            <w:r w:rsidR="004D494A">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27972473" w14:textId="77777777" w:rsidR="00CF6640" w:rsidRPr="004D494A" w:rsidRDefault="00CF6640" w:rsidP="00446685">
            <w:pPr>
              <w:jc w:val="left"/>
              <w:rPr>
                <w:lang w:val="en-US"/>
              </w:rPr>
            </w:pPr>
            <w:r w:rsidRPr="004D494A">
              <w:rPr>
                <w:u w:val="single"/>
                <w:lang w:val="en-US"/>
              </w:rPr>
              <w:tab/>
            </w:r>
          </w:p>
        </w:tc>
      </w:tr>
    </w:tbl>
    <w:p w14:paraId="41863807" w14:textId="02492892" w:rsidR="00300E5F" w:rsidRPr="004D494A" w:rsidRDefault="004D494A" w:rsidP="004D494A">
      <w:pPr>
        <w:pStyle w:val="ListParagraph"/>
        <w:numPr>
          <w:ilvl w:val="0"/>
          <w:numId w:val="107"/>
        </w:numPr>
        <w:tabs>
          <w:tab w:val="left" w:pos="3090"/>
        </w:tabs>
        <w:rPr>
          <w:bCs/>
          <w:sz w:val="18"/>
          <w:szCs w:val="18"/>
        </w:rPr>
      </w:pPr>
      <w:r w:rsidRPr="004D494A">
        <w:rPr>
          <w:bCs/>
          <w:sz w:val="18"/>
          <w:szCs w:val="18"/>
        </w:rPr>
        <w:t>ã insérer par le Soumissionnaire.</w:t>
      </w:r>
    </w:p>
    <w:p w14:paraId="6CCF5FE3" w14:textId="77777777" w:rsidR="00841C70" w:rsidRPr="004D494A" w:rsidRDefault="00841C70">
      <w:pPr>
        <w:rPr>
          <w:b/>
          <w:szCs w:val="24"/>
        </w:rPr>
      </w:pPr>
    </w:p>
    <w:p w14:paraId="0EEC05B5" w14:textId="10E8F1C9" w:rsidR="004D494A" w:rsidRPr="00CF6640" w:rsidRDefault="00CF6640" w:rsidP="00CA1526">
      <w:pPr>
        <w:pStyle w:val="Sec4head2"/>
      </w:pPr>
      <w:r w:rsidRPr="004D494A">
        <w:br w:type="page"/>
      </w:r>
      <w:bookmarkStart w:id="423" w:name="_Toc82437306"/>
      <w:r w:rsidR="004D494A" w:rsidRPr="00CF6640">
        <w:t xml:space="preserve">Tarifs des </w:t>
      </w:r>
      <w:r w:rsidR="004D494A">
        <w:t>T</w:t>
      </w:r>
      <w:r w:rsidR="004D494A" w:rsidRPr="00CF6640">
        <w:t>ravaux en Régie</w:t>
      </w:r>
      <w:r w:rsidR="004D494A">
        <w:t xml:space="preserve"> </w:t>
      </w:r>
      <w:r w:rsidR="004D494A" w:rsidRPr="00CF6640">
        <w:t xml:space="preserve">:  </w:t>
      </w:r>
      <w:r w:rsidR="004D494A">
        <w:t>2</w:t>
      </w:r>
      <w:r w:rsidR="004D494A" w:rsidRPr="00CF6640">
        <w:t xml:space="preserve">. </w:t>
      </w:r>
      <w:r w:rsidR="004D494A">
        <w:t>Matériaux</w:t>
      </w:r>
      <w:bookmarkEnd w:id="423"/>
    </w:p>
    <w:p w14:paraId="0FA3A8A7" w14:textId="77777777" w:rsidR="004D494A" w:rsidRDefault="004D494A" w:rsidP="004D494A">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4D494A" w:rsidRPr="001A781C" w14:paraId="7F2A9593" w14:textId="77777777" w:rsidTr="00446685">
        <w:trPr>
          <w:gridBefore w:val="1"/>
          <w:wBefore w:w="12" w:type="dxa"/>
        </w:trPr>
        <w:tc>
          <w:tcPr>
            <w:tcW w:w="1248" w:type="dxa"/>
            <w:gridSpan w:val="2"/>
            <w:tcBorders>
              <w:top w:val="double" w:sz="6" w:space="0" w:color="auto"/>
              <w:left w:val="double" w:sz="6" w:space="0" w:color="auto"/>
            </w:tcBorders>
          </w:tcPr>
          <w:p w14:paraId="1489D57A" w14:textId="3CCE1E0D" w:rsidR="004D494A" w:rsidRPr="001A781C" w:rsidRDefault="00C65778" w:rsidP="00446685">
            <w:pPr>
              <w:ind w:left="0" w:firstLine="0"/>
              <w:jc w:val="center"/>
              <w:rPr>
                <w:i/>
              </w:rPr>
            </w:pPr>
            <w:r>
              <w:rPr>
                <w:i/>
              </w:rPr>
              <w:t>Poste</w:t>
            </w:r>
            <w:r w:rsidR="004D494A">
              <w:rPr>
                <w:i/>
              </w:rPr>
              <w:t xml:space="preserve"> </w:t>
            </w:r>
            <w:r w:rsidR="004D494A" w:rsidRPr="001A781C">
              <w:rPr>
                <w:i/>
              </w:rPr>
              <w:t>no.</w:t>
            </w:r>
          </w:p>
        </w:tc>
        <w:tc>
          <w:tcPr>
            <w:tcW w:w="2880" w:type="dxa"/>
            <w:tcBorders>
              <w:top w:val="double" w:sz="6" w:space="0" w:color="auto"/>
            </w:tcBorders>
          </w:tcPr>
          <w:p w14:paraId="06CF75C0" w14:textId="77777777" w:rsidR="004D494A" w:rsidRPr="001A781C" w:rsidRDefault="004D494A" w:rsidP="00446685">
            <w:pPr>
              <w:ind w:left="0" w:firstLine="0"/>
              <w:jc w:val="center"/>
              <w:rPr>
                <w:i/>
              </w:rPr>
            </w:pPr>
            <w:r w:rsidRPr="001A781C">
              <w:rPr>
                <w:i/>
              </w:rPr>
              <w:t>Description</w:t>
            </w:r>
          </w:p>
        </w:tc>
        <w:tc>
          <w:tcPr>
            <w:tcW w:w="864" w:type="dxa"/>
            <w:tcBorders>
              <w:top w:val="double" w:sz="6" w:space="0" w:color="auto"/>
              <w:left w:val="nil"/>
            </w:tcBorders>
          </w:tcPr>
          <w:p w14:paraId="5FE504B7" w14:textId="77777777" w:rsidR="004D494A" w:rsidRPr="001A781C" w:rsidRDefault="004D494A" w:rsidP="00446685">
            <w:pPr>
              <w:ind w:left="-17" w:hanging="180"/>
              <w:jc w:val="center"/>
              <w:rPr>
                <w:i/>
              </w:rPr>
            </w:pPr>
            <w:r w:rsidRPr="001A781C">
              <w:rPr>
                <w:i/>
              </w:rPr>
              <w:t>Unit</w:t>
            </w:r>
            <w:r>
              <w:rPr>
                <w:i/>
              </w:rPr>
              <w:t>é</w:t>
            </w:r>
          </w:p>
        </w:tc>
        <w:tc>
          <w:tcPr>
            <w:tcW w:w="1080" w:type="dxa"/>
            <w:tcBorders>
              <w:top w:val="double" w:sz="6" w:space="0" w:color="auto"/>
            </w:tcBorders>
          </w:tcPr>
          <w:p w14:paraId="6FF2C2A2" w14:textId="77777777" w:rsidR="004D494A" w:rsidRPr="001A781C" w:rsidRDefault="004D494A" w:rsidP="00446685">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4F21BF1B" w14:textId="77777777" w:rsidR="004D494A" w:rsidRPr="001A781C" w:rsidRDefault="004D494A" w:rsidP="00446685">
            <w:pPr>
              <w:ind w:left="21" w:hanging="21"/>
              <w:jc w:val="center"/>
              <w:rPr>
                <w:i/>
              </w:rPr>
            </w:pPr>
            <w:r>
              <w:rPr>
                <w:i/>
              </w:rPr>
              <w:t>Prix Unitaire</w:t>
            </w:r>
          </w:p>
        </w:tc>
        <w:tc>
          <w:tcPr>
            <w:tcW w:w="1980" w:type="dxa"/>
            <w:gridSpan w:val="2"/>
            <w:tcBorders>
              <w:top w:val="double" w:sz="6" w:space="0" w:color="auto"/>
              <w:right w:val="double" w:sz="6" w:space="0" w:color="auto"/>
            </w:tcBorders>
          </w:tcPr>
          <w:p w14:paraId="5CAD4B32" w14:textId="77777777" w:rsidR="004D494A" w:rsidRPr="001A781C" w:rsidRDefault="004D494A" w:rsidP="00446685">
            <w:pPr>
              <w:ind w:left="0" w:firstLine="0"/>
              <w:jc w:val="center"/>
              <w:rPr>
                <w:i/>
              </w:rPr>
            </w:pPr>
            <w:r>
              <w:rPr>
                <w:i/>
              </w:rPr>
              <w:t>Montant</w:t>
            </w:r>
          </w:p>
        </w:tc>
      </w:tr>
      <w:tr w:rsidR="004D494A" w:rsidRPr="001A781C" w14:paraId="4CC44CDB" w14:textId="77777777" w:rsidTr="00446685">
        <w:trPr>
          <w:gridBefore w:val="1"/>
          <w:wBefore w:w="12" w:type="dxa"/>
        </w:trPr>
        <w:tc>
          <w:tcPr>
            <w:tcW w:w="1248" w:type="dxa"/>
            <w:gridSpan w:val="2"/>
            <w:tcBorders>
              <w:top w:val="single" w:sz="6" w:space="0" w:color="auto"/>
              <w:left w:val="double" w:sz="6" w:space="0" w:color="auto"/>
            </w:tcBorders>
          </w:tcPr>
          <w:p w14:paraId="1FB9357F" w14:textId="77777777" w:rsidR="004D494A" w:rsidRPr="001A781C" w:rsidRDefault="004D494A" w:rsidP="00446685">
            <w:pPr>
              <w:jc w:val="left"/>
            </w:pPr>
          </w:p>
        </w:tc>
        <w:tc>
          <w:tcPr>
            <w:tcW w:w="2880" w:type="dxa"/>
            <w:tcBorders>
              <w:top w:val="single" w:sz="6" w:space="0" w:color="auto"/>
              <w:left w:val="dotted" w:sz="4" w:space="0" w:color="auto"/>
              <w:right w:val="dotted" w:sz="4" w:space="0" w:color="auto"/>
            </w:tcBorders>
          </w:tcPr>
          <w:p w14:paraId="1F45FDD0" w14:textId="77777777" w:rsidR="004D494A" w:rsidRPr="001A781C" w:rsidRDefault="004D494A" w:rsidP="00446685">
            <w:pPr>
              <w:jc w:val="left"/>
            </w:pPr>
          </w:p>
        </w:tc>
        <w:tc>
          <w:tcPr>
            <w:tcW w:w="864" w:type="dxa"/>
            <w:tcBorders>
              <w:top w:val="single" w:sz="6" w:space="0" w:color="auto"/>
              <w:left w:val="nil"/>
            </w:tcBorders>
          </w:tcPr>
          <w:p w14:paraId="5B26E2A3" w14:textId="77777777" w:rsidR="004D494A" w:rsidRPr="001A781C" w:rsidRDefault="004D494A" w:rsidP="00446685">
            <w:pPr>
              <w:jc w:val="left"/>
            </w:pPr>
          </w:p>
        </w:tc>
        <w:tc>
          <w:tcPr>
            <w:tcW w:w="1080" w:type="dxa"/>
            <w:tcBorders>
              <w:top w:val="single" w:sz="6" w:space="0" w:color="auto"/>
              <w:left w:val="dotted" w:sz="4" w:space="0" w:color="auto"/>
              <w:right w:val="dotted" w:sz="4" w:space="0" w:color="auto"/>
            </w:tcBorders>
          </w:tcPr>
          <w:p w14:paraId="7DD16B64" w14:textId="77777777" w:rsidR="004D494A" w:rsidRPr="001A781C" w:rsidRDefault="004D494A" w:rsidP="00446685">
            <w:pPr>
              <w:jc w:val="left"/>
            </w:pPr>
          </w:p>
        </w:tc>
        <w:tc>
          <w:tcPr>
            <w:tcW w:w="1476" w:type="dxa"/>
            <w:gridSpan w:val="2"/>
            <w:tcBorders>
              <w:top w:val="single" w:sz="6" w:space="0" w:color="auto"/>
              <w:left w:val="nil"/>
              <w:right w:val="dotted" w:sz="4" w:space="0" w:color="auto"/>
            </w:tcBorders>
          </w:tcPr>
          <w:p w14:paraId="6611D5E9" w14:textId="77777777" w:rsidR="004D494A" w:rsidRPr="001A781C" w:rsidRDefault="004D494A" w:rsidP="00446685">
            <w:pPr>
              <w:jc w:val="center"/>
            </w:pPr>
          </w:p>
        </w:tc>
        <w:tc>
          <w:tcPr>
            <w:tcW w:w="1980" w:type="dxa"/>
            <w:gridSpan w:val="2"/>
            <w:tcBorders>
              <w:top w:val="single" w:sz="6" w:space="0" w:color="auto"/>
              <w:left w:val="nil"/>
              <w:right w:val="double" w:sz="6" w:space="0" w:color="auto"/>
            </w:tcBorders>
          </w:tcPr>
          <w:p w14:paraId="55482BC7" w14:textId="77777777" w:rsidR="004D494A" w:rsidRPr="001A781C" w:rsidRDefault="004D494A" w:rsidP="00446685">
            <w:pPr>
              <w:jc w:val="center"/>
            </w:pPr>
          </w:p>
        </w:tc>
      </w:tr>
      <w:tr w:rsidR="004D494A" w:rsidRPr="001A781C" w14:paraId="7C5B6C9A"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21C5460D" w14:textId="77777777" w:rsidR="004D494A" w:rsidRPr="001A781C" w:rsidRDefault="004D494A"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281D280E" w14:textId="77777777" w:rsidR="004D494A" w:rsidRPr="001A781C" w:rsidRDefault="004D494A" w:rsidP="00446685">
            <w:pPr>
              <w:jc w:val="left"/>
            </w:pPr>
          </w:p>
        </w:tc>
        <w:tc>
          <w:tcPr>
            <w:tcW w:w="864" w:type="dxa"/>
            <w:tcBorders>
              <w:top w:val="dotted" w:sz="4" w:space="0" w:color="auto"/>
              <w:left w:val="nil"/>
              <w:bottom w:val="dotted" w:sz="4" w:space="0" w:color="auto"/>
            </w:tcBorders>
          </w:tcPr>
          <w:p w14:paraId="019677EF" w14:textId="77777777" w:rsidR="004D494A" w:rsidRPr="001A781C" w:rsidRDefault="004D494A"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0483ACF2" w14:textId="77777777" w:rsidR="004D494A" w:rsidRPr="001A781C" w:rsidRDefault="004D494A" w:rsidP="00446685">
            <w:pPr>
              <w:jc w:val="left"/>
            </w:pPr>
          </w:p>
        </w:tc>
        <w:tc>
          <w:tcPr>
            <w:tcW w:w="1476" w:type="dxa"/>
            <w:gridSpan w:val="2"/>
            <w:tcBorders>
              <w:top w:val="dotted" w:sz="4" w:space="0" w:color="auto"/>
              <w:left w:val="nil"/>
              <w:bottom w:val="dotted" w:sz="4" w:space="0" w:color="auto"/>
              <w:right w:val="dotted" w:sz="4" w:space="0" w:color="auto"/>
            </w:tcBorders>
          </w:tcPr>
          <w:p w14:paraId="4A8E7E55" w14:textId="77777777" w:rsidR="004D494A" w:rsidRPr="001A781C" w:rsidRDefault="004D494A" w:rsidP="00446685">
            <w:pPr>
              <w:jc w:val="center"/>
            </w:pPr>
          </w:p>
        </w:tc>
        <w:tc>
          <w:tcPr>
            <w:tcW w:w="1980" w:type="dxa"/>
            <w:gridSpan w:val="2"/>
            <w:tcBorders>
              <w:top w:val="dotted" w:sz="4" w:space="0" w:color="auto"/>
              <w:left w:val="nil"/>
              <w:bottom w:val="dotted" w:sz="4" w:space="0" w:color="auto"/>
              <w:right w:val="double" w:sz="6" w:space="0" w:color="auto"/>
            </w:tcBorders>
          </w:tcPr>
          <w:p w14:paraId="57914D9D" w14:textId="77777777" w:rsidR="004D494A" w:rsidRPr="001A781C" w:rsidRDefault="004D494A" w:rsidP="00446685">
            <w:pPr>
              <w:jc w:val="center"/>
            </w:pPr>
          </w:p>
        </w:tc>
      </w:tr>
      <w:tr w:rsidR="004D494A" w:rsidRPr="001A781C" w14:paraId="49BFF572"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5A6257B7" w14:textId="77777777" w:rsidR="004D494A" w:rsidRPr="001A781C" w:rsidRDefault="004D494A"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09CBE66B" w14:textId="77777777" w:rsidR="004D494A" w:rsidRPr="001A781C" w:rsidRDefault="004D494A" w:rsidP="00446685">
            <w:pPr>
              <w:jc w:val="left"/>
            </w:pPr>
          </w:p>
        </w:tc>
        <w:tc>
          <w:tcPr>
            <w:tcW w:w="864" w:type="dxa"/>
            <w:tcBorders>
              <w:top w:val="dotted" w:sz="4" w:space="0" w:color="auto"/>
              <w:left w:val="nil"/>
              <w:bottom w:val="dotted" w:sz="4" w:space="0" w:color="auto"/>
            </w:tcBorders>
          </w:tcPr>
          <w:p w14:paraId="6E534FAA" w14:textId="77777777" w:rsidR="004D494A" w:rsidRPr="001A781C" w:rsidRDefault="004D494A"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0D2420D3" w14:textId="77777777" w:rsidR="004D494A" w:rsidRPr="001A781C" w:rsidRDefault="004D494A" w:rsidP="00446685">
            <w:pPr>
              <w:jc w:val="left"/>
            </w:pPr>
          </w:p>
        </w:tc>
        <w:tc>
          <w:tcPr>
            <w:tcW w:w="1476" w:type="dxa"/>
            <w:gridSpan w:val="2"/>
            <w:tcBorders>
              <w:top w:val="dotted" w:sz="4" w:space="0" w:color="auto"/>
              <w:left w:val="nil"/>
              <w:bottom w:val="dotted" w:sz="4" w:space="0" w:color="auto"/>
              <w:right w:val="dotted" w:sz="4" w:space="0" w:color="auto"/>
            </w:tcBorders>
          </w:tcPr>
          <w:p w14:paraId="3E0C0011" w14:textId="77777777" w:rsidR="004D494A" w:rsidRPr="001A781C" w:rsidRDefault="004D494A" w:rsidP="00446685">
            <w:pPr>
              <w:jc w:val="center"/>
            </w:pPr>
          </w:p>
        </w:tc>
        <w:tc>
          <w:tcPr>
            <w:tcW w:w="1980" w:type="dxa"/>
            <w:gridSpan w:val="2"/>
            <w:tcBorders>
              <w:top w:val="dotted" w:sz="4" w:space="0" w:color="auto"/>
              <w:left w:val="nil"/>
              <w:bottom w:val="dotted" w:sz="4" w:space="0" w:color="auto"/>
              <w:right w:val="double" w:sz="6" w:space="0" w:color="auto"/>
            </w:tcBorders>
          </w:tcPr>
          <w:p w14:paraId="6D6B559A" w14:textId="77777777" w:rsidR="004D494A" w:rsidRPr="001A781C" w:rsidRDefault="004D494A" w:rsidP="00446685">
            <w:pPr>
              <w:jc w:val="center"/>
            </w:pPr>
          </w:p>
        </w:tc>
      </w:tr>
      <w:tr w:rsidR="004D494A" w:rsidRPr="001A781C" w14:paraId="73AC573D" w14:textId="77777777" w:rsidTr="00446685">
        <w:trPr>
          <w:gridBefore w:val="1"/>
          <w:wBefore w:w="12" w:type="dxa"/>
        </w:trPr>
        <w:tc>
          <w:tcPr>
            <w:tcW w:w="1248" w:type="dxa"/>
            <w:gridSpan w:val="2"/>
            <w:tcBorders>
              <w:left w:val="double" w:sz="6" w:space="0" w:color="auto"/>
            </w:tcBorders>
          </w:tcPr>
          <w:p w14:paraId="64380408" w14:textId="77777777" w:rsidR="004D494A" w:rsidRPr="001A781C" w:rsidRDefault="004D494A" w:rsidP="00446685">
            <w:pPr>
              <w:jc w:val="left"/>
            </w:pPr>
          </w:p>
        </w:tc>
        <w:tc>
          <w:tcPr>
            <w:tcW w:w="2880" w:type="dxa"/>
            <w:tcBorders>
              <w:left w:val="dotted" w:sz="4" w:space="0" w:color="auto"/>
              <w:right w:val="dotted" w:sz="4" w:space="0" w:color="auto"/>
            </w:tcBorders>
          </w:tcPr>
          <w:p w14:paraId="53FF9D24" w14:textId="77777777" w:rsidR="004D494A" w:rsidRPr="001A781C" w:rsidRDefault="004D494A" w:rsidP="00446685">
            <w:pPr>
              <w:jc w:val="left"/>
            </w:pPr>
          </w:p>
        </w:tc>
        <w:tc>
          <w:tcPr>
            <w:tcW w:w="864" w:type="dxa"/>
            <w:tcBorders>
              <w:left w:val="nil"/>
            </w:tcBorders>
          </w:tcPr>
          <w:p w14:paraId="103C600C" w14:textId="77777777" w:rsidR="004D494A" w:rsidRPr="001A781C" w:rsidRDefault="004D494A" w:rsidP="00446685">
            <w:pPr>
              <w:jc w:val="left"/>
            </w:pPr>
          </w:p>
        </w:tc>
        <w:tc>
          <w:tcPr>
            <w:tcW w:w="1080" w:type="dxa"/>
            <w:tcBorders>
              <w:left w:val="dotted" w:sz="4" w:space="0" w:color="auto"/>
              <w:right w:val="dotted" w:sz="4" w:space="0" w:color="auto"/>
            </w:tcBorders>
          </w:tcPr>
          <w:p w14:paraId="773D6A66" w14:textId="77777777" w:rsidR="004D494A" w:rsidRPr="001A781C" w:rsidRDefault="004D494A" w:rsidP="00446685">
            <w:pPr>
              <w:jc w:val="left"/>
            </w:pPr>
          </w:p>
        </w:tc>
        <w:tc>
          <w:tcPr>
            <w:tcW w:w="1476" w:type="dxa"/>
            <w:gridSpan w:val="2"/>
            <w:tcBorders>
              <w:left w:val="nil"/>
              <w:right w:val="dotted" w:sz="4" w:space="0" w:color="auto"/>
            </w:tcBorders>
          </w:tcPr>
          <w:p w14:paraId="0A27B42F" w14:textId="77777777" w:rsidR="004D494A" w:rsidRPr="001A781C" w:rsidRDefault="004D494A" w:rsidP="00446685">
            <w:pPr>
              <w:jc w:val="center"/>
            </w:pPr>
          </w:p>
        </w:tc>
        <w:tc>
          <w:tcPr>
            <w:tcW w:w="1980" w:type="dxa"/>
            <w:gridSpan w:val="2"/>
            <w:tcBorders>
              <w:left w:val="nil"/>
              <w:right w:val="double" w:sz="6" w:space="0" w:color="auto"/>
            </w:tcBorders>
          </w:tcPr>
          <w:p w14:paraId="30381C8F" w14:textId="77777777" w:rsidR="004D494A" w:rsidRPr="001A781C" w:rsidRDefault="004D494A" w:rsidP="00446685">
            <w:pPr>
              <w:jc w:val="center"/>
            </w:pPr>
          </w:p>
        </w:tc>
      </w:tr>
      <w:tr w:rsidR="004D494A" w:rsidRPr="001A781C" w14:paraId="5FE2EA2E"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359BAF54" w14:textId="77777777" w:rsidR="004D494A" w:rsidRPr="001A781C" w:rsidRDefault="004D494A"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30A20035" w14:textId="77777777" w:rsidR="004D494A" w:rsidRPr="001A781C" w:rsidRDefault="004D494A" w:rsidP="00446685">
            <w:pPr>
              <w:jc w:val="left"/>
            </w:pPr>
          </w:p>
        </w:tc>
        <w:tc>
          <w:tcPr>
            <w:tcW w:w="864" w:type="dxa"/>
            <w:tcBorders>
              <w:top w:val="dotted" w:sz="4" w:space="0" w:color="auto"/>
              <w:left w:val="nil"/>
              <w:bottom w:val="dotted" w:sz="4" w:space="0" w:color="auto"/>
            </w:tcBorders>
          </w:tcPr>
          <w:p w14:paraId="51EED129" w14:textId="77777777" w:rsidR="004D494A" w:rsidRPr="001A781C" w:rsidRDefault="004D494A"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51DAFEEA" w14:textId="77777777" w:rsidR="004D494A" w:rsidRPr="001A781C" w:rsidRDefault="004D494A" w:rsidP="00446685">
            <w:pPr>
              <w:jc w:val="left"/>
            </w:pPr>
          </w:p>
        </w:tc>
        <w:tc>
          <w:tcPr>
            <w:tcW w:w="1476" w:type="dxa"/>
            <w:gridSpan w:val="2"/>
            <w:tcBorders>
              <w:top w:val="dotted" w:sz="4" w:space="0" w:color="auto"/>
              <w:left w:val="nil"/>
              <w:bottom w:val="dotted" w:sz="4" w:space="0" w:color="auto"/>
              <w:right w:val="dotted" w:sz="4" w:space="0" w:color="auto"/>
            </w:tcBorders>
          </w:tcPr>
          <w:p w14:paraId="59723BDC" w14:textId="77777777" w:rsidR="004D494A" w:rsidRPr="001A781C" w:rsidRDefault="004D494A" w:rsidP="00446685">
            <w:pPr>
              <w:jc w:val="center"/>
            </w:pPr>
          </w:p>
        </w:tc>
        <w:tc>
          <w:tcPr>
            <w:tcW w:w="1980" w:type="dxa"/>
            <w:gridSpan w:val="2"/>
            <w:tcBorders>
              <w:top w:val="dotted" w:sz="4" w:space="0" w:color="auto"/>
              <w:left w:val="nil"/>
              <w:right w:val="double" w:sz="6" w:space="0" w:color="auto"/>
            </w:tcBorders>
          </w:tcPr>
          <w:p w14:paraId="0E6F537F" w14:textId="77777777" w:rsidR="004D494A" w:rsidRPr="001A781C" w:rsidRDefault="004D494A" w:rsidP="00446685">
            <w:pPr>
              <w:jc w:val="center"/>
            </w:pPr>
          </w:p>
        </w:tc>
      </w:tr>
      <w:tr w:rsidR="004D494A" w:rsidRPr="001A781C" w14:paraId="4C2A7085"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1F3EC5A6" w14:textId="77777777" w:rsidR="004D494A" w:rsidRPr="001A781C" w:rsidRDefault="004D494A"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46312A1A" w14:textId="77777777" w:rsidR="004D494A" w:rsidRPr="001A781C" w:rsidRDefault="004D494A" w:rsidP="00446685">
            <w:pPr>
              <w:jc w:val="left"/>
            </w:pPr>
          </w:p>
        </w:tc>
        <w:tc>
          <w:tcPr>
            <w:tcW w:w="864" w:type="dxa"/>
            <w:tcBorders>
              <w:top w:val="dotted" w:sz="4" w:space="0" w:color="auto"/>
              <w:left w:val="nil"/>
              <w:bottom w:val="dotted" w:sz="4" w:space="0" w:color="auto"/>
            </w:tcBorders>
          </w:tcPr>
          <w:p w14:paraId="6728F525" w14:textId="77777777" w:rsidR="004D494A" w:rsidRPr="001A781C" w:rsidRDefault="004D494A"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29517425" w14:textId="77777777" w:rsidR="004D494A" w:rsidRPr="001A781C" w:rsidRDefault="004D494A" w:rsidP="00446685">
            <w:pPr>
              <w:jc w:val="left"/>
            </w:pPr>
          </w:p>
        </w:tc>
        <w:tc>
          <w:tcPr>
            <w:tcW w:w="1476" w:type="dxa"/>
            <w:gridSpan w:val="2"/>
            <w:tcBorders>
              <w:top w:val="dotted" w:sz="4" w:space="0" w:color="auto"/>
              <w:left w:val="nil"/>
              <w:bottom w:val="dotted" w:sz="4" w:space="0" w:color="auto"/>
              <w:right w:val="dotted" w:sz="4" w:space="0" w:color="auto"/>
            </w:tcBorders>
          </w:tcPr>
          <w:p w14:paraId="34E171E7" w14:textId="77777777" w:rsidR="004D494A" w:rsidRPr="001A781C" w:rsidRDefault="004D494A" w:rsidP="00446685">
            <w:pPr>
              <w:jc w:val="center"/>
            </w:pPr>
          </w:p>
        </w:tc>
        <w:tc>
          <w:tcPr>
            <w:tcW w:w="1980" w:type="dxa"/>
            <w:gridSpan w:val="2"/>
            <w:tcBorders>
              <w:top w:val="dotted" w:sz="4" w:space="0" w:color="auto"/>
              <w:left w:val="nil"/>
              <w:right w:val="double" w:sz="6" w:space="0" w:color="auto"/>
            </w:tcBorders>
          </w:tcPr>
          <w:p w14:paraId="47DB892D" w14:textId="77777777" w:rsidR="004D494A" w:rsidRPr="001A781C" w:rsidRDefault="004D494A" w:rsidP="00446685">
            <w:pPr>
              <w:jc w:val="center"/>
            </w:pPr>
          </w:p>
        </w:tc>
      </w:tr>
      <w:tr w:rsidR="004D494A" w:rsidRPr="001A781C" w14:paraId="19F7E895"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132B6ABF" w14:textId="77777777" w:rsidR="004D494A" w:rsidRPr="001A781C" w:rsidRDefault="004D494A"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03AADF5B" w14:textId="77777777" w:rsidR="004D494A" w:rsidRPr="001A781C" w:rsidRDefault="004D494A" w:rsidP="00446685">
            <w:pPr>
              <w:jc w:val="left"/>
            </w:pPr>
          </w:p>
        </w:tc>
        <w:tc>
          <w:tcPr>
            <w:tcW w:w="864" w:type="dxa"/>
            <w:tcBorders>
              <w:top w:val="dotted" w:sz="4" w:space="0" w:color="auto"/>
              <w:left w:val="nil"/>
              <w:bottom w:val="dotted" w:sz="4" w:space="0" w:color="auto"/>
            </w:tcBorders>
          </w:tcPr>
          <w:p w14:paraId="4D4761DA" w14:textId="77777777" w:rsidR="004D494A" w:rsidRPr="001A781C" w:rsidRDefault="004D494A"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4681C016" w14:textId="77777777" w:rsidR="004D494A" w:rsidRPr="001A781C" w:rsidRDefault="004D494A" w:rsidP="00446685">
            <w:pPr>
              <w:jc w:val="left"/>
            </w:pPr>
          </w:p>
        </w:tc>
        <w:tc>
          <w:tcPr>
            <w:tcW w:w="1476" w:type="dxa"/>
            <w:gridSpan w:val="2"/>
            <w:tcBorders>
              <w:top w:val="dotted" w:sz="4" w:space="0" w:color="auto"/>
              <w:left w:val="nil"/>
              <w:bottom w:val="dotted" w:sz="4" w:space="0" w:color="auto"/>
              <w:right w:val="dotted" w:sz="4" w:space="0" w:color="auto"/>
            </w:tcBorders>
          </w:tcPr>
          <w:p w14:paraId="7AB2E84D" w14:textId="77777777" w:rsidR="004D494A" w:rsidRPr="001A781C" w:rsidRDefault="004D494A" w:rsidP="00446685">
            <w:pPr>
              <w:jc w:val="center"/>
            </w:pPr>
          </w:p>
        </w:tc>
        <w:tc>
          <w:tcPr>
            <w:tcW w:w="1980" w:type="dxa"/>
            <w:gridSpan w:val="2"/>
            <w:tcBorders>
              <w:top w:val="dotted" w:sz="4" w:space="0" w:color="auto"/>
              <w:left w:val="nil"/>
              <w:right w:val="double" w:sz="6" w:space="0" w:color="auto"/>
            </w:tcBorders>
          </w:tcPr>
          <w:p w14:paraId="3C86C9C9" w14:textId="77777777" w:rsidR="004D494A" w:rsidRPr="001A781C" w:rsidRDefault="004D494A" w:rsidP="00446685">
            <w:pPr>
              <w:jc w:val="center"/>
            </w:pPr>
          </w:p>
        </w:tc>
      </w:tr>
      <w:tr w:rsidR="004D494A" w:rsidRPr="001A781C" w14:paraId="5581782E"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56A25752" w14:textId="77777777" w:rsidR="004D494A" w:rsidRPr="001A781C" w:rsidRDefault="004D494A"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2CFCD1A9" w14:textId="77777777" w:rsidR="004D494A" w:rsidRPr="001A781C" w:rsidRDefault="004D494A" w:rsidP="00446685">
            <w:pPr>
              <w:jc w:val="left"/>
            </w:pPr>
          </w:p>
        </w:tc>
        <w:tc>
          <w:tcPr>
            <w:tcW w:w="864" w:type="dxa"/>
            <w:tcBorders>
              <w:top w:val="dotted" w:sz="4" w:space="0" w:color="auto"/>
              <w:left w:val="nil"/>
              <w:bottom w:val="dotted" w:sz="4" w:space="0" w:color="auto"/>
            </w:tcBorders>
          </w:tcPr>
          <w:p w14:paraId="7A04174F" w14:textId="77777777" w:rsidR="004D494A" w:rsidRPr="001A781C" w:rsidRDefault="004D494A"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09FF2684" w14:textId="77777777" w:rsidR="004D494A" w:rsidRPr="001A781C" w:rsidRDefault="004D494A" w:rsidP="00446685">
            <w:pPr>
              <w:jc w:val="left"/>
            </w:pPr>
          </w:p>
        </w:tc>
        <w:tc>
          <w:tcPr>
            <w:tcW w:w="1476" w:type="dxa"/>
            <w:gridSpan w:val="2"/>
            <w:tcBorders>
              <w:top w:val="dotted" w:sz="4" w:space="0" w:color="auto"/>
              <w:left w:val="nil"/>
              <w:bottom w:val="dotted" w:sz="4" w:space="0" w:color="auto"/>
              <w:right w:val="dotted" w:sz="4" w:space="0" w:color="auto"/>
            </w:tcBorders>
          </w:tcPr>
          <w:p w14:paraId="1C755053" w14:textId="77777777" w:rsidR="004D494A" w:rsidRPr="001A781C" w:rsidRDefault="004D494A" w:rsidP="00446685">
            <w:pPr>
              <w:jc w:val="center"/>
            </w:pPr>
          </w:p>
        </w:tc>
        <w:tc>
          <w:tcPr>
            <w:tcW w:w="1980" w:type="dxa"/>
            <w:gridSpan w:val="2"/>
            <w:tcBorders>
              <w:top w:val="dotted" w:sz="4" w:space="0" w:color="auto"/>
              <w:left w:val="nil"/>
              <w:right w:val="double" w:sz="6" w:space="0" w:color="auto"/>
            </w:tcBorders>
          </w:tcPr>
          <w:p w14:paraId="5B9746BC" w14:textId="77777777" w:rsidR="004D494A" w:rsidRPr="001A781C" w:rsidRDefault="004D494A" w:rsidP="00446685">
            <w:pPr>
              <w:jc w:val="center"/>
            </w:pPr>
          </w:p>
        </w:tc>
      </w:tr>
      <w:tr w:rsidR="004D494A" w:rsidRPr="001A781C" w14:paraId="5233FB20"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62EC6D67" w14:textId="77777777" w:rsidR="004D494A" w:rsidRPr="001A781C" w:rsidRDefault="004D494A"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232DE974" w14:textId="77777777" w:rsidR="004D494A" w:rsidRPr="001A781C" w:rsidRDefault="004D494A" w:rsidP="00446685">
            <w:pPr>
              <w:jc w:val="left"/>
            </w:pPr>
          </w:p>
        </w:tc>
        <w:tc>
          <w:tcPr>
            <w:tcW w:w="864" w:type="dxa"/>
            <w:tcBorders>
              <w:top w:val="dotted" w:sz="4" w:space="0" w:color="auto"/>
              <w:left w:val="nil"/>
              <w:bottom w:val="dotted" w:sz="4" w:space="0" w:color="auto"/>
            </w:tcBorders>
          </w:tcPr>
          <w:p w14:paraId="3361C33C" w14:textId="77777777" w:rsidR="004D494A" w:rsidRPr="001A781C" w:rsidRDefault="004D494A"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488BA233" w14:textId="77777777" w:rsidR="004D494A" w:rsidRPr="001A781C" w:rsidRDefault="004D494A" w:rsidP="00446685">
            <w:pPr>
              <w:jc w:val="left"/>
            </w:pPr>
          </w:p>
        </w:tc>
        <w:tc>
          <w:tcPr>
            <w:tcW w:w="1476" w:type="dxa"/>
            <w:gridSpan w:val="2"/>
            <w:tcBorders>
              <w:top w:val="dotted" w:sz="4" w:space="0" w:color="auto"/>
              <w:left w:val="nil"/>
              <w:bottom w:val="dotted" w:sz="4" w:space="0" w:color="auto"/>
              <w:right w:val="dotted" w:sz="4" w:space="0" w:color="auto"/>
            </w:tcBorders>
          </w:tcPr>
          <w:p w14:paraId="2FDA4A5B" w14:textId="77777777" w:rsidR="004D494A" w:rsidRPr="001A781C" w:rsidRDefault="004D494A" w:rsidP="00446685">
            <w:pPr>
              <w:jc w:val="center"/>
            </w:pPr>
          </w:p>
        </w:tc>
        <w:tc>
          <w:tcPr>
            <w:tcW w:w="1980" w:type="dxa"/>
            <w:gridSpan w:val="2"/>
            <w:tcBorders>
              <w:top w:val="dotted" w:sz="4" w:space="0" w:color="auto"/>
              <w:left w:val="nil"/>
              <w:right w:val="double" w:sz="6" w:space="0" w:color="auto"/>
            </w:tcBorders>
          </w:tcPr>
          <w:p w14:paraId="64635801" w14:textId="77777777" w:rsidR="004D494A" w:rsidRPr="001A781C" w:rsidRDefault="004D494A" w:rsidP="00446685">
            <w:pPr>
              <w:jc w:val="center"/>
            </w:pPr>
          </w:p>
        </w:tc>
      </w:tr>
      <w:tr w:rsidR="004D494A" w:rsidRPr="001A781C" w14:paraId="7F2EEDAB"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2F35CF85" w14:textId="77777777" w:rsidR="004D494A" w:rsidRPr="001A781C" w:rsidRDefault="004D494A"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3E66F370" w14:textId="77777777" w:rsidR="004D494A" w:rsidRPr="001A781C" w:rsidRDefault="004D494A" w:rsidP="00446685">
            <w:pPr>
              <w:jc w:val="left"/>
            </w:pPr>
          </w:p>
        </w:tc>
        <w:tc>
          <w:tcPr>
            <w:tcW w:w="864" w:type="dxa"/>
            <w:tcBorders>
              <w:top w:val="dotted" w:sz="4" w:space="0" w:color="auto"/>
              <w:left w:val="nil"/>
              <w:bottom w:val="dotted" w:sz="4" w:space="0" w:color="auto"/>
            </w:tcBorders>
          </w:tcPr>
          <w:p w14:paraId="0E95EC87" w14:textId="77777777" w:rsidR="004D494A" w:rsidRPr="001A781C" w:rsidRDefault="004D494A"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289FAC8B" w14:textId="77777777" w:rsidR="004D494A" w:rsidRPr="001A781C" w:rsidRDefault="004D494A" w:rsidP="00446685">
            <w:pPr>
              <w:jc w:val="left"/>
            </w:pPr>
          </w:p>
        </w:tc>
        <w:tc>
          <w:tcPr>
            <w:tcW w:w="1476" w:type="dxa"/>
            <w:gridSpan w:val="2"/>
            <w:tcBorders>
              <w:top w:val="dotted" w:sz="4" w:space="0" w:color="auto"/>
              <w:left w:val="nil"/>
              <w:bottom w:val="dotted" w:sz="4" w:space="0" w:color="auto"/>
              <w:right w:val="dotted" w:sz="4" w:space="0" w:color="auto"/>
            </w:tcBorders>
          </w:tcPr>
          <w:p w14:paraId="10AB1E80" w14:textId="77777777" w:rsidR="004D494A" w:rsidRPr="001A781C" w:rsidRDefault="004D494A" w:rsidP="00446685">
            <w:pPr>
              <w:jc w:val="center"/>
            </w:pPr>
          </w:p>
        </w:tc>
        <w:tc>
          <w:tcPr>
            <w:tcW w:w="1980" w:type="dxa"/>
            <w:gridSpan w:val="2"/>
            <w:tcBorders>
              <w:top w:val="dotted" w:sz="4" w:space="0" w:color="auto"/>
              <w:left w:val="nil"/>
              <w:right w:val="double" w:sz="6" w:space="0" w:color="auto"/>
            </w:tcBorders>
          </w:tcPr>
          <w:p w14:paraId="0FBDCB5A" w14:textId="77777777" w:rsidR="004D494A" w:rsidRPr="001A781C" w:rsidRDefault="004D494A" w:rsidP="00446685">
            <w:pPr>
              <w:jc w:val="center"/>
            </w:pPr>
          </w:p>
        </w:tc>
      </w:tr>
      <w:tr w:rsidR="004D494A" w:rsidRPr="001A781C" w14:paraId="0871CD43"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4660BF3E" w14:textId="77777777" w:rsidR="004D494A" w:rsidRPr="001A781C" w:rsidRDefault="004D494A"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08958CC3" w14:textId="77777777" w:rsidR="004D494A" w:rsidRPr="001A781C" w:rsidRDefault="004D494A" w:rsidP="00446685">
            <w:pPr>
              <w:jc w:val="left"/>
            </w:pPr>
          </w:p>
        </w:tc>
        <w:tc>
          <w:tcPr>
            <w:tcW w:w="864" w:type="dxa"/>
            <w:tcBorders>
              <w:top w:val="dotted" w:sz="4" w:space="0" w:color="auto"/>
              <w:left w:val="nil"/>
              <w:bottom w:val="dotted" w:sz="4" w:space="0" w:color="auto"/>
            </w:tcBorders>
          </w:tcPr>
          <w:p w14:paraId="6C45C325" w14:textId="77777777" w:rsidR="004D494A" w:rsidRPr="001A781C" w:rsidRDefault="004D494A"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4B5C4605" w14:textId="77777777" w:rsidR="004D494A" w:rsidRPr="001A781C" w:rsidRDefault="004D494A" w:rsidP="00446685">
            <w:pPr>
              <w:jc w:val="left"/>
            </w:pPr>
          </w:p>
        </w:tc>
        <w:tc>
          <w:tcPr>
            <w:tcW w:w="1476" w:type="dxa"/>
            <w:gridSpan w:val="2"/>
            <w:tcBorders>
              <w:top w:val="dotted" w:sz="4" w:space="0" w:color="auto"/>
              <w:left w:val="nil"/>
              <w:bottom w:val="dotted" w:sz="4" w:space="0" w:color="auto"/>
              <w:right w:val="dotted" w:sz="4" w:space="0" w:color="auto"/>
            </w:tcBorders>
          </w:tcPr>
          <w:p w14:paraId="2DF71718" w14:textId="77777777" w:rsidR="004D494A" w:rsidRPr="001A781C" w:rsidRDefault="004D494A" w:rsidP="00446685">
            <w:pPr>
              <w:jc w:val="center"/>
            </w:pPr>
          </w:p>
        </w:tc>
        <w:tc>
          <w:tcPr>
            <w:tcW w:w="1980" w:type="dxa"/>
            <w:gridSpan w:val="2"/>
            <w:tcBorders>
              <w:top w:val="dotted" w:sz="4" w:space="0" w:color="auto"/>
              <w:left w:val="nil"/>
              <w:right w:val="double" w:sz="6" w:space="0" w:color="auto"/>
            </w:tcBorders>
          </w:tcPr>
          <w:p w14:paraId="7B3DAF0F" w14:textId="77777777" w:rsidR="004D494A" w:rsidRPr="001A781C" w:rsidRDefault="004D494A" w:rsidP="00446685">
            <w:pPr>
              <w:jc w:val="center"/>
            </w:pPr>
          </w:p>
        </w:tc>
      </w:tr>
      <w:tr w:rsidR="004D494A" w:rsidRPr="001A781C" w14:paraId="1C741BCC" w14:textId="77777777" w:rsidTr="00446685">
        <w:trPr>
          <w:gridBefore w:val="1"/>
          <w:wBefore w:w="12" w:type="dxa"/>
        </w:trPr>
        <w:tc>
          <w:tcPr>
            <w:tcW w:w="1248" w:type="dxa"/>
            <w:gridSpan w:val="2"/>
            <w:tcBorders>
              <w:left w:val="double" w:sz="6" w:space="0" w:color="auto"/>
            </w:tcBorders>
          </w:tcPr>
          <w:p w14:paraId="10DC2BBB" w14:textId="77777777" w:rsidR="004D494A" w:rsidRPr="001A781C" w:rsidRDefault="004D494A" w:rsidP="00446685">
            <w:pPr>
              <w:jc w:val="left"/>
            </w:pPr>
          </w:p>
        </w:tc>
        <w:tc>
          <w:tcPr>
            <w:tcW w:w="2880" w:type="dxa"/>
            <w:tcBorders>
              <w:left w:val="dotted" w:sz="4" w:space="0" w:color="auto"/>
              <w:right w:val="dotted" w:sz="4" w:space="0" w:color="auto"/>
            </w:tcBorders>
          </w:tcPr>
          <w:p w14:paraId="698654BC" w14:textId="77777777" w:rsidR="004D494A" w:rsidRPr="001A781C" w:rsidRDefault="004D494A" w:rsidP="00446685">
            <w:pPr>
              <w:jc w:val="left"/>
            </w:pPr>
          </w:p>
        </w:tc>
        <w:tc>
          <w:tcPr>
            <w:tcW w:w="864" w:type="dxa"/>
            <w:tcBorders>
              <w:left w:val="nil"/>
            </w:tcBorders>
          </w:tcPr>
          <w:p w14:paraId="616DAC27" w14:textId="77777777" w:rsidR="004D494A" w:rsidRPr="001A781C" w:rsidRDefault="004D494A" w:rsidP="00446685">
            <w:pPr>
              <w:jc w:val="left"/>
            </w:pPr>
          </w:p>
        </w:tc>
        <w:tc>
          <w:tcPr>
            <w:tcW w:w="1080" w:type="dxa"/>
            <w:tcBorders>
              <w:left w:val="dotted" w:sz="4" w:space="0" w:color="auto"/>
              <w:right w:val="dotted" w:sz="4" w:space="0" w:color="auto"/>
            </w:tcBorders>
          </w:tcPr>
          <w:p w14:paraId="477237AC" w14:textId="77777777" w:rsidR="004D494A" w:rsidRPr="001A781C" w:rsidRDefault="004D494A" w:rsidP="00446685">
            <w:pPr>
              <w:jc w:val="left"/>
            </w:pPr>
          </w:p>
        </w:tc>
        <w:tc>
          <w:tcPr>
            <w:tcW w:w="1476" w:type="dxa"/>
            <w:gridSpan w:val="2"/>
            <w:tcBorders>
              <w:left w:val="nil"/>
              <w:right w:val="dotted" w:sz="4" w:space="0" w:color="auto"/>
            </w:tcBorders>
          </w:tcPr>
          <w:p w14:paraId="03CEA3B8" w14:textId="77777777" w:rsidR="004D494A" w:rsidRPr="001A781C" w:rsidRDefault="004D494A" w:rsidP="00446685">
            <w:pPr>
              <w:jc w:val="center"/>
            </w:pPr>
          </w:p>
        </w:tc>
        <w:tc>
          <w:tcPr>
            <w:tcW w:w="1980" w:type="dxa"/>
            <w:gridSpan w:val="2"/>
            <w:tcBorders>
              <w:top w:val="dotted" w:sz="4" w:space="0" w:color="auto"/>
              <w:left w:val="nil"/>
              <w:bottom w:val="double" w:sz="6" w:space="0" w:color="auto"/>
              <w:right w:val="double" w:sz="6" w:space="0" w:color="auto"/>
            </w:tcBorders>
          </w:tcPr>
          <w:p w14:paraId="296B8257" w14:textId="77777777" w:rsidR="004D494A" w:rsidRPr="001A781C" w:rsidRDefault="004D494A" w:rsidP="00446685">
            <w:pPr>
              <w:jc w:val="center"/>
            </w:pPr>
          </w:p>
        </w:tc>
      </w:tr>
      <w:tr w:rsidR="004D494A" w:rsidRPr="001A781C" w14:paraId="1866B4A7" w14:textId="77777777" w:rsidTr="00446685">
        <w:tc>
          <w:tcPr>
            <w:tcW w:w="1223" w:type="dxa"/>
            <w:gridSpan w:val="2"/>
            <w:tcBorders>
              <w:top w:val="single" w:sz="6" w:space="0" w:color="auto"/>
              <w:left w:val="double" w:sz="6" w:space="0" w:color="auto"/>
              <w:bottom w:val="double" w:sz="6" w:space="0" w:color="auto"/>
            </w:tcBorders>
          </w:tcPr>
          <w:p w14:paraId="2D5B32EF" w14:textId="77777777" w:rsidR="004D494A" w:rsidRPr="001A781C" w:rsidRDefault="004D494A" w:rsidP="00446685">
            <w:pPr>
              <w:jc w:val="left"/>
            </w:pPr>
          </w:p>
        </w:tc>
        <w:tc>
          <w:tcPr>
            <w:tcW w:w="6912" w:type="dxa"/>
            <w:gridSpan w:val="7"/>
            <w:tcBorders>
              <w:top w:val="single" w:sz="6" w:space="0" w:color="auto"/>
              <w:left w:val="nil"/>
              <w:bottom w:val="double" w:sz="6" w:space="0" w:color="auto"/>
            </w:tcBorders>
          </w:tcPr>
          <w:p w14:paraId="1EBDBBCA" w14:textId="77777777" w:rsidR="004D494A" w:rsidRPr="001A781C" w:rsidRDefault="004D494A" w:rsidP="00446685">
            <w:pPr>
              <w:jc w:val="right"/>
            </w:pPr>
            <w:r w:rsidRPr="001A781C">
              <w:t>Subtotal</w:t>
            </w:r>
          </w:p>
        </w:tc>
        <w:tc>
          <w:tcPr>
            <w:tcW w:w="1405" w:type="dxa"/>
            <w:tcBorders>
              <w:top w:val="single" w:sz="6" w:space="0" w:color="auto"/>
              <w:bottom w:val="double" w:sz="6" w:space="0" w:color="auto"/>
              <w:right w:val="double" w:sz="6" w:space="0" w:color="auto"/>
            </w:tcBorders>
          </w:tcPr>
          <w:p w14:paraId="6FD9FA5D" w14:textId="77777777" w:rsidR="004D494A" w:rsidRPr="001A781C" w:rsidRDefault="004D494A" w:rsidP="00446685">
            <w:pPr>
              <w:jc w:val="center"/>
            </w:pPr>
          </w:p>
        </w:tc>
      </w:tr>
      <w:tr w:rsidR="004D494A" w:rsidRPr="004D494A" w14:paraId="41DC09C5" w14:textId="77777777" w:rsidTr="00446685">
        <w:tc>
          <w:tcPr>
            <w:tcW w:w="1223" w:type="dxa"/>
            <w:gridSpan w:val="2"/>
            <w:tcBorders>
              <w:top w:val="double" w:sz="6" w:space="0" w:color="auto"/>
              <w:left w:val="double" w:sz="6" w:space="0" w:color="auto"/>
              <w:bottom w:val="double" w:sz="6" w:space="0" w:color="auto"/>
              <w:right w:val="double" w:sz="6" w:space="0" w:color="auto"/>
            </w:tcBorders>
          </w:tcPr>
          <w:p w14:paraId="372D2FAE" w14:textId="6424CA7C" w:rsidR="004D494A" w:rsidRPr="001A781C" w:rsidRDefault="004D494A" w:rsidP="00446685">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5B8AE4DA" w14:textId="242295E6" w:rsidR="004D494A" w:rsidRPr="004D494A" w:rsidRDefault="004D494A" w:rsidP="00446685">
            <w:pPr>
              <w:tabs>
                <w:tab w:val="left" w:pos="1050"/>
              </w:tabs>
              <w:jc w:val="left"/>
            </w:pPr>
            <w:r w:rsidRPr="004D494A">
              <w:t>Pourcentage autorisé ____</w:t>
            </w:r>
            <w:r w:rsidRPr="004D494A">
              <w:rPr>
                <w:vertAlign w:val="superscript"/>
              </w:rPr>
              <w:t>(a</w:t>
            </w:r>
            <w:r>
              <w:rPr>
                <w:vertAlign w:val="superscript"/>
              </w:rPr>
              <w:t>)</w:t>
            </w:r>
            <w:r w:rsidRPr="004D494A">
              <w:t xml:space="preserve"> des frais généraux, bénéfices</w:t>
            </w:r>
            <w:r>
              <w:t xml:space="preserve">, etc. de l’Entrepreneur, conformément au paragraphe </w:t>
            </w:r>
            <w:r w:rsidR="00B953A3">
              <w:t>4</w:t>
            </w:r>
            <w:r>
              <w:t xml:space="preserve">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7A7A5356" w14:textId="77777777" w:rsidR="004D494A" w:rsidRPr="004D494A" w:rsidRDefault="004D494A" w:rsidP="00446685">
            <w:pPr>
              <w:jc w:val="center"/>
            </w:pPr>
          </w:p>
        </w:tc>
      </w:tr>
      <w:tr w:rsidR="004D494A" w:rsidRPr="004D494A" w14:paraId="7AE2AD1F" w14:textId="77777777" w:rsidTr="00446685">
        <w:tc>
          <w:tcPr>
            <w:tcW w:w="1223" w:type="dxa"/>
            <w:gridSpan w:val="2"/>
            <w:tcBorders>
              <w:top w:val="double" w:sz="6" w:space="0" w:color="auto"/>
              <w:left w:val="double" w:sz="6" w:space="0" w:color="auto"/>
              <w:bottom w:val="double" w:sz="6" w:space="0" w:color="auto"/>
              <w:right w:val="double" w:sz="6" w:space="0" w:color="auto"/>
            </w:tcBorders>
          </w:tcPr>
          <w:p w14:paraId="316FAA67" w14:textId="77777777" w:rsidR="004D494A" w:rsidRPr="004D494A" w:rsidRDefault="004D494A" w:rsidP="00446685">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3E8F11C" w14:textId="03A4FA3B" w:rsidR="004D494A" w:rsidRPr="004D494A" w:rsidRDefault="004D494A" w:rsidP="00446685">
            <w:pPr>
              <w:tabs>
                <w:tab w:val="left" w:pos="4470"/>
              </w:tabs>
              <w:spacing w:after="0"/>
              <w:jc w:val="right"/>
            </w:pPr>
            <w:r w:rsidRPr="004D494A">
              <w:t>Total for Travail en Régie</w:t>
            </w:r>
            <w:r>
              <w:t xml:space="preserve"> </w:t>
            </w:r>
            <w:r w:rsidRPr="004D494A">
              <w:t>:  M</w:t>
            </w:r>
            <w:r w:rsidR="00B953A3">
              <w:t>atériaux</w:t>
            </w:r>
          </w:p>
          <w:p w14:paraId="3A7681C9" w14:textId="77777777" w:rsidR="004D494A" w:rsidRPr="004D494A" w:rsidRDefault="004D494A" w:rsidP="00446685">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6F5DC1DA" w14:textId="77777777" w:rsidR="004D494A" w:rsidRPr="004D494A" w:rsidRDefault="004D494A" w:rsidP="00446685">
            <w:pPr>
              <w:jc w:val="left"/>
              <w:rPr>
                <w:lang w:val="en-US"/>
              </w:rPr>
            </w:pPr>
            <w:r w:rsidRPr="004D494A">
              <w:rPr>
                <w:u w:val="single"/>
                <w:lang w:val="en-US"/>
              </w:rPr>
              <w:tab/>
            </w:r>
          </w:p>
        </w:tc>
      </w:tr>
    </w:tbl>
    <w:p w14:paraId="651871E0" w14:textId="00A7E1CB" w:rsidR="004D494A" w:rsidRDefault="004D494A" w:rsidP="004D494A">
      <w:pPr>
        <w:pStyle w:val="ListParagraph"/>
        <w:numPr>
          <w:ilvl w:val="0"/>
          <w:numId w:val="108"/>
        </w:numPr>
        <w:tabs>
          <w:tab w:val="left" w:pos="3090"/>
        </w:tabs>
        <w:rPr>
          <w:bCs/>
          <w:sz w:val="18"/>
          <w:szCs w:val="18"/>
        </w:rPr>
      </w:pPr>
      <w:r w:rsidRPr="004D494A">
        <w:rPr>
          <w:bCs/>
          <w:sz w:val="18"/>
          <w:szCs w:val="18"/>
        </w:rPr>
        <w:t>ã insérer par le Soumissionnaire.</w:t>
      </w:r>
    </w:p>
    <w:p w14:paraId="438DDE9F" w14:textId="34A2443E" w:rsidR="00B953A3" w:rsidRDefault="00B953A3" w:rsidP="00B953A3">
      <w:pPr>
        <w:pStyle w:val="ListParagraph"/>
        <w:tabs>
          <w:tab w:val="left" w:pos="3090"/>
        </w:tabs>
        <w:ind w:firstLine="0"/>
        <w:rPr>
          <w:bCs/>
          <w:sz w:val="18"/>
          <w:szCs w:val="18"/>
        </w:rPr>
      </w:pPr>
    </w:p>
    <w:p w14:paraId="5020D298" w14:textId="163BE36B" w:rsidR="00B953A3" w:rsidRDefault="00B953A3" w:rsidP="00B953A3">
      <w:pPr>
        <w:pStyle w:val="ListParagraph"/>
        <w:tabs>
          <w:tab w:val="left" w:pos="3090"/>
        </w:tabs>
        <w:ind w:firstLine="0"/>
        <w:rPr>
          <w:bCs/>
          <w:sz w:val="18"/>
          <w:szCs w:val="18"/>
        </w:rPr>
      </w:pPr>
    </w:p>
    <w:p w14:paraId="2DE6ED70" w14:textId="77777777" w:rsidR="00B953A3" w:rsidRDefault="00B953A3">
      <w:pPr>
        <w:rPr>
          <w:b/>
          <w:sz w:val="28"/>
          <w:lang w:eastAsia="en-US"/>
        </w:rPr>
      </w:pPr>
      <w:bookmarkStart w:id="424" w:name="_Toc67047481"/>
      <w:r>
        <w:br w:type="page"/>
      </w:r>
    </w:p>
    <w:p w14:paraId="081A9DC3" w14:textId="25AE1D63" w:rsidR="00B953A3" w:rsidRDefault="00B953A3" w:rsidP="00CA1526">
      <w:pPr>
        <w:pStyle w:val="Sec4head2"/>
      </w:pPr>
      <w:bookmarkStart w:id="425" w:name="_Toc82437307"/>
      <w:r w:rsidRPr="00B953A3">
        <w:t>Annexe Travaux en Régie :  3. Equipment</w:t>
      </w:r>
      <w:bookmarkEnd w:id="424"/>
      <w:r w:rsidRPr="00B953A3">
        <w:t xml:space="preserve"> d</w:t>
      </w:r>
      <w:r>
        <w:t>e l’Entrepreneur</w:t>
      </w:r>
      <w:bookmarkEnd w:id="425"/>
    </w:p>
    <w:p w14:paraId="23AA1537" w14:textId="77777777" w:rsidR="00B953A3" w:rsidRDefault="00B953A3" w:rsidP="00B953A3">
      <w:pPr>
        <w:pStyle w:val="SectionVHeading2"/>
        <w:ind w:left="0" w:firstLine="0"/>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953A3" w:rsidRPr="001A781C" w14:paraId="5B7574B1" w14:textId="77777777" w:rsidTr="00446685">
        <w:trPr>
          <w:gridBefore w:val="1"/>
          <w:wBefore w:w="12" w:type="dxa"/>
        </w:trPr>
        <w:tc>
          <w:tcPr>
            <w:tcW w:w="1248" w:type="dxa"/>
            <w:gridSpan w:val="2"/>
            <w:tcBorders>
              <w:top w:val="double" w:sz="6" w:space="0" w:color="auto"/>
              <w:left w:val="double" w:sz="6" w:space="0" w:color="auto"/>
            </w:tcBorders>
          </w:tcPr>
          <w:p w14:paraId="248F1D18" w14:textId="4A63B4E2" w:rsidR="00B953A3" w:rsidRPr="001A781C" w:rsidRDefault="00C65778" w:rsidP="00446685">
            <w:pPr>
              <w:ind w:left="0" w:firstLine="0"/>
              <w:jc w:val="center"/>
              <w:rPr>
                <w:i/>
              </w:rPr>
            </w:pPr>
            <w:r>
              <w:rPr>
                <w:i/>
              </w:rPr>
              <w:t>Poste</w:t>
            </w:r>
            <w:r w:rsidR="00B953A3">
              <w:rPr>
                <w:i/>
              </w:rPr>
              <w:t xml:space="preserve"> </w:t>
            </w:r>
            <w:r w:rsidR="00B953A3" w:rsidRPr="001A781C">
              <w:rPr>
                <w:i/>
              </w:rPr>
              <w:t>no.</w:t>
            </w:r>
          </w:p>
        </w:tc>
        <w:tc>
          <w:tcPr>
            <w:tcW w:w="2880" w:type="dxa"/>
            <w:tcBorders>
              <w:top w:val="double" w:sz="6" w:space="0" w:color="auto"/>
            </w:tcBorders>
          </w:tcPr>
          <w:p w14:paraId="215BDE7D" w14:textId="77777777" w:rsidR="00B953A3" w:rsidRPr="001A781C" w:rsidRDefault="00B953A3" w:rsidP="00446685">
            <w:pPr>
              <w:ind w:left="0" w:firstLine="0"/>
              <w:jc w:val="center"/>
              <w:rPr>
                <w:i/>
              </w:rPr>
            </w:pPr>
            <w:r w:rsidRPr="001A781C">
              <w:rPr>
                <w:i/>
              </w:rPr>
              <w:t>Description</w:t>
            </w:r>
          </w:p>
        </w:tc>
        <w:tc>
          <w:tcPr>
            <w:tcW w:w="864" w:type="dxa"/>
            <w:tcBorders>
              <w:top w:val="double" w:sz="6" w:space="0" w:color="auto"/>
              <w:left w:val="nil"/>
            </w:tcBorders>
          </w:tcPr>
          <w:p w14:paraId="5C7320CC" w14:textId="77777777" w:rsidR="00B953A3" w:rsidRPr="001A781C" w:rsidRDefault="00B953A3" w:rsidP="00446685">
            <w:pPr>
              <w:ind w:left="-17" w:hanging="180"/>
              <w:jc w:val="center"/>
              <w:rPr>
                <w:i/>
              </w:rPr>
            </w:pPr>
            <w:r w:rsidRPr="001A781C">
              <w:rPr>
                <w:i/>
              </w:rPr>
              <w:t>Unit</w:t>
            </w:r>
            <w:r>
              <w:rPr>
                <w:i/>
              </w:rPr>
              <w:t>é</w:t>
            </w:r>
          </w:p>
        </w:tc>
        <w:tc>
          <w:tcPr>
            <w:tcW w:w="1080" w:type="dxa"/>
            <w:tcBorders>
              <w:top w:val="double" w:sz="6" w:space="0" w:color="auto"/>
            </w:tcBorders>
          </w:tcPr>
          <w:p w14:paraId="47BE2593" w14:textId="77777777" w:rsidR="00B953A3" w:rsidRPr="001A781C" w:rsidRDefault="00B953A3" w:rsidP="00446685">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4B44EB8" w14:textId="77777777" w:rsidR="00B953A3" w:rsidRPr="001A781C" w:rsidRDefault="00B953A3" w:rsidP="00446685">
            <w:pPr>
              <w:ind w:left="21" w:hanging="21"/>
              <w:jc w:val="center"/>
              <w:rPr>
                <w:i/>
              </w:rPr>
            </w:pPr>
            <w:r>
              <w:rPr>
                <w:i/>
              </w:rPr>
              <w:t>Prix Unitaire</w:t>
            </w:r>
          </w:p>
        </w:tc>
        <w:tc>
          <w:tcPr>
            <w:tcW w:w="1980" w:type="dxa"/>
            <w:gridSpan w:val="2"/>
            <w:tcBorders>
              <w:top w:val="double" w:sz="6" w:space="0" w:color="auto"/>
              <w:right w:val="double" w:sz="6" w:space="0" w:color="auto"/>
            </w:tcBorders>
          </w:tcPr>
          <w:p w14:paraId="743CCC45" w14:textId="77777777" w:rsidR="00B953A3" w:rsidRPr="001A781C" w:rsidRDefault="00B953A3" w:rsidP="00446685">
            <w:pPr>
              <w:ind w:left="0" w:firstLine="0"/>
              <w:jc w:val="center"/>
              <w:rPr>
                <w:i/>
              </w:rPr>
            </w:pPr>
            <w:r>
              <w:rPr>
                <w:i/>
              </w:rPr>
              <w:t>Montant</w:t>
            </w:r>
          </w:p>
        </w:tc>
      </w:tr>
      <w:tr w:rsidR="00B953A3" w:rsidRPr="001A781C" w14:paraId="50F842EA" w14:textId="77777777" w:rsidTr="00446685">
        <w:trPr>
          <w:gridBefore w:val="1"/>
          <w:wBefore w:w="12" w:type="dxa"/>
        </w:trPr>
        <w:tc>
          <w:tcPr>
            <w:tcW w:w="1248" w:type="dxa"/>
            <w:gridSpan w:val="2"/>
            <w:tcBorders>
              <w:top w:val="single" w:sz="6" w:space="0" w:color="auto"/>
              <w:left w:val="double" w:sz="6" w:space="0" w:color="auto"/>
            </w:tcBorders>
          </w:tcPr>
          <w:p w14:paraId="440A8D6E" w14:textId="77777777" w:rsidR="00B953A3" w:rsidRPr="001A781C" w:rsidRDefault="00B953A3" w:rsidP="00446685">
            <w:pPr>
              <w:jc w:val="left"/>
            </w:pPr>
          </w:p>
        </w:tc>
        <w:tc>
          <w:tcPr>
            <w:tcW w:w="2880" w:type="dxa"/>
            <w:tcBorders>
              <w:top w:val="single" w:sz="6" w:space="0" w:color="auto"/>
              <w:left w:val="dotted" w:sz="4" w:space="0" w:color="auto"/>
              <w:right w:val="dotted" w:sz="4" w:space="0" w:color="auto"/>
            </w:tcBorders>
          </w:tcPr>
          <w:p w14:paraId="63E09AB6" w14:textId="77777777" w:rsidR="00B953A3" w:rsidRPr="001A781C" w:rsidRDefault="00B953A3" w:rsidP="00446685">
            <w:pPr>
              <w:jc w:val="left"/>
            </w:pPr>
          </w:p>
        </w:tc>
        <w:tc>
          <w:tcPr>
            <w:tcW w:w="864" w:type="dxa"/>
            <w:tcBorders>
              <w:top w:val="single" w:sz="6" w:space="0" w:color="auto"/>
              <w:left w:val="nil"/>
            </w:tcBorders>
          </w:tcPr>
          <w:p w14:paraId="3A9C2B95" w14:textId="77777777" w:rsidR="00B953A3" w:rsidRPr="001A781C" w:rsidRDefault="00B953A3" w:rsidP="00446685">
            <w:pPr>
              <w:jc w:val="left"/>
            </w:pPr>
          </w:p>
        </w:tc>
        <w:tc>
          <w:tcPr>
            <w:tcW w:w="1080" w:type="dxa"/>
            <w:tcBorders>
              <w:top w:val="single" w:sz="6" w:space="0" w:color="auto"/>
              <w:left w:val="dotted" w:sz="4" w:space="0" w:color="auto"/>
              <w:right w:val="dotted" w:sz="4" w:space="0" w:color="auto"/>
            </w:tcBorders>
          </w:tcPr>
          <w:p w14:paraId="1440C973" w14:textId="77777777" w:rsidR="00B953A3" w:rsidRPr="001A781C" w:rsidRDefault="00B953A3" w:rsidP="00446685">
            <w:pPr>
              <w:jc w:val="left"/>
            </w:pPr>
          </w:p>
        </w:tc>
        <w:tc>
          <w:tcPr>
            <w:tcW w:w="1476" w:type="dxa"/>
            <w:gridSpan w:val="2"/>
            <w:tcBorders>
              <w:top w:val="single" w:sz="6" w:space="0" w:color="auto"/>
              <w:left w:val="nil"/>
              <w:right w:val="dotted" w:sz="4" w:space="0" w:color="auto"/>
            </w:tcBorders>
          </w:tcPr>
          <w:p w14:paraId="147CFDD9" w14:textId="77777777" w:rsidR="00B953A3" w:rsidRPr="001A781C" w:rsidRDefault="00B953A3" w:rsidP="00446685">
            <w:pPr>
              <w:jc w:val="center"/>
            </w:pPr>
          </w:p>
        </w:tc>
        <w:tc>
          <w:tcPr>
            <w:tcW w:w="1980" w:type="dxa"/>
            <w:gridSpan w:val="2"/>
            <w:tcBorders>
              <w:top w:val="single" w:sz="6" w:space="0" w:color="auto"/>
              <w:left w:val="nil"/>
              <w:right w:val="double" w:sz="6" w:space="0" w:color="auto"/>
            </w:tcBorders>
          </w:tcPr>
          <w:p w14:paraId="1A2322BC" w14:textId="77777777" w:rsidR="00B953A3" w:rsidRPr="001A781C" w:rsidRDefault="00B953A3" w:rsidP="00446685">
            <w:pPr>
              <w:jc w:val="center"/>
            </w:pPr>
          </w:p>
        </w:tc>
      </w:tr>
      <w:tr w:rsidR="00B953A3" w:rsidRPr="001A781C" w14:paraId="76996D43"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5F2BE2D2" w14:textId="77777777" w:rsidR="00B953A3" w:rsidRPr="001A781C" w:rsidRDefault="00B953A3"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31A98DFF" w14:textId="77777777" w:rsidR="00B953A3" w:rsidRPr="001A781C" w:rsidRDefault="00B953A3" w:rsidP="00446685">
            <w:pPr>
              <w:jc w:val="left"/>
            </w:pPr>
          </w:p>
        </w:tc>
        <w:tc>
          <w:tcPr>
            <w:tcW w:w="864" w:type="dxa"/>
            <w:tcBorders>
              <w:top w:val="dotted" w:sz="4" w:space="0" w:color="auto"/>
              <w:left w:val="nil"/>
              <w:bottom w:val="dotted" w:sz="4" w:space="0" w:color="auto"/>
            </w:tcBorders>
          </w:tcPr>
          <w:p w14:paraId="50B94534" w14:textId="77777777" w:rsidR="00B953A3" w:rsidRPr="001A781C" w:rsidRDefault="00B953A3"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6EA0C65C" w14:textId="77777777" w:rsidR="00B953A3" w:rsidRPr="001A781C" w:rsidRDefault="00B953A3" w:rsidP="00446685">
            <w:pPr>
              <w:jc w:val="left"/>
            </w:pPr>
          </w:p>
        </w:tc>
        <w:tc>
          <w:tcPr>
            <w:tcW w:w="1476" w:type="dxa"/>
            <w:gridSpan w:val="2"/>
            <w:tcBorders>
              <w:top w:val="dotted" w:sz="4" w:space="0" w:color="auto"/>
              <w:left w:val="nil"/>
              <w:bottom w:val="dotted" w:sz="4" w:space="0" w:color="auto"/>
              <w:right w:val="dotted" w:sz="4" w:space="0" w:color="auto"/>
            </w:tcBorders>
          </w:tcPr>
          <w:p w14:paraId="28E6BBE6" w14:textId="77777777" w:rsidR="00B953A3" w:rsidRPr="001A781C" w:rsidRDefault="00B953A3" w:rsidP="00446685">
            <w:pPr>
              <w:jc w:val="center"/>
            </w:pPr>
          </w:p>
        </w:tc>
        <w:tc>
          <w:tcPr>
            <w:tcW w:w="1980" w:type="dxa"/>
            <w:gridSpan w:val="2"/>
            <w:tcBorders>
              <w:top w:val="dotted" w:sz="4" w:space="0" w:color="auto"/>
              <w:left w:val="nil"/>
              <w:bottom w:val="dotted" w:sz="4" w:space="0" w:color="auto"/>
              <w:right w:val="double" w:sz="6" w:space="0" w:color="auto"/>
            </w:tcBorders>
          </w:tcPr>
          <w:p w14:paraId="36C31F6D" w14:textId="77777777" w:rsidR="00B953A3" w:rsidRPr="001A781C" w:rsidRDefault="00B953A3" w:rsidP="00446685">
            <w:pPr>
              <w:jc w:val="center"/>
            </w:pPr>
          </w:p>
        </w:tc>
      </w:tr>
      <w:tr w:rsidR="00B953A3" w:rsidRPr="001A781C" w14:paraId="2AA49F53"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7701AD48" w14:textId="77777777" w:rsidR="00B953A3" w:rsidRPr="001A781C" w:rsidRDefault="00B953A3"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16618C6F" w14:textId="77777777" w:rsidR="00B953A3" w:rsidRPr="001A781C" w:rsidRDefault="00B953A3" w:rsidP="00446685">
            <w:pPr>
              <w:jc w:val="left"/>
            </w:pPr>
          </w:p>
        </w:tc>
        <w:tc>
          <w:tcPr>
            <w:tcW w:w="864" w:type="dxa"/>
            <w:tcBorders>
              <w:top w:val="dotted" w:sz="4" w:space="0" w:color="auto"/>
              <w:left w:val="nil"/>
              <w:bottom w:val="dotted" w:sz="4" w:space="0" w:color="auto"/>
            </w:tcBorders>
          </w:tcPr>
          <w:p w14:paraId="375539BE" w14:textId="77777777" w:rsidR="00B953A3" w:rsidRPr="001A781C" w:rsidRDefault="00B953A3"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5B95096F" w14:textId="77777777" w:rsidR="00B953A3" w:rsidRPr="001A781C" w:rsidRDefault="00B953A3" w:rsidP="00446685">
            <w:pPr>
              <w:jc w:val="left"/>
            </w:pPr>
          </w:p>
        </w:tc>
        <w:tc>
          <w:tcPr>
            <w:tcW w:w="1476" w:type="dxa"/>
            <w:gridSpan w:val="2"/>
            <w:tcBorders>
              <w:top w:val="dotted" w:sz="4" w:space="0" w:color="auto"/>
              <w:left w:val="nil"/>
              <w:bottom w:val="dotted" w:sz="4" w:space="0" w:color="auto"/>
              <w:right w:val="dotted" w:sz="4" w:space="0" w:color="auto"/>
            </w:tcBorders>
          </w:tcPr>
          <w:p w14:paraId="7F97D83D" w14:textId="77777777" w:rsidR="00B953A3" w:rsidRPr="001A781C" w:rsidRDefault="00B953A3" w:rsidP="00446685">
            <w:pPr>
              <w:jc w:val="center"/>
            </w:pPr>
          </w:p>
        </w:tc>
        <w:tc>
          <w:tcPr>
            <w:tcW w:w="1980" w:type="dxa"/>
            <w:gridSpan w:val="2"/>
            <w:tcBorders>
              <w:top w:val="dotted" w:sz="4" w:space="0" w:color="auto"/>
              <w:left w:val="nil"/>
              <w:bottom w:val="dotted" w:sz="4" w:space="0" w:color="auto"/>
              <w:right w:val="double" w:sz="6" w:space="0" w:color="auto"/>
            </w:tcBorders>
          </w:tcPr>
          <w:p w14:paraId="7F4F9218" w14:textId="77777777" w:rsidR="00B953A3" w:rsidRPr="001A781C" w:rsidRDefault="00B953A3" w:rsidP="00446685">
            <w:pPr>
              <w:jc w:val="center"/>
            </w:pPr>
          </w:p>
        </w:tc>
      </w:tr>
      <w:tr w:rsidR="00B953A3" w:rsidRPr="001A781C" w14:paraId="51DCB29C" w14:textId="77777777" w:rsidTr="00446685">
        <w:trPr>
          <w:gridBefore w:val="1"/>
          <w:wBefore w:w="12" w:type="dxa"/>
        </w:trPr>
        <w:tc>
          <w:tcPr>
            <w:tcW w:w="1248" w:type="dxa"/>
            <w:gridSpan w:val="2"/>
            <w:tcBorders>
              <w:left w:val="double" w:sz="6" w:space="0" w:color="auto"/>
            </w:tcBorders>
          </w:tcPr>
          <w:p w14:paraId="08810FB1" w14:textId="77777777" w:rsidR="00B953A3" w:rsidRPr="001A781C" w:rsidRDefault="00B953A3" w:rsidP="00446685">
            <w:pPr>
              <w:jc w:val="left"/>
            </w:pPr>
          </w:p>
        </w:tc>
        <w:tc>
          <w:tcPr>
            <w:tcW w:w="2880" w:type="dxa"/>
            <w:tcBorders>
              <w:left w:val="dotted" w:sz="4" w:space="0" w:color="auto"/>
              <w:right w:val="dotted" w:sz="4" w:space="0" w:color="auto"/>
            </w:tcBorders>
          </w:tcPr>
          <w:p w14:paraId="5A43B94A" w14:textId="77777777" w:rsidR="00B953A3" w:rsidRPr="001A781C" w:rsidRDefault="00B953A3" w:rsidP="00446685">
            <w:pPr>
              <w:jc w:val="left"/>
            </w:pPr>
          </w:p>
        </w:tc>
        <w:tc>
          <w:tcPr>
            <w:tcW w:w="864" w:type="dxa"/>
            <w:tcBorders>
              <w:left w:val="nil"/>
            </w:tcBorders>
          </w:tcPr>
          <w:p w14:paraId="73282A5D" w14:textId="77777777" w:rsidR="00B953A3" w:rsidRPr="001A781C" w:rsidRDefault="00B953A3" w:rsidP="00446685">
            <w:pPr>
              <w:jc w:val="left"/>
            </w:pPr>
          </w:p>
        </w:tc>
        <w:tc>
          <w:tcPr>
            <w:tcW w:w="1080" w:type="dxa"/>
            <w:tcBorders>
              <w:left w:val="dotted" w:sz="4" w:space="0" w:color="auto"/>
              <w:right w:val="dotted" w:sz="4" w:space="0" w:color="auto"/>
            </w:tcBorders>
          </w:tcPr>
          <w:p w14:paraId="66EE33DC" w14:textId="77777777" w:rsidR="00B953A3" w:rsidRPr="001A781C" w:rsidRDefault="00B953A3" w:rsidP="00446685">
            <w:pPr>
              <w:jc w:val="left"/>
            </w:pPr>
          </w:p>
        </w:tc>
        <w:tc>
          <w:tcPr>
            <w:tcW w:w="1476" w:type="dxa"/>
            <w:gridSpan w:val="2"/>
            <w:tcBorders>
              <w:left w:val="nil"/>
              <w:right w:val="dotted" w:sz="4" w:space="0" w:color="auto"/>
            </w:tcBorders>
          </w:tcPr>
          <w:p w14:paraId="5B486559" w14:textId="77777777" w:rsidR="00B953A3" w:rsidRPr="001A781C" w:rsidRDefault="00B953A3" w:rsidP="00446685">
            <w:pPr>
              <w:jc w:val="center"/>
            </w:pPr>
          </w:p>
        </w:tc>
        <w:tc>
          <w:tcPr>
            <w:tcW w:w="1980" w:type="dxa"/>
            <w:gridSpan w:val="2"/>
            <w:tcBorders>
              <w:left w:val="nil"/>
              <w:right w:val="double" w:sz="6" w:space="0" w:color="auto"/>
            </w:tcBorders>
          </w:tcPr>
          <w:p w14:paraId="0364ECCA" w14:textId="77777777" w:rsidR="00B953A3" w:rsidRPr="001A781C" w:rsidRDefault="00B953A3" w:rsidP="00446685">
            <w:pPr>
              <w:jc w:val="center"/>
            </w:pPr>
          </w:p>
        </w:tc>
      </w:tr>
      <w:tr w:rsidR="00B953A3" w:rsidRPr="001A781C" w14:paraId="0B04A3C3"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1ABCF17A" w14:textId="77777777" w:rsidR="00B953A3" w:rsidRPr="001A781C" w:rsidRDefault="00B953A3"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5D8890E3" w14:textId="77777777" w:rsidR="00B953A3" w:rsidRPr="001A781C" w:rsidRDefault="00B953A3" w:rsidP="00446685">
            <w:pPr>
              <w:jc w:val="left"/>
            </w:pPr>
          </w:p>
        </w:tc>
        <w:tc>
          <w:tcPr>
            <w:tcW w:w="864" w:type="dxa"/>
            <w:tcBorders>
              <w:top w:val="dotted" w:sz="4" w:space="0" w:color="auto"/>
              <w:left w:val="nil"/>
              <w:bottom w:val="dotted" w:sz="4" w:space="0" w:color="auto"/>
            </w:tcBorders>
          </w:tcPr>
          <w:p w14:paraId="5B2B3DD0" w14:textId="77777777" w:rsidR="00B953A3" w:rsidRPr="001A781C" w:rsidRDefault="00B953A3"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24EF3D3D" w14:textId="77777777" w:rsidR="00B953A3" w:rsidRPr="001A781C" w:rsidRDefault="00B953A3" w:rsidP="00446685">
            <w:pPr>
              <w:jc w:val="left"/>
            </w:pPr>
          </w:p>
        </w:tc>
        <w:tc>
          <w:tcPr>
            <w:tcW w:w="1476" w:type="dxa"/>
            <w:gridSpan w:val="2"/>
            <w:tcBorders>
              <w:top w:val="dotted" w:sz="4" w:space="0" w:color="auto"/>
              <w:left w:val="nil"/>
              <w:bottom w:val="dotted" w:sz="4" w:space="0" w:color="auto"/>
              <w:right w:val="dotted" w:sz="4" w:space="0" w:color="auto"/>
            </w:tcBorders>
          </w:tcPr>
          <w:p w14:paraId="090D1D7D" w14:textId="77777777" w:rsidR="00B953A3" w:rsidRPr="001A781C" w:rsidRDefault="00B953A3" w:rsidP="00446685">
            <w:pPr>
              <w:jc w:val="center"/>
            </w:pPr>
          </w:p>
        </w:tc>
        <w:tc>
          <w:tcPr>
            <w:tcW w:w="1980" w:type="dxa"/>
            <w:gridSpan w:val="2"/>
            <w:tcBorders>
              <w:top w:val="dotted" w:sz="4" w:space="0" w:color="auto"/>
              <w:left w:val="nil"/>
              <w:right w:val="double" w:sz="6" w:space="0" w:color="auto"/>
            </w:tcBorders>
          </w:tcPr>
          <w:p w14:paraId="5730ED18" w14:textId="77777777" w:rsidR="00B953A3" w:rsidRPr="001A781C" w:rsidRDefault="00B953A3" w:rsidP="00446685">
            <w:pPr>
              <w:jc w:val="center"/>
            </w:pPr>
          </w:p>
        </w:tc>
      </w:tr>
      <w:tr w:rsidR="00B953A3" w:rsidRPr="001A781C" w14:paraId="6837A2F3"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4C0B34D9" w14:textId="77777777" w:rsidR="00B953A3" w:rsidRPr="001A781C" w:rsidRDefault="00B953A3"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64F74DD5" w14:textId="77777777" w:rsidR="00B953A3" w:rsidRPr="001A781C" w:rsidRDefault="00B953A3" w:rsidP="00446685">
            <w:pPr>
              <w:jc w:val="left"/>
            </w:pPr>
          </w:p>
        </w:tc>
        <w:tc>
          <w:tcPr>
            <w:tcW w:w="864" w:type="dxa"/>
            <w:tcBorders>
              <w:top w:val="dotted" w:sz="4" w:space="0" w:color="auto"/>
              <w:left w:val="nil"/>
              <w:bottom w:val="dotted" w:sz="4" w:space="0" w:color="auto"/>
            </w:tcBorders>
          </w:tcPr>
          <w:p w14:paraId="7E71DEE2" w14:textId="77777777" w:rsidR="00B953A3" w:rsidRPr="001A781C" w:rsidRDefault="00B953A3"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718083A0" w14:textId="77777777" w:rsidR="00B953A3" w:rsidRPr="001A781C" w:rsidRDefault="00B953A3" w:rsidP="00446685">
            <w:pPr>
              <w:jc w:val="left"/>
            </w:pPr>
          </w:p>
        </w:tc>
        <w:tc>
          <w:tcPr>
            <w:tcW w:w="1476" w:type="dxa"/>
            <w:gridSpan w:val="2"/>
            <w:tcBorders>
              <w:top w:val="dotted" w:sz="4" w:space="0" w:color="auto"/>
              <w:left w:val="nil"/>
              <w:bottom w:val="dotted" w:sz="4" w:space="0" w:color="auto"/>
              <w:right w:val="dotted" w:sz="4" w:space="0" w:color="auto"/>
            </w:tcBorders>
          </w:tcPr>
          <w:p w14:paraId="6A469752" w14:textId="77777777" w:rsidR="00B953A3" w:rsidRPr="001A781C" w:rsidRDefault="00B953A3" w:rsidP="00446685">
            <w:pPr>
              <w:jc w:val="center"/>
            </w:pPr>
          </w:p>
        </w:tc>
        <w:tc>
          <w:tcPr>
            <w:tcW w:w="1980" w:type="dxa"/>
            <w:gridSpan w:val="2"/>
            <w:tcBorders>
              <w:top w:val="dotted" w:sz="4" w:space="0" w:color="auto"/>
              <w:left w:val="nil"/>
              <w:right w:val="double" w:sz="6" w:space="0" w:color="auto"/>
            </w:tcBorders>
          </w:tcPr>
          <w:p w14:paraId="31280AEB" w14:textId="77777777" w:rsidR="00B953A3" w:rsidRPr="001A781C" w:rsidRDefault="00B953A3" w:rsidP="00446685">
            <w:pPr>
              <w:jc w:val="center"/>
            </w:pPr>
          </w:p>
        </w:tc>
      </w:tr>
      <w:tr w:rsidR="00B953A3" w:rsidRPr="001A781C" w14:paraId="3785F686"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39732C5A" w14:textId="77777777" w:rsidR="00B953A3" w:rsidRPr="001A781C" w:rsidRDefault="00B953A3"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12795E00" w14:textId="77777777" w:rsidR="00B953A3" w:rsidRPr="001A781C" w:rsidRDefault="00B953A3" w:rsidP="00446685">
            <w:pPr>
              <w:jc w:val="left"/>
            </w:pPr>
          </w:p>
        </w:tc>
        <w:tc>
          <w:tcPr>
            <w:tcW w:w="864" w:type="dxa"/>
            <w:tcBorders>
              <w:top w:val="dotted" w:sz="4" w:space="0" w:color="auto"/>
              <w:left w:val="nil"/>
              <w:bottom w:val="dotted" w:sz="4" w:space="0" w:color="auto"/>
            </w:tcBorders>
          </w:tcPr>
          <w:p w14:paraId="5517EFA7" w14:textId="77777777" w:rsidR="00B953A3" w:rsidRPr="001A781C" w:rsidRDefault="00B953A3"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1251C8B7" w14:textId="77777777" w:rsidR="00B953A3" w:rsidRPr="001A781C" w:rsidRDefault="00B953A3" w:rsidP="00446685">
            <w:pPr>
              <w:jc w:val="left"/>
            </w:pPr>
          </w:p>
        </w:tc>
        <w:tc>
          <w:tcPr>
            <w:tcW w:w="1476" w:type="dxa"/>
            <w:gridSpan w:val="2"/>
            <w:tcBorders>
              <w:top w:val="dotted" w:sz="4" w:space="0" w:color="auto"/>
              <w:left w:val="nil"/>
              <w:bottom w:val="dotted" w:sz="4" w:space="0" w:color="auto"/>
              <w:right w:val="dotted" w:sz="4" w:space="0" w:color="auto"/>
            </w:tcBorders>
          </w:tcPr>
          <w:p w14:paraId="668DCF4C" w14:textId="77777777" w:rsidR="00B953A3" w:rsidRPr="001A781C" w:rsidRDefault="00B953A3" w:rsidP="00446685">
            <w:pPr>
              <w:jc w:val="center"/>
            </w:pPr>
          </w:p>
        </w:tc>
        <w:tc>
          <w:tcPr>
            <w:tcW w:w="1980" w:type="dxa"/>
            <w:gridSpan w:val="2"/>
            <w:tcBorders>
              <w:top w:val="dotted" w:sz="4" w:space="0" w:color="auto"/>
              <w:left w:val="nil"/>
              <w:right w:val="double" w:sz="6" w:space="0" w:color="auto"/>
            </w:tcBorders>
          </w:tcPr>
          <w:p w14:paraId="69568700" w14:textId="77777777" w:rsidR="00B953A3" w:rsidRPr="001A781C" w:rsidRDefault="00B953A3" w:rsidP="00446685">
            <w:pPr>
              <w:jc w:val="center"/>
            </w:pPr>
          </w:p>
        </w:tc>
      </w:tr>
      <w:tr w:rsidR="00B953A3" w:rsidRPr="001A781C" w14:paraId="467DB5F8"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294F3F42" w14:textId="77777777" w:rsidR="00B953A3" w:rsidRPr="001A781C" w:rsidRDefault="00B953A3"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603A92E1" w14:textId="77777777" w:rsidR="00B953A3" w:rsidRPr="001A781C" w:rsidRDefault="00B953A3" w:rsidP="00446685">
            <w:pPr>
              <w:jc w:val="left"/>
            </w:pPr>
          </w:p>
        </w:tc>
        <w:tc>
          <w:tcPr>
            <w:tcW w:w="864" w:type="dxa"/>
            <w:tcBorders>
              <w:top w:val="dotted" w:sz="4" w:space="0" w:color="auto"/>
              <w:left w:val="nil"/>
              <w:bottom w:val="dotted" w:sz="4" w:space="0" w:color="auto"/>
            </w:tcBorders>
          </w:tcPr>
          <w:p w14:paraId="42219BA7" w14:textId="77777777" w:rsidR="00B953A3" w:rsidRPr="001A781C" w:rsidRDefault="00B953A3"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1E5D2E4F" w14:textId="77777777" w:rsidR="00B953A3" w:rsidRPr="001A781C" w:rsidRDefault="00B953A3" w:rsidP="00446685">
            <w:pPr>
              <w:jc w:val="left"/>
            </w:pPr>
          </w:p>
        </w:tc>
        <w:tc>
          <w:tcPr>
            <w:tcW w:w="1476" w:type="dxa"/>
            <w:gridSpan w:val="2"/>
            <w:tcBorders>
              <w:top w:val="dotted" w:sz="4" w:space="0" w:color="auto"/>
              <w:left w:val="nil"/>
              <w:bottom w:val="dotted" w:sz="4" w:space="0" w:color="auto"/>
              <w:right w:val="dotted" w:sz="4" w:space="0" w:color="auto"/>
            </w:tcBorders>
          </w:tcPr>
          <w:p w14:paraId="77C661F7" w14:textId="77777777" w:rsidR="00B953A3" w:rsidRPr="001A781C" w:rsidRDefault="00B953A3" w:rsidP="00446685">
            <w:pPr>
              <w:jc w:val="center"/>
            </w:pPr>
          </w:p>
        </w:tc>
        <w:tc>
          <w:tcPr>
            <w:tcW w:w="1980" w:type="dxa"/>
            <w:gridSpan w:val="2"/>
            <w:tcBorders>
              <w:top w:val="dotted" w:sz="4" w:space="0" w:color="auto"/>
              <w:left w:val="nil"/>
              <w:right w:val="double" w:sz="6" w:space="0" w:color="auto"/>
            </w:tcBorders>
          </w:tcPr>
          <w:p w14:paraId="10A935B2" w14:textId="77777777" w:rsidR="00B953A3" w:rsidRPr="001A781C" w:rsidRDefault="00B953A3" w:rsidP="00446685">
            <w:pPr>
              <w:jc w:val="center"/>
            </w:pPr>
          </w:p>
        </w:tc>
      </w:tr>
      <w:tr w:rsidR="00B953A3" w:rsidRPr="001A781C" w14:paraId="2E44CAE0"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5FBACFCC" w14:textId="77777777" w:rsidR="00B953A3" w:rsidRPr="001A781C" w:rsidRDefault="00B953A3"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1CC2A3BF" w14:textId="77777777" w:rsidR="00B953A3" w:rsidRPr="001A781C" w:rsidRDefault="00B953A3" w:rsidP="00446685">
            <w:pPr>
              <w:jc w:val="left"/>
            </w:pPr>
          </w:p>
        </w:tc>
        <w:tc>
          <w:tcPr>
            <w:tcW w:w="864" w:type="dxa"/>
            <w:tcBorders>
              <w:top w:val="dotted" w:sz="4" w:space="0" w:color="auto"/>
              <w:left w:val="nil"/>
              <w:bottom w:val="dotted" w:sz="4" w:space="0" w:color="auto"/>
            </w:tcBorders>
          </w:tcPr>
          <w:p w14:paraId="721099AB" w14:textId="77777777" w:rsidR="00B953A3" w:rsidRPr="001A781C" w:rsidRDefault="00B953A3"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01E439AC" w14:textId="77777777" w:rsidR="00B953A3" w:rsidRPr="001A781C" w:rsidRDefault="00B953A3" w:rsidP="00446685">
            <w:pPr>
              <w:jc w:val="left"/>
            </w:pPr>
          </w:p>
        </w:tc>
        <w:tc>
          <w:tcPr>
            <w:tcW w:w="1476" w:type="dxa"/>
            <w:gridSpan w:val="2"/>
            <w:tcBorders>
              <w:top w:val="dotted" w:sz="4" w:space="0" w:color="auto"/>
              <w:left w:val="nil"/>
              <w:bottom w:val="dotted" w:sz="4" w:space="0" w:color="auto"/>
              <w:right w:val="dotted" w:sz="4" w:space="0" w:color="auto"/>
            </w:tcBorders>
          </w:tcPr>
          <w:p w14:paraId="2B853B66" w14:textId="77777777" w:rsidR="00B953A3" w:rsidRPr="001A781C" w:rsidRDefault="00B953A3" w:rsidP="00446685">
            <w:pPr>
              <w:jc w:val="center"/>
            </w:pPr>
          </w:p>
        </w:tc>
        <w:tc>
          <w:tcPr>
            <w:tcW w:w="1980" w:type="dxa"/>
            <w:gridSpan w:val="2"/>
            <w:tcBorders>
              <w:top w:val="dotted" w:sz="4" w:space="0" w:color="auto"/>
              <w:left w:val="nil"/>
              <w:right w:val="double" w:sz="6" w:space="0" w:color="auto"/>
            </w:tcBorders>
          </w:tcPr>
          <w:p w14:paraId="31448F93" w14:textId="77777777" w:rsidR="00B953A3" w:rsidRPr="001A781C" w:rsidRDefault="00B953A3" w:rsidP="00446685">
            <w:pPr>
              <w:jc w:val="center"/>
            </w:pPr>
          </w:p>
        </w:tc>
      </w:tr>
      <w:tr w:rsidR="00B953A3" w:rsidRPr="001A781C" w14:paraId="496D491B"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2027D05D" w14:textId="77777777" w:rsidR="00B953A3" w:rsidRPr="001A781C" w:rsidRDefault="00B953A3"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32714339" w14:textId="77777777" w:rsidR="00B953A3" w:rsidRPr="001A781C" w:rsidRDefault="00B953A3" w:rsidP="00446685">
            <w:pPr>
              <w:jc w:val="left"/>
            </w:pPr>
          </w:p>
        </w:tc>
        <w:tc>
          <w:tcPr>
            <w:tcW w:w="864" w:type="dxa"/>
            <w:tcBorders>
              <w:top w:val="dotted" w:sz="4" w:space="0" w:color="auto"/>
              <w:left w:val="nil"/>
              <w:bottom w:val="dotted" w:sz="4" w:space="0" w:color="auto"/>
            </w:tcBorders>
          </w:tcPr>
          <w:p w14:paraId="3E2CA777" w14:textId="77777777" w:rsidR="00B953A3" w:rsidRPr="001A781C" w:rsidRDefault="00B953A3"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52215E31" w14:textId="77777777" w:rsidR="00B953A3" w:rsidRPr="001A781C" w:rsidRDefault="00B953A3" w:rsidP="00446685">
            <w:pPr>
              <w:jc w:val="left"/>
            </w:pPr>
          </w:p>
        </w:tc>
        <w:tc>
          <w:tcPr>
            <w:tcW w:w="1476" w:type="dxa"/>
            <w:gridSpan w:val="2"/>
            <w:tcBorders>
              <w:top w:val="dotted" w:sz="4" w:space="0" w:color="auto"/>
              <w:left w:val="nil"/>
              <w:bottom w:val="dotted" w:sz="4" w:space="0" w:color="auto"/>
              <w:right w:val="dotted" w:sz="4" w:space="0" w:color="auto"/>
            </w:tcBorders>
          </w:tcPr>
          <w:p w14:paraId="65274F19" w14:textId="77777777" w:rsidR="00B953A3" w:rsidRPr="001A781C" w:rsidRDefault="00B953A3" w:rsidP="00446685">
            <w:pPr>
              <w:jc w:val="center"/>
            </w:pPr>
          </w:p>
        </w:tc>
        <w:tc>
          <w:tcPr>
            <w:tcW w:w="1980" w:type="dxa"/>
            <w:gridSpan w:val="2"/>
            <w:tcBorders>
              <w:top w:val="dotted" w:sz="4" w:space="0" w:color="auto"/>
              <w:left w:val="nil"/>
              <w:right w:val="double" w:sz="6" w:space="0" w:color="auto"/>
            </w:tcBorders>
          </w:tcPr>
          <w:p w14:paraId="30124EFF" w14:textId="77777777" w:rsidR="00B953A3" w:rsidRPr="001A781C" w:rsidRDefault="00B953A3" w:rsidP="00446685">
            <w:pPr>
              <w:jc w:val="center"/>
            </w:pPr>
          </w:p>
        </w:tc>
      </w:tr>
      <w:tr w:rsidR="00B953A3" w:rsidRPr="001A781C" w14:paraId="72274086" w14:textId="77777777" w:rsidTr="00446685">
        <w:trPr>
          <w:gridBefore w:val="1"/>
          <w:wBefore w:w="12" w:type="dxa"/>
        </w:trPr>
        <w:tc>
          <w:tcPr>
            <w:tcW w:w="1248" w:type="dxa"/>
            <w:gridSpan w:val="2"/>
            <w:tcBorders>
              <w:top w:val="dotted" w:sz="4" w:space="0" w:color="auto"/>
              <w:left w:val="double" w:sz="6" w:space="0" w:color="auto"/>
              <w:bottom w:val="dotted" w:sz="4" w:space="0" w:color="auto"/>
            </w:tcBorders>
          </w:tcPr>
          <w:p w14:paraId="009A5AB1" w14:textId="77777777" w:rsidR="00B953A3" w:rsidRPr="001A781C" w:rsidRDefault="00B953A3" w:rsidP="00446685">
            <w:pPr>
              <w:jc w:val="left"/>
            </w:pPr>
          </w:p>
        </w:tc>
        <w:tc>
          <w:tcPr>
            <w:tcW w:w="2880" w:type="dxa"/>
            <w:tcBorders>
              <w:top w:val="dotted" w:sz="4" w:space="0" w:color="auto"/>
              <w:left w:val="dotted" w:sz="4" w:space="0" w:color="auto"/>
              <w:bottom w:val="dotted" w:sz="4" w:space="0" w:color="auto"/>
              <w:right w:val="dotted" w:sz="4" w:space="0" w:color="auto"/>
            </w:tcBorders>
          </w:tcPr>
          <w:p w14:paraId="3C95EF86" w14:textId="77777777" w:rsidR="00B953A3" w:rsidRPr="001A781C" w:rsidRDefault="00B953A3" w:rsidP="00446685">
            <w:pPr>
              <w:jc w:val="left"/>
            </w:pPr>
          </w:p>
        </w:tc>
        <w:tc>
          <w:tcPr>
            <w:tcW w:w="864" w:type="dxa"/>
            <w:tcBorders>
              <w:top w:val="dotted" w:sz="4" w:space="0" w:color="auto"/>
              <w:left w:val="nil"/>
              <w:bottom w:val="dotted" w:sz="4" w:space="0" w:color="auto"/>
            </w:tcBorders>
          </w:tcPr>
          <w:p w14:paraId="5F12BC80" w14:textId="77777777" w:rsidR="00B953A3" w:rsidRPr="001A781C" w:rsidRDefault="00B953A3" w:rsidP="00446685">
            <w:pPr>
              <w:jc w:val="left"/>
            </w:pPr>
          </w:p>
        </w:tc>
        <w:tc>
          <w:tcPr>
            <w:tcW w:w="1080" w:type="dxa"/>
            <w:tcBorders>
              <w:top w:val="dotted" w:sz="4" w:space="0" w:color="auto"/>
              <w:left w:val="dotted" w:sz="4" w:space="0" w:color="auto"/>
              <w:bottom w:val="dotted" w:sz="4" w:space="0" w:color="auto"/>
              <w:right w:val="dotted" w:sz="4" w:space="0" w:color="auto"/>
            </w:tcBorders>
          </w:tcPr>
          <w:p w14:paraId="6CD6511D" w14:textId="77777777" w:rsidR="00B953A3" w:rsidRPr="001A781C" w:rsidRDefault="00B953A3" w:rsidP="00446685">
            <w:pPr>
              <w:jc w:val="left"/>
            </w:pPr>
          </w:p>
        </w:tc>
        <w:tc>
          <w:tcPr>
            <w:tcW w:w="1476" w:type="dxa"/>
            <w:gridSpan w:val="2"/>
            <w:tcBorders>
              <w:top w:val="dotted" w:sz="4" w:space="0" w:color="auto"/>
              <w:left w:val="nil"/>
              <w:bottom w:val="dotted" w:sz="4" w:space="0" w:color="auto"/>
              <w:right w:val="dotted" w:sz="4" w:space="0" w:color="auto"/>
            </w:tcBorders>
          </w:tcPr>
          <w:p w14:paraId="74F2C4D6" w14:textId="77777777" w:rsidR="00B953A3" w:rsidRPr="001A781C" w:rsidRDefault="00B953A3" w:rsidP="00446685">
            <w:pPr>
              <w:jc w:val="center"/>
            </w:pPr>
          </w:p>
        </w:tc>
        <w:tc>
          <w:tcPr>
            <w:tcW w:w="1980" w:type="dxa"/>
            <w:gridSpan w:val="2"/>
            <w:tcBorders>
              <w:top w:val="dotted" w:sz="4" w:space="0" w:color="auto"/>
              <w:left w:val="nil"/>
              <w:right w:val="double" w:sz="6" w:space="0" w:color="auto"/>
            </w:tcBorders>
          </w:tcPr>
          <w:p w14:paraId="207636F6" w14:textId="77777777" w:rsidR="00B953A3" w:rsidRPr="001A781C" w:rsidRDefault="00B953A3" w:rsidP="00446685">
            <w:pPr>
              <w:jc w:val="center"/>
            </w:pPr>
          </w:p>
        </w:tc>
      </w:tr>
      <w:tr w:rsidR="00B953A3" w:rsidRPr="001A781C" w14:paraId="042206AF" w14:textId="77777777" w:rsidTr="00446685">
        <w:trPr>
          <w:gridBefore w:val="1"/>
          <w:wBefore w:w="12" w:type="dxa"/>
        </w:trPr>
        <w:tc>
          <w:tcPr>
            <w:tcW w:w="1248" w:type="dxa"/>
            <w:gridSpan w:val="2"/>
            <w:tcBorders>
              <w:left w:val="double" w:sz="6" w:space="0" w:color="auto"/>
            </w:tcBorders>
          </w:tcPr>
          <w:p w14:paraId="66E3479E" w14:textId="77777777" w:rsidR="00B953A3" w:rsidRPr="001A781C" w:rsidRDefault="00B953A3" w:rsidP="00446685">
            <w:pPr>
              <w:jc w:val="left"/>
            </w:pPr>
          </w:p>
        </w:tc>
        <w:tc>
          <w:tcPr>
            <w:tcW w:w="2880" w:type="dxa"/>
            <w:tcBorders>
              <w:left w:val="dotted" w:sz="4" w:space="0" w:color="auto"/>
              <w:right w:val="dotted" w:sz="4" w:space="0" w:color="auto"/>
            </w:tcBorders>
          </w:tcPr>
          <w:p w14:paraId="383F6AD1" w14:textId="77777777" w:rsidR="00B953A3" w:rsidRPr="001A781C" w:rsidRDefault="00B953A3" w:rsidP="00446685">
            <w:pPr>
              <w:jc w:val="left"/>
            </w:pPr>
          </w:p>
        </w:tc>
        <w:tc>
          <w:tcPr>
            <w:tcW w:w="864" w:type="dxa"/>
            <w:tcBorders>
              <w:left w:val="nil"/>
            </w:tcBorders>
          </w:tcPr>
          <w:p w14:paraId="73F19569" w14:textId="77777777" w:rsidR="00B953A3" w:rsidRPr="001A781C" w:rsidRDefault="00B953A3" w:rsidP="00446685">
            <w:pPr>
              <w:jc w:val="left"/>
            </w:pPr>
          </w:p>
        </w:tc>
        <w:tc>
          <w:tcPr>
            <w:tcW w:w="1080" w:type="dxa"/>
            <w:tcBorders>
              <w:left w:val="dotted" w:sz="4" w:space="0" w:color="auto"/>
              <w:right w:val="dotted" w:sz="4" w:space="0" w:color="auto"/>
            </w:tcBorders>
          </w:tcPr>
          <w:p w14:paraId="15FDD3E9" w14:textId="77777777" w:rsidR="00B953A3" w:rsidRPr="001A781C" w:rsidRDefault="00B953A3" w:rsidP="00446685">
            <w:pPr>
              <w:jc w:val="left"/>
            </w:pPr>
          </w:p>
        </w:tc>
        <w:tc>
          <w:tcPr>
            <w:tcW w:w="1476" w:type="dxa"/>
            <w:gridSpan w:val="2"/>
            <w:tcBorders>
              <w:left w:val="nil"/>
              <w:right w:val="dotted" w:sz="4" w:space="0" w:color="auto"/>
            </w:tcBorders>
          </w:tcPr>
          <w:p w14:paraId="45B74160" w14:textId="77777777" w:rsidR="00B953A3" w:rsidRPr="001A781C" w:rsidRDefault="00B953A3" w:rsidP="00446685">
            <w:pPr>
              <w:jc w:val="center"/>
            </w:pPr>
          </w:p>
        </w:tc>
        <w:tc>
          <w:tcPr>
            <w:tcW w:w="1980" w:type="dxa"/>
            <w:gridSpan w:val="2"/>
            <w:tcBorders>
              <w:top w:val="dotted" w:sz="4" w:space="0" w:color="auto"/>
              <w:left w:val="nil"/>
              <w:bottom w:val="double" w:sz="6" w:space="0" w:color="auto"/>
              <w:right w:val="double" w:sz="6" w:space="0" w:color="auto"/>
            </w:tcBorders>
          </w:tcPr>
          <w:p w14:paraId="2253CE67" w14:textId="77777777" w:rsidR="00B953A3" w:rsidRPr="001A781C" w:rsidRDefault="00B953A3" w:rsidP="00446685">
            <w:pPr>
              <w:jc w:val="center"/>
            </w:pPr>
          </w:p>
        </w:tc>
      </w:tr>
      <w:tr w:rsidR="00B953A3" w:rsidRPr="001A781C" w14:paraId="75EF708C" w14:textId="77777777" w:rsidTr="00446685">
        <w:tc>
          <w:tcPr>
            <w:tcW w:w="1223" w:type="dxa"/>
            <w:gridSpan w:val="2"/>
            <w:tcBorders>
              <w:top w:val="single" w:sz="6" w:space="0" w:color="auto"/>
              <w:left w:val="double" w:sz="6" w:space="0" w:color="auto"/>
              <w:bottom w:val="double" w:sz="6" w:space="0" w:color="auto"/>
            </w:tcBorders>
          </w:tcPr>
          <w:p w14:paraId="28672312" w14:textId="77777777" w:rsidR="00B953A3" w:rsidRPr="001A781C" w:rsidRDefault="00B953A3" w:rsidP="00446685">
            <w:pPr>
              <w:jc w:val="left"/>
            </w:pPr>
          </w:p>
        </w:tc>
        <w:tc>
          <w:tcPr>
            <w:tcW w:w="6912" w:type="dxa"/>
            <w:gridSpan w:val="7"/>
            <w:tcBorders>
              <w:top w:val="single" w:sz="6" w:space="0" w:color="auto"/>
              <w:left w:val="nil"/>
              <w:bottom w:val="double" w:sz="6" w:space="0" w:color="auto"/>
            </w:tcBorders>
          </w:tcPr>
          <w:p w14:paraId="17B9258F" w14:textId="77777777" w:rsidR="00B953A3" w:rsidRPr="001A781C" w:rsidRDefault="00B953A3" w:rsidP="00446685">
            <w:pPr>
              <w:jc w:val="right"/>
            </w:pPr>
            <w:r w:rsidRPr="001A781C">
              <w:t>Subtotal</w:t>
            </w:r>
          </w:p>
        </w:tc>
        <w:tc>
          <w:tcPr>
            <w:tcW w:w="1405" w:type="dxa"/>
            <w:tcBorders>
              <w:top w:val="single" w:sz="6" w:space="0" w:color="auto"/>
              <w:bottom w:val="double" w:sz="6" w:space="0" w:color="auto"/>
              <w:right w:val="double" w:sz="6" w:space="0" w:color="auto"/>
            </w:tcBorders>
          </w:tcPr>
          <w:p w14:paraId="34E2A562" w14:textId="77777777" w:rsidR="00B953A3" w:rsidRPr="001A781C" w:rsidRDefault="00B953A3" w:rsidP="00446685">
            <w:pPr>
              <w:jc w:val="center"/>
            </w:pPr>
          </w:p>
        </w:tc>
      </w:tr>
      <w:tr w:rsidR="00B953A3" w:rsidRPr="004D494A" w14:paraId="535B62F8" w14:textId="77777777" w:rsidTr="00446685">
        <w:tc>
          <w:tcPr>
            <w:tcW w:w="1223" w:type="dxa"/>
            <w:gridSpan w:val="2"/>
            <w:tcBorders>
              <w:top w:val="double" w:sz="6" w:space="0" w:color="auto"/>
              <w:left w:val="double" w:sz="6" w:space="0" w:color="auto"/>
              <w:bottom w:val="double" w:sz="6" w:space="0" w:color="auto"/>
              <w:right w:val="double" w:sz="6" w:space="0" w:color="auto"/>
            </w:tcBorders>
          </w:tcPr>
          <w:p w14:paraId="7DBDA3CA" w14:textId="77777777" w:rsidR="00B953A3" w:rsidRPr="001A781C" w:rsidRDefault="00B953A3" w:rsidP="00446685">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6F41832D" w14:textId="02C7E200" w:rsidR="00B953A3" w:rsidRPr="004D494A" w:rsidRDefault="00B953A3" w:rsidP="00752E26">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F524CDC" w14:textId="77777777" w:rsidR="00B953A3" w:rsidRPr="004D494A" w:rsidRDefault="00B953A3" w:rsidP="00446685">
            <w:pPr>
              <w:jc w:val="center"/>
            </w:pPr>
          </w:p>
        </w:tc>
      </w:tr>
      <w:tr w:rsidR="00B953A3" w:rsidRPr="004D494A" w14:paraId="7FE96DC3" w14:textId="77777777" w:rsidTr="00446685">
        <w:tc>
          <w:tcPr>
            <w:tcW w:w="1223" w:type="dxa"/>
            <w:gridSpan w:val="2"/>
            <w:tcBorders>
              <w:top w:val="double" w:sz="6" w:space="0" w:color="auto"/>
              <w:left w:val="double" w:sz="6" w:space="0" w:color="auto"/>
              <w:bottom w:val="double" w:sz="6" w:space="0" w:color="auto"/>
              <w:right w:val="double" w:sz="6" w:space="0" w:color="auto"/>
            </w:tcBorders>
          </w:tcPr>
          <w:p w14:paraId="73F0B622" w14:textId="77777777" w:rsidR="00B953A3" w:rsidRPr="004D494A" w:rsidRDefault="00B953A3" w:rsidP="00446685">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48821B9" w14:textId="5827203A" w:rsidR="00B953A3" w:rsidRPr="004D494A" w:rsidRDefault="00B953A3" w:rsidP="00446685">
            <w:pPr>
              <w:tabs>
                <w:tab w:val="left" w:pos="4470"/>
              </w:tabs>
              <w:spacing w:after="0"/>
              <w:jc w:val="right"/>
            </w:pPr>
            <w:r w:rsidRPr="004D494A">
              <w:t>Total for Travail en Régie</w:t>
            </w:r>
            <w:r>
              <w:t xml:space="preserve"> </w:t>
            </w:r>
            <w:r w:rsidRPr="004D494A">
              <w:t xml:space="preserve">:  </w:t>
            </w:r>
            <w:r>
              <w:t>Equipement de l’Entrepreneur</w:t>
            </w:r>
          </w:p>
          <w:p w14:paraId="25829B4A" w14:textId="77777777" w:rsidR="00B953A3" w:rsidRPr="004D494A" w:rsidRDefault="00B953A3" w:rsidP="00446685">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1E8C1AB6" w14:textId="77777777" w:rsidR="00B953A3" w:rsidRPr="004D494A" w:rsidRDefault="00B953A3" w:rsidP="00446685">
            <w:pPr>
              <w:jc w:val="left"/>
              <w:rPr>
                <w:lang w:val="en-US"/>
              </w:rPr>
            </w:pPr>
            <w:r w:rsidRPr="004D494A">
              <w:rPr>
                <w:u w:val="single"/>
                <w:lang w:val="en-US"/>
              </w:rPr>
              <w:tab/>
            </w:r>
          </w:p>
        </w:tc>
      </w:tr>
    </w:tbl>
    <w:p w14:paraId="3924D424" w14:textId="77777777" w:rsidR="00B953A3" w:rsidRDefault="00B953A3" w:rsidP="00B953A3">
      <w:pPr>
        <w:pStyle w:val="ListParagraph"/>
        <w:numPr>
          <w:ilvl w:val="0"/>
          <w:numId w:val="109"/>
        </w:numPr>
        <w:tabs>
          <w:tab w:val="left" w:pos="3090"/>
        </w:tabs>
        <w:rPr>
          <w:bCs/>
          <w:sz w:val="18"/>
          <w:szCs w:val="18"/>
        </w:rPr>
      </w:pPr>
      <w:r w:rsidRPr="004D494A">
        <w:rPr>
          <w:bCs/>
          <w:sz w:val="18"/>
          <w:szCs w:val="18"/>
        </w:rPr>
        <w:t>ã insérer par le Soumissionnaire.</w:t>
      </w:r>
    </w:p>
    <w:p w14:paraId="27C37E02" w14:textId="30D7A5A4" w:rsidR="00B953A3" w:rsidRDefault="00B953A3" w:rsidP="00B953A3">
      <w:pPr>
        <w:pStyle w:val="SectionVHeading2"/>
        <w:ind w:left="0" w:firstLine="0"/>
        <w:rPr>
          <w:lang w:val="fr-FR"/>
        </w:rPr>
      </w:pPr>
    </w:p>
    <w:p w14:paraId="5BFA5905" w14:textId="2E3609DB" w:rsidR="00B953A3" w:rsidRDefault="00B953A3">
      <w:pPr>
        <w:rPr>
          <w:b/>
          <w:sz w:val="28"/>
          <w:lang w:eastAsia="en-US"/>
        </w:rPr>
      </w:pPr>
      <w:r>
        <w:br w:type="page"/>
      </w:r>
    </w:p>
    <w:p w14:paraId="0B5496AA" w14:textId="74761435" w:rsidR="00B953A3" w:rsidRPr="00007B9A" w:rsidRDefault="00B953A3" w:rsidP="00CA1526">
      <w:pPr>
        <w:pStyle w:val="Sec4head2"/>
      </w:pPr>
      <w:bookmarkStart w:id="426" w:name="_Toc67047482"/>
      <w:bookmarkStart w:id="427" w:name="_Toc82437308"/>
      <w:r>
        <w:t>Récapitulatif des Travaux en Régie</w:t>
      </w:r>
      <w:bookmarkEnd w:id="426"/>
      <w:bookmarkEnd w:id="427"/>
    </w:p>
    <w:p w14:paraId="4724B0A1" w14:textId="59DB8196" w:rsidR="00B953A3" w:rsidRDefault="00B953A3" w:rsidP="00B953A3"/>
    <w:p w14:paraId="5507499B" w14:textId="77777777" w:rsidR="00007B9A" w:rsidRPr="001A781C" w:rsidRDefault="00007B9A" w:rsidP="00B953A3"/>
    <w:tbl>
      <w:tblPr>
        <w:tblW w:w="0" w:type="auto"/>
        <w:tblInd w:w="120" w:type="dxa"/>
        <w:tblLayout w:type="fixed"/>
        <w:tblLook w:val="0000" w:firstRow="0" w:lastRow="0" w:firstColumn="0" w:lastColumn="0" w:noHBand="0" w:noVBand="0"/>
      </w:tblPr>
      <w:tblGrid>
        <w:gridCol w:w="6378"/>
        <w:gridCol w:w="1350"/>
        <w:gridCol w:w="1272"/>
      </w:tblGrid>
      <w:tr w:rsidR="00B953A3" w:rsidRPr="001A781C" w14:paraId="23995CD1" w14:textId="77777777" w:rsidTr="00007B9A">
        <w:tc>
          <w:tcPr>
            <w:tcW w:w="6378" w:type="dxa"/>
            <w:tcBorders>
              <w:top w:val="double" w:sz="6" w:space="0" w:color="auto"/>
              <w:left w:val="double" w:sz="6" w:space="0" w:color="auto"/>
            </w:tcBorders>
          </w:tcPr>
          <w:p w14:paraId="6598E528" w14:textId="77777777" w:rsidR="00B953A3" w:rsidRPr="001A781C" w:rsidRDefault="00B953A3" w:rsidP="00446685">
            <w:pPr>
              <w:jc w:val="center"/>
              <w:rPr>
                <w:i/>
              </w:rPr>
            </w:pPr>
          </w:p>
        </w:tc>
        <w:tc>
          <w:tcPr>
            <w:tcW w:w="1350" w:type="dxa"/>
            <w:tcBorders>
              <w:top w:val="double" w:sz="6" w:space="0" w:color="auto"/>
              <w:left w:val="single" w:sz="4" w:space="0" w:color="auto"/>
              <w:bottom w:val="single" w:sz="6" w:space="0" w:color="auto"/>
            </w:tcBorders>
          </w:tcPr>
          <w:p w14:paraId="359C131D" w14:textId="241B2557" w:rsidR="00B953A3" w:rsidRPr="001A781C" w:rsidRDefault="00B953A3" w:rsidP="00446685">
            <w:pPr>
              <w:jc w:val="center"/>
              <w:rPr>
                <w:i/>
              </w:rPr>
            </w:pPr>
            <w:r>
              <w:rPr>
                <w:i/>
              </w:rPr>
              <w:t>Montant</w:t>
            </w:r>
            <w:r w:rsidR="00007B9A">
              <w:rPr>
                <w:i/>
                <w:vertAlign w:val="superscript"/>
              </w:rPr>
              <w:t>(</w:t>
            </w:r>
            <w:r w:rsidRPr="001A781C">
              <w:rPr>
                <w:vertAlign w:val="superscript"/>
              </w:rPr>
              <w:t>a</w:t>
            </w:r>
            <w:r w:rsidR="00007B9A">
              <w:rPr>
                <w:vertAlign w:val="superscript"/>
              </w:rPr>
              <w:t>)</w:t>
            </w:r>
          </w:p>
          <w:p w14:paraId="3F96025F" w14:textId="77777777" w:rsidR="00B953A3" w:rsidRPr="001A781C" w:rsidRDefault="00B953A3" w:rsidP="00446685">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E635963" w14:textId="77777777" w:rsidR="00B953A3" w:rsidRDefault="00B953A3" w:rsidP="00B953A3">
            <w:pPr>
              <w:ind w:left="-48" w:firstLine="0"/>
              <w:jc w:val="center"/>
              <w:rPr>
                <w:i/>
              </w:rPr>
            </w:pPr>
            <w:r w:rsidRPr="001A781C">
              <w:rPr>
                <w:i/>
              </w:rPr>
              <w:t xml:space="preserve">% </w:t>
            </w:r>
          </w:p>
          <w:p w14:paraId="78E5D13F" w14:textId="12FBBBE1" w:rsidR="00B953A3" w:rsidRPr="001A781C" w:rsidRDefault="00B953A3" w:rsidP="00B953A3">
            <w:pPr>
              <w:ind w:left="-48" w:firstLine="0"/>
              <w:jc w:val="center"/>
              <w:rPr>
                <w:i/>
              </w:rPr>
            </w:pPr>
            <w:r>
              <w:rPr>
                <w:i/>
              </w:rPr>
              <w:t>Etranger</w:t>
            </w:r>
          </w:p>
        </w:tc>
      </w:tr>
      <w:tr w:rsidR="00B953A3" w:rsidRPr="001A781C" w14:paraId="71AFB39B" w14:textId="77777777" w:rsidTr="00007B9A">
        <w:tc>
          <w:tcPr>
            <w:tcW w:w="6378" w:type="dxa"/>
            <w:tcBorders>
              <w:top w:val="single" w:sz="6" w:space="0" w:color="auto"/>
              <w:left w:val="double" w:sz="6" w:space="0" w:color="auto"/>
            </w:tcBorders>
          </w:tcPr>
          <w:p w14:paraId="4D8A8C60" w14:textId="0E116CB7" w:rsidR="00B953A3" w:rsidRPr="001A781C" w:rsidRDefault="00B953A3" w:rsidP="00446685">
            <w:pPr>
              <w:tabs>
                <w:tab w:val="left" w:pos="330"/>
              </w:tabs>
              <w:jc w:val="left"/>
            </w:pPr>
            <w:r w:rsidRPr="001A781C">
              <w:t>1.</w:t>
            </w:r>
            <w:r w:rsidRPr="001A781C">
              <w:tab/>
              <w:t xml:space="preserve">Total </w:t>
            </w:r>
            <w:r>
              <w:t xml:space="preserve">pour Tavaux en Régie </w:t>
            </w:r>
            <w:r w:rsidRPr="001A781C">
              <w:t xml:space="preserve">:  </w:t>
            </w:r>
            <w:r>
              <w:t>Main d’Œuvre</w:t>
            </w:r>
          </w:p>
        </w:tc>
        <w:tc>
          <w:tcPr>
            <w:tcW w:w="1350" w:type="dxa"/>
            <w:tcBorders>
              <w:left w:val="dotted" w:sz="4" w:space="0" w:color="auto"/>
              <w:right w:val="dotted" w:sz="4" w:space="0" w:color="auto"/>
            </w:tcBorders>
          </w:tcPr>
          <w:p w14:paraId="57381F88" w14:textId="77777777" w:rsidR="00B953A3" w:rsidRPr="001A781C" w:rsidRDefault="00B953A3" w:rsidP="00446685">
            <w:pPr>
              <w:jc w:val="center"/>
            </w:pPr>
          </w:p>
        </w:tc>
        <w:tc>
          <w:tcPr>
            <w:tcW w:w="1272" w:type="dxa"/>
            <w:tcBorders>
              <w:left w:val="nil"/>
              <w:right w:val="double" w:sz="6" w:space="0" w:color="auto"/>
            </w:tcBorders>
          </w:tcPr>
          <w:p w14:paraId="1F1E8A63" w14:textId="77777777" w:rsidR="00B953A3" w:rsidRPr="001A781C" w:rsidRDefault="00B953A3" w:rsidP="00446685">
            <w:pPr>
              <w:jc w:val="center"/>
            </w:pPr>
          </w:p>
        </w:tc>
      </w:tr>
      <w:tr w:rsidR="00B953A3" w:rsidRPr="001A781C" w14:paraId="1E1EB9F0" w14:textId="77777777" w:rsidTr="00007B9A">
        <w:tc>
          <w:tcPr>
            <w:tcW w:w="6378" w:type="dxa"/>
            <w:tcBorders>
              <w:top w:val="dotted" w:sz="4" w:space="0" w:color="auto"/>
              <w:left w:val="double" w:sz="6" w:space="0" w:color="auto"/>
              <w:bottom w:val="dotted" w:sz="4" w:space="0" w:color="auto"/>
              <w:right w:val="dotted" w:sz="4" w:space="0" w:color="auto"/>
            </w:tcBorders>
          </w:tcPr>
          <w:p w14:paraId="7C8A319F" w14:textId="1896F444" w:rsidR="00B953A3" w:rsidRPr="001A781C" w:rsidRDefault="00B953A3" w:rsidP="00446685">
            <w:pPr>
              <w:tabs>
                <w:tab w:val="left" w:pos="330"/>
              </w:tabs>
              <w:jc w:val="left"/>
            </w:pPr>
            <w:r w:rsidRPr="001A781C">
              <w:t>2.</w:t>
            </w:r>
            <w:r w:rsidRPr="001A781C">
              <w:tab/>
              <w:t xml:space="preserve">Total </w:t>
            </w:r>
            <w:r>
              <w:t xml:space="preserve">pour Travaux en Régie </w:t>
            </w:r>
            <w:r w:rsidRPr="001A781C">
              <w:t xml:space="preserve">:  </w:t>
            </w:r>
            <w:r w:rsidR="00116CEC" w:rsidRPr="001A781C">
              <w:t>Matéria</w:t>
            </w:r>
            <w:r w:rsidR="00116CEC">
              <w:t>ux</w:t>
            </w:r>
          </w:p>
        </w:tc>
        <w:tc>
          <w:tcPr>
            <w:tcW w:w="1350" w:type="dxa"/>
            <w:tcBorders>
              <w:top w:val="dotted" w:sz="4" w:space="0" w:color="auto"/>
              <w:left w:val="dotted" w:sz="4" w:space="0" w:color="auto"/>
              <w:bottom w:val="dotted" w:sz="4" w:space="0" w:color="auto"/>
              <w:right w:val="dotted" w:sz="4" w:space="0" w:color="auto"/>
            </w:tcBorders>
          </w:tcPr>
          <w:p w14:paraId="5C9EABC1" w14:textId="77777777" w:rsidR="00B953A3" w:rsidRPr="001A781C" w:rsidRDefault="00B953A3" w:rsidP="00446685">
            <w:pPr>
              <w:jc w:val="center"/>
            </w:pPr>
          </w:p>
        </w:tc>
        <w:tc>
          <w:tcPr>
            <w:tcW w:w="1272" w:type="dxa"/>
            <w:tcBorders>
              <w:top w:val="dotted" w:sz="4" w:space="0" w:color="auto"/>
              <w:left w:val="dotted" w:sz="4" w:space="0" w:color="auto"/>
              <w:bottom w:val="dotted" w:sz="4" w:space="0" w:color="auto"/>
              <w:right w:val="double" w:sz="6" w:space="0" w:color="auto"/>
            </w:tcBorders>
          </w:tcPr>
          <w:p w14:paraId="4E2FE2DB" w14:textId="77777777" w:rsidR="00B953A3" w:rsidRPr="001A781C" w:rsidRDefault="00B953A3" w:rsidP="00446685">
            <w:pPr>
              <w:jc w:val="center"/>
            </w:pPr>
          </w:p>
        </w:tc>
      </w:tr>
      <w:tr w:rsidR="00B953A3" w:rsidRPr="00B953A3" w14:paraId="127EC985" w14:textId="77777777" w:rsidTr="00007B9A">
        <w:tc>
          <w:tcPr>
            <w:tcW w:w="6378" w:type="dxa"/>
            <w:tcBorders>
              <w:left w:val="double" w:sz="6" w:space="0" w:color="auto"/>
            </w:tcBorders>
          </w:tcPr>
          <w:p w14:paraId="1BCFDF84" w14:textId="2E990789" w:rsidR="00B953A3" w:rsidRPr="00B953A3" w:rsidRDefault="00B953A3" w:rsidP="00446685">
            <w:pPr>
              <w:tabs>
                <w:tab w:val="left" w:pos="330"/>
              </w:tabs>
              <w:jc w:val="left"/>
            </w:pPr>
            <w:r w:rsidRPr="00B953A3">
              <w:t>3.</w:t>
            </w:r>
            <w:r w:rsidRPr="00B953A3">
              <w:tab/>
              <w:t xml:space="preserve">Total pour Travaux en Régie :  Equipment </w:t>
            </w:r>
            <w:r>
              <w:t>de l’Entrepreneur</w:t>
            </w:r>
          </w:p>
        </w:tc>
        <w:tc>
          <w:tcPr>
            <w:tcW w:w="1350" w:type="dxa"/>
            <w:tcBorders>
              <w:left w:val="dotted" w:sz="4" w:space="0" w:color="auto"/>
              <w:right w:val="dotted" w:sz="4" w:space="0" w:color="auto"/>
            </w:tcBorders>
          </w:tcPr>
          <w:p w14:paraId="10BE8EB1" w14:textId="77777777" w:rsidR="00B953A3" w:rsidRPr="00B953A3" w:rsidRDefault="00B953A3" w:rsidP="00446685">
            <w:pPr>
              <w:jc w:val="center"/>
            </w:pPr>
          </w:p>
        </w:tc>
        <w:tc>
          <w:tcPr>
            <w:tcW w:w="1272" w:type="dxa"/>
            <w:tcBorders>
              <w:left w:val="nil"/>
              <w:right w:val="double" w:sz="6" w:space="0" w:color="auto"/>
            </w:tcBorders>
          </w:tcPr>
          <w:p w14:paraId="7974D791" w14:textId="77777777" w:rsidR="00B953A3" w:rsidRPr="00B953A3" w:rsidRDefault="00B953A3" w:rsidP="00446685">
            <w:pPr>
              <w:jc w:val="center"/>
            </w:pPr>
          </w:p>
        </w:tc>
      </w:tr>
      <w:tr w:rsidR="00B953A3" w:rsidRPr="001A781C" w14:paraId="051FC17C" w14:textId="77777777" w:rsidTr="00007B9A">
        <w:tc>
          <w:tcPr>
            <w:tcW w:w="6378" w:type="dxa"/>
            <w:tcBorders>
              <w:top w:val="single" w:sz="6" w:space="0" w:color="auto"/>
              <w:left w:val="double" w:sz="6" w:space="0" w:color="auto"/>
            </w:tcBorders>
          </w:tcPr>
          <w:p w14:paraId="25059FE7" w14:textId="3C1FA0BF" w:rsidR="00B953A3" w:rsidRPr="00007B9A" w:rsidRDefault="00B953A3" w:rsidP="00446685">
            <w:pPr>
              <w:jc w:val="right"/>
            </w:pPr>
            <w:r w:rsidRPr="00007B9A">
              <w:t xml:space="preserve">Total </w:t>
            </w:r>
            <w:r w:rsidR="00007B9A" w:rsidRPr="00007B9A">
              <w:t>pour Travaux en Régie</w:t>
            </w:r>
            <w:r w:rsidRPr="00007B9A">
              <w:t xml:space="preserve"> (</w:t>
            </w:r>
            <w:r w:rsidR="00007B9A" w:rsidRPr="00007B9A">
              <w:t xml:space="preserve">Somme </w:t>
            </w:r>
            <w:r w:rsidRPr="00007B9A">
              <w:t>Provision</w:t>
            </w:r>
            <w:r w:rsidR="00007B9A" w:rsidRPr="00007B9A">
              <w:t>ne</w:t>
            </w:r>
            <w:r w:rsidR="00007B9A">
              <w:t>l</w:t>
            </w:r>
            <w:r w:rsidR="00007B9A" w:rsidRPr="00007B9A">
              <w:t>le</w:t>
            </w:r>
            <w:r w:rsidR="00007B9A">
              <w:t>)</w:t>
            </w:r>
          </w:p>
          <w:p w14:paraId="63D41750" w14:textId="42AFFC7D" w:rsidR="00B953A3" w:rsidRPr="001A781C" w:rsidRDefault="00007B9A" w:rsidP="00446685">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5A8F5351" w14:textId="77777777" w:rsidR="00B953A3" w:rsidRPr="001A781C" w:rsidRDefault="00B953A3" w:rsidP="00446685">
            <w:pPr>
              <w:jc w:val="center"/>
            </w:pPr>
            <w:r w:rsidRPr="001A781C">
              <w:rPr>
                <w:u w:val="single"/>
              </w:rPr>
              <w:tab/>
            </w:r>
          </w:p>
        </w:tc>
        <w:tc>
          <w:tcPr>
            <w:tcW w:w="1272" w:type="dxa"/>
            <w:tcBorders>
              <w:top w:val="single" w:sz="6" w:space="0" w:color="auto"/>
              <w:left w:val="nil"/>
              <w:right w:val="double" w:sz="6" w:space="0" w:color="auto"/>
            </w:tcBorders>
          </w:tcPr>
          <w:p w14:paraId="477C42E9" w14:textId="77777777" w:rsidR="00B953A3" w:rsidRPr="001A781C" w:rsidRDefault="00B953A3" w:rsidP="00446685">
            <w:pPr>
              <w:jc w:val="center"/>
            </w:pPr>
            <w:r w:rsidRPr="001A781C">
              <w:rPr>
                <w:u w:val="single"/>
              </w:rPr>
              <w:tab/>
            </w:r>
          </w:p>
        </w:tc>
      </w:tr>
      <w:tr w:rsidR="00B953A3" w:rsidRPr="00B94400" w14:paraId="10BD5C23" w14:textId="77777777" w:rsidTr="00446685">
        <w:tc>
          <w:tcPr>
            <w:tcW w:w="9000" w:type="dxa"/>
            <w:gridSpan w:val="3"/>
            <w:tcBorders>
              <w:top w:val="double" w:sz="6" w:space="0" w:color="auto"/>
            </w:tcBorders>
          </w:tcPr>
          <w:p w14:paraId="10E733DD" w14:textId="3CE6E28C" w:rsidR="00B953A3" w:rsidRPr="00752E26" w:rsidRDefault="00007B9A" w:rsidP="00446685">
            <w:pPr>
              <w:jc w:val="left"/>
              <w:rPr>
                <w:sz w:val="20"/>
              </w:rPr>
            </w:pPr>
            <w:r w:rsidRPr="00752E26">
              <w:rPr>
                <w:sz w:val="20"/>
              </w:rPr>
              <w:t>(</w:t>
            </w:r>
            <w:r w:rsidR="00B953A3" w:rsidRPr="00752E26">
              <w:rPr>
                <w:sz w:val="20"/>
              </w:rPr>
              <w:t>a</w:t>
            </w:r>
            <w:r w:rsidRPr="00752E26">
              <w:rPr>
                <w:sz w:val="20"/>
              </w:rPr>
              <w:t>):</w:t>
            </w:r>
            <w:r w:rsidR="00B953A3" w:rsidRPr="00752E26">
              <w:rPr>
                <w:sz w:val="20"/>
              </w:rPr>
              <w:t xml:space="preserve"> </w:t>
            </w:r>
            <w:r w:rsidR="00C65778" w:rsidRPr="00752E26">
              <w:rPr>
                <w:sz w:val="20"/>
              </w:rPr>
              <w:t>Le Maître d’Ouvrage devrait</w:t>
            </w:r>
            <w:r w:rsidR="00C65778">
              <w:rPr>
                <w:sz w:val="20"/>
              </w:rPr>
              <w:t xml:space="preserve"> insérer l’unité de la monnaie locale.</w:t>
            </w:r>
          </w:p>
        </w:tc>
      </w:tr>
    </w:tbl>
    <w:p w14:paraId="4B845CB1" w14:textId="77777777" w:rsidR="00B953A3" w:rsidRPr="00752E26" w:rsidRDefault="00B953A3" w:rsidP="00B953A3"/>
    <w:p w14:paraId="6A24E5C1" w14:textId="066D1065" w:rsidR="00007B9A" w:rsidRPr="00752E26" w:rsidRDefault="00007B9A">
      <w:pPr>
        <w:rPr>
          <w:b/>
          <w:sz w:val="28"/>
          <w:lang w:eastAsia="en-US"/>
        </w:rPr>
      </w:pPr>
      <w:r w:rsidRPr="00752E26">
        <w:rPr>
          <w:b/>
          <w:sz w:val="28"/>
          <w:lang w:eastAsia="en-US"/>
        </w:rPr>
        <w:br w:type="page"/>
      </w:r>
    </w:p>
    <w:p w14:paraId="2ABE18FD" w14:textId="78BFD03D" w:rsidR="00007B9A" w:rsidRPr="00BC78EE" w:rsidRDefault="00007B9A" w:rsidP="00CA1526">
      <w:pPr>
        <w:pStyle w:val="Sec4head2"/>
      </w:pPr>
      <w:bookmarkStart w:id="428" w:name="_Toc67047483"/>
      <w:bookmarkStart w:id="429" w:name="_Toc82437309"/>
      <w:r w:rsidRPr="00BC78EE">
        <w:t>Récapitulatif des Sommes Provisionnelles</w:t>
      </w:r>
      <w:bookmarkEnd w:id="428"/>
      <w:bookmarkEnd w:id="429"/>
    </w:p>
    <w:p w14:paraId="59D170CF" w14:textId="77777777" w:rsidR="00007B9A" w:rsidRPr="001A781C" w:rsidRDefault="00007B9A" w:rsidP="00007B9A"/>
    <w:tbl>
      <w:tblPr>
        <w:tblW w:w="0" w:type="auto"/>
        <w:tblInd w:w="120" w:type="dxa"/>
        <w:tblLayout w:type="fixed"/>
        <w:tblLook w:val="0000" w:firstRow="0" w:lastRow="0" w:firstColumn="0" w:lastColumn="0" w:noHBand="0" w:noVBand="0"/>
      </w:tblPr>
      <w:tblGrid>
        <w:gridCol w:w="1080"/>
        <w:gridCol w:w="1158"/>
        <w:gridCol w:w="5322"/>
        <w:gridCol w:w="1440"/>
      </w:tblGrid>
      <w:tr w:rsidR="00007B9A" w:rsidRPr="001A781C" w14:paraId="6D5A5D69" w14:textId="77777777" w:rsidTr="00007B9A">
        <w:tc>
          <w:tcPr>
            <w:tcW w:w="1080" w:type="dxa"/>
            <w:tcBorders>
              <w:top w:val="double" w:sz="6" w:space="0" w:color="auto"/>
              <w:left w:val="double" w:sz="6" w:space="0" w:color="auto"/>
            </w:tcBorders>
          </w:tcPr>
          <w:p w14:paraId="52E1994D" w14:textId="1013FD91" w:rsidR="00007B9A" w:rsidRPr="001A781C" w:rsidRDefault="00007B9A" w:rsidP="00007B9A">
            <w:pPr>
              <w:ind w:left="0" w:firstLine="0"/>
              <w:jc w:val="center"/>
              <w:rPr>
                <w:i/>
              </w:rPr>
            </w:pPr>
            <w:r>
              <w:rPr>
                <w:i/>
              </w:rPr>
              <w:t xml:space="preserve">Devis </w:t>
            </w:r>
            <w:r w:rsidRPr="001A781C">
              <w:rPr>
                <w:i/>
              </w:rPr>
              <w:t>no.</w:t>
            </w:r>
          </w:p>
        </w:tc>
        <w:tc>
          <w:tcPr>
            <w:tcW w:w="1158" w:type="dxa"/>
            <w:tcBorders>
              <w:top w:val="double" w:sz="6" w:space="0" w:color="auto"/>
              <w:left w:val="single" w:sz="4" w:space="0" w:color="auto"/>
              <w:bottom w:val="single" w:sz="6" w:space="0" w:color="auto"/>
            </w:tcBorders>
          </w:tcPr>
          <w:p w14:paraId="33C31297" w14:textId="6CE36A15" w:rsidR="00007B9A" w:rsidRPr="001A781C" w:rsidRDefault="00007B9A" w:rsidP="00007B9A">
            <w:pPr>
              <w:ind w:left="0" w:firstLine="0"/>
              <w:jc w:val="center"/>
              <w:rPr>
                <w:i/>
              </w:rPr>
            </w:pPr>
            <w:r>
              <w:rPr>
                <w:i/>
              </w:rPr>
              <w:t xml:space="preserve">Rubrique </w:t>
            </w:r>
            <w:r w:rsidRPr="001A781C">
              <w:rPr>
                <w:i/>
              </w:rPr>
              <w:t>no.</w:t>
            </w:r>
          </w:p>
        </w:tc>
        <w:tc>
          <w:tcPr>
            <w:tcW w:w="5322" w:type="dxa"/>
            <w:tcBorders>
              <w:top w:val="double" w:sz="6" w:space="0" w:color="auto"/>
              <w:left w:val="single" w:sz="4" w:space="0" w:color="auto"/>
              <w:bottom w:val="single" w:sz="6" w:space="0" w:color="auto"/>
            </w:tcBorders>
          </w:tcPr>
          <w:p w14:paraId="5DACE8BF" w14:textId="77777777" w:rsidR="00007B9A" w:rsidRPr="001A781C" w:rsidRDefault="00007B9A" w:rsidP="00446685">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4D69C293" w14:textId="7112A0A4" w:rsidR="00007B9A" w:rsidRPr="001A781C" w:rsidRDefault="00007B9A" w:rsidP="00446685">
            <w:pPr>
              <w:jc w:val="center"/>
              <w:rPr>
                <w:i/>
              </w:rPr>
            </w:pPr>
            <w:r>
              <w:rPr>
                <w:i/>
              </w:rPr>
              <w:t>Montant</w:t>
            </w:r>
          </w:p>
        </w:tc>
      </w:tr>
      <w:tr w:rsidR="00007B9A" w:rsidRPr="001A781C" w14:paraId="6E09D9E4" w14:textId="77777777" w:rsidTr="00007B9A">
        <w:tc>
          <w:tcPr>
            <w:tcW w:w="1080" w:type="dxa"/>
            <w:tcBorders>
              <w:top w:val="single" w:sz="6" w:space="0" w:color="auto"/>
              <w:left w:val="double" w:sz="6" w:space="0" w:color="auto"/>
            </w:tcBorders>
          </w:tcPr>
          <w:p w14:paraId="3EBE8772" w14:textId="77777777" w:rsidR="00007B9A" w:rsidRPr="001A781C" w:rsidRDefault="00007B9A" w:rsidP="00446685">
            <w:pPr>
              <w:jc w:val="center"/>
            </w:pPr>
            <w:r w:rsidRPr="001A781C">
              <w:t>1</w:t>
            </w:r>
          </w:p>
        </w:tc>
        <w:tc>
          <w:tcPr>
            <w:tcW w:w="1158" w:type="dxa"/>
            <w:tcBorders>
              <w:left w:val="dotted" w:sz="4" w:space="0" w:color="auto"/>
              <w:bottom w:val="dotted" w:sz="4" w:space="0" w:color="auto"/>
              <w:right w:val="dotted" w:sz="4" w:space="0" w:color="auto"/>
            </w:tcBorders>
          </w:tcPr>
          <w:p w14:paraId="2E5EF576" w14:textId="77777777" w:rsidR="00007B9A" w:rsidRPr="001A781C" w:rsidRDefault="00007B9A" w:rsidP="00446685">
            <w:pPr>
              <w:jc w:val="left"/>
            </w:pPr>
          </w:p>
        </w:tc>
        <w:tc>
          <w:tcPr>
            <w:tcW w:w="5322" w:type="dxa"/>
            <w:tcBorders>
              <w:left w:val="nil"/>
              <w:bottom w:val="dotted" w:sz="4" w:space="0" w:color="auto"/>
              <w:right w:val="dotted" w:sz="4" w:space="0" w:color="auto"/>
            </w:tcBorders>
          </w:tcPr>
          <w:p w14:paraId="0BFB6991" w14:textId="77777777" w:rsidR="00007B9A" w:rsidRPr="001A781C" w:rsidRDefault="00007B9A" w:rsidP="00446685">
            <w:pPr>
              <w:jc w:val="left"/>
            </w:pPr>
          </w:p>
        </w:tc>
        <w:tc>
          <w:tcPr>
            <w:tcW w:w="1440" w:type="dxa"/>
            <w:tcBorders>
              <w:left w:val="nil"/>
              <w:right w:val="double" w:sz="6" w:space="0" w:color="auto"/>
            </w:tcBorders>
          </w:tcPr>
          <w:p w14:paraId="470D8DE8" w14:textId="77777777" w:rsidR="00007B9A" w:rsidRPr="001A781C" w:rsidRDefault="00007B9A" w:rsidP="00446685">
            <w:pPr>
              <w:tabs>
                <w:tab w:val="decimal" w:pos="1050"/>
              </w:tabs>
              <w:jc w:val="left"/>
            </w:pPr>
          </w:p>
        </w:tc>
      </w:tr>
      <w:tr w:rsidR="00007B9A" w:rsidRPr="001A781C" w14:paraId="0698DC73" w14:textId="77777777" w:rsidTr="00007B9A">
        <w:tc>
          <w:tcPr>
            <w:tcW w:w="1080" w:type="dxa"/>
            <w:tcBorders>
              <w:top w:val="dotted" w:sz="4" w:space="0" w:color="auto"/>
              <w:left w:val="double" w:sz="6" w:space="0" w:color="auto"/>
              <w:bottom w:val="dotted" w:sz="4" w:space="0" w:color="auto"/>
            </w:tcBorders>
          </w:tcPr>
          <w:p w14:paraId="0AF8ED27" w14:textId="77777777" w:rsidR="00007B9A" w:rsidRPr="001A781C" w:rsidRDefault="00007B9A" w:rsidP="00446685">
            <w:pPr>
              <w:jc w:val="center"/>
            </w:pPr>
          </w:p>
        </w:tc>
        <w:tc>
          <w:tcPr>
            <w:tcW w:w="1158" w:type="dxa"/>
            <w:tcBorders>
              <w:top w:val="dotted" w:sz="4" w:space="0" w:color="auto"/>
              <w:left w:val="dotted" w:sz="4" w:space="0" w:color="auto"/>
              <w:bottom w:val="dotted" w:sz="4" w:space="0" w:color="auto"/>
              <w:right w:val="dotted" w:sz="4" w:space="0" w:color="auto"/>
            </w:tcBorders>
          </w:tcPr>
          <w:p w14:paraId="0AAEA53F" w14:textId="77777777" w:rsidR="00007B9A" w:rsidRPr="001A781C" w:rsidRDefault="00007B9A" w:rsidP="00446685">
            <w:pPr>
              <w:jc w:val="left"/>
            </w:pPr>
          </w:p>
        </w:tc>
        <w:tc>
          <w:tcPr>
            <w:tcW w:w="5322" w:type="dxa"/>
            <w:tcBorders>
              <w:top w:val="dotted" w:sz="4" w:space="0" w:color="auto"/>
              <w:left w:val="nil"/>
              <w:bottom w:val="dotted" w:sz="4" w:space="0" w:color="auto"/>
              <w:right w:val="dotted" w:sz="4" w:space="0" w:color="auto"/>
            </w:tcBorders>
          </w:tcPr>
          <w:p w14:paraId="69061E94" w14:textId="77777777" w:rsidR="00007B9A" w:rsidRPr="001A781C" w:rsidRDefault="00007B9A" w:rsidP="00446685">
            <w:pPr>
              <w:jc w:val="left"/>
            </w:pPr>
          </w:p>
        </w:tc>
        <w:tc>
          <w:tcPr>
            <w:tcW w:w="1440" w:type="dxa"/>
            <w:tcBorders>
              <w:top w:val="dotted" w:sz="4" w:space="0" w:color="auto"/>
              <w:left w:val="nil"/>
              <w:bottom w:val="dotted" w:sz="4" w:space="0" w:color="auto"/>
              <w:right w:val="double" w:sz="6" w:space="0" w:color="auto"/>
            </w:tcBorders>
          </w:tcPr>
          <w:p w14:paraId="2ACFF28D" w14:textId="77777777" w:rsidR="00007B9A" w:rsidRPr="001A781C" w:rsidRDefault="00007B9A" w:rsidP="00446685">
            <w:pPr>
              <w:tabs>
                <w:tab w:val="decimal" w:pos="1050"/>
              </w:tabs>
              <w:jc w:val="left"/>
            </w:pPr>
          </w:p>
        </w:tc>
      </w:tr>
      <w:tr w:rsidR="00007B9A" w:rsidRPr="001A781C" w14:paraId="7C0FB693" w14:textId="77777777" w:rsidTr="00007B9A">
        <w:tc>
          <w:tcPr>
            <w:tcW w:w="1080" w:type="dxa"/>
            <w:tcBorders>
              <w:left w:val="double" w:sz="6" w:space="0" w:color="auto"/>
            </w:tcBorders>
          </w:tcPr>
          <w:p w14:paraId="314DD75C" w14:textId="77777777" w:rsidR="00007B9A" w:rsidRPr="001A781C" w:rsidRDefault="00007B9A" w:rsidP="00446685">
            <w:pPr>
              <w:jc w:val="center"/>
            </w:pPr>
          </w:p>
        </w:tc>
        <w:tc>
          <w:tcPr>
            <w:tcW w:w="1158" w:type="dxa"/>
            <w:tcBorders>
              <w:top w:val="dotted" w:sz="4" w:space="0" w:color="auto"/>
              <w:left w:val="dotted" w:sz="4" w:space="0" w:color="auto"/>
              <w:bottom w:val="dotted" w:sz="4" w:space="0" w:color="auto"/>
              <w:right w:val="dotted" w:sz="4" w:space="0" w:color="auto"/>
            </w:tcBorders>
          </w:tcPr>
          <w:p w14:paraId="124BA503" w14:textId="77777777" w:rsidR="00007B9A" w:rsidRPr="001A781C" w:rsidRDefault="00007B9A" w:rsidP="00446685">
            <w:pPr>
              <w:jc w:val="left"/>
            </w:pPr>
          </w:p>
        </w:tc>
        <w:tc>
          <w:tcPr>
            <w:tcW w:w="5322" w:type="dxa"/>
            <w:tcBorders>
              <w:top w:val="dotted" w:sz="4" w:space="0" w:color="auto"/>
              <w:left w:val="nil"/>
              <w:bottom w:val="dotted" w:sz="4" w:space="0" w:color="auto"/>
              <w:right w:val="dotted" w:sz="4" w:space="0" w:color="auto"/>
            </w:tcBorders>
          </w:tcPr>
          <w:p w14:paraId="7B062D97" w14:textId="77777777" w:rsidR="00007B9A" w:rsidRPr="001A781C" w:rsidRDefault="00007B9A" w:rsidP="00446685">
            <w:pPr>
              <w:jc w:val="left"/>
            </w:pPr>
          </w:p>
        </w:tc>
        <w:tc>
          <w:tcPr>
            <w:tcW w:w="1440" w:type="dxa"/>
            <w:tcBorders>
              <w:left w:val="nil"/>
              <w:right w:val="double" w:sz="6" w:space="0" w:color="auto"/>
            </w:tcBorders>
          </w:tcPr>
          <w:p w14:paraId="37100154" w14:textId="77777777" w:rsidR="00007B9A" w:rsidRPr="001A781C" w:rsidRDefault="00007B9A" w:rsidP="00446685">
            <w:pPr>
              <w:tabs>
                <w:tab w:val="decimal" w:pos="1050"/>
              </w:tabs>
              <w:jc w:val="left"/>
            </w:pPr>
          </w:p>
        </w:tc>
      </w:tr>
      <w:tr w:rsidR="00007B9A" w:rsidRPr="001A781C" w14:paraId="12446B45" w14:textId="77777777" w:rsidTr="00007B9A">
        <w:tc>
          <w:tcPr>
            <w:tcW w:w="1080" w:type="dxa"/>
            <w:tcBorders>
              <w:top w:val="dotted" w:sz="4" w:space="0" w:color="auto"/>
              <w:left w:val="double" w:sz="6" w:space="0" w:color="auto"/>
              <w:bottom w:val="dotted" w:sz="4" w:space="0" w:color="auto"/>
            </w:tcBorders>
          </w:tcPr>
          <w:p w14:paraId="01DC150D" w14:textId="77777777" w:rsidR="00007B9A" w:rsidRPr="001A781C" w:rsidRDefault="00007B9A" w:rsidP="00446685">
            <w:pPr>
              <w:jc w:val="center"/>
            </w:pPr>
            <w:r w:rsidRPr="001A781C">
              <w:t>2</w:t>
            </w:r>
          </w:p>
        </w:tc>
        <w:tc>
          <w:tcPr>
            <w:tcW w:w="1158" w:type="dxa"/>
            <w:tcBorders>
              <w:top w:val="dotted" w:sz="4" w:space="0" w:color="auto"/>
              <w:left w:val="dotted" w:sz="4" w:space="0" w:color="auto"/>
              <w:bottom w:val="dotted" w:sz="4" w:space="0" w:color="auto"/>
              <w:right w:val="dotted" w:sz="4" w:space="0" w:color="auto"/>
            </w:tcBorders>
          </w:tcPr>
          <w:p w14:paraId="732039B5" w14:textId="77777777" w:rsidR="00007B9A" w:rsidRPr="001A781C" w:rsidRDefault="00007B9A" w:rsidP="00446685">
            <w:pPr>
              <w:jc w:val="left"/>
            </w:pPr>
          </w:p>
        </w:tc>
        <w:tc>
          <w:tcPr>
            <w:tcW w:w="5322" w:type="dxa"/>
            <w:tcBorders>
              <w:top w:val="dotted" w:sz="4" w:space="0" w:color="auto"/>
              <w:left w:val="nil"/>
              <w:bottom w:val="dotted" w:sz="4" w:space="0" w:color="auto"/>
              <w:right w:val="dotted" w:sz="4" w:space="0" w:color="auto"/>
            </w:tcBorders>
          </w:tcPr>
          <w:p w14:paraId="3652D87B" w14:textId="77777777" w:rsidR="00007B9A" w:rsidRPr="001A781C" w:rsidRDefault="00007B9A" w:rsidP="00446685">
            <w:pPr>
              <w:jc w:val="left"/>
            </w:pPr>
          </w:p>
        </w:tc>
        <w:tc>
          <w:tcPr>
            <w:tcW w:w="1440" w:type="dxa"/>
            <w:tcBorders>
              <w:top w:val="dotted" w:sz="4" w:space="0" w:color="auto"/>
              <w:left w:val="nil"/>
              <w:bottom w:val="dotted" w:sz="4" w:space="0" w:color="auto"/>
              <w:right w:val="double" w:sz="6" w:space="0" w:color="auto"/>
            </w:tcBorders>
          </w:tcPr>
          <w:p w14:paraId="2347BDAD" w14:textId="77777777" w:rsidR="00007B9A" w:rsidRPr="001A781C" w:rsidRDefault="00007B9A" w:rsidP="00446685">
            <w:pPr>
              <w:tabs>
                <w:tab w:val="decimal" w:pos="1050"/>
              </w:tabs>
              <w:jc w:val="left"/>
            </w:pPr>
          </w:p>
        </w:tc>
      </w:tr>
      <w:tr w:rsidR="00007B9A" w:rsidRPr="001A781C" w14:paraId="72CB2F76" w14:textId="77777777" w:rsidTr="00007B9A">
        <w:tc>
          <w:tcPr>
            <w:tcW w:w="1080" w:type="dxa"/>
            <w:tcBorders>
              <w:left w:val="double" w:sz="6" w:space="0" w:color="auto"/>
            </w:tcBorders>
          </w:tcPr>
          <w:p w14:paraId="65D3EC3D" w14:textId="77777777" w:rsidR="00007B9A" w:rsidRPr="001A781C" w:rsidRDefault="00007B9A" w:rsidP="00446685">
            <w:pPr>
              <w:jc w:val="center"/>
            </w:pPr>
          </w:p>
        </w:tc>
        <w:tc>
          <w:tcPr>
            <w:tcW w:w="1158" w:type="dxa"/>
            <w:tcBorders>
              <w:top w:val="dotted" w:sz="4" w:space="0" w:color="auto"/>
              <w:left w:val="dotted" w:sz="4" w:space="0" w:color="auto"/>
              <w:bottom w:val="dotted" w:sz="4" w:space="0" w:color="auto"/>
              <w:right w:val="dotted" w:sz="4" w:space="0" w:color="auto"/>
            </w:tcBorders>
          </w:tcPr>
          <w:p w14:paraId="0E1AC684" w14:textId="77777777" w:rsidR="00007B9A" w:rsidRPr="001A781C" w:rsidRDefault="00007B9A" w:rsidP="00446685">
            <w:pPr>
              <w:jc w:val="left"/>
            </w:pPr>
          </w:p>
        </w:tc>
        <w:tc>
          <w:tcPr>
            <w:tcW w:w="5322" w:type="dxa"/>
            <w:tcBorders>
              <w:top w:val="dotted" w:sz="4" w:space="0" w:color="auto"/>
              <w:left w:val="nil"/>
              <w:bottom w:val="dotted" w:sz="4" w:space="0" w:color="auto"/>
              <w:right w:val="dotted" w:sz="4" w:space="0" w:color="auto"/>
            </w:tcBorders>
          </w:tcPr>
          <w:p w14:paraId="343E6E13" w14:textId="77777777" w:rsidR="00007B9A" w:rsidRPr="001A781C" w:rsidRDefault="00007B9A" w:rsidP="00446685">
            <w:pPr>
              <w:jc w:val="left"/>
            </w:pPr>
          </w:p>
        </w:tc>
        <w:tc>
          <w:tcPr>
            <w:tcW w:w="1440" w:type="dxa"/>
            <w:tcBorders>
              <w:left w:val="nil"/>
              <w:right w:val="double" w:sz="6" w:space="0" w:color="auto"/>
            </w:tcBorders>
          </w:tcPr>
          <w:p w14:paraId="5A11AA9D" w14:textId="77777777" w:rsidR="00007B9A" w:rsidRPr="001A781C" w:rsidRDefault="00007B9A" w:rsidP="00446685">
            <w:pPr>
              <w:tabs>
                <w:tab w:val="decimal" w:pos="1050"/>
              </w:tabs>
              <w:jc w:val="left"/>
            </w:pPr>
          </w:p>
        </w:tc>
      </w:tr>
      <w:tr w:rsidR="00007B9A" w:rsidRPr="001A781C" w14:paraId="5D42B0F5" w14:textId="77777777" w:rsidTr="00007B9A">
        <w:tc>
          <w:tcPr>
            <w:tcW w:w="1080" w:type="dxa"/>
            <w:tcBorders>
              <w:top w:val="dotted" w:sz="4" w:space="0" w:color="auto"/>
              <w:left w:val="double" w:sz="6" w:space="0" w:color="auto"/>
              <w:bottom w:val="dotted" w:sz="4" w:space="0" w:color="auto"/>
            </w:tcBorders>
          </w:tcPr>
          <w:p w14:paraId="77E8A751" w14:textId="77777777" w:rsidR="00007B9A" w:rsidRPr="001A781C" w:rsidRDefault="00007B9A" w:rsidP="00446685">
            <w:pPr>
              <w:jc w:val="center"/>
            </w:pPr>
          </w:p>
        </w:tc>
        <w:tc>
          <w:tcPr>
            <w:tcW w:w="1158" w:type="dxa"/>
            <w:tcBorders>
              <w:top w:val="dotted" w:sz="4" w:space="0" w:color="auto"/>
              <w:left w:val="dotted" w:sz="4" w:space="0" w:color="auto"/>
              <w:bottom w:val="dotted" w:sz="4" w:space="0" w:color="auto"/>
              <w:right w:val="dotted" w:sz="4" w:space="0" w:color="auto"/>
            </w:tcBorders>
          </w:tcPr>
          <w:p w14:paraId="3367CC88" w14:textId="77777777" w:rsidR="00007B9A" w:rsidRPr="001A781C" w:rsidRDefault="00007B9A" w:rsidP="00446685">
            <w:pPr>
              <w:jc w:val="left"/>
            </w:pPr>
          </w:p>
        </w:tc>
        <w:tc>
          <w:tcPr>
            <w:tcW w:w="5322" w:type="dxa"/>
            <w:tcBorders>
              <w:top w:val="dotted" w:sz="4" w:space="0" w:color="auto"/>
              <w:left w:val="nil"/>
              <w:bottom w:val="dotted" w:sz="4" w:space="0" w:color="auto"/>
              <w:right w:val="dotted" w:sz="4" w:space="0" w:color="auto"/>
            </w:tcBorders>
          </w:tcPr>
          <w:p w14:paraId="301E4BDC" w14:textId="77777777" w:rsidR="00007B9A" w:rsidRPr="001A781C" w:rsidRDefault="00007B9A" w:rsidP="00446685">
            <w:pPr>
              <w:jc w:val="left"/>
            </w:pPr>
          </w:p>
        </w:tc>
        <w:tc>
          <w:tcPr>
            <w:tcW w:w="1440" w:type="dxa"/>
            <w:tcBorders>
              <w:top w:val="dotted" w:sz="4" w:space="0" w:color="auto"/>
              <w:left w:val="nil"/>
              <w:bottom w:val="dotted" w:sz="4" w:space="0" w:color="auto"/>
              <w:right w:val="double" w:sz="6" w:space="0" w:color="auto"/>
            </w:tcBorders>
          </w:tcPr>
          <w:p w14:paraId="1550F138" w14:textId="77777777" w:rsidR="00007B9A" w:rsidRPr="001A781C" w:rsidRDefault="00007B9A" w:rsidP="00446685">
            <w:pPr>
              <w:tabs>
                <w:tab w:val="decimal" w:pos="1050"/>
              </w:tabs>
              <w:jc w:val="left"/>
            </w:pPr>
          </w:p>
        </w:tc>
      </w:tr>
      <w:tr w:rsidR="00007B9A" w:rsidRPr="001A781C" w14:paraId="4E8B1A43" w14:textId="77777777" w:rsidTr="00007B9A">
        <w:tc>
          <w:tcPr>
            <w:tcW w:w="1080" w:type="dxa"/>
            <w:tcBorders>
              <w:left w:val="double" w:sz="6" w:space="0" w:color="auto"/>
            </w:tcBorders>
          </w:tcPr>
          <w:p w14:paraId="628B8902" w14:textId="77777777" w:rsidR="00007B9A" w:rsidRPr="001A781C" w:rsidRDefault="00007B9A" w:rsidP="00446685">
            <w:pPr>
              <w:jc w:val="center"/>
            </w:pPr>
            <w:r w:rsidRPr="001A781C">
              <w:t>3</w:t>
            </w:r>
          </w:p>
        </w:tc>
        <w:tc>
          <w:tcPr>
            <w:tcW w:w="1158" w:type="dxa"/>
            <w:tcBorders>
              <w:top w:val="dotted" w:sz="4" w:space="0" w:color="auto"/>
              <w:left w:val="dotted" w:sz="4" w:space="0" w:color="auto"/>
              <w:bottom w:val="dotted" w:sz="4" w:space="0" w:color="auto"/>
              <w:right w:val="dotted" w:sz="4" w:space="0" w:color="auto"/>
            </w:tcBorders>
          </w:tcPr>
          <w:p w14:paraId="1E14020C" w14:textId="77777777" w:rsidR="00007B9A" w:rsidRPr="001A781C" w:rsidRDefault="00007B9A" w:rsidP="00446685">
            <w:pPr>
              <w:jc w:val="left"/>
            </w:pPr>
          </w:p>
        </w:tc>
        <w:tc>
          <w:tcPr>
            <w:tcW w:w="5322" w:type="dxa"/>
            <w:tcBorders>
              <w:top w:val="dotted" w:sz="4" w:space="0" w:color="auto"/>
              <w:left w:val="nil"/>
              <w:bottom w:val="dotted" w:sz="4" w:space="0" w:color="auto"/>
              <w:right w:val="dotted" w:sz="4" w:space="0" w:color="auto"/>
            </w:tcBorders>
          </w:tcPr>
          <w:p w14:paraId="009F448E" w14:textId="77777777" w:rsidR="00007B9A" w:rsidRPr="001A781C" w:rsidRDefault="00007B9A" w:rsidP="00446685">
            <w:pPr>
              <w:jc w:val="left"/>
            </w:pPr>
          </w:p>
        </w:tc>
        <w:tc>
          <w:tcPr>
            <w:tcW w:w="1440" w:type="dxa"/>
            <w:tcBorders>
              <w:left w:val="nil"/>
              <w:right w:val="double" w:sz="6" w:space="0" w:color="auto"/>
            </w:tcBorders>
          </w:tcPr>
          <w:p w14:paraId="7915A5EB" w14:textId="77777777" w:rsidR="00007B9A" w:rsidRPr="001A781C" w:rsidRDefault="00007B9A" w:rsidP="00446685">
            <w:pPr>
              <w:tabs>
                <w:tab w:val="decimal" w:pos="1050"/>
              </w:tabs>
              <w:jc w:val="left"/>
            </w:pPr>
          </w:p>
        </w:tc>
      </w:tr>
      <w:tr w:rsidR="00007B9A" w:rsidRPr="001A781C" w14:paraId="255C1CCB" w14:textId="77777777" w:rsidTr="00007B9A">
        <w:tc>
          <w:tcPr>
            <w:tcW w:w="1080" w:type="dxa"/>
            <w:tcBorders>
              <w:top w:val="dotted" w:sz="4" w:space="0" w:color="auto"/>
              <w:left w:val="double" w:sz="6" w:space="0" w:color="auto"/>
              <w:bottom w:val="dotted" w:sz="4" w:space="0" w:color="auto"/>
            </w:tcBorders>
          </w:tcPr>
          <w:p w14:paraId="497B6550" w14:textId="77777777" w:rsidR="00007B9A" w:rsidRPr="001A781C" w:rsidRDefault="00007B9A" w:rsidP="00446685">
            <w:pPr>
              <w:jc w:val="center"/>
            </w:pPr>
          </w:p>
        </w:tc>
        <w:tc>
          <w:tcPr>
            <w:tcW w:w="1158" w:type="dxa"/>
            <w:tcBorders>
              <w:top w:val="dotted" w:sz="4" w:space="0" w:color="auto"/>
              <w:left w:val="dotted" w:sz="4" w:space="0" w:color="auto"/>
              <w:bottom w:val="dotted" w:sz="4" w:space="0" w:color="auto"/>
              <w:right w:val="dotted" w:sz="4" w:space="0" w:color="auto"/>
            </w:tcBorders>
          </w:tcPr>
          <w:p w14:paraId="1DEA9A43" w14:textId="77777777" w:rsidR="00007B9A" w:rsidRPr="001A781C" w:rsidRDefault="00007B9A" w:rsidP="00446685">
            <w:pPr>
              <w:jc w:val="left"/>
            </w:pPr>
          </w:p>
        </w:tc>
        <w:tc>
          <w:tcPr>
            <w:tcW w:w="5322" w:type="dxa"/>
            <w:tcBorders>
              <w:top w:val="dotted" w:sz="4" w:space="0" w:color="auto"/>
              <w:left w:val="nil"/>
              <w:bottom w:val="dotted" w:sz="4" w:space="0" w:color="auto"/>
              <w:right w:val="dotted" w:sz="4" w:space="0" w:color="auto"/>
            </w:tcBorders>
          </w:tcPr>
          <w:p w14:paraId="4C2CBAE8" w14:textId="77777777" w:rsidR="00007B9A" w:rsidRPr="001A781C" w:rsidRDefault="00007B9A" w:rsidP="00446685">
            <w:pPr>
              <w:jc w:val="left"/>
            </w:pPr>
          </w:p>
        </w:tc>
        <w:tc>
          <w:tcPr>
            <w:tcW w:w="1440" w:type="dxa"/>
            <w:tcBorders>
              <w:top w:val="dotted" w:sz="4" w:space="0" w:color="auto"/>
              <w:left w:val="nil"/>
              <w:bottom w:val="dotted" w:sz="4" w:space="0" w:color="auto"/>
              <w:right w:val="double" w:sz="6" w:space="0" w:color="auto"/>
            </w:tcBorders>
          </w:tcPr>
          <w:p w14:paraId="6B0B2375" w14:textId="77777777" w:rsidR="00007B9A" w:rsidRPr="001A781C" w:rsidRDefault="00007B9A" w:rsidP="00446685">
            <w:pPr>
              <w:tabs>
                <w:tab w:val="decimal" w:pos="1050"/>
              </w:tabs>
              <w:jc w:val="left"/>
            </w:pPr>
          </w:p>
        </w:tc>
      </w:tr>
      <w:tr w:rsidR="00007B9A" w:rsidRPr="001A781C" w14:paraId="310CE88A" w14:textId="77777777" w:rsidTr="00007B9A">
        <w:tc>
          <w:tcPr>
            <w:tcW w:w="1080" w:type="dxa"/>
            <w:tcBorders>
              <w:left w:val="double" w:sz="6" w:space="0" w:color="auto"/>
            </w:tcBorders>
          </w:tcPr>
          <w:p w14:paraId="59C950C4" w14:textId="77777777" w:rsidR="00007B9A" w:rsidRPr="001A781C" w:rsidRDefault="00007B9A" w:rsidP="00446685">
            <w:pPr>
              <w:jc w:val="center"/>
            </w:pPr>
          </w:p>
        </w:tc>
        <w:tc>
          <w:tcPr>
            <w:tcW w:w="1158" w:type="dxa"/>
            <w:tcBorders>
              <w:top w:val="dotted" w:sz="4" w:space="0" w:color="auto"/>
              <w:left w:val="dotted" w:sz="4" w:space="0" w:color="auto"/>
              <w:bottom w:val="dotted" w:sz="4" w:space="0" w:color="auto"/>
              <w:right w:val="dotted" w:sz="4" w:space="0" w:color="auto"/>
            </w:tcBorders>
          </w:tcPr>
          <w:p w14:paraId="1B2C51D0" w14:textId="77777777" w:rsidR="00007B9A" w:rsidRPr="001A781C" w:rsidRDefault="00007B9A" w:rsidP="00446685">
            <w:pPr>
              <w:jc w:val="left"/>
            </w:pPr>
          </w:p>
        </w:tc>
        <w:tc>
          <w:tcPr>
            <w:tcW w:w="5322" w:type="dxa"/>
            <w:tcBorders>
              <w:top w:val="dotted" w:sz="4" w:space="0" w:color="auto"/>
              <w:left w:val="nil"/>
              <w:bottom w:val="dotted" w:sz="4" w:space="0" w:color="auto"/>
              <w:right w:val="dotted" w:sz="4" w:space="0" w:color="auto"/>
            </w:tcBorders>
          </w:tcPr>
          <w:p w14:paraId="0E4B4D8A" w14:textId="77777777" w:rsidR="00007B9A" w:rsidRPr="001A781C" w:rsidRDefault="00007B9A" w:rsidP="00446685">
            <w:pPr>
              <w:jc w:val="left"/>
            </w:pPr>
          </w:p>
        </w:tc>
        <w:tc>
          <w:tcPr>
            <w:tcW w:w="1440" w:type="dxa"/>
            <w:tcBorders>
              <w:left w:val="nil"/>
              <w:right w:val="double" w:sz="6" w:space="0" w:color="auto"/>
            </w:tcBorders>
          </w:tcPr>
          <w:p w14:paraId="79EA6AB7" w14:textId="77777777" w:rsidR="00007B9A" w:rsidRPr="001A781C" w:rsidRDefault="00007B9A" w:rsidP="00446685">
            <w:pPr>
              <w:tabs>
                <w:tab w:val="decimal" w:pos="1050"/>
              </w:tabs>
              <w:jc w:val="left"/>
            </w:pPr>
          </w:p>
        </w:tc>
      </w:tr>
      <w:tr w:rsidR="00007B9A" w:rsidRPr="001A781C" w14:paraId="456EDA0F" w14:textId="77777777" w:rsidTr="00007B9A">
        <w:tc>
          <w:tcPr>
            <w:tcW w:w="1080" w:type="dxa"/>
            <w:tcBorders>
              <w:top w:val="dotted" w:sz="4" w:space="0" w:color="auto"/>
              <w:left w:val="double" w:sz="6" w:space="0" w:color="auto"/>
              <w:bottom w:val="dotted" w:sz="4" w:space="0" w:color="auto"/>
            </w:tcBorders>
          </w:tcPr>
          <w:p w14:paraId="5741CBED" w14:textId="77777777" w:rsidR="00007B9A" w:rsidRPr="001A781C" w:rsidRDefault="00007B9A" w:rsidP="00446685">
            <w:pPr>
              <w:jc w:val="center"/>
            </w:pPr>
            <w:r w:rsidRPr="001A781C">
              <w:t>4</w:t>
            </w:r>
          </w:p>
        </w:tc>
        <w:tc>
          <w:tcPr>
            <w:tcW w:w="1158" w:type="dxa"/>
            <w:tcBorders>
              <w:top w:val="dotted" w:sz="4" w:space="0" w:color="auto"/>
              <w:left w:val="dotted" w:sz="4" w:space="0" w:color="auto"/>
              <w:bottom w:val="dotted" w:sz="4" w:space="0" w:color="auto"/>
              <w:right w:val="dotted" w:sz="4" w:space="0" w:color="auto"/>
            </w:tcBorders>
          </w:tcPr>
          <w:p w14:paraId="12391C1E" w14:textId="77777777" w:rsidR="00007B9A" w:rsidRPr="001A781C" w:rsidRDefault="00007B9A" w:rsidP="00446685">
            <w:pPr>
              <w:jc w:val="left"/>
            </w:pPr>
          </w:p>
        </w:tc>
        <w:tc>
          <w:tcPr>
            <w:tcW w:w="5322" w:type="dxa"/>
            <w:tcBorders>
              <w:top w:val="dotted" w:sz="4" w:space="0" w:color="auto"/>
              <w:left w:val="nil"/>
              <w:bottom w:val="dotted" w:sz="4" w:space="0" w:color="auto"/>
              <w:right w:val="dotted" w:sz="4" w:space="0" w:color="auto"/>
            </w:tcBorders>
          </w:tcPr>
          <w:p w14:paraId="33F85648" w14:textId="77777777" w:rsidR="00007B9A" w:rsidRPr="001A781C" w:rsidRDefault="00007B9A" w:rsidP="00446685">
            <w:pPr>
              <w:jc w:val="left"/>
            </w:pPr>
          </w:p>
        </w:tc>
        <w:tc>
          <w:tcPr>
            <w:tcW w:w="1440" w:type="dxa"/>
            <w:tcBorders>
              <w:top w:val="dotted" w:sz="4" w:space="0" w:color="auto"/>
              <w:left w:val="nil"/>
              <w:bottom w:val="dotted" w:sz="4" w:space="0" w:color="auto"/>
              <w:right w:val="double" w:sz="6" w:space="0" w:color="auto"/>
            </w:tcBorders>
          </w:tcPr>
          <w:p w14:paraId="5912E883" w14:textId="77777777" w:rsidR="00007B9A" w:rsidRPr="001A781C" w:rsidRDefault="00007B9A" w:rsidP="00446685">
            <w:pPr>
              <w:tabs>
                <w:tab w:val="decimal" w:pos="1050"/>
              </w:tabs>
              <w:jc w:val="left"/>
            </w:pPr>
          </w:p>
        </w:tc>
      </w:tr>
      <w:tr w:rsidR="00007B9A" w:rsidRPr="001A781C" w14:paraId="27D29796" w14:textId="77777777" w:rsidTr="00007B9A">
        <w:tc>
          <w:tcPr>
            <w:tcW w:w="1080" w:type="dxa"/>
            <w:tcBorders>
              <w:left w:val="double" w:sz="6" w:space="0" w:color="auto"/>
            </w:tcBorders>
          </w:tcPr>
          <w:p w14:paraId="48B03D93" w14:textId="77777777" w:rsidR="00007B9A" w:rsidRPr="001A781C" w:rsidRDefault="00007B9A" w:rsidP="00446685">
            <w:pPr>
              <w:jc w:val="center"/>
            </w:pPr>
          </w:p>
        </w:tc>
        <w:tc>
          <w:tcPr>
            <w:tcW w:w="1158" w:type="dxa"/>
            <w:tcBorders>
              <w:top w:val="dotted" w:sz="4" w:space="0" w:color="auto"/>
              <w:left w:val="dotted" w:sz="4" w:space="0" w:color="auto"/>
              <w:bottom w:val="dotted" w:sz="4" w:space="0" w:color="auto"/>
              <w:right w:val="dotted" w:sz="4" w:space="0" w:color="auto"/>
            </w:tcBorders>
          </w:tcPr>
          <w:p w14:paraId="2C371F39" w14:textId="77777777" w:rsidR="00007B9A" w:rsidRPr="001A781C" w:rsidRDefault="00007B9A" w:rsidP="00446685">
            <w:pPr>
              <w:jc w:val="left"/>
            </w:pPr>
          </w:p>
        </w:tc>
        <w:tc>
          <w:tcPr>
            <w:tcW w:w="5322" w:type="dxa"/>
            <w:tcBorders>
              <w:top w:val="dotted" w:sz="4" w:space="0" w:color="auto"/>
              <w:left w:val="nil"/>
              <w:bottom w:val="dotted" w:sz="4" w:space="0" w:color="auto"/>
              <w:right w:val="dotted" w:sz="4" w:space="0" w:color="auto"/>
            </w:tcBorders>
          </w:tcPr>
          <w:p w14:paraId="59B599FC" w14:textId="77777777" w:rsidR="00007B9A" w:rsidRPr="001A781C" w:rsidRDefault="00007B9A" w:rsidP="00446685">
            <w:pPr>
              <w:jc w:val="left"/>
            </w:pPr>
          </w:p>
        </w:tc>
        <w:tc>
          <w:tcPr>
            <w:tcW w:w="1440" w:type="dxa"/>
            <w:tcBorders>
              <w:left w:val="nil"/>
              <w:right w:val="double" w:sz="6" w:space="0" w:color="auto"/>
            </w:tcBorders>
          </w:tcPr>
          <w:p w14:paraId="26E12EF1" w14:textId="77777777" w:rsidR="00007B9A" w:rsidRPr="001A781C" w:rsidRDefault="00007B9A" w:rsidP="00446685">
            <w:pPr>
              <w:tabs>
                <w:tab w:val="decimal" w:pos="1050"/>
              </w:tabs>
              <w:jc w:val="left"/>
            </w:pPr>
          </w:p>
        </w:tc>
      </w:tr>
      <w:tr w:rsidR="00007B9A" w:rsidRPr="00077CD8" w14:paraId="6475DCCE" w14:textId="77777777" w:rsidTr="00007B9A">
        <w:tc>
          <w:tcPr>
            <w:tcW w:w="1080" w:type="dxa"/>
            <w:tcBorders>
              <w:top w:val="dotted" w:sz="4" w:space="0" w:color="auto"/>
              <w:left w:val="double" w:sz="6" w:space="0" w:color="auto"/>
              <w:bottom w:val="dotted" w:sz="4" w:space="0" w:color="auto"/>
            </w:tcBorders>
          </w:tcPr>
          <w:p w14:paraId="550E2CA2" w14:textId="77777777" w:rsidR="00007B9A" w:rsidRPr="001A781C" w:rsidRDefault="00007B9A" w:rsidP="00446685">
            <w:pPr>
              <w:jc w:val="center"/>
            </w:pPr>
          </w:p>
        </w:tc>
        <w:tc>
          <w:tcPr>
            <w:tcW w:w="1158" w:type="dxa"/>
            <w:tcBorders>
              <w:top w:val="dotted" w:sz="4" w:space="0" w:color="auto"/>
              <w:left w:val="dotted" w:sz="4" w:space="0" w:color="auto"/>
              <w:bottom w:val="dotted" w:sz="4" w:space="0" w:color="auto"/>
              <w:right w:val="dotted" w:sz="4" w:space="0" w:color="auto"/>
            </w:tcBorders>
          </w:tcPr>
          <w:p w14:paraId="1BD32636" w14:textId="77777777" w:rsidR="00007B9A" w:rsidRPr="001A781C" w:rsidRDefault="00007B9A" w:rsidP="00446685">
            <w:pPr>
              <w:jc w:val="left"/>
            </w:pPr>
          </w:p>
        </w:tc>
        <w:tc>
          <w:tcPr>
            <w:tcW w:w="5322" w:type="dxa"/>
            <w:tcBorders>
              <w:top w:val="dotted" w:sz="4" w:space="0" w:color="auto"/>
              <w:left w:val="nil"/>
              <w:bottom w:val="dotted" w:sz="4" w:space="0" w:color="auto"/>
              <w:right w:val="dotted" w:sz="4" w:space="0" w:color="auto"/>
            </w:tcBorders>
          </w:tcPr>
          <w:p w14:paraId="0E6D938D" w14:textId="28A35352" w:rsidR="00007B9A" w:rsidRPr="00077CD8" w:rsidRDefault="00007B9A" w:rsidP="00077CD8">
            <w:pPr>
              <w:ind w:left="-14" w:firstLine="0"/>
              <w:jc w:val="left"/>
            </w:pPr>
            <w:r w:rsidRPr="00077CD8">
              <w:rPr>
                <w:bCs/>
                <w:iCs/>
                <w:color w:val="000000" w:themeColor="text1"/>
                <w:u w:val="single"/>
              </w:rPr>
              <w:t>[</w:t>
            </w:r>
            <w:r w:rsidR="00077CD8" w:rsidRPr="00077CD8">
              <w:rPr>
                <w:bCs/>
                <w:i/>
                <w:color w:val="000000" w:themeColor="text1"/>
              </w:rPr>
              <w:t>A insérer par le Maître d’Ouvrage</w:t>
            </w:r>
            <w:r w:rsidR="00116CEC">
              <w:rPr>
                <w:bCs/>
                <w:i/>
                <w:color w:val="000000" w:themeColor="text1"/>
              </w:rPr>
              <w:t xml:space="preserve"> </w:t>
            </w:r>
            <w:r w:rsidRPr="00077CD8">
              <w:rPr>
                <w:i/>
                <w:color w:val="000000" w:themeColor="text1"/>
              </w:rPr>
              <w:t>;</w:t>
            </w:r>
            <w:r w:rsidRPr="00077CD8">
              <w:rPr>
                <w:bCs/>
                <w:i/>
                <w:iCs/>
                <w:color w:val="000000" w:themeColor="text1"/>
                <w:u w:val="single"/>
              </w:rPr>
              <w:t xml:space="preserve"> </w:t>
            </w:r>
            <w:r w:rsidR="00077CD8" w:rsidRPr="00077CD8">
              <w:rPr>
                <w:bCs/>
                <w:i/>
                <w:iCs/>
                <w:color w:val="000000" w:themeColor="text1"/>
                <w:u w:val="single"/>
              </w:rPr>
              <w:t xml:space="preserve">Supprimer si </w:t>
            </w:r>
            <w:r w:rsidR="00077CD8">
              <w:rPr>
                <w:bCs/>
                <w:i/>
                <w:iCs/>
                <w:color w:val="000000" w:themeColor="text1"/>
                <w:u w:val="single"/>
              </w:rPr>
              <w:t xml:space="preserve">pas </w:t>
            </w:r>
            <w:r w:rsidRPr="00077CD8">
              <w:rPr>
                <w:bCs/>
                <w:i/>
                <w:iCs/>
                <w:color w:val="000000" w:themeColor="text1"/>
              </w:rPr>
              <w:t>applicable</w:t>
            </w:r>
            <w:r w:rsidR="00116CEC">
              <w:rPr>
                <w:bCs/>
                <w:i/>
                <w:iCs/>
                <w:color w:val="000000" w:themeColor="text1"/>
              </w:rPr>
              <w:t xml:space="preserve"> </w:t>
            </w:r>
            <w:r w:rsidRPr="00077CD8">
              <w:rPr>
                <w:bCs/>
                <w:i/>
                <w:iCs/>
                <w:color w:val="000000" w:themeColor="text1"/>
              </w:rPr>
              <w:t>:]</w:t>
            </w:r>
            <w:r w:rsidRPr="00077CD8">
              <w:rPr>
                <w:bCs/>
                <w:iCs/>
                <w:color w:val="000000" w:themeColor="text1"/>
              </w:rPr>
              <w:t xml:space="preserve"> </w:t>
            </w:r>
            <w:r w:rsidR="00077CD8">
              <w:rPr>
                <w:bCs/>
                <w:iCs/>
                <w:color w:val="000000" w:themeColor="text1"/>
              </w:rPr>
              <w:t>sommes provisionnelles pour résultats additionnels ES</w:t>
            </w:r>
            <w:r w:rsidRPr="00077CD8">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1CC248F7" w14:textId="77777777" w:rsidR="00007B9A" w:rsidRPr="00077CD8" w:rsidRDefault="00007B9A" w:rsidP="00446685">
            <w:pPr>
              <w:tabs>
                <w:tab w:val="decimal" w:pos="1050"/>
              </w:tabs>
              <w:jc w:val="left"/>
            </w:pPr>
          </w:p>
        </w:tc>
      </w:tr>
      <w:tr w:rsidR="00007B9A" w:rsidRPr="00077CD8" w14:paraId="0CA42825" w14:textId="77777777" w:rsidTr="00007B9A">
        <w:tc>
          <w:tcPr>
            <w:tcW w:w="1080" w:type="dxa"/>
            <w:tcBorders>
              <w:left w:val="double" w:sz="6" w:space="0" w:color="auto"/>
            </w:tcBorders>
          </w:tcPr>
          <w:p w14:paraId="18A4CA11" w14:textId="77777777" w:rsidR="00007B9A" w:rsidRPr="00077CD8" w:rsidRDefault="00007B9A" w:rsidP="00446685">
            <w:pPr>
              <w:jc w:val="center"/>
            </w:pPr>
          </w:p>
        </w:tc>
        <w:tc>
          <w:tcPr>
            <w:tcW w:w="1158" w:type="dxa"/>
            <w:tcBorders>
              <w:top w:val="dotted" w:sz="4" w:space="0" w:color="auto"/>
              <w:left w:val="dotted" w:sz="4" w:space="0" w:color="auto"/>
              <w:bottom w:val="dotted" w:sz="4" w:space="0" w:color="auto"/>
              <w:right w:val="dotted" w:sz="4" w:space="0" w:color="auto"/>
            </w:tcBorders>
          </w:tcPr>
          <w:p w14:paraId="04E8B1FD" w14:textId="77777777" w:rsidR="00007B9A" w:rsidRPr="00077CD8" w:rsidRDefault="00007B9A" w:rsidP="00446685">
            <w:pPr>
              <w:jc w:val="left"/>
            </w:pPr>
          </w:p>
        </w:tc>
        <w:tc>
          <w:tcPr>
            <w:tcW w:w="5322" w:type="dxa"/>
            <w:tcBorders>
              <w:top w:val="dotted" w:sz="4" w:space="0" w:color="auto"/>
              <w:left w:val="nil"/>
              <w:bottom w:val="dotted" w:sz="4" w:space="0" w:color="auto"/>
              <w:right w:val="dotted" w:sz="4" w:space="0" w:color="auto"/>
            </w:tcBorders>
          </w:tcPr>
          <w:p w14:paraId="6E00F925" w14:textId="600B1AB3" w:rsidR="00007B9A" w:rsidRPr="00077CD8" w:rsidRDefault="00007B9A" w:rsidP="00116CEC">
            <w:pPr>
              <w:ind w:left="0" w:hanging="14"/>
              <w:jc w:val="left"/>
            </w:pPr>
            <w:r w:rsidRPr="00077CD8">
              <w:rPr>
                <w:bCs/>
                <w:i/>
                <w:iCs/>
                <w:color w:val="000000" w:themeColor="text1"/>
                <w:u w:val="single"/>
              </w:rPr>
              <w:t>[</w:t>
            </w:r>
            <w:r w:rsidR="00077CD8"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w:t>
            </w:r>
            <w:r w:rsidR="00077CD8" w:rsidRPr="00077CD8">
              <w:rPr>
                <w:bCs/>
                <w:iCs/>
                <w:color w:val="000000" w:themeColor="text1"/>
              </w:rPr>
              <w:t xml:space="preserve">sommes </w:t>
            </w:r>
            <w:r w:rsidRPr="00077CD8">
              <w:rPr>
                <w:bCs/>
                <w:iCs/>
                <w:color w:val="000000" w:themeColor="text1"/>
              </w:rPr>
              <w:t>provision</w:t>
            </w:r>
            <w:r w:rsidR="00077CD8" w:rsidRPr="00077CD8">
              <w:rPr>
                <w:bCs/>
                <w:iCs/>
                <w:color w:val="000000" w:themeColor="text1"/>
              </w:rPr>
              <w:t>nell</w:t>
            </w:r>
            <w:r w:rsidR="00077CD8">
              <w:rPr>
                <w:bCs/>
                <w:iCs/>
                <w:color w:val="000000" w:themeColor="text1"/>
              </w:rPr>
              <w:t>es pour la part du Maître d’Ouvrage dans les coût</w:t>
            </w:r>
            <w:r w:rsidR="00116CEC">
              <w:rPr>
                <w:bCs/>
                <w:iCs/>
                <w:color w:val="000000" w:themeColor="text1"/>
              </w:rPr>
              <w:t>s</w:t>
            </w:r>
            <w:r w:rsidR="00077CD8">
              <w:rPr>
                <w:bCs/>
                <w:iCs/>
                <w:color w:val="000000" w:themeColor="text1"/>
              </w:rPr>
              <w:t xml:space="preserve"> du </w:t>
            </w:r>
            <w:r w:rsidR="000B726A">
              <w:rPr>
                <w:bCs/>
                <w:iCs/>
                <w:color w:val="000000" w:themeColor="text1"/>
              </w:rPr>
              <w:t>C</w:t>
            </w:r>
            <w:r w:rsidR="009F45F9">
              <w:rPr>
                <w:bCs/>
                <w:iCs/>
                <w:color w:val="000000" w:themeColor="text1"/>
              </w:rPr>
              <w:t>ED</w:t>
            </w:r>
            <w:r w:rsidR="00077CD8">
              <w:rPr>
                <w:bCs/>
                <w:iCs/>
                <w:color w:val="000000" w:themeColor="text1"/>
              </w:rPr>
              <w:t>.</w:t>
            </w:r>
          </w:p>
        </w:tc>
        <w:tc>
          <w:tcPr>
            <w:tcW w:w="1440" w:type="dxa"/>
            <w:tcBorders>
              <w:left w:val="nil"/>
              <w:right w:val="double" w:sz="6" w:space="0" w:color="auto"/>
            </w:tcBorders>
          </w:tcPr>
          <w:p w14:paraId="3662F029" w14:textId="77777777" w:rsidR="00007B9A" w:rsidRPr="00077CD8" w:rsidRDefault="00007B9A" w:rsidP="00446685">
            <w:pPr>
              <w:tabs>
                <w:tab w:val="decimal" w:pos="1050"/>
              </w:tabs>
              <w:jc w:val="left"/>
            </w:pPr>
          </w:p>
        </w:tc>
      </w:tr>
      <w:tr w:rsidR="00007B9A" w:rsidRPr="001A781C" w14:paraId="404E4949" w14:textId="77777777" w:rsidTr="00007B9A">
        <w:tc>
          <w:tcPr>
            <w:tcW w:w="1080" w:type="dxa"/>
            <w:tcBorders>
              <w:top w:val="dotted" w:sz="4" w:space="0" w:color="auto"/>
              <w:left w:val="double" w:sz="6" w:space="0" w:color="auto"/>
              <w:bottom w:val="dotted" w:sz="4" w:space="0" w:color="auto"/>
            </w:tcBorders>
          </w:tcPr>
          <w:p w14:paraId="10A4BF5A" w14:textId="77777777" w:rsidR="00007B9A" w:rsidRPr="001A781C" w:rsidRDefault="00007B9A" w:rsidP="00446685">
            <w:pPr>
              <w:jc w:val="center"/>
            </w:pPr>
            <w:r w:rsidRPr="001A781C">
              <w:t>etc.</w:t>
            </w:r>
          </w:p>
        </w:tc>
        <w:tc>
          <w:tcPr>
            <w:tcW w:w="1158" w:type="dxa"/>
            <w:tcBorders>
              <w:top w:val="dotted" w:sz="4" w:space="0" w:color="auto"/>
              <w:left w:val="dotted" w:sz="4" w:space="0" w:color="auto"/>
              <w:bottom w:val="dotted" w:sz="4" w:space="0" w:color="auto"/>
              <w:right w:val="dotted" w:sz="4" w:space="0" w:color="auto"/>
            </w:tcBorders>
          </w:tcPr>
          <w:p w14:paraId="1B4DA41B" w14:textId="77777777" w:rsidR="00007B9A" w:rsidRPr="001A781C" w:rsidRDefault="00007B9A" w:rsidP="00446685">
            <w:pPr>
              <w:jc w:val="left"/>
            </w:pPr>
          </w:p>
        </w:tc>
        <w:tc>
          <w:tcPr>
            <w:tcW w:w="5322" w:type="dxa"/>
            <w:tcBorders>
              <w:top w:val="dotted" w:sz="4" w:space="0" w:color="auto"/>
              <w:left w:val="nil"/>
              <w:bottom w:val="dotted" w:sz="4" w:space="0" w:color="auto"/>
              <w:right w:val="dotted" w:sz="4" w:space="0" w:color="auto"/>
            </w:tcBorders>
          </w:tcPr>
          <w:p w14:paraId="0C9D736F" w14:textId="77777777" w:rsidR="00007B9A" w:rsidRPr="001A781C" w:rsidRDefault="00007B9A" w:rsidP="00446685">
            <w:pPr>
              <w:jc w:val="left"/>
            </w:pPr>
          </w:p>
        </w:tc>
        <w:tc>
          <w:tcPr>
            <w:tcW w:w="1440" w:type="dxa"/>
            <w:tcBorders>
              <w:top w:val="dotted" w:sz="4" w:space="0" w:color="auto"/>
              <w:left w:val="nil"/>
              <w:bottom w:val="dotted" w:sz="4" w:space="0" w:color="auto"/>
              <w:right w:val="double" w:sz="6" w:space="0" w:color="auto"/>
            </w:tcBorders>
          </w:tcPr>
          <w:p w14:paraId="0F6211B7" w14:textId="77777777" w:rsidR="00007B9A" w:rsidRPr="001A781C" w:rsidRDefault="00007B9A" w:rsidP="00446685">
            <w:pPr>
              <w:tabs>
                <w:tab w:val="decimal" w:pos="1050"/>
              </w:tabs>
              <w:jc w:val="left"/>
            </w:pPr>
          </w:p>
        </w:tc>
      </w:tr>
      <w:tr w:rsidR="00007B9A" w:rsidRPr="001A781C" w14:paraId="0E505169" w14:textId="77777777" w:rsidTr="00007B9A">
        <w:tc>
          <w:tcPr>
            <w:tcW w:w="1080" w:type="dxa"/>
            <w:tcBorders>
              <w:left w:val="double" w:sz="6" w:space="0" w:color="auto"/>
              <w:bottom w:val="single" w:sz="6" w:space="0" w:color="auto"/>
            </w:tcBorders>
          </w:tcPr>
          <w:p w14:paraId="165E4B04" w14:textId="77777777" w:rsidR="00007B9A" w:rsidRPr="001A781C" w:rsidRDefault="00007B9A" w:rsidP="00446685">
            <w:pPr>
              <w:jc w:val="center"/>
            </w:pPr>
          </w:p>
        </w:tc>
        <w:tc>
          <w:tcPr>
            <w:tcW w:w="1158" w:type="dxa"/>
            <w:tcBorders>
              <w:top w:val="dotted" w:sz="4" w:space="0" w:color="auto"/>
              <w:left w:val="dotted" w:sz="4" w:space="0" w:color="auto"/>
              <w:bottom w:val="single" w:sz="6" w:space="0" w:color="auto"/>
              <w:right w:val="dotted" w:sz="4" w:space="0" w:color="auto"/>
            </w:tcBorders>
          </w:tcPr>
          <w:p w14:paraId="3A709598" w14:textId="77777777" w:rsidR="00007B9A" w:rsidRPr="001A781C" w:rsidRDefault="00007B9A" w:rsidP="00446685">
            <w:pPr>
              <w:jc w:val="left"/>
            </w:pPr>
          </w:p>
        </w:tc>
        <w:tc>
          <w:tcPr>
            <w:tcW w:w="5322" w:type="dxa"/>
            <w:tcBorders>
              <w:top w:val="dotted" w:sz="4" w:space="0" w:color="auto"/>
              <w:left w:val="nil"/>
              <w:bottom w:val="single" w:sz="6" w:space="0" w:color="auto"/>
              <w:right w:val="dotted" w:sz="4" w:space="0" w:color="auto"/>
            </w:tcBorders>
          </w:tcPr>
          <w:p w14:paraId="0C27CA74" w14:textId="77777777" w:rsidR="00007B9A" w:rsidRPr="001A781C" w:rsidRDefault="00007B9A" w:rsidP="00446685">
            <w:pPr>
              <w:jc w:val="left"/>
            </w:pPr>
          </w:p>
        </w:tc>
        <w:tc>
          <w:tcPr>
            <w:tcW w:w="1440" w:type="dxa"/>
            <w:tcBorders>
              <w:left w:val="nil"/>
              <w:bottom w:val="single" w:sz="6" w:space="0" w:color="auto"/>
              <w:right w:val="double" w:sz="6" w:space="0" w:color="auto"/>
            </w:tcBorders>
          </w:tcPr>
          <w:p w14:paraId="6D8E7CA2" w14:textId="77777777" w:rsidR="00007B9A" w:rsidRPr="001A781C" w:rsidRDefault="00007B9A" w:rsidP="00446685">
            <w:pPr>
              <w:tabs>
                <w:tab w:val="decimal" w:pos="1050"/>
              </w:tabs>
              <w:jc w:val="left"/>
            </w:pPr>
          </w:p>
        </w:tc>
      </w:tr>
      <w:tr w:rsidR="00007B9A" w:rsidRPr="001A781C" w14:paraId="4B8C8D36" w14:textId="77777777" w:rsidTr="00446685">
        <w:tc>
          <w:tcPr>
            <w:tcW w:w="7560" w:type="dxa"/>
            <w:gridSpan w:val="3"/>
            <w:tcBorders>
              <w:top w:val="single" w:sz="6" w:space="0" w:color="auto"/>
              <w:left w:val="double" w:sz="6" w:space="0" w:color="auto"/>
              <w:bottom w:val="double" w:sz="6" w:space="0" w:color="auto"/>
            </w:tcBorders>
          </w:tcPr>
          <w:p w14:paraId="3A4FD4AE" w14:textId="166CA6C9" w:rsidR="00007B9A" w:rsidRPr="00077CD8" w:rsidRDefault="00007B9A" w:rsidP="00077CD8">
            <w:pPr>
              <w:spacing w:after="0"/>
              <w:jc w:val="right"/>
            </w:pPr>
            <w:r w:rsidRPr="00077CD8">
              <w:t xml:space="preserve">Total </w:t>
            </w:r>
            <w:r w:rsidR="00077CD8" w:rsidRPr="00077CD8">
              <w:t xml:space="preserve">des </w:t>
            </w:r>
            <w:r w:rsidR="00077CD8">
              <w:rPr>
                <w:bCs/>
                <w:iCs/>
                <w:color w:val="000000" w:themeColor="text1"/>
              </w:rPr>
              <w:t>S</w:t>
            </w:r>
            <w:r w:rsidR="00077CD8" w:rsidRPr="00077CD8">
              <w:rPr>
                <w:bCs/>
                <w:iCs/>
                <w:color w:val="000000" w:themeColor="text1"/>
              </w:rPr>
              <w:t xml:space="preserve">ommes </w:t>
            </w:r>
            <w:r w:rsidR="00077CD8">
              <w:rPr>
                <w:bCs/>
                <w:iCs/>
                <w:color w:val="000000" w:themeColor="text1"/>
              </w:rPr>
              <w:t>P</w:t>
            </w:r>
            <w:r w:rsidR="00077CD8" w:rsidRPr="00077CD8">
              <w:rPr>
                <w:bCs/>
                <w:iCs/>
                <w:color w:val="000000" w:themeColor="text1"/>
              </w:rPr>
              <w:t>rovisionnell</w:t>
            </w:r>
            <w:r w:rsidR="00077CD8">
              <w:rPr>
                <w:bCs/>
                <w:iCs/>
                <w:color w:val="000000" w:themeColor="text1"/>
              </w:rPr>
              <w:t>es</w:t>
            </w:r>
          </w:p>
          <w:p w14:paraId="239EDF25" w14:textId="10D3C0C3" w:rsidR="00007B9A" w:rsidRPr="001A781C" w:rsidRDefault="00077CD8" w:rsidP="00446685">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440" w:type="dxa"/>
            <w:tcBorders>
              <w:top w:val="single" w:sz="6" w:space="0" w:color="auto"/>
              <w:bottom w:val="double" w:sz="6" w:space="0" w:color="auto"/>
              <w:right w:val="double" w:sz="6" w:space="0" w:color="auto"/>
            </w:tcBorders>
          </w:tcPr>
          <w:p w14:paraId="20E3504E" w14:textId="77777777" w:rsidR="00007B9A" w:rsidRPr="001A781C" w:rsidRDefault="00007B9A" w:rsidP="00446685">
            <w:pPr>
              <w:tabs>
                <w:tab w:val="decimal" w:pos="1062"/>
              </w:tabs>
              <w:jc w:val="left"/>
            </w:pPr>
          </w:p>
        </w:tc>
      </w:tr>
    </w:tbl>
    <w:p w14:paraId="6A123864" w14:textId="77777777" w:rsidR="00007B9A" w:rsidRPr="001A781C" w:rsidRDefault="00007B9A" w:rsidP="00007B9A"/>
    <w:p w14:paraId="580A441F" w14:textId="77777777" w:rsidR="00007B9A" w:rsidRPr="001A781C" w:rsidRDefault="00007B9A" w:rsidP="00007B9A">
      <w:r w:rsidRPr="001A781C">
        <w:rPr>
          <w:b/>
        </w:rPr>
        <w:br w:type="page"/>
      </w:r>
      <w:r w:rsidRPr="001A781C">
        <w:t xml:space="preserve"> </w:t>
      </w:r>
    </w:p>
    <w:p w14:paraId="1CE43367" w14:textId="2C6B5CBD" w:rsidR="00007B9A" w:rsidRPr="00CA1526" w:rsidRDefault="00077CD8" w:rsidP="00CA1526">
      <w:pPr>
        <w:pStyle w:val="Sec4head2"/>
      </w:pPr>
      <w:bookmarkStart w:id="430" w:name="_Toc67047484"/>
      <w:bookmarkStart w:id="431" w:name="_Toc82437310"/>
      <w:r>
        <w:t>Récapitulatif Général</w:t>
      </w:r>
      <w:bookmarkEnd w:id="430"/>
      <w:bookmarkEnd w:id="431"/>
    </w:p>
    <w:p w14:paraId="7994BD99" w14:textId="77777777" w:rsidR="00007B9A" w:rsidRPr="001A781C" w:rsidRDefault="00007B9A" w:rsidP="00007B9A"/>
    <w:p w14:paraId="5A3A85D9" w14:textId="1E72C130" w:rsidR="00007B9A" w:rsidRPr="001A781C" w:rsidRDefault="00077CD8" w:rsidP="00077CD8">
      <w:pPr>
        <w:spacing w:after="0"/>
      </w:pPr>
      <w:r>
        <w:t>Nom du Marché</w:t>
      </w:r>
      <w:r w:rsidR="00007B9A" w:rsidRPr="001A781C">
        <w:t>:</w:t>
      </w:r>
    </w:p>
    <w:p w14:paraId="122DCBFF" w14:textId="77777777" w:rsidR="00007B9A" w:rsidRPr="001A781C" w:rsidRDefault="00007B9A" w:rsidP="00077CD8">
      <w:pPr>
        <w:spacing w:after="0"/>
      </w:pPr>
    </w:p>
    <w:p w14:paraId="01F7BA46" w14:textId="46E1EA7B" w:rsidR="00007B9A" w:rsidRPr="001A781C" w:rsidRDefault="00007B9A" w:rsidP="00077CD8">
      <w:pPr>
        <w:spacing w:after="0"/>
      </w:pPr>
      <w:r w:rsidRPr="001A781C">
        <w:t>No.</w:t>
      </w:r>
      <w:r w:rsidR="00077CD8">
        <w:t xml:space="preserve"> Du Marché</w:t>
      </w:r>
      <w:r w:rsidRPr="001A781C">
        <w:t>:</w:t>
      </w:r>
    </w:p>
    <w:p w14:paraId="17B1D198" w14:textId="77777777" w:rsidR="00007B9A" w:rsidRPr="001A781C" w:rsidRDefault="00007B9A" w:rsidP="00077CD8">
      <w:pPr>
        <w:spacing w:after="0"/>
      </w:pPr>
    </w:p>
    <w:tbl>
      <w:tblPr>
        <w:tblW w:w="0" w:type="auto"/>
        <w:tblInd w:w="120" w:type="dxa"/>
        <w:tblLayout w:type="fixed"/>
        <w:tblLook w:val="0000" w:firstRow="0" w:lastRow="0" w:firstColumn="0" w:lastColumn="0" w:noHBand="0" w:noVBand="0"/>
      </w:tblPr>
      <w:tblGrid>
        <w:gridCol w:w="6408"/>
        <w:gridCol w:w="1152"/>
        <w:gridCol w:w="1440"/>
      </w:tblGrid>
      <w:tr w:rsidR="00007B9A" w:rsidRPr="001A781C" w14:paraId="6075A6DC" w14:textId="77777777" w:rsidTr="00446685">
        <w:tc>
          <w:tcPr>
            <w:tcW w:w="6408" w:type="dxa"/>
            <w:tcBorders>
              <w:top w:val="double" w:sz="6" w:space="0" w:color="auto"/>
              <w:left w:val="double" w:sz="6" w:space="0" w:color="auto"/>
            </w:tcBorders>
          </w:tcPr>
          <w:p w14:paraId="1BC2769C" w14:textId="603A2C05" w:rsidR="00007B9A" w:rsidRPr="00077CD8" w:rsidRDefault="00077CD8" w:rsidP="00077CD8">
            <w:pPr>
              <w:pStyle w:val="SectionVHeading2"/>
              <w:rPr>
                <w:b w:val="0"/>
                <w:bCs/>
                <w:i/>
                <w:iCs/>
                <w:lang w:val="en-US"/>
              </w:rPr>
            </w:pPr>
            <w:r w:rsidRPr="00077CD8">
              <w:rPr>
                <w:b w:val="0"/>
                <w:bCs/>
                <w:i/>
                <w:iCs/>
                <w:lang w:val="fr-FR"/>
              </w:rPr>
              <w:t>Récapitulatif Général</w:t>
            </w:r>
          </w:p>
        </w:tc>
        <w:tc>
          <w:tcPr>
            <w:tcW w:w="1152" w:type="dxa"/>
            <w:tcBorders>
              <w:top w:val="double" w:sz="6" w:space="0" w:color="auto"/>
              <w:left w:val="single" w:sz="4" w:space="0" w:color="auto"/>
              <w:bottom w:val="single" w:sz="6" w:space="0" w:color="auto"/>
            </w:tcBorders>
          </w:tcPr>
          <w:p w14:paraId="0E4D069B" w14:textId="77777777" w:rsidR="00007B9A" w:rsidRPr="001A781C" w:rsidRDefault="00007B9A" w:rsidP="00446685">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3C032A2C" w14:textId="07FC34B6" w:rsidR="00007B9A" w:rsidRPr="001A781C" w:rsidRDefault="00077CD8" w:rsidP="00446685">
            <w:pPr>
              <w:jc w:val="center"/>
              <w:rPr>
                <w:i/>
              </w:rPr>
            </w:pPr>
            <w:r>
              <w:rPr>
                <w:i/>
              </w:rPr>
              <w:t>Montant</w:t>
            </w:r>
          </w:p>
        </w:tc>
      </w:tr>
      <w:tr w:rsidR="00007B9A" w:rsidRPr="001A781C" w14:paraId="6CF4781F" w14:textId="77777777" w:rsidTr="00446685">
        <w:tc>
          <w:tcPr>
            <w:tcW w:w="6408" w:type="dxa"/>
            <w:tcBorders>
              <w:top w:val="single" w:sz="6" w:space="0" w:color="auto"/>
              <w:left w:val="double" w:sz="6" w:space="0" w:color="auto"/>
            </w:tcBorders>
          </w:tcPr>
          <w:p w14:paraId="1C8F2DB3" w14:textId="54132B5C" w:rsidR="00007B9A" w:rsidRPr="001A781C" w:rsidRDefault="00116CEC" w:rsidP="00446685">
            <w:pPr>
              <w:tabs>
                <w:tab w:val="left" w:pos="330"/>
              </w:tabs>
              <w:jc w:val="left"/>
            </w:pPr>
            <w:r>
              <w:t xml:space="preserve">Tableau </w:t>
            </w:r>
            <w:r w:rsidR="00007B9A" w:rsidRPr="001A781C">
              <w:t xml:space="preserve">No. 1:  </w:t>
            </w:r>
          </w:p>
        </w:tc>
        <w:tc>
          <w:tcPr>
            <w:tcW w:w="1152" w:type="dxa"/>
            <w:tcBorders>
              <w:left w:val="dotted" w:sz="4" w:space="0" w:color="auto"/>
              <w:right w:val="dotted" w:sz="4" w:space="0" w:color="auto"/>
            </w:tcBorders>
          </w:tcPr>
          <w:p w14:paraId="3BD8F575" w14:textId="77777777" w:rsidR="00007B9A" w:rsidRPr="001A781C" w:rsidRDefault="00007B9A" w:rsidP="00446685">
            <w:pPr>
              <w:jc w:val="center"/>
            </w:pPr>
          </w:p>
        </w:tc>
        <w:tc>
          <w:tcPr>
            <w:tcW w:w="1440" w:type="dxa"/>
            <w:tcBorders>
              <w:left w:val="nil"/>
              <w:right w:val="double" w:sz="6" w:space="0" w:color="auto"/>
            </w:tcBorders>
          </w:tcPr>
          <w:p w14:paraId="0D4D63A5" w14:textId="77777777" w:rsidR="00007B9A" w:rsidRPr="001A781C" w:rsidRDefault="00007B9A" w:rsidP="00446685">
            <w:pPr>
              <w:tabs>
                <w:tab w:val="decimal" w:pos="1050"/>
              </w:tabs>
              <w:jc w:val="left"/>
            </w:pPr>
          </w:p>
        </w:tc>
      </w:tr>
      <w:tr w:rsidR="00007B9A" w:rsidRPr="001A781C" w14:paraId="70A7E2DC" w14:textId="77777777" w:rsidTr="00446685">
        <w:tc>
          <w:tcPr>
            <w:tcW w:w="6408" w:type="dxa"/>
            <w:tcBorders>
              <w:top w:val="dotted" w:sz="4" w:space="0" w:color="auto"/>
              <w:left w:val="double" w:sz="6" w:space="0" w:color="auto"/>
              <w:bottom w:val="dotted" w:sz="4" w:space="0" w:color="auto"/>
            </w:tcBorders>
          </w:tcPr>
          <w:p w14:paraId="79B12C87" w14:textId="44F7CF13" w:rsidR="00007B9A" w:rsidRPr="001A781C" w:rsidRDefault="00116CEC" w:rsidP="00446685">
            <w:pPr>
              <w:tabs>
                <w:tab w:val="left" w:pos="330"/>
              </w:tabs>
              <w:jc w:val="left"/>
            </w:pPr>
            <w:r>
              <w:t>Tableau</w:t>
            </w:r>
            <w:r w:rsidR="00007B9A" w:rsidRPr="001A781C">
              <w:t xml:space="preserve"> No. 2:  </w:t>
            </w:r>
          </w:p>
        </w:tc>
        <w:tc>
          <w:tcPr>
            <w:tcW w:w="1152" w:type="dxa"/>
            <w:tcBorders>
              <w:top w:val="dotted" w:sz="4" w:space="0" w:color="auto"/>
              <w:left w:val="dotted" w:sz="4" w:space="0" w:color="auto"/>
              <w:bottom w:val="dotted" w:sz="4" w:space="0" w:color="auto"/>
              <w:right w:val="dotted" w:sz="4" w:space="0" w:color="auto"/>
            </w:tcBorders>
          </w:tcPr>
          <w:p w14:paraId="1D062D35" w14:textId="77777777" w:rsidR="00007B9A" w:rsidRPr="001A781C" w:rsidRDefault="00007B9A" w:rsidP="00446685">
            <w:pPr>
              <w:jc w:val="center"/>
            </w:pPr>
          </w:p>
        </w:tc>
        <w:tc>
          <w:tcPr>
            <w:tcW w:w="1440" w:type="dxa"/>
            <w:tcBorders>
              <w:top w:val="dotted" w:sz="4" w:space="0" w:color="auto"/>
              <w:left w:val="nil"/>
              <w:bottom w:val="dotted" w:sz="4" w:space="0" w:color="auto"/>
              <w:right w:val="double" w:sz="6" w:space="0" w:color="auto"/>
            </w:tcBorders>
          </w:tcPr>
          <w:p w14:paraId="11010EF7" w14:textId="77777777" w:rsidR="00007B9A" w:rsidRPr="001A781C" w:rsidRDefault="00007B9A" w:rsidP="00446685">
            <w:pPr>
              <w:tabs>
                <w:tab w:val="decimal" w:pos="1050"/>
              </w:tabs>
              <w:jc w:val="left"/>
            </w:pPr>
          </w:p>
        </w:tc>
      </w:tr>
      <w:tr w:rsidR="00007B9A" w:rsidRPr="001A781C" w14:paraId="3FDF955E" w14:textId="77777777" w:rsidTr="00446685">
        <w:tc>
          <w:tcPr>
            <w:tcW w:w="6408" w:type="dxa"/>
            <w:tcBorders>
              <w:left w:val="double" w:sz="6" w:space="0" w:color="auto"/>
            </w:tcBorders>
          </w:tcPr>
          <w:p w14:paraId="73B6F68C" w14:textId="3A61D400" w:rsidR="00007B9A" w:rsidRPr="001A781C" w:rsidRDefault="00116CEC" w:rsidP="00446685">
            <w:pPr>
              <w:tabs>
                <w:tab w:val="left" w:pos="330"/>
              </w:tabs>
              <w:jc w:val="left"/>
            </w:pPr>
            <w:r>
              <w:t>Tableau</w:t>
            </w:r>
            <w:r w:rsidR="00007B9A" w:rsidRPr="001A781C">
              <w:t xml:space="preserve"> No. 3:  </w:t>
            </w:r>
          </w:p>
        </w:tc>
        <w:tc>
          <w:tcPr>
            <w:tcW w:w="1152" w:type="dxa"/>
            <w:tcBorders>
              <w:left w:val="dotted" w:sz="4" w:space="0" w:color="auto"/>
              <w:right w:val="dotted" w:sz="4" w:space="0" w:color="auto"/>
            </w:tcBorders>
          </w:tcPr>
          <w:p w14:paraId="4D1D56F7" w14:textId="77777777" w:rsidR="00007B9A" w:rsidRPr="001A781C" w:rsidRDefault="00007B9A" w:rsidP="00446685">
            <w:pPr>
              <w:jc w:val="center"/>
            </w:pPr>
          </w:p>
        </w:tc>
        <w:tc>
          <w:tcPr>
            <w:tcW w:w="1440" w:type="dxa"/>
            <w:tcBorders>
              <w:left w:val="nil"/>
              <w:right w:val="double" w:sz="6" w:space="0" w:color="auto"/>
            </w:tcBorders>
          </w:tcPr>
          <w:p w14:paraId="799E102D" w14:textId="77777777" w:rsidR="00007B9A" w:rsidRPr="001A781C" w:rsidRDefault="00007B9A" w:rsidP="00446685">
            <w:pPr>
              <w:tabs>
                <w:tab w:val="decimal" w:pos="1050"/>
              </w:tabs>
              <w:jc w:val="left"/>
            </w:pPr>
          </w:p>
        </w:tc>
      </w:tr>
      <w:tr w:rsidR="00007B9A" w:rsidRPr="001A781C" w14:paraId="6A1D5989" w14:textId="77777777" w:rsidTr="00446685">
        <w:tc>
          <w:tcPr>
            <w:tcW w:w="6408" w:type="dxa"/>
            <w:tcBorders>
              <w:top w:val="dotted" w:sz="4" w:space="0" w:color="auto"/>
              <w:left w:val="double" w:sz="6" w:space="0" w:color="auto"/>
            </w:tcBorders>
          </w:tcPr>
          <w:p w14:paraId="7F721D46" w14:textId="77777777" w:rsidR="00007B9A" w:rsidRPr="001A781C" w:rsidRDefault="00007B9A" w:rsidP="00446685">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57D9F65F" w14:textId="77777777" w:rsidR="00007B9A" w:rsidRPr="001A781C" w:rsidRDefault="00007B9A" w:rsidP="00446685">
            <w:pPr>
              <w:jc w:val="center"/>
              <w:rPr>
                <w:i/>
              </w:rPr>
            </w:pPr>
          </w:p>
        </w:tc>
        <w:tc>
          <w:tcPr>
            <w:tcW w:w="1440" w:type="dxa"/>
            <w:tcBorders>
              <w:top w:val="dotted" w:sz="4" w:space="0" w:color="auto"/>
              <w:left w:val="nil"/>
              <w:right w:val="double" w:sz="6" w:space="0" w:color="auto"/>
            </w:tcBorders>
          </w:tcPr>
          <w:p w14:paraId="5FCD82BC" w14:textId="77777777" w:rsidR="00007B9A" w:rsidRPr="001A781C" w:rsidRDefault="00007B9A" w:rsidP="00446685">
            <w:pPr>
              <w:tabs>
                <w:tab w:val="decimal" w:pos="1050"/>
              </w:tabs>
              <w:jc w:val="left"/>
              <w:rPr>
                <w:i/>
              </w:rPr>
            </w:pPr>
          </w:p>
        </w:tc>
      </w:tr>
      <w:tr w:rsidR="00007B9A" w:rsidRPr="001A781C" w14:paraId="2BE1095E" w14:textId="77777777" w:rsidTr="00446685">
        <w:tc>
          <w:tcPr>
            <w:tcW w:w="6408" w:type="dxa"/>
            <w:tcBorders>
              <w:left w:val="double" w:sz="6" w:space="0" w:color="auto"/>
              <w:bottom w:val="single" w:sz="6" w:space="0" w:color="auto"/>
            </w:tcBorders>
          </w:tcPr>
          <w:p w14:paraId="0300C48D" w14:textId="0322D109" w:rsidR="00007B9A" w:rsidRPr="001A781C" w:rsidRDefault="00007B9A" w:rsidP="00446685">
            <w:pPr>
              <w:tabs>
                <w:tab w:val="left" w:pos="330"/>
              </w:tabs>
              <w:jc w:val="left"/>
              <w:rPr>
                <w:i/>
              </w:rPr>
            </w:pPr>
            <w:r w:rsidRPr="001A781C">
              <w:rPr>
                <w:i/>
              </w:rPr>
              <w:t>S</w:t>
            </w:r>
            <w:r w:rsidR="00116CEC">
              <w:rPr>
                <w:i/>
              </w:rPr>
              <w:t xml:space="preserve">ous-total des Tableaux </w:t>
            </w:r>
          </w:p>
        </w:tc>
        <w:tc>
          <w:tcPr>
            <w:tcW w:w="1152" w:type="dxa"/>
            <w:tcBorders>
              <w:left w:val="dotted" w:sz="4" w:space="0" w:color="auto"/>
              <w:bottom w:val="single" w:sz="6" w:space="0" w:color="auto"/>
              <w:right w:val="dotted" w:sz="4" w:space="0" w:color="auto"/>
            </w:tcBorders>
          </w:tcPr>
          <w:p w14:paraId="4F80F84A" w14:textId="77777777" w:rsidR="00007B9A" w:rsidRPr="001A781C" w:rsidRDefault="00007B9A" w:rsidP="00446685">
            <w:pPr>
              <w:jc w:val="center"/>
              <w:rPr>
                <w:i/>
              </w:rPr>
            </w:pPr>
            <w:r w:rsidRPr="001A781C">
              <w:rPr>
                <w:i/>
              </w:rPr>
              <w:t>(A)</w:t>
            </w:r>
          </w:p>
        </w:tc>
        <w:tc>
          <w:tcPr>
            <w:tcW w:w="1440" w:type="dxa"/>
            <w:tcBorders>
              <w:left w:val="nil"/>
              <w:bottom w:val="single" w:sz="6" w:space="0" w:color="auto"/>
              <w:right w:val="double" w:sz="6" w:space="0" w:color="auto"/>
            </w:tcBorders>
          </w:tcPr>
          <w:p w14:paraId="21C20907" w14:textId="77777777" w:rsidR="00007B9A" w:rsidRPr="001A781C" w:rsidRDefault="00007B9A" w:rsidP="00446685">
            <w:pPr>
              <w:tabs>
                <w:tab w:val="decimal" w:pos="1050"/>
              </w:tabs>
              <w:jc w:val="left"/>
              <w:rPr>
                <w:i/>
              </w:rPr>
            </w:pPr>
          </w:p>
        </w:tc>
      </w:tr>
      <w:tr w:rsidR="00007B9A" w:rsidRPr="001A781C" w14:paraId="17A2160E" w14:textId="77777777" w:rsidTr="00446685">
        <w:tc>
          <w:tcPr>
            <w:tcW w:w="6408" w:type="dxa"/>
            <w:tcBorders>
              <w:top w:val="single" w:sz="6" w:space="0" w:color="auto"/>
              <w:left w:val="double" w:sz="6" w:space="0" w:color="auto"/>
              <w:bottom w:val="single" w:sz="6" w:space="0" w:color="auto"/>
            </w:tcBorders>
          </w:tcPr>
          <w:p w14:paraId="73311AFC" w14:textId="78EE544B" w:rsidR="00007B9A" w:rsidRPr="00116CEC" w:rsidRDefault="00007B9A" w:rsidP="00446685">
            <w:pPr>
              <w:tabs>
                <w:tab w:val="left" w:pos="330"/>
              </w:tabs>
              <w:jc w:val="left"/>
              <w:rPr>
                <w:i/>
              </w:rPr>
            </w:pPr>
            <w:r w:rsidRPr="00116CEC">
              <w:rPr>
                <w:i/>
              </w:rPr>
              <w:t>Total</w:t>
            </w:r>
            <w:r w:rsidR="00116CEC" w:rsidRPr="00116CEC">
              <w:rPr>
                <w:i/>
              </w:rPr>
              <w:t xml:space="preserve"> </w:t>
            </w:r>
            <w:r w:rsidR="00EE4347">
              <w:rPr>
                <w:i/>
              </w:rPr>
              <w:t>des</w:t>
            </w:r>
            <w:r w:rsidR="00116CEC" w:rsidRPr="00116CEC">
              <w:rPr>
                <w:i/>
              </w:rPr>
              <w:t xml:space="preserve"> Travaux en Régie </w:t>
            </w:r>
            <w:r w:rsidRPr="00116CEC">
              <w:rPr>
                <w:i/>
              </w:rPr>
              <w:t>(</w:t>
            </w:r>
            <w:r w:rsidR="00116CEC" w:rsidRPr="00116CEC">
              <w:rPr>
                <w:i/>
              </w:rPr>
              <w:t xml:space="preserve">Somme </w:t>
            </w:r>
            <w:r w:rsidRPr="00116CEC">
              <w:rPr>
                <w:i/>
              </w:rPr>
              <w:t>Provision</w:t>
            </w:r>
            <w:r w:rsidR="00116CEC" w:rsidRPr="00116CEC">
              <w:rPr>
                <w:i/>
              </w:rPr>
              <w:t>nelle</w:t>
            </w:r>
            <w:r w:rsidRPr="00116CEC">
              <w:rPr>
                <w:i/>
              </w:rPr>
              <w:t>)*</w:t>
            </w:r>
          </w:p>
        </w:tc>
        <w:tc>
          <w:tcPr>
            <w:tcW w:w="1152" w:type="dxa"/>
            <w:tcBorders>
              <w:top w:val="single" w:sz="6" w:space="0" w:color="auto"/>
              <w:left w:val="dotted" w:sz="4" w:space="0" w:color="auto"/>
              <w:bottom w:val="single" w:sz="6" w:space="0" w:color="auto"/>
              <w:right w:val="dotted" w:sz="4" w:space="0" w:color="auto"/>
            </w:tcBorders>
          </w:tcPr>
          <w:p w14:paraId="3DE52C75" w14:textId="77777777" w:rsidR="00007B9A" w:rsidRPr="001A781C" w:rsidRDefault="00007B9A" w:rsidP="00446685">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1BE76889" w14:textId="77777777" w:rsidR="00007B9A" w:rsidRPr="001A781C" w:rsidRDefault="00007B9A" w:rsidP="00446685">
            <w:pPr>
              <w:tabs>
                <w:tab w:val="decimal" w:pos="1050"/>
              </w:tabs>
              <w:jc w:val="left"/>
              <w:rPr>
                <w:i/>
              </w:rPr>
            </w:pPr>
          </w:p>
        </w:tc>
      </w:tr>
      <w:tr w:rsidR="00007B9A" w:rsidRPr="001A781C" w14:paraId="09FA77C1" w14:textId="77777777" w:rsidTr="00446685">
        <w:tc>
          <w:tcPr>
            <w:tcW w:w="6408" w:type="dxa"/>
            <w:tcBorders>
              <w:top w:val="single" w:sz="6" w:space="0" w:color="auto"/>
              <w:left w:val="double" w:sz="6" w:space="0" w:color="auto"/>
              <w:bottom w:val="single" w:sz="6" w:space="0" w:color="auto"/>
            </w:tcBorders>
          </w:tcPr>
          <w:p w14:paraId="4034D919" w14:textId="254DF06C" w:rsidR="00007B9A" w:rsidRPr="00116CEC" w:rsidRDefault="00116CEC" w:rsidP="00116CEC">
            <w:pPr>
              <w:tabs>
                <w:tab w:val="left" w:pos="330"/>
              </w:tabs>
              <w:ind w:left="0" w:firstLine="0"/>
              <w:jc w:val="left"/>
              <w:rPr>
                <w:i/>
              </w:rPr>
            </w:pPr>
            <w:r w:rsidRPr="00116CEC">
              <w:rPr>
                <w:i/>
              </w:rPr>
              <w:t xml:space="preserve">Sommes Provisionnelles </w:t>
            </w:r>
            <w:r w:rsidR="00007B9A" w:rsidRPr="00116CEC">
              <w:rPr>
                <w:i/>
              </w:rPr>
              <w:t>Sp</w:t>
            </w:r>
            <w:r w:rsidRPr="00116CEC">
              <w:rPr>
                <w:i/>
              </w:rPr>
              <w:t>écifiées incluses dans le sous-total (A</w:t>
            </w:r>
            <w:r>
              <w:rPr>
                <w:i/>
              </w:rPr>
              <w:t>)</w:t>
            </w:r>
            <w:r w:rsidRPr="00116CEC">
              <w:rPr>
                <w:i/>
              </w:rPr>
              <w:t xml:space="preserve"> des Tableaux</w:t>
            </w:r>
            <w:r w:rsidR="00007B9A" w:rsidRPr="00116CEC">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6796EE5" w14:textId="77777777" w:rsidR="00007B9A" w:rsidRPr="001A781C" w:rsidRDefault="00007B9A" w:rsidP="00446685">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3BA026BA" w14:textId="4AD0E7DB" w:rsidR="00007B9A" w:rsidRPr="001A781C" w:rsidRDefault="00007B9A" w:rsidP="00446685">
            <w:pPr>
              <w:tabs>
                <w:tab w:val="decimal" w:pos="1050"/>
              </w:tabs>
              <w:jc w:val="left"/>
              <w:rPr>
                <w:i/>
              </w:rPr>
            </w:pPr>
            <w:r w:rsidRPr="001A781C">
              <w:rPr>
                <w:i/>
              </w:rPr>
              <w:t>[s</w:t>
            </w:r>
            <w:r w:rsidR="00116CEC">
              <w:rPr>
                <w:i/>
              </w:rPr>
              <w:t>omme</w:t>
            </w:r>
            <w:r w:rsidRPr="001A781C">
              <w:rPr>
                <w:i/>
              </w:rPr>
              <w:t>]</w:t>
            </w:r>
          </w:p>
        </w:tc>
      </w:tr>
      <w:tr w:rsidR="00007B9A" w:rsidRPr="001A781C" w14:paraId="22A8464D" w14:textId="77777777" w:rsidTr="00446685">
        <w:tc>
          <w:tcPr>
            <w:tcW w:w="6408" w:type="dxa"/>
            <w:tcBorders>
              <w:top w:val="single" w:sz="6" w:space="0" w:color="auto"/>
              <w:left w:val="double" w:sz="6" w:space="0" w:color="auto"/>
              <w:bottom w:val="single" w:sz="6" w:space="0" w:color="auto"/>
            </w:tcBorders>
          </w:tcPr>
          <w:p w14:paraId="68D0D3D8" w14:textId="0C2AC1B9" w:rsidR="00007B9A" w:rsidRPr="00116CEC" w:rsidRDefault="00007B9A" w:rsidP="00446685">
            <w:pPr>
              <w:tabs>
                <w:tab w:val="left" w:pos="330"/>
              </w:tabs>
              <w:jc w:val="left"/>
              <w:rPr>
                <w:i/>
              </w:rPr>
            </w:pPr>
            <w:r w:rsidRPr="00116CEC">
              <w:rPr>
                <w:i/>
              </w:rPr>
              <w:t xml:space="preserve">Total </w:t>
            </w:r>
            <w:r w:rsidR="00116CEC" w:rsidRPr="00116CEC">
              <w:rPr>
                <w:i/>
              </w:rPr>
              <w:t xml:space="preserve">des Tableaux </w:t>
            </w:r>
            <w:r w:rsidRPr="00116CEC">
              <w:rPr>
                <w:i/>
              </w:rPr>
              <w:t xml:space="preserve">Plus </w:t>
            </w:r>
            <w:r w:rsidR="00116CEC" w:rsidRPr="00116CEC">
              <w:rPr>
                <w:i/>
              </w:rPr>
              <w:t xml:space="preserve">Sommes </w:t>
            </w:r>
            <w:r w:rsidRPr="00116CEC">
              <w:rPr>
                <w:i/>
              </w:rPr>
              <w:t>Provision</w:t>
            </w:r>
            <w:r w:rsidR="00116CEC" w:rsidRPr="00116CEC">
              <w:rPr>
                <w:i/>
              </w:rPr>
              <w:t>nell</w:t>
            </w:r>
            <w:r w:rsidR="00116CEC">
              <w:rPr>
                <w:i/>
              </w:rPr>
              <w:t xml:space="preserve">es </w:t>
            </w:r>
            <w:r w:rsidRPr="00116CEC">
              <w:rPr>
                <w:i/>
              </w:rPr>
              <w:t>(A + B + C)</w:t>
            </w:r>
            <w:r w:rsidRPr="00116CE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E5BF02B" w14:textId="77777777" w:rsidR="00007B9A" w:rsidRPr="001A781C" w:rsidRDefault="00007B9A" w:rsidP="00446685">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18196E47" w14:textId="77777777" w:rsidR="00007B9A" w:rsidRPr="001A781C" w:rsidRDefault="00007B9A" w:rsidP="00446685">
            <w:pPr>
              <w:tabs>
                <w:tab w:val="decimal" w:pos="1050"/>
              </w:tabs>
              <w:jc w:val="left"/>
              <w:rPr>
                <w:i/>
              </w:rPr>
            </w:pPr>
          </w:p>
        </w:tc>
      </w:tr>
      <w:tr w:rsidR="00007B9A" w:rsidRPr="001A781C" w14:paraId="7D83E9B6" w14:textId="77777777" w:rsidTr="00446685">
        <w:tc>
          <w:tcPr>
            <w:tcW w:w="6408" w:type="dxa"/>
            <w:tcBorders>
              <w:top w:val="single" w:sz="6" w:space="0" w:color="auto"/>
              <w:left w:val="double" w:sz="6" w:space="0" w:color="auto"/>
              <w:bottom w:val="single" w:sz="6" w:space="0" w:color="auto"/>
            </w:tcBorders>
          </w:tcPr>
          <w:p w14:paraId="2C9DCDC4" w14:textId="56E39BE8" w:rsidR="00007B9A" w:rsidRPr="00AB207B" w:rsidRDefault="00007B9A" w:rsidP="00AB207B">
            <w:pPr>
              <w:tabs>
                <w:tab w:val="left" w:pos="330"/>
              </w:tabs>
              <w:ind w:left="-31" w:firstLine="0"/>
              <w:jc w:val="left"/>
              <w:rPr>
                <w:i/>
              </w:rPr>
            </w:pPr>
            <w:r w:rsidRPr="00AB207B">
              <w:rPr>
                <w:i/>
              </w:rPr>
              <w:t>A</w:t>
            </w:r>
            <w:r w:rsidR="00AB207B" w:rsidRPr="00AB207B">
              <w:rPr>
                <w:i/>
              </w:rPr>
              <w:t xml:space="preserve">jouter une Somme </w:t>
            </w:r>
            <w:r w:rsidRPr="00AB207B">
              <w:rPr>
                <w:i/>
              </w:rPr>
              <w:t>Provision</w:t>
            </w:r>
            <w:r w:rsidR="00AB207B" w:rsidRPr="00AB207B">
              <w:rPr>
                <w:i/>
              </w:rPr>
              <w:t>nelle pour les Imprév</w:t>
            </w:r>
            <w:r w:rsidR="00AB207B">
              <w:rPr>
                <w:i/>
              </w:rPr>
              <w:t>us (le cas échéant)</w:t>
            </w:r>
            <w:r w:rsidRPr="00AB207B">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EBB138" w14:textId="77777777" w:rsidR="00007B9A" w:rsidRPr="001A781C" w:rsidRDefault="00007B9A" w:rsidP="00446685">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38FA8317" w14:textId="428F2824" w:rsidR="00007B9A" w:rsidRPr="001A781C" w:rsidRDefault="00007B9A" w:rsidP="00446685">
            <w:pPr>
              <w:jc w:val="center"/>
              <w:rPr>
                <w:i/>
              </w:rPr>
            </w:pPr>
            <w:r w:rsidRPr="001A781C">
              <w:rPr>
                <w:i/>
              </w:rPr>
              <w:t>[s</w:t>
            </w:r>
            <w:r w:rsidR="00116CEC">
              <w:rPr>
                <w:i/>
              </w:rPr>
              <w:t>omme</w:t>
            </w:r>
            <w:r w:rsidRPr="001A781C">
              <w:rPr>
                <w:i/>
              </w:rPr>
              <w:t>]</w:t>
            </w:r>
          </w:p>
        </w:tc>
      </w:tr>
      <w:tr w:rsidR="00007B9A" w:rsidRPr="001A781C" w14:paraId="07998384" w14:textId="77777777" w:rsidTr="00446685">
        <w:tc>
          <w:tcPr>
            <w:tcW w:w="6408" w:type="dxa"/>
            <w:tcBorders>
              <w:top w:val="single" w:sz="6" w:space="0" w:color="auto"/>
              <w:left w:val="double" w:sz="6" w:space="0" w:color="auto"/>
              <w:bottom w:val="single" w:sz="6" w:space="0" w:color="auto"/>
            </w:tcBorders>
          </w:tcPr>
          <w:p w14:paraId="48A9DB96" w14:textId="2812341D" w:rsidR="00007B9A" w:rsidRPr="00AB207B" w:rsidRDefault="00AB207B" w:rsidP="00446685">
            <w:pPr>
              <w:tabs>
                <w:tab w:val="left" w:pos="330"/>
              </w:tabs>
              <w:jc w:val="left"/>
              <w:rPr>
                <w:i/>
              </w:rPr>
            </w:pPr>
            <w:r w:rsidRPr="00AB207B">
              <w:rPr>
                <w:i/>
              </w:rPr>
              <w:t>Prix de l’Offre</w:t>
            </w:r>
            <w:r w:rsidR="00007B9A" w:rsidRPr="00AB207B">
              <w:rPr>
                <w:i/>
              </w:rPr>
              <w:t xml:space="preserve"> (D + E) (</w:t>
            </w:r>
            <w:r w:rsidRPr="00AB207B">
              <w:rPr>
                <w:i/>
              </w:rPr>
              <w:t>Reportée dans la</w:t>
            </w:r>
            <w:r>
              <w:rPr>
                <w:i/>
              </w:rPr>
              <w:t xml:space="preserve"> Soumission</w:t>
            </w:r>
            <w:r w:rsidR="00007B9A" w:rsidRPr="00AB207B">
              <w:rPr>
                <w:i/>
              </w:rPr>
              <w:t>)</w:t>
            </w:r>
          </w:p>
        </w:tc>
        <w:tc>
          <w:tcPr>
            <w:tcW w:w="1152" w:type="dxa"/>
            <w:tcBorders>
              <w:top w:val="single" w:sz="6" w:space="0" w:color="auto"/>
              <w:left w:val="dotted" w:sz="4" w:space="0" w:color="auto"/>
              <w:bottom w:val="single" w:sz="6" w:space="0" w:color="auto"/>
              <w:right w:val="dotted" w:sz="4" w:space="0" w:color="auto"/>
            </w:tcBorders>
          </w:tcPr>
          <w:p w14:paraId="3759D5B2" w14:textId="77777777" w:rsidR="00007B9A" w:rsidRPr="001A781C" w:rsidRDefault="00007B9A" w:rsidP="00446685">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0C67DD17" w14:textId="77777777" w:rsidR="00007B9A" w:rsidRPr="001A781C" w:rsidRDefault="00007B9A" w:rsidP="00446685">
            <w:pPr>
              <w:tabs>
                <w:tab w:val="decimal" w:pos="1050"/>
              </w:tabs>
              <w:jc w:val="left"/>
              <w:rPr>
                <w:i/>
              </w:rPr>
            </w:pPr>
          </w:p>
        </w:tc>
      </w:tr>
      <w:tr w:rsidR="00007B9A" w:rsidRPr="001A781C" w14:paraId="72B7AF6F" w14:textId="77777777" w:rsidTr="00446685">
        <w:tc>
          <w:tcPr>
            <w:tcW w:w="6408" w:type="dxa"/>
            <w:tcBorders>
              <w:top w:val="single" w:sz="6" w:space="0" w:color="auto"/>
              <w:left w:val="double" w:sz="6" w:space="0" w:color="auto"/>
              <w:bottom w:val="double" w:sz="6" w:space="0" w:color="auto"/>
            </w:tcBorders>
          </w:tcPr>
          <w:p w14:paraId="27570F5C" w14:textId="77777777" w:rsidR="00007B9A" w:rsidRPr="001A781C" w:rsidRDefault="00007B9A" w:rsidP="00446685">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F4FCEF" w14:textId="77777777" w:rsidR="00007B9A" w:rsidRPr="001A781C" w:rsidRDefault="00007B9A" w:rsidP="00446685">
            <w:pPr>
              <w:jc w:val="center"/>
            </w:pPr>
          </w:p>
        </w:tc>
        <w:tc>
          <w:tcPr>
            <w:tcW w:w="1440" w:type="dxa"/>
            <w:tcBorders>
              <w:top w:val="single" w:sz="6" w:space="0" w:color="auto"/>
              <w:left w:val="nil"/>
              <w:bottom w:val="double" w:sz="6" w:space="0" w:color="auto"/>
              <w:right w:val="double" w:sz="6" w:space="0" w:color="auto"/>
            </w:tcBorders>
          </w:tcPr>
          <w:p w14:paraId="3E9845B9" w14:textId="77777777" w:rsidR="00007B9A" w:rsidRPr="001A781C" w:rsidRDefault="00007B9A" w:rsidP="00446685">
            <w:pPr>
              <w:tabs>
                <w:tab w:val="decimal" w:pos="1050"/>
              </w:tabs>
              <w:jc w:val="left"/>
            </w:pPr>
          </w:p>
        </w:tc>
      </w:tr>
      <w:tr w:rsidR="00007B9A" w:rsidRPr="00EE4347" w14:paraId="7D4FFE4C" w14:textId="77777777" w:rsidTr="00446685">
        <w:tc>
          <w:tcPr>
            <w:tcW w:w="9000" w:type="dxa"/>
            <w:gridSpan w:val="3"/>
          </w:tcPr>
          <w:p w14:paraId="16E415D4" w14:textId="5CF7C88F" w:rsidR="00007B9A" w:rsidRPr="00AB207B" w:rsidRDefault="00AB207B" w:rsidP="00AB207B">
            <w:pPr>
              <w:spacing w:after="0"/>
              <w:ind w:left="149" w:hanging="149"/>
              <w:rPr>
                <w:sz w:val="18"/>
                <w:szCs w:val="18"/>
              </w:rPr>
            </w:pPr>
            <w:r>
              <w:rPr>
                <w:sz w:val="18"/>
                <w:szCs w:val="18"/>
              </w:rPr>
              <w:t>(</w:t>
            </w:r>
            <w:r w:rsidR="00007B9A" w:rsidRPr="00AB207B">
              <w:rPr>
                <w:sz w:val="18"/>
                <w:szCs w:val="18"/>
              </w:rPr>
              <w:t xml:space="preserve">i) </w:t>
            </w:r>
            <w:r w:rsidR="00EE4347" w:rsidRPr="00AB207B">
              <w:rPr>
                <w:sz w:val="18"/>
                <w:szCs w:val="18"/>
              </w:rPr>
              <w:t xml:space="preserve">Toutes les Sommes Provisionnelles sont supposées être dépensées en totalité ou en partie suivant la direction et la discrétion du Maître Œuvre conformément aux Sous-Clauses 13.4 et 13.5 des Conditions Générales, sauf en ce qui concerne les Honoraires et Frais du </w:t>
            </w:r>
            <w:r w:rsidR="000B726A">
              <w:rPr>
                <w:sz w:val="18"/>
                <w:szCs w:val="18"/>
              </w:rPr>
              <w:t>C</w:t>
            </w:r>
            <w:r w:rsidR="009F45F9">
              <w:rPr>
                <w:sz w:val="18"/>
                <w:szCs w:val="18"/>
              </w:rPr>
              <w:t>ED</w:t>
            </w:r>
            <w:r w:rsidR="00EE4347" w:rsidRPr="00AB207B">
              <w:rPr>
                <w:sz w:val="18"/>
                <w:szCs w:val="18"/>
              </w:rPr>
              <w:t xml:space="preserve"> pour lesquels la Sous-Clause 13.4 des Conditions Particulières – Partie B s’appliquent.  </w:t>
            </w:r>
          </w:p>
          <w:p w14:paraId="47262E65" w14:textId="066E2517" w:rsidR="00007B9A" w:rsidRPr="00AB207B" w:rsidRDefault="00AB207B" w:rsidP="00AB207B">
            <w:pPr>
              <w:spacing w:after="0"/>
              <w:jc w:val="left"/>
              <w:rPr>
                <w:sz w:val="18"/>
                <w:szCs w:val="18"/>
              </w:rPr>
            </w:pPr>
            <w:r>
              <w:rPr>
                <w:sz w:val="18"/>
                <w:szCs w:val="18"/>
              </w:rPr>
              <w:t>(</w:t>
            </w:r>
            <w:r w:rsidR="00007B9A" w:rsidRPr="00AB207B">
              <w:rPr>
                <w:sz w:val="18"/>
                <w:szCs w:val="18"/>
              </w:rPr>
              <w:t xml:space="preserve">ii) </w:t>
            </w:r>
            <w:r w:rsidR="00116CEC" w:rsidRPr="00AB207B">
              <w:rPr>
                <w:sz w:val="18"/>
                <w:szCs w:val="18"/>
              </w:rPr>
              <w:t>A insérer par le Maître d’Ouvrage</w:t>
            </w:r>
            <w:r w:rsidR="00007B9A" w:rsidRPr="00AB207B">
              <w:rPr>
                <w:sz w:val="18"/>
                <w:szCs w:val="18"/>
              </w:rPr>
              <w:t>.</w:t>
            </w:r>
          </w:p>
          <w:p w14:paraId="1ECEC45E" w14:textId="08535E2D" w:rsidR="00007B9A" w:rsidRPr="00EE4347" w:rsidRDefault="00007B9A" w:rsidP="00AB207B">
            <w:pPr>
              <w:spacing w:after="0"/>
              <w:ind w:left="239" w:hanging="239"/>
              <w:jc w:val="left"/>
              <w:rPr>
                <w:sz w:val="20"/>
              </w:rPr>
            </w:pPr>
            <w:r w:rsidRPr="00AB207B">
              <w:rPr>
                <w:sz w:val="18"/>
                <w:szCs w:val="18"/>
              </w:rPr>
              <w:t xml:space="preserve">* </w:t>
            </w:r>
            <w:r w:rsidR="00EE4347" w:rsidRPr="00AB207B">
              <w:rPr>
                <w:sz w:val="18"/>
                <w:szCs w:val="18"/>
              </w:rPr>
              <w:t>Pour les besoins de l’é</w:t>
            </w:r>
            <w:r w:rsidRPr="00AB207B">
              <w:rPr>
                <w:sz w:val="18"/>
                <w:szCs w:val="18"/>
              </w:rPr>
              <w:t xml:space="preserve">valuation, </w:t>
            </w:r>
            <w:r w:rsidR="00EE4347" w:rsidRPr="00AB207B">
              <w:rPr>
                <w:sz w:val="18"/>
                <w:szCs w:val="18"/>
              </w:rPr>
              <w:t>la Somme Provisionnelle, autre que pour les Travaux en Régie sera exclue.</w:t>
            </w:r>
          </w:p>
        </w:tc>
      </w:tr>
    </w:tbl>
    <w:p w14:paraId="3953D94F" w14:textId="77777777" w:rsidR="00AB207B" w:rsidRDefault="00AB207B">
      <w:r>
        <w:br w:type="page"/>
      </w:r>
    </w:p>
    <w:p w14:paraId="4015C4E4" w14:textId="42AF53BA" w:rsidR="00B876E5" w:rsidRPr="006C1597" w:rsidRDefault="00B876E5">
      <w:pPr>
        <w:rPr>
          <w:b/>
          <w:sz w:val="36"/>
        </w:rPr>
      </w:pPr>
      <w:bookmarkStart w:id="432" w:name="_Toc327863868"/>
      <w:bookmarkStart w:id="433" w:name="_Toc479200521"/>
      <w:bookmarkEnd w:id="413"/>
    </w:p>
    <w:p w14:paraId="742208DE" w14:textId="3F3597D5" w:rsidR="009C7161" w:rsidRPr="00CA1526" w:rsidRDefault="009C7161" w:rsidP="00CA1526">
      <w:pPr>
        <w:pStyle w:val="Sec4head1"/>
      </w:pPr>
      <w:bookmarkStart w:id="434" w:name="_Toc82437311"/>
      <w:bookmarkEnd w:id="432"/>
      <w:bookmarkEnd w:id="433"/>
      <w:r w:rsidRPr="006C1597">
        <w:t xml:space="preserve">Proposition </w:t>
      </w:r>
      <w:r w:rsidR="00AB207B">
        <w:t>T</w:t>
      </w:r>
      <w:r w:rsidRPr="006C1597">
        <w:t>echnique</w:t>
      </w:r>
      <w:bookmarkEnd w:id="434"/>
    </w:p>
    <w:p w14:paraId="6B936D57" w14:textId="7892E81E" w:rsidR="000A450A" w:rsidRPr="00AB207B" w:rsidRDefault="000A450A" w:rsidP="00A50441">
      <w:pPr>
        <w:tabs>
          <w:tab w:val="left" w:pos="5238"/>
          <w:tab w:val="left" w:pos="5474"/>
          <w:tab w:val="left" w:pos="9468"/>
        </w:tabs>
        <w:ind w:left="14" w:firstLine="0"/>
        <w:rPr>
          <w:b/>
          <w:bCs/>
          <w:i/>
          <w:iCs/>
          <w:sz w:val="28"/>
        </w:rPr>
      </w:pPr>
      <w:r w:rsidRPr="00AB207B">
        <w:rPr>
          <w:i/>
          <w:iCs/>
          <w:szCs w:val="24"/>
        </w:rPr>
        <w:t xml:space="preserve">Le Maître </w:t>
      </w:r>
      <w:r w:rsidR="001A0797" w:rsidRPr="00AB207B">
        <w:rPr>
          <w:i/>
          <w:iCs/>
          <w:szCs w:val="24"/>
        </w:rPr>
        <w:t>d</w:t>
      </w:r>
      <w:r w:rsidRPr="00AB207B">
        <w:rPr>
          <w:i/>
          <w:iCs/>
          <w:szCs w:val="24"/>
        </w:rPr>
        <w:t xml:space="preserve">’Ouvrage indiquera, pour chacun des éléments de la proposition technique ci-après, les renseignements et détails que le </w:t>
      </w:r>
      <w:r w:rsidR="00AB207B" w:rsidRPr="00AB207B">
        <w:rPr>
          <w:i/>
          <w:iCs/>
          <w:szCs w:val="24"/>
        </w:rPr>
        <w:t>S</w:t>
      </w:r>
      <w:r w:rsidRPr="00AB207B">
        <w:rPr>
          <w:i/>
          <w:iCs/>
          <w:szCs w:val="24"/>
        </w:rPr>
        <w:t>oumissionnaire devra fournir dans son offre.</w:t>
      </w:r>
    </w:p>
    <w:p w14:paraId="6EF4D630" w14:textId="2DCEA5A4"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Organisation des </w:t>
      </w:r>
      <w:r w:rsidR="00B876E5" w:rsidRPr="00AB207B">
        <w:rPr>
          <w:b/>
          <w:sz w:val="28"/>
        </w:rPr>
        <w:t>T</w:t>
      </w:r>
      <w:r w:rsidRPr="00AB207B">
        <w:rPr>
          <w:b/>
          <w:sz w:val="28"/>
        </w:rPr>
        <w:t xml:space="preserve">ravaux sur </w:t>
      </w:r>
      <w:r w:rsidR="00B876E5" w:rsidRPr="00AB207B">
        <w:rPr>
          <w:b/>
          <w:sz w:val="28"/>
        </w:rPr>
        <w:t>C</w:t>
      </w:r>
      <w:r w:rsidR="00C2206F" w:rsidRPr="00AB207B">
        <w:rPr>
          <w:b/>
          <w:sz w:val="28"/>
        </w:rPr>
        <w:t>hantier</w:t>
      </w:r>
    </w:p>
    <w:p w14:paraId="7B995149" w14:textId="2B3BB6C0"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Méthode d</w:t>
      </w:r>
      <w:r w:rsidR="003662D6">
        <w:rPr>
          <w:b/>
          <w:sz w:val="28"/>
        </w:rPr>
        <w:t>’Exécution</w:t>
      </w:r>
    </w:p>
    <w:p w14:paraId="287518E3" w14:textId="77777777"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Mobilisation </w:t>
      </w:r>
    </w:p>
    <w:p w14:paraId="0E8A2236" w14:textId="6B95C6C7" w:rsidR="003943C7"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Construction </w:t>
      </w:r>
    </w:p>
    <w:p w14:paraId="4BC27B09" w14:textId="31DF0946"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Stratégies de </w:t>
      </w:r>
      <w:r w:rsidR="00222FC3" w:rsidRPr="00AB207B">
        <w:rPr>
          <w:b/>
          <w:sz w:val="28"/>
        </w:rPr>
        <w:t>G</w:t>
      </w:r>
      <w:r w:rsidRPr="00AB207B">
        <w:rPr>
          <w:b/>
          <w:sz w:val="28"/>
        </w:rPr>
        <w:t>estion et Plans de mise en œuvre E</w:t>
      </w:r>
      <w:r w:rsidR="00222FC3" w:rsidRPr="00AB207B">
        <w:rPr>
          <w:b/>
          <w:sz w:val="28"/>
        </w:rPr>
        <w:t>nvironnemental et Social</w:t>
      </w:r>
    </w:p>
    <w:p w14:paraId="7EF6F79C" w14:textId="6D3B5D2A"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Code de Conduite (ES) </w:t>
      </w:r>
    </w:p>
    <w:p w14:paraId="498077A6" w14:textId="30AF0175" w:rsidR="00222FC3" w:rsidRPr="00AB207B" w:rsidRDefault="00BD1390" w:rsidP="00222FC3">
      <w:pPr>
        <w:numPr>
          <w:ilvl w:val="0"/>
          <w:numId w:val="22"/>
        </w:numPr>
        <w:tabs>
          <w:tab w:val="left" w:pos="5238"/>
          <w:tab w:val="left" w:pos="5474"/>
          <w:tab w:val="left" w:pos="9468"/>
        </w:tabs>
        <w:ind w:left="14" w:firstLine="0"/>
        <w:jc w:val="left"/>
        <w:rPr>
          <w:b/>
          <w:sz w:val="28"/>
        </w:rPr>
      </w:pPr>
      <w:r>
        <w:rPr>
          <w:b/>
          <w:sz w:val="28"/>
        </w:rPr>
        <w:t>Matériel</w:t>
      </w:r>
    </w:p>
    <w:p w14:paraId="689138CF" w14:textId="197210B7" w:rsidR="00222FC3" w:rsidRPr="00AB207B" w:rsidRDefault="00222FC3" w:rsidP="00222FC3">
      <w:pPr>
        <w:numPr>
          <w:ilvl w:val="0"/>
          <w:numId w:val="22"/>
        </w:numPr>
        <w:tabs>
          <w:tab w:val="left" w:pos="5238"/>
          <w:tab w:val="left" w:pos="5474"/>
          <w:tab w:val="left" w:pos="9468"/>
        </w:tabs>
        <w:ind w:left="14" w:firstLine="0"/>
        <w:jc w:val="left"/>
        <w:rPr>
          <w:b/>
          <w:sz w:val="28"/>
        </w:rPr>
      </w:pPr>
      <w:r w:rsidRPr="00AB207B">
        <w:rPr>
          <w:b/>
          <w:sz w:val="28"/>
        </w:rPr>
        <w:t xml:space="preserve">Personnel Clé </w:t>
      </w:r>
    </w:p>
    <w:p w14:paraId="1A29F1CF" w14:textId="6E8A3F6A" w:rsidR="000A450A" w:rsidRPr="006C1597" w:rsidRDefault="000A450A" w:rsidP="00373A8C">
      <w:pPr>
        <w:numPr>
          <w:ilvl w:val="0"/>
          <w:numId w:val="22"/>
        </w:numPr>
        <w:tabs>
          <w:tab w:val="left" w:pos="5238"/>
          <w:tab w:val="left" w:pos="5474"/>
          <w:tab w:val="left" w:pos="9468"/>
        </w:tabs>
        <w:ind w:left="14" w:firstLine="0"/>
        <w:jc w:val="left"/>
        <w:rPr>
          <w:bCs/>
          <w:i/>
          <w:iCs/>
          <w:sz w:val="28"/>
        </w:rPr>
      </w:pPr>
      <w:r w:rsidRPr="00AB207B">
        <w:rPr>
          <w:b/>
          <w:sz w:val="28"/>
        </w:rPr>
        <w:t>Autres</w:t>
      </w:r>
    </w:p>
    <w:p w14:paraId="562E533C" w14:textId="3D43756A" w:rsidR="000A450A" w:rsidRDefault="000A450A" w:rsidP="00F11A89">
      <w:pPr>
        <w:pStyle w:val="Sec4head2"/>
      </w:pPr>
      <w:r w:rsidRPr="006C1597">
        <w:br w:type="page"/>
      </w:r>
      <w:bookmarkStart w:id="435" w:name="_Toc327863869"/>
      <w:bookmarkStart w:id="436" w:name="_Toc479200522"/>
      <w:bookmarkStart w:id="437" w:name="_Toc82437312"/>
      <w:r w:rsidRPr="006C1597">
        <w:t xml:space="preserve">Organisation des </w:t>
      </w:r>
      <w:r w:rsidR="00B876E5" w:rsidRPr="006C1597">
        <w:t>T</w:t>
      </w:r>
      <w:r w:rsidRPr="006C1597">
        <w:t xml:space="preserve">ravaux sur </w:t>
      </w:r>
      <w:r w:rsidR="00B876E5" w:rsidRPr="006C1597">
        <w:t>Chantier</w:t>
      </w:r>
      <w:bookmarkEnd w:id="435"/>
      <w:bookmarkEnd w:id="436"/>
      <w:bookmarkEnd w:id="437"/>
    </w:p>
    <w:p w14:paraId="5FFC4417" w14:textId="12853AFE" w:rsidR="003662D6" w:rsidRPr="00CA1526" w:rsidRDefault="003662D6" w:rsidP="00CA1526">
      <w:pPr>
        <w:spacing w:before="60" w:after="120"/>
        <w:jc w:val="center"/>
        <w:rPr>
          <w:i/>
        </w:rPr>
      </w:pPr>
      <w:r w:rsidRPr="00CA1526">
        <w:rPr>
          <w:i/>
        </w:rPr>
        <w:t>[insérer les informations sur l’Organisation du Chantier]</w:t>
      </w:r>
    </w:p>
    <w:p w14:paraId="4F6FDED2" w14:textId="77777777" w:rsidR="00AC6E36" w:rsidRDefault="00AC6E36">
      <w:pPr>
        <w:rPr>
          <w:b/>
          <w:sz w:val="28"/>
        </w:rPr>
      </w:pPr>
      <w:r>
        <w:br w:type="page"/>
      </w:r>
    </w:p>
    <w:p w14:paraId="2AA4F165" w14:textId="2CDEB68C" w:rsidR="003662D6" w:rsidRDefault="00AC6E36" w:rsidP="00F11A89">
      <w:pPr>
        <w:pStyle w:val="Sec4head2"/>
      </w:pPr>
      <w:bookmarkStart w:id="438" w:name="_Toc82437313"/>
      <w:r>
        <w:t>Méthode d</w:t>
      </w:r>
      <w:r w:rsidR="003662D6">
        <w:t>’Exécution</w:t>
      </w:r>
      <w:bookmarkEnd w:id="438"/>
    </w:p>
    <w:p w14:paraId="3AAF664A" w14:textId="19FCE68F" w:rsidR="00222FC3" w:rsidRPr="00752E26" w:rsidRDefault="003662D6" w:rsidP="00CA1526">
      <w:pPr>
        <w:spacing w:before="60" w:after="120"/>
        <w:jc w:val="center"/>
        <w:rPr>
          <w:b/>
          <w:bCs/>
          <w:i/>
          <w:iCs/>
        </w:rPr>
      </w:pPr>
      <w:r w:rsidRPr="00CA1526">
        <w:rPr>
          <w:i/>
        </w:rPr>
        <w:t>[insérer la Méthode d’Exécution]</w:t>
      </w:r>
      <w:r w:rsidR="000A450A" w:rsidRPr="00752E26">
        <w:rPr>
          <w:b/>
          <w:bCs/>
          <w:i/>
          <w:iCs/>
        </w:rPr>
        <w:br w:type="page"/>
      </w:r>
      <w:bookmarkStart w:id="439" w:name="_Toc327863870"/>
      <w:bookmarkStart w:id="440" w:name="_Toc479200523"/>
    </w:p>
    <w:p w14:paraId="1E7BDBE6" w14:textId="77777777" w:rsidR="00AC6E36" w:rsidRPr="006C1597" w:rsidRDefault="00AC6E36" w:rsidP="00AC6E36">
      <w:pPr>
        <w:pStyle w:val="Sec4head2"/>
      </w:pPr>
      <w:bookmarkStart w:id="441" w:name="_Toc327863871"/>
      <w:bookmarkStart w:id="442" w:name="_Toc479200524"/>
      <w:bookmarkStart w:id="443" w:name="_Toc327863872"/>
      <w:bookmarkStart w:id="444" w:name="_Toc479200525"/>
      <w:bookmarkStart w:id="445" w:name="_Toc82437314"/>
      <w:bookmarkEnd w:id="439"/>
      <w:bookmarkEnd w:id="440"/>
      <w:r w:rsidRPr="006C1597">
        <w:t>Calendrier de Mobilisation</w:t>
      </w:r>
      <w:bookmarkEnd w:id="441"/>
      <w:bookmarkEnd w:id="442"/>
      <w:bookmarkEnd w:id="445"/>
    </w:p>
    <w:p w14:paraId="10AFD010" w14:textId="77777777" w:rsidR="00AC6E36" w:rsidRPr="006C1597" w:rsidRDefault="00AC6E36" w:rsidP="00AC6E36">
      <w:pPr>
        <w:spacing w:before="60" w:after="120"/>
        <w:jc w:val="center"/>
        <w:rPr>
          <w:i/>
        </w:rPr>
      </w:pPr>
      <w:r w:rsidRPr="006C1597">
        <w:rPr>
          <w:i/>
        </w:rPr>
        <w:t>[insérer le Calendrier de Mobilisation]</w:t>
      </w:r>
    </w:p>
    <w:p w14:paraId="43CDB08E" w14:textId="77777777" w:rsidR="00AC6E36" w:rsidRDefault="00AC6E36" w:rsidP="00AC6E36">
      <w:pPr>
        <w:spacing w:before="60" w:after="60"/>
        <w:ind w:left="0" w:firstLine="0"/>
        <w:rPr>
          <w:rFonts w:eastAsia="Arial Narrow"/>
          <w:color w:val="000000"/>
        </w:rPr>
      </w:pPr>
    </w:p>
    <w:p w14:paraId="44FB2103" w14:textId="3DBC2D24" w:rsidR="00AC6E36" w:rsidRPr="006C1597" w:rsidRDefault="00AC6E36" w:rsidP="00AC6E36">
      <w:pPr>
        <w:spacing w:before="60" w:after="60"/>
        <w:ind w:left="0" w:firstLine="0"/>
        <w:rPr>
          <w:rFonts w:eastAsia="Arial Narrow"/>
          <w:color w:val="000000"/>
        </w:rPr>
      </w:pPr>
      <w:r w:rsidRPr="006C1597">
        <w:rPr>
          <w:rFonts w:eastAsia="Arial Narrow"/>
          <w:color w:val="000000"/>
        </w:rPr>
        <w:t>Conformément à l</w:t>
      </w:r>
      <w:r>
        <w:rPr>
          <w:rFonts w:eastAsia="Arial Narrow"/>
          <w:color w:val="000000"/>
        </w:rPr>
        <w:t>a Sous-Clause 4.1 d</w:t>
      </w:r>
      <w:r w:rsidR="00882D41">
        <w:rPr>
          <w:rFonts w:eastAsia="Arial Narrow"/>
          <w:color w:val="000000"/>
        </w:rPr>
        <w:t>es</w:t>
      </w:r>
      <w:r>
        <w:rPr>
          <w:rFonts w:eastAsia="Arial Narrow"/>
          <w:color w:val="000000"/>
        </w:rPr>
        <w:t xml:space="preserve"> </w:t>
      </w:r>
      <w:r w:rsidR="00882D41">
        <w:rPr>
          <w:rFonts w:eastAsia="Arial Narrow"/>
          <w:color w:val="000000"/>
        </w:rPr>
        <w:t>CP</w:t>
      </w:r>
      <w:r w:rsidRPr="006C1597">
        <w:rPr>
          <w:rFonts w:eastAsia="Arial Narrow"/>
          <w:color w:val="000000"/>
        </w:rPr>
        <w:t xml:space="preserve">, l’Entrepreneur ne devra </w:t>
      </w:r>
      <w:r>
        <w:rPr>
          <w:rFonts w:eastAsia="Arial Narrow"/>
          <w:color w:val="000000"/>
        </w:rPr>
        <w:t xml:space="preserve">pas </w:t>
      </w:r>
      <w:r w:rsidRPr="006C1597">
        <w:rPr>
          <w:rFonts w:eastAsia="Arial Narrow"/>
          <w:color w:val="000000"/>
        </w:rPr>
        <w:t xml:space="preserve">commencer la mobilisation sur le Chantier avant que le Maître d’Œuvre ait constaté que les mesures appropriées sont en place pour la maitrise des risques environnementaux et sociaux, et des impacts correspondants. Au minimum, l’Entrepreneur doit mettre en œuvre les Stratégies de </w:t>
      </w:r>
      <w:r>
        <w:rPr>
          <w:rFonts w:eastAsia="Arial Narrow"/>
          <w:color w:val="000000"/>
        </w:rPr>
        <w:t>G</w:t>
      </w:r>
      <w:r w:rsidRPr="006C1597">
        <w:rPr>
          <w:rFonts w:eastAsia="Arial Narrow"/>
          <w:color w:val="000000"/>
        </w:rPr>
        <w:t xml:space="preserve">estion et Plans de </w:t>
      </w:r>
      <w:r>
        <w:rPr>
          <w:rFonts w:eastAsia="Arial Narrow"/>
          <w:color w:val="000000"/>
        </w:rPr>
        <w:t>M</w:t>
      </w:r>
      <w:r w:rsidRPr="006C1597">
        <w:rPr>
          <w:rFonts w:eastAsia="Arial Narrow"/>
          <w:color w:val="000000"/>
        </w:rPr>
        <w:t xml:space="preserve">ise en œuvre </w:t>
      </w:r>
      <w:r>
        <w:rPr>
          <w:rFonts w:eastAsia="Arial Narrow"/>
          <w:color w:val="000000"/>
        </w:rPr>
        <w:t xml:space="preserve">(SGPM) </w:t>
      </w:r>
      <w:r w:rsidRPr="006C1597">
        <w:rPr>
          <w:rFonts w:eastAsia="Arial Narrow"/>
          <w:color w:val="000000"/>
        </w:rPr>
        <w:t xml:space="preserve">et le Code de Conduite ES du Personnel de l’Entrepreneur qu’il a soumis dans son Offre et accepté comme faisant partie du Marché. </w:t>
      </w:r>
    </w:p>
    <w:p w14:paraId="20B8D92E" w14:textId="712E395E" w:rsidR="00AC6E36" w:rsidRDefault="00AC6E36">
      <w:pPr>
        <w:rPr>
          <w:b/>
          <w:sz w:val="28"/>
        </w:rPr>
      </w:pPr>
      <w:r>
        <w:br w:type="page"/>
      </w:r>
    </w:p>
    <w:p w14:paraId="155BBDB7" w14:textId="77777777" w:rsidR="00AC6E36" w:rsidRDefault="00AC6E36" w:rsidP="00F11A89">
      <w:pPr>
        <w:pStyle w:val="Sec4head2"/>
      </w:pPr>
    </w:p>
    <w:p w14:paraId="0A0F74AF" w14:textId="17B1F2B5" w:rsidR="000A450A" w:rsidRPr="006C1597" w:rsidRDefault="000A450A" w:rsidP="00F11A89">
      <w:pPr>
        <w:pStyle w:val="Sec4head2"/>
      </w:pPr>
      <w:bookmarkStart w:id="446" w:name="_Toc82437315"/>
      <w:r w:rsidRPr="006C1597">
        <w:t>Calendrier d</w:t>
      </w:r>
      <w:r w:rsidR="00BB7B3B" w:rsidRPr="006C1597">
        <w:t>’Exécution</w:t>
      </w:r>
      <w:bookmarkEnd w:id="443"/>
      <w:bookmarkEnd w:id="444"/>
      <w:bookmarkEnd w:id="446"/>
    </w:p>
    <w:p w14:paraId="3478C1EF" w14:textId="0569DCDF" w:rsidR="00F122C8" w:rsidRPr="006C1597" w:rsidRDefault="00F122C8" w:rsidP="00F122C8">
      <w:pPr>
        <w:spacing w:before="60" w:after="120"/>
        <w:jc w:val="center"/>
        <w:rPr>
          <w:i/>
        </w:rPr>
      </w:pPr>
      <w:r w:rsidRPr="006C1597">
        <w:rPr>
          <w:i/>
        </w:rPr>
        <w:t>[insérer le Calendrier d’Exécution]</w:t>
      </w:r>
    </w:p>
    <w:p w14:paraId="21A00F69" w14:textId="4B4247E7" w:rsidR="00994DC3" w:rsidRPr="006C1597" w:rsidRDefault="00994DC3" w:rsidP="00994DC3">
      <w:pPr>
        <w:spacing w:before="60" w:after="120"/>
        <w:jc w:val="left"/>
        <w:rPr>
          <w:i/>
        </w:rPr>
      </w:pPr>
      <w:r w:rsidRPr="006C1597">
        <w:rPr>
          <w:i/>
        </w:rPr>
        <w:t>Le Calendrier d’Exécution doit inclure les jalons ci-après :</w:t>
      </w:r>
    </w:p>
    <w:p w14:paraId="48CD4887" w14:textId="17E61373" w:rsidR="00994DC3" w:rsidRPr="006C1597" w:rsidRDefault="006263D2" w:rsidP="00DF56F5">
      <w:pPr>
        <w:pStyle w:val="ListParagraph"/>
        <w:numPr>
          <w:ilvl w:val="0"/>
          <w:numId w:val="41"/>
        </w:numPr>
        <w:spacing w:before="60" w:after="120"/>
        <w:jc w:val="left"/>
        <w:rPr>
          <w:i/>
        </w:rPr>
      </w:pPr>
      <w:r w:rsidRPr="006C1597">
        <w:rPr>
          <w:i/>
        </w:rPr>
        <w:t>Non-objection sur les Plans de Gestion de la Stratégie de Mise en Œuvre de Gestion des Risques ES (SGPM), qui constituent collectivement le PGES-E, conformément à l</w:t>
      </w:r>
      <w:r w:rsidR="000B3AC1">
        <w:rPr>
          <w:i/>
        </w:rPr>
        <w:t>a Sous-Clause 4.1 d</w:t>
      </w:r>
      <w:r w:rsidR="00882D41">
        <w:rPr>
          <w:i/>
        </w:rPr>
        <w:t>es</w:t>
      </w:r>
      <w:r w:rsidR="000B3AC1">
        <w:rPr>
          <w:i/>
        </w:rPr>
        <w:t xml:space="preserve"> </w:t>
      </w:r>
      <w:r w:rsidR="00882D41">
        <w:rPr>
          <w:i/>
        </w:rPr>
        <w:t>CP</w:t>
      </w:r>
      <w:r w:rsidRPr="006C1597">
        <w:rPr>
          <w:i/>
        </w:rPr>
        <w:t>.</w:t>
      </w:r>
    </w:p>
    <w:p w14:paraId="36DF6909" w14:textId="5C147490" w:rsidR="006263D2" w:rsidRDefault="006263D2" w:rsidP="00DF56F5">
      <w:pPr>
        <w:pStyle w:val="ListParagraph"/>
        <w:numPr>
          <w:ilvl w:val="0"/>
          <w:numId w:val="41"/>
        </w:numPr>
        <w:spacing w:before="60" w:after="120"/>
        <w:jc w:val="left"/>
        <w:rPr>
          <w:i/>
        </w:rPr>
      </w:pPr>
      <w:r w:rsidRPr="006C1597">
        <w:rPr>
          <w:i/>
        </w:rPr>
        <w:t xml:space="preserve">Constitution du </w:t>
      </w:r>
      <w:r w:rsidR="000B726A">
        <w:rPr>
          <w:i/>
        </w:rPr>
        <w:t>C</w:t>
      </w:r>
      <w:r w:rsidR="00F05464">
        <w:rPr>
          <w:i/>
        </w:rPr>
        <w:t>ED</w:t>
      </w:r>
      <w:r w:rsidR="000B3AC1">
        <w:rPr>
          <w:i/>
        </w:rPr>
        <w:t>.</w:t>
      </w:r>
    </w:p>
    <w:p w14:paraId="62B77E65" w14:textId="77777777" w:rsidR="00F122C8" w:rsidRPr="006C1597" w:rsidRDefault="00F122C8" w:rsidP="00F11A89">
      <w:pPr>
        <w:pStyle w:val="Sec4head2"/>
      </w:pPr>
    </w:p>
    <w:p w14:paraId="0DFC11CD" w14:textId="77777777" w:rsidR="00412BB8" w:rsidRPr="006C1597" w:rsidRDefault="000A450A">
      <w:pPr>
        <w:pStyle w:val="SectionIVHeader-2"/>
      </w:pPr>
      <w:r w:rsidRPr="006C1597">
        <w:br w:type="page"/>
      </w:r>
    </w:p>
    <w:p w14:paraId="25FADF94" w14:textId="6C48B0BE" w:rsidR="00E6515E" w:rsidRDefault="000B3AC1" w:rsidP="000B3AC1">
      <w:pPr>
        <w:pStyle w:val="Sec4head2"/>
      </w:pPr>
      <w:bookmarkStart w:id="447" w:name="_Toc479200528"/>
      <w:bookmarkStart w:id="448" w:name="_Toc69307234"/>
      <w:bookmarkStart w:id="449" w:name="_Toc327863873"/>
      <w:bookmarkStart w:id="450" w:name="_Toc479200526"/>
      <w:bookmarkStart w:id="451" w:name="_Toc82437316"/>
      <w:r w:rsidRPr="006C1597">
        <w:t xml:space="preserve">Stratégies de </w:t>
      </w:r>
      <w:r w:rsidR="00AC6E36">
        <w:t>G</w:t>
      </w:r>
      <w:r w:rsidRPr="006C1597">
        <w:t xml:space="preserve">estion et </w:t>
      </w:r>
      <w:r w:rsidR="00AC6E36">
        <w:t>P</w:t>
      </w:r>
      <w:r w:rsidRPr="006C1597">
        <w:t xml:space="preserve">lans de </w:t>
      </w:r>
      <w:r w:rsidR="00AC6E36">
        <w:t>M</w:t>
      </w:r>
      <w:r w:rsidRPr="006C1597">
        <w:t>ise en œuvre ES</w:t>
      </w:r>
      <w:bookmarkEnd w:id="447"/>
      <w:bookmarkEnd w:id="448"/>
      <w:r w:rsidR="00CA1526">
        <w:br/>
      </w:r>
      <w:r w:rsidR="00E6515E">
        <w:t>(ES-SGPM)</w:t>
      </w:r>
      <w:bookmarkEnd w:id="451"/>
    </w:p>
    <w:p w14:paraId="49C754B8" w14:textId="1FDEF093" w:rsidR="00E6515E" w:rsidRDefault="00E6515E" w:rsidP="000B3AC1">
      <w:pPr>
        <w:pStyle w:val="Sec4head2"/>
      </w:pPr>
    </w:p>
    <w:p w14:paraId="247B49F6" w14:textId="0DB9424E" w:rsidR="000B3AC1" w:rsidRPr="006C1597" w:rsidRDefault="000B3AC1" w:rsidP="000B3AC1">
      <w:pPr>
        <w:spacing w:after="120"/>
        <w:ind w:left="0" w:firstLine="0"/>
        <w:rPr>
          <w:iCs/>
        </w:rPr>
      </w:pPr>
      <w:r w:rsidRPr="006C1597">
        <w:rPr>
          <w:iCs/>
        </w:rPr>
        <w:t xml:space="preserve">Le Soumissionnaire devra soumettre les </w:t>
      </w:r>
      <w:r w:rsidR="00E6515E">
        <w:rPr>
          <w:iCs/>
        </w:rPr>
        <w:t>S</w:t>
      </w:r>
      <w:r w:rsidRPr="006C1597">
        <w:rPr>
          <w:iCs/>
        </w:rPr>
        <w:t xml:space="preserve">tratégies de </w:t>
      </w:r>
      <w:r w:rsidR="00E6515E">
        <w:rPr>
          <w:iCs/>
        </w:rPr>
        <w:t>G</w:t>
      </w:r>
      <w:r w:rsidRPr="006C1597">
        <w:rPr>
          <w:iCs/>
        </w:rPr>
        <w:t xml:space="preserve">estion et </w:t>
      </w:r>
      <w:r w:rsidR="00E6515E">
        <w:rPr>
          <w:iCs/>
        </w:rPr>
        <w:t>P</w:t>
      </w:r>
      <w:r w:rsidRPr="006C1597">
        <w:rPr>
          <w:iCs/>
        </w:rPr>
        <w:t xml:space="preserve">lans de </w:t>
      </w:r>
      <w:r w:rsidR="00E6515E">
        <w:rPr>
          <w:iCs/>
        </w:rPr>
        <w:t>M</w:t>
      </w:r>
      <w:r w:rsidRPr="006C1597">
        <w:rPr>
          <w:iCs/>
        </w:rPr>
        <w:t xml:space="preserve">ise en œuvre </w:t>
      </w:r>
      <w:r w:rsidR="00E6515E">
        <w:rPr>
          <w:iCs/>
        </w:rPr>
        <w:t xml:space="preserve">(ES-SGPM) </w:t>
      </w:r>
      <w:r w:rsidRPr="006C1597">
        <w:rPr>
          <w:iCs/>
        </w:rPr>
        <w:t>dans les domaines environnemental et social (ES) tels que demandés à la Clause 11.1 (h) des DPAO. Lesdits stratégies et plans décriront en détail les actions, matériaux, matériels, procédés de gestion etc. qui seront mis en œuvre par l’Entrepreneur et ses sous-traitants.</w:t>
      </w:r>
    </w:p>
    <w:p w14:paraId="28D13205" w14:textId="77777777" w:rsidR="000B3AC1" w:rsidRPr="006C1597" w:rsidRDefault="000B3AC1" w:rsidP="000B3AC1">
      <w:pPr>
        <w:spacing w:after="120"/>
        <w:ind w:left="0" w:firstLine="0"/>
        <w:rPr>
          <w:i/>
          <w:szCs w:val="24"/>
        </w:rPr>
      </w:pPr>
      <w:r w:rsidRPr="006C1597">
        <w:rPr>
          <w:iCs/>
        </w:rPr>
        <w:t xml:space="preserve">Lors de la préparation de ces stratégies et plans, le Soumissionnaire devra prendre en compte les dispositions ES dans le marché, y compris celles qui pourraient être décrites en détail dans les </w:t>
      </w:r>
      <w:r w:rsidRPr="006C1597">
        <w:rPr>
          <w:szCs w:val="24"/>
        </w:rPr>
        <w:t>Spécifications des Travaux décrites dans la Section VII.</w:t>
      </w:r>
    </w:p>
    <w:p w14:paraId="55733896" w14:textId="77777777" w:rsidR="000B3AC1" w:rsidRDefault="000B3AC1">
      <w:pPr>
        <w:rPr>
          <w:b/>
          <w:sz w:val="28"/>
        </w:rPr>
      </w:pPr>
      <w:r>
        <w:br w:type="page"/>
      </w:r>
    </w:p>
    <w:p w14:paraId="328EAD85" w14:textId="77777777" w:rsidR="00E6515E" w:rsidRPr="006C1597" w:rsidRDefault="00E6515E" w:rsidP="00E6515E">
      <w:pPr>
        <w:pStyle w:val="Sec4head2"/>
      </w:pPr>
      <w:bookmarkStart w:id="452" w:name="_Toc69307235"/>
      <w:bookmarkStart w:id="453" w:name="_Toc82437317"/>
      <w:r w:rsidRPr="006C1597">
        <w:t>Code de Conduite pour le Personnel de l’Entrepreneur (ES)</w:t>
      </w:r>
      <w:bookmarkEnd w:id="452"/>
      <w:bookmarkEnd w:id="453"/>
    </w:p>
    <w:p w14:paraId="26A39EC2" w14:textId="77777777" w:rsidR="00E6515E" w:rsidRPr="006C1597" w:rsidRDefault="00E6515E" w:rsidP="00E6515E">
      <w:pPr>
        <w:suppressAutoHyphens/>
        <w:spacing w:before="60"/>
        <w:ind w:left="0" w:firstLine="0"/>
        <w:rPr>
          <w:b/>
          <w:i/>
          <w:iCs/>
          <w:szCs w:val="24"/>
        </w:rPr>
      </w:pPr>
    </w:p>
    <w:p w14:paraId="6E0E5157" w14:textId="77777777" w:rsidR="00E6515E" w:rsidRPr="006C1597" w:rsidRDefault="00E6515E" w:rsidP="00E6515E">
      <w:pPr>
        <w:suppressAutoHyphens/>
        <w:spacing w:before="60"/>
        <w:ind w:left="0" w:firstLine="0"/>
        <w:rPr>
          <w:iCs/>
          <w:szCs w:val="24"/>
        </w:rPr>
      </w:pPr>
      <w:r w:rsidRPr="006C1597">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198" w:type="dxa"/>
        <w:tblLook w:val="04A0" w:firstRow="1" w:lastRow="0" w:firstColumn="1" w:lastColumn="0" w:noHBand="0" w:noVBand="1"/>
      </w:tblPr>
      <w:tblGrid>
        <w:gridCol w:w="9152"/>
      </w:tblGrid>
      <w:tr w:rsidR="00E6515E" w:rsidRPr="006C1597" w14:paraId="24C2F785" w14:textId="77777777" w:rsidTr="00446685">
        <w:tc>
          <w:tcPr>
            <w:tcW w:w="9378" w:type="dxa"/>
          </w:tcPr>
          <w:p w14:paraId="365360C8" w14:textId="7B7980D6" w:rsidR="00E6515E" w:rsidRPr="006C1597" w:rsidRDefault="00E6515E" w:rsidP="00446685">
            <w:pPr>
              <w:spacing w:after="120"/>
              <w:ind w:left="0" w:firstLine="0"/>
              <w:jc w:val="left"/>
              <w:rPr>
                <w:szCs w:val="24"/>
                <w:lang w:eastAsia="en-US"/>
              </w:rPr>
            </w:pPr>
            <w:bookmarkStart w:id="454" w:name="_Hlk16860207"/>
            <w:bookmarkStart w:id="455" w:name="_Hlk16860206"/>
            <w:bookmarkEnd w:id="454"/>
            <w:r w:rsidRPr="006C1597">
              <w:rPr>
                <w:b/>
                <w:bCs/>
                <w:iCs/>
                <w:szCs w:val="24"/>
                <w:u w:val="single"/>
                <w:lang w:eastAsia="en-US"/>
              </w:rPr>
              <w:t>Note pour le Maître d’Ouvrage</w:t>
            </w:r>
            <w:r>
              <w:rPr>
                <w:b/>
                <w:bCs/>
                <w:iCs/>
                <w:szCs w:val="24"/>
                <w:u w:val="single"/>
                <w:lang w:eastAsia="en-US"/>
              </w:rPr>
              <w:t xml:space="preserve"> </w:t>
            </w:r>
            <w:r w:rsidRPr="006C1597">
              <w:rPr>
                <w:iCs/>
                <w:szCs w:val="24"/>
                <w:u w:val="single"/>
                <w:lang w:eastAsia="en-US"/>
              </w:rPr>
              <w:t xml:space="preserve">: </w:t>
            </w:r>
            <w:bookmarkEnd w:id="455"/>
          </w:p>
          <w:p w14:paraId="37B49AF8" w14:textId="77777777" w:rsidR="00E6515E" w:rsidRPr="006C1597" w:rsidRDefault="00E6515E" w:rsidP="00E6515E">
            <w:pPr>
              <w:spacing w:after="120"/>
              <w:ind w:left="360" w:firstLine="0"/>
              <w:rPr>
                <w:szCs w:val="24"/>
                <w:lang w:eastAsia="en-US"/>
              </w:rPr>
            </w:pPr>
            <w:r w:rsidRPr="006C1597">
              <w:rPr>
                <w:b/>
                <w:bCs/>
                <w:i/>
                <w:iCs/>
                <w:szCs w:val="24"/>
                <w:lang w:eastAsia="en-US"/>
              </w:rPr>
              <w:t>Les exigences minim</w:t>
            </w:r>
            <w:r>
              <w:rPr>
                <w:b/>
                <w:bCs/>
                <w:i/>
                <w:iCs/>
                <w:szCs w:val="24"/>
                <w:lang w:eastAsia="en-US"/>
              </w:rPr>
              <w:t>a</w:t>
            </w:r>
            <w:r w:rsidRPr="006C1597">
              <w:rPr>
                <w:b/>
                <w:bCs/>
                <w:i/>
                <w:iCs/>
                <w:szCs w:val="24"/>
                <w:lang w:eastAsia="en-US"/>
              </w:rPr>
              <w:t xml:space="preserve"> suivantes ne doivent pas être modifiées</w:t>
            </w:r>
            <w:r w:rsidRPr="006C1597">
              <w:rPr>
                <w:i/>
                <w:iCs/>
                <w:szCs w:val="24"/>
                <w:lang w:eastAsia="en-US"/>
              </w:rPr>
              <w:t>. Le Maître d’Ouvrage peut ajouter des exigences pour tenir compte de problèmes identifiés, informés par une évaluation environnementale et sociale.</w:t>
            </w:r>
          </w:p>
          <w:p w14:paraId="26A9EC6B" w14:textId="77777777" w:rsidR="00E6515E" w:rsidRPr="006C1597" w:rsidRDefault="00E6515E" w:rsidP="00E6515E">
            <w:pPr>
              <w:spacing w:after="120"/>
              <w:ind w:left="360" w:firstLine="0"/>
              <w:rPr>
                <w:szCs w:val="24"/>
                <w:lang w:eastAsia="en-US"/>
              </w:rPr>
            </w:pPr>
            <w:r w:rsidRPr="006C1597">
              <w:rPr>
                <w:i/>
                <w:iCs/>
                <w:szCs w:val="24"/>
                <w:lang w:eastAsia="en-US"/>
              </w:rPr>
              <w:t>Les types de problèmes identifiés peuvent inclure des risques associés à des facteurs comme</w:t>
            </w:r>
            <w:r>
              <w:rPr>
                <w:i/>
                <w:iCs/>
                <w:szCs w:val="24"/>
                <w:lang w:eastAsia="en-US"/>
              </w:rPr>
              <w:t xml:space="preserve"> </w:t>
            </w:r>
            <w:r w:rsidRPr="006C1597">
              <w:rPr>
                <w:i/>
                <w:iCs/>
                <w:szCs w:val="24"/>
                <w:lang w:eastAsia="en-US"/>
              </w:rPr>
              <w:t xml:space="preserve">: les flux de main d’œuvre, les maladies transmissibles, et l’Exploitation et les Abus Sexuels (EAS), le Harcèlement Sexuel (HS), etc. </w:t>
            </w:r>
          </w:p>
          <w:p w14:paraId="5FDF93EB" w14:textId="77777777" w:rsidR="00E6515E" w:rsidRPr="006C1597" w:rsidRDefault="00E6515E" w:rsidP="00446685">
            <w:pPr>
              <w:spacing w:after="0"/>
              <w:ind w:left="0" w:firstLine="360"/>
              <w:jc w:val="left"/>
              <w:rPr>
                <w:szCs w:val="24"/>
                <w:lang w:eastAsia="en-US"/>
              </w:rPr>
            </w:pPr>
            <w:r w:rsidRPr="006C1597">
              <w:rPr>
                <w:b/>
                <w:bCs/>
                <w:i/>
                <w:iCs/>
                <w:szCs w:val="24"/>
                <w:lang w:eastAsia="en-US"/>
              </w:rPr>
              <w:t>Supprimer le présent encadré avant de finaliser les documents d’appel d’offres.</w:t>
            </w:r>
          </w:p>
          <w:p w14:paraId="1F3A906A" w14:textId="77777777" w:rsidR="00E6515E" w:rsidRPr="006C1597" w:rsidRDefault="00E6515E" w:rsidP="00446685">
            <w:pPr>
              <w:spacing w:after="0"/>
              <w:ind w:left="0" w:firstLine="360"/>
              <w:jc w:val="left"/>
              <w:rPr>
                <w:szCs w:val="24"/>
                <w:lang w:eastAsia="en-US"/>
              </w:rPr>
            </w:pPr>
          </w:p>
        </w:tc>
      </w:tr>
    </w:tbl>
    <w:p w14:paraId="669E67F4" w14:textId="77777777" w:rsidR="00E6515E" w:rsidRPr="006C1597" w:rsidRDefault="00E6515E" w:rsidP="00E6515E">
      <w:pPr>
        <w:pStyle w:val="Style11"/>
        <w:suppressAutoHyphens/>
        <w:spacing w:before="120" w:after="120"/>
        <w:jc w:val="left"/>
        <w:rPr>
          <w:b w:val="0"/>
          <w:sz w:val="24"/>
          <w:szCs w:val="24"/>
          <w:lang w:val="fr-FR"/>
        </w:rPr>
      </w:pPr>
    </w:p>
    <w:tbl>
      <w:tblPr>
        <w:tblStyle w:val="TableGrid"/>
        <w:tblW w:w="0" w:type="auto"/>
        <w:tblInd w:w="288" w:type="dxa"/>
        <w:tblLook w:val="04A0" w:firstRow="1" w:lastRow="0" w:firstColumn="1" w:lastColumn="0" w:noHBand="0" w:noVBand="1"/>
      </w:tblPr>
      <w:tblGrid>
        <w:gridCol w:w="9062"/>
      </w:tblGrid>
      <w:tr w:rsidR="00E6515E" w:rsidRPr="006C1597" w14:paraId="0171176A" w14:textId="77777777" w:rsidTr="00446685">
        <w:tc>
          <w:tcPr>
            <w:tcW w:w="9288" w:type="dxa"/>
          </w:tcPr>
          <w:p w14:paraId="6606F625" w14:textId="74765A77" w:rsidR="00E6515E" w:rsidRPr="006C1597" w:rsidRDefault="00E6515E" w:rsidP="00446685">
            <w:pPr>
              <w:spacing w:after="120"/>
              <w:rPr>
                <w14:textOutline w14:w="9525" w14:cap="rnd" w14:cmpd="sng" w14:algn="ctr">
                  <w14:noFill/>
                  <w14:prstDash w14:val="solid"/>
                  <w14:bevel/>
                </w14:textOutline>
              </w:rPr>
            </w:pPr>
            <w:r w:rsidRPr="006C1597">
              <w:rPr>
                <w:b/>
                <w14:textOutline w14:w="9525" w14:cap="rnd" w14:cmpd="sng" w14:algn="ctr">
                  <w14:noFill/>
                  <w14:prstDash w14:val="solid"/>
                  <w14:bevel/>
                </w14:textOutline>
              </w:rPr>
              <w:t>Note pour le Soumissionnaire</w:t>
            </w:r>
            <w:r>
              <w:rPr>
                <w:b/>
                <w14:textOutline w14:w="9525" w14:cap="rnd" w14:cmpd="sng" w14:algn="ctr">
                  <w14:noFill/>
                  <w14:prstDash w14:val="solid"/>
                  <w14:bevel/>
                </w14:textOutline>
              </w:rPr>
              <w:t xml:space="preserve"> </w:t>
            </w:r>
            <w:r w:rsidRPr="006C1597">
              <w:rPr>
                <w14:textOutline w14:w="9525" w14:cap="rnd" w14:cmpd="sng" w14:algn="ctr">
                  <w14:noFill/>
                  <w14:prstDash w14:val="solid"/>
                  <w14:bevel/>
                </w14:textOutline>
              </w:rPr>
              <w:t xml:space="preserve">: </w:t>
            </w:r>
          </w:p>
          <w:p w14:paraId="341DE8F8" w14:textId="77777777" w:rsidR="00E6515E" w:rsidRPr="006C1597" w:rsidRDefault="00E6515E" w:rsidP="00446685">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contenu minimum du </w:t>
            </w:r>
            <w:bookmarkStart w:id="456" w:name="_Hlk536712236"/>
            <w:r w:rsidRPr="006C1597">
              <w:rPr>
                <w14:textOutline w14:w="9525" w14:cap="rnd" w14:cmpd="sng" w14:algn="ctr">
                  <w14:noFill/>
                  <w14:prstDash w14:val="solid"/>
                  <w14:bevel/>
                </w14:textOutline>
              </w:rPr>
              <w:t>Code de Conduite tel que préparé par le Maître d’Ouvrage ne devra pas être modifié substantiellement</w:t>
            </w:r>
            <w:bookmarkEnd w:id="456"/>
            <w:r w:rsidRPr="006C1597">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7A7F51C6" w14:textId="77777777" w:rsidR="00E6515E" w:rsidRPr="006C1597" w:rsidRDefault="00E6515E" w:rsidP="00446685">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6A9BE1FF" w14:textId="77777777" w:rsidR="00E6515E" w:rsidRPr="006C1597" w:rsidRDefault="00E6515E" w:rsidP="00E6515E">
      <w:pPr>
        <w:pStyle w:val="SectionIVHeader"/>
        <w:tabs>
          <w:tab w:val="left" w:pos="2610"/>
        </w:tabs>
        <w:suppressAutoHyphens/>
        <w:rPr>
          <w:i/>
          <w:sz w:val="24"/>
          <w:szCs w:val="24"/>
        </w:rPr>
      </w:pPr>
    </w:p>
    <w:p w14:paraId="7939DF15" w14:textId="77777777" w:rsidR="00E6515E" w:rsidRPr="006C1597" w:rsidRDefault="00E6515E" w:rsidP="00E6515E">
      <w:pPr>
        <w:spacing w:before="240"/>
        <w:jc w:val="center"/>
        <w:rPr>
          <w:b/>
          <w:sz w:val="28"/>
          <w:szCs w:val="28"/>
        </w:rPr>
      </w:pPr>
      <w:r w:rsidRPr="006C1597">
        <w:rPr>
          <w:b/>
          <w:sz w:val="28"/>
          <w:szCs w:val="28"/>
        </w:rPr>
        <w:t>CODE DE CONDUITE POUR LE PERSONNEL DE L’ENTREPRENEUR</w:t>
      </w:r>
    </w:p>
    <w:p w14:paraId="3C302011" w14:textId="152F6644" w:rsidR="00E6515E" w:rsidRPr="006C1597" w:rsidRDefault="00E6515E" w:rsidP="00E6515E">
      <w:pPr>
        <w:spacing w:before="240"/>
        <w:ind w:left="0" w:firstLine="0"/>
        <w:rPr>
          <w:bCs/>
        </w:rPr>
      </w:pPr>
      <w:r w:rsidRPr="006C1597">
        <w:rPr>
          <w:bCs/>
        </w:rPr>
        <w:t xml:space="preserve">Nous sommes </w:t>
      </w:r>
      <w:r>
        <w:rPr>
          <w:bCs/>
        </w:rPr>
        <w:t xml:space="preserve">____________ </w:t>
      </w:r>
      <w:r w:rsidRPr="006C1597">
        <w:rPr>
          <w:bCs/>
          <w:i/>
        </w:rPr>
        <w:t xml:space="preserve">[insérer le nom de l’Entrepreneur]. </w:t>
      </w:r>
      <w:r w:rsidRPr="006C1597">
        <w:rPr>
          <w:bCs/>
        </w:rPr>
        <w:t>Nous avons signé un marché avec</w:t>
      </w:r>
      <w:r w:rsidRPr="006C1597">
        <w:rPr>
          <w:bCs/>
          <w:i/>
        </w:rPr>
        <w:t xml:space="preserve"> [insérer le nom du Maître d’Ouvrage] </w:t>
      </w:r>
      <w:r w:rsidRPr="006C1597">
        <w:rPr>
          <w:bCs/>
        </w:rPr>
        <w:t xml:space="preserve">pour </w:t>
      </w:r>
      <w:r w:rsidRPr="006C1597">
        <w:rPr>
          <w:bCs/>
          <w:i/>
        </w:rPr>
        <w:t>[insérer la description des travaux]</w:t>
      </w:r>
      <w:r w:rsidRPr="006C1597">
        <w:rPr>
          <w:bCs/>
        </w:rPr>
        <w:t xml:space="preserve">. Ces travaux seront exécutés à </w:t>
      </w:r>
      <w:r w:rsidRPr="006C1597">
        <w:rPr>
          <w:bCs/>
          <w:i/>
        </w:rPr>
        <w:t xml:space="preserve">[insérer le site ou autres lieux où les travaux seront exécutés]. </w:t>
      </w:r>
      <w:r w:rsidRPr="006C1597">
        <w:rPr>
          <w:bCs/>
        </w:rPr>
        <w:t xml:space="preserve">Notre marché exige que mettions en œuvre des mesures pour prévenir les risques environnementaux et sociaux liés à ces travaux, y compris les risques d’exploitation, abus et harcèlement sexuels. </w:t>
      </w:r>
    </w:p>
    <w:p w14:paraId="1D4AF456" w14:textId="77777777" w:rsidR="00E6515E" w:rsidRPr="006C1597" w:rsidRDefault="00E6515E" w:rsidP="00E6515E">
      <w:pPr>
        <w:spacing w:before="240" w:after="120" w:line="252" w:lineRule="auto"/>
        <w:ind w:left="0" w:firstLine="0"/>
        <w:rPr>
          <w:bCs/>
        </w:rPr>
      </w:pPr>
      <w:r w:rsidRPr="006C1597">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6C1597">
        <w:rPr>
          <w:b/>
          <w:bCs/>
        </w:rPr>
        <w:t>Le Personnel de l’Entrepreneur</w:t>
      </w:r>
      <w:r w:rsidRPr="006C1597">
        <w:rPr>
          <w:bCs/>
        </w:rPr>
        <w:t> » et qui sont soumises à ce Code de Conduite.</w:t>
      </w:r>
    </w:p>
    <w:p w14:paraId="5F8C37A5" w14:textId="77777777" w:rsidR="00E6515E" w:rsidRPr="006C1597" w:rsidRDefault="00E6515E" w:rsidP="00E6515E">
      <w:pPr>
        <w:spacing w:before="240" w:after="120" w:line="252" w:lineRule="auto"/>
        <w:ind w:left="0" w:firstLine="0"/>
        <w:rPr>
          <w:bCs/>
        </w:rPr>
      </w:pPr>
      <w:r w:rsidRPr="006C1597">
        <w:rPr>
          <w:bCs/>
        </w:rPr>
        <w:t xml:space="preserve">Ce Code de Conduite identifie le comportement que nous exigeons du Personnel de l’Entrepreneur. </w:t>
      </w:r>
    </w:p>
    <w:p w14:paraId="213F9BD2" w14:textId="77777777" w:rsidR="00E6515E" w:rsidRPr="006C1597" w:rsidRDefault="00E6515E" w:rsidP="00E6515E">
      <w:pPr>
        <w:spacing w:before="240" w:after="120" w:line="252" w:lineRule="auto"/>
        <w:ind w:left="0" w:firstLine="0"/>
        <w:rPr>
          <w:bCs/>
        </w:rPr>
      </w:pPr>
      <w:r w:rsidRPr="006C1597">
        <w:rPr>
          <w:bCs/>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204989D4" w14:textId="77777777" w:rsidR="00E6515E" w:rsidRPr="006C1597" w:rsidRDefault="00E6515E" w:rsidP="00E6515E">
      <w:pPr>
        <w:spacing w:before="240" w:after="120" w:line="252" w:lineRule="auto"/>
        <w:rPr>
          <w:b/>
          <w:bCs/>
        </w:rPr>
      </w:pPr>
      <w:r w:rsidRPr="006C1597">
        <w:rPr>
          <w:b/>
          <w:bCs/>
        </w:rPr>
        <w:t>CONDUITE EXIGEE</w:t>
      </w:r>
    </w:p>
    <w:p w14:paraId="403948E1" w14:textId="77777777" w:rsidR="00E6515E" w:rsidRPr="006C1597" w:rsidRDefault="00E6515E" w:rsidP="00E6515E">
      <w:pPr>
        <w:spacing w:after="120" w:line="252" w:lineRule="auto"/>
        <w:rPr>
          <w:bCs/>
        </w:rPr>
      </w:pPr>
      <w:r w:rsidRPr="006C1597">
        <w:rPr>
          <w:bCs/>
        </w:rPr>
        <w:t>Le Personnel de l’Entrepreneur doit</w:t>
      </w:r>
      <w:r>
        <w:rPr>
          <w:bCs/>
        </w:rPr>
        <w:t xml:space="preserve"> </w:t>
      </w:r>
      <w:r w:rsidRPr="006C1597">
        <w:rPr>
          <w:bCs/>
        </w:rPr>
        <w:t xml:space="preserve">: </w:t>
      </w:r>
    </w:p>
    <w:p w14:paraId="70ADC8C9"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s’acquitter de ses tâches d’une manière compétente et diligente; </w:t>
      </w:r>
    </w:p>
    <w:p w14:paraId="55FCBA2F"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5B7F7DF5"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maintenir un environnement de travail sécurisé incluant de: </w:t>
      </w:r>
    </w:p>
    <w:p w14:paraId="450FF486"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s’assurer que les lieux de travail, machines, équipement et processus de fabrication soient sécurisés et sans risques pour la santé; </w:t>
      </w:r>
    </w:p>
    <w:p w14:paraId="10248E53"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porter les équipements de protection du personnel requis; </w:t>
      </w:r>
    </w:p>
    <w:p w14:paraId="6574D13B"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appliquer les mesures appropriées relatives aux substances et agents chimiques, physiques et biologiques ; et </w:t>
      </w:r>
    </w:p>
    <w:p w14:paraId="4D8B9E6C" w14:textId="77777777" w:rsidR="00E6515E" w:rsidRPr="006C1597" w:rsidRDefault="00E6515E" w:rsidP="00DF56F5">
      <w:pPr>
        <w:pStyle w:val="Default"/>
        <w:numPr>
          <w:ilvl w:val="1"/>
          <w:numId w:val="39"/>
        </w:numPr>
        <w:spacing w:after="120"/>
        <w:ind w:left="1166" w:hanging="446"/>
        <w:jc w:val="both"/>
        <w:rPr>
          <w:lang w:val="fr-FR"/>
        </w:rPr>
      </w:pPr>
      <w:r w:rsidRPr="006C1597">
        <w:rPr>
          <w:rFonts w:ascii="Times New Roman" w:hAnsi="Times New Roman" w:cs="Times New Roman"/>
          <w:lang w:val="fr-FR"/>
        </w:rPr>
        <w:t xml:space="preserve">suivre les procédures applicables de sécurité dans les opérations. </w:t>
      </w:r>
    </w:p>
    <w:p w14:paraId="004974D9"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1D14539E"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2FD8A360"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25006CF9"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C6150CB"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5C654865"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une quelconque forme d’activité sexuelle avec toute personne de moins de 18 ans, sauf dans le cas d’un mariage préexistant; </w:t>
      </w:r>
    </w:p>
    <w:p w14:paraId="349743ED"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suivre des cours de formation pertinents qui seront dispensés concernant les aspects environnementaux et sociaux du Marché, y compris sur les questions d’hygiène et de sécurité, et l’Exploitation et les Abus Sexuels (EAS), et le Harcèlement Sexuel (HS); </w:t>
      </w:r>
    </w:p>
    <w:p w14:paraId="2A15B0E4" w14:textId="77777777" w:rsidR="00E6515E" w:rsidRPr="006C1597" w:rsidRDefault="00E6515E" w:rsidP="00E6515E">
      <w:pPr>
        <w:pStyle w:val="Default"/>
        <w:pageBreakBefore/>
        <w:jc w:val="both"/>
        <w:rPr>
          <w:color w:val="auto"/>
          <w:lang w:val="fr-FR"/>
        </w:rPr>
      </w:pPr>
    </w:p>
    <w:p w14:paraId="1D2FF3D8" w14:textId="77777777" w:rsidR="00E6515E" w:rsidRPr="006C1597" w:rsidRDefault="00E6515E" w:rsidP="00E6515E">
      <w:pPr>
        <w:pStyle w:val="Default"/>
        <w:spacing w:after="104"/>
        <w:ind w:left="720" w:hanging="360"/>
        <w:jc w:val="both"/>
        <w:rPr>
          <w:color w:val="auto"/>
          <w:lang w:val="fr-FR"/>
        </w:rPr>
      </w:pPr>
      <w:r w:rsidRPr="006C1597">
        <w:rPr>
          <w:rFonts w:ascii="Times New Roman" w:hAnsi="Times New Roman" w:cs="Times New Roman"/>
          <w:color w:val="auto"/>
          <w:lang w:val="fr-FR"/>
        </w:rPr>
        <w:t>11. signaler de manière formelle les violations de ce Code de conduite</w:t>
      </w:r>
      <w:r>
        <w:rPr>
          <w:rFonts w:ascii="Times New Roman" w:hAnsi="Times New Roman" w:cs="Times New Roman"/>
          <w:color w:val="auto"/>
          <w:lang w:val="fr-FR"/>
        </w:rPr>
        <w:t xml:space="preserve"> </w:t>
      </w:r>
      <w:r w:rsidRPr="006C1597">
        <w:rPr>
          <w:rFonts w:ascii="Times New Roman" w:hAnsi="Times New Roman" w:cs="Times New Roman"/>
          <w:color w:val="auto"/>
          <w:lang w:val="fr-FR"/>
        </w:rPr>
        <w:t xml:space="preserve">; et </w:t>
      </w:r>
    </w:p>
    <w:p w14:paraId="53AA7737" w14:textId="77777777" w:rsidR="00E6515E" w:rsidRPr="006C1597" w:rsidRDefault="00E6515E" w:rsidP="00E6515E">
      <w:pPr>
        <w:pStyle w:val="Default"/>
        <w:ind w:left="720" w:hanging="360"/>
        <w:jc w:val="both"/>
        <w:rPr>
          <w:color w:val="auto"/>
          <w:lang w:val="fr-FR"/>
        </w:rPr>
      </w:pPr>
      <w:r w:rsidRPr="006C1597">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4DAC5956" w14:textId="77777777" w:rsidR="00E6515E" w:rsidRPr="006C1597" w:rsidRDefault="00E6515E" w:rsidP="00E6515E">
      <w:pPr>
        <w:keepNext/>
        <w:spacing w:after="120" w:line="240" w:lineRule="atLeast"/>
        <w:ind w:left="0" w:firstLine="0"/>
        <w:jc w:val="left"/>
        <w:rPr>
          <w:b/>
          <w:bCs/>
          <w:szCs w:val="24"/>
          <w:lang w:eastAsia="en-US"/>
        </w:rPr>
      </w:pPr>
    </w:p>
    <w:p w14:paraId="67EC28B5" w14:textId="77777777" w:rsidR="00E6515E" w:rsidRPr="006C1597" w:rsidRDefault="00E6515E" w:rsidP="00E6515E">
      <w:pPr>
        <w:keepNext/>
        <w:spacing w:after="120" w:line="240" w:lineRule="atLeast"/>
        <w:ind w:left="0" w:firstLine="0"/>
        <w:jc w:val="left"/>
        <w:rPr>
          <w:szCs w:val="24"/>
          <w:lang w:eastAsia="en-US"/>
        </w:rPr>
      </w:pPr>
      <w:r w:rsidRPr="006C1597">
        <w:rPr>
          <w:b/>
          <w:bCs/>
          <w:szCs w:val="24"/>
          <w:lang w:eastAsia="en-US"/>
        </w:rPr>
        <w:t xml:space="preserve">FAIRE PART DE PREOCCUPATIONS </w:t>
      </w:r>
    </w:p>
    <w:p w14:paraId="69E29A3E"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Pr>
          <w:color w:val="000000"/>
          <w:szCs w:val="24"/>
        </w:rPr>
        <w:t xml:space="preserve"> </w:t>
      </w:r>
      <w:r w:rsidRPr="006C1597">
        <w:rPr>
          <w:color w:val="000000"/>
          <w:szCs w:val="24"/>
        </w:rPr>
        <w:t xml:space="preserve">: </w:t>
      </w:r>
    </w:p>
    <w:p w14:paraId="35442B58" w14:textId="77777777" w:rsidR="00E6515E" w:rsidRPr="006C1597" w:rsidRDefault="00E6515E" w:rsidP="00E6515E">
      <w:pPr>
        <w:autoSpaceDE w:val="0"/>
        <w:autoSpaceDN w:val="0"/>
        <w:adjustRightInd w:val="0"/>
        <w:spacing w:after="0"/>
        <w:ind w:left="0" w:firstLine="0"/>
        <w:jc w:val="left"/>
        <w:rPr>
          <w:color w:val="000000"/>
          <w:szCs w:val="24"/>
        </w:rPr>
      </w:pPr>
    </w:p>
    <w:p w14:paraId="133F9B40"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1. Contacter </w:t>
      </w:r>
      <w:r w:rsidRPr="006C1597">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C1597">
        <w:rPr>
          <w:color w:val="000000"/>
          <w:szCs w:val="24"/>
        </w:rPr>
        <w:t xml:space="preserve">par écrit à cette adresse [ ] ou par téléphone à [ ] ou en personne à [ ]; ou </w:t>
      </w:r>
    </w:p>
    <w:p w14:paraId="0A339648"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2. Appeler [ ] la hotline de l’Entrepreneur </w:t>
      </w:r>
      <w:r w:rsidRPr="006C1597">
        <w:rPr>
          <w:i/>
          <w:iCs/>
          <w:color w:val="000000"/>
          <w:szCs w:val="24"/>
        </w:rPr>
        <w:t xml:space="preserve">(le cas échéant) </w:t>
      </w:r>
      <w:r w:rsidRPr="006C1597">
        <w:rPr>
          <w:color w:val="000000"/>
          <w:szCs w:val="24"/>
        </w:rPr>
        <w:t xml:space="preserve">et laisser un message. </w:t>
      </w:r>
    </w:p>
    <w:p w14:paraId="78190C30" w14:textId="77777777" w:rsidR="00E6515E" w:rsidRPr="006C1597" w:rsidRDefault="00E6515E" w:rsidP="00E6515E">
      <w:pPr>
        <w:autoSpaceDE w:val="0"/>
        <w:autoSpaceDN w:val="0"/>
        <w:adjustRightInd w:val="0"/>
        <w:spacing w:after="0"/>
        <w:ind w:left="0" w:firstLine="0"/>
        <w:jc w:val="left"/>
        <w:rPr>
          <w:color w:val="000000"/>
          <w:szCs w:val="24"/>
        </w:rPr>
      </w:pPr>
    </w:p>
    <w:p w14:paraId="73F58AF1"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2DE022FB" w14:textId="77777777" w:rsidR="00E6515E" w:rsidRPr="006C1597" w:rsidRDefault="00E6515E" w:rsidP="00E6515E">
      <w:pPr>
        <w:autoSpaceDE w:val="0"/>
        <w:autoSpaceDN w:val="0"/>
        <w:adjustRightInd w:val="0"/>
        <w:spacing w:after="0"/>
        <w:ind w:left="0" w:firstLine="0"/>
        <w:jc w:val="left"/>
        <w:rPr>
          <w:color w:val="000000"/>
          <w:szCs w:val="24"/>
        </w:rPr>
      </w:pPr>
    </w:p>
    <w:p w14:paraId="0AAAD286" w14:textId="77777777" w:rsidR="00E6515E" w:rsidRPr="006C1597" w:rsidRDefault="00E6515E" w:rsidP="00E6515E">
      <w:pPr>
        <w:spacing w:after="120" w:line="240" w:lineRule="atLeast"/>
        <w:ind w:left="0" w:firstLine="0"/>
        <w:rPr>
          <w:szCs w:val="24"/>
          <w:lang w:eastAsia="en-US"/>
        </w:rPr>
      </w:pPr>
      <w:r w:rsidRPr="006C1597">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565B2244" w14:textId="77777777" w:rsidR="00E6515E" w:rsidRPr="006C1597" w:rsidRDefault="00E6515E" w:rsidP="00E6515E">
      <w:pPr>
        <w:spacing w:after="120" w:line="240" w:lineRule="atLeast"/>
        <w:ind w:left="0" w:firstLine="0"/>
        <w:jc w:val="center"/>
        <w:rPr>
          <w:b/>
          <w:bCs/>
          <w:szCs w:val="24"/>
          <w:lang w:eastAsia="en-US"/>
        </w:rPr>
      </w:pPr>
    </w:p>
    <w:p w14:paraId="013E5E67" w14:textId="77777777" w:rsidR="00E6515E" w:rsidRPr="006C1597" w:rsidRDefault="00E6515E" w:rsidP="00E6515E">
      <w:pPr>
        <w:spacing w:after="120" w:line="240" w:lineRule="atLeast"/>
        <w:ind w:left="0" w:firstLine="0"/>
        <w:rPr>
          <w:szCs w:val="24"/>
          <w:lang w:eastAsia="en-US"/>
        </w:rPr>
      </w:pPr>
      <w:r w:rsidRPr="006C1597">
        <w:rPr>
          <w:b/>
          <w:bCs/>
          <w:szCs w:val="24"/>
          <w:lang w:eastAsia="en-US"/>
        </w:rPr>
        <w:t>CONSEQUENCES DE VIOLATION DU CODE DE CONDUITE</w:t>
      </w:r>
    </w:p>
    <w:p w14:paraId="50B844C6" w14:textId="77777777" w:rsidR="00E6515E" w:rsidRPr="006C1597" w:rsidRDefault="00E6515E" w:rsidP="00E6515E">
      <w:pPr>
        <w:spacing w:after="120" w:line="240" w:lineRule="atLeast"/>
        <w:ind w:left="0" w:firstLine="0"/>
        <w:rPr>
          <w:szCs w:val="24"/>
          <w:lang w:eastAsia="en-US"/>
        </w:rPr>
      </w:pPr>
      <w:r w:rsidRPr="006C1597">
        <w:rPr>
          <w:szCs w:val="24"/>
          <w:lang w:eastAsia="en-US"/>
        </w:rPr>
        <w:t>Toute violation de ce Code de conduite par le personnel de l’Entrepreneur peut entraîner de graves conséquences, allant jusqu’au licenciement et le référé éventuel aux autorités judiciaires.</w:t>
      </w:r>
    </w:p>
    <w:p w14:paraId="483331FA" w14:textId="77777777" w:rsidR="00E6515E" w:rsidRPr="006C1597" w:rsidRDefault="00E6515E" w:rsidP="00E6515E">
      <w:pPr>
        <w:spacing w:before="240" w:after="120" w:line="252" w:lineRule="auto"/>
        <w:ind w:left="0" w:firstLine="0"/>
        <w:jc w:val="left"/>
        <w:rPr>
          <w:szCs w:val="24"/>
          <w:lang w:eastAsia="en-US"/>
        </w:rPr>
      </w:pPr>
      <w:r w:rsidRPr="006C1597">
        <w:rPr>
          <w:szCs w:val="24"/>
          <w:lang w:eastAsia="en-US"/>
        </w:rPr>
        <w:t>POUR LE PERSONNEL de L’ENTREPRENEUR</w:t>
      </w:r>
      <w:r>
        <w:rPr>
          <w:szCs w:val="24"/>
          <w:lang w:eastAsia="en-US"/>
        </w:rPr>
        <w:t xml:space="preserve"> </w:t>
      </w:r>
      <w:r w:rsidRPr="006C1597">
        <w:rPr>
          <w:szCs w:val="24"/>
          <w:lang w:eastAsia="en-US"/>
        </w:rPr>
        <w:t>:</w:t>
      </w:r>
    </w:p>
    <w:p w14:paraId="6F112526" w14:textId="77777777" w:rsidR="00E6515E" w:rsidRPr="006C1597" w:rsidRDefault="00E6515E" w:rsidP="00E6515E">
      <w:pPr>
        <w:spacing w:before="240" w:after="120" w:line="252" w:lineRule="auto"/>
        <w:ind w:left="0" w:firstLine="0"/>
        <w:rPr>
          <w:szCs w:val="24"/>
          <w:lang w:eastAsia="en-US"/>
        </w:rPr>
      </w:pPr>
      <w:r w:rsidRPr="006C1597">
        <w:rPr>
          <w:szCs w:val="24"/>
          <w:lang w:eastAsia="en-US"/>
        </w:rPr>
        <w:t>J’ai reçu un exemplaire de ce Code de conduite rédigé dans une langue que je comprends.  Je comprends que si j’ai des questions au sujet de ce Code de conduite, je peux contacter</w:t>
      </w:r>
      <w:r w:rsidRPr="006C1597">
        <w:rPr>
          <w:i/>
          <w:szCs w:val="24"/>
          <w:lang w:eastAsia="en-US"/>
        </w:rPr>
        <w:t xml:space="preserve"> [insérer le nom de la </w:t>
      </w:r>
      <w:r w:rsidRPr="006C1597">
        <w:rPr>
          <w:i/>
          <w:iCs/>
          <w:szCs w:val="24"/>
          <w:lang w:eastAsia="en-US"/>
        </w:rPr>
        <w:t xml:space="preserve">personne-ressource de l’Entrepreneur ayant </w:t>
      </w:r>
      <w:r w:rsidRPr="006C1597">
        <w:rPr>
          <w:i/>
          <w:szCs w:val="24"/>
          <w:lang w:eastAsia="en-US"/>
        </w:rPr>
        <w:t>une expérience pertinente]</w:t>
      </w:r>
      <w:r w:rsidRPr="006C1597">
        <w:rPr>
          <w:szCs w:val="24"/>
          <w:lang w:eastAsia="en-US"/>
        </w:rPr>
        <w:t xml:space="preserve"> afin de demander une explication. </w:t>
      </w:r>
    </w:p>
    <w:p w14:paraId="7FCB2121" w14:textId="77777777" w:rsidR="00E6515E" w:rsidRPr="006C1597" w:rsidRDefault="00E6515E" w:rsidP="00E6515E">
      <w:pPr>
        <w:spacing w:after="0" w:line="252" w:lineRule="auto"/>
        <w:ind w:left="0" w:firstLine="0"/>
        <w:jc w:val="left"/>
        <w:rPr>
          <w:szCs w:val="24"/>
          <w:lang w:eastAsia="en-US"/>
        </w:rPr>
      </w:pPr>
      <w:r w:rsidRPr="006C1597">
        <w:rPr>
          <w:szCs w:val="24"/>
          <w:lang w:eastAsia="en-US"/>
        </w:rPr>
        <w:t> </w:t>
      </w:r>
    </w:p>
    <w:p w14:paraId="2EC2F8C8" w14:textId="77777777" w:rsidR="00E6515E" w:rsidRPr="006C1597" w:rsidRDefault="00E6515E" w:rsidP="00E6515E">
      <w:pPr>
        <w:spacing w:after="160" w:line="252" w:lineRule="auto"/>
        <w:ind w:left="0" w:firstLine="0"/>
        <w:jc w:val="left"/>
        <w:rPr>
          <w:szCs w:val="24"/>
          <w:lang w:eastAsia="en-US"/>
        </w:rPr>
      </w:pPr>
      <w:r w:rsidRPr="006C1597">
        <w:rPr>
          <w:szCs w:val="24"/>
          <w:lang w:eastAsia="en-US"/>
        </w:rPr>
        <w:t xml:space="preserve">Nom du personnel de l’Entrepreneur : [insérer le nom] </w:t>
      </w:r>
    </w:p>
    <w:p w14:paraId="08CEEBFF" w14:textId="77777777" w:rsidR="00E6515E" w:rsidRPr="006C1597" w:rsidRDefault="00E6515E" w:rsidP="00E6515E">
      <w:pPr>
        <w:spacing w:before="360" w:after="120"/>
        <w:ind w:left="0" w:firstLine="0"/>
        <w:jc w:val="left"/>
        <w:rPr>
          <w:szCs w:val="24"/>
          <w:lang w:eastAsia="en-US"/>
        </w:rPr>
      </w:pPr>
      <w:r w:rsidRPr="006C1597">
        <w:rPr>
          <w:szCs w:val="24"/>
          <w:lang w:eastAsia="en-US"/>
        </w:rPr>
        <w:t>Signature :</w:t>
      </w:r>
    </w:p>
    <w:p w14:paraId="0540593A" w14:textId="77777777" w:rsidR="00E6515E" w:rsidRPr="006C1597" w:rsidRDefault="00E6515E" w:rsidP="00E6515E">
      <w:pPr>
        <w:spacing w:before="360" w:after="120"/>
        <w:ind w:left="0" w:firstLine="0"/>
        <w:jc w:val="left"/>
        <w:rPr>
          <w:szCs w:val="24"/>
          <w:lang w:eastAsia="en-US"/>
        </w:rPr>
      </w:pPr>
      <w:r w:rsidRPr="006C1597">
        <w:rPr>
          <w:szCs w:val="24"/>
          <w:lang w:eastAsia="en-US"/>
        </w:rPr>
        <w:t>Date: (jour, mois, année) :</w:t>
      </w:r>
    </w:p>
    <w:p w14:paraId="10ABB368" w14:textId="77777777" w:rsidR="00E6515E" w:rsidRPr="006C1597" w:rsidRDefault="00E6515E" w:rsidP="00E6515E">
      <w:pPr>
        <w:spacing w:after="120"/>
        <w:ind w:left="0" w:firstLine="0"/>
        <w:jc w:val="left"/>
        <w:rPr>
          <w:szCs w:val="24"/>
          <w:lang w:eastAsia="en-US"/>
        </w:rPr>
      </w:pPr>
      <w:r w:rsidRPr="006C1597">
        <w:rPr>
          <w:szCs w:val="24"/>
          <w:lang w:eastAsia="en-US"/>
        </w:rPr>
        <w:t> </w:t>
      </w:r>
    </w:p>
    <w:p w14:paraId="260E4C23" w14:textId="77777777" w:rsidR="00E6515E" w:rsidRPr="006C1597" w:rsidRDefault="00E6515E" w:rsidP="00E6515E">
      <w:pPr>
        <w:spacing w:after="120"/>
        <w:ind w:left="0" w:firstLine="0"/>
        <w:jc w:val="left"/>
        <w:rPr>
          <w:szCs w:val="24"/>
          <w:lang w:eastAsia="en-US"/>
        </w:rPr>
      </w:pPr>
      <w:r w:rsidRPr="006C1597">
        <w:rPr>
          <w:szCs w:val="24"/>
          <w:lang w:eastAsia="en-US"/>
        </w:rPr>
        <w:t>Contre-signature du représentant autorisé de l’Entrepreneur :</w:t>
      </w:r>
    </w:p>
    <w:p w14:paraId="0D8BACC4" w14:textId="77777777" w:rsidR="00E6515E" w:rsidRPr="006C1597" w:rsidRDefault="00E6515E" w:rsidP="00E6515E">
      <w:pPr>
        <w:spacing w:after="120"/>
        <w:ind w:left="0" w:firstLine="0"/>
        <w:jc w:val="left"/>
        <w:rPr>
          <w:szCs w:val="24"/>
          <w:lang w:eastAsia="en-US"/>
        </w:rPr>
      </w:pPr>
      <w:r w:rsidRPr="006C1597">
        <w:rPr>
          <w:szCs w:val="24"/>
          <w:lang w:eastAsia="en-US"/>
        </w:rPr>
        <w:t>Signature :</w:t>
      </w:r>
    </w:p>
    <w:p w14:paraId="426F8AB5" w14:textId="77777777" w:rsidR="00E6515E" w:rsidRPr="006C1597" w:rsidRDefault="00E6515E" w:rsidP="00E6515E">
      <w:pPr>
        <w:spacing w:before="120" w:after="240"/>
        <w:ind w:left="0" w:firstLine="0"/>
        <w:jc w:val="left"/>
        <w:rPr>
          <w:szCs w:val="24"/>
          <w:lang w:eastAsia="en-US"/>
        </w:rPr>
      </w:pPr>
    </w:p>
    <w:p w14:paraId="4C2921BD" w14:textId="77777777" w:rsidR="00E6515E" w:rsidRPr="006C1597" w:rsidRDefault="00E6515E" w:rsidP="00E6515E">
      <w:pPr>
        <w:spacing w:before="120" w:after="240"/>
        <w:ind w:left="0" w:firstLine="0"/>
        <w:jc w:val="left"/>
        <w:rPr>
          <w:b/>
          <w:bCs/>
          <w:sz w:val="36"/>
          <w:szCs w:val="36"/>
          <w:lang w:eastAsia="en-US"/>
        </w:rPr>
      </w:pPr>
      <w:r w:rsidRPr="006C1597">
        <w:rPr>
          <w:szCs w:val="24"/>
          <w:lang w:eastAsia="en-US"/>
        </w:rPr>
        <w:t>Date</w:t>
      </w:r>
      <w:r>
        <w:rPr>
          <w:szCs w:val="24"/>
          <w:lang w:eastAsia="en-US"/>
        </w:rPr>
        <w:t xml:space="preserve"> </w:t>
      </w:r>
      <w:r w:rsidRPr="006C1597">
        <w:rPr>
          <w:szCs w:val="24"/>
          <w:lang w:eastAsia="en-US"/>
        </w:rPr>
        <w:t>: (jour, mois, année) :</w:t>
      </w:r>
    </w:p>
    <w:p w14:paraId="61001D49" w14:textId="77777777" w:rsidR="00E6515E" w:rsidRPr="006C1597" w:rsidRDefault="00E6515E" w:rsidP="00E6515E">
      <w:pPr>
        <w:spacing w:after="0"/>
        <w:ind w:left="0" w:firstLine="0"/>
        <w:jc w:val="left"/>
        <w:rPr>
          <w:szCs w:val="24"/>
          <w:lang w:eastAsia="en-US"/>
        </w:rPr>
      </w:pPr>
      <w:r w:rsidRPr="006C1597">
        <w:rPr>
          <w:szCs w:val="24"/>
          <w:lang w:eastAsia="en-US"/>
        </w:rPr>
        <w:t> </w:t>
      </w:r>
    </w:p>
    <w:p w14:paraId="5C705A40" w14:textId="77777777" w:rsidR="00E6515E" w:rsidRPr="006C1597" w:rsidRDefault="00E6515E" w:rsidP="00E6515E">
      <w:pPr>
        <w:spacing w:after="0"/>
        <w:ind w:left="0" w:firstLine="0"/>
        <w:jc w:val="left"/>
        <w:rPr>
          <w:b/>
          <w:szCs w:val="24"/>
          <w:lang w:eastAsia="en-US"/>
        </w:rPr>
      </w:pPr>
      <w:r w:rsidRPr="006C1597">
        <w:rPr>
          <w:b/>
          <w:bCs/>
          <w:szCs w:val="24"/>
          <w:lang w:eastAsia="en-US"/>
        </w:rPr>
        <w:t>Pièce Jointe 1</w:t>
      </w:r>
      <w:r>
        <w:rPr>
          <w:b/>
          <w:bCs/>
          <w:szCs w:val="24"/>
          <w:lang w:eastAsia="en-US"/>
        </w:rPr>
        <w:t xml:space="preserve"> </w:t>
      </w:r>
      <w:r w:rsidRPr="006C1597">
        <w:rPr>
          <w:b/>
          <w:bCs/>
          <w:szCs w:val="24"/>
          <w:lang w:eastAsia="en-US"/>
        </w:rPr>
        <w:t xml:space="preserve">: </w:t>
      </w:r>
      <w:r w:rsidRPr="006C1597">
        <w:rPr>
          <w:b/>
          <w:szCs w:val="24"/>
          <w:lang w:eastAsia="en-US"/>
        </w:rPr>
        <w:t xml:space="preserve">Comportements constituant Exploitation </w:t>
      </w:r>
      <w:r w:rsidRPr="006C1597">
        <w:rPr>
          <w:b/>
          <w:bCs/>
          <w:sz w:val="22"/>
          <w:szCs w:val="22"/>
          <w:lang w:eastAsia="en-US"/>
        </w:rPr>
        <w:t>et Abus Sexuels (EAS) et</w:t>
      </w:r>
      <w:r w:rsidRPr="006C1597">
        <w:rPr>
          <w:b/>
          <w:bCs/>
          <w:szCs w:val="24"/>
          <w:lang w:eastAsia="en-US"/>
        </w:rPr>
        <w:t xml:space="preserve"> </w:t>
      </w:r>
      <w:r w:rsidRPr="006C1597">
        <w:rPr>
          <w:b/>
          <w:szCs w:val="24"/>
          <w:lang w:eastAsia="en-US"/>
        </w:rPr>
        <w:t>comportements constituant Harcèlement Sexuel (HS)</w:t>
      </w:r>
    </w:p>
    <w:p w14:paraId="5D433632" w14:textId="77777777" w:rsidR="00E6515E" w:rsidRPr="006C1597" w:rsidRDefault="00E6515E" w:rsidP="00E6515E">
      <w:pPr>
        <w:spacing w:before="120" w:after="240"/>
        <w:ind w:left="0" w:firstLine="0"/>
        <w:jc w:val="left"/>
        <w:rPr>
          <w:b/>
          <w:bCs/>
          <w:sz w:val="36"/>
          <w:szCs w:val="36"/>
          <w:lang w:eastAsia="en-US"/>
        </w:rPr>
      </w:pPr>
      <w:r w:rsidRPr="006C1597">
        <w:rPr>
          <w:b/>
          <w:szCs w:val="24"/>
          <w:lang w:eastAsia="en-US"/>
        </w:rPr>
        <w:t> </w:t>
      </w:r>
    </w:p>
    <w:p w14:paraId="7682FA0C" w14:textId="77777777" w:rsidR="00E6515E" w:rsidRPr="006C1597" w:rsidRDefault="00E6515E" w:rsidP="00E6515E">
      <w:pPr>
        <w:spacing w:after="0"/>
        <w:ind w:left="0" w:firstLine="0"/>
        <w:jc w:val="left"/>
        <w:rPr>
          <w:szCs w:val="24"/>
          <w:lang w:eastAsia="en-US"/>
        </w:rPr>
      </w:pPr>
      <w:r w:rsidRPr="006C1597">
        <w:rPr>
          <w:szCs w:val="24"/>
          <w:lang w:eastAsia="en-US"/>
        </w:rPr>
        <w:br w:type="page"/>
        <w:t> </w:t>
      </w:r>
    </w:p>
    <w:p w14:paraId="19BF8F0E" w14:textId="77777777" w:rsidR="00E6515E" w:rsidRPr="006C1597" w:rsidRDefault="00E6515E" w:rsidP="00E6515E">
      <w:pPr>
        <w:spacing w:before="120" w:after="240"/>
        <w:ind w:left="0" w:firstLine="0"/>
        <w:jc w:val="center"/>
        <w:rPr>
          <w:szCs w:val="24"/>
          <w:lang w:eastAsia="en-US"/>
        </w:rPr>
      </w:pPr>
      <w:r w:rsidRPr="006C1597">
        <w:rPr>
          <w:b/>
          <w:bCs/>
          <w:szCs w:val="24"/>
          <w:lang w:eastAsia="en-US"/>
        </w:rPr>
        <w:t>PIECE JOINTE  1  AU FORMULAIRE DE CODE DE CONDUITE</w:t>
      </w:r>
    </w:p>
    <w:p w14:paraId="64DFC6C1" w14:textId="77777777" w:rsidR="00E6515E" w:rsidRPr="006C1597" w:rsidRDefault="00E6515E" w:rsidP="00E6515E">
      <w:pPr>
        <w:spacing w:before="120" w:after="240"/>
        <w:ind w:left="0" w:firstLine="0"/>
        <w:jc w:val="center"/>
        <w:rPr>
          <w:szCs w:val="24"/>
          <w:lang w:eastAsia="en-US"/>
        </w:rPr>
      </w:pPr>
      <w:r w:rsidRPr="006C1597">
        <w:rPr>
          <w:b/>
          <w:bCs/>
          <w:sz w:val="22"/>
          <w:szCs w:val="22"/>
          <w:lang w:eastAsia="en-US"/>
        </w:rPr>
        <w:t>COMPORTEMENTS CONSTITUANT EXPLOITATION ET ABUS SEXUEL (EAS) ET HARCÈLEMENT SEXUEL (HS)</w:t>
      </w:r>
    </w:p>
    <w:p w14:paraId="77D8BC91" w14:textId="77777777" w:rsidR="00E6515E" w:rsidRPr="006C1597" w:rsidRDefault="00E6515E" w:rsidP="00E6515E">
      <w:pPr>
        <w:spacing w:before="120" w:after="120"/>
        <w:ind w:left="0" w:firstLine="0"/>
        <w:jc w:val="left"/>
        <w:rPr>
          <w:szCs w:val="24"/>
          <w:lang w:eastAsia="en-US"/>
        </w:rPr>
      </w:pPr>
      <w:r w:rsidRPr="006C1597">
        <w:rPr>
          <w:sz w:val="22"/>
          <w:szCs w:val="22"/>
          <w:lang w:eastAsia="en-US"/>
        </w:rPr>
        <w:t>La liste non exhaustive suivante vise à illustrer les types de comportements interdits :</w:t>
      </w:r>
    </w:p>
    <w:p w14:paraId="50C6FA70"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(1)</w:t>
      </w:r>
      <w:r w:rsidRPr="006C1597">
        <w:rPr>
          <w:sz w:val="14"/>
          <w:szCs w:val="14"/>
          <w:lang w:eastAsia="en-US"/>
        </w:rPr>
        <w:t xml:space="preserve"> </w:t>
      </w:r>
      <w:r w:rsidRPr="006C1597">
        <w:rPr>
          <w:b/>
          <w:bCs/>
          <w:sz w:val="22"/>
          <w:szCs w:val="22"/>
          <w:lang w:eastAsia="en-US"/>
        </w:rPr>
        <w:t>Les exemples d’exploitation et d’abus sexuels</w:t>
      </w:r>
      <w:r w:rsidRPr="006C1597">
        <w:rPr>
          <w:rFonts w:ascii="Calibri" w:hAnsi="Calibri"/>
          <w:b/>
          <w:bCs/>
          <w:sz w:val="15"/>
          <w:szCs w:val="15"/>
          <w:lang w:eastAsia="en-US"/>
        </w:rPr>
        <w:t xml:space="preserve"> </w:t>
      </w:r>
      <w:r w:rsidRPr="006C1597">
        <w:rPr>
          <w:sz w:val="22"/>
          <w:szCs w:val="22"/>
          <w:lang w:eastAsia="en-US"/>
        </w:rPr>
        <w:t>comprennent, sans s’y limiter</w:t>
      </w:r>
      <w:r>
        <w:rPr>
          <w:sz w:val="22"/>
          <w:szCs w:val="22"/>
          <w:lang w:eastAsia="en-US"/>
        </w:rPr>
        <w:t xml:space="preserve"> </w:t>
      </w:r>
      <w:r w:rsidRPr="006C1597">
        <w:rPr>
          <w:sz w:val="22"/>
          <w:szCs w:val="22"/>
          <w:lang w:eastAsia="en-US"/>
        </w:rPr>
        <w:t>:</w:t>
      </w:r>
    </w:p>
    <w:p w14:paraId="7C828CF3"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indique à un membre de la communauté qu’il peut obtenir des emplois liés au chantier (p. ex. cuisine et nettoyage) en échange de rapports sexuels.</w:t>
      </w:r>
    </w:p>
    <w:p w14:paraId="3766468E"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qui établit la connexion d’électricité aux ménages déclare qu’il peut connecter les ménages dirigés par des femmes au réseau en échange de rapports sexuels.</w:t>
      </w:r>
    </w:p>
    <w:p w14:paraId="69AD8E3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viole ou agresse sexuellement un membre de la communauté.</w:t>
      </w:r>
    </w:p>
    <w:p w14:paraId="42361C57"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refuse à une personne l’accès au site à moins qu’elle li accorde une faveur sexuelle. </w:t>
      </w:r>
    </w:p>
    <w:p w14:paraId="30EA0435"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d’un Entrepreneur indique à une personne qui demande un emploi en vertu du marché qu’elle ne l’embauchera que si elle a des relations sexuelles avec lui. </w:t>
      </w:r>
    </w:p>
    <w:p w14:paraId="1CB02D7D"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(2)</w:t>
      </w:r>
      <w:r w:rsidRPr="006C1597">
        <w:rPr>
          <w:sz w:val="14"/>
          <w:szCs w:val="14"/>
          <w:lang w:eastAsia="en-US"/>
        </w:rPr>
        <w:t xml:space="preserve"> </w:t>
      </w:r>
      <w:r w:rsidRPr="006C1597">
        <w:rPr>
          <w:b/>
          <w:bCs/>
          <w:sz w:val="22"/>
          <w:szCs w:val="22"/>
          <w:lang w:eastAsia="en-US"/>
        </w:rPr>
        <w:t>Exemples de harcèlement sexuel</w:t>
      </w:r>
      <w:r w:rsidRPr="006C1597">
        <w:rPr>
          <w:rFonts w:ascii="Calibri" w:hAnsi="Calibri"/>
          <w:b/>
          <w:bCs/>
          <w:sz w:val="15"/>
          <w:szCs w:val="15"/>
          <w:lang w:eastAsia="en-US"/>
        </w:rPr>
        <w:t xml:space="preserve"> </w:t>
      </w:r>
      <w:r w:rsidRPr="006C1597">
        <w:rPr>
          <w:rFonts w:ascii="Calibri" w:hAnsi="Calibri"/>
          <w:b/>
          <w:sz w:val="22"/>
          <w:szCs w:val="22"/>
          <w:lang w:eastAsia="en-US"/>
        </w:rPr>
        <w:t>da</w:t>
      </w:r>
      <w:r w:rsidRPr="006C1597">
        <w:rPr>
          <w:b/>
          <w:bCs/>
          <w:sz w:val="22"/>
          <w:szCs w:val="22"/>
          <w:lang w:eastAsia="en-US"/>
        </w:rPr>
        <w:t xml:space="preserve">ns un contexte de travail </w:t>
      </w:r>
    </w:p>
    <w:p w14:paraId="2DCDCBC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commente l’apparence du personnel d’un autre membre du personnel (de manière positive ou négative) et son attractivité sexuelle. </w:t>
      </w:r>
    </w:p>
    <w:p w14:paraId="4B0F9A69" w14:textId="77777777" w:rsidR="00E6515E" w:rsidRPr="006C1597" w:rsidRDefault="00E6515E" w:rsidP="00DF56F5">
      <w:pPr>
        <w:pStyle w:val="ListParagraph"/>
        <w:numPr>
          <w:ilvl w:val="0"/>
          <w:numId w:val="36"/>
        </w:numPr>
        <w:spacing w:before="120" w:after="120"/>
        <w:ind w:left="720"/>
        <w:rPr>
          <w:sz w:val="20"/>
        </w:rPr>
      </w:pPr>
      <w:r w:rsidRPr="006C1597">
        <w:rPr>
          <w:sz w:val="22"/>
          <w:szCs w:val="22"/>
        </w:rPr>
        <w:t>Quand le personnel de l’Entrepreneur se plaint de commentaires fait par un autre membre du personnel sur son apparence, le second répond que le premier « l’a cherché » à cause de la façon dont il/elle s’habille.</w:t>
      </w:r>
    </w:p>
    <w:p w14:paraId="30A3976C"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Attouchement inopportun sur le personnel de l’Entrepreneur ou du Maître d’Ouvrage par un autre personnel de l’Entrepreneur. </w:t>
      </w:r>
    </w:p>
    <w:p w14:paraId="0EF4C595" w14:textId="77777777" w:rsidR="00E6515E" w:rsidRPr="006C1597" w:rsidRDefault="00E6515E" w:rsidP="00DF56F5">
      <w:pPr>
        <w:pStyle w:val="ListParagraph"/>
        <w:numPr>
          <w:ilvl w:val="0"/>
          <w:numId w:val="37"/>
        </w:numPr>
        <w:tabs>
          <w:tab w:val="left" w:pos="5812"/>
        </w:tabs>
        <w:spacing w:before="120" w:after="120"/>
        <w:ind w:left="720"/>
      </w:pPr>
      <w:r w:rsidRPr="006C1597">
        <w:rPr>
          <w:sz w:val="22"/>
          <w:szCs w:val="22"/>
        </w:rPr>
        <w:t>Le personnel de l’Entrepreneur déclare à un autre personnel de l’Entrepreneur qu’il/elle lui obtiendrait une augmentation de salaire, ou une promotion s</w:t>
      </w:r>
      <w:r>
        <w:rPr>
          <w:sz w:val="22"/>
          <w:szCs w:val="22"/>
        </w:rPr>
        <w:t>’</w:t>
      </w:r>
      <w:r w:rsidRPr="006C1597">
        <w:rPr>
          <w:sz w:val="22"/>
          <w:szCs w:val="22"/>
        </w:rPr>
        <w:t xml:space="preserve">il/elle lui envoie des photographies de nus de lui ou d’elle-même. </w:t>
      </w:r>
      <w:bookmarkStart w:id="457" w:name="_Toc473887082"/>
      <w:bookmarkStart w:id="458" w:name="_Toc490473408"/>
    </w:p>
    <w:p w14:paraId="5F4C9335" w14:textId="77777777" w:rsidR="00E6515E" w:rsidRPr="006C1597" w:rsidRDefault="00E6515E" w:rsidP="00E6515E">
      <w:pPr>
        <w:pStyle w:val="ListParagraph"/>
        <w:tabs>
          <w:tab w:val="left" w:pos="5812"/>
        </w:tabs>
        <w:spacing w:before="120" w:after="0"/>
        <w:ind w:firstLine="0"/>
        <w:jc w:val="left"/>
      </w:pPr>
    </w:p>
    <w:p w14:paraId="17B84D4B" w14:textId="77777777" w:rsidR="00E6515E" w:rsidRPr="006C1597" w:rsidRDefault="00E6515E" w:rsidP="00DF56F5">
      <w:pPr>
        <w:pStyle w:val="ListParagraph"/>
        <w:numPr>
          <w:ilvl w:val="0"/>
          <w:numId w:val="37"/>
        </w:numPr>
        <w:tabs>
          <w:tab w:val="left" w:pos="5812"/>
        </w:tabs>
        <w:spacing w:before="120" w:after="120"/>
        <w:ind w:left="720"/>
        <w:jc w:val="left"/>
      </w:pPr>
      <w:r w:rsidRPr="006C1597">
        <w:t>Autres</w:t>
      </w:r>
      <w:bookmarkEnd w:id="457"/>
      <w:bookmarkEnd w:id="458"/>
      <w:r w:rsidRPr="006C1597">
        <w:t xml:space="preserve">. </w:t>
      </w:r>
    </w:p>
    <w:p w14:paraId="147A0573" w14:textId="77777777" w:rsidR="00E6515E" w:rsidRPr="006C1597" w:rsidRDefault="00E6515E" w:rsidP="00E6515E"/>
    <w:p w14:paraId="25483270" w14:textId="77777777" w:rsidR="00E6515E" w:rsidRDefault="00E6515E">
      <w:pPr>
        <w:rPr>
          <w:b/>
          <w:sz w:val="28"/>
        </w:rPr>
      </w:pPr>
      <w:r>
        <w:br w:type="page"/>
      </w:r>
    </w:p>
    <w:p w14:paraId="1A43B01B" w14:textId="09C9FEFF" w:rsidR="000A450A" w:rsidRPr="00CA1526" w:rsidRDefault="000A450A" w:rsidP="00F11A89">
      <w:pPr>
        <w:pStyle w:val="Sec4head2"/>
      </w:pPr>
      <w:bookmarkStart w:id="459" w:name="_Toc82437318"/>
      <w:r w:rsidRPr="006C1597">
        <w:t>Matériel</w:t>
      </w:r>
      <w:r w:rsidR="004B46DD" w:rsidRPr="006C1597">
        <w:t xml:space="preserve"> - </w:t>
      </w:r>
      <w:r w:rsidRPr="006C1597">
        <w:t>Formulaire MAT</w:t>
      </w:r>
      <w:bookmarkEnd w:id="449"/>
      <w:bookmarkEnd w:id="450"/>
      <w:bookmarkEnd w:id="459"/>
    </w:p>
    <w:p w14:paraId="541DDAE1" w14:textId="77777777" w:rsidR="000A450A" w:rsidRPr="006C1597" w:rsidRDefault="000A450A" w:rsidP="004551A0">
      <w:pPr>
        <w:tabs>
          <w:tab w:val="left" w:pos="2610"/>
        </w:tabs>
        <w:ind w:left="0" w:firstLine="0"/>
      </w:pPr>
      <w:r w:rsidRPr="006C15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6C1597"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Pièce de matériel</w:t>
            </w:r>
          </w:p>
        </w:tc>
      </w:tr>
      <w:tr w:rsidR="00421DCE" w:rsidRPr="006C1597"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6C1597"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6C15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Modèle et puissance</w:t>
            </w:r>
          </w:p>
        </w:tc>
      </w:tr>
      <w:tr w:rsidR="00421DCE" w:rsidRPr="006C1597" w14:paraId="66D630CF" w14:textId="77777777" w:rsidTr="0076085E">
        <w:trPr>
          <w:cantSplit/>
        </w:trPr>
        <w:tc>
          <w:tcPr>
            <w:tcW w:w="1710" w:type="dxa"/>
            <w:vMerge/>
            <w:tcBorders>
              <w:left w:val="single" w:sz="6" w:space="0" w:color="auto"/>
              <w:bottom w:val="nil"/>
              <w:right w:val="nil"/>
            </w:tcBorders>
          </w:tcPr>
          <w:p w14:paraId="17608EF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Année de fabrication</w:t>
            </w:r>
          </w:p>
        </w:tc>
      </w:tr>
      <w:tr w:rsidR="00421DCE" w:rsidRPr="006C1597"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Localisation présente</w:t>
            </w:r>
          </w:p>
          <w:p w14:paraId="0AA6A2E5"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sur les engagements courants</w:t>
            </w:r>
          </w:p>
          <w:p w14:paraId="6DC38BC7"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6C1597"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6C1597" w:rsidRDefault="00294BAD"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Indiquer la provenance du matériel</w:t>
            </w:r>
          </w:p>
          <w:p w14:paraId="2D83F475" w14:textId="2FCD5DCA" w:rsidR="000A450A" w:rsidRPr="006C1597"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possession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00E16ADD" w:rsidRPr="006C1597">
              <w:rPr>
                <w:rStyle w:val="Table"/>
                <w:rFonts w:ascii="Times New Roman" w:hAnsi="Times New Roman"/>
                <w:spacing w:val="-2"/>
                <w:sz w:val="24"/>
                <w:szCs w:val="24"/>
              </w:rPr>
              <w:t>-</w:t>
            </w:r>
            <w:r w:rsidR="000A450A" w:rsidRPr="006C1597">
              <w:rPr>
                <w:rStyle w:val="Table"/>
                <w:rFonts w:ascii="Times New Roman" w:hAnsi="Times New Roman"/>
                <w:spacing w:val="-2"/>
                <w:sz w:val="24"/>
                <w:szCs w:val="24"/>
              </w:rPr>
              <w:t>vente</w:t>
            </w:r>
            <w:r w:rsidR="00E16ADD" w:rsidRPr="006C1597">
              <w:rPr>
                <w:rStyle w:val="Table"/>
                <w:rFonts w:ascii="Times New Roman" w:hAnsi="Times New Roman"/>
                <w:spacing w:val="-2"/>
                <w:sz w:val="24"/>
                <w:szCs w:val="24"/>
              </w:rPr>
              <w:t xml:space="preserve"> </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fabriqué spécialement</w:t>
            </w:r>
          </w:p>
        </w:tc>
      </w:tr>
    </w:tbl>
    <w:p w14:paraId="46EE0BC4" w14:textId="77777777" w:rsidR="000A450A" w:rsidRPr="006C1597" w:rsidRDefault="000A450A" w:rsidP="00B06B6E">
      <w:pPr>
        <w:tabs>
          <w:tab w:val="left" w:pos="2610"/>
        </w:tabs>
        <w:rPr>
          <w:rStyle w:val="Table"/>
          <w:spacing w:val="-2"/>
        </w:rPr>
      </w:pPr>
    </w:p>
    <w:p w14:paraId="354646CE" w14:textId="77777777" w:rsidR="000A450A" w:rsidRPr="006C1597" w:rsidRDefault="000A450A" w:rsidP="00B06B6E">
      <w:pPr>
        <w:tabs>
          <w:tab w:val="left" w:pos="2610"/>
        </w:tabs>
      </w:pPr>
      <w:r w:rsidRPr="006C1597">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6C1597"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Propriétaire</w:t>
            </w:r>
          </w:p>
        </w:tc>
      </w:tr>
      <w:tr w:rsidR="00421DCE" w:rsidRPr="006C1597"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Adresse du Propriétaire</w:t>
            </w:r>
          </w:p>
          <w:p w14:paraId="6F8E3D2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73F2635B" w14:textId="77777777" w:rsidTr="0076085E">
        <w:trPr>
          <w:cantSplit/>
        </w:trPr>
        <w:tc>
          <w:tcPr>
            <w:tcW w:w="1710" w:type="dxa"/>
            <w:vMerge/>
            <w:tcBorders>
              <w:left w:val="single" w:sz="6" w:space="0" w:color="auto"/>
              <w:right w:val="nil"/>
            </w:tcBorders>
          </w:tcPr>
          <w:p w14:paraId="40288F8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et titre de la personne à contacter</w:t>
            </w:r>
          </w:p>
        </w:tc>
      </w:tr>
      <w:tr w:rsidR="00421DCE" w:rsidRPr="006C1597"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Télex</w:t>
            </w:r>
          </w:p>
        </w:tc>
      </w:tr>
      <w:tr w:rsidR="00421DCE" w:rsidRPr="006C1597"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de la location / location-vente / accord de fabrication</w:t>
            </w:r>
          </w:p>
          <w:p w14:paraId="07855A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6C1597" w:rsidRDefault="000A450A" w:rsidP="00B06B6E">
      <w:pPr>
        <w:tabs>
          <w:tab w:val="left" w:pos="2610"/>
        </w:tabs>
      </w:pPr>
    </w:p>
    <w:p w14:paraId="49A0033D" w14:textId="77777777" w:rsidR="000A450A" w:rsidRPr="006C1597" w:rsidRDefault="000A450A" w:rsidP="00B06B6E">
      <w:pPr>
        <w:tabs>
          <w:tab w:val="left" w:pos="2610"/>
          <w:tab w:val="left" w:pos="5238"/>
          <w:tab w:val="left" w:pos="5474"/>
          <w:tab w:val="left" w:pos="9468"/>
        </w:tabs>
        <w:jc w:val="center"/>
      </w:pPr>
      <w:r w:rsidRPr="006C1597">
        <w:br w:type="page"/>
      </w:r>
    </w:p>
    <w:p w14:paraId="51291C90" w14:textId="7D58D02D" w:rsidR="000A450A" w:rsidRPr="00CA1526" w:rsidRDefault="000A450A" w:rsidP="00CA1526">
      <w:pPr>
        <w:pStyle w:val="Sec4head2"/>
      </w:pPr>
      <w:bookmarkStart w:id="460" w:name="_Toc327863875"/>
      <w:bookmarkStart w:id="461" w:name="_Toc82437319"/>
      <w:r w:rsidRPr="006C1597">
        <w:t>Formulaire PER -1</w:t>
      </w:r>
      <w:r w:rsidR="005B69F3" w:rsidRPr="006C1597">
        <w:t> :</w:t>
      </w:r>
      <w:r w:rsidR="00543ED0" w:rsidRPr="006C1597">
        <w:t xml:space="preserve"> </w:t>
      </w:r>
      <w:r w:rsidR="00CA1526">
        <w:br/>
      </w:r>
      <w:r w:rsidR="003662D6">
        <w:t xml:space="preserve">Représentant de l’Entrepreneur et </w:t>
      </w:r>
      <w:r w:rsidRPr="006C1597">
        <w:t xml:space="preserve">Personnel </w:t>
      </w:r>
      <w:r w:rsidR="003662D6">
        <w:t>Clé</w:t>
      </w:r>
      <w:bookmarkEnd w:id="460"/>
      <w:bookmarkEnd w:id="461"/>
    </w:p>
    <w:p w14:paraId="2919322F" w14:textId="77777777" w:rsidR="00A136D6" w:rsidRPr="006C1597" w:rsidRDefault="00A136D6" w:rsidP="00A136D6">
      <w:pPr>
        <w:tabs>
          <w:tab w:val="left" w:pos="2127"/>
        </w:tabs>
        <w:spacing w:before="120" w:after="120"/>
        <w:ind w:left="0" w:firstLine="0"/>
      </w:pPr>
      <w:r w:rsidRPr="006C1597">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3962FC98" w:rsidR="00A136D6" w:rsidRPr="006C1597" w:rsidRDefault="003662D6" w:rsidP="007177E0">
      <w:pPr>
        <w:suppressAutoHyphens/>
        <w:spacing w:after="120"/>
        <w:ind w:left="0" w:firstLine="0"/>
        <w:rPr>
          <w:b/>
          <w:spacing w:val="-2"/>
        </w:rPr>
      </w:pPr>
      <w:r>
        <w:rPr>
          <w:b/>
          <w:spacing w:val="-2"/>
        </w:rPr>
        <w:t xml:space="preserve">Représentant de l’Entrepreneur et </w:t>
      </w:r>
      <w:r w:rsidR="00A136D6" w:rsidRPr="006C1597">
        <w:rPr>
          <w:b/>
          <w:spacing w:val="-2"/>
        </w:rPr>
        <w:t>Personnel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6C1597"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6C1597" w:rsidRDefault="007177E0" w:rsidP="008C1E81">
            <w:pPr>
              <w:suppressAutoHyphens/>
              <w:spacing w:before="200"/>
              <w:rPr>
                <w:b/>
                <w:bCs/>
                <w:spacing w:val="-2"/>
                <w:sz w:val="22"/>
                <w:szCs w:val="22"/>
              </w:rPr>
            </w:pPr>
            <w:r w:rsidRPr="006C1597">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1B225F03" w:rsidR="007177E0" w:rsidRPr="006C1597" w:rsidRDefault="007177E0" w:rsidP="008C1E81">
            <w:pPr>
              <w:suppressAutoHyphens/>
              <w:spacing w:before="200"/>
              <w:rPr>
                <w:b/>
                <w:bCs/>
                <w:spacing w:val="-2"/>
                <w:sz w:val="22"/>
                <w:szCs w:val="22"/>
              </w:rPr>
            </w:pPr>
            <w:r w:rsidRPr="006C1597">
              <w:rPr>
                <w:b/>
                <w:bCs/>
                <w:spacing w:val="-2"/>
                <w:sz w:val="22"/>
                <w:szCs w:val="22"/>
              </w:rPr>
              <w:t xml:space="preserve">Intitulé du poste : </w:t>
            </w:r>
            <w:r w:rsidR="00F0719F" w:rsidRPr="006C1597">
              <w:rPr>
                <w:b/>
                <w:bCs/>
                <w:spacing w:val="-2"/>
                <w:sz w:val="22"/>
                <w:szCs w:val="22"/>
              </w:rPr>
              <w:t>Représentant de l’Entrepreneur</w:t>
            </w:r>
          </w:p>
        </w:tc>
      </w:tr>
      <w:tr w:rsidR="007177E0" w:rsidRPr="006C1597" w14:paraId="6E585768" w14:textId="77777777" w:rsidTr="0076085E">
        <w:trPr>
          <w:cantSplit/>
        </w:trPr>
        <w:tc>
          <w:tcPr>
            <w:tcW w:w="720" w:type="dxa"/>
            <w:vMerge/>
            <w:tcBorders>
              <w:left w:val="single" w:sz="6" w:space="0" w:color="auto"/>
              <w:right w:val="nil"/>
            </w:tcBorders>
          </w:tcPr>
          <w:p w14:paraId="0BDD6E4E"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6C1597" w:rsidRDefault="007177E0" w:rsidP="008C1E81">
            <w:pPr>
              <w:suppressAutoHyphens/>
              <w:spacing w:before="200"/>
              <w:rPr>
                <w:b/>
                <w:bCs/>
                <w:spacing w:val="-2"/>
                <w:sz w:val="22"/>
                <w:szCs w:val="22"/>
              </w:rPr>
            </w:pPr>
            <w:r w:rsidRPr="006C1597">
              <w:rPr>
                <w:b/>
                <w:bCs/>
                <w:spacing w:val="-2"/>
                <w:sz w:val="22"/>
                <w:szCs w:val="22"/>
              </w:rPr>
              <w:t xml:space="preserve">Nom du candidat : </w:t>
            </w:r>
          </w:p>
        </w:tc>
      </w:tr>
      <w:tr w:rsidR="007177E0" w:rsidRPr="006C1597" w14:paraId="59E8D033" w14:textId="77777777" w:rsidTr="0076085E">
        <w:trPr>
          <w:cantSplit/>
        </w:trPr>
        <w:tc>
          <w:tcPr>
            <w:tcW w:w="720" w:type="dxa"/>
            <w:vMerge/>
            <w:tcBorders>
              <w:left w:val="single" w:sz="6" w:space="0" w:color="auto"/>
              <w:right w:val="nil"/>
            </w:tcBorders>
          </w:tcPr>
          <w:p w14:paraId="4E1E158F"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18337C61" w14:textId="77777777" w:rsidTr="0076085E">
        <w:trPr>
          <w:cantSplit/>
        </w:trPr>
        <w:tc>
          <w:tcPr>
            <w:tcW w:w="720" w:type="dxa"/>
            <w:vMerge/>
            <w:tcBorders>
              <w:left w:val="single" w:sz="6" w:space="0" w:color="auto"/>
              <w:right w:val="nil"/>
            </w:tcBorders>
          </w:tcPr>
          <w:p w14:paraId="5388179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7E1072A8" w14:textId="77777777" w:rsidTr="0076085E">
        <w:trPr>
          <w:cantSplit/>
        </w:trPr>
        <w:tc>
          <w:tcPr>
            <w:tcW w:w="720" w:type="dxa"/>
            <w:vMerge/>
            <w:tcBorders>
              <w:left w:val="single" w:sz="6" w:space="0" w:color="auto"/>
              <w:bottom w:val="nil"/>
              <w:right w:val="nil"/>
            </w:tcBorders>
          </w:tcPr>
          <w:p w14:paraId="0A3755D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7177E0" w:rsidRPr="006C1597"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6C1597" w:rsidRDefault="007177E0" w:rsidP="008C1E81">
            <w:pPr>
              <w:suppressAutoHyphens/>
              <w:spacing w:before="200"/>
              <w:rPr>
                <w:b/>
                <w:bCs/>
                <w:spacing w:val="-2"/>
                <w:sz w:val="22"/>
                <w:szCs w:val="22"/>
              </w:rPr>
            </w:pPr>
            <w:r w:rsidRPr="006C1597">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258121AC"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Intitulé du poste :</w:t>
            </w:r>
            <w:r w:rsidR="003662D6">
              <w:rPr>
                <w:b/>
                <w:bCs/>
                <w:spacing w:val="-2"/>
                <w:sz w:val="22"/>
                <w:szCs w:val="22"/>
              </w:rPr>
              <w:t xml:space="preserve"> Spécialiste Environnement</w:t>
            </w:r>
          </w:p>
        </w:tc>
      </w:tr>
      <w:tr w:rsidR="007177E0" w:rsidRPr="006C1597" w14:paraId="76E8F3F7" w14:textId="77777777" w:rsidTr="0076085E">
        <w:trPr>
          <w:cantSplit/>
        </w:trPr>
        <w:tc>
          <w:tcPr>
            <w:tcW w:w="720" w:type="dxa"/>
            <w:vMerge/>
            <w:tcBorders>
              <w:left w:val="single" w:sz="6" w:space="0" w:color="auto"/>
              <w:right w:val="nil"/>
            </w:tcBorders>
          </w:tcPr>
          <w:p w14:paraId="16ADA6BF"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6EADE748" w14:textId="77777777" w:rsidTr="0076085E">
        <w:trPr>
          <w:cantSplit/>
        </w:trPr>
        <w:tc>
          <w:tcPr>
            <w:tcW w:w="720" w:type="dxa"/>
            <w:vMerge/>
            <w:tcBorders>
              <w:left w:val="single" w:sz="6" w:space="0" w:color="auto"/>
              <w:right w:val="nil"/>
            </w:tcBorders>
          </w:tcPr>
          <w:p w14:paraId="61E430C8"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26A79041" w14:textId="77777777" w:rsidTr="0076085E">
        <w:trPr>
          <w:cantSplit/>
        </w:trPr>
        <w:tc>
          <w:tcPr>
            <w:tcW w:w="720" w:type="dxa"/>
            <w:vMerge/>
            <w:tcBorders>
              <w:left w:val="single" w:sz="6" w:space="0" w:color="auto"/>
              <w:right w:val="nil"/>
            </w:tcBorders>
          </w:tcPr>
          <w:p w14:paraId="208EA98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21047842" w14:textId="77777777" w:rsidTr="0076085E">
        <w:trPr>
          <w:cantSplit/>
        </w:trPr>
        <w:tc>
          <w:tcPr>
            <w:tcW w:w="720" w:type="dxa"/>
            <w:vMerge/>
            <w:tcBorders>
              <w:left w:val="single" w:sz="6" w:space="0" w:color="auto"/>
              <w:bottom w:val="nil"/>
              <w:right w:val="nil"/>
            </w:tcBorders>
          </w:tcPr>
          <w:p w14:paraId="0555C6B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A136D6" w:rsidRPr="006C1597"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6C1597" w:rsidRDefault="00A136D6" w:rsidP="008C1E81">
            <w:pPr>
              <w:suppressAutoHyphens/>
              <w:spacing w:before="200"/>
              <w:rPr>
                <w:b/>
                <w:bCs/>
                <w:spacing w:val="-2"/>
                <w:sz w:val="22"/>
                <w:szCs w:val="22"/>
              </w:rPr>
            </w:pPr>
            <w:r w:rsidRPr="006C1597">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12243549" w14:textId="65F57DC7"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Spécialiste Hygiène et Sécurité</w:t>
            </w:r>
          </w:p>
        </w:tc>
      </w:tr>
      <w:tr w:rsidR="007177E0" w:rsidRPr="006C1597"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311AEEBA" w14:textId="3FEB3ED2"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5771CCEB" w14:textId="77777777" w:rsidTr="0076085E">
        <w:trPr>
          <w:cantSplit/>
        </w:trPr>
        <w:tc>
          <w:tcPr>
            <w:tcW w:w="720" w:type="dxa"/>
            <w:vMerge/>
            <w:tcBorders>
              <w:left w:val="single" w:sz="6" w:space="0" w:color="auto"/>
              <w:right w:val="nil"/>
            </w:tcBorders>
          </w:tcPr>
          <w:p w14:paraId="05D1257A"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3976767" w14:textId="2BAEF430"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46285D32" w14:textId="77777777" w:rsidTr="0076085E">
        <w:trPr>
          <w:cantSplit/>
        </w:trPr>
        <w:tc>
          <w:tcPr>
            <w:tcW w:w="720" w:type="dxa"/>
            <w:vMerge/>
            <w:tcBorders>
              <w:left w:val="single" w:sz="6" w:space="0" w:color="auto"/>
              <w:right w:val="nil"/>
            </w:tcBorders>
          </w:tcPr>
          <w:p w14:paraId="43CF2CF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45F534CE" w14:textId="77777777" w:rsidTr="0076085E">
        <w:trPr>
          <w:cantSplit/>
        </w:trPr>
        <w:tc>
          <w:tcPr>
            <w:tcW w:w="720" w:type="dxa"/>
            <w:vMerge/>
            <w:tcBorders>
              <w:left w:val="single" w:sz="6" w:space="0" w:color="auto"/>
              <w:bottom w:val="nil"/>
              <w:right w:val="nil"/>
            </w:tcBorders>
          </w:tcPr>
          <w:p w14:paraId="158C2B6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A136D6" w:rsidRPr="006C1597"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6C1597" w:rsidRDefault="00A136D6" w:rsidP="008C1E81">
            <w:pPr>
              <w:keepNext/>
              <w:keepLines/>
              <w:suppressAutoHyphens/>
              <w:spacing w:before="200"/>
              <w:rPr>
                <w:b/>
                <w:bCs/>
                <w:spacing w:val="-2"/>
                <w:sz w:val="22"/>
                <w:szCs w:val="22"/>
              </w:rPr>
            </w:pPr>
            <w:r w:rsidRPr="006C1597">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378792ED" w14:textId="15E72146"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Spécialiste Aspects Sociaux</w:t>
            </w:r>
          </w:p>
        </w:tc>
      </w:tr>
      <w:tr w:rsidR="00A136D6" w:rsidRPr="006C1597"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6C1597" w:rsidRDefault="00A136D6" w:rsidP="008C1E81">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A136D6" w:rsidRPr="006C1597"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A136D6" w:rsidRPr="006C1597"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6C1597" w:rsidRDefault="00A136D6" w:rsidP="008C1E81">
            <w:pPr>
              <w:suppressAutoHyphens/>
              <w:spacing w:before="200"/>
              <w:rPr>
                <w:b/>
                <w:bCs/>
                <w:spacing w:val="-2"/>
                <w:sz w:val="22"/>
                <w:szCs w:val="22"/>
              </w:rPr>
            </w:pPr>
            <w:r w:rsidRPr="006C1597">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3706414E" w14:textId="5EF43612" w:rsidR="00A136D6"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Expert Exploitation et Abus Sexuels et Harcèlement Sexuel</w:t>
            </w:r>
          </w:p>
          <w:p w14:paraId="7670CC93" w14:textId="7F28E7C8" w:rsidR="003662D6" w:rsidRPr="00752E26" w:rsidRDefault="003662D6" w:rsidP="00752E26">
            <w:pPr>
              <w:suppressAutoHyphens/>
              <w:spacing w:before="200"/>
              <w:ind w:left="24" w:firstLine="0"/>
              <w:rPr>
                <w:i/>
                <w:iCs/>
                <w:spacing w:val="-2"/>
                <w:sz w:val="22"/>
                <w:szCs w:val="22"/>
              </w:rPr>
            </w:pPr>
            <w:r>
              <w:rPr>
                <w:bCs/>
                <w:i/>
                <w:sz w:val="20"/>
              </w:rPr>
              <w:t>[</w:t>
            </w:r>
            <w:r w:rsidRPr="006C1597">
              <w:rPr>
                <w:bCs/>
                <w:i/>
                <w:sz w:val="20"/>
              </w:rPr>
              <w:t xml:space="preserve">Lorsque les risques EAS d’un projet sont estimés substantiels ou élevés, le Personnel clé devra inclure un expert avec une expérience adéquate pour prévenir les cas d’exploitation, abus et Harcèlement sexuels] </w:t>
            </w:r>
            <w:r w:rsidRPr="006C1597">
              <w:rPr>
                <w:b/>
                <w:bCs/>
                <w:i/>
                <w:sz w:val="20"/>
              </w:rPr>
              <w:t xml:space="preserve"> </w:t>
            </w:r>
          </w:p>
        </w:tc>
      </w:tr>
      <w:tr w:rsidR="00A136D6" w:rsidRPr="006C1597"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serait dotée]</w:t>
            </w:r>
          </w:p>
        </w:tc>
      </w:tr>
      <w:tr w:rsidR="00A136D6" w:rsidRPr="006C1597"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F0719F" w:rsidRPr="006C1597"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6C1597" w:rsidRDefault="00F0719F" w:rsidP="008C1E81">
            <w:pPr>
              <w:suppressAutoHyphens/>
              <w:spacing w:before="200"/>
              <w:rPr>
                <w:b/>
                <w:bCs/>
                <w:sz w:val="20"/>
              </w:rPr>
            </w:pPr>
            <w:r w:rsidRPr="006C1597">
              <w:rPr>
                <w:b/>
                <w:bCs/>
                <w:sz w:val="20"/>
              </w:rPr>
              <w:t>6.</w:t>
            </w:r>
          </w:p>
        </w:tc>
        <w:tc>
          <w:tcPr>
            <w:tcW w:w="8370" w:type="dxa"/>
            <w:gridSpan w:val="3"/>
            <w:tcBorders>
              <w:top w:val="single" w:sz="6" w:space="0" w:color="auto"/>
              <w:left w:val="single" w:sz="6" w:space="0" w:color="auto"/>
              <w:bottom w:val="nil"/>
              <w:right w:val="single" w:sz="6" w:space="0" w:color="auto"/>
            </w:tcBorders>
          </w:tcPr>
          <w:p w14:paraId="409CCB99" w14:textId="6583F61C" w:rsidR="00F0719F" w:rsidRPr="006C1597" w:rsidRDefault="00F0719F" w:rsidP="008C1E81">
            <w:pPr>
              <w:suppressAutoHyphens/>
              <w:spacing w:before="200"/>
              <w:rPr>
                <w:b/>
                <w:bCs/>
                <w:sz w:val="20"/>
              </w:rPr>
            </w:pPr>
            <w:r w:rsidRPr="006C1597">
              <w:rPr>
                <w:b/>
                <w:bCs/>
                <w:sz w:val="20"/>
              </w:rPr>
              <w:t>Intitulé du poste </w:t>
            </w:r>
            <w:r w:rsidR="006263D2" w:rsidRPr="006C1597">
              <w:rPr>
                <w:b/>
                <w:bCs/>
                <w:sz w:val="20"/>
              </w:rPr>
              <w:t xml:space="preserve">: </w:t>
            </w:r>
            <w:r w:rsidR="003662D6">
              <w:rPr>
                <w:b/>
                <w:bCs/>
                <w:sz w:val="20"/>
              </w:rPr>
              <w:t>…</w:t>
            </w:r>
          </w:p>
          <w:p w14:paraId="5A3B904F" w14:textId="27A1D454" w:rsidR="00F0719F" w:rsidRPr="006C1597" w:rsidRDefault="00F0719F" w:rsidP="00752E26">
            <w:pPr>
              <w:suppressAutoHyphens/>
              <w:spacing w:after="120"/>
              <w:rPr>
                <w:b/>
                <w:bCs/>
                <w:i/>
                <w:sz w:val="20"/>
              </w:rPr>
            </w:pPr>
          </w:p>
        </w:tc>
      </w:tr>
      <w:tr w:rsidR="00F0719F" w:rsidRPr="006C1597"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6C1597" w:rsidRDefault="00F0719F" w:rsidP="008C1E81">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6C1597" w:rsidRDefault="00F0719F" w:rsidP="008C1E81">
            <w:pPr>
              <w:suppressAutoHyphens/>
              <w:spacing w:before="200"/>
              <w:rPr>
                <w:b/>
                <w:bCs/>
                <w:sz w:val="20"/>
              </w:rPr>
            </w:pPr>
            <w:r w:rsidRPr="006C1597">
              <w:rPr>
                <w:b/>
                <w:bCs/>
                <w:sz w:val="20"/>
              </w:rPr>
              <w:t>Nom du Candidat :</w:t>
            </w:r>
          </w:p>
        </w:tc>
      </w:tr>
      <w:tr w:rsidR="00F0719F" w:rsidRPr="006C1597"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6C1597" w:rsidRDefault="00F0719F" w:rsidP="008C1E81">
            <w:pPr>
              <w:suppressAutoHyphens/>
              <w:spacing w:before="200"/>
              <w:ind w:left="0" w:firstLine="0"/>
              <w:jc w:val="left"/>
              <w:rPr>
                <w:b/>
                <w:bCs/>
                <w:sz w:val="20"/>
              </w:rPr>
            </w:pPr>
            <w:r w:rsidRPr="006C1597">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6C1597" w:rsidRDefault="00F0719F" w:rsidP="008C1E81">
            <w:pPr>
              <w:suppressAutoHyphens/>
              <w:spacing w:before="200"/>
              <w:ind w:left="0" w:firstLine="18"/>
              <w:rPr>
                <w:bCs/>
                <w:i/>
                <w:sz w:val="20"/>
              </w:rPr>
            </w:pPr>
            <w:r w:rsidRPr="006C1597">
              <w:rPr>
                <w:bCs/>
                <w:i/>
                <w:sz w:val="20"/>
              </w:rPr>
              <w:t xml:space="preserve">[insérer l’entière période (dates de commencement et de fin) </w:t>
            </w:r>
            <w:r w:rsidRPr="006C1597">
              <w:rPr>
                <w:i/>
                <w:sz w:val="20"/>
              </w:rPr>
              <w:t>pendant laquelle cette position serait pourvue]</w:t>
            </w:r>
          </w:p>
        </w:tc>
      </w:tr>
      <w:tr w:rsidR="00F0719F" w:rsidRPr="006C1597" w14:paraId="6BE57858" w14:textId="77777777" w:rsidTr="008C1E81">
        <w:trPr>
          <w:cantSplit/>
        </w:trPr>
        <w:tc>
          <w:tcPr>
            <w:tcW w:w="720" w:type="dxa"/>
            <w:tcBorders>
              <w:top w:val="single" w:sz="6" w:space="0" w:color="auto"/>
              <w:left w:val="single" w:sz="6" w:space="0" w:color="auto"/>
              <w:bottom w:val="single" w:sz="4" w:space="0" w:color="auto"/>
              <w:right w:val="nil"/>
            </w:tcBorders>
          </w:tcPr>
          <w:p w14:paraId="35F8862A"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1A3FD5F2" w14:textId="77777777" w:rsidR="00F0719F" w:rsidRPr="006C1597" w:rsidRDefault="00F0719F" w:rsidP="008C1E81">
            <w:pPr>
              <w:suppressAutoHyphens/>
              <w:spacing w:before="200"/>
              <w:ind w:left="0" w:firstLine="0"/>
              <w:jc w:val="left"/>
              <w:rPr>
                <w:b/>
                <w:bCs/>
                <w:sz w:val="20"/>
              </w:rPr>
            </w:pPr>
            <w:r w:rsidRPr="006C1597">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1DFF72D8" w14:textId="77777777" w:rsidR="00F0719F" w:rsidRPr="006C1597" w:rsidRDefault="00F0719F" w:rsidP="008C1E81">
            <w:pPr>
              <w:suppressAutoHyphens/>
              <w:spacing w:before="200"/>
              <w:rPr>
                <w:bCs/>
                <w:i/>
                <w:sz w:val="20"/>
              </w:rPr>
            </w:pPr>
            <w:r w:rsidRPr="006C1597">
              <w:rPr>
                <w:bCs/>
                <w:i/>
                <w:sz w:val="20"/>
              </w:rPr>
              <w:t>[Insérer le nombre de jours/semaines/mois qui ont été prévus pour ce poste]</w:t>
            </w:r>
          </w:p>
        </w:tc>
      </w:tr>
      <w:tr w:rsidR="00F0719F" w:rsidRPr="006C1597" w14:paraId="74A47B8E" w14:textId="77777777" w:rsidTr="008C1E81">
        <w:trPr>
          <w:cantSplit/>
        </w:trPr>
        <w:tc>
          <w:tcPr>
            <w:tcW w:w="720" w:type="dxa"/>
            <w:tcBorders>
              <w:top w:val="single" w:sz="4" w:space="0" w:color="auto"/>
              <w:left w:val="single" w:sz="4" w:space="0" w:color="auto"/>
              <w:bottom w:val="nil"/>
              <w:right w:val="nil"/>
            </w:tcBorders>
          </w:tcPr>
          <w:p w14:paraId="5D46CACB" w14:textId="77777777" w:rsidR="00F0719F" w:rsidRPr="006C1597" w:rsidRDefault="00F0719F" w:rsidP="008C1E81">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7FDEAD20" w14:textId="77777777" w:rsidR="00F0719F" w:rsidRPr="006C1597" w:rsidRDefault="00F0719F" w:rsidP="008C1E81">
            <w:pPr>
              <w:suppressAutoHyphens/>
              <w:spacing w:before="200"/>
              <w:ind w:left="8" w:hanging="8"/>
              <w:jc w:val="left"/>
              <w:rPr>
                <w:b/>
                <w:bCs/>
                <w:sz w:val="20"/>
              </w:rPr>
            </w:pPr>
            <w:r w:rsidRPr="006C1597">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1CA4AD99" w14:textId="77777777" w:rsidR="00F0719F" w:rsidRPr="006C1597" w:rsidRDefault="00F0719F" w:rsidP="008C1E81">
            <w:pPr>
              <w:suppressAutoHyphens/>
              <w:spacing w:before="200"/>
              <w:ind w:left="18" w:hanging="18"/>
              <w:rPr>
                <w:bCs/>
                <w:i/>
                <w:sz w:val="20"/>
              </w:rPr>
            </w:pPr>
            <w:r w:rsidRPr="006C1597">
              <w:rPr>
                <w:bCs/>
                <w:i/>
                <w:sz w:val="20"/>
              </w:rPr>
              <w:t>[insérer le calendrier prévu pour ce poste (e.g. attacher un graphique Gantt de haut niveau]</w:t>
            </w:r>
          </w:p>
        </w:tc>
      </w:tr>
      <w:tr w:rsidR="00A136D6" w:rsidRPr="006C1597" w14:paraId="5EB8ABD7" w14:textId="77777777" w:rsidTr="008C1E81">
        <w:trPr>
          <w:cantSplit/>
        </w:trPr>
        <w:tc>
          <w:tcPr>
            <w:tcW w:w="720" w:type="dxa"/>
            <w:tcBorders>
              <w:top w:val="nil"/>
              <w:left w:val="single" w:sz="4" w:space="0" w:color="auto"/>
              <w:bottom w:val="nil"/>
              <w:right w:val="nil"/>
            </w:tcBorders>
          </w:tcPr>
          <w:p w14:paraId="77AC7C35" w14:textId="77777777" w:rsidR="00A136D6" w:rsidRPr="006C1597" w:rsidRDefault="00A136D6" w:rsidP="008C1E81">
            <w:pPr>
              <w:suppressAutoHyphens/>
              <w:spacing w:before="200"/>
              <w:rPr>
                <w:b/>
                <w:bCs/>
                <w:spacing w:val="-2"/>
                <w:sz w:val="22"/>
                <w:szCs w:val="22"/>
              </w:rPr>
            </w:pPr>
            <w:r w:rsidRPr="006C1597">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2F25F870" w14:textId="77777777" w:rsidR="00A136D6" w:rsidRPr="006C1597" w:rsidRDefault="00A136D6" w:rsidP="008C1E81">
            <w:pPr>
              <w:spacing w:before="200"/>
              <w:rPr>
                <w:sz w:val="22"/>
                <w:szCs w:val="22"/>
              </w:rPr>
            </w:pPr>
            <w:r w:rsidRPr="006C1597">
              <w:rPr>
                <w:sz w:val="22"/>
                <w:szCs w:val="22"/>
              </w:rPr>
              <w:t>…</w:t>
            </w:r>
          </w:p>
        </w:tc>
      </w:tr>
      <w:tr w:rsidR="00A136D6" w:rsidRPr="006C1597" w14:paraId="0C59F093" w14:textId="77777777" w:rsidTr="008C1E81">
        <w:trPr>
          <w:cantSplit/>
        </w:trPr>
        <w:tc>
          <w:tcPr>
            <w:tcW w:w="720" w:type="dxa"/>
            <w:tcBorders>
              <w:top w:val="nil"/>
              <w:left w:val="single" w:sz="4" w:space="0" w:color="auto"/>
              <w:bottom w:val="nil"/>
              <w:right w:val="nil"/>
            </w:tcBorders>
          </w:tcPr>
          <w:p w14:paraId="6DA5380F"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single" w:sz="6" w:space="0" w:color="auto"/>
              <w:right w:val="single" w:sz="4" w:space="0" w:color="auto"/>
            </w:tcBorders>
          </w:tcPr>
          <w:p w14:paraId="7664994C" w14:textId="77777777" w:rsidR="00A136D6" w:rsidRPr="006C1597" w:rsidRDefault="00A136D6" w:rsidP="008C1E81">
            <w:pPr>
              <w:spacing w:before="200"/>
              <w:rPr>
                <w:sz w:val="22"/>
                <w:szCs w:val="22"/>
              </w:rPr>
            </w:pPr>
          </w:p>
        </w:tc>
      </w:tr>
      <w:tr w:rsidR="00A136D6" w:rsidRPr="006C1597" w14:paraId="1513E620" w14:textId="77777777" w:rsidTr="008C1E81">
        <w:trPr>
          <w:cantSplit/>
        </w:trPr>
        <w:tc>
          <w:tcPr>
            <w:tcW w:w="720" w:type="dxa"/>
            <w:tcBorders>
              <w:top w:val="nil"/>
              <w:left w:val="single" w:sz="4" w:space="0" w:color="auto"/>
              <w:bottom w:val="nil"/>
              <w:right w:val="nil"/>
            </w:tcBorders>
          </w:tcPr>
          <w:p w14:paraId="716EE388"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353D8B40" w14:textId="77777777" w:rsidR="00A136D6" w:rsidRPr="006C1597" w:rsidRDefault="00A136D6" w:rsidP="008C1E81">
            <w:pPr>
              <w:spacing w:before="200"/>
              <w:rPr>
                <w:sz w:val="22"/>
                <w:szCs w:val="22"/>
              </w:rPr>
            </w:pPr>
          </w:p>
        </w:tc>
      </w:tr>
      <w:tr w:rsidR="00A136D6" w:rsidRPr="006C1597" w14:paraId="2004AE67" w14:textId="77777777" w:rsidTr="008C1E81">
        <w:trPr>
          <w:cantSplit/>
        </w:trPr>
        <w:tc>
          <w:tcPr>
            <w:tcW w:w="720" w:type="dxa"/>
            <w:tcBorders>
              <w:top w:val="nil"/>
              <w:left w:val="single" w:sz="4" w:space="0" w:color="auto"/>
              <w:bottom w:val="nil"/>
              <w:right w:val="nil"/>
            </w:tcBorders>
          </w:tcPr>
          <w:p w14:paraId="3770253A"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64510679"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13723916" w14:textId="77777777" w:rsidR="00A136D6" w:rsidRPr="006C1597" w:rsidRDefault="00A136D6" w:rsidP="008C1E81">
            <w:pPr>
              <w:spacing w:before="200"/>
              <w:rPr>
                <w:sz w:val="22"/>
                <w:szCs w:val="22"/>
              </w:rPr>
            </w:pPr>
          </w:p>
        </w:tc>
      </w:tr>
      <w:tr w:rsidR="00A136D6" w:rsidRPr="006C1597" w14:paraId="1AE3C7C8" w14:textId="77777777" w:rsidTr="008C1E81">
        <w:trPr>
          <w:cantSplit/>
        </w:trPr>
        <w:tc>
          <w:tcPr>
            <w:tcW w:w="720" w:type="dxa"/>
            <w:tcBorders>
              <w:top w:val="nil"/>
              <w:left w:val="single" w:sz="4" w:space="0" w:color="auto"/>
              <w:bottom w:val="nil"/>
              <w:right w:val="nil"/>
            </w:tcBorders>
          </w:tcPr>
          <w:p w14:paraId="6EA35BBD"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C0355F4"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77052184" w14:textId="77777777" w:rsidR="00A136D6" w:rsidRPr="006C1597" w:rsidRDefault="00A136D6" w:rsidP="008C1E81">
            <w:pPr>
              <w:spacing w:before="200"/>
              <w:rPr>
                <w:sz w:val="22"/>
                <w:szCs w:val="22"/>
              </w:rPr>
            </w:pPr>
          </w:p>
        </w:tc>
      </w:tr>
      <w:tr w:rsidR="00A136D6" w:rsidRPr="006C1597" w14:paraId="20316EAD" w14:textId="77777777" w:rsidTr="008C1E81">
        <w:trPr>
          <w:cantSplit/>
        </w:trPr>
        <w:tc>
          <w:tcPr>
            <w:tcW w:w="720" w:type="dxa"/>
            <w:tcBorders>
              <w:top w:val="nil"/>
              <w:left w:val="single" w:sz="4" w:space="0" w:color="auto"/>
              <w:bottom w:val="single" w:sz="4" w:space="0" w:color="auto"/>
              <w:right w:val="nil"/>
            </w:tcBorders>
          </w:tcPr>
          <w:p w14:paraId="2F73FCD4"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4" w:space="0" w:color="auto"/>
              <w:right w:val="single" w:sz="6" w:space="0" w:color="auto"/>
            </w:tcBorders>
          </w:tcPr>
          <w:p w14:paraId="0FB71B33"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4" w:space="0" w:color="auto"/>
              <w:right w:val="single" w:sz="4" w:space="0" w:color="auto"/>
            </w:tcBorders>
          </w:tcPr>
          <w:p w14:paraId="7E9B2042" w14:textId="77777777" w:rsidR="00A136D6" w:rsidRPr="006C1597" w:rsidRDefault="00A136D6" w:rsidP="008C1E81">
            <w:pPr>
              <w:spacing w:before="200"/>
              <w:rPr>
                <w:sz w:val="22"/>
                <w:szCs w:val="22"/>
              </w:rPr>
            </w:pPr>
          </w:p>
        </w:tc>
      </w:tr>
    </w:tbl>
    <w:p w14:paraId="236FAF80" w14:textId="77777777" w:rsidR="00A136D6" w:rsidRPr="006C1597" w:rsidRDefault="00A136D6" w:rsidP="00A136D6">
      <w:pPr>
        <w:tabs>
          <w:tab w:val="left" w:pos="2127"/>
        </w:tabs>
        <w:spacing w:before="120" w:after="120"/>
      </w:pPr>
    </w:p>
    <w:p w14:paraId="0DC4D64F" w14:textId="68A4EB5A" w:rsidR="00A136D6" w:rsidRPr="00CA1526" w:rsidRDefault="00A136D6" w:rsidP="00CA1526">
      <w:pPr>
        <w:pStyle w:val="Sec4head2"/>
      </w:pPr>
      <w:r w:rsidRPr="006C1597">
        <w:rPr>
          <w:rStyle w:val="Table"/>
          <w:spacing w:val="-2"/>
          <w:sz w:val="28"/>
          <w:szCs w:val="28"/>
        </w:rPr>
        <w:br w:type="page"/>
      </w:r>
      <w:bookmarkStart w:id="462" w:name="_Toc82437320"/>
      <w:r w:rsidRPr="006C1597">
        <w:t>Modèle PER-2</w:t>
      </w:r>
      <w:r w:rsidR="00CA1526">
        <w:br/>
      </w:r>
      <w:r w:rsidRPr="00CA1526">
        <w:t xml:space="preserve">Curriculum Vitae et </w:t>
      </w:r>
      <w:r w:rsidR="00E6515E" w:rsidRPr="00CA1526">
        <w:t>D</w:t>
      </w:r>
      <w:r w:rsidRPr="00CA1526">
        <w:t xml:space="preserve">éclaration du </w:t>
      </w:r>
      <w:r w:rsidR="00BD1390" w:rsidRPr="00CA1526">
        <w:t xml:space="preserve">Représentant de l’Entrepreneur et du </w:t>
      </w:r>
      <w:r w:rsidRPr="00CA1526">
        <w:t>Personnel</w:t>
      </w:r>
      <w:r w:rsidR="00BD1390" w:rsidRPr="00CA1526">
        <w:t xml:space="preserve"> Clé</w:t>
      </w:r>
      <w:bookmarkEnd w:id="462"/>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6C1597"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195A1E7C" w:rsidR="00A136D6" w:rsidRPr="006C1597" w:rsidRDefault="00A136D6"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du Soumissionnaire</w:t>
            </w:r>
            <w:r w:rsidR="00E6515E">
              <w:rPr>
                <w:rStyle w:val="Table"/>
                <w:rFonts w:asciiTheme="majorBidi" w:hAnsiTheme="majorBidi" w:cstheme="majorBidi"/>
                <w:b/>
                <w:bCs/>
                <w:iCs/>
                <w:sz w:val="24"/>
                <w:szCs w:val="24"/>
              </w:rPr>
              <w:t> :</w:t>
            </w:r>
          </w:p>
          <w:p w14:paraId="62E41971" w14:textId="77777777" w:rsidR="00A136D6" w:rsidRPr="006C1597"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6C1597"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6C1597"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6C1597" w:rsidRDefault="00A136D6" w:rsidP="00A136D6">
            <w:pPr>
              <w:suppressAutoHyphens/>
              <w:spacing w:before="60" w:after="60"/>
              <w:rPr>
                <w:rStyle w:val="Table"/>
                <w:rFonts w:asciiTheme="majorBidi" w:hAnsiTheme="majorBidi" w:cstheme="majorBidi"/>
                <w:b/>
                <w:bCs/>
                <w:i/>
                <w:iCs/>
                <w:sz w:val="24"/>
                <w:szCs w:val="24"/>
              </w:rPr>
            </w:pPr>
            <w:r w:rsidRPr="006C1597">
              <w:rPr>
                <w:rStyle w:val="Table"/>
                <w:rFonts w:asciiTheme="majorBidi" w:hAnsiTheme="majorBidi" w:cstheme="majorBidi"/>
                <w:b/>
                <w:bCs/>
                <w:iCs/>
                <w:sz w:val="24"/>
                <w:szCs w:val="24"/>
              </w:rPr>
              <w:t xml:space="preserve">Poste </w:t>
            </w:r>
            <w:r w:rsidRPr="006C1597">
              <w:rPr>
                <w:rStyle w:val="Table"/>
                <w:rFonts w:asciiTheme="majorBidi" w:hAnsiTheme="majorBidi" w:cstheme="majorBidi"/>
                <w:b/>
                <w:bCs/>
                <w:i/>
                <w:iCs/>
                <w:sz w:val="24"/>
                <w:szCs w:val="24"/>
              </w:rPr>
              <w:t>[#1]</w:t>
            </w:r>
            <w:r w:rsidR="005B69F3" w:rsidRPr="006C1597">
              <w:rPr>
                <w:rStyle w:val="Table"/>
                <w:rFonts w:asciiTheme="majorBidi" w:hAnsiTheme="majorBidi" w:cstheme="majorBidi"/>
                <w:b/>
                <w:bCs/>
                <w:i/>
                <w:iCs/>
                <w:sz w:val="24"/>
                <w:szCs w:val="24"/>
              </w:rPr>
              <w:t> :</w:t>
            </w:r>
            <w:r w:rsidRPr="006C1597">
              <w:rPr>
                <w:rStyle w:val="Table"/>
                <w:rFonts w:asciiTheme="majorBidi" w:hAnsiTheme="majorBidi" w:cstheme="majorBidi"/>
                <w:b/>
                <w:bCs/>
                <w:i/>
                <w:iCs/>
                <w:sz w:val="24"/>
                <w:szCs w:val="24"/>
              </w:rPr>
              <w:t xml:space="preserve"> [intitulé du poste selon Formulaire PER-1]</w:t>
            </w:r>
          </w:p>
          <w:p w14:paraId="27D6F2B2" w14:textId="77777777" w:rsidR="00A136D6" w:rsidRPr="006C1597"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6C1597"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6C1597"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1F47204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w:t>
            </w:r>
            <w:r w:rsidR="00E6515E">
              <w:rPr>
                <w:rStyle w:val="Table"/>
                <w:rFonts w:asciiTheme="majorBidi" w:hAnsiTheme="majorBidi" w:cstheme="majorBidi"/>
                <w:b/>
                <w:bCs/>
                <w:iCs/>
                <w:sz w:val="24"/>
                <w:szCs w:val="24"/>
              </w:rPr>
              <w:t> :</w:t>
            </w:r>
          </w:p>
          <w:p w14:paraId="1442614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3EA829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Date de naissance</w:t>
            </w:r>
            <w:r w:rsidR="00E6515E">
              <w:rPr>
                <w:rStyle w:val="Table"/>
                <w:rFonts w:asciiTheme="majorBidi" w:hAnsiTheme="majorBidi" w:cstheme="majorBidi"/>
                <w:b/>
                <w:bCs/>
                <w:iCs/>
                <w:sz w:val="24"/>
                <w:szCs w:val="24"/>
              </w:rPr>
              <w:t> :</w:t>
            </w:r>
          </w:p>
        </w:tc>
      </w:tr>
      <w:tr w:rsidR="00357150" w:rsidRPr="006C1597" w14:paraId="76F8F0CE" w14:textId="77777777" w:rsidTr="00357150">
        <w:trPr>
          <w:cantSplit/>
        </w:trPr>
        <w:tc>
          <w:tcPr>
            <w:tcW w:w="1692" w:type="dxa"/>
            <w:vMerge/>
            <w:tcBorders>
              <w:left w:val="single" w:sz="6" w:space="0" w:color="auto"/>
            </w:tcBorders>
          </w:tcPr>
          <w:p w14:paraId="3741D042"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w:t>
            </w:r>
          </w:p>
          <w:p w14:paraId="7846A44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Courriel :</w:t>
            </w:r>
          </w:p>
          <w:p w14:paraId="0416BA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D25E5E2" w14:textId="77777777" w:rsidTr="00357150">
        <w:trPr>
          <w:cantSplit/>
        </w:trPr>
        <w:tc>
          <w:tcPr>
            <w:tcW w:w="1692" w:type="dxa"/>
            <w:vMerge/>
            <w:tcBorders>
              <w:left w:val="single" w:sz="6" w:space="0" w:color="auto"/>
            </w:tcBorders>
          </w:tcPr>
          <w:p w14:paraId="473AF94F"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56AFE729"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Qualifications professionnelles</w:t>
            </w:r>
            <w:r w:rsidR="00E6515E">
              <w:rPr>
                <w:rStyle w:val="Table"/>
                <w:rFonts w:asciiTheme="majorBidi" w:hAnsiTheme="majorBidi" w:cstheme="majorBidi"/>
                <w:b/>
                <w:bCs/>
                <w:iCs/>
                <w:sz w:val="24"/>
                <w:szCs w:val="24"/>
              </w:rPr>
              <w:t> :</w:t>
            </w:r>
          </w:p>
          <w:p w14:paraId="5C02A94D"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5A4C2F9C" w14:textId="77777777" w:rsidTr="00357150">
        <w:trPr>
          <w:cantSplit/>
        </w:trPr>
        <w:tc>
          <w:tcPr>
            <w:tcW w:w="1692" w:type="dxa"/>
            <w:vMerge/>
            <w:tcBorders>
              <w:left w:val="single" w:sz="6" w:space="0" w:color="auto"/>
            </w:tcBorders>
          </w:tcPr>
          <w:p w14:paraId="61F0F30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0A5098A0"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Formation académique</w:t>
            </w:r>
            <w:r w:rsidR="00E6515E">
              <w:rPr>
                <w:rStyle w:val="Table"/>
                <w:rFonts w:asciiTheme="majorBidi" w:hAnsiTheme="majorBidi" w:cstheme="majorBidi"/>
                <w:b/>
                <w:bCs/>
                <w:iCs/>
                <w:sz w:val="24"/>
                <w:szCs w:val="24"/>
              </w:rPr>
              <w:t> :</w:t>
            </w:r>
          </w:p>
          <w:p w14:paraId="3FEBF614"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4C507D7" w14:textId="77777777" w:rsidTr="00357150">
        <w:trPr>
          <w:cantSplit/>
        </w:trPr>
        <w:tc>
          <w:tcPr>
            <w:tcW w:w="1692" w:type="dxa"/>
            <w:vMerge/>
            <w:tcBorders>
              <w:left w:val="single" w:sz="6" w:space="0" w:color="auto"/>
            </w:tcBorders>
          </w:tcPr>
          <w:p w14:paraId="37CB656A"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6C1597" w:rsidRDefault="00357150" w:rsidP="00357150">
            <w:pPr>
              <w:suppressAutoHyphens/>
              <w:spacing w:before="60" w:after="60"/>
              <w:ind w:left="34" w:firstLine="4"/>
              <w:rPr>
                <w:rStyle w:val="Table"/>
                <w:rFonts w:asciiTheme="majorBidi" w:hAnsiTheme="majorBidi" w:cstheme="majorBidi"/>
                <w:bCs/>
                <w:i/>
                <w:iCs/>
                <w:sz w:val="24"/>
                <w:szCs w:val="24"/>
              </w:rPr>
            </w:pPr>
            <w:r w:rsidRPr="006C1597">
              <w:rPr>
                <w:rStyle w:val="Table"/>
                <w:rFonts w:asciiTheme="majorBidi" w:hAnsiTheme="majorBidi" w:cstheme="majorBidi"/>
                <w:b/>
                <w:bCs/>
                <w:iCs/>
                <w:sz w:val="24"/>
                <w:szCs w:val="24"/>
              </w:rPr>
              <w:t xml:space="preserve">Connaissance linguistique : </w:t>
            </w:r>
            <w:r w:rsidRPr="006C1597">
              <w:rPr>
                <w:rStyle w:val="Table"/>
                <w:rFonts w:asciiTheme="majorBidi" w:hAnsiTheme="majorBidi" w:cstheme="majorBidi"/>
                <w:bCs/>
                <w:i/>
                <w:iCs/>
                <w:sz w:val="24"/>
                <w:szCs w:val="24"/>
              </w:rPr>
              <w:t>[langue et niveau oral, lecture et écriture]</w:t>
            </w:r>
          </w:p>
          <w:p w14:paraId="0A2912D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6C1597" w:rsidRDefault="00357150"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6CE8BC7E"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de l’employeur</w:t>
            </w:r>
            <w:r w:rsidR="00E6515E">
              <w:rPr>
                <w:rStyle w:val="Table"/>
                <w:rFonts w:asciiTheme="majorBidi" w:hAnsiTheme="majorBidi" w:cstheme="majorBidi"/>
                <w:b/>
                <w:bCs/>
                <w:iCs/>
                <w:sz w:val="24"/>
                <w:szCs w:val="24"/>
              </w:rPr>
              <w:t> :</w:t>
            </w:r>
          </w:p>
          <w:p w14:paraId="55927B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FFABEC6" w14:textId="77777777" w:rsidTr="00357150">
        <w:trPr>
          <w:cantSplit/>
        </w:trPr>
        <w:tc>
          <w:tcPr>
            <w:tcW w:w="1692" w:type="dxa"/>
            <w:vMerge/>
            <w:tcBorders>
              <w:left w:val="single" w:sz="6" w:space="0" w:color="auto"/>
            </w:tcBorders>
          </w:tcPr>
          <w:p w14:paraId="27E3AF15"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469E50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de l’employeur</w:t>
            </w:r>
            <w:r w:rsidR="00E6515E">
              <w:rPr>
                <w:rStyle w:val="Table"/>
                <w:rFonts w:asciiTheme="majorBidi" w:hAnsiTheme="majorBidi" w:cstheme="majorBidi"/>
                <w:b/>
                <w:bCs/>
                <w:iCs/>
                <w:sz w:val="24"/>
                <w:szCs w:val="24"/>
              </w:rPr>
              <w:t> :</w:t>
            </w:r>
          </w:p>
          <w:p w14:paraId="474A7F1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30132D03" w14:textId="77777777" w:rsidTr="00357150">
        <w:trPr>
          <w:cantSplit/>
        </w:trPr>
        <w:tc>
          <w:tcPr>
            <w:tcW w:w="1692" w:type="dxa"/>
            <w:vMerge/>
            <w:tcBorders>
              <w:left w:val="single" w:sz="6" w:space="0" w:color="auto"/>
            </w:tcBorders>
          </w:tcPr>
          <w:p w14:paraId="2175597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0ACFD19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Téléphone</w:t>
            </w:r>
            <w:r w:rsidR="00E6515E">
              <w:rPr>
                <w:rStyle w:val="Table"/>
                <w:rFonts w:asciiTheme="majorBidi" w:hAnsiTheme="majorBidi" w:cstheme="majorBidi"/>
                <w:b/>
                <w:bCs/>
                <w:iCs/>
                <w:sz w:val="24"/>
                <w:szCs w:val="24"/>
              </w:rPr>
              <w:t> :</w:t>
            </w:r>
          </w:p>
          <w:p w14:paraId="79BB2EE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6466346C"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Contact (directeur / responsable du personnel)</w:t>
            </w:r>
            <w:r w:rsidR="00E6515E">
              <w:rPr>
                <w:rStyle w:val="Table"/>
                <w:rFonts w:asciiTheme="majorBidi" w:hAnsiTheme="majorBidi" w:cstheme="majorBidi"/>
                <w:b/>
                <w:bCs/>
                <w:iCs/>
                <w:sz w:val="24"/>
                <w:szCs w:val="24"/>
              </w:rPr>
              <w:t> :</w:t>
            </w:r>
          </w:p>
        </w:tc>
      </w:tr>
      <w:tr w:rsidR="00357150" w:rsidRPr="006C1597" w14:paraId="4D00DBC6" w14:textId="77777777" w:rsidTr="00357150">
        <w:trPr>
          <w:cantSplit/>
        </w:trPr>
        <w:tc>
          <w:tcPr>
            <w:tcW w:w="1692" w:type="dxa"/>
            <w:vMerge/>
            <w:tcBorders>
              <w:left w:val="single" w:sz="6" w:space="0" w:color="auto"/>
            </w:tcBorders>
          </w:tcPr>
          <w:p w14:paraId="6AB28808"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273D2DF"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Fax</w:t>
            </w:r>
            <w:r w:rsidR="00E6515E">
              <w:rPr>
                <w:rStyle w:val="Table"/>
                <w:rFonts w:asciiTheme="majorBidi" w:hAnsiTheme="majorBidi" w:cstheme="majorBidi"/>
                <w:b/>
                <w:bCs/>
                <w:iCs/>
                <w:sz w:val="24"/>
                <w:szCs w:val="24"/>
              </w:rPr>
              <w:t> :</w:t>
            </w:r>
          </w:p>
          <w:p w14:paraId="136C805F"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6B12F93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Intitulé du poste</w:t>
            </w:r>
            <w:r w:rsidR="00E6515E">
              <w:rPr>
                <w:rStyle w:val="Table"/>
                <w:rFonts w:asciiTheme="majorBidi" w:hAnsiTheme="majorBidi" w:cstheme="majorBidi"/>
                <w:b/>
                <w:bCs/>
                <w:iCs/>
                <w:sz w:val="24"/>
                <w:szCs w:val="24"/>
              </w:rPr>
              <w:t> :</w:t>
            </w:r>
          </w:p>
          <w:p w14:paraId="535DB79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5E3AA286"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Années passées chez l’employeur actuel</w:t>
            </w:r>
            <w:r w:rsidR="00E6515E">
              <w:rPr>
                <w:rStyle w:val="Table"/>
                <w:rFonts w:asciiTheme="majorBidi" w:hAnsiTheme="majorBidi" w:cstheme="majorBidi"/>
                <w:b/>
                <w:bCs/>
                <w:iCs/>
                <w:sz w:val="24"/>
                <w:szCs w:val="24"/>
              </w:rPr>
              <w:t> :</w:t>
            </w:r>
          </w:p>
        </w:tc>
      </w:tr>
    </w:tbl>
    <w:p w14:paraId="41B28A01" w14:textId="4464AAD0" w:rsidR="00E6515E" w:rsidRDefault="00E6515E" w:rsidP="00A136D6">
      <w:pPr>
        <w:suppressAutoHyphens/>
        <w:spacing w:before="120" w:after="120"/>
        <w:rPr>
          <w:rStyle w:val="Table"/>
          <w:rFonts w:asciiTheme="majorBidi" w:hAnsiTheme="majorBidi" w:cstheme="majorBidi"/>
          <w:iCs/>
          <w:sz w:val="24"/>
          <w:szCs w:val="24"/>
        </w:rPr>
      </w:pPr>
    </w:p>
    <w:p w14:paraId="64F9D9AF" w14:textId="77777777" w:rsidR="00E6515E" w:rsidRDefault="00E6515E">
      <w:pPr>
        <w:rPr>
          <w:rStyle w:val="Table"/>
          <w:rFonts w:asciiTheme="majorBidi" w:hAnsiTheme="majorBidi" w:cstheme="majorBidi"/>
          <w:iCs/>
          <w:sz w:val="24"/>
          <w:szCs w:val="24"/>
        </w:rPr>
      </w:pPr>
      <w:r>
        <w:rPr>
          <w:rStyle w:val="Table"/>
          <w:rFonts w:asciiTheme="majorBidi" w:hAnsiTheme="majorBidi" w:cstheme="majorBidi"/>
          <w:iCs/>
          <w:sz w:val="24"/>
          <w:szCs w:val="24"/>
        </w:rPr>
        <w:br w:type="page"/>
      </w:r>
    </w:p>
    <w:p w14:paraId="79651B28" w14:textId="6326E998" w:rsidR="00A136D6" w:rsidRPr="006C1597" w:rsidRDefault="00A136D6" w:rsidP="00A136D6">
      <w:pPr>
        <w:suppressAutoHyphens/>
        <w:spacing w:before="120" w:after="120"/>
        <w:ind w:left="0" w:firstLine="0"/>
        <w:rPr>
          <w:rStyle w:val="Table"/>
          <w:rFonts w:asciiTheme="majorBidi" w:hAnsiTheme="majorBidi" w:cstheme="majorBidi"/>
          <w:iCs/>
          <w:sz w:val="24"/>
          <w:szCs w:val="24"/>
        </w:rPr>
      </w:pPr>
      <w:r w:rsidRPr="006C1597">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36CFC2B8" w14:textId="77777777" w:rsidR="00A136D6" w:rsidRPr="006C1597" w:rsidRDefault="00A136D6" w:rsidP="00A136D6">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6C1597"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Expérience </w:t>
            </w:r>
            <w:r w:rsidRPr="006C1597">
              <w:rPr>
                <w:rStyle w:val="Table"/>
                <w:rFonts w:asciiTheme="majorBidi" w:hAnsiTheme="majorBidi" w:cstheme="majorBidi"/>
                <w:b/>
                <w:iCs/>
                <w:sz w:val="24"/>
                <w:szCs w:val="24"/>
              </w:rPr>
              <w:t>pertinente</w:t>
            </w:r>
          </w:p>
        </w:tc>
      </w:tr>
      <w:tr w:rsidR="00A136D6" w:rsidRPr="006C1597"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[décrire l’expérience pertinente au poste prévu]</w:t>
            </w:r>
          </w:p>
        </w:tc>
      </w:tr>
      <w:tr w:rsidR="00A136D6" w:rsidRPr="006C1597"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6C1597"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6C1597"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E6515E" w:rsidRDefault="00A136D6" w:rsidP="00A136D6">
      <w:pPr>
        <w:spacing w:before="120" w:after="120"/>
        <w:jc w:val="center"/>
        <w:rPr>
          <w:rFonts w:asciiTheme="majorBidi" w:hAnsiTheme="majorBidi" w:cstheme="majorBidi"/>
          <w:b/>
          <w:sz w:val="32"/>
          <w:szCs w:val="32"/>
        </w:rPr>
      </w:pPr>
      <w:r w:rsidRPr="00E6515E">
        <w:rPr>
          <w:rFonts w:asciiTheme="majorBidi" w:hAnsiTheme="majorBidi" w:cstheme="majorBidi"/>
          <w:b/>
          <w:sz w:val="32"/>
          <w:szCs w:val="32"/>
        </w:rPr>
        <w:t>Déclaration</w:t>
      </w:r>
    </w:p>
    <w:p w14:paraId="34AB9A8A" w14:textId="608369ED"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 xml:space="preserve">Je soussigné </w:t>
      </w:r>
      <w:r w:rsidR="00BD1390" w:rsidRPr="001A781C">
        <w:rPr>
          <w:rFonts w:cs="Arial"/>
          <w:i/>
        </w:rPr>
        <w:t>[ins</w:t>
      </w:r>
      <w:r w:rsidR="00BD1390">
        <w:rPr>
          <w:rFonts w:cs="Arial"/>
          <w:i/>
        </w:rPr>
        <w:t>érer soit « Le Représentant de l’Entrepreneur » soit « Le Personnel Clé selon le cas</w:t>
      </w:r>
      <w:r w:rsidR="00BD1390" w:rsidRPr="001A781C">
        <w:rPr>
          <w:i/>
          <w:color w:val="000000" w:themeColor="text1"/>
        </w:rPr>
        <w:t>]</w:t>
      </w:r>
      <w:r w:rsidR="00BD1390" w:rsidRPr="001A781C">
        <w:rPr>
          <w:color w:val="000000" w:themeColor="text1"/>
        </w:rPr>
        <w:t xml:space="preserve"> </w:t>
      </w:r>
      <w:r w:rsidRPr="006C1597">
        <w:rPr>
          <w:rFonts w:asciiTheme="majorBidi" w:hAnsiTheme="majorBidi" w:cstheme="majorBidi"/>
          <w:szCs w:val="24"/>
        </w:rPr>
        <w:t>certifie que les renseignements contenus dans le Formulaire PER-2 décrivent fidèlement ma personne, mes qualifications et mon expérience.</w:t>
      </w:r>
    </w:p>
    <w:p w14:paraId="365479E6" w14:textId="311950F5"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6C1597">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6C1597" w14:paraId="160CD543" w14:textId="77777777" w:rsidTr="00A136D6">
        <w:trPr>
          <w:cantSplit/>
        </w:trPr>
        <w:tc>
          <w:tcPr>
            <w:tcW w:w="3613" w:type="dxa"/>
          </w:tcPr>
          <w:p w14:paraId="61D53742"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Engagement</w:t>
            </w:r>
          </w:p>
        </w:tc>
        <w:tc>
          <w:tcPr>
            <w:tcW w:w="5487" w:type="dxa"/>
          </w:tcPr>
          <w:p w14:paraId="4BB5BC7D"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Détails</w:t>
            </w:r>
          </w:p>
        </w:tc>
      </w:tr>
      <w:tr w:rsidR="00A136D6" w:rsidRPr="006C1597" w14:paraId="6C758168" w14:textId="77777777" w:rsidTr="00A136D6">
        <w:trPr>
          <w:cantSplit/>
        </w:trPr>
        <w:tc>
          <w:tcPr>
            <w:tcW w:w="3613" w:type="dxa"/>
          </w:tcPr>
          <w:p w14:paraId="055E3A9E" w14:textId="062DAEEF"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 xml:space="preserve">Disponibilité pour la durée </w:t>
            </w:r>
            <w:r w:rsidR="00357150" w:rsidRPr="006C1597">
              <w:rPr>
                <w:rStyle w:val="Table"/>
                <w:rFonts w:asciiTheme="majorBidi" w:hAnsiTheme="majorBidi" w:cstheme="majorBidi"/>
                <w:b/>
                <w:color w:val="000000"/>
                <w:sz w:val="24"/>
                <w:szCs w:val="24"/>
              </w:rPr>
              <w:br/>
            </w:r>
            <w:r w:rsidRPr="006C1597">
              <w:rPr>
                <w:rStyle w:val="Table"/>
                <w:rFonts w:asciiTheme="majorBidi" w:hAnsiTheme="majorBidi" w:cstheme="majorBidi"/>
                <w:b/>
                <w:color w:val="000000"/>
                <w:sz w:val="24"/>
                <w:szCs w:val="24"/>
              </w:rPr>
              <w:t>du Marché</w:t>
            </w:r>
            <w:r w:rsidR="005B69F3" w:rsidRPr="006C1597">
              <w:rPr>
                <w:rStyle w:val="Table"/>
                <w:rFonts w:asciiTheme="majorBidi" w:hAnsiTheme="majorBidi" w:cstheme="majorBidi"/>
                <w:b/>
                <w:color w:val="000000"/>
                <w:sz w:val="24"/>
                <w:szCs w:val="24"/>
              </w:rPr>
              <w:t> :</w:t>
            </w:r>
          </w:p>
        </w:tc>
        <w:tc>
          <w:tcPr>
            <w:tcW w:w="5487" w:type="dxa"/>
          </w:tcPr>
          <w:p w14:paraId="0AFB799F"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la période (dates de début et de fin) pendant laquelle le personnel clé est disponible pour ce marché]</w:t>
            </w:r>
          </w:p>
        </w:tc>
      </w:tr>
      <w:tr w:rsidR="00A136D6" w:rsidRPr="006C1597" w14:paraId="6363CEBA" w14:textId="77777777" w:rsidTr="00A136D6">
        <w:trPr>
          <w:cantSplit/>
        </w:trPr>
        <w:tc>
          <w:tcPr>
            <w:tcW w:w="3613" w:type="dxa"/>
          </w:tcPr>
          <w:p w14:paraId="72F258E8" w14:textId="39456DB2"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Durée</w:t>
            </w:r>
            <w:r w:rsidR="005B69F3" w:rsidRPr="006C1597">
              <w:rPr>
                <w:rStyle w:val="Table"/>
                <w:rFonts w:asciiTheme="majorBidi" w:hAnsiTheme="majorBidi" w:cstheme="majorBidi"/>
                <w:b/>
                <w:color w:val="000000"/>
                <w:sz w:val="24"/>
                <w:szCs w:val="24"/>
              </w:rPr>
              <w:t> :</w:t>
            </w:r>
          </w:p>
        </w:tc>
        <w:tc>
          <w:tcPr>
            <w:tcW w:w="5487" w:type="dxa"/>
          </w:tcPr>
          <w:p w14:paraId="5649AC4C"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le nombre de jours/semaines/mois pendant lequel le personnel clé est disponible]</w:t>
            </w:r>
          </w:p>
        </w:tc>
      </w:tr>
    </w:tbl>
    <w:p w14:paraId="06FE9DB9" w14:textId="419011E5" w:rsidR="00A136D6" w:rsidRPr="006C1597" w:rsidRDefault="00A136D6" w:rsidP="00A136D6">
      <w:pPr>
        <w:spacing w:before="120" w:after="120"/>
        <w:rPr>
          <w:rFonts w:asciiTheme="majorBidi" w:hAnsiTheme="majorBidi" w:cstheme="majorBidi"/>
          <w:szCs w:val="24"/>
        </w:rPr>
      </w:pPr>
      <w:r w:rsidRPr="006C1597">
        <w:rPr>
          <w:rFonts w:asciiTheme="majorBidi" w:hAnsiTheme="majorBidi" w:cstheme="majorBidi"/>
          <w:szCs w:val="24"/>
        </w:rPr>
        <w:t>Je reconnais que toute fausse déclaration ou omission dans le présent formulaire</w:t>
      </w:r>
      <w:r w:rsidR="005B69F3" w:rsidRPr="006C1597">
        <w:rPr>
          <w:rFonts w:asciiTheme="majorBidi" w:hAnsiTheme="majorBidi" w:cstheme="majorBidi"/>
          <w:szCs w:val="24"/>
        </w:rPr>
        <w:t> :</w:t>
      </w:r>
    </w:p>
    <w:p w14:paraId="70F5881D" w14:textId="784540AE"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être prise en compte lors de l’évaluation de l’Offre</w:t>
      </w:r>
      <w:r w:rsidR="005B69F3" w:rsidRPr="006C1597">
        <w:rPr>
          <w:rFonts w:asciiTheme="majorBidi" w:hAnsiTheme="majorBidi" w:cstheme="majorBidi"/>
          <w:szCs w:val="24"/>
        </w:rPr>
        <w:t> ;</w:t>
      </w:r>
    </w:p>
    <w:p w14:paraId="1673AC6F" w14:textId="12C006D8"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entrainer ma disqualification de l’Offre</w:t>
      </w:r>
      <w:r w:rsidR="005B69F3" w:rsidRPr="006C1597">
        <w:rPr>
          <w:rFonts w:asciiTheme="majorBidi" w:hAnsiTheme="majorBidi" w:cstheme="majorBidi"/>
          <w:szCs w:val="24"/>
        </w:rPr>
        <w:t> ;</w:t>
      </w:r>
    </w:p>
    <w:p w14:paraId="6EAAE760" w14:textId="77777777"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entrainer ma congédiation du marché.</w:t>
      </w:r>
    </w:p>
    <w:p w14:paraId="2D7B51E6" w14:textId="377287FA"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Nom du Personnel Clé</w:t>
      </w:r>
      <w:r w:rsidR="005B69F3" w:rsidRPr="006C1597">
        <w:rPr>
          <w:rFonts w:asciiTheme="majorBidi" w:hAnsiTheme="majorBidi" w:cstheme="majorBidi"/>
          <w:b/>
          <w:bCs/>
          <w:szCs w:val="24"/>
        </w:rPr>
        <w:t> :</w:t>
      </w:r>
      <w:r w:rsidRPr="006C1597">
        <w:rPr>
          <w:rFonts w:asciiTheme="majorBidi" w:hAnsiTheme="majorBidi" w:cstheme="majorBidi"/>
          <w:szCs w:val="24"/>
        </w:rPr>
        <w:t xml:space="preserve"> </w:t>
      </w:r>
      <w:r w:rsidRPr="006C1597">
        <w:rPr>
          <w:rFonts w:asciiTheme="majorBidi" w:hAnsiTheme="majorBidi" w:cstheme="majorBidi"/>
          <w:b/>
          <w:bCs/>
          <w:i/>
          <w:szCs w:val="24"/>
        </w:rPr>
        <w:t>[insérer le nom]</w:t>
      </w:r>
      <w:r w:rsidR="00357150" w:rsidRPr="006C1597">
        <w:rPr>
          <w:rFonts w:asciiTheme="majorBidi" w:hAnsiTheme="majorBidi" w:cstheme="majorBidi"/>
          <w:b/>
          <w:bCs/>
          <w:i/>
          <w:szCs w:val="24"/>
        </w:rPr>
        <w:tab/>
      </w:r>
    </w:p>
    <w:p w14:paraId="6F01C07D" w14:textId="1BF6DA67"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314276BE" w14:textId="300070DF"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Date</w:t>
      </w:r>
      <w:r w:rsidR="00357150" w:rsidRPr="006C1597">
        <w:rPr>
          <w:rFonts w:asciiTheme="majorBidi" w:hAnsiTheme="majorBidi" w:cstheme="majorBidi"/>
          <w:b/>
          <w:szCs w:val="24"/>
        </w:rPr>
        <w:t> :</w:t>
      </w:r>
      <w:r w:rsidRPr="006C1597">
        <w:rPr>
          <w:rFonts w:asciiTheme="majorBidi" w:hAnsiTheme="majorBidi" w:cstheme="majorBidi"/>
          <w:b/>
          <w:szCs w:val="24"/>
        </w:rPr>
        <w:t xml:space="preserve"> </w:t>
      </w:r>
      <w:r w:rsidR="00357150" w:rsidRPr="006C1597">
        <w:rPr>
          <w:rFonts w:asciiTheme="majorBidi" w:hAnsiTheme="majorBidi" w:cstheme="majorBidi"/>
          <w:b/>
          <w:i/>
          <w:iCs/>
          <w:szCs w:val="24"/>
        </w:rPr>
        <w:t>[</w:t>
      </w:r>
      <w:r w:rsidRPr="006C1597">
        <w:rPr>
          <w:rFonts w:asciiTheme="majorBidi" w:hAnsiTheme="majorBidi" w:cstheme="majorBidi"/>
          <w:b/>
          <w:i/>
          <w:iCs/>
          <w:szCs w:val="24"/>
        </w:rPr>
        <w:t>jour/mois/année]</w:t>
      </w:r>
      <w:r w:rsidR="00357150" w:rsidRPr="006C1597">
        <w:rPr>
          <w:rFonts w:asciiTheme="majorBidi" w:hAnsiTheme="majorBidi" w:cstheme="majorBidi"/>
          <w:b/>
          <w:i/>
          <w:iCs/>
          <w:szCs w:val="24"/>
        </w:rPr>
        <w:tab/>
      </w:r>
    </w:p>
    <w:p w14:paraId="5DD23043" w14:textId="023822BE"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Signature du Représentant autorisé du Soumissionnaire</w:t>
      </w:r>
      <w:r w:rsidR="005B69F3" w:rsidRPr="006C1597">
        <w:rPr>
          <w:rFonts w:asciiTheme="majorBidi" w:hAnsiTheme="majorBidi" w:cstheme="majorBidi"/>
          <w:b/>
          <w:bCs/>
          <w:szCs w:val="24"/>
        </w:rPr>
        <w:t> :</w:t>
      </w:r>
      <w:r w:rsidR="00357150" w:rsidRPr="006C1597">
        <w:rPr>
          <w:rFonts w:asciiTheme="majorBidi" w:hAnsiTheme="majorBidi" w:cstheme="majorBidi"/>
          <w:b/>
          <w:bCs/>
          <w:szCs w:val="24"/>
        </w:rPr>
        <w:tab/>
      </w:r>
    </w:p>
    <w:p w14:paraId="639260FD" w14:textId="12E5DC36"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21965B64" w14:textId="0D03CD17" w:rsidR="00A136D6" w:rsidRPr="006C1597" w:rsidRDefault="00357150" w:rsidP="00E6515E">
      <w:pPr>
        <w:tabs>
          <w:tab w:val="left" w:leader="underscore" w:pos="9214"/>
        </w:tabs>
        <w:spacing w:before="240" w:after="120"/>
        <w:rPr>
          <w:b/>
        </w:rPr>
      </w:pPr>
      <w:r w:rsidRPr="006C1597">
        <w:rPr>
          <w:rFonts w:asciiTheme="majorBidi" w:hAnsiTheme="majorBidi" w:cstheme="majorBidi"/>
          <w:b/>
          <w:szCs w:val="24"/>
        </w:rPr>
        <w:t xml:space="preserve">Date : </w:t>
      </w:r>
      <w:r w:rsidRPr="006C1597">
        <w:rPr>
          <w:rFonts w:asciiTheme="majorBidi" w:hAnsiTheme="majorBidi" w:cstheme="majorBidi"/>
          <w:b/>
          <w:i/>
          <w:iCs/>
          <w:szCs w:val="24"/>
        </w:rPr>
        <w:t>[</w:t>
      </w:r>
      <w:r w:rsidR="00A136D6" w:rsidRPr="006C1597">
        <w:rPr>
          <w:rFonts w:asciiTheme="majorBidi" w:hAnsiTheme="majorBidi" w:cstheme="majorBidi"/>
          <w:b/>
          <w:i/>
          <w:iCs/>
          <w:szCs w:val="24"/>
        </w:rPr>
        <w:t>jour/mois/année]</w:t>
      </w:r>
      <w:r w:rsidRPr="006C1597">
        <w:rPr>
          <w:rFonts w:asciiTheme="majorBidi" w:hAnsiTheme="majorBidi" w:cstheme="majorBidi"/>
          <w:b/>
          <w:i/>
          <w:iCs/>
          <w:szCs w:val="24"/>
        </w:rPr>
        <w:tab/>
      </w:r>
      <w:r w:rsidR="00A136D6" w:rsidRPr="006C1597">
        <w:rPr>
          <w:b/>
        </w:rPr>
        <w:br w:type="page"/>
      </w:r>
    </w:p>
    <w:p w14:paraId="07BCF426" w14:textId="44938C2D" w:rsidR="000A450A" w:rsidRPr="006C1597" w:rsidRDefault="000A450A" w:rsidP="0079607E">
      <w:pPr>
        <w:pStyle w:val="SectionIVHeader"/>
        <w:tabs>
          <w:tab w:val="left" w:pos="2610"/>
        </w:tabs>
        <w:rPr>
          <w:b w:val="0"/>
          <w:i/>
          <w:sz w:val="28"/>
        </w:rPr>
      </w:pPr>
    </w:p>
    <w:p w14:paraId="79543D8F" w14:textId="77777777" w:rsidR="00F05464" w:rsidRPr="00E6369F" w:rsidRDefault="00F05464" w:rsidP="00F05464">
      <w:pPr>
        <w:pStyle w:val="Sec4head1"/>
      </w:pPr>
      <w:bookmarkStart w:id="463" w:name="_Toc69307236"/>
      <w:bookmarkStart w:id="464" w:name="_Toc327863877"/>
      <w:bookmarkStart w:id="465" w:name="_Toc479200529"/>
      <w:bookmarkStart w:id="466" w:name="_Toc43305622"/>
      <w:bookmarkStart w:id="467" w:name="_Hlk69231999"/>
      <w:bookmarkStart w:id="468" w:name="_Toc82437321"/>
      <w:r w:rsidRPr="00E6369F">
        <w:t xml:space="preserve">Qualification des Soumissionnaires </w:t>
      </w:r>
      <w:r>
        <w:t>sans</w:t>
      </w:r>
      <w:r w:rsidRPr="00E6369F">
        <w:rPr>
          <w:bCs/>
        </w:rPr>
        <w:t xml:space="preserve"> </w:t>
      </w:r>
      <w:r>
        <w:rPr>
          <w:bCs/>
        </w:rPr>
        <w:t>P</w:t>
      </w:r>
      <w:r w:rsidRPr="00E6369F">
        <w:rPr>
          <w:bCs/>
        </w:rPr>
        <w:t>réqualification</w:t>
      </w:r>
      <w:bookmarkEnd w:id="468"/>
      <w:r w:rsidRPr="00E6369F">
        <w:br/>
      </w:r>
    </w:p>
    <w:p w14:paraId="6B99311D" w14:textId="4B032055" w:rsidR="00D55904" w:rsidRPr="006C1597" w:rsidRDefault="00F05464" w:rsidP="00D55904">
      <w:pPr>
        <w:rPr>
          <w:sz w:val="20"/>
        </w:rPr>
      </w:pPr>
      <w:r w:rsidRPr="00752E26">
        <w:rPr>
          <w:b/>
          <w:bCs/>
          <w:szCs w:val="24"/>
        </w:rPr>
        <w:t>Pour établir sa qualification à exécuter le marché conformément à la Section III, le Soumissionnaire doit fournir les informations exigées dans les fiches d’information incluses ci-après</w:t>
      </w:r>
      <w:bookmarkEnd w:id="463"/>
      <w:bookmarkEnd w:id="464"/>
      <w:bookmarkEnd w:id="465"/>
      <w:bookmarkEnd w:id="466"/>
      <w:bookmarkEnd w:id="467"/>
      <w:r w:rsidR="00905C50" w:rsidRPr="006C1597">
        <w:br w:type="page"/>
      </w:r>
    </w:p>
    <w:p w14:paraId="25E3C207" w14:textId="5B1B9B92" w:rsidR="000A450A" w:rsidRPr="006C1597" w:rsidRDefault="000A450A" w:rsidP="00F11A89">
      <w:pPr>
        <w:pStyle w:val="Sec4head2"/>
      </w:pPr>
      <w:bookmarkStart w:id="469" w:name="_Toc327863878"/>
      <w:bookmarkStart w:id="470" w:name="_Toc82437322"/>
      <w:r w:rsidRPr="006C1597">
        <w:t>Formulaire ELI – 1.1</w:t>
      </w:r>
      <w:r w:rsidR="005B69F3" w:rsidRPr="006C1597">
        <w:t> :</w:t>
      </w:r>
      <w:r w:rsidR="00543ED0" w:rsidRPr="006C1597">
        <w:t xml:space="preserve"> </w:t>
      </w:r>
      <w:r w:rsidR="00CA1526">
        <w:br/>
      </w:r>
      <w:r w:rsidRPr="006C1597">
        <w:t xml:space="preserve">Fiche de renseignements sur le </w:t>
      </w:r>
      <w:r w:rsidR="003662D6">
        <w:t>S</w:t>
      </w:r>
      <w:r w:rsidRPr="006C1597">
        <w:t>oumissionnaire</w:t>
      </w:r>
      <w:bookmarkEnd w:id="469"/>
      <w:bookmarkEnd w:id="470"/>
    </w:p>
    <w:p w14:paraId="220BF047" w14:textId="72B39801" w:rsidR="00DE6C88" w:rsidRPr="006C1597" w:rsidRDefault="00DE6C88" w:rsidP="00F11A89">
      <w:pPr>
        <w:ind w:left="0" w:firstLine="0"/>
        <w:rPr>
          <w:i/>
          <w:iCs/>
        </w:rPr>
      </w:pPr>
      <w:bookmarkStart w:id="471" w:name="_Toc77404716"/>
      <w:r w:rsidRPr="006C1597">
        <w:rPr>
          <w:i/>
          <w:iCs/>
        </w:rPr>
        <w:t>[Le Soumissionnaire remplit le tableau ci-dessous conformément aux instructions entre crochets. Le tableau ne doit pas être modifié. Aucune substitution ne sera admise.]</w:t>
      </w:r>
      <w:bookmarkEnd w:id="471"/>
    </w:p>
    <w:p w14:paraId="07A055FF" w14:textId="3CC8BC45" w:rsidR="00DE6C88" w:rsidRPr="006C1597" w:rsidRDefault="00DE6C88" w:rsidP="00357150">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2D0FD5E7" w14:textId="140F82DD" w:rsidR="00DE6C88" w:rsidRPr="006C1597" w:rsidRDefault="00DE6C88" w:rsidP="00DE6C88">
      <w:pPr>
        <w:ind w:right="72"/>
        <w:jc w:val="right"/>
      </w:pPr>
      <w:r w:rsidRPr="006C1597">
        <w:rPr>
          <w:b/>
          <w:bCs/>
        </w:rPr>
        <w:t>AO No.</w:t>
      </w:r>
      <w:r w:rsidR="005B69F3" w:rsidRPr="006C1597">
        <w:rPr>
          <w:b/>
          <w:bCs/>
        </w:rPr>
        <w:t> :</w:t>
      </w:r>
      <w:r w:rsidRPr="006C1597">
        <w:t xml:space="preserve"> </w:t>
      </w:r>
      <w:r w:rsidRPr="006C1597">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6C1597"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1. Nom du Soumissionnaire</w:t>
            </w:r>
            <w:r w:rsidR="005B69F3" w:rsidRPr="006C1597">
              <w:rPr>
                <w:spacing w:val="-2"/>
              </w:rPr>
              <w:t> :</w:t>
            </w:r>
            <w:r w:rsidRPr="006C1597">
              <w:rPr>
                <w:spacing w:val="-2"/>
              </w:rPr>
              <w:t xml:space="preserve"> </w:t>
            </w:r>
            <w:r w:rsidRPr="006C1597">
              <w:rPr>
                <w:i/>
                <w:iCs/>
                <w:spacing w:val="-2"/>
              </w:rPr>
              <w:t>[insérer le nom légal du Soumissionnaire]</w:t>
            </w:r>
          </w:p>
        </w:tc>
      </w:tr>
      <w:tr w:rsidR="00DE6C88" w:rsidRPr="006C1597"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2. En cas de groupement, noms de tous les membres</w:t>
            </w:r>
            <w:r w:rsidR="005B69F3" w:rsidRPr="006C1597">
              <w:rPr>
                <w:spacing w:val="-2"/>
              </w:rPr>
              <w:t> :</w:t>
            </w:r>
            <w:r w:rsidRPr="006C1597">
              <w:rPr>
                <w:spacing w:val="-2"/>
              </w:rPr>
              <w:t xml:space="preserve"> </w:t>
            </w:r>
            <w:r w:rsidRPr="006C1597">
              <w:rPr>
                <w:i/>
                <w:iCs/>
                <w:spacing w:val="-2"/>
              </w:rPr>
              <w:t>[insérer le nom légal de chaque membre du groupement]</w:t>
            </w:r>
          </w:p>
        </w:tc>
      </w:tr>
      <w:tr w:rsidR="00DE6C88" w:rsidRPr="006C1597"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3. Pays où le Soumissionnaire est, ou sera légalement enregistré</w:t>
            </w:r>
            <w:r w:rsidR="005B69F3" w:rsidRPr="006C1597">
              <w:rPr>
                <w:spacing w:val="-2"/>
              </w:rPr>
              <w:t> :</w:t>
            </w:r>
            <w:r w:rsidRPr="006C1597">
              <w:rPr>
                <w:spacing w:val="-2"/>
              </w:rPr>
              <w:t xml:space="preserve"> </w:t>
            </w:r>
            <w:r w:rsidRPr="006C1597">
              <w:rPr>
                <w:i/>
                <w:iCs/>
                <w:spacing w:val="-2"/>
              </w:rPr>
              <w:t>[insérer le nom du pays d’enregistrement]</w:t>
            </w:r>
          </w:p>
        </w:tc>
      </w:tr>
      <w:tr w:rsidR="00DE6C88" w:rsidRPr="006C1597"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4. Année d’enregistrement du Soumissionnaire</w:t>
            </w:r>
            <w:r w:rsidR="005B69F3" w:rsidRPr="006C1597">
              <w:rPr>
                <w:spacing w:val="-2"/>
              </w:rPr>
              <w:t> :</w:t>
            </w:r>
            <w:r w:rsidRPr="006C1597">
              <w:rPr>
                <w:spacing w:val="-2"/>
              </w:rPr>
              <w:t xml:space="preserve"> </w:t>
            </w:r>
            <w:r w:rsidRPr="006C1597">
              <w:rPr>
                <w:i/>
                <w:iCs/>
                <w:spacing w:val="-2"/>
              </w:rPr>
              <w:t>[insérer l’année d’enregistrement]</w:t>
            </w:r>
          </w:p>
        </w:tc>
      </w:tr>
      <w:tr w:rsidR="00DE6C88" w:rsidRPr="006C1597"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5. Adresse officielle du Soumissionnaire dans le pays d’enregistrement</w:t>
            </w:r>
            <w:r w:rsidR="005B69F3" w:rsidRPr="006C1597">
              <w:rPr>
                <w:spacing w:val="-2"/>
              </w:rPr>
              <w:t> :</w:t>
            </w:r>
            <w:r w:rsidRPr="006C1597">
              <w:rPr>
                <w:spacing w:val="-2"/>
              </w:rPr>
              <w:t xml:space="preserve"> </w:t>
            </w:r>
            <w:r w:rsidRPr="006C1597">
              <w:rPr>
                <w:i/>
                <w:iCs/>
                <w:spacing w:val="-2"/>
              </w:rPr>
              <w:t>[insérer l’adresse légale du Soumissionnaire dans le pays d’enregistrement]</w:t>
            </w:r>
          </w:p>
        </w:tc>
      </w:tr>
      <w:tr w:rsidR="00DE6C88" w:rsidRPr="006C1597"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6C1597" w:rsidRDefault="00DE6C88" w:rsidP="00BE4B6F">
            <w:pPr>
              <w:numPr>
                <w:ilvl w:val="12"/>
                <w:numId w:val="0"/>
              </w:numPr>
              <w:tabs>
                <w:tab w:val="left" w:pos="2610"/>
              </w:tabs>
              <w:spacing w:before="60" w:after="60"/>
              <w:rPr>
                <w:spacing w:val="-2"/>
              </w:rPr>
            </w:pPr>
            <w:r w:rsidRPr="006C1597">
              <w:rPr>
                <w:spacing w:val="-2"/>
              </w:rPr>
              <w:t>6. Renseignement sur le représentant dûment habilité du Soumissionnaire</w:t>
            </w:r>
            <w:r w:rsidR="005B69F3" w:rsidRPr="006C1597">
              <w:rPr>
                <w:spacing w:val="-2"/>
              </w:rPr>
              <w:t> :</w:t>
            </w:r>
            <w:r w:rsidRPr="006C1597">
              <w:rPr>
                <w:spacing w:val="-2"/>
              </w:rPr>
              <w:t xml:space="preserve"> </w:t>
            </w:r>
          </w:p>
          <w:p w14:paraId="39A8EA06" w14:textId="2A55157B" w:rsidR="00DE6C88" w:rsidRPr="006C1597" w:rsidRDefault="00DE6C88" w:rsidP="00357150">
            <w:pPr>
              <w:numPr>
                <w:ilvl w:val="12"/>
                <w:numId w:val="0"/>
              </w:numPr>
              <w:tabs>
                <w:tab w:val="left" w:pos="2610"/>
              </w:tabs>
              <w:spacing w:before="60" w:after="60"/>
              <w:ind w:left="262"/>
              <w:rPr>
                <w:spacing w:val="-2"/>
              </w:rPr>
            </w:pPr>
            <w:r w:rsidRPr="006C1597">
              <w:rPr>
                <w:spacing w:val="-2"/>
              </w:rPr>
              <w:t>Nom</w:t>
            </w:r>
            <w:r w:rsidR="005B69F3" w:rsidRPr="006C1597">
              <w:rPr>
                <w:spacing w:val="-2"/>
              </w:rPr>
              <w:t> :</w:t>
            </w:r>
            <w:r w:rsidRPr="006C1597">
              <w:rPr>
                <w:spacing w:val="-2"/>
              </w:rPr>
              <w:t xml:space="preserve"> </w:t>
            </w:r>
            <w:r w:rsidRPr="006C1597">
              <w:rPr>
                <w:i/>
                <w:iCs/>
                <w:spacing w:val="-2"/>
              </w:rPr>
              <w:t>[insérer le nom du représentant du Soumissionnaire]</w:t>
            </w:r>
          </w:p>
          <w:p w14:paraId="2026C8FD" w14:textId="4EA85773" w:rsidR="00DE6C88" w:rsidRPr="006C1597" w:rsidRDefault="00DE6C88" w:rsidP="00357150">
            <w:pPr>
              <w:numPr>
                <w:ilvl w:val="12"/>
                <w:numId w:val="0"/>
              </w:numPr>
              <w:tabs>
                <w:tab w:val="left" w:pos="2610"/>
              </w:tabs>
              <w:spacing w:before="60" w:after="60"/>
              <w:ind w:left="262"/>
              <w:rPr>
                <w:spacing w:val="-2"/>
              </w:rPr>
            </w:pPr>
            <w:r w:rsidRPr="006C1597">
              <w:rPr>
                <w:spacing w:val="-2"/>
              </w:rPr>
              <w:t>Adresse</w:t>
            </w:r>
            <w:r w:rsidR="005B69F3" w:rsidRPr="006C1597">
              <w:rPr>
                <w:spacing w:val="-2"/>
              </w:rPr>
              <w:t> :</w:t>
            </w:r>
            <w:r w:rsidRPr="006C1597">
              <w:rPr>
                <w:spacing w:val="-2"/>
              </w:rPr>
              <w:t xml:space="preserve"> </w:t>
            </w:r>
            <w:r w:rsidRPr="006C1597">
              <w:rPr>
                <w:i/>
                <w:iCs/>
                <w:spacing w:val="-2"/>
              </w:rPr>
              <w:t>[insérer l’adresse du représentant du Soumissionnaire]</w:t>
            </w:r>
          </w:p>
          <w:p w14:paraId="0AF95F77" w14:textId="6326A612" w:rsidR="00DE6C88" w:rsidRPr="006C1597" w:rsidRDefault="00DE6C88" w:rsidP="00357150">
            <w:pPr>
              <w:numPr>
                <w:ilvl w:val="12"/>
                <w:numId w:val="0"/>
              </w:numPr>
              <w:tabs>
                <w:tab w:val="left" w:pos="2610"/>
              </w:tabs>
              <w:spacing w:before="60" w:after="60"/>
              <w:ind w:left="262"/>
              <w:rPr>
                <w:spacing w:val="-2"/>
              </w:rPr>
            </w:pPr>
            <w:r w:rsidRPr="006C1597">
              <w:rPr>
                <w:spacing w:val="-2"/>
              </w:rPr>
              <w:t>Téléphone/Fac-similé</w:t>
            </w:r>
            <w:r w:rsidR="005B69F3" w:rsidRPr="006C1597">
              <w:rPr>
                <w:spacing w:val="-2"/>
              </w:rPr>
              <w:t> :</w:t>
            </w:r>
            <w:r w:rsidRPr="006C1597">
              <w:rPr>
                <w:spacing w:val="-2"/>
              </w:rPr>
              <w:t xml:space="preserve"> </w:t>
            </w:r>
            <w:r w:rsidRPr="006C1597">
              <w:rPr>
                <w:i/>
                <w:iCs/>
                <w:spacing w:val="-2"/>
              </w:rPr>
              <w:t>[insérer le no de téléphone/fac-similé du représentant du Soumissionnaire]</w:t>
            </w:r>
          </w:p>
          <w:p w14:paraId="1BD00BA2" w14:textId="7FD06EF6" w:rsidR="00DE6C88" w:rsidRPr="006C1597" w:rsidRDefault="00DE6C88" w:rsidP="00357150">
            <w:pPr>
              <w:numPr>
                <w:ilvl w:val="12"/>
                <w:numId w:val="0"/>
              </w:numPr>
              <w:tabs>
                <w:tab w:val="left" w:pos="2610"/>
              </w:tabs>
              <w:spacing w:before="60" w:after="60"/>
              <w:ind w:left="262"/>
              <w:rPr>
                <w:spacing w:val="-2"/>
              </w:rPr>
            </w:pPr>
            <w:r w:rsidRPr="006C1597">
              <w:rPr>
                <w:spacing w:val="-2"/>
              </w:rPr>
              <w:t>Adresse électronique</w:t>
            </w:r>
            <w:r w:rsidR="005B69F3" w:rsidRPr="006C1597">
              <w:rPr>
                <w:spacing w:val="-2"/>
              </w:rPr>
              <w:t> :</w:t>
            </w:r>
            <w:r w:rsidRPr="006C1597">
              <w:rPr>
                <w:spacing w:val="-2"/>
              </w:rPr>
              <w:t xml:space="preserve"> </w:t>
            </w:r>
            <w:r w:rsidRPr="006C1597">
              <w:rPr>
                <w:i/>
                <w:iCs/>
                <w:spacing w:val="-2"/>
              </w:rPr>
              <w:t>[insérer l’adresse électronique du représentant du Soumissionnaire]</w:t>
            </w:r>
          </w:p>
        </w:tc>
      </w:tr>
      <w:tr w:rsidR="00DE6C88" w:rsidRPr="006C1597"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6C1597" w:rsidRDefault="00DE6C88" w:rsidP="00357150">
            <w:pPr>
              <w:numPr>
                <w:ilvl w:val="12"/>
                <w:numId w:val="0"/>
              </w:numPr>
              <w:tabs>
                <w:tab w:val="left" w:pos="2610"/>
              </w:tabs>
              <w:spacing w:before="60" w:after="60"/>
              <w:ind w:left="262" w:hanging="266"/>
              <w:rPr>
                <w:spacing w:val="-2"/>
              </w:rPr>
            </w:pPr>
            <w:r w:rsidRPr="006C1597">
              <w:rPr>
                <w:spacing w:val="-2"/>
              </w:rPr>
              <w:t>7. Ci-joint copie des originaux des documents ci-après</w:t>
            </w:r>
            <w:r w:rsidR="005B69F3" w:rsidRPr="006C1597">
              <w:rPr>
                <w:spacing w:val="-2"/>
              </w:rPr>
              <w:t> :</w:t>
            </w:r>
            <w:r w:rsidRPr="006C1597">
              <w:rPr>
                <w:spacing w:val="-2"/>
              </w:rPr>
              <w:t xml:space="preserve"> </w:t>
            </w:r>
            <w:r w:rsidRPr="006C1597">
              <w:rPr>
                <w:i/>
                <w:iCs/>
                <w:spacing w:val="-2"/>
              </w:rPr>
              <w:t>[marquer la (les) case(s) correspondant aux documents originaux joints]</w:t>
            </w:r>
          </w:p>
          <w:p w14:paraId="09458DF0" w14:textId="5666E483" w:rsidR="00DE6C88" w:rsidRPr="0058576B" w:rsidRDefault="00DE6C88" w:rsidP="00DF56F5">
            <w:pPr>
              <w:pStyle w:val="ListParagraph"/>
              <w:numPr>
                <w:ilvl w:val="0"/>
                <w:numId w:val="51"/>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sidR="003662D6">
              <w:rPr>
                <w:spacing w:val="-2"/>
              </w:rPr>
              <w:t>4</w:t>
            </w:r>
            <w:r w:rsidRPr="0058576B">
              <w:rPr>
                <w:spacing w:val="-2"/>
              </w:rPr>
              <w:t xml:space="preserve"> des IS</w:t>
            </w:r>
            <w:r w:rsidR="00E57AB4" w:rsidRPr="0058576B">
              <w:rPr>
                <w:spacing w:val="-2"/>
              </w:rPr>
              <w:t>.</w:t>
            </w:r>
          </w:p>
          <w:p w14:paraId="4C62D919" w14:textId="77777777" w:rsidR="00DE6C88" w:rsidRPr="0058576B" w:rsidRDefault="00DE6C88" w:rsidP="00DF56F5">
            <w:pPr>
              <w:pStyle w:val="ListParagraph"/>
              <w:numPr>
                <w:ilvl w:val="0"/>
                <w:numId w:val="51"/>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6E61364E" w14:textId="445951FA" w:rsidR="0058576B" w:rsidRPr="0058576B" w:rsidRDefault="00DE6C88" w:rsidP="00DF56F5">
            <w:pPr>
              <w:pStyle w:val="ListParagraph"/>
              <w:numPr>
                <w:ilvl w:val="0"/>
                <w:numId w:val="51"/>
              </w:numPr>
              <w:spacing w:before="60" w:after="60"/>
              <w:ind w:left="720" w:hanging="450"/>
              <w:rPr>
                <w:spacing w:val="-2"/>
              </w:rPr>
            </w:pPr>
            <w:r w:rsidRPr="0058576B">
              <w:rPr>
                <w:spacing w:val="-2"/>
              </w:rPr>
              <w:t xml:space="preserve">Dans le cas d’une entreprise publique du pays du </w:t>
            </w:r>
            <w:r w:rsidRPr="006C1597">
              <w:t xml:space="preserve">Maître </w:t>
            </w:r>
            <w:r w:rsidR="001A0797" w:rsidRPr="006C1597">
              <w:t>d</w:t>
            </w:r>
            <w:r w:rsidRPr="006C1597">
              <w:t>’Ouvrage</w:t>
            </w:r>
            <w:r w:rsidRPr="0058576B">
              <w:rPr>
                <w:spacing w:val="-2"/>
              </w:rPr>
              <w:t xml:space="preserve">, documents établissant </w:t>
            </w:r>
            <w:r w:rsidR="0058576B" w:rsidRPr="0058576B">
              <w:rPr>
                <w:spacing w:val="-2"/>
              </w:rPr>
              <w:t>, en conformité avec l’article 4.</w:t>
            </w:r>
            <w:r w:rsidR="003662D6">
              <w:rPr>
                <w:spacing w:val="-2"/>
              </w:rPr>
              <w:t>6</w:t>
            </w:r>
            <w:r w:rsidR="0058576B" w:rsidRPr="0058576B">
              <w:rPr>
                <w:spacing w:val="-2"/>
              </w:rPr>
              <w:t xml:space="preserve"> des IS</w:t>
            </w:r>
            <w:r w:rsidR="0058576B">
              <w:rPr>
                <w:spacing w:val="-2"/>
              </w:rPr>
              <w:t>, qu’elle est :</w:t>
            </w:r>
          </w:p>
          <w:p w14:paraId="271D2514" w14:textId="77777777" w:rsidR="0058576B" w:rsidRDefault="0058576B" w:rsidP="0058576B">
            <w:pPr>
              <w:pStyle w:val="ListParagraph"/>
              <w:spacing w:before="60" w:after="60"/>
              <w:ind w:left="1080" w:firstLine="0"/>
              <w:rPr>
                <w:spacing w:val="-2"/>
              </w:rPr>
            </w:pPr>
          </w:p>
          <w:p w14:paraId="564317EC" w14:textId="02202AF8" w:rsidR="0058576B" w:rsidRDefault="00DE6C88" w:rsidP="00DF56F5">
            <w:pPr>
              <w:pStyle w:val="ListParagraph"/>
              <w:numPr>
                <w:ilvl w:val="0"/>
                <w:numId w:val="52"/>
              </w:numPr>
              <w:spacing w:before="60" w:after="60"/>
              <w:ind w:left="1080" w:hanging="270"/>
              <w:rPr>
                <w:spacing w:val="-2"/>
              </w:rPr>
            </w:pPr>
            <w:r w:rsidRPr="0058576B">
              <w:rPr>
                <w:spacing w:val="-2"/>
              </w:rPr>
              <w:t xml:space="preserve">juridiquement et financièrement autonome, </w:t>
            </w:r>
          </w:p>
          <w:p w14:paraId="3775A80E" w14:textId="77777777" w:rsidR="0058576B" w:rsidRDefault="00DE6C88" w:rsidP="00DF56F5">
            <w:pPr>
              <w:pStyle w:val="ListParagraph"/>
              <w:numPr>
                <w:ilvl w:val="0"/>
                <w:numId w:val="52"/>
              </w:numPr>
              <w:spacing w:before="60" w:after="60"/>
              <w:ind w:left="1080" w:hanging="270"/>
              <w:rPr>
                <w:spacing w:val="-2"/>
              </w:rPr>
            </w:pPr>
            <w:r w:rsidRPr="0058576B">
              <w:rPr>
                <w:spacing w:val="-2"/>
              </w:rPr>
              <w:t xml:space="preserve">administrée selon les règles du droit commercial, et </w:t>
            </w:r>
          </w:p>
          <w:p w14:paraId="03AEF281" w14:textId="1D269E7A" w:rsidR="0058576B" w:rsidRPr="0058576B" w:rsidRDefault="00DE6C88" w:rsidP="00DF56F5">
            <w:pPr>
              <w:pStyle w:val="ListParagraph"/>
              <w:numPr>
                <w:ilvl w:val="0"/>
                <w:numId w:val="52"/>
              </w:numPr>
              <w:spacing w:before="60" w:after="60"/>
              <w:ind w:left="1080" w:hanging="270"/>
              <w:rPr>
                <w:spacing w:val="-2"/>
              </w:rPr>
            </w:pPr>
            <w:r w:rsidRPr="0058576B">
              <w:rPr>
                <w:spacing w:val="-2"/>
              </w:rPr>
              <w:t xml:space="preserve">pas sous la tutelle du </w:t>
            </w:r>
            <w:r w:rsidRPr="006C1597">
              <w:t xml:space="preserve">Maître </w:t>
            </w:r>
            <w:r w:rsidR="001A0797" w:rsidRPr="006C1597">
              <w:t>d</w:t>
            </w:r>
            <w:r w:rsidRPr="006C1597">
              <w:t>’Ouvrage</w:t>
            </w:r>
            <w:r w:rsidR="0058576B">
              <w:t>.</w:t>
            </w:r>
          </w:p>
          <w:p w14:paraId="6D9A68A6" w14:textId="77777777" w:rsidR="0058576B" w:rsidRPr="0058576B" w:rsidRDefault="0058576B" w:rsidP="0058576B">
            <w:pPr>
              <w:pStyle w:val="ListParagraph"/>
              <w:spacing w:before="60" w:after="60"/>
              <w:ind w:left="1080" w:firstLine="0"/>
              <w:rPr>
                <w:spacing w:val="-2"/>
              </w:rPr>
            </w:pPr>
          </w:p>
          <w:p w14:paraId="429B7CC4" w14:textId="544DF774" w:rsidR="00DE6C88" w:rsidRPr="00D60DBA" w:rsidRDefault="0058576B" w:rsidP="00DF56F5">
            <w:pPr>
              <w:pStyle w:val="ListParagraph"/>
              <w:numPr>
                <w:ilvl w:val="0"/>
                <w:numId w:val="53"/>
              </w:numPr>
              <w:spacing w:before="60" w:after="60"/>
              <w:ind w:left="270" w:hanging="270"/>
              <w:rPr>
                <w:spacing w:val="-2"/>
              </w:rPr>
            </w:pPr>
            <w:r w:rsidRPr="00D60DBA">
              <w:rPr>
                <w:spacing w:val="-2"/>
              </w:rPr>
              <w:t>Ci-joints sont</w:t>
            </w:r>
            <w:r w:rsidR="00D60DBA" w:rsidRPr="00D60DBA">
              <w:rPr>
                <w:spacing w:val="-2"/>
              </w:rPr>
              <w:t> : Le d</w:t>
            </w:r>
            <w:r w:rsidR="00DE6C88" w:rsidRPr="00D60DBA">
              <w:rPr>
                <w:spacing w:val="-2"/>
              </w:rPr>
              <w:t xml:space="preserve">iagramme organisationnel, </w:t>
            </w:r>
            <w:r w:rsidR="00D60DBA" w:rsidRPr="00D60DBA">
              <w:rPr>
                <w:spacing w:val="-2"/>
              </w:rPr>
              <w:t xml:space="preserve">une </w:t>
            </w:r>
            <w:r w:rsidR="00DE6C88" w:rsidRPr="00D60DBA">
              <w:rPr>
                <w:spacing w:val="-2"/>
              </w:rPr>
              <w:t>liste des membres du conseil d’administration et propriété bénéficiaire</w:t>
            </w:r>
            <w:r w:rsidR="00E57AB4" w:rsidRPr="00D60DBA">
              <w:rPr>
                <w:spacing w:val="-2"/>
              </w:rPr>
              <w:t>.</w:t>
            </w:r>
            <w:r w:rsidR="007122E1" w:rsidRPr="00D60DBA">
              <w:rPr>
                <w:spacing w:val="-2"/>
              </w:rPr>
              <w:t xml:space="preserve"> </w:t>
            </w:r>
            <w:r w:rsidR="003662D6" w:rsidRPr="00752E26">
              <w:rPr>
                <w:i/>
                <w:iCs/>
                <w:spacing w:val="-2"/>
              </w:rPr>
              <w:t>[</w:t>
            </w:r>
            <w:r w:rsidR="003662D6">
              <w:rPr>
                <w:i/>
                <w:iCs/>
                <w:spacing w:val="-2"/>
              </w:rPr>
              <w:t>Si exigé par les DAPO sur l’article 47.1 des IS, le Soumissionnaire retenu devra fournir des informations additionnelle</w:t>
            </w:r>
            <w:r w:rsidR="006A607F">
              <w:rPr>
                <w:i/>
                <w:iCs/>
                <w:spacing w:val="-2"/>
              </w:rPr>
              <w:t>s</w:t>
            </w:r>
            <w:r w:rsidR="003662D6">
              <w:rPr>
                <w:i/>
                <w:iCs/>
                <w:spacing w:val="-2"/>
              </w:rPr>
              <w:t xml:space="preserve"> sur les </w:t>
            </w:r>
            <w:r w:rsidR="003662D6" w:rsidRPr="003662D6">
              <w:rPr>
                <w:i/>
                <w:iCs/>
                <w:spacing w:val="-2"/>
              </w:rPr>
              <w:t>bénéficiaires effectifs</w:t>
            </w:r>
            <w:r w:rsidR="003662D6">
              <w:rPr>
                <w:i/>
                <w:iCs/>
                <w:spacing w:val="-2"/>
              </w:rPr>
              <w:t xml:space="preserve">, en utilisant le </w:t>
            </w:r>
            <w:r w:rsidR="003662D6" w:rsidRPr="00752E26">
              <w:rPr>
                <w:i/>
                <w:iCs/>
              </w:rPr>
              <w:t xml:space="preserve">Formulaire de </w:t>
            </w:r>
            <w:r w:rsidR="003662D6">
              <w:rPr>
                <w:i/>
                <w:iCs/>
              </w:rPr>
              <w:t>D</w:t>
            </w:r>
            <w:r w:rsidR="003662D6" w:rsidRPr="00752E26">
              <w:rPr>
                <w:i/>
                <w:iCs/>
              </w:rPr>
              <w:t>ivulgation</w:t>
            </w:r>
            <w:r w:rsidR="003662D6" w:rsidRPr="00752E26">
              <w:rPr>
                <w:i/>
                <w:iCs/>
                <w:szCs w:val="24"/>
              </w:rPr>
              <w:t> </w:t>
            </w:r>
            <w:hyperlink r:id="rId62" w:history="1">
              <w:r w:rsidR="003662D6" w:rsidRPr="00752E26">
                <w:rPr>
                  <w:i/>
                  <w:iCs/>
                  <w:szCs w:val="24"/>
                </w:rPr>
                <w:t xml:space="preserve">des </w:t>
              </w:r>
              <w:r w:rsidR="003662D6">
                <w:rPr>
                  <w:i/>
                  <w:iCs/>
                  <w:szCs w:val="24"/>
                </w:rPr>
                <w:t>B</w:t>
              </w:r>
              <w:r w:rsidR="003662D6" w:rsidRPr="00752E26">
                <w:rPr>
                  <w:i/>
                  <w:iCs/>
                  <w:szCs w:val="24"/>
                </w:rPr>
                <w:t xml:space="preserve">énéficiaires </w:t>
              </w:r>
              <w:r w:rsidR="003662D6">
                <w:rPr>
                  <w:i/>
                  <w:iCs/>
                  <w:szCs w:val="24"/>
                </w:rPr>
                <w:t>E</w:t>
              </w:r>
              <w:r w:rsidR="003662D6" w:rsidRPr="00752E26">
                <w:rPr>
                  <w:i/>
                  <w:iCs/>
                  <w:szCs w:val="24"/>
                </w:rPr>
                <w:t>ffectifs</w:t>
              </w:r>
            </w:hyperlink>
            <w:r w:rsidR="003662D6">
              <w:rPr>
                <w:i/>
                <w:iCs/>
                <w:szCs w:val="24"/>
              </w:rPr>
              <w:t>.]</w:t>
            </w:r>
          </w:p>
        </w:tc>
      </w:tr>
    </w:tbl>
    <w:p w14:paraId="5C4E3F65" w14:textId="77777777" w:rsidR="000A450A" w:rsidRPr="006C1597" w:rsidRDefault="000A450A" w:rsidP="00227ADD">
      <w:pPr>
        <w:numPr>
          <w:ilvl w:val="12"/>
          <w:numId w:val="0"/>
        </w:numPr>
        <w:tabs>
          <w:tab w:val="left" w:pos="2610"/>
        </w:tabs>
      </w:pPr>
    </w:p>
    <w:p w14:paraId="40E2DE68" w14:textId="65FE12B8" w:rsidR="000A450A" w:rsidRPr="006C1597" w:rsidRDefault="000A450A" w:rsidP="00F11A89">
      <w:pPr>
        <w:pStyle w:val="Sec4head2"/>
      </w:pPr>
      <w:r w:rsidRPr="006C1597">
        <w:br w:type="page"/>
      </w:r>
      <w:bookmarkStart w:id="472" w:name="_Toc327863879"/>
      <w:bookmarkStart w:id="473" w:name="_Toc82437323"/>
      <w:r w:rsidRPr="006C1597">
        <w:t>Formulaire ELI – 1.2</w:t>
      </w:r>
      <w:r w:rsidR="005B69F3" w:rsidRPr="006C1597">
        <w:t> :</w:t>
      </w:r>
      <w:r w:rsidR="00543ED0" w:rsidRPr="006C1597">
        <w:t xml:space="preserve"> </w:t>
      </w:r>
      <w:r w:rsidR="00CA1526">
        <w:br/>
      </w:r>
      <w:r w:rsidRPr="006C1597">
        <w:t xml:space="preserve">Fiche de renseignements sur chaque Partie d’un GE/ </w:t>
      </w:r>
      <w:r w:rsidR="00E57AB4" w:rsidRPr="006C1597">
        <w:br/>
      </w:r>
      <w:r w:rsidRPr="006C1597">
        <w:t>sous-traitants spécialisés</w:t>
      </w:r>
      <w:bookmarkEnd w:id="472"/>
      <w:bookmarkEnd w:id="473"/>
    </w:p>
    <w:p w14:paraId="5A7B1804" w14:textId="77777777" w:rsidR="00DE6C88" w:rsidRPr="006C1597" w:rsidRDefault="00DE6C88" w:rsidP="00E57AB4">
      <w:pPr>
        <w:ind w:left="0" w:firstLine="0"/>
        <w:rPr>
          <w:i/>
          <w:iCs/>
        </w:rPr>
      </w:pPr>
      <w:r w:rsidRPr="006C1597">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6C1597" w:rsidRDefault="00DE6C88" w:rsidP="00E57AB4">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730FE631" w14:textId="5698C71C" w:rsidR="00DE6C88" w:rsidRPr="006C1597" w:rsidRDefault="00DE6C88" w:rsidP="00DE6C88">
      <w:pPr>
        <w:ind w:right="72"/>
        <w:jc w:val="right"/>
      </w:pPr>
      <w:r w:rsidRPr="006C1597">
        <w:rPr>
          <w:b/>
          <w:bCs/>
        </w:rPr>
        <w:t>AO No.</w:t>
      </w:r>
      <w:r w:rsidR="005B69F3" w:rsidRPr="006C1597">
        <w:rPr>
          <w:b/>
          <w:bCs/>
        </w:rPr>
        <w:t> :</w:t>
      </w:r>
      <w:r w:rsidRPr="006C1597">
        <w:t xml:space="preserve"> </w:t>
      </w:r>
      <w:r w:rsidRPr="006C1597">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6C1597" w14:paraId="03E18F28" w14:textId="77777777" w:rsidTr="00E57AB4">
        <w:trPr>
          <w:cantSplit/>
        </w:trPr>
        <w:tc>
          <w:tcPr>
            <w:tcW w:w="9379" w:type="dxa"/>
          </w:tcPr>
          <w:p w14:paraId="559F3996" w14:textId="5CD3DE27" w:rsidR="00DE6C88" w:rsidRPr="006C1597" w:rsidRDefault="00DE6C88" w:rsidP="00E57AB4">
            <w:pPr>
              <w:spacing w:before="60" w:after="60"/>
              <w:ind w:left="214" w:hanging="196"/>
              <w:rPr>
                <w:bCs/>
                <w:i/>
                <w:iCs/>
              </w:rPr>
            </w:pPr>
            <w:r w:rsidRPr="006C1597">
              <w:rPr>
                <w:spacing w:val="-2"/>
              </w:rPr>
              <w:t>1. Nom du Soumissionnaire</w:t>
            </w:r>
            <w:r w:rsidR="005B69F3" w:rsidRPr="006C1597">
              <w:rPr>
                <w:spacing w:val="-2"/>
              </w:rPr>
              <w:t> :</w:t>
            </w:r>
            <w:r w:rsidRPr="006C1597">
              <w:t xml:space="preserve"> </w:t>
            </w:r>
            <w:r w:rsidRPr="006C1597">
              <w:rPr>
                <w:bCs/>
                <w:i/>
                <w:iCs/>
              </w:rPr>
              <w:t>[insérer le nom légal du Soumissionnaire]</w:t>
            </w:r>
          </w:p>
          <w:p w14:paraId="58710BE1" w14:textId="77777777" w:rsidR="00DE6C88" w:rsidRPr="006C1597" w:rsidRDefault="00DE6C88" w:rsidP="00E57AB4">
            <w:pPr>
              <w:spacing w:before="60" w:after="60"/>
              <w:ind w:left="214" w:hanging="196"/>
            </w:pPr>
          </w:p>
        </w:tc>
      </w:tr>
      <w:tr w:rsidR="00DE6C88" w:rsidRPr="006C1597" w14:paraId="7DDABAC9" w14:textId="77777777" w:rsidTr="00E57AB4">
        <w:trPr>
          <w:cantSplit/>
        </w:trPr>
        <w:tc>
          <w:tcPr>
            <w:tcW w:w="9379" w:type="dxa"/>
          </w:tcPr>
          <w:p w14:paraId="7F3DB1E4" w14:textId="2AF28351" w:rsidR="00DE6C88" w:rsidRPr="006C1597" w:rsidRDefault="00DE6C88" w:rsidP="00E57AB4">
            <w:pPr>
              <w:spacing w:before="60" w:after="60"/>
              <w:ind w:left="214" w:hanging="196"/>
              <w:rPr>
                <w:bCs/>
                <w:i/>
                <w:iCs/>
                <w:spacing w:val="-2"/>
              </w:rPr>
            </w:pPr>
            <w:r w:rsidRPr="006C1597">
              <w:rPr>
                <w:spacing w:val="-2"/>
              </w:rPr>
              <w:t>2. Nom du membre du groupement</w:t>
            </w:r>
            <w:r w:rsidR="005B69F3" w:rsidRPr="006C1597">
              <w:rPr>
                <w:spacing w:val="-2"/>
              </w:rPr>
              <w:t> :</w:t>
            </w:r>
            <w:r w:rsidRPr="006C1597">
              <w:rPr>
                <w:spacing w:val="-2"/>
              </w:rPr>
              <w:t xml:space="preserve"> </w:t>
            </w:r>
            <w:r w:rsidRPr="006C1597">
              <w:rPr>
                <w:bCs/>
                <w:i/>
                <w:iCs/>
              </w:rPr>
              <w:t>[insérer le nom légal du membre du groupement]</w:t>
            </w:r>
          </w:p>
          <w:p w14:paraId="7CDE7927" w14:textId="77777777" w:rsidR="00DE6C88" w:rsidRPr="006C1597" w:rsidRDefault="00DE6C88" w:rsidP="00E57AB4">
            <w:pPr>
              <w:spacing w:before="60" w:after="60"/>
              <w:ind w:left="214" w:hanging="196"/>
              <w:rPr>
                <w:spacing w:val="-2"/>
              </w:rPr>
            </w:pPr>
          </w:p>
        </w:tc>
      </w:tr>
      <w:tr w:rsidR="00DE6C88" w:rsidRPr="006C1597" w14:paraId="70EC3A86" w14:textId="77777777" w:rsidTr="00E57AB4">
        <w:trPr>
          <w:cantSplit/>
        </w:trPr>
        <w:tc>
          <w:tcPr>
            <w:tcW w:w="9379" w:type="dxa"/>
          </w:tcPr>
          <w:p w14:paraId="4B3CA755" w14:textId="38AA732D" w:rsidR="00DE6C88" w:rsidRPr="006C1597" w:rsidRDefault="00DE6C88" w:rsidP="00E57AB4">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005B69F3" w:rsidRPr="006C1597">
              <w:rPr>
                <w:spacing w:val="-2"/>
              </w:rPr>
              <w:t> :</w:t>
            </w:r>
            <w:r w:rsidRPr="006C1597">
              <w:rPr>
                <w:spacing w:val="-2"/>
              </w:rPr>
              <w:t xml:space="preserve"> </w:t>
            </w:r>
            <w:r w:rsidRPr="006C1597">
              <w:rPr>
                <w:bCs/>
                <w:i/>
                <w:iCs/>
              </w:rPr>
              <w:t>[insérer le nom du pays d’enregistrement du membre du groupement]</w:t>
            </w:r>
          </w:p>
        </w:tc>
      </w:tr>
      <w:tr w:rsidR="00DE6C88" w:rsidRPr="006C1597" w14:paraId="31B948FD" w14:textId="77777777" w:rsidTr="00E57AB4">
        <w:trPr>
          <w:cantSplit/>
        </w:trPr>
        <w:tc>
          <w:tcPr>
            <w:tcW w:w="9379" w:type="dxa"/>
          </w:tcPr>
          <w:p w14:paraId="318E0DEF" w14:textId="7BA2E46D" w:rsidR="00DE6C88" w:rsidRPr="006C1597" w:rsidRDefault="00DE6C88" w:rsidP="00E57AB4">
            <w:pPr>
              <w:spacing w:before="60" w:after="60"/>
              <w:ind w:left="214" w:hanging="196"/>
              <w:rPr>
                <w:spacing w:val="-2"/>
              </w:rPr>
            </w:pPr>
            <w:r w:rsidRPr="006C1597">
              <w:rPr>
                <w:spacing w:val="-2"/>
              </w:rPr>
              <w:t>4. Année d’enregistrement du membre du groupement</w:t>
            </w:r>
            <w:r w:rsidR="005B69F3" w:rsidRPr="006C1597">
              <w:rPr>
                <w:spacing w:val="-2"/>
              </w:rPr>
              <w:t> :</w:t>
            </w:r>
            <w:r w:rsidRPr="006C1597">
              <w:rPr>
                <w:spacing w:val="-2"/>
              </w:rPr>
              <w:t xml:space="preserve"> </w:t>
            </w:r>
            <w:r w:rsidRPr="006C1597">
              <w:rPr>
                <w:bCs/>
                <w:i/>
                <w:iCs/>
              </w:rPr>
              <w:t>[insérer l’année d’enregistrement du membre du groupement]</w:t>
            </w:r>
          </w:p>
        </w:tc>
      </w:tr>
      <w:tr w:rsidR="00DE6C88" w:rsidRPr="006C1597" w14:paraId="12E30E47" w14:textId="77777777" w:rsidTr="00E57AB4">
        <w:trPr>
          <w:cantSplit/>
        </w:trPr>
        <w:tc>
          <w:tcPr>
            <w:tcW w:w="9379" w:type="dxa"/>
          </w:tcPr>
          <w:p w14:paraId="2C31F079" w14:textId="3E548A1F" w:rsidR="00DE6C88" w:rsidRPr="006C1597" w:rsidRDefault="00DE6C88" w:rsidP="00E57AB4">
            <w:pPr>
              <w:spacing w:before="60" w:after="60"/>
              <w:ind w:left="214" w:hanging="196"/>
              <w:rPr>
                <w:spacing w:val="-2"/>
              </w:rPr>
            </w:pPr>
            <w:r w:rsidRPr="006C1597">
              <w:rPr>
                <w:spacing w:val="-2"/>
              </w:rPr>
              <w:t>5. Adresse officielle du membre du groupement dans le pays d’enregistrement</w:t>
            </w:r>
            <w:r w:rsidR="005B69F3" w:rsidRPr="006C1597">
              <w:rPr>
                <w:spacing w:val="-2"/>
              </w:rPr>
              <w:t> :</w:t>
            </w:r>
            <w:r w:rsidRPr="006C1597">
              <w:rPr>
                <w:spacing w:val="-2"/>
              </w:rPr>
              <w:t xml:space="preserve"> </w:t>
            </w:r>
            <w:r w:rsidRPr="006C1597">
              <w:rPr>
                <w:bCs/>
                <w:i/>
                <w:iCs/>
              </w:rPr>
              <w:t>[insérer l’adresse légale du membre du groupement dans le pays d’enregistrement]</w:t>
            </w:r>
          </w:p>
        </w:tc>
      </w:tr>
      <w:tr w:rsidR="00DE6C88" w:rsidRPr="006C1597" w14:paraId="7AA4524F" w14:textId="77777777" w:rsidTr="00E57AB4">
        <w:trPr>
          <w:cantSplit/>
        </w:trPr>
        <w:tc>
          <w:tcPr>
            <w:tcW w:w="9379" w:type="dxa"/>
          </w:tcPr>
          <w:p w14:paraId="2BA775BD" w14:textId="56BC7451" w:rsidR="00DE6C88" w:rsidRPr="006C1597" w:rsidRDefault="00DE6C88" w:rsidP="00BE4B6F">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005B69F3" w:rsidRPr="006C1597">
              <w:rPr>
                <w:spacing w:val="-2"/>
                <w:kern w:val="0"/>
              </w:rPr>
              <w:t> :</w:t>
            </w:r>
            <w:r w:rsidRPr="006C1597">
              <w:rPr>
                <w:spacing w:val="-2"/>
                <w:kern w:val="0"/>
              </w:rPr>
              <w:t xml:space="preserve"> </w:t>
            </w:r>
          </w:p>
          <w:p w14:paraId="525C9320" w14:textId="6E47AA2D" w:rsidR="00DE6C88" w:rsidRPr="006C1597" w:rsidRDefault="00DE6C88" w:rsidP="00E57AB4">
            <w:pPr>
              <w:pStyle w:val="Outline1"/>
              <w:keepNext w:val="0"/>
              <w:suppressAutoHyphens/>
              <w:spacing w:before="60" w:after="60"/>
              <w:ind w:left="214" w:firstLine="0"/>
              <w:rPr>
                <w:spacing w:val="-2"/>
                <w:kern w:val="0"/>
              </w:rPr>
            </w:pPr>
            <w:r w:rsidRPr="006C1597">
              <w:rPr>
                <w:spacing w:val="-2"/>
                <w:kern w:val="0"/>
              </w:rPr>
              <w:t>Nom</w:t>
            </w:r>
            <w:r w:rsidR="005B69F3" w:rsidRPr="006C1597">
              <w:rPr>
                <w:spacing w:val="-2"/>
                <w:kern w:val="0"/>
              </w:rPr>
              <w:t> :</w:t>
            </w:r>
            <w:r w:rsidRPr="006C1597">
              <w:rPr>
                <w:b/>
              </w:rPr>
              <w:t xml:space="preserve"> </w:t>
            </w:r>
            <w:r w:rsidRPr="006C1597">
              <w:rPr>
                <w:bCs/>
                <w:i/>
                <w:iCs/>
              </w:rPr>
              <w:t>[insérer le nom du représentant du membre du groupement]</w:t>
            </w:r>
          </w:p>
          <w:p w14:paraId="448506B2" w14:textId="33347F63" w:rsidR="00DE6C88" w:rsidRPr="006C1597" w:rsidRDefault="00DE6C88" w:rsidP="00E57AB4">
            <w:pPr>
              <w:spacing w:before="60" w:after="60"/>
              <w:ind w:left="214" w:firstLine="0"/>
              <w:rPr>
                <w:spacing w:val="-2"/>
              </w:rPr>
            </w:pPr>
            <w:r w:rsidRPr="006C1597">
              <w:rPr>
                <w:spacing w:val="-2"/>
              </w:rPr>
              <w:t>Adresse</w:t>
            </w:r>
            <w:r w:rsidR="005B69F3" w:rsidRPr="006C1597">
              <w:rPr>
                <w:spacing w:val="-2"/>
              </w:rPr>
              <w:t>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3E5EACDC" w14:textId="44353CC7" w:rsidR="00DE6C88" w:rsidRPr="006C1597" w:rsidRDefault="00DE6C88" w:rsidP="00E57AB4">
            <w:pPr>
              <w:spacing w:before="60" w:after="60"/>
              <w:ind w:left="214" w:firstLine="0"/>
              <w:rPr>
                <w:bCs/>
                <w:i/>
                <w:iCs/>
                <w:spacing w:val="-2"/>
              </w:rPr>
            </w:pPr>
            <w:r w:rsidRPr="006C1597">
              <w:rPr>
                <w:spacing w:val="-2"/>
              </w:rPr>
              <w:t>Téléphone/Fac-similé</w:t>
            </w:r>
            <w:r w:rsidR="005B69F3" w:rsidRPr="006C1597">
              <w:rPr>
                <w:spacing w:val="-2"/>
              </w:rPr>
              <w:t>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511A57BA" w14:textId="70D05186" w:rsidR="00DE6C88" w:rsidRPr="006C1597" w:rsidRDefault="00DE6C88" w:rsidP="00E57AB4">
            <w:pPr>
              <w:spacing w:before="60" w:after="60"/>
              <w:ind w:left="214" w:firstLine="0"/>
              <w:rPr>
                <w:spacing w:val="-2"/>
              </w:rPr>
            </w:pPr>
            <w:r w:rsidRPr="006C1597">
              <w:rPr>
                <w:spacing w:val="-2"/>
              </w:rPr>
              <w:t>Adresse électronique</w:t>
            </w:r>
            <w:r w:rsidR="005B69F3" w:rsidRPr="006C1597">
              <w:rPr>
                <w:spacing w:val="-2"/>
              </w:rPr>
              <w:t>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DE6C88" w:rsidRPr="006C1597" w14:paraId="394844FB" w14:textId="77777777" w:rsidTr="00E57AB4">
        <w:trPr>
          <w:cantSplit/>
        </w:trPr>
        <w:tc>
          <w:tcPr>
            <w:tcW w:w="9379" w:type="dxa"/>
          </w:tcPr>
          <w:p w14:paraId="0CF69571" w14:textId="7AB8A230" w:rsidR="00DE6C88" w:rsidRPr="006C1597" w:rsidRDefault="00E57AB4" w:rsidP="00D60DBA">
            <w:pPr>
              <w:spacing w:before="60" w:after="240"/>
              <w:ind w:left="214" w:hanging="196"/>
              <w:rPr>
                <w:bCs/>
                <w:i/>
                <w:iCs/>
              </w:rPr>
            </w:pPr>
            <w:r w:rsidRPr="006C1597">
              <w:t xml:space="preserve">7. </w:t>
            </w:r>
            <w:r w:rsidR="00DE6C88" w:rsidRPr="006C1597">
              <w:t>Ci-</w:t>
            </w:r>
            <w:r w:rsidR="00DE6C88" w:rsidRPr="006C1597">
              <w:rPr>
                <w:spacing w:val="-2"/>
              </w:rPr>
              <w:t>joint</w:t>
            </w:r>
            <w:r w:rsidR="00DE6C88" w:rsidRPr="006C1597">
              <w:t xml:space="preserve"> copie des originaux des documents ci-après</w:t>
            </w:r>
            <w:r w:rsidR="005B69F3" w:rsidRPr="006C1597">
              <w:t> :</w:t>
            </w:r>
            <w:r w:rsidR="00DE6C88" w:rsidRPr="006C1597">
              <w:t xml:space="preserve"> </w:t>
            </w:r>
          </w:p>
          <w:p w14:paraId="6ACFC386" w14:textId="31AABC3D" w:rsidR="00DE6C88" w:rsidRPr="00D60DBA" w:rsidRDefault="00DE6C88" w:rsidP="00DF56F5">
            <w:pPr>
              <w:pStyle w:val="ListParagraph"/>
              <w:numPr>
                <w:ilvl w:val="0"/>
                <w:numId w:val="54"/>
              </w:numPr>
              <w:tabs>
                <w:tab w:val="left" w:pos="432"/>
              </w:tabs>
              <w:spacing w:before="60" w:after="60"/>
              <w:ind w:left="638"/>
              <w:rPr>
                <w:spacing w:val="-2"/>
              </w:rPr>
            </w:pPr>
            <w:r w:rsidRPr="006C1597">
              <w:t>Document d’enregistrement, d’inscription ou de constitution de la firme nommée en 2 ci-dessus, en conformité avec l’article 4.</w:t>
            </w:r>
            <w:r w:rsidR="003662D6">
              <w:t>4</w:t>
            </w:r>
            <w:r w:rsidRPr="006C1597">
              <w:t xml:space="preserve"> des IS</w:t>
            </w:r>
            <w:r w:rsidR="00E57AB4" w:rsidRPr="006C1597">
              <w:t>.</w:t>
            </w:r>
          </w:p>
          <w:p w14:paraId="3F8CE3B7" w14:textId="7E043085" w:rsidR="00DE6C88" w:rsidRDefault="00DE6C88" w:rsidP="00DF56F5">
            <w:pPr>
              <w:pStyle w:val="ListParagraph"/>
              <w:numPr>
                <w:ilvl w:val="0"/>
                <w:numId w:val="54"/>
              </w:numPr>
              <w:spacing w:before="60" w:after="60"/>
              <w:ind w:left="638"/>
              <w:rPr>
                <w:spacing w:val="-2"/>
              </w:rPr>
            </w:pPr>
            <w:r w:rsidRPr="006C1597">
              <w:t xml:space="preserve">Dans le cas d’une entreprise publique du pays du Maître </w:t>
            </w:r>
            <w:r w:rsidR="001A0797" w:rsidRPr="006C1597">
              <w:t>d</w:t>
            </w:r>
            <w:r w:rsidRPr="006C1597">
              <w:t xml:space="preserve">’Ouvrage, documents établissant qu’elle est juridiquement et financièrement autonome, administrée selon les règles du droit commercial, et qu’elle n’est pas sous la tutelle du Maître </w:t>
            </w:r>
            <w:r w:rsidR="001A0797" w:rsidRPr="006C1597">
              <w:t>d</w:t>
            </w:r>
            <w:r w:rsidRPr="006C1597">
              <w:t>’Ouvrage en conformité avec l’article 4.</w:t>
            </w:r>
            <w:r w:rsidR="003662D6">
              <w:t>6</w:t>
            </w:r>
            <w:r w:rsidRPr="006C1597">
              <w:t xml:space="preserve"> des IS</w:t>
            </w:r>
            <w:r w:rsidRPr="00D60DBA">
              <w:rPr>
                <w:spacing w:val="-2"/>
              </w:rPr>
              <w:t>.</w:t>
            </w:r>
          </w:p>
          <w:p w14:paraId="14E9D3C1" w14:textId="77777777" w:rsidR="00D60DBA" w:rsidRPr="00D60DBA" w:rsidRDefault="00D60DBA" w:rsidP="00D60DBA">
            <w:pPr>
              <w:pStyle w:val="ListParagraph"/>
              <w:tabs>
                <w:tab w:val="left" w:pos="432"/>
              </w:tabs>
              <w:spacing w:before="60" w:after="60"/>
              <w:ind w:left="638" w:firstLine="0"/>
              <w:rPr>
                <w:spacing w:val="-2"/>
              </w:rPr>
            </w:pPr>
          </w:p>
          <w:p w14:paraId="1B08BD06" w14:textId="2EDFA1C6" w:rsidR="00DE6C88" w:rsidRPr="00D60DBA" w:rsidRDefault="00D60DBA" w:rsidP="00DF56F5">
            <w:pPr>
              <w:pStyle w:val="ListParagraph"/>
              <w:numPr>
                <w:ilvl w:val="0"/>
                <w:numId w:val="55"/>
              </w:numPr>
              <w:tabs>
                <w:tab w:val="left" w:pos="432"/>
              </w:tabs>
              <w:spacing w:before="60" w:after="60"/>
              <w:ind w:left="368" w:hanging="270"/>
              <w:rPr>
                <w:spacing w:val="-2"/>
              </w:rPr>
            </w:pPr>
            <w:r>
              <w:rPr>
                <w:spacing w:val="-2"/>
              </w:rPr>
              <w:t>Ci-joints sont : Le d</w:t>
            </w:r>
            <w:r w:rsidR="00DE6C88" w:rsidRPr="00D60DBA">
              <w:rPr>
                <w:spacing w:val="-2"/>
              </w:rPr>
              <w:t xml:space="preserve">iagramme organisationnel, </w:t>
            </w:r>
            <w:r>
              <w:rPr>
                <w:spacing w:val="-2"/>
              </w:rPr>
              <w:t xml:space="preserve">la </w:t>
            </w:r>
            <w:r w:rsidR="00DE6C88" w:rsidRPr="00D60DBA">
              <w:rPr>
                <w:spacing w:val="-2"/>
              </w:rPr>
              <w:t xml:space="preserve">liste des membres du conseil d’administration et </w:t>
            </w:r>
            <w:r>
              <w:rPr>
                <w:spacing w:val="-2"/>
              </w:rPr>
              <w:t xml:space="preserve">la </w:t>
            </w:r>
            <w:r w:rsidR="00DE6C88" w:rsidRPr="00D60DBA">
              <w:rPr>
                <w:spacing w:val="-2"/>
              </w:rPr>
              <w:t>propriété bénéficiaire</w:t>
            </w:r>
            <w:r w:rsidR="00E57AB4" w:rsidRPr="00D60DBA">
              <w:rPr>
                <w:spacing w:val="-2"/>
              </w:rPr>
              <w:t>.</w:t>
            </w:r>
            <w:r w:rsidR="007122E1" w:rsidRPr="00D60DBA">
              <w:rPr>
                <w:spacing w:val="-2"/>
              </w:rPr>
              <w:t xml:space="preserve"> </w:t>
            </w:r>
            <w:r w:rsidR="003662D6" w:rsidRPr="007218EE">
              <w:rPr>
                <w:i/>
                <w:iCs/>
                <w:spacing w:val="-2"/>
              </w:rPr>
              <w:t>[</w:t>
            </w:r>
            <w:r w:rsidR="003662D6">
              <w:rPr>
                <w:i/>
                <w:iCs/>
                <w:spacing w:val="-2"/>
              </w:rPr>
              <w:t>Si exigé par les DAPO sur l’article 47.1 des IS, le Soumissionnaire retenu devra fournir des informations additionnelle</w:t>
            </w:r>
            <w:r w:rsidR="006A607F">
              <w:rPr>
                <w:i/>
                <w:iCs/>
                <w:spacing w:val="-2"/>
              </w:rPr>
              <w:t>s</w:t>
            </w:r>
            <w:r w:rsidR="003662D6">
              <w:rPr>
                <w:i/>
                <w:iCs/>
                <w:spacing w:val="-2"/>
              </w:rPr>
              <w:t xml:space="preserve"> sur les </w:t>
            </w:r>
            <w:r w:rsidR="003662D6" w:rsidRPr="003662D6">
              <w:rPr>
                <w:i/>
                <w:iCs/>
                <w:spacing w:val="-2"/>
              </w:rPr>
              <w:t>bénéficiaires effectifs</w:t>
            </w:r>
            <w:r w:rsidR="003662D6">
              <w:rPr>
                <w:i/>
                <w:iCs/>
                <w:spacing w:val="-2"/>
              </w:rPr>
              <w:t xml:space="preserve">, en utilisant le </w:t>
            </w:r>
            <w:r w:rsidR="003662D6" w:rsidRPr="007218EE">
              <w:rPr>
                <w:i/>
                <w:iCs/>
              </w:rPr>
              <w:t xml:space="preserve">Formulaire de </w:t>
            </w:r>
            <w:r w:rsidR="003662D6">
              <w:rPr>
                <w:i/>
                <w:iCs/>
              </w:rPr>
              <w:t>D</w:t>
            </w:r>
            <w:r w:rsidR="003662D6" w:rsidRPr="007218EE">
              <w:rPr>
                <w:i/>
                <w:iCs/>
              </w:rPr>
              <w:t>ivulgation</w:t>
            </w:r>
            <w:r w:rsidR="003662D6" w:rsidRPr="007218EE">
              <w:rPr>
                <w:i/>
                <w:iCs/>
                <w:szCs w:val="24"/>
              </w:rPr>
              <w:t> </w:t>
            </w:r>
            <w:hyperlink r:id="rId63" w:history="1">
              <w:r w:rsidR="003662D6" w:rsidRPr="007218EE">
                <w:rPr>
                  <w:i/>
                  <w:iCs/>
                  <w:szCs w:val="24"/>
                </w:rPr>
                <w:t xml:space="preserve">des </w:t>
              </w:r>
              <w:r w:rsidR="003662D6">
                <w:rPr>
                  <w:i/>
                  <w:iCs/>
                  <w:szCs w:val="24"/>
                </w:rPr>
                <w:t>B</w:t>
              </w:r>
              <w:r w:rsidR="003662D6" w:rsidRPr="007218EE">
                <w:rPr>
                  <w:i/>
                  <w:iCs/>
                  <w:szCs w:val="24"/>
                </w:rPr>
                <w:t xml:space="preserve">énéficiaires </w:t>
              </w:r>
              <w:r w:rsidR="003662D6">
                <w:rPr>
                  <w:i/>
                  <w:iCs/>
                  <w:szCs w:val="24"/>
                </w:rPr>
                <w:t>E</w:t>
              </w:r>
              <w:r w:rsidR="003662D6" w:rsidRPr="007218EE">
                <w:rPr>
                  <w:i/>
                  <w:iCs/>
                  <w:szCs w:val="24"/>
                </w:rPr>
                <w:t>ffectifs</w:t>
              </w:r>
            </w:hyperlink>
            <w:r w:rsidR="003662D6">
              <w:rPr>
                <w:i/>
                <w:iCs/>
                <w:szCs w:val="24"/>
              </w:rPr>
              <w:t>.]</w:t>
            </w:r>
          </w:p>
        </w:tc>
      </w:tr>
    </w:tbl>
    <w:p w14:paraId="6BB68CA0" w14:textId="77777777" w:rsidR="00C750B9" w:rsidRDefault="000A450A" w:rsidP="00F11A89">
      <w:pPr>
        <w:pStyle w:val="Sec4head2"/>
      </w:pPr>
      <w:r w:rsidRPr="006C1597">
        <w:br w:type="page"/>
      </w:r>
      <w:bookmarkStart w:id="474" w:name="_Toc327863880"/>
    </w:p>
    <w:p w14:paraId="50A47604" w14:textId="038F6596" w:rsidR="00C750B9" w:rsidRPr="006C1597" w:rsidRDefault="00C750B9" w:rsidP="00C750B9">
      <w:pPr>
        <w:pStyle w:val="Sec4head2"/>
      </w:pPr>
      <w:bookmarkStart w:id="475" w:name="_Toc82437324"/>
      <w:r w:rsidRPr="006C1597">
        <w:t xml:space="preserve">Formulaire ANT-2 : </w:t>
      </w:r>
      <w:r w:rsidR="00CA1526">
        <w:br/>
      </w:r>
      <w:r w:rsidRPr="006C1597">
        <w:t xml:space="preserve">Antécédents de </w:t>
      </w:r>
      <w:r w:rsidR="00C67DBA">
        <w:t>M</w:t>
      </w:r>
      <w:r w:rsidRPr="006C1597">
        <w:t xml:space="preserve">archés non exécutés, </w:t>
      </w:r>
      <w:r w:rsidR="00C67DBA">
        <w:t>L</w:t>
      </w:r>
      <w:r w:rsidRPr="006C1597">
        <w:t xml:space="preserve">itiges en </w:t>
      </w:r>
      <w:r w:rsidR="00C67DBA">
        <w:t>I</w:t>
      </w:r>
      <w:r w:rsidRPr="006C1597">
        <w:t xml:space="preserve">nstance et </w:t>
      </w:r>
      <w:r w:rsidR="00C67DBA">
        <w:t>A</w:t>
      </w:r>
      <w:r w:rsidRPr="006C1597">
        <w:t xml:space="preserve">ntécédents de </w:t>
      </w:r>
      <w:r w:rsidR="00C67DBA">
        <w:t>L</w:t>
      </w:r>
      <w:r w:rsidRPr="006C1597">
        <w:t>itiges</w:t>
      </w:r>
      <w:bookmarkEnd w:id="475"/>
    </w:p>
    <w:p w14:paraId="50504B26" w14:textId="77777777" w:rsidR="00C750B9" w:rsidRPr="006C1597" w:rsidRDefault="00C750B9" w:rsidP="00C750B9">
      <w:pPr>
        <w:ind w:left="0" w:firstLine="0"/>
        <w:rPr>
          <w:i/>
        </w:rPr>
      </w:pPr>
      <w:r w:rsidRPr="006C1597">
        <w:rPr>
          <w:i/>
        </w:rPr>
        <w:t xml:space="preserve">[Le formulaire ci-dessous doit être rempli par le Soumissionnaire et par chaque partenaire dans le cas d’un GE] </w:t>
      </w:r>
    </w:p>
    <w:p w14:paraId="335FC686" w14:textId="77777777" w:rsidR="00C750B9" w:rsidRPr="006C1597" w:rsidRDefault="00C750B9" w:rsidP="00C750B9">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7C4FD4B9" w14:textId="77777777" w:rsidR="00C750B9" w:rsidRPr="006C1597" w:rsidRDefault="00C750B9" w:rsidP="00C750B9">
      <w:pPr>
        <w:tabs>
          <w:tab w:val="left" w:pos="2610"/>
        </w:tabs>
        <w:spacing w:before="120" w:after="120"/>
        <w:jc w:val="right"/>
      </w:pPr>
      <w:r w:rsidRPr="006C1597">
        <w:rPr>
          <w:b/>
          <w:bCs/>
        </w:rPr>
        <w:t>Date :</w:t>
      </w:r>
      <w:r w:rsidRPr="006C1597">
        <w:t xml:space="preserve"> </w:t>
      </w:r>
      <w:r w:rsidRPr="006C1597">
        <w:rPr>
          <w:i/>
        </w:rPr>
        <w:t>[insérer jour, mois, année]</w:t>
      </w:r>
    </w:p>
    <w:p w14:paraId="1DA0B971" w14:textId="77777777" w:rsidR="00C750B9" w:rsidRPr="006C1597" w:rsidRDefault="00C750B9" w:rsidP="00C750B9">
      <w:pPr>
        <w:tabs>
          <w:tab w:val="left" w:pos="2610"/>
        </w:tabs>
        <w:spacing w:before="120" w:after="120"/>
        <w:jc w:val="right"/>
        <w:rPr>
          <w:b/>
          <w:bCs/>
          <w:i/>
          <w:iCs/>
        </w:rPr>
      </w:pPr>
      <w:r w:rsidRPr="006C1597">
        <w:rPr>
          <w:b/>
          <w:bCs/>
          <w:i/>
          <w:iCs/>
        </w:rPr>
        <w:t>ou</w:t>
      </w:r>
    </w:p>
    <w:p w14:paraId="39F6DDD2" w14:textId="77777777" w:rsidR="00C750B9" w:rsidRPr="006C1597" w:rsidRDefault="00C750B9" w:rsidP="00C750B9">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4EA89CDA" w14:textId="77777777" w:rsidR="00C750B9" w:rsidRPr="006C1597" w:rsidRDefault="00C750B9" w:rsidP="00C750B9">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35962FB0" w14:textId="77777777" w:rsidR="00C750B9" w:rsidRPr="006C1597" w:rsidRDefault="00C750B9" w:rsidP="00C750B9">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C750B9" w:rsidRPr="006C1597" w14:paraId="4CB83FE8" w14:textId="77777777" w:rsidTr="00446685">
        <w:trPr>
          <w:cantSplit/>
          <w:trHeight w:val="440"/>
        </w:trPr>
        <w:tc>
          <w:tcPr>
            <w:tcW w:w="9374" w:type="dxa"/>
            <w:gridSpan w:val="4"/>
          </w:tcPr>
          <w:p w14:paraId="5DB03A45" w14:textId="5BE6B384" w:rsidR="00C750B9" w:rsidRPr="00E6369F" w:rsidRDefault="00C750B9" w:rsidP="00CF1497">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00CF1497" w:rsidRPr="006C1597">
              <w:rPr>
                <w:rFonts w:ascii="Times New Roman" w:hAnsi="Times New Roman"/>
                <w:spacing w:val="-2"/>
                <w:lang w:val="fr-FR"/>
              </w:rPr>
              <w:t xml:space="preserve">Critères </w:t>
            </w:r>
            <w:r w:rsidR="003662D6">
              <w:rPr>
                <w:rFonts w:ascii="Times New Roman" w:hAnsi="Times New Roman"/>
                <w:spacing w:val="-2"/>
                <w:lang w:val="fr-FR"/>
              </w:rPr>
              <w:t xml:space="preserve">d’Evaluation </w:t>
            </w:r>
            <w:r w:rsidR="006A607F">
              <w:rPr>
                <w:rFonts w:ascii="Times New Roman" w:hAnsi="Times New Roman"/>
                <w:spacing w:val="-2"/>
                <w:lang w:val="fr-FR"/>
              </w:rPr>
              <w:t xml:space="preserve">et de Qualification </w:t>
            </w:r>
          </w:p>
        </w:tc>
      </w:tr>
      <w:tr w:rsidR="00C750B9" w:rsidRPr="006C1597" w14:paraId="4B574205" w14:textId="77777777" w:rsidTr="00446685">
        <w:trPr>
          <w:cantSplit/>
          <w:trHeight w:val="440"/>
        </w:trPr>
        <w:tc>
          <w:tcPr>
            <w:tcW w:w="9374" w:type="dxa"/>
            <w:gridSpan w:val="4"/>
          </w:tcPr>
          <w:p w14:paraId="53789520" w14:textId="77777777" w:rsidR="00C750B9" w:rsidRDefault="00C750B9" w:rsidP="00DF56F5">
            <w:pPr>
              <w:pStyle w:val="ListParagraph"/>
              <w:numPr>
                <w:ilvl w:val="0"/>
                <w:numId w:val="45"/>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spacing w:val="-2"/>
              </w:rPr>
              <w:t>.</w:t>
            </w:r>
          </w:p>
          <w:p w14:paraId="53FDD167" w14:textId="77777777" w:rsidR="00C750B9" w:rsidRPr="00E6369F" w:rsidRDefault="00C750B9" w:rsidP="00DF56F5">
            <w:pPr>
              <w:pStyle w:val="ListParagraph"/>
              <w:numPr>
                <w:ilvl w:val="0"/>
                <w:numId w:val="45"/>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p>
        </w:tc>
      </w:tr>
      <w:tr w:rsidR="00C750B9" w:rsidRPr="006C1597" w14:paraId="0F118434" w14:textId="77777777" w:rsidTr="00446685">
        <w:trPr>
          <w:cantSplit/>
          <w:trHeight w:val="440"/>
        </w:trPr>
        <w:tc>
          <w:tcPr>
            <w:tcW w:w="1100" w:type="dxa"/>
            <w:vAlign w:val="bottom"/>
          </w:tcPr>
          <w:p w14:paraId="6D8C9F57" w14:textId="77777777" w:rsidR="00C750B9" w:rsidRPr="006C1597" w:rsidRDefault="00C750B9" w:rsidP="00446685">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46C9D187" w14:textId="77777777" w:rsidR="00C750B9" w:rsidRPr="006C1597" w:rsidRDefault="00C750B9" w:rsidP="00446685">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47780AE0" w14:textId="77777777" w:rsidR="00C750B9" w:rsidRPr="006C1597" w:rsidRDefault="00C750B9" w:rsidP="00446685">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6345FD41" w14:textId="77777777" w:rsidR="00C750B9" w:rsidRPr="006C1597" w:rsidRDefault="00C750B9" w:rsidP="00446685">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C750B9" w:rsidRPr="006C1597" w14:paraId="22E74F45" w14:textId="77777777" w:rsidTr="00446685">
        <w:trPr>
          <w:cantSplit/>
          <w:trHeight w:val="935"/>
        </w:trPr>
        <w:tc>
          <w:tcPr>
            <w:tcW w:w="1100" w:type="dxa"/>
          </w:tcPr>
          <w:p w14:paraId="2E096D59" w14:textId="77777777" w:rsidR="00C750B9" w:rsidRPr="006C1597" w:rsidRDefault="00C750B9" w:rsidP="00446685">
            <w:pPr>
              <w:tabs>
                <w:tab w:val="left" w:pos="2610"/>
              </w:tabs>
              <w:spacing w:before="60" w:after="60"/>
              <w:ind w:left="0" w:firstLine="0"/>
              <w:jc w:val="center"/>
              <w:rPr>
                <w:i/>
                <w:spacing w:val="-2"/>
              </w:rPr>
            </w:pPr>
            <w:r w:rsidRPr="006C1597">
              <w:rPr>
                <w:i/>
                <w:spacing w:val="-2"/>
              </w:rPr>
              <w:t>[insérer l’année]</w:t>
            </w:r>
          </w:p>
        </w:tc>
        <w:tc>
          <w:tcPr>
            <w:tcW w:w="1620" w:type="dxa"/>
          </w:tcPr>
          <w:p w14:paraId="3AB4BA7C" w14:textId="77777777" w:rsidR="00C750B9" w:rsidRPr="006C1597" w:rsidRDefault="00C750B9" w:rsidP="00446685">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42630801" w14:textId="77777777" w:rsidR="00C750B9" w:rsidRPr="006C1597" w:rsidRDefault="00C750B9" w:rsidP="00446685">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6C36E9D9" w14:textId="77777777" w:rsidR="00C750B9" w:rsidRPr="006C1597" w:rsidRDefault="00C750B9" w:rsidP="00446685">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11B621B8" w14:textId="77777777" w:rsidR="00C750B9" w:rsidRPr="006C1597" w:rsidRDefault="00C750B9" w:rsidP="00446685">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13385B4D" w14:textId="77777777" w:rsidR="00C750B9" w:rsidRPr="006C1597" w:rsidRDefault="00C750B9" w:rsidP="00446685">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74134913" w14:textId="77777777" w:rsidR="00C750B9" w:rsidRPr="006C1597" w:rsidRDefault="00C750B9" w:rsidP="00446685">
            <w:pPr>
              <w:tabs>
                <w:tab w:val="left" w:pos="2610"/>
              </w:tabs>
              <w:spacing w:before="60" w:after="60"/>
              <w:ind w:left="0" w:firstLine="0"/>
              <w:jc w:val="left"/>
              <w:rPr>
                <w:i/>
                <w:spacing w:val="-2"/>
              </w:rPr>
            </w:pPr>
          </w:p>
        </w:tc>
      </w:tr>
      <w:tr w:rsidR="00C750B9" w:rsidRPr="006C1597" w14:paraId="00A95899" w14:textId="77777777" w:rsidTr="00446685">
        <w:trPr>
          <w:cantSplit/>
          <w:trHeight w:val="539"/>
        </w:trPr>
        <w:tc>
          <w:tcPr>
            <w:tcW w:w="9374" w:type="dxa"/>
            <w:gridSpan w:val="4"/>
          </w:tcPr>
          <w:p w14:paraId="1ED8DD2A" w14:textId="4185D547" w:rsidR="00C750B9" w:rsidRPr="006C1597" w:rsidRDefault="00C750B9" w:rsidP="00446685">
            <w:pPr>
              <w:tabs>
                <w:tab w:val="left" w:pos="2610"/>
              </w:tabs>
              <w:spacing w:before="60" w:after="60"/>
              <w:ind w:left="0" w:firstLine="0"/>
              <w:jc w:val="left"/>
              <w:rPr>
                <w:i/>
                <w:spacing w:val="-2"/>
              </w:rPr>
            </w:pPr>
            <w:r w:rsidRPr="00E6369F">
              <w:rPr>
                <w:spacing w:val="-2"/>
              </w:rPr>
              <w:t>Litiges</w:t>
            </w:r>
            <w:r w:rsidR="00CB68F1">
              <w:rPr>
                <w:spacing w:val="-2"/>
              </w:rPr>
              <w:t xml:space="preserve"> en instance</w:t>
            </w:r>
            <w:r w:rsidRPr="00E6369F">
              <w:rPr>
                <w:spacing w:val="-2"/>
              </w:rPr>
              <w:t xml:space="preserve">, en vertu de la Section III, Critères </w:t>
            </w:r>
            <w:r w:rsidR="003662D6">
              <w:rPr>
                <w:spacing w:val="-2"/>
              </w:rPr>
              <w:t xml:space="preserve">d’Evaluation et </w:t>
            </w:r>
            <w:r w:rsidRPr="00E6369F">
              <w:rPr>
                <w:spacing w:val="-2"/>
              </w:rPr>
              <w:t xml:space="preserve">de </w:t>
            </w:r>
            <w:r>
              <w:rPr>
                <w:spacing w:val="-2"/>
              </w:rPr>
              <w:t>Q</w:t>
            </w:r>
            <w:r w:rsidRPr="00E6369F">
              <w:rPr>
                <w:spacing w:val="-2"/>
              </w:rPr>
              <w:t>ualification</w:t>
            </w:r>
            <w:r w:rsidR="00ED0460">
              <w:rPr>
                <w:spacing w:val="-2"/>
              </w:rPr>
              <w:t xml:space="preserve"> </w:t>
            </w:r>
          </w:p>
        </w:tc>
      </w:tr>
      <w:tr w:rsidR="00C750B9" w:rsidRPr="006C1597" w14:paraId="6F8D0B6E" w14:textId="77777777" w:rsidTr="00446685">
        <w:trPr>
          <w:cantSplit/>
          <w:trHeight w:val="935"/>
        </w:trPr>
        <w:tc>
          <w:tcPr>
            <w:tcW w:w="9374" w:type="dxa"/>
            <w:gridSpan w:val="4"/>
          </w:tcPr>
          <w:p w14:paraId="7659AD8C" w14:textId="77777777" w:rsidR="00CB68F1" w:rsidRDefault="00CB68F1" w:rsidP="00B94400">
            <w:pPr>
              <w:pStyle w:val="ListParagraph"/>
              <w:numPr>
                <w:ilvl w:val="0"/>
                <w:numId w:val="45"/>
              </w:numPr>
              <w:tabs>
                <w:tab w:val="left" w:pos="2610"/>
              </w:tabs>
              <w:spacing w:before="60" w:after="60"/>
              <w:jc w:val="left"/>
              <w:rPr>
                <w:spacing w:val="-2"/>
              </w:rPr>
            </w:pPr>
          </w:p>
          <w:p w14:paraId="71DABCE2" w14:textId="5F380202" w:rsidR="00C750B9" w:rsidRPr="006C7665" w:rsidRDefault="00C750B9" w:rsidP="00DF56F5">
            <w:pPr>
              <w:pStyle w:val="ListParagraph"/>
              <w:numPr>
                <w:ilvl w:val="0"/>
                <w:numId w:val="45"/>
              </w:numPr>
              <w:tabs>
                <w:tab w:val="left" w:pos="2610"/>
              </w:tabs>
              <w:spacing w:before="60" w:after="60"/>
              <w:jc w:val="left"/>
              <w:rPr>
                <w:spacing w:val="-2"/>
              </w:rPr>
            </w:pPr>
            <w:r w:rsidRPr="00752E26">
              <w:rPr>
                <w:spacing w:val="-2"/>
              </w:rPr>
              <w:t xml:space="preserve">Pas de litige en instance </w:t>
            </w:r>
            <w:r>
              <w:rPr>
                <w:spacing w:val="-2"/>
              </w:rPr>
              <w:t xml:space="preserve">Litige en instance </w:t>
            </w:r>
          </w:p>
        </w:tc>
      </w:tr>
      <w:tr w:rsidR="00C750B9" w:rsidRPr="006C1597" w14:paraId="627AE168" w14:textId="77777777" w:rsidTr="00446685">
        <w:trPr>
          <w:cantSplit/>
        </w:trPr>
        <w:tc>
          <w:tcPr>
            <w:tcW w:w="1100" w:type="dxa"/>
            <w:vAlign w:val="bottom"/>
          </w:tcPr>
          <w:p w14:paraId="10FC795E" w14:textId="77777777" w:rsidR="00C750B9" w:rsidRPr="006C1597" w:rsidRDefault="00C750B9" w:rsidP="00446685">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40C8CF1C" w14:textId="77777777" w:rsidR="00C750B9" w:rsidRPr="006C1597" w:rsidRDefault="00C750B9" w:rsidP="00446685">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72BE3558" w14:textId="77777777" w:rsidR="00C750B9" w:rsidRPr="006C1597" w:rsidRDefault="00C750B9" w:rsidP="00446685">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06115873" w14:textId="77777777" w:rsidR="00C750B9" w:rsidRPr="006C1597" w:rsidRDefault="00C750B9" w:rsidP="00446685">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115ECC21" w14:textId="77777777" w:rsidTr="00446685">
        <w:trPr>
          <w:cantSplit/>
        </w:trPr>
        <w:tc>
          <w:tcPr>
            <w:tcW w:w="1100" w:type="dxa"/>
          </w:tcPr>
          <w:p w14:paraId="1F264460" w14:textId="77777777" w:rsidR="00C750B9" w:rsidRPr="006C1597" w:rsidRDefault="00C750B9" w:rsidP="00446685">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1A19D871" w14:textId="77777777" w:rsidR="00C750B9" w:rsidRPr="006C1597" w:rsidRDefault="00C750B9" w:rsidP="00446685">
            <w:pPr>
              <w:tabs>
                <w:tab w:val="left" w:pos="2610"/>
              </w:tabs>
              <w:spacing w:before="60" w:after="60"/>
              <w:ind w:left="0" w:firstLine="0"/>
              <w:jc w:val="left"/>
              <w:rPr>
                <w:i/>
                <w:spacing w:val="-2"/>
              </w:rPr>
            </w:pPr>
            <w:r w:rsidRPr="006C1597">
              <w:rPr>
                <w:i/>
                <w:spacing w:val="-2"/>
              </w:rPr>
              <w:t>[indiquer le montant]</w:t>
            </w:r>
          </w:p>
          <w:p w14:paraId="6C91180D" w14:textId="77777777" w:rsidR="00C750B9" w:rsidRPr="006C1597" w:rsidRDefault="00C750B9" w:rsidP="00446685">
            <w:pPr>
              <w:tabs>
                <w:tab w:val="left" w:pos="2610"/>
              </w:tabs>
              <w:spacing w:before="60" w:after="60"/>
              <w:ind w:left="0" w:firstLine="0"/>
              <w:jc w:val="left"/>
              <w:rPr>
                <w:spacing w:val="-2"/>
              </w:rPr>
            </w:pPr>
            <w:r w:rsidRPr="006C1597">
              <w:rPr>
                <w:spacing w:val="-2"/>
              </w:rPr>
              <w:t>______</w:t>
            </w:r>
          </w:p>
        </w:tc>
        <w:tc>
          <w:tcPr>
            <w:tcW w:w="4364" w:type="dxa"/>
          </w:tcPr>
          <w:p w14:paraId="1554A2FC" w14:textId="77777777" w:rsidR="00C750B9" w:rsidRPr="006C1597" w:rsidRDefault="00C750B9" w:rsidP="00446685">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6AFD658D" w14:textId="77777777" w:rsidR="00C750B9" w:rsidRPr="006C1597" w:rsidRDefault="00C750B9" w:rsidP="00446685">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162DC16B" w14:textId="77777777" w:rsidR="00C750B9" w:rsidRPr="006C1597" w:rsidRDefault="00C750B9" w:rsidP="00446685">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7461EEA0" w14:textId="77777777" w:rsidR="00C750B9" w:rsidRPr="006C1597" w:rsidRDefault="00C750B9" w:rsidP="00446685">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6C0C5846" w14:textId="77777777" w:rsidR="00C750B9" w:rsidRPr="006C1597" w:rsidRDefault="00C750B9" w:rsidP="00446685">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30A361DA" w14:textId="77777777" w:rsidR="00C750B9" w:rsidRPr="006C1597" w:rsidRDefault="00C750B9" w:rsidP="00446685">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06EDBBBF" w14:textId="77777777" w:rsidR="00C750B9" w:rsidRPr="006C1597" w:rsidRDefault="00C750B9" w:rsidP="00446685">
            <w:pPr>
              <w:tabs>
                <w:tab w:val="left" w:pos="2610"/>
              </w:tabs>
              <w:spacing w:before="60" w:after="60"/>
              <w:ind w:left="0" w:firstLine="0"/>
              <w:jc w:val="left"/>
              <w:rPr>
                <w:i/>
                <w:spacing w:val="-2"/>
              </w:rPr>
            </w:pPr>
            <w:r w:rsidRPr="006C1597">
              <w:rPr>
                <w:i/>
                <w:spacing w:val="-2"/>
              </w:rPr>
              <w:t>[indiquer le montant]</w:t>
            </w:r>
          </w:p>
          <w:p w14:paraId="69482FCD" w14:textId="77777777" w:rsidR="00C750B9" w:rsidRPr="006C1597" w:rsidRDefault="00C750B9" w:rsidP="00446685">
            <w:pPr>
              <w:tabs>
                <w:tab w:val="left" w:pos="2610"/>
              </w:tabs>
              <w:spacing w:before="60" w:after="60"/>
              <w:ind w:left="0" w:firstLine="0"/>
              <w:jc w:val="left"/>
              <w:rPr>
                <w:i/>
                <w:spacing w:val="-2"/>
              </w:rPr>
            </w:pPr>
            <w:r w:rsidRPr="006C1597">
              <w:rPr>
                <w:spacing w:val="-2"/>
              </w:rPr>
              <w:t>______</w:t>
            </w:r>
          </w:p>
        </w:tc>
      </w:tr>
      <w:tr w:rsidR="00C750B9" w:rsidRPr="006C1597" w14:paraId="625AAC0C" w14:textId="77777777" w:rsidTr="00446685">
        <w:trPr>
          <w:cantSplit/>
        </w:trPr>
        <w:tc>
          <w:tcPr>
            <w:tcW w:w="9374" w:type="dxa"/>
            <w:gridSpan w:val="4"/>
          </w:tcPr>
          <w:p w14:paraId="7CC9BCBD" w14:textId="095C1461" w:rsidR="00C750B9" w:rsidRPr="006C1597" w:rsidRDefault="006E1E27" w:rsidP="00446685">
            <w:pPr>
              <w:tabs>
                <w:tab w:val="left" w:pos="2610"/>
              </w:tabs>
              <w:spacing w:before="60" w:after="60"/>
              <w:ind w:left="0" w:firstLine="0"/>
              <w:jc w:val="left"/>
              <w:rPr>
                <w:i/>
                <w:spacing w:val="-2"/>
              </w:rPr>
            </w:pPr>
            <w:r>
              <w:rPr>
                <w:spacing w:val="-2"/>
              </w:rPr>
              <w:t>Antécédents de</w:t>
            </w:r>
            <w:r w:rsidR="00CB68F1">
              <w:rPr>
                <w:spacing w:val="-2"/>
              </w:rPr>
              <w:t xml:space="preserve"> </w:t>
            </w:r>
            <w:r w:rsidR="00C750B9" w:rsidRPr="00E6369F">
              <w:rPr>
                <w:spacing w:val="-2"/>
              </w:rPr>
              <w:t>Litiges, en vertu de la Section III, Critères d’</w:t>
            </w:r>
            <w:r w:rsidR="00C750B9">
              <w:rPr>
                <w:spacing w:val="-2"/>
              </w:rPr>
              <w:t>E</w:t>
            </w:r>
            <w:r w:rsidR="00C750B9" w:rsidRPr="00E6369F">
              <w:rPr>
                <w:spacing w:val="-2"/>
              </w:rPr>
              <w:t xml:space="preserve">valuation et de </w:t>
            </w:r>
            <w:r w:rsidR="00C750B9">
              <w:rPr>
                <w:spacing w:val="-2"/>
              </w:rPr>
              <w:t>Q</w:t>
            </w:r>
            <w:r w:rsidR="00C750B9" w:rsidRPr="00E6369F">
              <w:rPr>
                <w:spacing w:val="-2"/>
              </w:rPr>
              <w:t>ualification</w:t>
            </w:r>
            <w:r w:rsidR="00187341">
              <w:rPr>
                <w:spacing w:val="-2"/>
              </w:rPr>
              <w:t xml:space="preserve"> </w:t>
            </w:r>
          </w:p>
        </w:tc>
      </w:tr>
      <w:tr w:rsidR="00C750B9" w:rsidRPr="006C1597" w14:paraId="0CF38B7F" w14:textId="77777777" w:rsidTr="00446685">
        <w:trPr>
          <w:cantSplit/>
        </w:trPr>
        <w:tc>
          <w:tcPr>
            <w:tcW w:w="9374" w:type="dxa"/>
            <w:gridSpan w:val="4"/>
          </w:tcPr>
          <w:p w14:paraId="165196E3" w14:textId="77777777" w:rsidR="00CB68F1" w:rsidRDefault="00CB68F1" w:rsidP="00357380">
            <w:pPr>
              <w:pStyle w:val="ListParagraph"/>
              <w:numPr>
                <w:ilvl w:val="0"/>
                <w:numId w:val="45"/>
              </w:numPr>
              <w:tabs>
                <w:tab w:val="left" w:pos="2610"/>
              </w:tabs>
              <w:spacing w:before="60" w:after="60"/>
              <w:jc w:val="left"/>
              <w:rPr>
                <w:spacing w:val="-2"/>
              </w:rPr>
            </w:pPr>
          </w:p>
          <w:p w14:paraId="1E931E06" w14:textId="755647AF" w:rsidR="00C750B9" w:rsidRPr="006C7665" w:rsidRDefault="00C750B9" w:rsidP="00DF56F5">
            <w:pPr>
              <w:pStyle w:val="ListParagraph"/>
              <w:numPr>
                <w:ilvl w:val="0"/>
                <w:numId w:val="45"/>
              </w:numPr>
              <w:tabs>
                <w:tab w:val="left" w:pos="2610"/>
              </w:tabs>
              <w:spacing w:before="60" w:after="60"/>
              <w:jc w:val="left"/>
              <w:rPr>
                <w:spacing w:val="-2"/>
              </w:rPr>
            </w:pPr>
            <w:r>
              <w:rPr>
                <w:spacing w:val="-2"/>
              </w:rPr>
              <w:t>Pas d</w:t>
            </w:r>
            <w:r w:rsidR="00CB68F1">
              <w:rPr>
                <w:spacing w:val="-2"/>
              </w:rPr>
              <w:t>’</w:t>
            </w:r>
            <w:r w:rsidR="006E1E27">
              <w:rPr>
                <w:spacing w:val="-2"/>
              </w:rPr>
              <w:t>Antécédent</w:t>
            </w:r>
            <w:r w:rsidR="00CB68F1">
              <w:rPr>
                <w:spacing w:val="-2"/>
              </w:rPr>
              <w:t xml:space="preserve"> d</w:t>
            </w:r>
            <w:r>
              <w:rPr>
                <w:spacing w:val="-2"/>
              </w:rPr>
              <w:t xml:space="preserve">e </w:t>
            </w:r>
            <w:r w:rsidR="00CB68F1">
              <w:rPr>
                <w:spacing w:val="-2"/>
              </w:rPr>
              <w:t>L</w:t>
            </w:r>
            <w:r>
              <w:rPr>
                <w:spacing w:val="-2"/>
              </w:rPr>
              <w:t>itige</w:t>
            </w:r>
            <w:r w:rsidR="006E1E27">
              <w:rPr>
                <w:spacing w:val="-2"/>
              </w:rPr>
              <w:t>sAntécédent</w:t>
            </w:r>
            <w:r w:rsidR="00CB68F1">
              <w:rPr>
                <w:spacing w:val="-2"/>
              </w:rPr>
              <w:t xml:space="preserve"> de </w:t>
            </w:r>
            <w:r w:rsidRPr="006C7665">
              <w:rPr>
                <w:spacing w:val="-2"/>
              </w:rPr>
              <w:t>Litige</w:t>
            </w:r>
            <w:r w:rsidR="006E1E27">
              <w:rPr>
                <w:spacing w:val="-2"/>
              </w:rPr>
              <w:t>s</w:t>
            </w:r>
          </w:p>
        </w:tc>
      </w:tr>
      <w:tr w:rsidR="00C750B9" w:rsidRPr="006C1597" w14:paraId="361C38CC" w14:textId="77777777" w:rsidTr="00446685">
        <w:trPr>
          <w:cantSplit/>
        </w:trPr>
        <w:tc>
          <w:tcPr>
            <w:tcW w:w="1100" w:type="dxa"/>
            <w:vAlign w:val="bottom"/>
          </w:tcPr>
          <w:p w14:paraId="763B4D44" w14:textId="77777777" w:rsidR="00C750B9" w:rsidRPr="006C1597" w:rsidRDefault="00C750B9" w:rsidP="00446685">
            <w:pPr>
              <w:pageBreakBefore/>
              <w:tabs>
                <w:tab w:val="left" w:pos="2610"/>
              </w:tabs>
              <w:spacing w:before="60" w:after="60"/>
              <w:ind w:left="0" w:firstLine="0"/>
              <w:jc w:val="center"/>
              <w:rPr>
                <w:b/>
                <w:spacing w:val="-2"/>
              </w:rPr>
            </w:pPr>
            <w:r w:rsidRPr="006C1597">
              <w:rPr>
                <w:b/>
                <w:spacing w:val="-2"/>
              </w:rPr>
              <w:t>Année d</w:t>
            </w:r>
            <w:r>
              <w:rPr>
                <w:b/>
                <w:spacing w:val="-2"/>
              </w:rPr>
              <w:t xml:space="preserve">e l’Attribution </w:t>
            </w:r>
          </w:p>
        </w:tc>
        <w:tc>
          <w:tcPr>
            <w:tcW w:w="1620" w:type="dxa"/>
            <w:vAlign w:val="bottom"/>
          </w:tcPr>
          <w:p w14:paraId="5C102A81" w14:textId="77777777" w:rsidR="00C750B9" w:rsidRPr="006C1597" w:rsidRDefault="00C750B9" w:rsidP="00446685">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733B79FE" w14:textId="77777777" w:rsidR="00C750B9" w:rsidRPr="006C1597" w:rsidRDefault="00C750B9" w:rsidP="00446685">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4BC3EB07" w14:textId="77777777" w:rsidR="00C750B9" w:rsidRPr="006C1597" w:rsidRDefault="00C750B9" w:rsidP="00446685">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089EE22D" w14:textId="77777777" w:rsidTr="00446685">
        <w:trPr>
          <w:cantSplit/>
        </w:trPr>
        <w:tc>
          <w:tcPr>
            <w:tcW w:w="1100" w:type="dxa"/>
          </w:tcPr>
          <w:p w14:paraId="73BBA7FF" w14:textId="77777777" w:rsidR="00C750B9" w:rsidRPr="006C1597" w:rsidRDefault="00C750B9" w:rsidP="00446685">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0128E331" w14:textId="77777777" w:rsidR="00C750B9" w:rsidRPr="006C1597" w:rsidRDefault="00C750B9" w:rsidP="00446685">
            <w:pPr>
              <w:tabs>
                <w:tab w:val="left" w:pos="2610"/>
              </w:tabs>
              <w:spacing w:before="60" w:after="60"/>
              <w:ind w:left="0" w:firstLine="0"/>
              <w:jc w:val="center"/>
              <w:rPr>
                <w:i/>
                <w:spacing w:val="-2"/>
              </w:rPr>
            </w:pPr>
            <w:r w:rsidRPr="006C1597">
              <w:rPr>
                <w:i/>
                <w:spacing w:val="-2"/>
              </w:rPr>
              <w:t>[indiquer le montant]</w:t>
            </w:r>
          </w:p>
          <w:p w14:paraId="18A08487" w14:textId="77777777" w:rsidR="00C750B9" w:rsidRPr="006C1597" w:rsidRDefault="00C750B9" w:rsidP="00446685">
            <w:pPr>
              <w:tabs>
                <w:tab w:val="left" w:pos="2610"/>
              </w:tabs>
              <w:spacing w:before="60" w:after="60"/>
              <w:ind w:left="0" w:firstLine="0"/>
              <w:jc w:val="center"/>
              <w:rPr>
                <w:spacing w:val="-2"/>
              </w:rPr>
            </w:pPr>
            <w:r w:rsidRPr="006C1597">
              <w:rPr>
                <w:spacing w:val="-2"/>
              </w:rPr>
              <w:t>______</w:t>
            </w:r>
          </w:p>
        </w:tc>
        <w:tc>
          <w:tcPr>
            <w:tcW w:w="4364" w:type="dxa"/>
          </w:tcPr>
          <w:p w14:paraId="6108EB96" w14:textId="0A08F831" w:rsidR="00C750B9" w:rsidRPr="006C1597" w:rsidRDefault="00C750B9" w:rsidP="00446685">
            <w:pPr>
              <w:tabs>
                <w:tab w:val="left" w:pos="2610"/>
              </w:tabs>
              <w:spacing w:before="60" w:after="60"/>
              <w:ind w:left="0" w:firstLine="0"/>
              <w:jc w:val="left"/>
              <w:rPr>
                <w:i/>
                <w:spacing w:val="-2"/>
              </w:rPr>
            </w:pPr>
            <w:r w:rsidRPr="006C1597">
              <w:rPr>
                <w:spacing w:val="-2"/>
              </w:rPr>
              <w:t xml:space="preserve">Identification du </w:t>
            </w:r>
            <w:r w:rsidR="00187341">
              <w:rPr>
                <w:spacing w:val="-2"/>
              </w:rPr>
              <w:t>M</w:t>
            </w:r>
            <w:r w:rsidRPr="006C1597">
              <w:rPr>
                <w:spacing w:val="-2"/>
              </w:rPr>
              <w:t xml:space="preserve">arché : </w:t>
            </w:r>
            <w:r w:rsidRPr="006C1597">
              <w:rPr>
                <w:i/>
                <w:spacing w:val="-2"/>
              </w:rPr>
              <w:t>[insérer nom complet et numéro du marché et autres formes d’identification]</w:t>
            </w:r>
          </w:p>
          <w:p w14:paraId="2E42B5D8" w14:textId="77777777" w:rsidR="00C750B9" w:rsidRPr="006C1597" w:rsidRDefault="00C750B9" w:rsidP="00446685">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5046E141" w14:textId="77777777" w:rsidR="00C750B9" w:rsidRPr="006C1597" w:rsidRDefault="00C750B9" w:rsidP="00446685">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4A3C66E2" w14:textId="77777777" w:rsidR="00C750B9" w:rsidRPr="006C1597" w:rsidRDefault="00C750B9" w:rsidP="00446685">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314B948B" w14:textId="15262DC5" w:rsidR="00C750B9" w:rsidRDefault="00C750B9" w:rsidP="00446685">
            <w:pPr>
              <w:tabs>
                <w:tab w:val="left" w:pos="2610"/>
              </w:tabs>
              <w:spacing w:before="60" w:after="60"/>
              <w:ind w:left="0" w:firstLine="0"/>
              <w:jc w:val="left"/>
              <w:rPr>
                <w:i/>
                <w:spacing w:val="-2"/>
              </w:rPr>
            </w:pPr>
            <w:r w:rsidRPr="006C1597">
              <w:rPr>
                <w:spacing w:val="-2"/>
              </w:rPr>
              <w:t xml:space="preserve">Partie au marché qui a initié le </w:t>
            </w:r>
            <w:r w:rsidR="00187341">
              <w:rPr>
                <w:spacing w:val="-2"/>
              </w:rPr>
              <w:t>L</w:t>
            </w:r>
            <w:r w:rsidRPr="006C1597">
              <w:rPr>
                <w:spacing w:val="-2"/>
              </w:rPr>
              <w:t xml:space="preserve">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0A43D800" w14:textId="60ADD6B0" w:rsidR="00187341" w:rsidRPr="006C1597" w:rsidRDefault="00187341" w:rsidP="00446685">
            <w:pPr>
              <w:tabs>
                <w:tab w:val="left" w:pos="2610"/>
              </w:tabs>
              <w:spacing w:before="60" w:after="60"/>
              <w:ind w:left="0" w:firstLine="0"/>
              <w:jc w:val="left"/>
              <w:rPr>
                <w:i/>
                <w:spacing w:val="-2"/>
              </w:rPr>
            </w:pPr>
            <w:r w:rsidRPr="00752E26">
              <w:rPr>
                <w:iCs/>
                <w:spacing w:val="-2"/>
              </w:rPr>
              <w:t>Motif/s du Litige et décision d’attribution</w:t>
            </w:r>
            <w:r>
              <w:rPr>
                <w:i/>
                <w:spacing w:val="-2"/>
              </w:rPr>
              <w:t xml:space="preserve"> [indiquer les motifs principaux]</w:t>
            </w:r>
          </w:p>
        </w:tc>
        <w:tc>
          <w:tcPr>
            <w:tcW w:w="2290" w:type="dxa"/>
          </w:tcPr>
          <w:p w14:paraId="67C2410E" w14:textId="77777777" w:rsidR="00C750B9" w:rsidRPr="006C1597" w:rsidRDefault="00C750B9" w:rsidP="00446685">
            <w:pPr>
              <w:tabs>
                <w:tab w:val="left" w:pos="2610"/>
              </w:tabs>
              <w:spacing w:before="60" w:after="60"/>
              <w:ind w:left="0" w:firstLine="0"/>
              <w:jc w:val="left"/>
              <w:rPr>
                <w:i/>
                <w:spacing w:val="-2"/>
              </w:rPr>
            </w:pPr>
            <w:r w:rsidRPr="006C1597">
              <w:rPr>
                <w:i/>
                <w:spacing w:val="-2"/>
              </w:rPr>
              <w:t>[indiquer le montant]</w:t>
            </w:r>
          </w:p>
          <w:p w14:paraId="224693C0" w14:textId="77777777" w:rsidR="00C750B9" w:rsidRPr="006C1597" w:rsidRDefault="00C750B9" w:rsidP="00446685">
            <w:pPr>
              <w:tabs>
                <w:tab w:val="left" w:pos="2610"/>
              </w:tabs>
              <w:spacing w:before="60" w:after="60"/>
              <w:ind w:left="0" w:firstLine="0"/>
              <w:jc w:val="left"/>
              <w:rPr>
                <w:i/>
                <w:spacing w:val="-2"/>
              </w:rPr>
            </w:pPr>
            <w:r w:rsidRPr="006C1597">
              <w:rPr>
                <w:spacing w:val="-2"/>
              </w:rPr>
              <w:t xml:space="preserve">  ______</w:t>
            </w:r>
          </w:p>
        </w:tc>
      </w:tr>
      <w:bookmarkEnd w:id="474"/>
    </w:tbl>
    <w:p w14:paraId="757A1523" w14:textId="04BB498F" w:rsidR="00CF1497" w:rsidRDefault="00CF1497" w:rsidP="00B5723D">
      <w:pPr>
        <w:pStyle w:val="SectionIVHeader-2"/>
      </w:pPr>
    </w:p>
    <w:p w14:paraId="2001A7C7" w14:textId="77777777" w:rsidR="00CF1497" w:rsidRDefault="00CF1497">
      <w:pPr>
        <w:rPr>
          <w:b/>
          <w:sz w:val="28"/>
        </w:rPr>
      </w:pPr>
      <w:r>
        <w:br w:type="page"/>
      </w:r>
    </w:p>
    <w:p w14:paraId="31076BB2" w14:textId="77777777" w:rsidR="00B5723D" w:rsidRPr="006C1597" w:rsidRDefault="00B5723D" w:rsidP="00B5723D">
      <w:pPr>
        <w:pStyle w:val="SectionIVHeader-2"/>
      </w:pPr>
    </w:p>
    <w:p w14:paraId="0AA0A6C4" w14:textId="77AC7B83" w:rsidR="00916A60" w:rsidRPr="006C1597" w:rsidRDefault="00916A60" w:rsidP="00F11A89">
      <w:pPr>
        <w:pStyle w:val="Sec4head2"/>
      </w:pPr>
      <w:bookmarkStart w:id="476" w:name="_Toc473817421"/>
      <w:bookmarkStart w:id="477" w:name="_Toc477253636"/>
      <w:bookmarkStart w:id="478" w:name="_Toc82437325"/>
      <w:r w:rsidRPr="006C1597">
        <w:t>Formulaire ANT 3</w:t>
      </w:r>
      <w:r w:rsidR="00F11A89" w:rsidRPr="006C1597">
        <w:t> :</w:t>
      </w:r>
      <w:r w:rsidR="00CA1526">
        <w:br/>
      </w:r>
      <w:r w:rsidRPr="006C1597">
        <w:t xml:space="preserve">Déclaration de </w:t>
      </w:r>
      <w:r w:rsidR="00C67DBA">
        <w:t>P</w:t>
      </w:r>
      <w:r w:rsidRPr="006C1597">
        <w:t xml:space="preserve">erformance </w:t>
      </w:r>
      <w:bookmarkEnd w:id="476"/>
      <w:r w:rsidR="00C67DBA">
        <w:t>Environnementale et Sociale (</w:t>
      </w:r>
      <w:r w:rsidRPr="006C1597">
        <w:t>ES</w:t>
      </w:r>
      <w:bookmarkEnd w:id="477"/>
      <w:r w:rsidR="00C67DBA">
        <w:t>)</w:t>
      </w:r>
      <w:bookmarkEnd w:id="478"/>
      <w:r w:rsidRPr="006C1597">
        <w:t xml:space="preserve"> </w:t>
      </w:r>
    </w:p>
    <w:p w14:paraId="502A54C4" w14:textId="77777777" w:rsidR="00916A60" w:rsidRPr="006C1597" w:rsidRDefault="00916A60" w:rsidP="00E57AB4">
      <w:pPr>
        <w:ind w:left="0" w:firstLine="0"/>
        <w:rPr>
          <w:i/>
        </w:rPr>
      </w:pPr>
      <w:r w:rsidRPr="006C1597">
        <w:rPr>
          <w:i/>
        </w:rPr>
        <w:t xml:space="preserve">[Le formulaire ci-dessous doit être rempli par le Soumissionnaire et par chaque partenaire dans le cas d’un GE et chaque Sous-traitant spécialisé] </w:t>
      </w:r>
    </w:p>
    <w:p w14:paraId="0302B973" w14:textId="2DCC1EAA" w:rsidR="00916A60" w:rsidRPr="006C1597" w:rsidRDefault="00916A60" w:rsidP="000503A9">
      <w:pPr>
        <w:spacing w:after="120"/>
        <w:jc w:val="right"/>
      </w:pPr>
      <w:r w:rsidRPr="006C1597">
        <w:rPr>
          <w:b/>
          <w:bCs/>
        </w:rPr>
        <w:t>Nom du Soumissionnaire</w:t>
      </w:r>
      <w:r w:rsidR="005B69F3" w:rsidRPr="006C1597">
        <w:rPr>
          <w:b/>
          <w:bCs/>
        </w:rPr>
        <w:t> :</w:t>
      </w:r>
      <w:r w:rsidRPr="006C1597">
        <w:t xml:space="preserve"> </w:t>
      </w:r>
      <w:r w:rsidRPr="006C1597">
        <w:rPr>
          <w:i/>
        </w:rPr>
        <w:t>[insérer le nom complet]</w:t>
      </w:r>
    </w:p>
    <w:p w14:paraId="1A9126E1" w14:textId="30AC0130" w:rsidR="00916A60" w:rsidRPr="006C1597" w:rsidRDefault="00916A60" w:rsidP="000503A9">
      <w:pPr>
        <w:spacing w:after="120"/>
        <w:jc w:val="right"/>
      </w:pPr>
      <w:r w:rsidRPr="006C1597">
        <w:rPr>
          <w:b/>
          <w:bCs/>
        </w:rPr>
        <w:t>Date</w:t>
      </w:r>
      <w:r w:rsidR="005B69F3" w:rsidRPr="006C1597">
        <w:rPr>
          <w:b/>
          <w:bCs/>
        </w:rPr>
        <w:t> :</w:t>
      </w:r>
      <w:r w:rsidRPr="006C1597">
        <w:t xml:space="preserve"> </w:t>
      </w:r>
      <w:r w:rsidRPr="006C1597">
        <w:rPr>
          <w:i/>
        </w:rPr>
        <w:t>[insérer jour, mois, année]</w:t>
      </w:r>
    </w:p>
    <w:p w14:paraId="4D8D3EC3" w14:textId="5C3E8F4F" w:rsidR="00916A60" w:rsidRPr="006C1597" w:rsidRDefault="00916A60" w:rsidP="000503A9">
      <w:pPr>
        <w:spacing w:after="120"/>
        <w:jc w:val="right"/>
      </w:pPr>
      <w:r w:rsidRPr="006C1597">
        <w:rPr>
          <w:b/>
          <w:bCs/>
        </w:rPr>
        <w:t>Nom de la Partie au GE ou Sous-traitant spécialisé</w:t>
      </w:r>
      <w:r w:rsidR="005B69F3" w:rsidRPr="006C1597">
        <w:rPr>
          <w:b/>
          <w:bCs/>
        </w:rPr>
        <w:t> :</w:t>
      </w:r>
      <w:r w:rsidRPr="006C1597">
        <w:t xml:space="preserve"> </w:t>
      </w:r>
      <w:r w:rsidRPr="006C1597">
        <w:rPr>
          <w:i/>
        </w:rPr>
        <w:t>[insérer le nom complet]</w:t>
      </w:r>
    </w:p>
    <w:p w14:paraId="3EAD9216" w14:textId="6F968101" w:rsidR="00916A60" w:rsidRPr="006C1597" w:rsidRDefault="00916A60" w:rsidP="000503A9">
      <w:pPr>
        <w:spacing w:after="120"/>
        <w:jc w:val="right"/>
        <w:rPr>
          <w:i/>
        </w:rPr>
      </w:pPr>
      <w:r w:rsidRPr="006C1597">
        <w:rPr>
          <w:b/>
          <w:bCs/>
        </w:rPr>
        <w:t>No. AO et titre</w:t>
      </w:r>
      <w:r w:rsidR="005B69F3" w:rsidRPr="006C1597">
        <w:rPr>
          <w:b/>
          <w:bCs/>
        </w:rPr>
        <w:t>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6C1597"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01942094" w:rsidR="00916A60" w:rsidRPr="006C1597" w:rsidRDefault="00916A60" w:rsidP="00C33198">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Déclaration de performance environnementale</w:t>
            </w:r>
            <w:r w:rsidR="00F0719F" w:rsidRPr="006C1597">
              <w:rPr>
                <w:rFonts w:ascii="Times New Roman" w:hAnsi="Times New Roman"/>
                <w:spacing w:val="-2"/>
                <w:lang w:val="fr-FR"/>
              </w:rPr>
              <w:t xml:space="preserve"> et</w:t>
            </w:r>
            <w:r w:rsidRPr="006C1597">
              <w:rPr>
                <w:rFonts w:ascii="Times New Roman" w:hAnsi="Times New Roman"/>
                <w:spacing w:val="-2"/>
                <w:lang w:val="fr-FR"/>
              </w:rPr>
              <w:t xml:space="preserve"> sociale </w:t>
            </w:r>
          </w:p>
          <w:p w14:paraId="1D777D1D" w14:textId="74B69A5B" w:rsidR="00E6369F" w:rsidRPr="006C1597" w:rsidRDefault="00916A60" w:rsidP="00CF1497">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sidR="00E6369F">
              <w:rPr>
                <w:rFonts w:ascii="Times New Roman" w:hAnsi="Times New Roman"/>
                <w:spacing w:val="-2"/>
                <w:lang w:val="fr-FR"/>
              </w:rPr>
              <w:t>Q</w:t>
            </w:r>
            <w:r w:rsidRPr="006C1597">
              <w:rPr>
                <w:rFonts w:ascii="Times New Roman" w:hAnsi="Times New Roman"/>
                <w:spacing w:val="-2"/>
                <w:lang w:val="fr-FR"/>
              </w:rPr>
              <w:t>ualification</w:t>
            </w:r>
            <w:r w:rsidR="00CF1497">
              <w:rPr>
                <w:rFonts w:ascii="Times New Roman" w:hAnsi="Times New Roman"/>
                <w:spacing w:val="-2"/>
                <w:lang w:val="fr-FR"/>
              </w:rPr>
              <w:t xml:space="preserve"> et Exigences </w:t>
            </w:r>
          </w:p>
        </w:tc>
      </w:tr>
      <w:tr w:rsidR="00916A60" w:rsidRPr="006C1597"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73BE9001" w:rsidR="00916A60" w:rsidRPr="006C1597" w:rsidRDefault="00916A60" w:rsidP="00E57AB4">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005B69F3" w:rsidRPr="006C1597">
              <w:rPr>
                <w:spacing w:val="-6"/>
              </w:rPr>
              <w:t> :</w:t>
            </w:r>
            <w:r w:rsidRPr="006C1597">
              <w:rPr>
                <w:spacing w:val="-6"/>
              </w:rPr>
              <w:t xml:space="preserve"> </w:t>
            </w:r>
            <w:r w:rsidRPr="006C1597">
              <w:rPr>
                <w:spacing w:val="-2"/>
              </w:rPr>
              <w:t>Il n’y a pas eu de marché suspendu ou résilié ou faisant l’objet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w:t>
            </w:r>
            <w:r w:rsidR="00EE36AA">
              <w:rPr>
                <w:spacing w:val="-2"/>
              </w:rPr>
              <w:t>E</w:t>
            </w:r>
            <w:r w:rsidRPr="006C1597">
              <w:rPr>
                <w:spacing w:val="-2"/>
              </w:rPr>
              <w:t>nvironnementale</w:t>
            </w:r>
            <w:r w:rsidR="00F0719F" w:rsidRPr="006C1597">
              <w:rPr>
                <w:spacing w:val="-2"/>
              </w:rPr>
              <w:t xml:space="preserve"> et</w:t>
            </w:r>
            <w:r w:rsidRPr="006C1597">
              <w:rPr>
                <w:spacing w:val="-2"/>
              </w:rPr>
              <w:t xml:space="preserve"> </w:t>
            </w:r>
            <w:r w:rsidR="00EE36AA">
              <w:rPr>
                <w:spacing w:val="-2"/>
              </w:rPr>
              <w:t>S</w:t>
            </w:r>
            <w:r w:rsidRPr="006C1597">
              <w:rPr>
                <w:spacing w:val="-2"/>
              </w:rPr>
              <w:t>ociale</w:t>
            </w:r>
            <w:r w:rsidR="00EE36AA">
              <w:rPr>
                <w:spacing w:val="-2"/>
              </w:rPr>
              <w:t xml:space="preserve"> (ES)</w:t>
            </w:r>
            <w:r w:rsidRPr="006C1597">
              <w:rPr>
                <w:spacing w:val="-2"/>
              </w:rPr>
              <w:t xml:space="preserve">, </w:t>
            </w:r>
            <w:r w:rsidR="00EE36AA">
              <w:rPr>
                <w:spacing w:val="-2"/>
              </w:rPr>
              <w:t xml:space="preserve">depuis la date spécifiée </w:t>
            </w:r>
            <w:r w:rsidRPr="006C1597">
              <w:rPr>
                <w:spacing w:val="-2"/>
              </w:rPr>
              <w:t xml:space="preserve">à la Section III, </w:t>
            </w:r>
            <w:r w:rsidR="00EE36AA">
              <w:rPr>
                <w:spacing w:val="-2"/>
              </w:rPr>
              <w:t>Critères de Qualification, et Exigences, Sous-Critère</w:t>
            </w:r>
            <w:r w:rsidRPr="006C1597">
              <w:rPr>
                <w:spacing w:val="-2"/>
              </w:rPr>
              <w:t xml:space="preserve"> 2.5. </w:t>
            </w:r>
          </w:p>
          <w:p w14:paraId="714F1652" w14:textId="010C1810" w:rsidR="00916A60" w:rsidRPr="006C1597" w:rsidRDefault="00916A60" w:rsidP="009F3952">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005B69F3" w:rsidRPr="006C1597">
              <w:rPr>
                <w:spacing w:val="-6"/>
              </w:rPr>
              <w:t xml:space="preserve"> : </w:t>
            </w:r>
            <w:r w:rsidRPr="006C1597">
              <w:rPr>
                <w:spacing w:val="-2"/>
              </w:rPr>
              <w:t xml:space="preserve">Le(s) marché(s) ci-après ont fait l’objet de suspension ou résiliation ou de saisie de garantie de performance pour des motifs liés à la performance </w:t>
            </w:r>
            <w:r w:rsidR="00EE36AA">
              <w:rPr>
                <w:spacing w:val="-2"/>
              </w:rPr>
              <w:t>E</w:t>
            </w:r>
            <w:r w:rsidRPr="006C1597">
              <w:rPr>
                <w:spacing w:val="-2"/>
              </w:rPr>
              <w:t>nvironnementale</w:t>
            </w:r>
            <w:r w:rsidR="009F3952" w:rsidRPr="006C1597">
              <w:rPr>
                <w:spacing w:val="-2"/>
              </w:rPr>
              <w:t xml:space="preserve"> et</w:t>
            </w:r>
            <w:r w:rsidRPr="006C1597">
              <w:rPr>
                <w:spacing w:val="-2"/>
              </w:rPr>
              <w:t xml:space="preserve"> </w:t>
            </w:r>
            <w:r w:rsidR="00EE36AA">
              <w:rPr>
                <w:spacing w:val="-2"/>
              </w:rPr>
              <w:t>S</w:t>
            </w:r>
            <w:r w:rsidRPr="006C1597">
              <w:rPr>
                <w:spacing w:val="-2"/>
              </w:rPr>
              <w:t>ociale</w:t>
            </w:r>
            <w:r w:rsidR="00EE36AA">
              <w:rPr>
                <w:spacing w:val="-2"/>
              </w:rPr>
              <w:t xml:space="preserve"> (ES)</w:t>
            </w:r>
            <w:r w:rsidRPr="006C1597">
              <w:rPr>
                <w:spacing w:val="-2"/>
              </w:rPr>
              <w:t xml:space="preserve">, </w:t>
            </w:r>
            <w:r w:rsidR="00EE36AA">
              <w:rPr>
                <w:spacing w:val="-2"/>
              </w:rPr>
              <w:t xml:space="preserve">depuis la date spécifiée </w:t>
            </w:r>
            <w:r w:rsidRPr="006C1597">
              <w:rPr>
                <w:spacing w:val="-2"/>
              </w:rPr>
              <w:t xml:space="preserve"> à la Section III, Critères de </w:t>
            </w:r>
            <w:r w:rsidR="00EE36AA">
              <w:rPr>
                <w:spacing w:val="-2"/>
              </w:rPr>
              <w:t xml:space="preserve">Q, et Exigences, Sous-Critère </w:t>
            </w:r>
            <w:r w:rsidRPr="006C1597">
              <w:rPr>
                <w:spacing w:val="-2"/>
              </w:rPr>
              <w:t>2.5</w:t>
            </w:r>
            <w:r w:rsidRPr="006C1597">
              <w:rPr>
                <w:spacing w:val="-4"/>
              </w:rPr>
              <w:t>. Les détails sont fournis ci-après</w:t>
            </w:r>
            <w:r w:rsidR="005B69F3" w:rsidRPr="006C1597">
              <w:rPr>
                <w:spacing w:val="-4"/>
              </w:rPr>
              <w:t> :</w:t>
            </w:r>
          </w:p>
        </w:tc>
      </w:tr>
      <w:tr w:rsidR="00916A60" w:rsidRPr="006C1597"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6C1597" w:rsidRDefault="00916A60" w:rsidP="00E57AB4">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332D519E" w:rsidR="00916A60" w:rsidRPr="006C1597" w:rsidRDefault="00916A60" w:rsidP="00E57AB4">
            <w:pPr>
              <w:spacing w:before="40" w:after="120"/>
              <w:ind w:left="0" w:right="78" w:hanging="6"/>
              <w:jc w:val="center"/>
              <w:rPr>
                <w:b/>
                <w:bCs/>
                <w:spacing w:val="-4"/>
              </w:rPr>
            </w:pPr>
            <w:r w:rsidRPr="006C1597">
              <w:rPr>
                <w:b/>
                <w:spacing w:val="-2"/>
              </w:rPr>
              <w:t xml:space="preserve">Fraction non exécutée du </w:t>
            </w:r>
            <w:r w:rsidR="002E32BF">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6C1597" w:rsidRDefault="00916A60" w:rsidP="00E57AB4">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66398F62" w:rsidR="00916A60" w:rsidRPr="006C1597" w:rsidRDefault="00916A60" w:rsidP="00E57AB4">
            <w:pPr>
              <w:spacing w:before="40" w:after="120"/>
              <w:ind w:left="0" w:firstLine="6"/>
              <w:jc w:val="center"/>
              <w:rPr>
                <w:b/>
                <w:i/>
                <w:iCs/>
                <w:spacing w:val="-6"/>
              </w:rPr>
            </w:pPr>
            <w:r w:rsidRPr="006C1597">
              <w:rPr>
                <w:b/>
                <w:spacing w:val="-2"/>
              </w:rPr>
              <w:t xml:space="preserve">Montant total du </w:t>
            </w:r>
            <w:r w:rsidR="00CF1497">
              <w:rPr>
                <w:b/>
                <w:spacing w:val="-2"/>
              </w:rPr>
              <w:t>marché</w:t>
            </w:r>
            <w:r w:rsidRPr="006C1597">
              <w:rPr>
                <w:b/>
                <w:spacing w:val="-2"/>
              </w:rPr>
              <w:t xml:space="preserve"> (valeur actuelle en équivalent $US)</w:t>
            </w:r>
          </w:p>
        </w:tc>
      </w:tr>
      <w:tr w:rsidR="00916A60" w:rsidRPr="006C1597"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6C1597" w:rsidRDefault="00916A60" w:rsidP="00E57AB4">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6C1597" w:rsidRDefault="00916A60" w:rsidP="00E57AB4">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53F65DB3" w14:textId="1EE56E1D"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2D7571D2" w14:textId="62BE0A5D"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0D9C5E4F" w14:textId="10FCC192" w:rsidR="00916A60" w:rsidRPr="006C1597" w:rsidRDefault="00916A60" w:rsidP="009F3952">
            <w:pPr>
              <w:spacing w:before="40" w:after="120"/>
              <w:ind w:left="102" w:right="78" w:hanging="6"/>
              <w:jc w:val="left"/>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6C1597" w:rsidRDefault="00916A60" w:rsidP="00E57AB4">
            <w:pPr>
              <w:spacing w:before="40" w:after="120"/>
              <w:ind w:left="102" w:firstLine="6"/>
              <w:jc w:val="left"/>
            </w:pPr>
            <w:r w:rsidRPr="006C1597">
              <w:rPr>
                <w:i/>
                <w:iCs/>
                <w:spacing w:val="-6"/>
              </w:rPr>
              <w:t>[insérer le montant]</w:t>
            </w:r>
          </w:p>
        </w:tc>
      </w:tr>
      <w:tr w:rsidR="00916A60" w:rsidRPr="006C1597"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6C1597" w:rsidRDefault="00916A60" w:rsidP="00E57AB4">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7BA3E0D7" w14:textId="2FA08058"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58F59BD4" w14:textId="3B687714"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6167FA71" w14:textId="7A462BA6" w:rsidR="00916A60" w:rsidRPr="006C1597" w:rsidRDefault="00916A60" w:rsidP="00E57AB4">
            <w:pPr>
              <w:spacing w:before="40" w:after="120"/>
              <w:ind w:left="102" w:right="78" w:hanging="6"/>
              <w:jc w:val="left"/>
              <w:rPr>
                <w:spacing w:val="-4"/>
              </w:rPr>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r w:rsidR="00916A60" w:rsidRPr="006C1597"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6C1597" w:rsidRDefault="00916A60" w:rsidP="00E57AB4">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6C1597" w:rsidRDefault="00916A60" w:rsidP="00E57AB4">
            <w:pPr>
              <w:spacing w:before="40" w:after="120"/>
              <w:ind w:left="102"/>
              <w:rPr>
                <w:i/>
                <w:iCs/>
                <w:spacing w:val="-6"/>
              </w:rPr>
            </w:pPr>
            <w:r w:rsidRPr="006C1597">
              <w:rPr>
                <w:i/>
                <w:iCs/>
                <w:spacing w:val="-6"/>
              </w:rPr>
              <w:t>…</w:t>
            </w:r>
          </w:p>
        </w:tc>
      </w:tr>
      <w:tr w:rsidR="00916A60" w:rsidRPr="006C1597"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0EBC9DE9" w:rsidR="00916A60" w:rsidRPr="006C1597" w:rsidRDefault="00916A60" w:rsidP="009F3952">
            <w:pPr>
              <w:spacing w:before="40" w:after="120"/>
              <w:ind w:left="102" w:right="78" w:hanging="6"/>
              <w:rPr>
                <w:b/>
                <w:spacing w:val="-2"/>
              </w:rPr>
            </w:pPr>
            <w:r w:rsidRPr="006C1597">
              <w:rPr>
                <w:b/>
                <w:spacing w:val="-2"/>
              </w:rPr>
              <w:t xml:space="preserve">Saisie de </w:t>
            </w:r>
            <w:r w:rsidR="002E32BF">
              <w:rPr>
                <w:b/>
                <w:spacing w:val="-2"/>
              </w:rPr>
              <w:t>G</w:t>
            </w:r>
            <w:r w:rsidRPr="006C1597">
              <w:rPr>
                <w:b/>
                <w:spacing w:val="-2"/>
              </w:rPr>
              <w:t xml:space="preserve">arantie de </w:t>
            </w:r>
            <w:r w:rsidR="002E32BF">
              <w:rPr>
                <w:b/>
                <w:spacing w:val="-2"/>
              </w:rPr>
              <w:t>P</w:t>
            </w:r>
            <w:r w:rsidRPr="006C1597">
              <w:rPr>
                <w:b/>
                <w:spacing w:val="-2"/>
              </w:rPr>
              <w:t xml:space="preserve">erformance par </w:t>
            </w:r>
            <w:r w:rsidR="00CF1497">
              <w:rPr>
                <w:b/>
                <w:spacing w:val="-2"/>
              </w:rPr>
              <w:t xml:space="preserve">un/des </w:t>
            </w:r>
            <w:r w:rsidRPr="006C1597">
              <w:rPr>
                <w:b/>
                <w:spacing w:val="-2"/>
              </w:rPr>
              <w:t>Maître</w:t>
            </w:r>
            <w:r w:rsidR="00CF1497">
              <w:rPr>
                <w:b/>
                <w:spacing w:val="-2"/>
              </w:rPr>
              <w:t>/s</w:t>
            </w:r>
            <w:r w:rsidRPr="006C1597">
              <w:rPr>
                <w:b/>
                <w:spacing w:val="-2"/>
              </w:rPr>
              <w:t xml:space="preserve"> d’Ouvrage pour des motifs liés à la performance ES</w:t>
            </w:r>
          </w:p>
        </w:tc>
      </w:tr>
      <w:tr w:rsidR="00916A60" w:rsidRPr="006C1597"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6C1597" w:rsidRDefault="00916A60" w:rsidP="00E57AB4">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6C225927" w:rsidR="00916A60" w:rsidRPr="006C1597" w:rsidRDefault="00916A60" w:rsidP="00E57AB4">
            <w:pPr>
              <w:ind w:left="102" w:right="78" w:hanging="6"/>
              <w:jc w:val="center"/>
              <w:rPr>
                <w:b/>
                <w:spacing w:val="-2"/>
              </w:rPr>
            </w:pPr>
            <w:r w:rsidRPr="006C1597">
              <w:rPr>
                <w:b/>
                <w:spacing w:val="-2"/>
              </w:rPr>
              <w:t xml:space="preserve">Identification du </w:t>
            </w:r>
            <w:r w:rsidR="002E32BF">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6C1597" w:rsidRDefault="00916A60" w:rsidP="00E57AB4">
            <w:pPr>
              <w:spacing w:before="40" w:after="120"/>
              <w:ind w:left="102" w:firstLine="6"/>
              <w:jc w:val="center"/>
              <w:rPr>
                <w:b/>
                <w:i/>
                <w:iCs/>
                <w:spacing w:val="-6"/>
              </w:rPr>
            </w:pPr>
            <w:r w:rsidRPr="006C1597">
              <w:rPr>
                <w:b/>
                <w:spacing w:val="-2"/>
              </w:rPr>
              <w:t xml:space="preserve">Montant total du marché (valeur actuelle, équivalent </w:t>
            </w:r>
            <w:r w:rsidR="00E57AB4" w:rsidRPr="006C1597">
              <w:rPr>
                <w:b/>
                <w:spacing w:val="-2"/>
              </w:rPr>
              <w:br/>
            </w:r>
            <w:r w:rsidRPr="006C1597">
              <w:rPr>
                <w:b/>
                <w:spacing w:val="-2"/>
              </w:rPr>
              <w:t>en $US)</w:t>
            </w:r>
          </w:p>
        </w:tc>
      </w:tr>
      <w:tr w:rsidR="00916A60" w:rsidRPr="006C1597"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Pr="006C1597">
              <w:rPr>
                <w:spacing w:val="-2"/>
              </w:rPr>
              <w:t xml:space="preserve"> </w:t>
            </w:r>
            <w:r w:rsidRPr="006C1597">
              <w:rPr>
                <w:i/>
                <w:spacing w:val="-2"/>
              </w:rPr>
              <w:t xml:space="preserve">[indiquer le nom complet/numéro du marché et les autres formes d’identification] </w:t>
            </w:r>
          </w:p>
          <w:p w14:paraId="5A648F50" w14:textId="31ACFC34"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[nom complet] </w:t>
            </w:r>
          </w:p>
          <w:p w14:paraId="5EDACA93" w14:textId="54542ABC"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[rue, numéro, ville, pays] </w:t>
            </w:r>
          </w:p>
          <w:p w14:paraId="0A9A536E" w14:textId="47CA9667" w:rsidR="00916A60" w:rsidRPr="006C1597" w:rsidRDefault="00916A60" w:rsidP="00E57AB4">
            <w:pPr>
              <w:spacing w:before="40" w:after="120"/>
              <w:ind w:left="102" w:right="78" w:hanging="6"/>
              <w:jc w:val="left"/>
              <w:rPr>
                <w:i/>
                <w:spacing w:val="-4"/>
              </w:rPr>
            </w:pPr>
            <w:r w:rsidRPr="006C1597">
              <w:rPr>
                <w:spacing w:val="-2"/>
              </w:rPr>
              <w:t>Motifs de saisie de garantie</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bl>
    <w:p w14:paraId="3591BAF5" w14:textId="77777777" w:rsidR="00916A60" w:rsidRPr="006C1597" w:rsidRDefault="00916A60" w:rsidP="00916A60"/>
    <w:p w14:paraId="32137071" w14:textId="4A075BD9" w:rsidR="00B876E5" w:rsidRPr="006C1597" w:rsidRDefault="00B876E5">
      <w:pPr>
        <w:rPr>
          <w:b/>
          <w:sz w:val="28"/>
        </w:rPr>
      </w:pPr>
      <w:r w:rsidRPr="006C1597">
        <w:br w:type="page"/>
      </w:r>
    </w:p>
    <w:p w14:paraId="175B807B" w14:textId="3F80134E" w:rsidR="00B876E5" w:rsidRPr="006C1597" w:rsidRDefault="00B876E5">
      <w:pPr>
        <w:rPr>
          <w:b/>
          <w:sz w:val="28"/>
        </w:rPr>
      </w:pPr>
    </w:p>
    <w:p w14:paraId="58E44A8C" w14:textId="6CD09E0D" w:rsidR="00B876E5" w:rsidRPr="006C1597" w:rsidRDefault="00B876E5" w:rsidP="00CA1526">
      <w:pPr>
        <w:pStyle w:val="Sec4head2"/>
      </w:pPr>
      <w:bookmarkStart w:id="479" w:name="_Toc82437326"/>
      <w:r w:rsidRPr="006C1597">
        <w:t xml:space="preserve">Formulaire ANT </w:t>
      </w:r>
      <w:r w:rsidR="00CA1526">
        <w:t>–</w:t>
      </w:r>
      <w:r w:rsidRPr="006C1597">
        <w:t xml:space="preserve"> 4</w:t>
      </w:r>
      <w:r w:rsidR="00CA1526">
        <w:br/>
      </w:r>
      <w:r w:rsidRPr="006C1597">
        <w:t>Déclaration relative à l’Exploitation et à l’Abus Sexuel (EAS) et/ou au Harassement Sexuel (HS)</w:t>
      </w:r>
      <w:bookmarkEnd w:id="479"/>
    </w:p>
    <w:p w14:paraId="490CBCEB" w14:textId="0D7C2036" w:rsidR="00B876E5" w:rsidRPr="006C1597" w:rsidRDefault="00B876E5" w:rsidP="00B876E5">
      <w:pPr>
        <w:pStyle w:val="SPDForm2"/>
        <w:jc w:val="both"/>
        <w:rPr>
          <w:b w:val="0"/>
          <w:sz w:val="24"/>
          <w:lang w:val="fr-FR"/>
        </w:rPr>
      </w:pPr>
      <w:r w:rsidRPr="006C1597">
        <w:rPr>
          <w:b w:val="0"/>
          <w:sz w:val="24"/>
          <w:lang w:val="fr-FR"/>
        </w:rPr>
        <w:t>[</w:t>
      </w:r>
      <w:r w:rsidRPr="006C1597">
        <w:rPr>
          <w:b w:val="0"/>
          <w:i/>
          <w:sz w:val="24"/>
          <w:lang w:val="fr-FR"/>
        </w:rPr>
        <w:t>Ce formulaire ne doit être utilisé que si les informations soumises au moment de la préqualification nécessitent une mise à jour. Le tableau ci-dessous doit être rempli p</w:t>
      </w:r>
      <w:r w:rsidR="0020613D">
        <w:rPr>
          <w:b w:val="0"/>
          <w:i/>
          <w:sz w:val="24"/>
          <w:lang w:val="fr-FR"/>
        </w:rPr>
        <w:t>ar</w:t>
      </w:r>
      <w:r w:rsidRPr="006C1597">
        <w:rPr>
          <w:b w:val="0"/>
          <w:i/>
          <w:sz w:val="24"/>
          <w:lang w:val="fr-FR"/>
        </w:rPr>
        <w:t xml:space="preserve"> le Soumissionnaire et en cas de groupement, </w:t>
      </w:r>
      <w:r w:rsidR="0020613D">
        <w:rPr>
          <w:b w:val="0"/>
          <w:i/>
          <w:sz w:val="24"/>
          <w:lang w:val="fr-FR"/>
        </w:rPr>
        <w:t xml:space="preserve">par </w:t>
      </w:r>
      <w:r w:rsidRPr="006C1597">
        <w:rPr>
          <w:b w:val="0"/>
          <w:i/>
          <w:sz w:val="24"/>
          <w:lang w:val="fr-FR"/>
        </w:rPr>
        <w:t>chaque membre du groupement et chaque sous-traitant spécialisé.]</w:t>
      </w:r>
    </w:p>
    <w:p w14:paraId="08B857F8" w14:textId="77777777" w:rsidR="00B876E5" w:rsidRPr="006C1597" w:rsidRDefault="00B876E5" w:rsidP="00B876E5">
      <w:pPr>
        <w:pStyle w:val="SPDForm2"/>
        <w:spacing w:before="0" w:after="0"/>
        <w:jc w:val="right"/>
        <w:rPr>
          <w:b w:val="0"/>
          <w:i/>
          <w:sz w:val="24"/>
          <w:lang w:val="fr-FR"/>
        </w:rPr>
      </w:pPr>
      <w:r w:rsidRPr="006C1597">
        <w:rPr>
          <w:b w:val="0"/>
          <w:i/>
          <w:sz w:val="24"/>
          <w:lang w:val="fr-FR"/>
        </w:rPr>
        <w:t>Nom du Proposant : [insérer le nom complet]</w:t>
      </w:r>
    </w:p>
    <w:p w14:paraId="23137B58" w14:textId="77777777" w:rsidR="00B876E5" w:rsidRPr="006C1597" w:rsidRDefault="00B876E5" w:rsidP="00B876E5">
      <w:pPr>
        <w:pStyle w:val="SPDForm2"/>
        <w:spacing w:before="0" w:after="0"/>
        <w:jc w:val="right"/>
        <w:rPr>
          <w:b w:val="0"/>
          <w:i/>
          <w:sz w:val="24"/>
          <w:lang w:val="fr-FR"/>
        </w:rPr>
      </w:pPr>
      <w:r w:rsidRPr="006C1597">
        <w:rPr>
          <w:b w:val="0"/>
          <w:i/>
          <w:sz w:val="24"/>
          <w:lang w:val="fr-FR"/>
        </w:rPr>
        <w:t>Date : [insérer jour, mois, année]</w:t>
      </w:r>
    </w:p>
    <w:p w14:paraId="3D6FA5ED" w14:textId="77777777" w:rsidR="00B876E5" w:rsidRPr="006C1597" w:rsidRDefault="00B876E5" w:rsidP="00B876E5">
      <w:pPr>
        <w:pStyle w:val="SPDForm2"/>
        <w:spacing w:before="0" w:after="0"/>
        <w:jc w:val="right"/>
        <w:rPr>
          <w:b w:val="0"/>
          <w:i/>
          <w:sz w:val="24"/>
          <w:lang w:val="fr-FR"/>
        </w:rPr>
      </w:pPr>
      <w:r w:rsidRPr="006C1597">
        <w:rPr>
          <w:b w:val="0"/>
          <w:i/>
          <w:sz w:val="24"/>
          <w:lang w:val="fr-FR"/>
        </w:rPr>
        <w:t>Nom du membre du Groupement ou du sous-traitant spécialisé : [insérer le nom complet]</w:t>
      </w:r>
    </w:p>
    <w:p w14:paraId="7F3D4F75" w14:textId="77777777" w:rsidR="00B876E5" w:rsidRPr="006C1597" w:rsidRDefault="00B876E5" w:rsidP="00B876E5">
      <w:pPr>
        <w:pStyle w:val="SPDForm2"/>
        <w:spacing w:before="0" w:after="0"/>
        <w:jc w:val="right"/>
        <w:rPr>
          <w:b w:val="0"/>
          <w:i/>
          <w:sz w:val="24"/>
          <w:lang w:val="fr-FR"/>
        </w:rPr>
      </w:pPr>
      <w:r w:rsidRPr="006C1597">
        <w:rPr>
          <w:b w:val="0"/>
          <w:i/>
          <w:sz w:val="24"/>
          <w:lang w:val="fr-FR"/>
        </w:rPr>
        <w:t>No et titre de la DP : [insérer le numéro et le titre de la DP]</w:t>
      </w:r>
    </w:p>
    <w:p w14:paraId="6E1E3DF4" w14:textId="77777777" w:rsidR="00B876E5" w:rsidRPr="006C1597" w:rsidRDefault="00B876E5" w:rsidP="00B876E5">
      <w:pPr>
        <w:pStyle w:val="SPDForm2"/>
        <w:spacing w:before="0" w:after="0"/>
        <w:jc w:val="right"/>
        <w:rPr>
          <w:b w:val="0"/>
          <w:i/>
          <w:sz w:val="24"/>
          <w:lang w:val="fr-FR"/>
        </w:rPr>
      </w:pPr>
      <w:r w:rsidRPr="006C1597">
        <w:rPr>
          <w:b w:val="0"/>
          <w:i/>
          <w:sz w:val="24"/>
          <w:lang w:val="fr-FR"/>
        </w:rPr>
        <w:t>Page [insérer le numéro de page] sur [insérer le nombre total] pages</w:t>
      </w:r>
    </w:p>
    <w:p w14:paraId="193B9CA0" w14:textId="77777777" w:rsidR="00B876E5" w:rsidRPr="006C1597" w:rsidRDefault="00B876E5" w:rsidP="00B876E5">
      <w:pPr>
        <w:pStyle w:val="SPDForm2"/>
        <w:spacing w:before="0" w:after="0"/>
        <w:jc w:val="right"/>
        <w:rPr>
          <w:b w:val="0"/>
          <w:i/>
          <w:sz w:val="24"/>
          <w:lang w:val="fr-FR"/>
        </w:rPr>
      </w:pPr>
    </w:p>
    <w:p w14:paraId="1EF457A8" w14:textId="77777777" w:rsidR="00B876E5" w:rsidRPr="006C1597" w:rsidRDefault="00B876E5" w:rsidP="00B876E5">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E6369F" w:rsidRPr="006C1597" w14:paraId="13212657" w14:textId="77777777" w:rsidTr="00E6369F">
        <w:tc>
          <w:tcPr>
            <w:tcW w:w="9360" w:type="dxa"/>
            <w:tcBorders>
              <w:top w:val="single" w:sz="2" w:space="0" w:color="auto"/>
              <w:left w:val="single" w:sz="2" w:space="0" w:color="auto"/>
              <w:bottom w:val="single" w:sz="2" w:space="0" w:color="auto"/>
              <w:right w:val="single" w:sz="2" w:space="0" w:color="auto"/>
            </w:tcBorders>
          </w:tcPr>
          <w:p w14:paraId="3E5C6196" w14:textId="77777777" w:rsidR="00E6369F" w:rsidRPr="00DE7F17" w:rsidRDefault="00E6369F" w:rsidP="00E6369F">
            <w:pPr>
              <w:pStyle w:val="SPDForm2"/>
              <w:spacing w:before="0" w:after="0"/>
              <w:rPr>
                <w:sz w:val="24"/>
                <w:lang w:val="fr-FR"/>
              </w:rPr>
            </w:pPr>
            <w:r w:rsidRPr="00DE7F17">
              <w:rPr>
                <w:sz w:val="24"/>
                <w:lang w:val="fr-FR"/>
              </w:rPr>
              <w:t>Déclaration EAS et/ou HS</w:t>
            </w:r>
          </w:p>
          <w:p w14:paraId="3294D7A2" w14:textId="533C2FAE" w:rsidR="00E6369F" w:rsidRPr="006C1597" w:rsidRDefault="00E6369F" w:rsidP="00752E26">
            <w:pPr>
              <w:pStyle w:val="SPDForm2"/>
              <w:spacing w:before="0" w:after="0"/>
              <w:ind w:left="90" w:right="181"/>
              <w:rPr>
                <w:b w:val="0"/>
                <w:sz w:val="20"/>
                <w:lang w:val="fr-FR"/>
              </w:rPr>
            </w:pPr>
            <w:r w:rsidRPr="00534256">
              <w:rPr>
                <w:bCs/>
                <w:sz w:val="22"/>
                <w:lang w:val="fr-FR"/>
              </w:rPr>
              <w:t>conformément à la Section III, Critères de Qualification</w:t>
            </w:r>
            <w:r w:rsidR="00534256" w:rsidRPr="00534256">
              <w:rPr>
                <w:bCs/>
                <w:sz w:val="22"/>
                <w:lang w:val="fr-FR"/>
              </w:rPr>
              <w:t xml:space="preserve"> </w:t>
            </w:r>
            <w:r w:rsidR="00534256" w:rsidRPr="00534256">
              <w:rPr>
                <w:bCs/>
                <w:spacing w:val="-2"/>
                <w:sz w:val="24"/>
                <w:szCs w:val="24"/>
                <w:lang w:val="fr-FR"/>
              </w:rPr>
              <w:t xml:space="preserve">et les Exigences </w:t>
            </w:r>
          </w:p>
        </w:tc>
      </w:tr>
      <w:tr w:rsidR="00B876E5" w:rsidRPr="006C1597" w14:paraId="2AAF02A0" w14:textId="77777777" w:rsidTr="00E6369F">
        <w:tc>
          <w:tcPr>
            <w:tcW w:w="9360" w:type="dxa"/>
            <w:tcBorders>
              <w:top w:val="single" w:sz="2" w:space="0" w:color="auto"/>
              <w:left w:val="single" w:sz="2" w:space="0" w:color="auto"/>
              <w:bottom w:val="single" w:sz="2" w:space="0" w:color="auto"/>
              <w:right w:val="single" w:sz="2" w:space="0" w:color="auto"/>
            </w:tcBorders>
          </w:tcPr>
          <w:p w14:paraId="79C88BD4" w14:textId="77777777" w:rsidR="00B876E5" w:rsidRPr="006C1597" w:rsidRDefault="00B876E5" w:rsidP="00E6369F">
            <w:pPr>
              <w:pStyle w:val="SPDForm2"/>
              <w:spacing w:before="0" w:after="120"/>
              <w:ind w:left="450" w:right="91"/>
              <w:jc w:val="both"/>
              <w:rPr>
                <w:b w:val="0"/>
                <w:sz w:val="24"/>
                <w:lang w:val="fr-FR"/>
              </w:rPr>
            </w:pPr>
            <w:r w:rsidRPr="006C1597">
              <w:rPr>
                <w:b w:val="0"/>
                <w:sz w:val="24"/>
                <w:lang w:val="fr-FR"/>
              </w:rPr>
              <w:t>Nous :</w:t>
            </w:r>
          </w:p>
          <w:p w14:paraId="1DA93503" w14:textId="7573D4BE"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7F636444" w14:textId="132AC912"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230A7D0A" w14:textId="6B708324"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646BB7AE" w14:textId="5663E07B"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13728041" w14:textId="564BA2CF"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B876E5" w:rsidRPr="006C1597" w14:paraId="20B39D5A" w14:textId="77777777" w:rsidTr="00E6369F">
        <w:tc>
          <w:tcPr>
            <w:tcW w:w="9360" w:type="dxa"/>
            <w:tcBorders>
              <w:top w:val="single" w:sz="2" w:space="0" w:color="auto"/>
              <w:left w:val="single" w:sz="2" w:space="0" w:color="auto"/>
              <w:bottom w:val="single" w:sz="2" w:space="0" w:color="auto"/>
              <w:right w:val="single" w:sz="2" w:space="0" w:color="auto"/>
            </w:tcBorders>
          </w:tcPr>
          <w:p w14:paraId="170472C5" w14:textId="77777777" w:rsidR="00B876E5" w:rsidRPr="006C1597" w:rsidRDefault="00B876E5" w:rsidP="00E6369F">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B876E5" w:rsidRPr="006C1597" w14:paraId="418C3FD2" w14:textId="77777777" w:rsidTr="00E6369F">
        <w:tc>
          <w:tcPr>
            <w:tcW w:w="9360" w:type="dxa"/>
            <w:tcBorders>
              <w:top w:val="single" w:sz="2" w:space="0" w:color="auto"/>
              <w:left w:val="single" w:sz="2" w:space="0" w:color="auto"/>
              <w:bottom w:val="single" w:sz="2" w:space="0" w:color="auto"/>
              <w:right w:val="single" w:sz="2" w:space="0" w:color="auto"/>
            </w:tcBorders>
          </w:tcPr>
          <w:p w14:paraId="25A83880" w14:textId="77777777" w:rsidR="00B876E5" w:rsidRPr="006C1597" w:rsidRDefault="00B876E5" w:rsidP="00E6369F">
            <w:pPr>
              <w:pStyle w:val="SPDForm2"/>
              <w:ind w:left="450" w:right="91"/>
              <w:jc w:val="both"/>
              <w:rPr>
                <w:sz w:val="24"/>
                <w:lang w:val="fr-FR"/>
              </w:rPr>
            </w:pPr>
            <w:r w:rsidRPr="006C1597">
              <w:rPr>
                <w:sz w:val="24"/>
                <w:lang w:val="fr-FR"/>
              </w:rPr>
              <w:t>[Si (d) ou (e) ci-dessus sont applicables, fournir les informations suivantes :]</w:t>
            </w:r>
          </w:p>
        </w:tc>
      </w:tr>
      <w:tr w:rsidR="00B876E5" w:rsidRPr="006C1597" w14:paraId="10B5E7A3" w14:textId="77777777" w:rsidTr="00E6369F">
        <w:tc>
          <w:tcPr>
            <w:tcW w:w="9360" w:type="dxa"/>
            <w:tcBorders>
              <w:top w:val="single" w:sz="2" w:space="0" w:color="auto"/>
              <w:left w:val="single" w:sz="2" w:space="0" w:color="auto"/>
              <w:bottom w:val="single" w:sz="2" w:space="0" w:color="auto"/>
              <w:right w:val="single" w:sz="2" w:space="0" w:color="auto"/>
            </w:tcBorders>
          </w:tcPr>
          <w:p w14:paraId="3C793368" w14:textId="77777777" w:rsidR="00B876E5" w:rsidRPr="006C1597" w:rsidRDefault="00B876E5" w:rsidP="00E6369F">
            <w:pPr>
              <w:pStyle w:val="SPDForm2"/>
              <w:ind w:left="450" w:right="91"/>
              <w:jc w:val="both"/>
              <w:rPr>
                <w:b w:val="0"/>
                <w:sz w:val="24"/>
                <w:lang w:val="fr-FR"/>
              </w:rPr>
            </w:pPr>
            <w:r w:rsidRPr="006C1597">
              <w:rPr>
                <w:b w:val="0"/>
                <w:sz w:val="24"/>
                <w:lang w:val="fr-FR"/>
              </w:rPr>
              <w:t>Période de disqualification : de : _______________ à : ________________</w:t>
            </w:r>
          </w:p>
        </w:tc>
      </w:tr>
      <w:tr w:rsidR="00B876E5" w:rsidRPr="006C1597" w14:paraId="7190CF0E" w14:textId="77777777" w:rsidTr="00E6369F">
        <w:tc>
          <w:tcPr>
            <w:tcW w:w="9360" w:type="dxa"/>
            <w:tcBorders>
              <w:top w:val="single" w:sz="2" w:space="0" w:color="auto"/>
              <w:left w:val="single" w:sz="2" w:space="0" w:color="auto"/>
              <w:bottom w:val="single" w:sz="2" w:space="0" w:color="auto"/>
              <w:right w:val="single" w:sz="2" w:space="0" w:color="auto"/>
            </w:tcBorders>
          </w:tcPr>
          <w:p w14:paraId="2D841D4D" w14:textId="2F716FC1" w:rsidR="00B876E5" w:rsidRPr="006C1597" w:rsidRDefault="00B876E5" w:rsidP="00E6369F">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4064D895" w14:textId="77777777" w:rsidR="00B876E5" w:rsidRPr="006C1597" w:rsidRDefault="00B876E5" w:rsidP="00E6369F">
            <w:pPr>
              <w:pStyle w:val="SPDForm2"/>
              <w:ind w:left="450" w:right="91"/>
              <w:jc w:val="both"/>
              <w:rPr>
                <w:b w:val="0"/>
                <w:sz w:val="24"/>
                <w:lang w:val="fr-FR"/>
              </w:rPr>
            </w:pPr>
            <w:r w:rsidRPr="006C1597">
              <w:rPr>
                <w:b w:val="0"/>
                <w:sz w:val="24"/>
                <w:lang w:val="fr-FR"/>
              </w:rPr>
              <w:t>Nom du Maître d’Ouvrage : ___________________________________________</w:t>
            </w:r>
          </w:p>
          <w:p w14:paraId="77D59C26" w14:textId="77777777" w:rsidR="00B876E5" w:rsidRPr="006C1597" w:rsidRDefault="00B876E5" w:rsidP="00E6369F">
            <w:pPr>
              <w:pStyle w:val="SPDForm2"/>
              <w:ind w:left="450" w:right="91"/>
              <w:jc w:val="both"/>
              <w:rPr>
                <w:b w:val="0"/>
                <w:sz w:val="24"/>
                <w:lang w:val="fr-FR"/>
              </w:rPr>
            </w:pPr>
            <w:r w:rsidRPr="006C1597">
              <w:rPr>
                <w:b w:val="0"/>
                <w:sz w:val="24"/>
                <w:lang w:val="fr-FR"/>
              </w:rPr>
              <w:t>Nom du Projet : _____________________________________</w:t>
            </w:r>
          </w:p>
          <w:p w14:paraId="58D45DB5" w14:textId="77777777" w:rsidR="00B876E5" w:rsidRPr="006C1597" w:rsidRDefault="00B876E5" w:rsidP="00E6369F">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661BC4FD" w14:textId="77777777" w:rsidR="00B876E5" w:rsidRPr="006C1597" w:rsidRDefault="00B876E5" w:rsidP="00E6369F">
            <w:pPr>
              <w:pStyle w:val="SPDForm2"/>
              <w:ind w:left="450" w:right="91"/>
              <w:jc w:val="both"/>
              <w:rPr>
                <w:b w:val="0"/>
                <w:sz w:val="24"/>
                <w:lang w:val="fr-FR"/>
              </w:rPr>
            </w:pPr>
            <w:r w:rsidRPr="006C1597">
              <w:rPr>
                <w:b w:val="0"/>
                <w:sz w:val="24"/>
                <w:lang w:val="fr-FR"/>
              </w:rPr>
              <w:t>Bref résumé des preuves fournies : ________________________________________</w:t>
            </w:r>
          </w:p>
          <w:p w14:paraId="52610EC0" w14:textId="77777777" w:rsidR="00B876E5" w:rsidRPr="006C1597" w:rsidRDefault="00B876E5" w:rsidP="00E6369F">
            <w:pPr>
              <w:pStyle w:val="SPDForm2"/>
              <w:ind w:left="450" w:right="91"/>
              <w:jc w:val="both"/>
              <w:rPr>
                <w:b w:val="0"/>
                <w:sz w:val="24"/>
                <w:lang w:val="fr-FR"/>
              </w:rPr>
            </w:pPr>
            <w:r w:rsidRPr="006C1597">
              <w:rPr>
                <w:b w:val="0"/>
                <w:sz w:val="24"/>
                <w:lang w:val="fr-FR"/>
              </w:rPr>
              <w:t>______________________________________________________________________</w:t>
            </w:r>
          </w:p>
          <w:p w14:paraId="707FCAB7" w14:textId="77777777" w:rsidR="00B876E5" w:rsidRPr="006C1597" w:rsidRDefault="00B876E5" w:rsidP="00E6369F">
            <w:pPr>
              <w:pStyle w:val="SPDForm2"/>
              <w:ind w:left="450" w:right="91"/>
              <w:jc w:val="both"/>
              <w:rPr>
                <w:b w:val="0"/>
                <w:sz w:val="24"/>
                <w:lang w:val="fr-FR"/>
              </w:rPr>
            </w:pPr>
            <w:r w:rsidRPr="006C1597">
              <w:rPr>
                <w:b w:val="0"/>
                <w:sz w:val="24"/>
                <w:lang w:val="fr-FR"/>
              </w:rPr>
              <w:t>Informations de la personne de contact : (Tél, email, nom de la personne de contact) : _______________________</w:t>
            </w:r>
          </w:p>
        </w:tc>
      </w:tr>
      <w:tr w:rsidR="00B876E5" w:rsidRPr="006C1597" w14:paraId="300F18CE" w14:textId="77777777" w:rsidTr="00E6369F">
        <w:tc>
          <w:tcPr>
            <w:tcW w:w="9360" w:type="dxa"/>
            <w:tcBorders>
              <w:top w:val="single" w:sz="2" w:space="0" w:color="auto"/>
              <w:left w:val="single" w:sz="2" w:space="0" w:color="auto"/>
              <w:bottom w:val="single" w:sz="2" w:space="0" w:color="auto"/>
              <w:right w:val="single" w:sz="2" w:space="0" w:color="auto"/>
            </w:tcBorders>
          </w:tcPr>
          <w:p w14:paraId="5B644099" w14:textId="483C0737" w:rsidR="00B876E5" w:rsidRPr="006C1597" w:rsidRDefault="00B876E5" w:rsidP="00E6369F">
            <w:pPr>
              <w:pStyle w:val="SPDForm2"/>
              <w:spacing w:after="120"/>
              <w:ind w:left="450" w:right="91"/>
              <w:jc w:val="both"/>
              <w:rPr>
                <w:b w:val="0"/>
                <w:sz w:val="24"/>
                <w:lang w:val="fr-FR"/>
              </w:rPr>
            </w:pPr>
            <w:r w:rsidRPr="006C1597">
              <w:rPr>
                <w:b w:val="0"/>
                <w:sz w:val="24"/>
                <w:lang w:val="fr-FR"/>
              </w:rPr>
              <w:t xml:space="preserve">En alternative à la preuve visée au point </w:t>
            </w:r>
            <w:r w:rsidR="00BB12CD">
              <w:rPr>
                <w:b w:val="0"/>
                <w:sz w:val="24"/>
                <w:lang w:val="fr-FR"/>
              </w:rPr>
              <w:t>(</w:t>
            </w:r>
            <w:r w:rsidRPr="006C1597">
              <w:rPr>
                <w:b w:val="0"/>
                <w:sz w:val="24"/>
                <w:lang w:val="fr-FR"/>
              </w:rPr>
              <w:t xml:space="preserve">d), d'autres preuves démontrant une capacité et un engagement adéquats à respecter les obligations en matière d'EAS/HS </w:t>
            </w:r>
            <w:r w:rsidRPr="006C1597">
              <w:rPr>
                <w:sz w:val="24"/>
                <w:lang w:val="fr-FR"/>
              </w:rPr>
              <w:t xml:space="preserve">(conformément au point </w:t>
            </w:r>
            <w:r w:rsidR="00466A3D">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4E376DE7" w14:textId="77777777" w:rsidR="00B876E5" w:rsidRPr="006C1597" w:rsidRDefault="00B876E5" w:rsidP="00B876E5">
      <w:pPr>
        <w:rPr>
          <w:b/>
          <w:sz w:val="36"/>
        </w:rPr>
      </w:pPr>
      <w:r w:rsidRPr="006C1597">
        <w:br w:type="page"/>
      </w:r>
    </w:p>
    <w:p w14:paraId="7AF37779" w14:textId="77777777" w:rsidR="0076085E" w:rsidRPr="006C1597" w:rsidRDefault="0076085E" w:rsidP="00916A60">
      <w:pPr>
        <w:pStyle w:val="SectionIVHeader-2"/>
        <w:sectPr w:rsidR="0076085E" w:rsidRPr="006C1597" w:rsidSect="009C7161">
          <w:headerReference w:type="default" r:id="rId64"/>
          <w:headerReference w:type="first" r:id="rId65"/>
          <w:footnotePr>
            <w:numRestart w:val="eachSect"/>
          </w:footnotePr>
          <w:endnotePr>
            <w:numFmt w:val="decimal"/>
          </w:endnotePr>
          <w:pgSz w:w="12240" w:h="15840" w:code="1"/>
          <w:pgMar w:top="1440" w:right="1440" w:bottom="851" w:left="1440" w:header="720" w:footer="720" w:gutter="0"/>
          <w:cols w:space="720"/>
          <w:titlePg/>
        </w:sectPr>
      </w:pPr>
    </w:p>
    <w:p w14:paraId="6789DCFE" w14:textId="2DB1200F" w:rsidR="000A450A" w:rsidRPr="006C1597" w:rsidRDefault="00294BAD" w:rsidP="00F11A89">
      <w:pPr>
        <w:pStyle w:val="Sec4head2"/>
      </w:pPr>
      <w:bookmarkStart w:id="480" w:name="_Toc327863881"/>
      <w:bookmarkStart w:id="481" w:name="_Toc82437327"/>
      <w:r w:rsidRPr="006C1597">
        <w:t xml:space="preserve">Formulaire FIN </w:t>
      </w:r>
      <w:r w:rsidR="000A450A" w:rsidRPr="006C1597">
        <w:t>–</w:t>
      </w:r>
      <w:r w:rsidRPr="006C1597">
        <w:t xml:space="preserve"> 3.1</w:t>
      </w:r>
      <w:r w:rsidR="005B69F3" w:rsidRPr="006C1597">
        <w:t> :</w:t>
      </w:r>
      <w:r w:rsidR="00543ED0" w:rsidRPr="006C1597">
        <w:t xml:space="preserve"> </w:t>
      </w:r>
      <w:r w:rsidR="00CA1526">
        <w:br/>
      </w:r>
      <w:r w:rsidR="000A450A" w:rsidRPr="006C1597">
        <w:t>Situation et Performance financières</w:t>
      </w:r>
      <w:bookmarkEnd w:id="480"/>
      <w:bookmarkEnd w:id="481"/>
    </w:p>
    <w:p w14:paraId="361D10BD" w14:textId="77777777" w:rsidR="00716A4B" w:rsidRPr="00752E26" w:rsidRDefault="000A450A" w:rsidP="00752E26">
      <w:pPr>
        <w:tabs>
          <w:tab w:val="left" w:pos="2610"/>
        </w:tabs>
        <w:spacing w:after="0"/>
        <w:ind w:right="162"/>
        <w:jc w:val="right"/>
      </w:pPr>
      <w:r w:rsidRPr="00752E26">
        <w:t>Nom légal du soumissionnaire</w:t>
      </w:r>
      <w:r w:rsidR="005B69F3" w:rsidRPr="00752E26">
        <w:t> :</w:t>
      </w:r>
      <w:r w:rsidRPr="00752E26">
        <w:t xml:space="preserve"> ____________________</w:t>
      </w:r>
      <w:r w:rsidRPr="00752E26">
        <w:tab/>
      </w:r>
    </w:p>
    <w:p w14:paraId="4600B9A6" w14:textId="2E4C09B4" w:rsidR="000A450A" w:rsidRPr="00752E26" w:rsidRDefault="000A450A" w:rsidP="00752E26">
      <w:pPr>
        <w:tabs>
          <w:tab w:val="left" w:pos="2610"/>
        </w:tabs>
        <w:spacing w:after="0"/>
        <w:ind w:right="162"/>
        <w:jc w:val="right"/>
      </w:pPr>
      <w:r w:rsidRPr="00752E26">
        <w:t>Date</w:t>
      </w:r>
      <w:r w:rsidR="005B69F3" w:rsidRPr="00752E26">
        <w:t> :</w:t>
      </w:r>
      <w:r w:rsidRPr="00752E26">
        <w:t xml:space="preserve"> _________________</w:t>
      </w:r>
    </w:p>
    <w:p w14:paraId="7513C521" w14:textId="77777777" w:rsidR="00716A4B" w:rsidRPr="00752E26" w:rsidRDefault="000A450A" w:rsidP="00752E26">
      <w:pPr>
        <w:tabs>
          <w:tab w:val="left" w:pos="2610"/>
        </w:tabs>
        <w:spacing w:after="0"/>
        <w:ind w:right="162"/>
        <w:jc w:val="right"/>
      </w:pPr>
      <w:r w:rsidRPr="00752E26">
        <w:t>Nom légal de la partie au GE</w:t>
      </w:r>
      <w:r w:rsidR="005B69F3" w:rsidRPr="00752E26">
        <w:t> :</w:t>
      </w:r>
      <w:r w:rsidR="00E90AA9" w:rsidRPr="00752E26">
        <w:t xml:space="preserve"> _________________</w:t>
      </w:r>
      <w:r w:rsidRPr="00752E26">
        <w:t>__</w:t>
      </w:r>
      <w:r w:rsidR="00E90AA9" w:rsidRPr="00752E26">
        <w:t xml:space="preserve"> </w:t>
      </w:r>
    </w:p>
    <w:p w14:paraId="24DEFB49" w14:textId="127E787B" w:rsidR="000A450A" w:rsidRPr="00752E26" w:rsidRDefault="000A450A" w:rsidP="00752E26">
      <w:pPr>
        <w:tabs>
          <w:tab w:val="left" w:pos="2610"/>
        </w:tabs>
        <w:spacing w:after="0"/>
        <w:ind w:right="162"/>
        <w:jc w:val="right"/>
      </w:pPr>
      <w:r w:rsidRPr="00752E26">
        <w:t>No. AO</w:t>
      </w:r>
      <w:r w:rsidR="005B69F3" w:rsidRPr="00752E26">
        <w:t> :</w:t>
      </w:r>
      <w:r w:rsidRPr="00752E26">
        <w:t xml:space="preserve"> ___</w:t>
      </w:r>
      <w:r w:rsidR="0076085E" w:rsidRPr="00752E26">
        <w:t>___________________</w:t>
      </w:r>
    </w:p>
    <w:p w14:paraId="18E0B2F8" w14:textId="6FD79E11" w:rsidR="00716A4B" w:rsidRPr="00752E26" w:rsidRDefault="00716A4B" w:rsidP="00752E26">
      <w:pPr>
        <w:tabs>
          <w:tab w:val="left" w:pos="2610"/>
        </w:tabs>
        <w:spacing w:after="0"/>
        <w:ind w:right="162"/>
        <w:jc w:val="right"/>
      </w:pPr>
      <w:r w:rsidRPr="00752E26">
        <w:t>Page _________ de ______________pages</w:t>
      </w:r>
    </w:p>
    <w:p w14:paraId="5320E3F9" w14:textId="77777777" w:rsidR="002F2C6E" w:rsidRDefault="002F2C6E" w:rsidP="00122D67">
      <w:pPr>
        <w:tabs>
          <w:tab w:val="left" w:pos="2610"/>
        </w:tabs>
        <w:rPr>
          <w:i/>
          <w:iCs/>
        </w:rPr>
      </w:pPr>
    </w:p>
    <w:p w14:paraId="195ADB2A" w14:textId="628CEB04" w:rsidR="000A450A" w:rsidRPr="002E32BF" w:rsidRDefault="000A450A" w:rsidP="00122D67">
      <w:pPr>
        <w:tabs>
          <w:tab w:val="left" w:pos="2610"/>
        </w:tabs>
        <w:rPr>
          <w:i/>
          <w:iCs/>
        </w:rPr>
      </w:pPr>
      <w:r w:rsidRPr="002E32BF">
        <w:rPr>
          <w:i/>
          <w:iCs/>
        </w:rPr>
        <w:t xml:space="preserve">A compléter par le </w:t>
      </w:r>
      <w:r w:rsidR="002E32BF" w:rsidRPr="002E32BF">
        <w:rPr>
          <w:i/>
          <w:iCs/>
        </w:rPr>
        <w:t>S</w:t>
      </w:r>
      <w:r w:rsidRPr="002E32BF">
        <w:rPr>
          <w:i/>
          <w:iCs/>
        </w:rPr>
        <w:t xml:space="preserve">oumissionnaire et, dans le cas d’un GE, par chaque partie. </w:t>
      </w:r>
    </w:p>
    <w:p w14:paraId="2726902C" w14:textId="77777777" w:rsidR="000A450A" w:rsidRPr="006C1597" w:rsidRDefault="000A450A" w:rsidP="0076085E">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6C1597" w14:paraId="41AFADD0" w14:textId="77777777" w:rsidTr="0076085E">
        <w:trPr>
          <w:cantSplit/>
          <w:trHeight w:val="200"/>
          <w:jc w:val="center"/>
        </w:trPr>
        <w:tc>
          <w:tcPr>
            <w:tcW w:w="3339" w:type="dxa"/>
          </w:tcPr>
          <w:p w14:paraId="783ADD19" w14:textId="77777777" w:rsidR="000A450A" w:rsidRPr="006C1597" w:rsidRDefault="000A450A" w:rsidP="0076085E">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792A42F1" w14:textId="77777777" w:rsidR="0076085E" w:rsidRPr="006C1597" w:rsidRDefault="000A450A" w:rsidP="0076085E">
            <w:pPr>
              <w:tabs>
                <w:tab w:val="left" w:pos="2610"/>
              </w:tabs>
              <w:spacing w:before="60" w:after="60"/>
              <w:ind w:left="26" w:firstLine="12"/>
              <w:jc w:val="center"/>
              <w:rPr>
                <w:b/>
                <w:spacing w:val="-2"/>
              </w:rPr>
            </w:pPr>
            <w:r w:rsidRPr="006C1597">
              <w:rPr>
                <w:b/>
                <w:spacing w:val="-2"/>
              </w:rPr>
              <w:t>Antécédents pour les ______ (__) dernières années</w:t>
            </w:r>
          </w:p>
          <w:p w14:paraId="2B71A40F" w14:textId="5931591E" w:rsidR="000A450A" w:rsidRPr="006C1597" w:rsidRDefault="000A450A" w:rsidP="0076085E">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0076085E" w:rsidRPr="006C1597">
              <w:rPr>
                <w:b/>
                <w:bCs/>
                <w:i/>
                <w:spacing w:val="-2"/>
              </w:rPr>
              <w:br/>
            </w:r>
            <w:r w:rsidRPr="006C1597">
              <w:rPr>
                <w:b/>
                <w:bCs/>
                <w:i/>
                <w:spacing w:val="-2"/>
              </w:rPr>
              <w:t>et le montant]</w:t>
            </w:r>
            <w:r w:rsidR="0076085E" w:rsidRPr="006C1597">
              <w:rPr>
                <w:b/>
                <w:bCs/>
                <w:i/>
                <w:spacing w:val="-2"/>
              </w:rPr>
              <w:t xml:space="preserve"> </w:t>
            </w:r>
            <w:r w:rsidRPr="006C1597">
              <w:rPr>
                <w:b/>
                <w:bCs/>
                <w:spacing w:val="-2"/>
              </w:rPr>
              <w:t>équivalent en $ E.U.)</w:t>
            </w:r>
          </w:p>
        </w:tc>
      </w:tr>
      <w:tr w:rsidR="000A450A" w:rsidRPr="006C1597" w14:paraId="0040F4F1" w14:textId="77777777" w:rsidTr="0076085E">
        <w:trPr>
          <w:cantSplit/>
          <w:jc w:val="center"/>
        </w:trPr>
        <w:tc>
          <w:tcPr>
            <w:tcW w:w="3339" w:type="dxa"/>
          </w:tcPr>
          <w:p w14:paraId="0BABE0A7" w14:textId="77777777" w:rsidR="000A450A" w:rsidRPr="006C1597"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1</w:t>
            </w:r>
          </w:p>
        </w:tc>
        <w:tc>
          <w:tcPr>
            <w:tcW w:w="1146" w:type="dxa"/>
          </w:tcPr>
          <w:p w14:paraId="41119F77"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2</w:t>
            </w:r>
          </w:p>
        </w:tc>
        <w:tc>
          <w:tcPr>
            <w:tcW w:w="1146" w:type="dxa"/>
          </w:tcPr>
          <w:p w14:paraId="5C1F71B2"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3</w:t>
            </w:r>
          </w:p>
        </w:tc>
        <w:tc>
          <w:tcPr>
            <w:tcW w:w="1146" w:type="dxa"/>
          </w:tcPr>
          <w:p w14:paraId="3D598EDC" w14:textId="60124AD8"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BB12CD">
              <w:rPr>
                <w:b w:val="0"/>
                <w:sz w:val="24"/>
              </w:rPr>
              <w:t>4</w:t>
            </w:r>
          </w:p>
        </w:tc>
        <w:tc>
          <w:tcPr>
            <w:tcW w:w="1330" w:type="dxa"/>
          </w:tcPr>
          <w:p w14:paraId="2FCA558E" w14:textId="38CE326F"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BB12CD">
              <w:rPr>
                <w:b w:val="0"/>
                <w:sz w:val="24"/>
              </w:rPr>
              <w:t>5</w:t>
            </w:r>
          </w:p>
        </w:tc>
      </w:tr>
      <w:tr w:rsidR="000A450A" w:rsidRPr="006C1597" w14:paraId="6E7A7923" w14:textId="77777777" w:rsidTr="0076085E">
        <w:trPr>
          <w:cantSplit/>
          <w:jc w:val="center"/>
        </w:trPr>
        <w:tc>
          <w:tcPr>
            <w:tcW w:w="9253" w:type="dxa"/>
            <w:gridSpan w:val="6"/>
          </w:tcPr>
          <w:p w14:paraId="5701788C" w14:textId="257F30DD"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Situation </w:t>
            </w:r>
            <w:r w:rsidR="00466A3D">
              <w:rPr>
                <w:b w:val="0"/>
                <w:sz w:val="24"/>
              </w:rPr>
              <w:t>F</w:t>
            </w:r>
            <w:r w:rsidRPr="006C1597">
              <w:rPr>
                <w:b w:val="0"/>
                <w:sz w:val="24"/>
              </w:rPr>
              <w:t xml:space="preserve">inancière (Information du </w:t>
            </w:r>
            <w:r w:rsidR="00466A3D">
              <w:rPr>
                <w:b w:val="0"/>
                <w:sz w:val="24"/>
              </w:rPr>
              <w:t>B</w:t>
            </w:r>
            <w:r w:rsidRPr="006C1597">
              <w:rPr>
                <w:b w:val="0"/>
                <w:sz w:val="24"/>
              </w:rPr>
              <w:t>ilan)</w:t>
            </w:r>
          </w:p>
        </w:tc>
      </w:tr>
      <w:tr w:rsidR="000A450A" w:rsidRPr="006C1597" w14:paraId="14EE3F22" w14:textId="77777777" w:rsidTr="0076085E">
        <w:trPr>
          <w:cantSplit/>
          <w:trHeight w:val="485"/>
          <w:jc w:val="center"/>
        </w:trPr>
        <w:tc>
          <w:tcPr>
            <w:tcW w:w="3339" w:type="dxa"/>
          </w:tcPr>
          <w:p w14:paraId="6B86199D" w14:textId="132CA926"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A</w:t>
            </w:r>
            <w:r w:rsidRPr="006C1597">
              <w:rPr>
                <w:b w:val="0"/>
                <w:sz w:val="24"/>
              </w:rPr>
              <w:t>ctif (TA)</w:t>
            </w:r>
          </w:p>
        </w:tc>
        <w:tc>
          <w:tcPr>
            <w:tcW w:w="1146" w:type="dxa"/>
          </w:tcPr>
          <w:p w14:paraId="12919D7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7A9E77" w14:textId="77777777" w:rsidTr="0076085E">
        <w:trPr>
          <w:cantSplit/>
          <w:trHeight w:val="440"/>
          <w:jc w:val="center"/>
        </w:trPr>
        <w:tc>
          <w:tcPr>
            <w:tcW w:w="3339" w:type="dxa"/>
          </w:tcPr>
          <w:p w14:paraId="12F8BFFD" w14:textId="4CB919E0"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P</w:t>
            </w:r>
            <w:r w:rsidRPr="006C1597">
              <w:rPr>
                <w:b w:val="0"/>
                <w:sz w:val="24"/>
              </w:rPr>
              <w:t>assif (TP)</w:t>
            </w:r>
          </w:p>
        </w:tc>
        <w:tc>
          <w:tcPr>
            <w:tcW w:w="1146" w:type="dxa"/>
          </w:tcPr>
          <w:p w14:paraId="6BEA0F1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629619" w14:textId="77777777" w:rsidTr="0076085E">
        <w:trPr>
          <w:cantSplit/>
          <w:trHeight w:val="440"/>
          <w:jc w:val="center"/>
        </w:trPr>
        <w:tc>
          <w:tcPr>
            <w:tcW w:w="3339" w:type="dxa"/>
          </w:tcPr>
          <w:p w14:paraId="131E22B6" w14:textId="6B558760" w:rsidR="000A450A" w:rsidRPr="006C1597" w:rsidRDefault="0084456A" w:rsidP="0076085E">
            <w:pPr>
              <w:pStyle w:val="Subtitle2"/>
              <w:tabs>
                <w:tab w:val="left" w:pos="2610"/>
              </w:tabs>
              <w:spacing w:before="60" w:after="60"/>
              <w:ind w:left="26" w:firstLine="12"/>
              <w:jc w:val="left"/>
              <w:rPr>
                <w:b w:val="0"/>
                <w:sz w:val="24"/>
              </w:rPr>
            </w:pPr>
            <w:r w:rsidRPr="006C1597">
              <w:rPr>
                <w:b w:val="0"/>
                <w:sz w:val="24"/>
              </w:rPr>
              <w:t xml:space="preserve">Avoirs </w:t>
            </w:r>
            <w:r w:rsidR="00466A3D">
              <w:rPr>
                <w:b w:val="0"/>
                <w:sz w:val="24"/>
              </w:rPr>
              <w:t>N</w:t>
            </w:r>
            <w:r w:rsidR="000A450A" w:rsidRPr="006C1597">
              <w:rPr>
                <w:b w:val="0"/>
                <w:sz w:val="24"/>
              </w:rPr>
              <w:t>et</w:t>
            </w:r>
            <w:r w:rsidRPr="006C1597">
              <w:rPr>
                <w:b w:val="0"/>
                <w:sz w:val="24"/>
              </w:rPr>
              <w:t>s</w:t>
            </w:r>
            <w:r w:rsidR="000A450A" w:rsidRPr="006C1597">
              <w:rPr>
                <w:b w:val="0"/>
                <w:sz w:val="24"/>
              </w:rPr>
              <w:t xml:space="preserve"> (</w:t>
            </w:r>
            <w:r w:rsidRPr="006C1597">
              <w:rPr>
                <w:b w:val="0"/>
                <w:sz w:val="24"/>
              </w:rPr>
              <w:t>AN</w:t>
            </w:r>
            <w:r w:rsidR="000A450A" w:rsidRPr="006C1597">
              <w:rPr>
                <w:b w:val="0"/>
                <w:sz w:val="24"/>
              </w:rPr>
              <w:t>)</w:t>
            </w:r>
          </w:p>
        </w:tc>
        <w:tc>
          <w:tcPr>
            <w:tcW w:w="1146" w:type="dxa"/>
          </w:tcPr>
          <w:p w14:paraId="06264DC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4CE87999" w14:textId="77777777" w:rsidTr="0076085E">
        <w:trPr>
          <w:cantSplit/>
          <w:trHeight w:val="440"/>
          <w:jc w:val="center"/>
        </w:trPr>
        <w:tc>
          <w:tcPr>
            <w:tcW w:w="3339" w:type="dxa"/>
          </w:tcPr>
          <w:p w14:paraId="772505E9"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6260AAC3"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2F976B" w14:textId="77777777" w:rsidTr="0076085E">
        <w:trPr>
          <w:cantSplit/>
          <w:trHeight w:val="440"/>
          <w:jc w:val="center"/>
        </w:trPr>
        <w:tc>
          <w:tcPr>
            <w:tcW w:w="3339" w:type="dxa"/>
          </w:tcPr>
          <w:p w14:paraId="0D8DD021"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14764AE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54902BAD" w14:textId="77777777" w:rsidTr="0076085E">
        <w:trPr>
          <w:cantSplit/>
          <w:trHeight w:val="440"/>
          <w:jc w:val="center"/>
        </w:trPr>
        <w:tc>
          <w:tcPr>
            <w:tcW w:w="3339" w:type="dxa"/>
          </w:tcPr>
          <w:p w14:paraId="52D09D0A"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2825792D"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23724409" w14:textId="77777777" w:rsidTr="0076085E">
        <w:trPr>
          <w:cantSplit/>
          <w:trHeight w:val="440"/>
          <w:jc w:val="center"/>
        </w:trPr>
        <w:tc>
          <w:tcPr>
            <w:tcW w:w="9253" w:type="dxa"/>
            <w:gridSpan w:val="6"/>
          </w:tcPr>
          <w:p w14:paraId="39E864DD" w14:textId="57AED35A"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Information des </w:t>
            </w:r>
            <w:r w:rsidR="00466A3D">
              <w:rPr>
                <w:b w:val="0"/>
                <w:sz w:val="24"/>
              </w:rPr>
              <w:t>C</w:t>
            </w:r>
            <w:r w:rsidRPr="006C1597">
              <w:rPr>
                <w:b w:val="0"/>
                <w:sz w:val="24"/>
              </w:rPr>
              <w:t xml:space="preserve">omptes de </w:t>
            </w:r>
            <w:r w:rsidR="00466A3D">
              <w:rPr>
                <w:b w:val="0"/>
                <w:sz w:val="24"/>
              </w:rPr>
              <w:t>R</w:t>
            </w:r>
            <w:r w:rsidRPr="006C1597">
              <w:rPr>
                <w:b w:val="0"/>
                <w:sz w:val="24"/>
              </w:rPr>
              <w:t>ésultats</w:t>
            </w:r>
          </w:p>
        </w:tc>
      </w:tr>
      <w:tr w:rsidR="000A450A" w:rsidRPr="006C1597" w14:paraId="171E7FE9" w14:textId="77777777" w:rsidTr="0076085E">
        <w:trPr>
          <w:cantSplit/>
          <w:trHeight w:val="458"/>
          <w:jc w:val="center"/>
        </w:trPr>
        <w:tc>
          <w:tcPr>
            <w:tcW w:w="3339" w:type="dxa"/>
          </w:tcPr>
          <w:p w14:paraId="71A8C743" w14:textId="23738178"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Recettes </w:t>
            </w:r>
            <w:r w:rsidR="00466A3D">
              <w:rPr>
                <w:b w:val="0"/>
                <w:sz w:val="24"/>
              </w:rPr>
              <w:t>T</w:t>
            </w:r>
            <w:r w:rsidRPr="006C1597">
              <w:rPr>
                <w:b w:val="0"/>
                <w:sz w:val="24"/>
              </w:rPr>
              <w:t>otales (RT)</w:t>
            </w:r>
          </w:p>
        </w:tc>
        <w:tc>
          <w:tcPr>
            <w:tcW w:w="1146" w:type="dxa"/>
          </w:tcPr>
          <w:p w14:paraId="72F145C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3A86FC43" w14:textId="77777777" w:rsidTr="0076085E">
        <w:trPr>
          <w:cantSplit/>
          <w:trHeight w:val="530"/>
          <w:jc w:val="center"/>
        </w:trPr>
        <w:tc>
          <w:tcPr>
            <w:tcW w:w="3339" w:type="dxa"/>
          </w:tcPr>
          <w:p w14:paraId="081DCCAA" w14:textId="4C2E432D"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Bénéfices </w:t>
            </w:r>
            <w:r w:rsidR="00466A3D">
              <w:rPr>
                <w:b w:val="0"/>
                <w:sz w:val="24"/>
              </w:rPr>
              <w:t>A</w:t>
            </w:r>
            <w:r w:rsidRPr="006C1597">
              <w:rPr>
                <w:b w:val="0"/>
                <w:sz w:val="24"/>
              </w:rPr>
              <w:t xml:space="preserve">vant </w:t>
            </w:r>
            <w:r w:rsidR="00466A3D">
              <w:rPr>
                <w:b w:val="0"/>
                <w:sz w:val="24"/>
              </w:rPr>
              <w:t>I</w:t>
            </w:r>
            <w:r w:rsidRPr="006C1597">
              <w:rPr>
                <w:b w:val="0"/>
                <w:sz w:val="24"/>
              </w:rPr>
              <w:t>mpôts (BAI)</w:t>
            </w:r>
          </w:p>
        </w:tc>
        <w:tc>
          <w:tcPr>
            <w:tcW w:w="1146" w:type="dxa"/>
          </w:tcPr>
          <w:p w14:paraId="7A414004"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C2E0B0" w14:textId="77777777" w:rsidTr="0076085E">
        <w:trPr>
          <w:cantSplit/>
          <w:trHeight w:val="530"/>
          <w:jc w:val="center"/>
        </w:trPr>
        <w:tc>
          <w:tcPr>
            <w:tcW w:w="9253" w:type="dxa"/>
            <w:gridSpan w:val="6"/>
          </w:tcPr>
          <w:p w14:paraId="67887379" w14:textId="30AC16E2" w:rsidR="000A450A" w:rsidRPr="006C1597" w:rsidRDefault="000A450A" w:rsidP="0076085E">
            <w:pPr>
              <w:pStyle w:val="Subtitle2"/>
              <w:spacing w:before="60" w:after="60"/>
              <w:ind w:left="26" w:firstLine="12"/>
              <w:rPr>
                <w:b w:val="0"/>
                <w:sz w:val="24"/>
              </w:rPr>
            </w:pPr>
            <w:r w:rsidRPr="006C1597">
              <w:rPr>
                <w:b w:val="0"/>
                <w:sz w:val="24"/>
              </w:rPr>
              <w:t xml:space="preserve">Information sur la </w:t>
            </w:r>
            <w:r w:rsidR="00466A3D">
              <w:rPr>
                <w:b w:val="0"/>
                <w:sz w:val="24"/>
              </w:rPr>
              <w:t>C</w:t>
            </w:r>
            <w:r w:rsidRPr="006C1597">
              <w:rPr>
                <w:b w:val="0"/>
                <w:sz w:val="24"/>
              </w:rPr>
              <w:t xml:space="preserve">apacité de </w:t>
            </w:r>
            <w:r w:rsidR="00466A3D">
              <w:rPr>
                <w:b w:val="0"/>
                <w:sz w:val="24"/>
              </w:rPr>
              <w:t>F</w:t>
            </w:r>
            <w:r w:rsidRPr="006C1597">
              <w:rPr>
                <w:b w:val="0"/>
                <w:sz w:val="24"/>
              </w:rPr>
              <w:t>inancement</w:t>
            </w:r>
          </w:p>
        </w:tc>
      </w:tr>
      <w:tr w:rsidR="000A450A" w:rsidRPr="006C1597" w14:paraId="33DBE35E" w14:textId="77777777" w:rsidTr="0076085E">
        <w:trPr>
          <w:cantSplit/>
          <w:trHeight w:val="530"/>
          <w:jc w:val="center"/>
        </w:trPr>
        <w:tc>
          <w:tcPr>
            <w:tcW w:w="3339" w:type="dxa"/>
          </w:tcPr>
          <w:p w14:paraId="6732CA2E" w14:textId="56C001F6" w:rsidR="000A450A" w:rsidRPr="006C1597" w:rsidRDefault="000A450A" w:rsidP="0076085E">
            <w:pPr>
              <w:pStyle w:val="Subtitle2"/>
              <w:spacing w:before="60" w:after="60"/>
              <w:ind w:left="26" w:firstLine="12"/>
              <w:jc w:val="left"/>
              <w:rPr>
                <w:b w:val="0"/>
                <w:sz w:val="24"/>
              </w:rPr>
            </w:pPr>
            <w:r w:rsidRPr="006C1597">
              <w:rPr>
                <w:b w:val="0"/>
                <w:sz w:val="24"/>
              </w:rPr>
              <w:t xml:space="preserve">Capacité de </w:t>
            </w:r>
            <w:r w:rsidR="00466A3D">
              <w:rPr>
                <w:b w:val="0"/>
                <w:sz w:val="24"/>
              </w:rPr>
              <w:t>F</w:t>
            </w:r>
            <w:r w:rsidRPr="006C1597">
              <w:rPr>
                <w:b w:val="0"/>
                <w:sz w:val="24"/>
              </w:rPr>
              <w:t xml:space="preserve">inancement générée par les </w:t>
            </w:r>
            <w:r w:rsidR="00466A3D">
              <w:rPr>
                <w:b w:val="0"/>
                <w:sz w:val="24"/>
              </w:rPr>
              <w:t>A</w:t>
            </w:r>
            <w:r w:rsidRPr="006C1597">
              <w:rPr>
                <w:b w:val="0"/>
                <w:sz w:val="24"/>
              </w:rPr>
              <w:t xml:space="preserve">ctivités </w:t>
            </w:r>
            <w:r w:rsidR="00466A3D">
              <w:rPr>
                <w:b w:val="0"/>
                <w:sz w:val="24"/>
              </w:rPr>
              <w:t>O</w:t>
            </w:r>
            <w:r w:rsidRPr="006C1597">
              <w:rPr>
                <w:b w:val="0"/>
                <w:sz w:val="24"/>
              </w:rPr>
              <w:t>pérationnelles</w:t>
            </w:r>
          </w:p>
        </w:tc>
        <w:tc>
          <w:tcPr>
            <w:tcW w:w="1146" w:type="dxa"/>
          </w:tcPr>
          <w:p w14:paraId="2283257F" w14:textId="77777777" w:rsidR="000A450A" w:rsidRPr="006C1597" w:rsidRDefault="000A450A" w:rsidP="0076085E">
            <w:pPr>
              <w:pStyle w:val="Subtitle2"/>
              <w:spacing w:before="60" w:after="60"/>
              <w:ind w:left="26" w:firstLine="12"/>
              <w:rPr>
                <w:b w:val="0"/>
                <w:sz w:val="24"/>
              </w:rPr>
            </w:pPr>
          </w:p>
        </w:tc>
        <w:tc>
          <w:tcPr>
            <w:tcW w:w="1146" w:type="dxa"/>
          </w:tcPr>
          <w:p w14:paraId="1C424A5D" w14:textId="77777777" w:rsidR="000A450A" w:rsidRPr="006C1597" w:rsidRDefault="000A450A" w:rsidP="0076085E">
            <w:pPr>
              <w:pStyle w:val="Subtitle2"/>
              <w:spacing w:before="60" w:after="60"/>
              <w:ind w:left="26" w:firstLine="12"/>
              <w:rPr>
                <w:b w:val="0"/>
                <w:sz w:val="24"/>
              </w:rPr>
            </w:pPr>
          </w:p>
        </w:tc>
        <w:tc>
          <w:tcPr>
            <w:tcW w:w="1146" w:type="dxa"/>
          </w:tcPr>
          <w:p w14:paraId="362B815E" w14:textId="77777777" w:rsidR="000A450A" w:rsidRPr="006C1597" w:rsidRDefault="000A450A" w:rsidP="0076085E">
            <w:pPr>
              <w:pStyle w:val="Subtitle2"/>
              <w:spacing w:before="60" w:after="60"/>
              <w:ind w:left="26" w:firstLine="12"/>
              <w:rPr>
                <w:b w:val="0"/>
                <w:sz w:val="24"/>
              </w:rPr>
            </w:pPr>
          </w:p>
        </w:tc>
        <w:tc>
          <w:tcPr>
            <w:tcW w:w="1146" w:type="dxa"/>
          </w:tcPr>
          <w:p w14:paraId="3E0EB3BD" w14:textId="77777777" w:rsidR="000A450A" w:rsidRPr="006C1597" w:rsidRDefault="000A450A" w:rsidP="0076085E">
            <w:pPr>
              <w:pStyle w:val="Subtitle2"/>
              <w:spacing w:before="60" w:after="60"/>
              <w:ind w:left="26" w:firstLine="12"/>
              <w:rPr>
                <w:b w:val="0"/>
                <w:sz w:val="24"/>
              </w:rPr>
            </w:pPr>
          </w:p>
        </w:tc>
        <w:tc>
          <w:tcPr>
            <w:tcW w:w="1330" w:type="dxa"/>
          </w:tcPr>
          <w:p w14:paraId="5512232A" w14:textId="77777777" w:rsidR="000A450A" w:rsidRPr="006C1597" w:rsidRDefault="000A450A" w:rsidP="0076085E">
            <w:pPr>
              <w:pStyle w:val="Subtitle2"/>
              <w:spacing w:before="60" w:after="60"/>
              <w:ind w:left="26" w:firstLine="12"/>
              <w:rPr>
                <w:b w:val="0"/>
                <w:sz w:val="24"/>
              </w:rPr>
            </w:pPr>
          </w:p>
        </w:tc>
      </w:tr>
    </w:tbl>
    <w:p w14:paraId="15AE5036" w14:textId="77777777" w:rsidR="000A450A" w:rsidRPr="006C1597" w:rsidRDefault="000A450A" w:rsidP="00122D67">
      <w:pPr>
        <w:pStyle w:val="Header"/>
        <w:tabs>
          <w:tab w:val="left" w:pos="2610"/>
        </w:tabs>
      </w:pPr>
    </w:p>
    <w:p w14:paraId="53E95A89" w14:textId="77777777" w:rsidR="00807561" w:rsidRPr="006C1597" w:rsidRDefault="00807561">
      <w:pPr>
        <w:jc w:val="left"/>
        <w:rPr>
          <w:b/>
          <w:szCs w:val="24"/>
        </w:rPr>
      </w:pPr>
      <w:r w:rsidRPr="006C1597">
        <w:rPr>
          <w:b/>
          <w:szCs w:val="24"/>
        </w:rPr>
        <w:br w:type="page"/>
      </w:r>
    </w:p>
    <w:p w14:paraId="3A431F00" w14:textId="77777777" w:rsidR="000A450A" w:rsidRPr="006C1597" w:rsidRDefault="00294BAD" w:rsidP="00122D67">
      <w:pPr>
        <w:pStyle w:val="Header"/>
        <w:tabs>
          <w:tab w:val="left" w:pos="2610"/>
        </w:tabs>
        <w:rPr>
          <w:sz w:val="28"/>
          <w:szCs w:val="28"/>
        </w:rPr>
      </w:pPr>
      <w:r w:rsidRPr="006C1597">
        <w:rPr>
          <w:b/>
          <w:sz w:val="28"/>
          <w:szCs w:val="28"/>
        </w:rPr>
        <w:t>2. Sources de financement</w:t>
      </w:r>
    </w:p>
    <w:p w14:paraId="412BFDBD" w14:textId="28D774CC" w:rsidR="000A450A" w:rsidRPr="006C1597" w:rsidRDefault="00294BAD" w:rsidP="0076085E">
      <w:pPr>
        <w:pStyle w:val="Header"/>
        <w:tabs>
          <w:tab w:val="left" w:pos="2610"/>
        </w:tabs>
        <w:ind w:left="0" w:firstLine="0"/>
        <w:jc w:val="both"/>
        <w:rPr>
          <w:i/>
          <w:sz w:val="24"/>
          <w:szCs w:val="24"/>
        </w:rPr>
      </w:pPr>
      <w:r w:rsidRPr="006C1597">
        <w:rPr>
          <w:i/>
          <w:sz w:val="24"/>
          <w:szCs w:val="24"/>
        </w:rPr>
        <w:t xml:space="preserve">[Le tableau suivant est à remplir au sujet du </w:t>
      </w:r>
      <w:r w:rsidR="008C28A6" w:rsidRPr="006C1597">
        <w:rPr>
          <w:i/>
          <w:sz w:val="24"/>
          <w:szCs w:val="24"/>
        </w:rPr>
        <w:t>Soumissionnaire</w:t>
      </w:r>
      <w:r w:rsidRPr="006C1597">
        <w:rPr>
          <w:i/>
          <w:sz w:val="24"/>
          <w:szCs w:val="24"/>
        </w:rPr>
        <w:t xml:space="preserve"> et en cas de groupement, pour toutes les parties combinées]</w:t>
      </w:r>
    </w:p>
    <w:p w14:paraId="7EFAF524" w14:textId="6CA88562" w:rsidR="000A450A" w:rsidRPr="006C1597" w:rsidRDefault="000A450A" w:rsidP="0076085E">
      <w:pPr>
        <w:tabs>
          <w:tab w:val="left" w:pos="2610"/>
        </w:tabs>
        <w:spacing w:after="180"/>
        <w:ind w:left="0" w:firstLine="0"/>
      </w:pPr>
      <w:r w:rsidRPr="006C1597">
        <w:t>Indiquer les sources de financement permettant de satisfaire les besoins de trésorerie liés aux travaux en cours et les engagements de marchés à venir</w:t>
      </w:r>
      <w:r w:rsidR="005B69F3" w:rsidRPr="006C1597">
        <w:t> :</w:t>
      </w:r>
      <w:r w:rsidRPr="006C1597">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6C1597"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0076085E" w:rsidRPr="006C1597">
              <w:rPr>
                <w:rStyle w:val="Table"/>
                <w:rFonts w:asciiTheme="majorBidi" w:hAnsiTheme="majorBidi" w:cstheme="majorBidi"/>
                <w:b/>
                <w:bCs/>
                <w:spacing w:val="-2"/>
                <w:sz w:val="24"/>
                <w:szCs w:val="24"/>
              </w:rPr>
              <w:br/>
            </w:r>
            <w:r w:rsidRPr="006C1597">
              <w:rPr>
                <w:rStyle w:val="Table"/>
                <w:rFonts w:asciiTheme="majorBidi" w:hAnsiTheme="majorBidi" w:cstheme="majorBidi"/>
                <w:b/>
                <w:bCs/>
                <w:spacing w:val="-2"/>
                <w:sz w:val="24"/>
                <w:szCs w:val="24"/>
              </w:rPr>
              <w:t>(équivalent en US$)</w:t>
            </w:r>
          </w:p>
        </w:tc>
      </w:tr>
      <w:tr w:rsidR="000A450A" w:rsidRPr="006C1597"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7C9ADA4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609EB8B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0ABBDA01"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19C1CDA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6C1597" w:rsidRDefault="000A450A" w:rsidP="00574B9A">
      <w:pPr>
        <w:pStyle w:val="SectionIVHeader-2"/>
        <w:tabs>
          <w:tab w:val="left" w:pos="2610"/>
        </w:tabs>
      </w:pPr>
    </w:p>
    <w:p w14:paraId="2C3CD87C" w14:textId="77777777" w:rsidR="000A450A" w:rsidRPr="006C1597" w:rsidRDefault="000A450A" w:rsidP="00122D67">
      <w:pPr>
        <w:pStyle w:val="Header"/>
        <w:tabs>
          <w:tab w:val="left" w:pos="2610"/>
        </w:tabs>
        <w:rPr>
          <w:b/>
          <w:sz w:val="28"/>
          <w:szCs w:val="28"/>
        </w:rPr>
      </w:pPr>
      <w:r w:rsidRPr="006C1597">
        <w:rPr>
          <w:b/>
          <w:sz w:val="28"/>
          <w:szCs w:val="28"/>
        </w:rPr>
        <w:t>3. Documents financiers</w:t>
      </w:r>
    </w:p>
    <w:p w14:paraId="57149C3B" w14:textId="439C4635" w:rsidR="003662D6" w:rsidRDefault="00294BAD" w:rsidP="0076085E">
      <w:pPr>
        <w:pStyle w:val="Subtitle2"/>
        <w:tabs>
          <w:tab w:val="left" w:pos="2610"/>
        </w:tabs>
        <w:spacing w:before="240" w:after="240"/>
        <w:ind w:left="0" w:firstLine="0"/>
        <w:jc w:val="both"/>
        <w:rPr>
          <w:b w:val="0"/>
          <w:sz w:val="24"/>
        </w:rPr>
      </w:pPr>
      <w:r w:rsidRPr="006C1597">
        <w:rPr>
          <w:b w:val="0"/>
          <w:spacing w:val="-2"/>
          <w:sz w:val="24"/>
          <w:szCs w:val="24"/>
        </w:rPr>
        <w:t xml:space="preserve">Le </w:t>
      </w:r>
      <w:r w:rsidR="008C28A6" w:rsidRPr="006C1597">
        <w:rPr>
          <w:b w:val="0"/>
          <w:spacing w:val="-2"/>
          <w:sz w:val="24"/>
          <w:szCs w:val="24"/>
        </w:rPr>
        <w:t>Soumissionnaire</w:t>
      </w:r>
      <w:r w:rsidR="000A450A" w:rsidRPr="006C1597">
        <w:rPr>
          <w:b w:val="0"/>
          <w:spacing w:val="-2"/>
          <w:sz w:val="24"/>
          <w:szCs w:val="24"/>
        </w:rPr>
        <w:t>, y compris les parties du GE,</w:t>
      </w:r>
      <w:r w:rsidR="000A450A" w:rsidRPr="006C1597">
        <w:rPr>
          <w:b w:val="0"/>
          <w:spacing w:val="-2"/>
        </w:rPr>
        <w:t xml:space="preserve"> </w:t>
      </w:r>
      <w:r w:rsidR="000A450A" w:rsidRPr="006C1597">
        <w:rPr>
          <w:b w:val="0"/>
          <w:sz w:val="24"/>
        </w:rPr>
        <w:t xml:space="preserve">fournira les copies des états financiers (bilans, y compris toutes les notes y afférents, et comptes de résultats) pour </w:t>
      </w:r>
      <w:r w:rsidR="00716A4B">
        <w:rPr>
          <w:b w:val="0"/>
          <w:sz w:val="24"/>
        </w:rPr>
        <w:t xml:space="preserve">____________ années [indiquer le nombre] conformément à la Section III, Critères d’Evaluation et de Qualification., Sous facteur 3.1. </w:t>
      </w:r>
    </w:p>
    <w:p w14:paraId="6BEF8961" w14:textId="23FDB4FA" w:rsidR="000A450A" w:rsidRPr="006C1597" w:rsidRDefault="000A450A" w:rsidP="0076085E">
      <w:pPr>
        <w:pStyle w:val="Subtitle2"/>
        <w:tabs>
          <w:tab w:val="left" w:pos="2610"/>
        </w:tabs>
        <w:spacing w:before="240" w:after="240"/>
        <w:ind w:left="0" w:firstLine="0"/>
        <w:jc w:val="both"/>
        <w:rPr>
          <w:b w:val="0"/>
          <w:sz w:val="24"/>
        </w:rPr>
      </w:pPr>
      <w:r w:rsidRPr="006C1597">
        <w:rPr>
          <w:b w:val="0"/>
          <w:sz w:val="24"/>
        </w:rPr>
        <w:t>Les états financiers doivent</w:t>
      </w:r>
      <w:r w:rsidR="005B69F3" w:rsidRPr="006C1597">
        <w:rPr>
          <w:b w:val="0"/>
          <w:sz w:val="24"/>
        </w:rPr>
        <w:t> :</w:t>
      </w:r>
    </w:p>
    <w:p w14:paraId="5F764B97" w14:textId="63BE8DA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sidR="00466A3D">
        <w:rPr>
          <w:b w:val="0"/>
          <w:sz w:val="24"/>
        </w:rPr>
        <w:t>u</w:t>
      </w:r>
      <w:r w:rsidRPr="006C1597">
        <w:rPr>
          <w:b w:val="0"/>
          <w:sz w:val="24"/>
        </w:rPr>
        <w:t xml:space="preserve"> groupe)</w:t>
      </w:r>
      <w:r w:rsidR="00466A3D">
        <w:rPr>
          <w:b w:val="0"/>
          <w:sz w:val="24"/>
        </w:rPr>
        <w:t> ;</w:t>
      </w:r>
    </w:p>
    <w:p w14:paraId="583EDBB6" w14:textId="3CCD50C0"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w:t>
      </w:r>
      <w:r w:rsidR="005B69F3" w:rsidRPr="006C1597">
        <w:rPr>
          <w:b w:val="0"/>
          <w:sz w:val="24"/>
        </w:rPr>
        <w:t> ;</w:t>
      </w:r>
    </w:p>
    <w:p w14:paraId="7E7FB89E" w14:textId="79E70CD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être complets et inclure toutes les notes qui leur ont été ajoutées</w:t>
      </w:r>
      <w:r w:rsidR="00466A3D">
        <w:rPr>
          <w:b w:val="0"/>
          <w:sz w:val="24"/>
        </w:rPr>
        <w:t> ;</w:t>
      </w:r>
      <w:r w:rsidRPr="006C1597">
        <w:rPr>
          <w:b w:val="0"/>
          <w:sz w:val="24"/>
        </w:rPr>
        <w:t xml:space="preserve"> </w:t>
      </w:r>
    </w:p>
    <w:p w14:paraId="4B3B0B53" w14:textId="0A030AD7" w:rsidR="003662D6" w:rsidRDefault="000A450A" w:rsidP="003662D6">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correspondre aux périodes comptables déjà terminées et vérifiées</w:t>
      </w:r>
      <w:r w:rsidR="00466A3D">
        <w:rPr>
          <w:b w:val="0"/>
          <w:sz w:val="24"/>
        </w:rPr>
        <w:t>.</w:t>
      </w:r>
      <w:r w:rsidRPr="006C1597">
        <w:rPr>
          <w:b w:val="0"/>
          <w:sz w:val="24"/>
        </w:rPr>
        <w:t xml:space="preserve"> </w:t>
      </w:r>
    </w:p>
    <w:p w14:paraId="41757F73" w14:textId="397559A4" w:rsidR="00CA1526" w:rsidRDefault="000A450A">
      <w:r w:rsidRPr="00CA1526">
        <w:t>On trouvera ci-après les copies des états financiers</w:t>
      </w:r>
      <w:r w:rsidRPr="00CA1526">
        <w:footnoteReference w:id="35"/>
      </w:r>
      <w:r w:rsidRPr="00CA1526">
        <w:t xml:space="preserve"> pour </w:t>
      </w:r>
      <w:r w:rsidR="002E32BF" w:rsidRPr="00CA1526">
        <w:t xml:space="preserve">___________ </w:t>
      </w:r>
      <w:r w:rsidRPr="00CA1526">
        <w:t>[</w:t>
      </w:r>
      <w:r w:rsidRPr="00CA1526">
        <w:rPr>
          <w:i/>
          <w:iCs/>
        </w:rPr>
        <w:t>insérer le nombre d’années]</w:t>
      </w:r>
      <w:r w:rsidRPr="00CA1526">
        <w:t xml:space="preserve"> années telles que requises ci-dessus et en conformité avec l</w:t>
      </w:r>
      <w:r w:rsidR="002E32BF" w:rsidRPr="00CA1526">
        <w:t>es exigences.</w:t>
      </w:r>
      <w:r w:rsidR="002E32BF" w:rsidRPr="002E32BF">
        <w:t xml:space="preserve"> </w:t>
      </w:r>
      <w:bookmarkStart w:id="482" w:name="_Toc327863882"/>
      <w:r w:rsidR="00CA1526">
        <w:rPr>
          <w:b/>
        </w:rPr>
        <w:br w:type="page"/>
      </w:r>
    </w:p>
    <w:p w14:paraId="71D0D976" w14:textId="6F4B93E4" w:rsidR="000A450A" w:rsidRPr="006C1597" w:rsidRDefault="000A450A" w:rsidP="00CA1526">
      <w:pPr>
        <w:pStyle w:val="Sec4head2"/>
      </w:pPr>
      <w:bookmarkStart w:id="483" w:name="_Toc82437328"/>
      <w:r w:rsidRPr="006C1597">
        <w:t>Formulaire FIN – 3.2</w:t>
      </w:r>
      <w:r w:rsidR="005B69F3" w:rsidRPr="006C1597">
        <w:t> :</w:t>
      </w:r>
      <w:r w:rsidR="00CA1526">
        <w:br/>
      </w:r>
      <w:r w:rsidR="00AA3650">
        <w:t>C</w:t>
      </w:r>
      <w:r w:rsidRPr="006C1597">
        <w:t>hiffre d’</w:t>
      </w:r>
      <w:r w:rsidR="00F437C1">
        <w:t>A</w:t>
      </w:r>
      <w:r w:rsidRPr="006C1597">
        <w:t xml:space="preserve">ffaires </w:t>
      </w:r>
      <w:r w:rsidR="00F437C1">
        <w:t>A</w:t>
      </w:r>
      <w:r w:rsidRPr="006C1597">
        <w:t xml:space="preserve">nnuel </w:t>
      </w:r>
      <w:r w:rsidR="00F437C1">
        <w:t>M</w:t>
      </w:r>
      <w:r w:rsidRPr="006C1597">
        <w:t xml:space="preserve">oyen </w:t>
      </w:r>
      <w:r w:rsidR="00F11A89" w:rsidRPr="006C1597">
        <w:br/>
      </w:r>
      <w:r w:rsidRPr="006C1597">
        <w:t xml:space="preserve">des </w:t>
      </w:r>
      <w:r w:rsidR="00F437C1">
        <w:t>A</w:t>
      </w:r>
      <w:r w:rsidRPr="006C1597">
        <w:t xml:space="preserve">ctivités de </w:t>
      </w:r>
      <w:r w:rsidR="00F437C1">
        <w:t>C</w:t>
      </w:r>
      <w:r w:rsidRPr="006C1597">
        <w:t>onstruction</w:t>
      </w:r>
      <w:bookmarkEnd w:id="482"/>
      <w:bookmarkEnd w:id="483"/>
    </w:p>
    <w:p w14:paraId="7433887D" w14:textId="77777777" w:rsidR="000A450A" w:rsidRPr="006C1597" w:rsidRDefault="000A450A" w:rsidP="00122D67">
      <w:pPr>
        <w:tabs>
          <w:tab w:val="left" w:pos="2610"/>
        </w:tabs>
        <w:jc w:val="center"/>
        <w:rPr>
          <w:spacing w:val="-2"/>
          <w:sz w:val="28"/>
        </w:rPr>
      </w:pPr>
    </w:p>
    <w:p w14:paraId="6148B35B" w14:textId="6A82605E" w:rsidR="00AA3650" w:rsidRPr="00752E26" w:rsidRDefault="00E90AA9" w:rsidP="00752E26">
      <w:pPr>
        <w:tabs>
          <w:tab w:val="left" w:pos="2610"/>
        </w:tabs>
        <w:spacing w:after="0"/>
        <w:jc w:val="right"/>
      </w:pPr>
      <w:r w:rsidRPr="00752E26">
        <w:t xml:space="preserve">Nom légal du </w:t>
      </w:r>
      <w:r w:rsidR="00716A4B">
        <w:t>S</w:t>
      </w:r>
      <w:r w:rsidRPr="00752E26">
        <w:t>oumissionnaire : ____________________</w:t>
      </w:r>
      <w:r w:rsidRPr="00752E26">
        <w:tab/>
      </w:r>
    </w:p>
    <w:p w14:paraId="356D6587" w14:textId="7B575AF0" w:rsidR="00E90AA9" w:rsidRPr="00752E26" w:rsidRDefault="00E90AA9" w:rsidP="00752E26">
      <w:pPr>
        <w:tabs>
          <w:tab w:val="left" w:pos="2610"/>
        </w:tabs>
        <w:spacing w:after="0"/>
        <w:jc w:val="right"/>
      </w:pPr>
      <w:r w:rsidRPr="00752E26">
        <w:t>Date : _________________</w:t>
      </w:r>
    </w:p>
    <w:p w14:paraId="7D2163D8" w14:textId="77777777" w:rsidR="00AA3650" w:rsidRPr="00752E26" w:rsidRDefault="00E90AA9" w:rsidP="00752E26">
      <w:pPr>
        <w:tabs>
          <w:tab w:val="left" w:pos="2610"/>
        </w:tabs>
        <w:spacing w:after="0"/>
        <w:jc w:val="right"/>
      </w:pPr>
      <w:r w:rsidRPr="00752E26">
        <w:t xml:space="preserve">Nom légal de la partie au GE : ___________________ </w:t>
      </w:r>
    </w:p>
    <w:p w14:paraId="40DCAD3B" w14:textId="1B067A70" w:rsidR="00E90AA9" w:rsidRPr="00752E26" w:rsidRDefault="00E90AA9" w:rsidP="00752E26">
      <w:pPr>
        <w:tabs>
          <w:tab w:val="left" w:pos="2610"/>
        </w:tabs>
        <w:spacing w:after="0"/>
        <w:jc w:val="right"/>
      </w:pPr>
      <w:r w:rsidRPr="00752E26">
        <w:t>No. AO : _____________________</w:t>
      </w:r>
    </w:p>
    <w:p w14:paraId="6293D701" w14:textId="697465D4" w:rsidR="00716A4B" w:rsidRPr="00752E26" w:rsidRDefault="00716A4B" w:rsidP="00752E26">
      <w:pPr>
        <w:tabs>
          <w:tab w:val="left" w:pos="2610"/>
        </w:tabs>
        <w:spacing w:after="0"/>
        <w:jc w:val="right"/>
      </w:pPr>
      <w:r w:rsidRPr="00752E26">
        <w:t>Page _________ de _____________</w:t>
      </w:r>
      <w:r>
        <w:rPr>
          <w:b/>
          <w:bCs/>
        </w:rPr>
        <w:t xml:space="preserve"> </w:t>
      </w:r>
      <w:r w:rsidRPr="00752E26">
        <w:t>pages</w:t>
      </w:r>
    </w:p>
    <w:p w14:paraId="34A19211" w14:textId="77777777" w:rsidR="00E90AA9" w:rsidRPr="006C1597"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0A450A" w:rsidRPr="006C1597" w14:paraId="4AAC45FB" w14:textId="77777777" w:rsidTr="0076085E">
        <w:trPr>
          <w:cantSplit/>
        </w:trPr>
        <w:tc>
          <w:tcPr>
            <w:tcW w:w="9374" w:type="dxa"/>
            <w:gridSpan w:val="6"/>
          </w:tcPr>
          <w:p w14:paraId="6FB9EC54" w14:textId="0B05EC49" w:rsidR="000A450A" w:rsidRPr="006C1597" w:rsidRDefault="000A450A" w:rsidP="00BE4B6F">
            <w:pPr>
              <w:pStyle w:val="BodyText"/>
              <w:tabs>
                <w:tab w:val="left" w:pos="2610"/>
              </w:tabs>
              <w:spacing w:before="60" w:after="60"/>
              <w:jc w:val="center"/>
              <w:rPr>
                <w:b/>
                <w:bCs/>
                <w:lang w:val="fr-FR"/>
              </w:rPr>
            </w:pPr>
            <w:r w:rsidRPr="006C1597">
              <w:rPr>
                <w:b/>
                <w:bCs/>
                <w:lang w:val="fr-FR"/>
              </w:rPr>
              <w:t xml:space="preserve">Données sur le </w:t>
            </w:r>
            <w:r w:rsidR="00F437C1">
              <w:rPr>
                <w:b/>
                <w:bCs/>
                <w:lang w:val="fr-FR"/>
              </w:rPr>
              <w:t>C</w:t>
            </w:r>
            <w:r w:rsidRPr="006C1597">
              <w:rPr>
                <w:b/>
                <w:bCs/>
                <w:lang w:val="fr-FR"/>
              </w:rPr>
              <w:t>hiffre d’</w:t>
            </w:r>
            <w:r w:rsidR="00F437C1">
              <w:rPr>
                <w:b/>
                <w:bCs/>
                <w:lang w:val="fr-FR"/>
              </w:rPr>
              <w:t>A</w:t>
            </w:r>
            <w:r w:rsidRPr="006C1597">
              <w:rPr>
                <w:b/>
                <w:bCs/>
                <w:lang w:val="fr-FR"/>
              </w:rPr>
              <w:t xml:space="preserve">ffaires </w:t>
            </w:r>
            <w:r w:rsidR="00F437C1">
              <w:rPr>
                <w:b/>
                <w:bCs/>
                <w:lang w:val="fr-FR"/>
              </w:rPr>
              <w:t>A</w:t>
            </w:r>
            <w:r w:rsidRPr="006C1597">
              <w:rPr>
                <w:b/>
                <w:bCs/>
                <w:lang w:val="fr-FR"/>
              </w:rPr>
              <w:t>nnuel (construction uniquement)</w:t>
            </w:r>
          </w:p>
        </w:tc>
      </w:tr>
      <w:tr w:rsidR="000F7D07" w:rsidRPr="006C1597" w14:paraId="66E4639D" w14:textId="77777777" w:rsidTr="000F7D07">
        <w:trPr>
          <w:cantSplit/>
        </w:trPr>
        <w:tc>
          <w:tcPr>
            <w:tcW w:w="1692" w:type="dxa"/>
          </w:tcPr>
          <w:p w14:paraId="3A599E9D" w14:textId="08844A3B" w:rsidR="000F7D07" w:rsidRPr="006C1597" w:rsidRDefault="000F7D07" w:rsidP="00BE4B6F">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45EE3FB5" w14:textId="77777777" w:rsidR="000F7D07" w:rsidRPr="006C1597" w:rsidRDefault="000F7D07" w:rsidP="000F7D07">
            <w:pPr>
              <w:pStyle w:val="BodyText"/>
              <w:tabs>
                <w:tab w:val="left" w:pos="2610"/>
              </w:tabs>
              <w:spacing w:before="60" w:after="60"/>
              <w:jc w:val="center"/>
              <w:rPr>
                <w:b/>
                <w:bCs/>
                <w:lang w:val="fr-FR"/>
              </w:rPr>
            </w:pPr>
            <w:r w:rsidRPr="006C1597">
              <w:rPr>
                <w:b/>
                <w:bCs/>
                <w:lang w:val="fr-FR"/>
              </w:rPr>
              <w:t>Montant et monnaie</w:t>
            </w:r>
          </w:p>
          <w:p w14:paraId="1B26BBB6" w14:textId="77777777" w:rsidR="000F7D07" w:rsidRPr="006C1597" w:rsidRDefault="000F7D07" w:rsidP="00BE4B6F">
            <w:pPr>
              <w:pStyle w:val="BodyText"/>
              <w:tabs>
                <w:tab w:val="left" w:pos="2610"/>
              </w:tabs>
              <w:spacing w:before="60" w:after="60"/>
              <w:jc w:val="center"/>
              <w:rPr>
                <w:b/>
                <w:bCs/>
                <w:lang w:val="fr-FR"/>
              </w:rPr>
            </w:pPr>
          </w:p>
        </w:tc>
        <w:tc>
          <w:tcPr>
            <w:tcW w:w="2343" w:type="dxa"/>
            <w:gridSpan w:val="2"/>
          </w:tcPr>
          <w:p w14:paraId="37FC0451" w14:textId="29D783A1" w:rsidR="000F7D07" w:rsidRPr="006C1597" w:rsidRDefault="000F7D07" w:rsidP="00BE4B6F">
            <w:pPr>
              <w:pStyle w:val="BodyText"/>
              <w:tabs>
                <w:tab w:val="left" w:pos="2610"/>
              </w:tabs>
              <w:spacing w:before="60" w:after="60"/>
              <w:jc w:val="center"/>
              <w:rPr>
                <w:b/>
                <w:bCs/>
                <w:lang w:val="fr-FR"/>
              </w:rPr>
            </w:pPr>
            <w:r>
              <w:rPr>
                <w:b/>
                <w:bCs/>
                <w:lang w:val="fr-FR"/>
              </w:rPr>
              <w:t>Taux de Change</w:t>
            </w:r>
          </w:p>
        </w:tc>
        <w:tc>
          <w:tcPr>
            <w:tcW w:w="2344" w:type="dxa"/>
          </w:tcPr>
          <w:p w14:paraId="7B5AD683" w14:textId="1626C3CE" w:rsidR="000F7D07" w:rsidRPr="006C1597" w:rsidRDefault="000F7D07" w:rsidP="00BE4B6F">
            <w:pPr>
              <w:pStyle w:val="BodyText"/>
              <w:tabs>
                <w:tab w:val="left" w:pos="2610"/>
              </w:tabs>
              <w:spacing w:before="60" w:after="60"/>
              <w:jc w:val="center"/>
              <w:rPr>
                <w:b/>
                <w:bCs/>
                <w:lang w:val="fr-FR"/>
              </w:rPr>
            </w:pPr>
            <w:r w:rsidRPr="006C1597">
              <w:rPr>
                <w:b/>
                <w:bCs/>
                <w:lang w:val="fr-FR"/>
              </w:rPr>
              <w:t>Equivalent US$</w:t>
            </w:r>
          </w:p>
        </w:tc>
      </w:tr>
      <w:tr w:rsidR="000F7D07" w:rsidRPr="006C1597" w14:paraId="666F079A" w14:textId="77777777" w:rsidTr="000F7D07">
        <w:trPr>
          <w:cantSplit/>
        </w:trPr>
        <w:tc>
          <w:tcPr>
            <w:tcW w:w="1692" w:type="dxa"/>
          </w:tcPr>
          <w:p w14:paraId="6F6C12C5" w14:textId="5612369B" w:rsidR="000F7D07" w:rsidRPr="006C1597" w:rsidRDefault="00F437C1" w:rsidP="00F437C1">
            <w:pPr>
              <w:pStyle w:val="BodyText"/>
              <w:tabs>
                <w:tab w:val="left" w:pos="2610"/>
              </w:tabs>
              <w:spacing w:before="60" w:after="60"/>
              <w:ind w:left="0" w:firstLine="0"/>
              <w:rPr>
                <w:lang w:val="fr-FR"/>
              </w:rPr>
            </w:pPr>
            <w:r>
              <w:rPr>
                <w:lang w:val="fr-FR"/>
              </w:rPr>
              <w:t>[indiquer l’année]</w:t>
            </w:r>
          </w:p>
        </w:tc>
        <w:tc>
          <w:tcPr>
            <w:tcW w:w="2970" w:type="dxa"/>
          </w:tcPr>
          <w:p w14:paraId="55D1F914" w14:textId="1025FCB1" w:rsidR="000F7D07" w:rsidRPr="00F437C1" w:rsidRDefault="00F437C1" w:rsidP="00752E26">
            <w:pPr>
              <w:pStyle w:val="BodyText"/>
              <w:tabs>
                <w:tab w:val="left" w:pos="2610"/>
              </w:tabs>
              <w:spacing w:before="60" w:after="60"/>
              <w:ind w:left="0" w:firstLine="0"/>
              <w:jc w:val="left"/>
              <w:rPr>
                <w:i/>
                <w:iCs/>
                <w:lang w:val="fr-FR"/>
              </w:rPr>
            </w:pPr>
            <w:r w:rsidRPr="00F437C1">
              <w:rPr>
                <w:i/>
                <w:iCs/>
                <w:lang w:val="fr-FR"/>
              </w:rPr>
              <w:t>[insérer le montant et indiquer la monnaie]</w:t>
            </w:r>
          </w:p>
        </w:tc>
        <w:tc>
          <w:tcPr>
            <w:tcW w:w="2340" w:type="dxa"/>
            <w:gridSpan w:val="2"/>
          </w:tcPr>
          <w:p w14:paraId="201904AE" w14:textId="67DAF410" w:rsidR="000F7D07" w:rsidRPr="006C1597" w:rsidRDefault="000F7D07" w:rsidP="00BE4B6F">
            <w:pPr>
              <w:pStyle w:val="BodyText"/>
              <w:tabs>
                <w:tab w:val="left" w:pos="2610"/>
              </w:tabs>
              <w:spacing w:before="60" w:after="60"/>
              <w:rPr>
                <w:lang w:val="fr-FR"/>
              </w:rPr>
            </w:pPr>
          </w:p>
        </w:tc>
        <w:tc>
          <w:tcPr>
            <w:tcW w:w="2372" w:type="dxa"/>
            <w:gridSpan w:val="2"/>
          </w:tcPr>
          <w:p w14:paraId="7AD55D73" w14:textId="74868BDA" w:rsidR="000F7D07" w:rsidRPr="006C1597" w:rsidRDefault="000F7D07" w:rsidP="00BE4B6F">
            <w:pPr>
              <w:pStyle w:val="BodyText"/>
              <w:tabs>
                <w:tab w:val="left" w:pos="2610"/>
              </w:tabs>
              <w:spacing w:before="60" w:after="60"/>
              <w:rPr>
                <w:lang w:val="fr-FR"/>
              </w:rPr>
            </w:pPr>
          </w:p>
        </w:tc>
      </w:tr>
      <w:tr w:rsidR="000F7D07" w:rsidRPr="006C1597" w14:paraId="7F6E6F02" w14:textId="77777777" w:rsidTr="000F7D07">
        <w:trPr>
          <w:cantSplit/>
        </w:trPr>
        <w:tc>
          <w:tcPr>
            <w:tcW w:w="1692" w:type="dxa"/>
          </w:tcPr>
          <w:p w14:paraId="4C837E7A" w14:textId="77777777" w:rsidR="000F7D07" w:rsidRPr="006C1597" w:rsidRDefault="000F7D07" w:rsidP="00BE4B6F">
            <w:pPr>
              <w:pStyle w:val="BodyText"/>
              <w:tabs>
                <w:tab w:val="left" w:pos="2610"/>
              </w:tabs>
              <w:spacing w:before="60" w:after="60"/>
              <w:rPr>
                <w:lang w:val="fr-FR"/>
              </w:rPr>
            </w:pPr>
          </w:p>
        </w:tc>
        <w:tc>
          <w:tcPr>
            <w:tcW w:w="2970" w:type="dxa"/>
          </w:tcPr>
          <w:p w14:paraId="36B20E4A"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B97FEDC" w14:textId="3A85B65E" w:rsidR="000F7D07" w:rsidRPr="006C1597" w:rsidRDefault="000F7D07" w:rsidP="00BE4B6F">
            <w:pPr>
              <w:pStyle w:val="BodyText"/>
              <w:tabs>
                <w:tab w:val="left" w:pos="2610"/>
              </w:tabs>
              <w:spacing w:before="60" w:after="60"/>
              <w:rPr>
                <w:lang w:val="fr-FR"/>
              </w:rPr>
            </w:pPr>
          </w:p>
        </w:tc>
        <w:tc>
          <w:tcPr>
            <w:tcW w:w="2372" w:type="dxa"/>
            <w:gridSpan w:val="2"/>
          </w:tcPr>
          <w:p w14:paraId="41193762" w14:textId="68B02740" w:rsidR="000F7D07" w:rsidRPr="006C1597" w:rsidRDefault="000F7D07" w:rsidP="00BE4B6F">
            <w:pPr>
              <w:pStyle w:val="BodyText"/>
              <w:tabs>
                <w:tab w:val="left" w:pos="2610"/>
              </w:tabs>
              <w:spacing w:before="60" w:after="60"/>
              <w:rPr>
                <w:lang w:val="fr-FR"/>
              </w:rPr>
            </w:pPr>
          </w:p>
        </w:tc>
      </w:tr>
      <w:tr w:rsidR="000F7D07" w:rsidRPr="006C1597" w14:paraId="17C74A6C" w14:textId="77777777" w:rsidTr="000F7D07">
        <w:trPr>
          <w:cantSplit/>
        </w:trPr>
        <w:tc>
          <w:tcPr>
            <w:tcW w:w="1692" w:type="dxa"/>
          </w:tcPr>
          <w:p w14:paraId="4AA599B6" w14:textId="77777777" w:rsidR="000F7D07" w:rsidRPr="006C1597" w:rsidRDefault="000F7D07" w:rsidP="00BE4B6F">
            <w:pPr>
              <w:pStyle w:val="BodyText"/>
              <w:tabs>
                <w:tab w:val="left" w:pos="2610"/>
              </w:tabs>
              <w:spacing w:before="60" w:after="60"/>
              <w:rPr>
                <w:lang w:val="fr-FR"/>
              </w:rPr>
            </w:pPr>
          </w:p>
        </w:tc>
        <w:tc>
          <w:tcPr>
            <w:tcW w:w="2970" w:type="dxa"/>
          </w:tcPr>
          <w:p w14:paraId="6F0C00C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E06A9DE" w14:textId="7D102297" w:rsidR="000F7D07" w:rsidRPr="006C1597" w:rsidRDefault="000F7D07" w:rsidP="00BE4B6F">
            <w:pPr>
              <w:pStyle w:val="BodyText"/>
              <w:tabs>
                <w:tab w:val="left" w:pos="2610"/>
              </w:tabs>
              <w:spacing w:before="60" w:after="60"/>
              <w:rPr>
                <w:lang w:val="fr-FR"/>
              </w:rPr>
            </w:pPr>
          </w:p>
        </w:tc>
        <w:tc>
          <w:tcPr>
            <w:tcW w:w="2372" w:type="dxa"/>
            <w:gridSpan w:val="2"/>
          </w:tcPr>
          <w:p w14:paraId="70AF7FD0" w14:textId="48DEA23C" w:rsidR="000F7D07" w:rsidRPr="006C1597" w:rsidRDefault="000F7D07" w:rsidP="00BE4B6F">
            <w:pPr>
              <w:pStyle w:val="BodyText"/>
              <w:tabs>
                <w:tab w:val="left" w:pos="2610"/>
              </w:tabs>
              <w:spacing w:before="60" w:after="60"/>
              <w:rPr>
                <w:lang w:val="fr-FR"/>
              </w:rPr>
            </w:pPr>
          </w:p>
        </w:tc>
      </w:tr>
      <w:tr w:rsidR="000F7D07" w:rsidRPr="006C1597" w14:paraId="5817FD83" w14:textId="77777777" w:rsidTr="000F7D07">
        <w:trPr>
          <w:cantSplit/>
        </w:trPr>
        <w:tc>
          <w:tcPr>
            <w:tcW w:w="1692" w:type="dxa"/>
          </w:tcPr>
          <w:p w14:paraId="537ECE73" w14:textId="77777777" w:rsidR="000F7D07" w:rsidRPr="006C1597" w:rsidRDefault="000F7D07" w:rsidP="00BE4B6F">
            <w:pPr>
              <w:pStyle w:val="BodyText"/>
              <w:tabs>
                <w:tab w:val="left" w:pos="2610"/>
              </w:tabs>
              <w:spacing w:before="60" w:after="60"/>
              <w:rPr>
                <w:lang w:val="fr-FR"/>
              </w:rPr>
            </w:pPr>
          </w:p>
        </w:tc>
        <w:tc>
          <w:tcPr>
            <w:tcW w:w="2970" w:type="dxa"/>
          </w:tcPr>
          <w:p w14:paraId="10E35A69"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2C2FAFA" w14:textId="37B409A9" w:rsidR="000F7D07" w:rsidRPr="006C1597" w:rsidRDefault="000F7D07" w:rsidP="00BE4B6F">
            <w:pPr>
              <w:pStyle w:val="BodyText"/>
              <w:tabs>
                <w:tab w:val="left" w:pos="2610"/>
              </w:tabs>
              <w:spacing w:before="60" w:after="60"/>
              <w:rPr>
                <w:lang w:val="fr-FR"/>
              </w:rPr>
            </w:pPr>
          </w:p>
        </w:tc>
        <w:tc>
          <w:tcPr>
            <w:tcW w:w="2372" w:type="dxa"/>
            <w:gridSpan w:val="2"/>
          </w:tcPr>
          <w:p w14:paraId="4D23238F" w14:textId="2002A56D" w:rsidR="000F7D07" w:rsidRPr="006C1597" w:rsidRDefault="000F7D07" w:rsidP="00BE4B6F">
            <w:pPr>
              <w:pStyle w:val="BodyText"/>
              <w:tabs>
                <w:tab w:val="left" w:pos="2610"/>
              </w:tabs>
              <w:spacing w:before="60" w:after="60"/>
              <w:rPr>
                <w:lang w:val="fr-FR"/>
              </w:rPr>
            </w:pPr>
          </w:p>
        </w:tc>
      </w:tr>
      <w:tr w:rsidR="000F7D07" w:rsidRPr="006C1597" w14:paraId="71004A69" w14:textId="77777777" w:rsidTr="000F7D07">
        <w:tc>
          <w:tcPr>
            <w:tcW w:w="1692" w:type="dxa"/>
          </w:tcPr>
          <w:p w14:paraId="2B657F41" w14:textId="77777777" w:rsidR="000F7D07" w:rsidRPr="006C1597" w:rsidRDefault="000F7D07" w:rsidP="00BE4B6F">
            <w:pPr>
              <w:pStyle w:val="BodyText"/>
              <w:tabs>
                <w:tab w:val="left" w:pos="2610"/>
              </w:tabs>
              <w:spacing w:before="60" w:after="60"/>
              <w:rPr>
                <w:lang w:val="fr-FR"/>
              </w:rPr>
            </w:pPr>
          </w:p>
        </w:tc>
        <w:tc>
          <w:tcPr>
            <w:tcW w:w="2970" w:type="dxa"/>
          </w:tcPr>
          <w:p w14:paraId="289D5AE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FCFB355" w14:textId="2DB234B9" w:rsidR="000F7D07" w:rsidRPr="006C1597" w:rsidRDefault="000F7D07" w:rsidP="00BE4B6F">
            <w:pPr>
              <w:pStyle w:val="BodyText"/>
              <w:tabs>
                <w:tab w:val="left" w:pos="2610"/>
              </w:tabs>
              <w:spacing w:before="60" w:after="60"/>
              <w:rPr>
                <w:lang w:val="fr-FR"/>
              </w:rPr>
            </w:pPr>
          </w:p>
        </w:tc>
        <w:tc>
          <w:tcPr>
            <w:tcW w:w="2372" w:type="dxa"/>
            <w:gridSpan w:val="2"/>
          </w:tcPr>
          <w:p w14:paraId="0E1FB21A" w14:textId="209100F8" w:rsidR="000F7D07" w:rsidRPr="006C1597" w:rsidRDefault="000F7D07" w:rsidP="00BE4B6F">
            <w:pPr>
              <w:pStyle w:val="BodyText"/>
              <w:tabs>
                <w:tab w:val="left" w:pos="2610"/>
              </w:tabs>
              <w:spacing w:before="60" w:after="60"/>
              <w:rPr>
                <w:lang w:val="fr-FR"/>
              </w:rPr>
            </w:pPr>
          </w:p>
        </w:tc>
      </w:tr>
      <w:tr w:rsidR="000F7D07" w:rsidRPr="006C1597" w14:paraId="6358DA0C" w14:textId="77777777" w:rsidTr="000F7D07">
        <w:tc>
          <w:tcPr>
            <w:tcW w:w="1692" w:type="dxa"/>
          </w:tcPr>
          <w:p w14:paraId="2020C2AD" w14:textId="62A0AA99" w:rsidR="000F7D07" w:rsidRPr="006C1597" w:rsidRDefault="000F7D07" w:rsidP="000F7D07">
            <w:pPr>
              <w:pStyle w:val="BodyText"/>
              <w:tabs>
                <w:tab w:val="left" w:pos="2610"/>
              </w:tabs>
              <w:spacing w:before="60" w:after="60"/>
              <w:ind w:left="0" w:firstLine="0"/>
              <w:jc w:val="left"/>
              <w:rPr>
                <w:lang w:val="fr-FR"/>
              </w:rPr>
            </w:pPr>
            <w:r w:rsidRPr="006C1597">
              <w:rPr>
                <w:lang w:val="fr-FR"/>
              </w:rPr>
              <w:t>Chiffre d’</w:t>
            </w:r>
            <w:r w:rsidR="00F437C1">
              <w:rPr>
                <w:lang w:val="fr-FR"/>
              </w:rPr>
              <w:t>A</w:t>
            </w:r>
            <w:r w:rsidRPr="006C1597">
              <w:rPr>
                <w:lang w:val="fr-FR"/>
              </w:rPr>
              <w:t xml:space="preserve">ffaires </w:t>
            </w:r>
            <w:r w:rsidR="00F437C1">
              <w:rPr>
                <w:lang w:val="fr-FR"/>
              </w:rPr>
              <w:t>A</w:t>
            </w:r>
            <w:r w:rsidRPr="006C1597">
              <w:rPr>
                <w:lang w:val="fr-FR"/>
              </w:rPr>
              <w:t xml:space="preserve">nnuel </w:t>
            </w:r>
            <w:r w:rsidR="00F437C1">
              <w:rPr>
                <w:lang w:val="fr-FR"/>
              </w:rPr>
              <w:t>M</w:t>
            </w:r>
            <w:r w:rsidRPr="006C1597">
              <w:rPr>
                <w:lang w:val="fr-FR"/>
              </w:rPr>
              <w:t xml:space="preserve">oyen des </w:t>
            </w:r>
            <w:r w:rsidR="00F437C1">
              <w:rPr>
                <w:lang w:val="fr-FR"/>
              </w:rPr>
              <w:t>A</w:t>
            </w:r>
            <w:r w:rsidRPr="006C1597">
              <w:rPr>
                <w:lang w:val="fr-FR"/>
              </w:rPr>
              <w:t xml:space="preserve">ctivités de </w:t>
            </w:r>
            <w:r w:rsidR="00F437C1">
              <w:rPr>
                <w:lang w:val="fr-FR"/>
              </w:rPr>
              <w:t>C</w:t>
            </w:r>
            <w:r w:rsidRPr="006C1597">
              <w:rPr>
                <w:lang w:val="fr-FR"/>
              </w:rPr>
              <w:t>onstruction</w:t>
            </w:r>
            <w:r>
              <w:rPr>
                <w:lang w:val="fr-FR"/>
              </w:rPr>
              <w:t>*</w:t>
            </w:r>
          </w:p>
        </w:tc>
        <w:tc>
          <w:tcPr>
            <w:tcW w:w="2970" w:type="dxa"/>
          </w:tcPr>
          <w:p w14:paraId="5645A622" w14:textId="25A2E060" w:rsidR="000F7D07" w:rsidRPr="006C1597" w:rsidRDefault="000F7D07" w:rsidP="00BE4B6F">
            <w:pPr>
              <w:pStyle w:val="BodyText"/>
              <w:tabs>
                <w:tab w:val="left" w:pos="2610"/>
              </w:tabs>
              <w:spacing w:before="60" w:after="60"/>
              <w:rPr>
                <w:lang w:val="fr-FR"/>
              </w:rPr>
            </w:pPr>
            <w:r w:rsidRPr="006C1597">
              <w:rPr>
                <w:lang w:val="fr-FR"/>
              </w:rPr>
              <w:t xml:space="preserve"> </w:t>
            </w:r>
          </w:p>
        </w:tc>
        <w:tc>
          <w:tcPr>
            <w:tcW w:w="2340" w:type="dxa"/>
            <w:gridSpan w:val="2"/>
          </w:tcPr>
          <w:p w14:paraId="5E06B163" w14:textId="42A53095" w:rsidR="000F7D07" w:rsidRPr="006C1597" w:rsidRDefault="000F7D07" w:rsidP="00BE4B6F">
            <w:pPr>
              <w:pStyle w:val="BodyText"/>
              <w:tabs>
                <w:tab w:val="left" w:pos="2610"/>
              </w:tabs>
              <w:spacing w:before="60" w:after="60"/>
              <w:rPr>
                <w:lang w:val="fr-FR"/>
              </w:rPr>
            </w:pPr>
          </w:p>
        </w:tc>
        <w:tc>
          <w:tcPr>
            <w:tcW w:w="2372" w:type="dxa"/>
            <w:gridSpan w:val="2"/>
          </w:tcPr>
          <w:p w14:paraId="41CFFE3A" w14:textId="75DEF0AC" w:rsidR="000F7D07" w:rsidRPr="006C1597" w:rsidRDefault="000F7D07" w:rsidP="00BE4B6F">
            <w:pPr>
              <w:pStyle w:val="BodyText"/>
              <w:tabs>
                <w:tab w:val="left" w:pos="2610"/>
              </w:tabs>
              <w:spacing w:before="60" w:after="60"/>
              <w:ind w:left="0" w:firstLine="0"/>
              <w:rPr>
                <w:b/>
                <w:lang w:val="fr-FR"/>
              </w:rPr>
            </w:pPr>
          </w:p>
        </w:tc>
      </w:tr>
    </w:tbl>
    <w:p w14:paraId="69D99E79" w14:textId="77777777" w:rsidR="006A607F" w:rsidRDefault="006A607F">
      <w:r>
        <w:br w:type="page"/>
      </w:r>
    </w:p>
    <w:p w14:paraId="284784F2" w14:textId="66BDF634" w:rsidR="00BF7F74" w:rsidRPr="00CA1526" w:rsidRDefault="00BF7F74" w:rsidP="00BF7F74">
      <w:pPr>
        <w:pStyle w:val="Sec4head2"/>
      </w:pPr>
      <w:bookmarkStart w:id="484" w:name="_Toc82437329"/>
      <w:r w:rsidRPr="00CA1526">
        <w:t>Formulaire FIN – 3.3 :</w:t>
      </w:r>
      <w:r w:rsidR="00CA1526">
        <w:br/>
      </w:r>
      <w:r w:rsidRPr="00CA1526">
        <w:t>Ressources financières</w:t>
      </w:r>
      <w:bookmarkEnd w:id="484"/>
    </w:p>
    <w:p w14:paraId="5AC406E3" w14:textId="77777777" w:rsidR="00BF7F74" w:rsidRPr="006C1597" w:rsidRDefault="00BF7F74" w:rsidP="00BF7F74">
      <w:pPr>
        <w:spacing w:after="240"/>
        <w:ind w:left="0" w:firstLine="0"/>
        <w:rPr>
          <w:szCs w:val="24"/>
        </w:rPr>
      </w:pPr>
      <w:r w:rsidRPr="006C1597">
        <w:t xml:space="preserve">Spécifier les sources de financement, tels que les avoirs liquides, </w:t>
      </w:r>
      <w:r w:rsidRPr="006C1597">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F7F74" w:rsidRPr="006C1597" w14:paraId="6AB83C72" w14:textId="77777777" w:rsidTr="00446685">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D49290A" w14:textId="77777777" w:rsidR="00BF7F74" w:rsidRPr="006C1597" w:rsidRDefault="00BF7F74" w:rsidP="00446685">
            <w:pPr>
              <w:spacing w:before="60" w:after="60"/>
              <w:jc w:val="center"/>
              <w:rPr>
                <w:b/>
                <w:bCs/>
                <w:spacing w:val="-2"/>
                <w:lang w:eastAsia="en-US"/>
              </w:rPr>
            </w:pPr>
            <w:r w:rsidRPr="006C1597">
              <w:rPr>
                <w:b/>
                <w:bCs/>
                <w:lang w:eastAsia="en-US"/>
              </w:rPr>
              <w:t>Ressources financières</w:t>
            </w:r>
          </w:p>
        </w:tc>
      </w:tr>
      <w:tr w:rsidR="00BF7F74" w:rsidRPr="006C1597" w14:paraId="128B4799" w14:textId="77777777" w:rsidTr="00446685">
        <w:trPr>
          <w:cantSplit/>
          <w:jc w:val="center"/>
        </w:trPr>
        <w:tc>
          <w:tcPr>
            <w:tcW w:w="536" w:type="dxa"/>
            <w:tcBorders>
              <w:top w:val="single" w:sz="6" w:space="0" w:color="auto"/>
              <w:left w:val="single" w:sz="6" w:space="0" w:color="auto"/>
              <w:bottom w:val="single" w:sz="6" w:space="0" w:color="auto"/>
            </w:tcBorders>
            <w:vAlign w:val="center"/>
          </w:tcPr>
          <w:p w14:paraId="38F3DD1F" w14:textId="77777777" w:rsidR="00BF7F74" w:rsidRPr="006C1597" w:rsidRDefault="00BF7F74" w:rsidP="00446685">
            <w:pPr>
              <w:spacing w:before="60" w:after="60"/>
              <w:jc w:val="center"/>
              <w:rPr>
                <w:b/>
                <w:bCs/>
                <w:color w:val="000000"/>
                <w:spacing w:val="-2"/>
                <w:szCs w:val="24"/>
                <w:lang w:eastAsia="en-US"/>
              </w:rPr>
            </w:pPr>
            <w:r w:rsidRPr="006C1597">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7E76C3D4" w14:textId="77777777" w:rsidR="00BF7F74" w:rsidRPr="006C1597" w:rsidRDefault="00BF7F74" w:rsidP="00446685">
            <w:pPr>
              <w:spacing w:before="60" w:after="60"/>
              <w:jc w:val="center"/>
              <w:rPr>
                <w:b/>
                <w:bCs/>
                <w:color w:val="000000"/>
                <w:spacing w:val="-2"/>
                <w:szCs w:val="24"/>
                <w:lang w:eastAsia="en-US"/>
              </w:rPr>
            </w:pPr>
            <w:r w:rsidRPr="006C1597">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2D43867D" w14:textId="77777777" w:rsidR="00BF7F74" w:rsidRPr="006C1597" w:rsidRDefault="00BF7F74" w:rsidP="00446685">
            <w:pPr>
              <w:spacing w:before="60" w:after="60"/>
              <w:jc w:val="center"/>
              <w:rPr>
                <w:b/>
                <w:bCs/>
                <w:color w:val="000000"/>
                <w:spacing w:val="-2"/>
                <w:szCs w:val="24"/>
                <w:lang w:eastAsia="en-US"/>
              </w:rPr>
            </w:pPr>
            <w:r w:rsidRPr="006C1597">
              <w:rPr>
                <w:b/>
                <w:bCs/>
                <w:color w:val="000000"/>
                <w:spacing w:val="-2"/>
                <w:szCs w:val="24"/>
                <w:lang w:eastAsia="en-US"/>
              </w:rPr>
              <w:t>Montant (US$ équivalent)</w:t>
            </w:r>
          </w:p>
        </w:tc>
      </w:tr>
      <w:tr w:rsidR="00BF7F74" w:rsidRPr="006C1597" w14:paraId="2A575FD4" w14:textId="77777777" w:rsidTr="00446685">
        <w:trPr>
          <w:cantSplit/>
          <w:jc w:val="center"/>
        </w:trPr>
        <w:tc>
          <w:tcPr>
            <w:tcW w:w="536" w:type="dxa"/>
            <w:tcBorders>
              <w:top w:val="single" w:sz="6" w:space="0" w:color="auto"/>
              <w:left w:val="single" w:sz="6" w:space="0" w:color="auto"/>
            </w:tcBorders>
            <w:vAlign w:val="center"/>
          </w:tcPr>
          <w:p w14:paraId="0446786D" w14:textId="77777777" w:rsidR="00BF7F74" w:rsidRPr="006C1597" w:rsidRDefault="00BF7F74" w:rsidP="00446685">
            <w:pPr>
              <w:spacing w:before="60" w:after="60"/>
              <w:jc w:val="center"/>
              <w:rPr>
                <w:spacing w:val="-2"/>
                <w:szCs w:val="24"/>
                <w:lang w:eastAsia="en-US"/>
              </w:rPr>
            </w:pPr>
            <w:r w:rsidRPr="006C1597">
              <w:rPr>
                <w:spacing w:val="-2"/>
                <w:szCs w:val="24"/>
                <w:lang w:eastAsia="en-US"/>
              </w:rPr>
              <w:t>1</w:t>
            </w:r>
          </w:p>
        </w:tc>
        <w:tc>
          <w:tcPr>
            <w:tcW w:w="5640" w:type="dxa"/>
            <w:tcBorders>
              <w:top w:val="single" w:sz="6" w:space="0" w:color="auto"/>
              <w:left w:val="single" w:sz="6" w:space="0" w:color="auto"/>
            </w:tcBorders>
          </w:tcPr>
          <w:p w14:paraId="1E8697C9" w14:textId="77777777" w:rsidR="00BF7F74" w:rsidRPr="006C1597" w:rsidRDefault="00BF7F74" w:rsidP="00446685">
            <w:pPr>
              <w:spacing w:before="60" w:after="60"/>
              <w:rPr>
                <w:spacing w:val="-2"/>
                <w:sz w:val="20"/>
                <w:lang w:eastAsia="en-US"/>
              </w:rPr>
            </w:pPr>
          </w:p>
          <w:p w14:paraId="2C79B79D" w14:textId="77777777" w:rsidR="00BF7F74" w:rsidRPr="006C1597" w:rsidRDefault="00BF7F74" w:rsidP="00446685">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5485C159" w14:textId="77777777" w:rsidR="00BF7F74" w:rsidRPr="006C1597" w:rsidRDefault="00BF7F74" w:rsidP="00446685">
            <w:pPr>
              <w:spacing w:before="60" w:after="60"/>
              <w:rPr>
                <w:spacing w:val="-2"/>
                <w:sz w:val="20"/>
                <w:lang w:eastAsia="en-US"/>
              </w:rPr>
            </w:pPr>
          </w:p>
        </w:tc>
      </w:tr>
      <w:tr w:rsidR="00BF7F74" w:rsidRPr="006C1597" w14:paraId="14C69E3A" w14:textId="77777777" w:rsidTr="00446685">
        <w:trPr>
          <w:cantSplit/>
          <w:jc w:val="center"/>
        </w:trPr>
        <w:tc>
          <w:tcPr>
            <w:tcW w:w="536" w:type="dxa"/>
            <w:tcBorders>
              <w:top w:val="single" w:sz="6" w:space="0" w:color="auto"/>
              <w:left w:val="single" w:sz="6" w:space="0" w:color="auto"/>
            </w:tcBorders>
            <w:vAlign w:val="center"/>
          </w:tcPr>
          <w:p w14:paraId="75042273" w14:textId="77777777" w:rsidR="00BF7F74" w:rsidRPr="006C1597" w:rsidRDefault="00BF7F74" w:rsidP="00446685">
            <w:pPr>
              <w:spacing w:before="60" w:after="60"/>
              <w:jc w:val="center"/>
              <w:rPr>
                <w:spacing w:val="-2"/>
                <w:szCs w:val="24"/>
                <w:lang w:eastAsia="en-US"/>
              </w:rPr>
            </w:pPr>
            <w:r w:rsidRPr="006C1597">
              <w:rPr>
                <w:spacing w:val="-2"/>
                <w:szCs w:val="24"/>
                <w:lang w:eastAsia="en-US"/>
              </w:rPr>
              <w:t>2</w:t>
            </w:r>
          </w:p>
        </w:tc>
        <w:tc>
          <w:tcPr>
            <w:tcW w:w="5640" w:type="dxa"/>
            <w:tcBorders>
              <w:top w:val="single" w:sz="6" w:space="0" w:color="auto"/>
              <w:left w:val="single" w:sz="6" w:space="0" w:color="auto"/>
            </w:tcBorders>
          </w:tcPr>
          <w:p w14:paraId="3AAA9F32" w14:textId="77777777" w:rsidR="00BF7F74" w:rsidRPr="006C1597" w:rsidRDefault="00BF7F74" w:rsidP="00446685">
            <w:pPr>
              <w:spacing w:before="60" w:after="60"/>
              <w:rPr>
                <w:spacing w:val="-2"/>
                <w:sz w:val="20"/>
                <w:lang w:eastAsia="en-US"/>
              </w:rPr>
            </w:pPr>
          </w:p>
          <w:p w14:paraId="3EAA2019" w14:textId="77777777" w:rsidR="00BF7F74" w:rsidRPr="006C1597" w:rsidRDefault="00BF7F74" w:rsidP="00446685">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1F9E3E3E" w14:textId="77777777" w:rsidR="00BF7F74" w:rsidRPr="006C1597" w:rsidRDefault="00BF7F74" w:rsidP="00446685">
            <w:pPr>
              <w:spacing w:before="60" w:after="60"/>
              <w:rPr>
                <w:spacing w:val="-2"/>
                <w:sz w:val="20"/>
                <w:lang w:eastAsia="en-US"/>
              </w:rPr>
            </w:pPr>
          </w:p>
        </w:tc>
      </w:tr>
      <w:tr w:rsidR="00BF7F74" w:rsidRPr="006C1597" w14:paraId="15E96201" w14:textId="77777777" w:rsidTr="00446685">
        <w:trPr>
          <w:cantSplit/>
          <w:jc w:val="center"/>
        </w:trPr>
        <w:tc>
          <w:tcPr>
            <w:tcW w:w="536" w:type="dxa"/>
            <w:tcBorders>
              <w:top w:val="single" w:sz="6" w:space="0" w:color="auto"/>
              <w:left w:val="single" w:sz="6" w:space="0" w:color="auto"/>
            </w:tcBorders>
            <w:vAlign w:val="center"/>
          </w:tcPr>
          <w:p w14:paraId="22B0D869" w14:textId="77777777" w:rsidR="00BF7F74" w:rsidRPr="006C1597" w:rsidRDefault="00BF7F74" w:rsidP="00446685">
            <w:pPr>
              <w:spacing w:before="60" w:after="60"/>
              <w:jc w:val="center"/>
              <w:rPr>
                <w:spacing w:val="-2"/>
                <w:szCs w:val="24"/>
                <w:lang w:eastAsia="en-US"/>
              </w:rPr>
            </w:pPr>
            <w:r w:rsidRPr="006C1597">
              <w:rPr>
                <w:spacing w:val="-2"/>
                <w:szCs w:val="24"/>
                <w:lang w:eastAsia="en-US"/>
              </w:rPr>
              <w:t>3</w:t>
            </w:r>
          </w:p>
        </w:tc>
        <w:tc>
          <w:tcPr>
            <w:tcW w:w="5640" w:type="dxa"/>
            <w:tcBorders>
              <w:top w:val="single" w:sz="6" w:space="0" w:color="auto"/>
              <w:left w:val="single" w:sz="6" w:space="0" w:color="auto"/>
            </w:tcBorders>
          </w:tcPr>
          <w:p w14:paraId="756AF69A" w14:textId="77777777" w:rsidR="00BF7F74" w:rsidRPr="006C1597" w:rsidRDefault="00BF7F74" w:rsidP="00446685">
            <w:pPr>
              <w:spacing w:before="60" w:after="60"/>
              <w:rPr>
                <w:spacing w:val="-2"/>
                <w:sz w:val="20"/>
                <w:lang w:eastAsia="en-US"/>
              </w:rPr>
            </w:pPr>
          </w:p>
          <w:p w14:paraId="23837692" w14:textId="77777777" w:rsidR="00BF7F74" w:rsidRPr="006C1597" w:rsidRDefault="00BF7F74" w:rsidP="00446685">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05688600" w14:textId="77777777" w:rsidR="00BF7F74" w:rsidRPr="006C1597" w:rsidRDefault="00BF7F74" w:rsidP="00446685">
            <w:pPr>
              <w:spacing w:before="60" w:after="60"/>
              <w:rPr>
                <w:spacing w:val="-2"/>
                <w:sz w:val="20"/>
                <w:lang w:eastAsia="en-US"/>
              </w:rPr>
            </w:pPr>
          </w:p>
        </w:tc>
      </w:tr>
      <w:tr w:rsidR="00BF7F74" w:rsidRPr="006C1597" w14:paraId="3FBB7F2B" w14:textId="77777777" w:rsidTr="00446685">
        <w:trPr>
          <w:cantSplit/>
          <w:jc w:val="center"/>
        </w:trPr>
        <w:tc>
          <w:tcPr>
            <w:tcW w:w="536" w:type="dxa"/>
            <w:tcBorders>
              <w:top w:val="single" w:sz="6" w:space="0" w:color="auto"/>
              <w:left w:val="single" w:sz="6" w:space="0" w:color="auto"/>
              <w:bottom w:val="single" w:sz="6" w:space="0" w:color="auto"/>
            </w:tcBorders>
            <w:vAlign w:val="center"/>
          </w:tcPr>
          <w:p w14:paraId="35617616" w14:textId="77777777" w:rsidR="00BF7F74" w:rsidRPr="006C1597" w:rsidRDefault="00BF7F74" w:rsidP="00446685">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76FC0CE5" w14:textId="77777777" w:rsidR="00BF7F74" w:rsidRPr="006C1597" w:rsidRDefault="00BF7F74" w:rsidP="00446685">
            <w:pPr>
              <w:spacing w:before="60" w:after="60"/>
              <w:rPr>
                <w:spacing w:val="-2"/>
                <w:sz w:val="20"/>
                <w:lang w:eastAsia="en-US"/>
              </w:rPr>
            </w:pPr>
          </w:p>
          <w:p w14:paraId="3E87A467" w14:textId="77777777" w:rsidR="00BF7F74" w:rsidRPr="006C1597" w:rsidRDefault="00BF7F74" w:rsidP="00446685">
            <w:pPr>
              <w:spacing w:before="60" w:after="60"/>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74BADCF4" w14:textId="77777777" w:rsidR="00BF7F74" w:rsidRPr="006C1597" w:rsidRDefault="00BF7F74" w:rsidP="00446685">
            <w:pPr>
              <w:spacing w:before="60" w:after="60"/>
              <w:rPr>
                <w:spacing w:val="-2"/>
                <w:sz w:val="20"/>
                <w:lang w:eastAsia="en-US"/>
              </w:rPr>
            </w:pPr>
          </w:p>
        </w:tc>
      </w:tr>
    </w:tbl>
    <w:p w14:paraId="170A5849" w14:textId="77777777" w:rsidR="00BF7F74" w:rsidRDefault="00BF7F74" w:rsidP="00BF7F74"/>
    <w:p w14:paraId="02E99CD3" w14:textId="77777777" w:rsidR="00BF7F74" w:rsidRDefault="00BF7F74" w:rsidP="00BF7F74">
      <w:r>
        <w:br w:type="page"/>
      </w:r>
    </w:p>
    <w:p w14:paraId="495626AF" w14:textId="5731F5E3" w:rsidR="00BF7F74" w:rsidRDefault="00BF7F74">
      <w:pPr>
        <w:rPr>
          <w:b/>
          <w:bCs/>
          <w:sz w:val="32"/>
          <w:szCs w:val="32"/>
        </w:rPr>
      </w:pPr>
    </w:p>
    <w:p w14:paraId="0A9AC0ED" w14:textId="3E8C2F6E" w:rsidR="00C22B0B" w:rsidRPr="006C1597" w:rsidRDefault="00C22B0B" w:rsidP="00C22B0B">
      <w:pPr>
        <w:pStyle w:val="Sec4head2"/>
      </w:pPr>
      <w:bookmarkStart w:id="485" w:name="_Toc82437330"/>
      <w:r w:rsidRPr="00CA1526">
        <w:t>Formulaire FIN – 3.4 :</w:t>
      </w:r>
      <w:r w:rsidR="00CA1526">
        <w:br/>
      </w:r>
      <w:r w:rsidRPr="006C1597">
        <w:t xml:space="preserve">Charge de </w:t>
      </w:r>
      <w:r>
        <w:t>T</w:t>
      </w:r>
      <w:r w:rsidRPr="006C1597">
        <w:t xml:space="preserve">ravail / </w:t>
      </w:r>
      <w:r>
        <w:t>T</w:t>
      </w:r>
      <w:r w:rsidRPr="006C1597">
        <w:t>ravaux en cours</w:t>
      </w:r>
      <w:bookmarkEnd w:id="485"/>
    </w:p>
    <w:p w14:paraId="6DE7F818" w14:textId="77777777" w:rsidR="00C22B0B" w:rsidRPr="006C1597" w:rsidRDefault="00C22B0B" w:rsidP="00C22B0B">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725B32A" w14:textId="77777777" w:rsidR="00C22B0B" w:rsidRPr="006C1597" w:rsidRDefault="00C22B0B" w:rsidP="00C22B0B">
      <w:pPr>
        <w:pStyle w:val="BodyText"/>
        <w:spacing w:before="20" w:after="20"/>
        <w:jc w:val="center"/>
        <w:outlineLvl w:val="4"/>
        <w:rPr>
          <w:b/>
          <w:bCs/>
          <w:lang w:val="fr-FR"/>
        </w:rPr>
      </w:pPr>
      <w:r w:rsidRPr="006C1597">
        <w:rPr>
          <w:b/>
          <w:bCs/>
          <w:lang w:val="fr-FR"/>
        </w:rPr>
        <w:t>Engagements en cours</w:t>
      </w:r>
    </w:p>
    <w:p w14:paraId="7C575B99" w14:textId="77777777" w:rsidR="00C22B0B" w:rsidRPr="006C1597" w:rsidRDefault="00C22B0B" w:rsidP="00C22B0B">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199"/>
        <w:gridCol w:w="1478"/>
        <w:gridCol w:w="1545"/>
        <w:gridCol w:w="1825"/>
        <w:gridCol w:w="2304"/>
      </w:tblGrid>
      <w:tr w:rsidR="00C22B0B" w:rsidRPr="006C1597" w14:paraId="17C91087" w14:textId="77777777" w:rsidTr="00446685">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3E61FAD6" w14:textId="77777777" w:rsidR="00C22B0B" w:rsidRPr="006C1597" w:rsidRDefault="00C22B0B" w:rsidP="00446685">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4FE0C021" w14:textId="77777777" w:rsidR="00C22B0B" w:rsidRPr="006C1597" w:rsidRDefault="00C22B0B" w:rsidP="00446685">
            <w:pPr>
              <w:spacing w:before="60" w:after="60"/>
              <w:ind w:left="22" w:hanging="2"/>
              <w:jc w:val="center"/>
              <w:outlineLvl w:val="2"/>
              <w:rPr>
                <w:b/>
                <w:sz w:val="20"/>
                <w:lang w:eastAsia="en-US"/>
              </w:rPr>
            </w:pPr>
            <w:r w:rsidRPr="006C1597">
              <w:rPr>
                <w:b/>
                <w:sz w:val="20"/>
                <w:lang w:eastAsia="en-US"/>
              </w:rPr>
              <w:t xml:space="preserve">Nom du </w:t>
            </w:r>
            <w:r>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7C378A66" w14:textId="77777777" w:rsidR="00C22B0B" w:rsidRPr="006C1597" w:rsidRDefault="00C22B0B" w:rsidP="00446685">
            <w:pPr>
              <w:spacing w:before="60" w:after="60"/>
              <w:ind w:left="22" w:hanging="2"/>
              <w:jc w:val="center"/>
              <w:rPr>
                <w:b/>
                <w:bCs/>
                <w:spacing w:val="-2"/>
                <w:sz w:val="20"/>
                <w:lang w:eastAsia="en-US"/>
              </w:rPr>
            </w:pPr>
            <w:r w:rsidRPr="006C1597">
              <w:rPr>
                <w:b/>
                <w:sz w:val="20"/>
                <w:lang w:eastAsia="en-US"/>
              </w:rPr>
              <w:t xml:space="preserve">Adresse, tel., </w:t>
            </w:r>
            <w:r w:rsidRPr="006C1597">
              <w:rPr>
                <w:b/>
                <w:sz w:val="20"/>
                <w:lang w:eastAsia="en-US"/>
              </w:rPr>
              <w:br/>
              <w:t xml:space="preserve">fax du </w:t>
            </w:r>
            <w:r>
              <w:rPr>
                <w:b/>
                <w:sz w:val="20"/>
                <w:lang w:eastAsia="en-US"/>
              </w:rPr>
              <w:t>M</w:t>
            </w:r>
            <w:r w:rsidRPr="006C1597">
              <w:rPr>
                <w:b/>
                <w:sz w:val="20"/>
                <w:lang w:eastAsia="en-US"/>
              </w:rPr>
              <w:t xml:space="preserve">aître </w:t>
            </w:r>
            <w:r w:rsidRPr="006C1597">
              <w:rPr>
                <w:b/>
                <w:sz w:val="20"/>
                <w:lang w:eastAsia="en-US"/>
              </w:rPr>
              <w:br/>
              <w:t>d’</w:t>
            </w:r>
            <w:r>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79C57824" w14:textId="77777777" w:rsidR="00C22B0B" w:rsidRPr="006C1597" w:rsidRDefault="00C22B0B" w:rsidP="00446685">
            <w:pPr>
              <w:spacing w:before="60" w:after="60"/>
              <w:ind w:left="22" w:hanging="2"/>
              <w:jc w:val="center"/>
              <w:rPr>
                <w:b/>
                <w:bCs/>
                <w:spacing w:val="-2"/>
                <w:sz w:val="20"/>
                <w:lang w:eastAsia="en-US"/>
              </w:rPr>
            </w:pPr>
            <w:r w:rsidRPr="006C1597">
              <w:rPr>
                <w:b/>
                <w:bCs/>
                <w:spacing w:val="-2"/>
                <w:sz w:val="20"/>
                <w:lang w:eastAsia="en-US"/>
              </w:rPr>
              <w:t xml:space="preserve">Montant des </w:t>
            </w:r>
            <w:r>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279EFE7B" w14:textId="77777777" w:rsidR="00C22B0B" w:rsidRPr="006C1597" w:rsidRDefault="00C22B0B" w:rsidP="00446685">
            <w:pPr>
              <w:spacing w:before="60" w:after="60"/>
              <w:ind w:left="22" w:hanging="2"/>
              <w:jc w:val="center"/>
              <w:rPr>
                <w:b/>
                <w:bCs/>
                <w:spacing w:val="-2"/>
                <w:sz w:val="20"/>
                <w:lang w:eastAsia="en-US"/>
              </w:rPr>
            </w:pPr>
            <w:r w:rsidRPr="006C1597">
              <w:rPr>
                <w:b/>
                <w:bCs/>
                <w:spacing w:val="-2"/>
                <w:sz w:val="20"/>
                <w:lang w:eastAsia="en-US"/>
              </w:rPr>
              <w:t>Date d’</w:t>
            </w:r>
            <w:r>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199582D6" w14:textId="77777777" w:rsidR="00C22B0B" w:rsidRPr="006C1597" w:rsidRDefault="00C22B0B" w:rsidP="00446685">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C22B0B" w:rsidRPr="006C1597" w14:paraId="26A0BE72" w14:textId="77777777" w:rsidTr="00446685">
        <w:trPr>
          <w:cantSplit/>
        </w:trPr>
        <w:tc>
          <w:tcPr>
            <w:tcW w:w="225" w:type="pct"/>
            <w:tcBorders>
              <w:top w:val="single" w:sz="12" w:space="0" w:color="auto"/>
            </w:tcBorders>
            <w:vAlign w:val="center"/>
          </w:tcPr>
          <w:p w14:paraId="178BDB25" w14:textId="77777777" w:rsidR="00C22B0B" w:rsidRPr="006C1597" w:rsidRDefault="00C22B0B" w:rsidP="00446685">
            <w:pPr>
              <w:spacing w:after="60"/>
              <w:jc w:val="center"/>
              <w:rPr>
                <w:sz w:val="20"/>
              </w:rPr>
            </w:pPr>
            <w:r w:rsidRPr="006C1597">
              <w:rPr>
                <w:sz w:val="20"/>
              </w:rPr>
              <w:t>1</w:t>
            </w:r>
          </w:p>
        </w:tc>
        <w:tc>
          <w:tcPr>
            <w:tcW w:w="687" w:type="pct"/>
            <w:tcBorders>
              <w:top w:val="single" w:sz="12" w:space="0" w:color="auto"/>
            </w:tcBorders>
            <w:vAlign w:val="center"/>
          </w:tcPr>
          <w:p w14:paraId="6B62D495" w14:textId="77777777" w:rsidR="00C22B0B" w:rsidRPr="006C1597" w:rsidRDefault="00C22B0B" w:rsidP="00446685">
            <w:pPr>
              <w:spacing w:before="60" w:after="60"/>
              <w:ind w:left="22"/>
              <w:rPr>
                <w:spacing w:val="-2"/>
                <w:sz w:val="20"/>
                <w:lang w:eastAsia="en-US"/>
              </w:rPr>
            </w:pPr>
          </w:p>
        </w:tc>
        <w:tc>
          <w:tcPr>
            <w:tcW w:w="846" w:type="pct"/>
            <w:tcBorders>
              <w:top w:val="single" w:sz="12" w:space="0" w:color="auto"/>
            </w:tcBorders>
          </w:tcPr>
          <w:p w14:paraId="49825688" w14:textId="77777777" w:rsidR="00C22B0B" w:rsidRPr="006C1597" w:rsidRDefault="00C22B0B" w:rsidP="00446685">
            <w:pPr>
              <w:spacing w:before="60" w:after="60"/>
              <w:ind w:left="22"/>
              <w:rPr>
                <w:spacing w:val="-2"/>
                <w:sz w:val="20"/>
                <w:lang w:eastAsia="en-US"/>
              </w:rPr>
            </w:pPr>
          </w:p>
        </w:tc>
        <w:tc>
          <w:tcPr>
            <w:tcW w:w="884" w:type="pct"/>
            <w:tcBorders>
              <w:top w:val="single" w:sz="12" w:space="0" w:color="auto"/>
            </w:tcBorders>
          </w:tcPr>
          <w:p w14:paraId="283E89BB" w14:textId="77777777" w:rsidR="00C22B0B" w:rsidRPr="006C1597" w:rsidRDefault="00C22B0B" w:rsidP="00446685">
            <w:pPr>
              <w:spacing w:before="60" w:after="60"/>
              <w:ind w:left="22"/>
              <w:rPr>
                <w:spacing w:val="-2"/>
                <w:sz w:val="20"/>
                <w:lang w:eastAsia="en-US"/>
              </w:rPr>
            </w:pPr>
          </w:p>
        </w:tc>
        <w:tc>
          <w:tcPr>
            <w:tcW w:w="1043" w:type="pct"/>
            <w:tcBorders>
              <w:top w:val="single" w:sz="12" w:space="0" w:color="auto"/>
            </w:tcBorders>
          </w:tcPr>
          <w:p w14:paraId="02369B1C" w14:textId="77777777" w:rsidR="00C22B0B" w:rsidRPr="006C1597" w:rsidRDefault="00C22B0B" w:rsidP="00446685">
            <w:pPr>
              <w:spacing w:before="60" w:after="60"/>
              <w:ind w:left="22"/>
              <w:rPr>
                <w:spacing w:val="-2"/>
                <w:sz w:val="20"/>
                <w:lang w:eastAsia="en-US"/>
              </w:rPr>
            </w:pPr>
          </w:p>
        </w:tc>
        <w:tc>
          <w:tcPr>
            <w:tcW w:w="1315" w:type="pct"/>
            <w:tcBorders>
              <w:top w:val="single" w:sz="12" w:space="0" w:color="auto"/>
            </w:tcBorders>
          </w:tcPr>
          <w:p w14:paraId="03E9424A" w14:textId="77777777" w:rsidR="00C22B0B" w:rsidRPr="006C1597" w:rsidRDefault="00C22B0B" w:rsidP="00446685">
            <w:pPr>
              <w:spacing w:before="60" w:after="60"/>
              <w:ind w:left="22"/>
              <w:rPr>
                <w:spacing w:val="-2"/>
                <w:sz w:val="20"/>
                <w:lang w:eastAsia="en-US"/>
              </w:rPr>
            </w:pPr>
          </w:p>
        </w:tc>
      </w:tr>
      <w:tr w:rsidR="00C22B0B" w:rsidRPr="006C1597" w14:paraId="58BF5B79" w14:textId="77777777" w:rsidTr="00446685">
        <w:trPr>
          <w:cantSplit/>
        </w:trPr>
        <w:tc>
          <w:tcPr>
            <w:tcW w:w="225" w:type="pct"/>
            <w:vAlign w:val="center"/>
          </w:tcPr>
          <w:p w14:paraId="7FB6D04D" w14:textId="77777777" w:rsidR="00C22B0B" w:rsidRPr="006C1597" w:rsidRDefault="00C22B0B" w:rsidP="00446685">
            <w:pPr>
              <w:spacing w:after="60"/>
              <w:jc w:val="center"/>
              <w:rPr>
                <w:sz w:val="20"/>
              </w:rPr>
            </w:pPr>
            <w:r w:rsidRPr="006C1597">
              <w:rPr>
                <w:sz w:val="20"/>
              </w:rPr>
              <w:t>2</w:t>
            </w:r>
          </w:p>
        </w:tc>
        <w:tc>
          <w:tcPr>
            <w:tcW w:w="687" w:type="pct"/>
            <w:vAlign w:val="center"/>
          </w:tcPr>
          <w:p w14:paraId="23621412" w14:textId="77777777" w:rsidR="00C22B0B" w:rsidRPr="006C1597" w:rsidRDefault="00C22B0B" w:rsidP="00446685">
            <w:pPr>
              <w:spacing w:before="60" w:after="60"/>
              <w:ind w:left="22"/>
              <w:rPr>
                <w:spacing w:val="-2"/>
                <w:sz w:val="20"/>
                <w:lang w:eastAsia="en-US"/>
              </w:rPr>
            </w:pPr>
          </w:p>
        </w:tc>
        <w:tc>
          <w:tcPr>
            <w:tcW w:w="846" w:type="pct"/>
          </w:tcPr>
          <w:p w14:paraId="04A8BC9A" w14:textId="77777777" w:rsidR="00C22B0B" w:rsidRPr="006C1597" w:rsidRDefault="00C22B0B" w:rsidP="00446685">
            <w:pPr>
              <w:spacing w:before="60" w:after="60"/>
              <w:ind w:left="22"/>
              <w:rPr>
                <w:spacing w:val="-2"/>
                <w:sz w:val="20"/>
                <w:lang w:eastAsia="en-US"/>
              </w:rPr>
            </w:pPr>
          </w:p>
        </w:tc>
        <w:tc>
          <w:tcPr>
            <w:tcW w:w="884" w:type="pct"/>
          </w:tcPr>
          <w:p w14:paraId="58580D0D" w14:textId="77777777" w:rsidR="00C22B0B" w:rsidRPr="006C1597" w:rsidRDefault="00C22B0B" w:rsidP="00446685">
            <w:pPr>
              <w:spacing w:before="60" w:after="60"/>
              <w:ind w:left="22"/>
              <w:rPr>
                <w:spacing w:val="-2"/>
                <w:sz w:val="20"/>
                <w:lang w:eastAsia="en-US"/>
              </w:rPr>
            </w:pPr>
          </w:p>
        </w:tc>
        <w:tc>
          <w:tcPr>
            <w:tcW w:w="1043" w:type="pct"/>
          </w:tcPr>
          <w:p w14:paraId="44F992E6" w14:textId="77777777" w:rsidR="00C22B0B" w:rsidRPr="006C1597" w:rsidRDefault="00C22B0B" w:rsidP="00446685">
            <w:pPr>
              <w:spacing w:before="60" w:after="60"/>
              <w:ind w:left="22"/>
              <w:rPr>
                <w:spacing w:val="-2"/>
                <w:sz w:val="20"/>
                <w:lang w:eastAsia="en-US"/>
              </w:rPr>
            </w:pPr>
          </w:p>
        </w:tc>
        <w:tc>
          <w:tcPr>
            <w:tcW w:w="1315" w:type="pct"/>
          </w:tcPr>
          <w:p w14:paraId="35855FF7" w14:textId="77777777" w:rsidR="00C22B0B" w:rsidRPr="006C1597" w:rsidRDefault="00C22B0B" w:rsidP="00446685">
            <w:pPr>
              <w:spacing w:before="60" w:after="60"/>
              <w:ind w:left="22"/>
              <w:rPr>
                <w:spacing w:val="-2"/>
                <w:sz w:val="20"/>
                <w:lang w:eastAsia="en-US"/>
              </w:rPr>
            </w:pPr>
          </w:p>
        </w:tc>
      </w:tr>
      <w:tr w:rsidR="00C22B0B" w:rsidRPr="006C1597" w14:paraId="6B46389C" w14:textId="77777777" w:rsidTr="00446685">
        <w:trPr>
          <w:cantSplit/>
        </w:trPr>
        <w:tc>
          <w:tcPr>
            <w:tcW w:w="225" w:type="pct"/>
            <w:vAlign w:val="center"/>
          </w:tcPr>
          <w:p w14:paraId="40251B81" w14:textId="77777777" w:rsidR="00C22B0B" w:rsidRPr="006C1597" w:rsidRDefault="00C22B0B" w:rsidP="00446685">
            <w:pPr>
              <w:spacing w:after="60"/>
              <w:jc w:val="center"/>
              <w:rPr>
                <w:sz w:val="20"/>
              </w:rPr>
            </w:pPr>
            <w:r w:rsidRPr="006C1597">
              <w:rPr>
                <w:sz w:val="20"/>
              </w:rPr>
              <w:t>3</w:t>
            </w:r>
          </w:p>
        </w:tc>
        <w:tc>
          <w:tcPr>
            <w:tcW w:w="687" w:type="pct"/>
            <w:vAlign w:val="center"/>
          </w:tcPr>
          <w:p w14:paraId="6A9D08F0" w14:textId="77777777" w:rsidR="00C22B0B" w:rsidRPr="006C1597" w:rsidRDefault="00C22B0B" w:rsidP="00446685">
            <w:pPr>
              <w:spacing w:before="60" w:after="60"/>
              <w:ind w:left="22"/>
              <w:rPr>
                <w:spacing w:val="-2"/>
                <w:sz w:val="20"/>
                <w:lang w:eastAsia="en-US"/>
              </w:rPr>
            </w:pPr>
          </w:p>
        </w:tc>
        <w:tc>
          <w:tcPr>
            <w:tcW w:w="846" w:type="pct"/>
          </w:tcPr>
          <w:p w14:paraId="256CE0AA" w14:textId="77777777" w:rsidR="00C22B0B" w:rsidRPr="006C1597" w:rsidRDefault="00C22B0B" w:rsidP="00446685">
            <w:pPr>
              <w:spacing w:before="60" w:after="60"/>
              <w:ind w:left="22"/>
              <w:rPr>
                <w:spacing w:val="-2"/>
                <w:sz w:val="20"/>
                <w:lang w:eastAsia="en-US"/>
              </w:rPr>
            </w:pPr>
          </w:p>
        </w:tc>
        <w:tc>
          <w:tcPr>
            <w:tcW w:w="884" w:type="pct"/>
          </w:tcPr>
          <w:p w14:paraId="5CF3AECD" w14:textId="77777777" w:rsidR="00C22B0B" w:rsidRPr="006C1597" w:rsidRDefault="00C22B0B" w:rsidP="00446685">
            <w:pPr>
              <w:spacing w:before="60" w:after="60"/>
              <w:ind w:left="22"/>
              <w:rPr>
                <w:spacing w:val="-2"/>
                <w:sz w:val="20"/>
                <w:lang w:eastAsia="en-US"/>
              </w:rPr>
            </w:pPr>
          </w:p>
        </w:tc>
        <w:tc>
          <w:tcPr>
            <w:tcW w:w="1043" w:type="pct"/>
          </w:tcPr>
          <w:p w14:paraId="0B85CE89" w14:textId="77777777" w:rsidR="00C22B0B" w:rsidRPr="006C1597" w:rsidRDefault="00C22B0B" w:rsidP="00446685">
            <w:pPr>
              <w:spacing w:before="60" w:after="60"/>
              <w:ind w:left="22"/>
              <w:rPr>
                <w:spacing w:val="-2"/>
                <w:sz w:val="20"/>
                <w:lang w:eastAsia="en-US"/>
              </w:rPr>
            </w:pPr>
          </w:p>
        </w:tc>
        <w:tc>
          <w:tcPr>
            <w:tcW w:w="1315" w:type="pct"/>
          </w:tcPr>
          <w:p w14:paraId="27510C01" w14:textId="77777777" w:rsidR="00C22B0B" w:rsidRPr="006C1597" w:rsidRDefault="00C22B0B" w:rsidP="00446685">
            <w:pPr>
              <w:spacing w:before="60" w:after="60"/>
              <w:ind w:left="22"/>
              <w:rPr>
                <w:spacing w:val="-2"/>
                <w:sz w:val="20"/>
                <w:lang w:eastAsia="en-US"/>
              </w:rPr>
            </w:pPr>
          </w:p>
        </w:tc>
      </w:tr>
      <w:tr w:rsidR="00C22B0B" w:rsidRPr="006C1597" w14:paraId="541B0979" w14:textId="77777777" w:rsidTr="00446685">
        <w:trPr>
          <w:cantSplit/>
        </w:trPr>
        <w:tc>
          <w:tcPr>
            <w:tcW w:w="225" w:type="pct"/>
            <w:vAlign w:val="center"/>
          </w:tcPr>
          <w:p w14:paraId="7FF6A5FD" w14:textId="77777777" w:rsidR="00C22B0B" w:rsidRPr="006C1597" w:rsidRDefault="00C22B0B" w:rsidP="00446685">
            <w:pPr>
              <w:spacing w:after="60"/>
              <w:jc w:val="center"/>
              <w:rPr>
                <w:sz w:val="20"/>
              </w:rPr>
            </w:pPr>
            <w:r w:rsidRPr="006C1597">
              <w:rPr>
                <w:sz w:val="20"/>
              </w:rPr>
              <w:t>4</w:t>
            </w:r>
          </w:p>
        </w:tc>
        <w:tc>
          <w:tcPr>
            <w:tcW w:w="687" w:type="pct"/>
            <w:vAlign w:val="center"/>
          </w:tcPr>
          <w:p w14:paraId="344ADBB7" w14:textId="77777777" w:rsidR="00C22B0B" w:rsidRPr="006C1597" w:rsidRDefault="00C22B0B" w:rsidP="00446685">
            <w:pPr>
              <w:spacing w:before="60" w:after="60"/>
              <w:ind w:left="22"/>
              <w:rPr>
                <w:spacing w:val="-2"/>
                <w:sz w:val="20"/>
                <w:lang w:eastAsia="en-US"/>
              </w:rPr>
            </w:pPr>
          </w:p>
        </w:tc>
        <w:tc>
          <w:tcPr>
            <w:tcW w:w="846" w:type="pct"/>
          </w:tcPr>
          <w:p w14:paraId="36DBB840" w14:textId="77777777" w:rsidR="00C22B0B" w:rsidRPr="006C1597" w:rsidRDefault="00C22B0B" w:rsidP="00446685">
            <w:pPr>
              <w:spacing w:before="60" w:after="60"/>
              <w:ind w:left="22"/>
              <w:rPr>
                <w:spacing w:val="-2"/>
                <w:sz w:val="20"/>
                <w:lang w:eastAsia="en-US"/>
              </w:rPr>
            </w:pPr>
          </w:p>
        </w:tc>
        <w:tc>
          <w:tcPr>
            <w:tcW w:w="884" w:type="pct"/>
          </w:tcPr>
          <w:p w14:paraId="26382EA4" w14:textId="77777777" w:rsidR="00C22B0B" w:rsidRPr="006C1597" w:rsidRDefault="00C22B0B" w:rsidP="00446685">
            <w:pPr>
              <w:spacing w:before="60" w:after="60"/>
              <w:ind w:left="22"/>
              <w:rPr>
                <w:spacing w:val="-2"/>
                <w:sz w:val="20"/>
                <w:lang w:eastAsia="en-US"/>
              </w:rPr>
            </w:pPr>
          </w:p>
        </w:tc>
        <w:tc>
          <w:tcPr>
            <w:tcW w:w="1043" w:type="pct"/>
          </w:tcPr>
          <w:p w14:paraId="546216AE" w14:textId="77777777" w:rsidR="00C22B0B" w:rsidRPr="006C1597" w:rsidRDefault="00C22B0B" w:rsidP="00446685">
            <w:pPr>
              <w:spacing w:before="60" w:after="60"/>
              <w:ind w:left="22"/>
              <w:rPr>
                <w:spacing w:val="-2"/>
                <w:sz w:val="20"/>
                <w:lang w:eastAsia="en-US"/>
              </w:rPr>
            </w:pPr>
          </w:p>
        </w:tc>
        <w:tc>
          <w:tcPr>
            <w:tcW w:w="1315" w:type="pct"/>
          </w:tcPr>
          <w:p w14:paraId="520CE787" w14:textId="77777777" w:rsidR="00C22B0B" w:rsidRPr="006C1597" w:rsidRDefault="00C22B0B" w:rsidP="00446685">
            <w:pPr>
              <w:spacing w:before="60" w:after="60"/>
              <w:ind w:left="22"/>
              <w:rPr>
                <w:spacing w:val="-2"/>
                <w:sz w:val="20"/>
                <w:lang w:eastAsia="en-US"/>
              </w:rPr>
            </w:pPr>
          </w:p>
        </w:tc>
      </w:tr>
      <w:tr w:rsidR="00C22B0B" w:rsidRPr="006C1597" w14:paraId="3FF45F1A" w14:textId="77777777" w:rsidTr="00446685">
        <w:trPr>
          <w:cantSplit/>
        </w:trPr>
        <w:tc>
          <w:tcPr>
            <w:tcW w:w="225" w:type="pct"/>
            <w:vAlign w:val="center"/>
          </w:tcPr>
          <w:p w14:paraId="2C474239" w14:textId="77777777" w:rsidR="00C22B0B" w:rsidRPr="006C1597" w:rsidRDefault="00C22B0B" w:rsidP="00446685">
            <w:pPr>
              <w:spacing w:after="60"/>
              <w:jc w:val="center"/>
              <w:rPr>
                <w:sz w:val="20"/>
              </w:rPr>
            </w:pPr>
            <w:r w:rsidRPr="006C1597">
              <w:rPr>
                <w:sz w:val="20"/>
              </w:rPr>
              <w:t>5</w:t>
            </w:r>
          </w:p>
        </w:tc>
        <w:tc>
          <w:tcPr>
            <w:tcW w:w="687" w:type="pct"/>
            <w:vAlign w:val="center"/>
          </w:tcPr>
          <w:p w14:paraId="44C44153" w14:textId="77777777" w:rsidR="00C22B0B" w:rsidRPr="006C1597" w:rsidRDefault="00C22B0B" w:rsidP="00446685">
            <w:pPr>
              <w:spacing w:before="60" w:after="60"/>
              <w:ind w:left="22"/>
              <w:rPr>
                <w:spacing w:val="-2"/>
                <w:sz w:val="20"/>
                <w:lang w:eastAsia="en-US"/>
              </w:rPr>
            </w:pPr>
          </w:p>
        </w:tc>
        <w:tc>
          <w:tcPr>
            <w:tcW w:w="846" w:type="pct"/>
          </w:tcPr>
          <w:p w14:paraId="380AE4F8" w14:textId="77777777" w:rsidR="00C22B0B" w:rsidRPr="006C1597" w:rsidRDefault="00C22B0B" w:rsidP="00446685">
            <w:pPr>
              <w:spacing w:before="60" w:after="60"/>
              <w:ind w:left="22"/>
              <w:rPr>
                <w:spacing w:val="-2"/>
                <w:sz w:val="20"/>
                <w:lang w:eastAsia="en-US"/>
              </w:rPr>
            </w:pPr>
          </w:p>
        </w:tc>
        <w:tc>
          <w:tcPr>
            <w:tcW w:w="884" w:type="pct"/>
          </w:tcPr>
          <w:p w14:paraId="14FED371" w14:textId="77777777" w:rsidR="00C22B0B" w:rsidRPr="006C1597" w:rsidRDefault="00C22B0B" w:rsidP="00446685">
            <w:pPr>
              <w:spacing w:before="60" w:after="60"/>
              <w:ind w:left="22"/>
              <w:rPr>
                <w:spacing w:val="-2"/>
                <w:sz w:val="20"/>
                <w:lang w:eastAsia="en-US"/>
              </w:rPr>
            </w:pPr>
          </w:p>
        </w:tc>
        <w:tc>
          <w:tcPr>
            <w:tcW w:w="1043" w:type="pct"/>
          </w:tcPr>
          <w:p w14:paraId="0F024542" w14:textId="77777777" w:rsidR="00C22B0B" w:rsidRPr="006C1597" w:rsidRDefault="00C22B0B" w:rsidP="00446685">
            <w:pPr>
              <w:spacing w:before="60" w:after="60"/>
              <w:ind w:left="22"/>
              <w:rPr>
                <w:spacing w:val="-2"/>
                <w:sz w:val="20"/>
                <w:lang w:eastAsia="en-US"/>
              </w:rPr>
            </w:pPr>
          </w:p>
        </w:tc>
        <w:tc>
          <w:tcPr>
            <w:tcW w:w="1315" w:type="pct"/>
          </w:tcPr>
          <w:p w14:paraId="6527B916" w14:textId="77777777" w:rsidR="00C22B0B" w:rsidRPr="006C1597" w:rsidRDefault="00C22B0B" w:rsidP="00446685">
            <w:pPr>
              <w:spacing w:before="60" w:after="60"/>
              <w:ind w:left="22"/>
              <w:rPr>
                <w:spacing w:val="-2"/>
                <w:sz w:val="20"/>
                <w:lang w:eastAsia="en-US"/>
              </w:rPr>
            </w:pPr>
          </w:p>
        </w:tc>
      </w:tr>
      <w:tr w:rsidR="00C22B0B" w:rsidRPr="006C1597" w14:paraId="424D2CC6" w14:textId="77777777" w:rsidTr="00446685">
        <w:trPr>
          <w:cantSplit/>
        </w:trPr>
        <w:tc>
          <w:tcPr>
            <w:tcW w:w="225" w:type="pct"/>
            <w:vAlign w:val="center"/>
          </w:tcPr>
          <w:p w14:paraId="1CF147AE" w14:textId="77777777" w:rsidR="00C22B0B" w:rsidRPr="006C1597" w:rsidRDefault="00C22B0B" w:rsidP="00446685">
            <w:pPr>
              <w:spacing w:after="60"/>
              <w:jc w:val="center"/>
              <w:rPr>
                <w:sz w:val="20"/>
              </w:rPr>
            </w:pPr>
          </w:p>
        </w:tc>
        <w:tc>
          <w:tcPr>
            <w:tcW w:w="687" w:type="pct"/>
            <w:vAlign w:val="center"/>
          </w:tcPr>
          <w:p w14:paraId="6F57B2E1" w14:textId="77777777" w:rsidR="00C22B0B" w:rsidRPr="006C1597" w:rsidRDefault="00C22B0B" w:rsidP="00446685">
            <w:pPr>
              <w:spacing w:before="60" w:after="60"/>
              <w:ind w:left="22"/>
              <w:rPr>
                <w:spacing w:val="-2"/>
                <w:sz w:val="20"/>
                <w:lang w:eastAsia="en-US"/>
              </w:rPr>
            </w:pPr>
          </w:p>
        </w:tc>
        <w:tc>
          <w:tcPr>
            <w:tcW w:w="846" w:type="pct"/>
          </w:tcPr>
          <w:p w14:paraId="12764552" w14:textId="77777777" w:rsidR="00C22B0B" w:rsidRPr="006C1597" w:rsidRDefault="00C22B0B" w:rsidP="00446685">
            <w:pPr>
              <w:spacing w:before="60" w:after="60"/>
              <w:ind w:left="22"/>
              <w:rPr>
                <w:spacing w:val="-2"/>
                <w:sz w:val="20"/>
                <w:lang w:eastAsia="en-US"/>
              </w:rPr>
            </w:pPr>
          </w:p>
        </w:tc>
        <w:tc>
          <w:tcPr>
            <w:tcW w:w="884" w:type="pct"/>
          </w:tcPr>
          <w:p w14:paraId="5E4E1DB3" w14:textId="77777777" w:rsidR="00C22B0B" w:rsidRPr="006C1597" w:rsidRDefault="00C22B0B" w:rsidP="00446685">
            <w:pPr>
              <w:spacing w:before="60" w:after="60"/>
              <w:ind w:left="22"/>
              <w:rPr>
                <w:spacing w:val="-2"/>
                <w:sz w:val="20"/>
                <w:lang w:eastAsia="en-US"/>
              </w:rPr>
            </w:pPr>
          </w:p>
        </w:tc>
        <w:tc>
          <w:tcPr>
            <w:tcW w:w="1043" w:type="pct"/>
          </w:tcPr>
          <w:p w14:paraId="75D63DBB" w14:textId="77777777" w:rsidR="00C22B0B" w:rsidRPr="006C1597" w:rsidRDefault="00C22B0B" w:rsidP="00446685">
            <w:pPr>
              <w:spacing w:before="60" w:after="60"/>
              <w:ind w:left="22"/>
              <w:rPr>
                <w:spacing w:val="-2"/>
                <w:sz w:val="20"/>
                <w:lang w:eastAsia="en-US"/>
              </w:rPr>
            </w:pPr>
          </w:p>
        </w:tc>
        <w:tc>
          <w:tcPr>
            <w:tcW w:w="1315" w:type="pct"/>
          </w:tcPr>
          <w:p w14:paraId="370B29BE" w14:textId="77777777" w:rsidR="00C22B0B" w:rsidRPr="006C1597" w:rsidRDefault="00C22B0B" w:rsidP="00446685">
            <w:pPr>
              <w:spacing w:before="60" w:after="60"/>
              <w:ind w:left="22"/>
              <w:rPr>
                <w:spacing w:val="-2"/>
                <w:sz w:val="20"/>
                <w:lang w:eastAsia="en-US"/>
              </w:rPr>
            </w:pPr>
          </w:p>
        </w:tc>
      </w:tr>
    </w:tbl>
    <w:p w14:paraId="25BB7E19" w14:textId="77777777" w:rsidR="00C22B0B" w:rsidRPr="006C1597" w:rsidRDefault="00C22B0B" w:rsidP="00C22B0B"/>
    <w:p w14:paraId="6D76C8B3" w14:textId="5CA169BD" w:rsidR="000F7D07" w:rsidRDefault="000F7D07">
      <w:r>
        <w:br w:type="page"/>
      </w:r>
    </w:p>
    <w:p w14:paraId="62E48A8E" w14:textId="532AF53B" w:rsidR="00BF7F74" w:rsidRDefault="00BF7F74">
      <w:pPr>
        <w:rPr>
          <w:szCs w:val="24"/>
        </w:rPr>
      </w:pPr>
    </w:p>
    <w:p w14:paraId="5CFABB6C" w14:textId="443C1CC2" w:rsidR="00BF7F74" w:rsidRPr="006C1597" w:rsidRDefault="00BF7F74" w:rsidP="00BF7F74">
      <w:pPr>
        <w:pStyle w:val="Sec4head2"/>
      </w:pPr>
      <w:bookmarkStart w:id="486" w:name="_Toc82437331"/>
      <w:r w:rsidRPr="006C1597">
        <w:t xml:space="preserve">Formulaire EXP – 4.1 : </w:t>
      </w:r>
      <w:r w:rsidR="00CA1526">
        <w:br/>
      </w:r>
      <w:r w:rsidRPr="006C1597">
        <w:t xml:space="preserve">Expérience </w:t>
      </w:r>
      <w:r>
        <w:t>G</w:t>
      </w:r>
      <w:r w:rsidRPr="006C1597">
        <w:t xml:space="preserve">énérale de </w:t>
      </w:r>
      <w:r>
        <w:t>C</w:t>
      </w:r>
      <w:r w:rsidRPr="006C1597">
        <w:t>onstruction</w:t>
      </w:r>
      <w:bookmarkEnd w:id="486"/>
    </w:p>
    <w:p w14:paraId="19F5100E" w14:textId="77777777" w:rsidR="00BF7F74" w:rsidRPr="006C1597" w:rsidRDefault="00BF7F74" w:rsidP="00BF7F74">
      <w:pPr>
        <w:tabs>
          <w:tab w:val="left" w:pos="2610"/>
        </w:tabs>
        <w:ind w:left="0" w:hanging="9"/>
        <w:rPr>
          <w:i/>
        </w:rPr>
      </w:pPr>
      <w:r w:rsidRPr="006C1597">
        <w:rPr>
          <w:i/>
        </w:rPr>
        <w:t>[Ce tableau doit être rempli pour le Soumissionnaire et en cas de groupement, pour chaque membre du GE]</w:t>
      </w:r>
    </w:p>
    <w:p w14:paraId="69759930" w14:textId="77777777" w:rsidR="00BF7F74" w:rsidRPr="00CC73E5" w:rsidRDefault="00BF7F74" w:rsidP="00BF7F74">
      <w:pPr>
        <w:tabs>
          <w:tab w:val="left" w:pos="2610"/>
        </w:tabs>
        <w:spacing w:after="0"/>
        <w:ind w:right="162"/>
        <w:jc w:val="right"/>
      </w:pPr>
      <w:r w:rsidRPr="00CC73E5">
        <w:t xml:space="preserve">Nom légal du Soumissionnaire : _____________________ </w:t>
      </w:r>
    </w:p>
    <w:p w14:paraId="5F82B7CD" w14:textId="77777777" w:rsidR="00BF7F74" w:rsidRPr="00CC73E5" w:rsidRDefault="00BF7F74" w:rsidP="00BF7F74">
      <w:pPr>
        <w:tabs>
          <w:tab w:val="left" w:pos="2610"/>
        </w:tabs>
        <w:spacing w:after="0"/>
        <w:ind w:right="162"/>
        <w:jc w:val="right"/>
      </w:pPr>
      <w:r w:rsidRPr="00CC73E5">
        <w:t>Date : _________________</w:t>
      </w:r>
    </w:p>
    <w:p w14:paraId="34D22CDC" w14:textId="77777777" w:rsidR="00BF7F74" w:rsidRPr="00CC73E5" w:rsidRDefault="00BF7F74" w:rsidP="00BF7F74">
      <w:pPr>
        <w:tabs>
          <w:tab w:val="left" w:pos="2610"/>
        </w:tabs>
        <w:spacing w:after="0"/>
        <w:ind w:right="162"/>
        <w:jc w:val="right"/>
      </w:pPr>
      <w:r w:rsidRPr="00CC73E5">
        <w:t>Nom légal de la partie au GE/ sous-traitant</w:t>
      </w:r>
      <w:r w:rsidRPr="00CC73E5">
        <w:rPr>
          <w:rStyle w:val="FootnoteReference"/>
        </w:rPr>
        <w:footnoteReference w:id="36"/>
      </w:r>
      <w:r w:rsidRPr="00CC73E5">
        <w:t xml:space="preserve"> : ________________ </w:t>
      </w:r>
    </w:p>
    <w:p w14:paraId="7E0FB149" w14:textId="77777777" w:rsidR="00BF7F74" w:rsidRPr="00CC73E5" w:rsidRDefault="00BF7F74" w:rsidP="00BF7F74">
      <w:pPr>
        <w:tabs>
          <w:tab w:val="left" w:pos="2610"/>
        </w:tabs>
        <w:spacing w:after="0"/>
        <w:ind w:right="162"/>
        <w:jc w:val="right"/>
      </w:pPr>
      <w:r w:rsidRPr="00CC73E5">
        <w:t>No. AO : _____________</w:t>
      </w:r>
    </w:p>
    <w:p w14:paraId="3B1134A8" w14:textId="77777777" w:rsidR="00BF7F74" w:rsidRPr="00CC73E5" w:rsidRDefault="00BF7F74" w:rsidP="00BF7F74">
      <w:pPr>
        <w:tabs>
          <w:tab w:val="left" w:pos="2610"/>
        </w:tabs>
        <w:spacing w:after="0"/>
        <w:ind w:right="162"/>
        <w:jc w:val="right"/>
      </w:pPr>
      <w:r w:rsidRPr="00CC73E5">
        <w:t>Page ____ de __________pages</w:t>
      </w:r>
    </w:p>
    <w:p w14:paraId="1E1DE3AE" w14:textId="77777777" w:rsidR="00BF7F74" w:rsidRPr="006C1597" w:rsidRDefault="00BF7F74" w:rsidP="00BF7F74">
      <w:pPr>
        <w:tabs>
          <w:tab w:val="left" w:pos="2610"/>
        </w:tabs>
        <w:jc w:val="right"/>
      </w:pPr>
    </w:p>
    <w:p w14:paraId="7BB44B18" w14:textId="77777777" w:rsidR="00BF7F74" w:rsidRPr="006C1597" w:rsidRDefault="00BF7F74" w:rsidP="00BF7F74">
      <w:pPr>
        <w:tabs>
          <w:tab w:val="left" w:pos="2610"/>
        </w:tabs>
        <w:ind w:left="0" w:hanging="9"/>
        <w:rPr>
          <w:i/>
        </w:rPr>
      </w:pPr>
      <w:r w:rsidRPr="006C1597">
        <w:rPr>
          <w:i/>
        </w:rPr>
        <w:t>[Identifier les marchés qui démontrent une activité de construction continue au cours des [nombre] dernières années. Fournir une liste de marchés dans l’ordre chronologique à compter de la date de leur démarrage].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BF7F74" w:rsidRPr="006C1597" w14:paraId="00F3697A" w14:textId="77777777" w:rsidTr="00446685">
        <w:trPr>
          <w:cantSplit/>
          <w:trHeight w:val="440"/>
          <w:tblHeader/>
          <w:jc w:val="center"/>
        </w:trPr>
        <w:tc>
          <w:tcPr>
            <w:tcW w:w="1126" w:type="dxa"/>
            <w:tcMar>
              <w:top w:w="28" w:type="dxa"/>
              <w:bottom w:w="28" w:type="dxa"/>
            </w:tcMar>
            <w:vAlign w:val="bottom"/>
          </w:tcPr>
          <w:p w14:paraId="4EB1E376" w14:textId="77777777" w:rsidR="00BF7F74" w:rsidRPr="006C1597" w:rsidRDefault="00BF7F74" w:rsidP="00446685">
            <w:pPr>
              <w:tabs>
                <w:tab w:val="left" w:pos="2610"/>
              </w:tabs>
              <w:spacing w:before="60" w:after="60"/>
              <w:ind w:left="0" w:firstLine="0"/>
              <w:jc w:val="center"/>
              <w:rPr>
                <w:b/>
                <w:spacing w:val="-2"/>
              </w:rPr>
            </w:pPr>
            <w:r w:rsidRPr="006C1597">
              <w:rPr>
                <w:b/>
                <w:spacing w:val="-2"/>
              </w:rPr>
              <w:t>Mois/</w:t>
            </w:r>
            <w:r w:rsidRPr="006C1597">
              <w:rPr>
                <w:b/>
                <w:spacing w:val="-2"/>
              </w:rPr>
              <w:br/>
              <w:t>année de départ*</w:t>
            </w:r>
          </w:p>
        </w:tc>
        <w:tc>
          <w:tcPr>
            <w:tcW w:w="1034" w:type="dxa"/>
            <w:tcMar>
              <w:top w:w="28" w:type="dxa"/>
              <w:bottom w:w="28" w:type="dxa"/>
            </w:tcMar>
            <w:vAlign w:val="bottom"/>
          </w:tcPr>
          <w:p w14:paraId="196FF691" w14:textId="77777777" w:rsidR="00BF7F74" w:rsidRPr="006C1597" w:rsidRDefault="00BF7F74" w:rsidP="00446685">
            <w:pPr>
              <w:tabs>
                <w:tab w:val="left" w:pos="2610"/>
              </w:tabs>
              <w:spacing w:before="60" w:after="60"/>
              <w:ind w:left="0" w:firstLine="0"/>
              <w:jc w:val="center"/>
              <w:rPr>
                <w:b/>
                <w:spacing w:val="-2"/>
              </w:rPr>
            </w:pPr>
            <w:r w:rsidRPr="006C1597">
              <w:rPr>
                <w:b/>
                <w:spacing w:val="-2"/>
              </w:rPr>
              <w:t>Mois/</w:t>
            </w:r>
            <w:r w:rsidRPr="006C1597">
              <w:rPr>
                <w:b/>
                <w:spacing w:val="-2"/>
              </w:rPr>
              <w:br/>
              <w:t>année final(e)</w:t>
            </w:r>
          </w:p>
        </w:tc>
        <w:tc>
          <w:tcPr>
            <w:tcW w:w="5040" w:type="dxa"/>
            <w:tcMar>
              <w:top w:w="28" w:type="dxa"/>
              <w:bottom w:w="28" w:type="dxa"/>
            </w:tcMar>
            <w:vAlign w:val="bottom"/>
          </w:tcPr>
          <w:p w14:paraId="7752E433" w14:textId="77777777" w:rsidR="00BF7F74" w:rsidRPr="006C1597" w:rsidRDefault="00BF7F74" w:rsidP="00446685">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1980" w:type="dxa"/>
            <w:tcMar>
              <w:top w:w="28" w:type="dxa"/>
              <w:bottom w:w="28" w:type="dxa"/>
            </w:tcMar>
            <w:vAlign w:val="bottom"/>
          </w:tcPr>
          <w:p w14:paraId="42097C54" w14:textId="77777777" w:rsidR="00BF7F74" w:rsidRPr="006C1597" w:rsidRDefault="00BF7F74" w:rsidP="00446685">
            <w:pPr>
              <w:tabs>
                <w:tab w:val="left" w:pos="2610"/>
              </w:tabs>
              <w:spacing w:before="60" w:after="60"/>
              <w:ind w:left="0" w:firstLine="0"/>
              <w:jc w:val="center"/>
              <w:rPr>
                <w:b/>
                <w:spacing w:val="-2"/>
              </w:rPr>
            </w:pPr>
            <w:r w:rsidRPr="006C1597">
              <w:rPr>
                <w:b/>
                <w:spacing w:val="-2"/>
              </w:rPr>
              <w:t>Rôle du soumissionnaire</w:t>
            </w:r>
          </w:p>
        </w:tc>
      </w:tr>
      <w:tr w:rsidR="00BF7F74" w:rsidRPr="006C1597" w14:paraId="7261E38F" w14:textId="77777777" w:rsidTr="00446685">
        <w:trPr>
          <w:cantSplit/>
          <w:jc w:val="center"/>
        </w:trPr>
        <w:tc>
          <w:tcPr>
            <w:tcW w:w="1126" w:type="dxa"/>
            <w:tcMar>
              <w:top w:w="28" w:type="dxa"/>
              <w:bottom w:w="28" w:type="dxa"/>
            </w:tcMar>
          </w:tcPr>
          <w:p w14:paraId="15222153" w14:textId="77777777" w:rsidR="00BF7F74" w:rsidRPr="006C1597" w:rsidRDefault="00BF7F74" w:rsidP="00446685">
            <w:pPr>
              <w:tabs>
                <w:tab w:val="left" w:pos="2610"/>
              </w:tabs>
              <w:spacing w:before="60" w:after="60"/>
              <w:ind w:left="0" w:firstLine="0"/>
              <w:jc w:val="left"/>
              <w:rPr>
                <w:spacing w:val="-2"/>
                <w:sz w:val="22"/>
              </w:rPr>
            </w:pPr>
          </w:p>
        </w:tc>
        <w:tc>
          <w:tcPr>
            <w:tcW w:w="1034" w:type="dxa"/>
            <w:tcMar>
              <w:top w:w="28" w:type="dxa"/>
              <w:bottom w:w="28" w:type="dxa"/>
            </w:tcMar>
          </w:tcPr>
          <w:p w14:paraId="596522E0" w14:textId="77777777" w:rsidR="00BF7F74" w:rsidRPr="006C1597" w:rsidRDefault="00BF7F74" w:rsidP="00446685">
            <w:pPr>
              <w:tabs>
                <w:tab w:val="left" w:pos="2610"/>
              </w:tabs>
              <w:spacing w:before="60" w:after="60"/>
              <w:ind w:left="0" w:firstLine="0"/>
              <w:jc w:val="left"/>
              <w:rPr>
                <w:spacing w:val="-2"/>
                <w:sz w:val="22"/>
              </w:rPr>
            </w:pPr>
          </w:p>
        </w:tc>
        <w:tc>
          <w:tcPr>
            <w:tcW w:w="5040" w:type="dxa"/>
            <w:tcMar>
              <w:top w:w="28" w:type="dxa"/>
              <w:bottom w:w="28" w:type="dxa"/>
            </w:tcMar>
          </w:tcPr>
          <w:p w14:paraId="17F7D9C9" w14:textId="77777777" w:rsidR="00BF7F74" w:rsidRPr="006C1597" w:rsidRDefault="00BF7F74" w:rsidP="00446685">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1A6AAD1E" w14:textId="77777777" w:rsidR="00BF7F74" w:rsidRPr="006C1597" w:rsidRDefault="00BF7F74" w:rsidP="00446685">
            <w:pPr>
              <w:tabs>
                <w:tab w:val="left" w:pos="2610"/>
              </w:tabs>
              <w:spacing w:before="60" w:after="60"/>
              <w:ind w:left="0" w:firstLine="0"/>
              <w:jc w:val="left"/>
              <w:rPr>
                <w:sz w:val="22"/>
              </w:rPr>
            </w:pPr>
            <w:r w:rsidRPr="006C1597">
              <w:rPr>
                <w:sz w:val="22"/>
              </w:rPr>
              <w:t>Brève description des Travaux réalisés par le soumissionnaire :</w:t>
            </w:r>
          </w:p>
          <w:p w14:paraId="09801B1D" w14:textId="77777777" w:rsidR="00BF7F74" w:rsidRPr="006C1597" w:rsidRDefault="00BF7F74" w:rsidP="00446685">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129CD864" w14:textId="77777777" w:rsidR="00BF7F74" w:rsidRPr="006C1597" w:rsidRDefault="00BF7F74" w:rsidP="00446685">
            <w:pPr>
              <w:tabs>
                <w:tab w:val="left" w:pos="2610"/>
              </w:tabs>
              <w:spacing w:before="60" w:after="60"/>
              <w:ind w:left="0" w:firstLine="0"/>
              <w:jc w:val="left"/>
              <w:rPr>
                <w:sz w:val="22"/>
              </w:rPr>
            </w:pPr>
            <w:r w:rsidRPr="006C1597">
              <w:rPr>
                <w:sz w:val="22"/>
              </w:rPr>
              <w:t>Nom du Maître d’Ouvrage :</w:t>
            </w:r>
          </w:p>
          <w:p w14:paraId="2626384A" w14:textId="77777777" w:rsidR="00BF7F74" w:rsidRPr="006C1597" w:rsidRDefault="00BF7F74" w:rsidP="00446685">
            <w:pPr>
              <w:tabs>
                <w:tab w:val="left" w:pos="2610"/>
              </w:tabs>
              <w:spacing w:before="60" w:after="60"/>
              <w:ind w:left="0" w:firstLine="0"/>
              <w:jc w:val="left"/>
              <w:rPr>
                <w:sz w:val="22"/>
              </w:rPr>
            </w:pPr>
            <w:r w:rsidRPr="006C1597">
              <w:rPr>
                <w:sz w:val="22"/>
              </w:rPr>
              <w:t>Adresse :</w:t>
            </w:r>
          </w:p>
        </w:tc>
        <w:tc>
          <w:tcPr>
            <w:tcW w:w="1980" w:type="dxa"/>
            <w:tcMar>
              <w:top w:w="28" w:type="dxa"/>
              <w:bottom w:w="28" w:type="dxa"/>
            </w:tcMar>
          </w:tcPr>
          <w:p w14:paraId="234A3F0F" w14:textId="77777777" w:rsidR="00BF7F74" w:rsidRPr="006C1597" w:rsidRDefault="00BF7F74" w:rsidP="00446685">
            <w:pPr>
              <w:tabs>
                <w:tab w:val="left" w:pos="2610"/>
              </w:tabs>
              <w:spacing w:before="60" w:after="60"/>
              <w:ind w:left="0" w:firstLine="0"/>
              <w:jc w:val="left"/>
              <w:rPr>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BF7F74" w:rsidRPr="006C1597" w14:paraId="366E22B7" w14:textId="77777777" w:rsidTr="00446685">
        <w:trPr>
          <w:cantSplit/>
          <w:jc w:val="center"/>
        </w:trPr>
        <w:tc>
          <w:tcPr>
            <w:tcW w:w="1126" w:type="dxa"/>
            <w:tcMar>
              <w:top w:w="28" w:type="dxa"/>
              <w:bottom w:w="28" w:type="dxa"/>
            </w:tcMar>
          </w:tcPr>
          <w:p w14:paraId="3063DF3C" w14:textId="77777777" w:rsidR="00BF7F74" w:rsidRPr="006C1597" w:rsidRDefault="00BF7F74" w:rsidP="00446685">
            <w:pPr>
              <w:tabs>
                <w:tab w:val="left" w:pos="2610"/>
              </w:tabs>
              <w:spacing w:before="60" w:after="60"/>
              <w:ind w:left="0" w:firstLine="0"/>
              <w:jc w:val="left"/>
              <w:rPr>
                <w:spacing w:val="-2"/>
                <w:sz w:val="22"/>
              </w:rPr>
            </w:pPr>
          </w:p>
        </w:tc>
        <w:tc>
          <w:tcPr>
            <w:tcW w:w="1034" w:type="dxa"/>
            <w:tcMar>
              <w:top w:w="28" w:type="dxa"/>
              <w:bottom w:w="28" w:type="dxa"/>
            </w:tcMar>
          </w:tcPr>
          <w:p w14:paraId="0277C510" w14:textId="77777777" w:rsidR="00BF7F74" w:rsidRPr="006C1597" w:rsidRDefault="00BF7F74" w:rsidP="00446685">
            <w:pPr>
              <w:tabs>
                <w:tab w:val="left" w:pos="2610"/>
              </w:tabs>
              <w:spacing w:before="60" w:after="60"/>
              <w:ind w:left="0" w:firstLine="0"/>
              <w:jc w:val="left"/>
              <w:rPr>
                <w:spacing w:val="-2"/>
                <w:sz w:val="22"/>
              </w:rPr>
            </w:pPr>
          </w:p>
        </w:tc>
        <w:tc>
          <w:tcPr>
            <w:tcW w:w="5040" w:type="dxa"/>
            <w:tcMar>
              <w:top w:w="28" w:type="dxa"/>
              <w:bottom w:w="28" w:type="dxa"/>
            </w:tcMar>
          </w:tcPr>
          <w:p w14:paraId="47CF9622" w14:textId="77777777" w:rsidR="00BF7F74" w:rsidRPr="006C1597" w:rsidRDefault="00BF7F74" w:rsidP="00446685">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01BF6D5A" w14:textId="77777777" w:rsidR="00BF7F74" w:rsidRPr="006C1597" w:rsidRDefault="00BF7F74" w:rsidP="00446685">
            <w:pPr>
              <w:tabs>
                <w:tab w:val="left" w:pos="2610"/>
              </w:tabs>
              <w:spacing w:before="60" w:after="60"/>
              <w:ind w:left="0" w:firstLine="0"/>
              <w:jc w:val="left"/>
              <w:rPr>
                <w:sz w:val="22"/>
              </w:rPr>
            </w:pPr>
            <w:r w:rsidRPr="006C1597">
              <w:rPr>
                <w:sz w:val="22"/>
              </w:rPr>
              <w:t>Brève description des Travaux réalisés par le soumissionnaire :</w:t>
            </w:r>
          </w:p>
          <w:p w14:paraId="27D2B564" w14:textId="77777777" w:rsidR="00BF7F74" w:rsidRPr="006C1597" w:rsidRDefault="00BF7F74" w:rsidP="00446685">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598590CD" w14:textId="77777777" w:rsidR="00BF7F74" w:rsidRPr="006C1597" w:rsidRDefault="00BF7F74" w:rsidP="00446685">
            <w:pPr>
              <w:tabs>
                <w:tab w:val="left" w:pos="2610"/>
              </w:tabs>
              <w:spacing w:before="60" w:after="60"/>
              <w:ind w:left="0" w:firstLine="0"/>
              <w:jc w:val="left"/>
              <w:rPr>
                <w:sz w:val="22"/>
              </w:rPr>
            </w:pPr>
            <w:r w:rsidRPr="006C1597">
              <w:rPr>
                <w:sz w:val="22"/>
              </w:rPr>
              <w:t>Nom du Maître d’Ouvrage :</w:t>
            </w:r>
          </w:p>
          <w:p w14:paraId="7410E049" w14:textId="77777777" w:rsidR="00BF7F74" w:rsidRPr="006C1597" w:rsidRDefault="00BF7F74" w:rsidP="00446685">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46794C3A" w14:textId="77777777" w:rsidR="00BF7F74" w:rsidRPr="006C1597" w:rsidRDefault="00BF7F74" w:rsidP="00446685">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BF7F74" w:rsidRPr="006C1597" w14:paraId="7AF93B95" w14:textId="77777777" w:rsidTr="00446685">
        <w:trPr>
          <w:cantSplit/>
          <w:jc w:val="center"/>
        </w:trPr>
        <w:tc>
          <w:tcPr>
            <w:tcW w:w="1126" w:type="dxa"/>
            <w:tcMar>
              <w:top w:w="28" w:type="dxa"/>
              <w:bottom w:w="28" w:type="dxa"/>
            </w:tcMar>
          </w:tcPr>
          <w:p w14:paraId="3A36918F" w14:textId="77777777" w:rsidR="00BF7F74" w:rsidRPr="006C1597" w:rsidRDefault="00BF7F74" w:rsidP="00446685">
            <w:pPr>
              <w:tabs>
                <w:tab w:val="left" w:pos="2610"/>
              </w:tabs>
              <w:spacing w:before="60" w:after="60"/>
              <w:ind w:left="0" w:firstLine="0"/>
              <w:jc w:val="left"/>
              <w:rPr>
                <w:spacing w:val="-2"/>
                <w:sz w:val="22"/>
              </w:rPr>
            </w:pPr>
          </w:p>
        </w:tc>
        <w:tc>
          <w:tcPr>
            <w:tcW w:w="1034" w:type="dxa"/>
            <w:tcMar>
              <w:top w:w="28" w:type="dxa"/>
              <w:bottom w:w="28" w:type="dxa"/>
            </w:tcMar>
          </w:tcPr>
          <w:p w14:paraId="5A7AF4F0" w14:textId="77777777" w:rsidR="00BF7F74" w:rsidRPr="006C1597" w:rsidRDefault="00BF7F74" w:rsidP="00446685">
            <w:pPr>
              <w:tabs>
                <w:tab w:val="left" w:pos="2610"/>
              </w:tabs>
              <w:spacing w:before="60" w:after="60"/>
              <w:ind w:left="0" w:firstLine="0"/>
              <w:jc w:val="left"/>
              <w:rPr>
                <w:spacing w:val="-2"/>
                <w:sz w:val="22"/>
              </w:rPr>
            </w:pPr>
          </w:p>
        </w:tc>
        <w:tc>
          <w:tcPr>
            <w:tcW w:w="5040" w:type="dxa"/>
            <w:tcMar>
              <w:top w:w="28" w:type="dxa"/>
              <w:bottom w:w="28" w:type="dxa"/>
            </w:tcMar>
          </w:tcPr>
          <w:p w14:paraId="3A137ACC" w14:textId="77777777" w:rsidR="00BF7F74" w:rsidRPr="006C1597" w:rsidRDefault="00BF7F74" w:rsidP="00446685">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185AB542" w14:textId="77777777" w:rsidR="00BF7F74" w:rsidRPr="006C1597" w:rsidRDefault="00BF7F74" w:rsidP="00446685">
            <w:pPr>
              <w:tabs>
                <w:tab w:val="left" w:pos="2610"/>
              </w:tabs>
              <w:spacing w:before="60" w:after="60"/>
              <w:ind w:left="0" w:firstLine="0"/>
              <w:jc w:val="left"/>
              <w:rPr>
                <w:sz w:val="22"/>
              </w:rPr>
            </w:pPr>
            <w:r w:rsidRPr="006C1597">
              <w:rPr>
                <w:sz w:val="22"/>
              </w:rPr>
              <w:t>Brève description des Travaux réalisés par le soumissionnaire :</w:t>
            </w:r>
          </w:p>
          <w:p w14:paraId="6AE873F3" w14:textId="77777777" w:rsidR="00BF7F74" w:rsidRPr="006C1597" w:rsidRDefault="00BF7F74" w:rsidP="00446685">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72B51C59" w14:textId="77777777" w:rsidR="00BF7F74" w:rsidRPr="006C1597" w:rsidRDefault="00BF7F74" w:rsidP="00446685">
            <w:pPr>
              <w:tabs>
                <w:tab w:val="left" w:pos="2610"/>
              </w:tabs>
              <w:spacing w:before="60" w:after="60"/>
              <w:ind w:left="0" w:firstLine="0"/>
              <w:jc w:val="left"/>
              <w:rPr>
                <w:sz w:val="22"/>
              </w:rPr>
            </w:pPr>
            <w:r w:rsidRPr="006C1597">
              <w:rPr>
                <w:sz w:val="22"/>
              </w:rPr>
              <w:t>Nom du Maître d’Ouvrage :</w:t>
            </w:r>
          </w:p>
          <w:p w14:paraId="290D71E7" w14:textId="77777777" w:rsidR="00BF7F74" w:rsidRPr="006C1597" w:rsidRDefault="00BF7F74" w:rsidP="00446685">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03D7703B" w14:textId="77777777" w:rsidR="00BF7F74" w:rsidRPr="006C1597" w:rsidRDefault="00BF7F74" w:rsidP="00446685">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BF7F74" w:rsidRPr="006C1597" w14:paraId="7F9D4512" w14:textId="77777777" w:rsidTr="00446685">
        <w:trPr>
          <w:cantSplit/>
          <w:jc w:val="center"/>
        </w:trPr>
        <w:tc>
          <w:tcPr>
            <w:tcW w:w="1126" w:type="dxa"/>
            <w:tcMar>
              <w:top w:w="28" w:type="dxa"/>
              <w:bottom w:w="28" w:type="dxa"/>
            </w:tcMar>
          </w:tcPr>
          <w:p w14:paraId="466FAD27" w14:textId="77777777" w:rsidR="00BF7F74" w:rsidRPr="006C1597" w:rsidRDefault="00BF7F74" w:rsidP="00446685">
            <w:pPr>
              <w:tabs>
                <w:tab w:val="left" w:pos="2610"/>
              </w:tabs>
              <w:spacing w:before="60" w:after="60"/>
              <w:ind w:left="0" w:firstLine="0"/>
              <w:jc w:val="left"/>
              <w:rPr>
                <w:spacing w:val="-2"/>
                <w:sz w:val="22"/>
              </w:rPr>
            </w:pPr>
          </w:p>
        </w:tc>
        <w:tc>
          <w:tcPr>
            <w:tcW w:w="1034" w:type="dxa"/>
            <w:tcMar>
              <w:top w:w="28" w:type="dxa"/>
              <w:bottom w:w="28" w:type="dxa"/>
            </w:tcMar>
          </w:tcPr>
          <w:p w14:paraId="45528BE8" w14:textId="77777777" w:rsidR="00BF7F74" w:rsidRPr="006C1597" w:rsidRDefault="00BF7F74" w:rsidP="00446685">
            <w:pPr>
              <w:tabs>
                <w:tab w:val="left" w:pos="2610"/>
              </w:tabs>
              <w:spacing w:before="60" w:after="60"/>
              <w:ind w:left="0" w:firstLine="0"/>
              <w:jc w:val="left"/>
              <w:rPr>
                <w:spacing w:val="-2"/>
                <w:sz w:val="22"/>
              </w:rPr>
            </w:pPr>
          </w:p>
        </w:tc>
        <w:tc>
          <w:tcPr>
            <w:tcW w:w="5040" w:type="dxa"/>
            <w:tcMar>
              <w:top w:w="28" w:type="dxa"/>
              <w:bottom w:w="28" w:type="dxa"/>
            </w:tcMar>
          </w:tcPr>
          <w:p w14:paraId="0ACE1BDA" w14:textId="77777777" w:rsidR="00BF7F74" w:rsidRPr="006C1597" w:rsidRDefault="00BF7F74" w:rsidP="00446685">
            <w:pPr>
              <w:tabs>
                <w:tab w:val="left" w:pos="2610"/>
              </w:tabs>
              <w:spacing w:before="60" w:after="60"/>
              <w:ind w:left="0" w:firstLine="0"/>
              <w:jc w:val="left"/>
              <w:rPr>
                <w:spacing w:val="-2"/>
                <w:sz w:val="22"/>
              </w:rPr>
            </w:pPr>
          </w:p>
        </w:tc>
        <w:tc>
          <w:tcPr>
            <w:tcW w:w="1980" w:type="dxa"/>
            <w:tcMar>
              <w:top w:w="28" w:type="dxa"/>
              <w:bottom w:w="28" w:type="dxa"/>
            </w:tcMar>
          </w:tcPr>
          <w:p w14:paraId="200F2222" w14:textId="77777777" w:rsidR="00BF7F74" w:rsidRPr="006C1597" w:rsidRDefault="00BF7F74" w:rsidP="00446685">
            <w:pPr>
              <w:tabs>
                <w:tab w:val="left" w:pos="2610"/>
              </w:tabs>
              <w:spacing w:before="60" w:after="60"/>
              <w:ind w:left="0" w:firstLine="0"/>
              <w:jc w:val="left"/>
              <w:rPr>
                <w:spacing w:val="-2"/>
                <w:sz w:val="22"/>
              </w:rPr>
            </w:pPr>
          </w:p>
        </w:tc>
      </w:tr>
    </w:tbl>
    <w:p w14:paraId="4F6FB1C2" w14:textId="77777777" w:rsidR="00BF7F74" w:rsidRDefault="00BF7F74" w:rsidP="00BF7F74">
      <w:pPr>
        <w:pStyle w:val="Sec4head2"/>
      </w:pPr>
    </w:p>
    <w:p w14:paraId="0B0340D0" w14:textId="77777777" w:rsidR="00BF7F74" w:rsidRDefault="00BF7F74" w:rsidP="00BF7F74">
      <w:pPr>
        <w:rPr>
          <w:b/>
          <w:sz w:val="28"/>
        </w:rPr>
      </w:pPr>
      <w:r>
        <w:br w:type="page"/>
      </w:r>
    </w:p>
    <w:p w14:paraId="489DB78A" w14:textId="5248F652" w:rsidR="00BF7F74" w:rsidRPr="006C1597" w:rsidRDefault="00BF7F74" w:rsidP="00BF7F74">
      <w:pPr>
        <w:pStyle w:val="Sec4head2"/>
      </w:pPr>
      <w:bookmarkStart w:id="487" w:name="_Toc82437332"/>
      <w:r w:rsidRPr="006C1597">
        <w:t xml:space="preserve">Formulaire EXP – 4.2 </w:t>
      </w:r>
      <w:r>
        <w:t>(</w:t>
      </w:r>
      <w:r w:rsidRPr="006C1597">
        <w:t>a)</w:t>
      </w:r>
      <w:r w:rsidRPr="00CA1526">
        <w:t xml:space="preserve"> : </w:t>
      </w:r>
      <w:r w:rsidR="00CA1526">
        <w:br/>
      </w:r>
      <w:r w:rsidRPr="006C1597">
        <w:t xml:space="preserve">Expérience </w:t>
      </w:r>
      <w:r>
        <w:t>S</w:t>
      </w:r>
      <w:r w:rsidRPr="006C1597">
        <w:t xml:space="preserve">pécifique </w:t>
      </w:r>
      <w:r w:rsidRPr="006C1597">
        <w:br/>
        <w:t>en tant qu’Entrepreneur ou Ensemblier</w:t>
      </w:r>
      <w:bookmarkEnd w:id="487"/>
      <w:r w:rsidRPr="006C1597">
        <w:t xml:space="preserve"> </w:t>
      </w:r>
    </w:p>
    <w:p w14:paraId="6596F675" w14:textId="77777777" w:rsidR="00BF7F74" w:rsidRPr="006C1597" w:rsidRDefault="00BF7F74" w:rsidP="00BF7F74">
      <w:pPr>
        <w:tabs>
          <w:tab w:val="left" w:pos="2610"/>
        </w:tabs>
        <w:spacing w:before="120" w:after="360"/>
        <w:ind w:left="0" w:hanging="9"/>
        <w:rPr>
          <w:i/>
        </w:rPr>
      </w:pPr>
      <w:r w:rsidRPr="006C1597">
        <w:rPr>
          <w:i/>
        </w:rPr>
        <w:t>[Le tableau suivant est à remplir pour les marchés exécutés par le Soumissionnaire, chaque membre d’un GE, et tout sous-traitant spécialisé]</w:t>
      </w:r>
    </w:p>
    <w:p w14:paraId="6B79D1B9" w14:textId="77777777" w:rsidR="00BF7F74" w:rsidRPr="00CC73E5" w:rsidRDefault="00BF7F74" w:rsidP="00BF7F74">
      <w:pPr>
        <w:tabs>
          <w:tab w:val="left" w:pos="2610"/>
        </w:tabs>
        <w:spacing w:after="0"/>
        <w:ind w:right="162"/>
        <w:jc w:val="right"/>
      </w:pPr>
      <w:r w:rsidRPr="00CC73E5">
        <w:t xml:space="preserve">Nom légal du Soumissionnaire : _____________________ </w:t>
      </w:r>
    </w:p>
    <w:p w14:paraId="3B6FA3A3" w14:textId="77777777" w:rsidR="00BF7F74" w:rsidRPr="00CC73E5" w:rsidRDefault="00BF7F74" w:rsidP="00BF7F74">
      <w:pPr>
        <w:tabs>
          <w:tab w:val="left" w:pos="2610"/>
        </w:tabs>
        <w:spacing w:after="0"/>
        <w:ind w:right="162"/>
        <w:jc w:val="right"/>
      </w:pPr>
      <w:r w:rsidRPr="00CC73E5">
        <w:t>Date : _________________</w:t>
      </w:r>
    </w:p>
    <w:p w14:paraId="44E580C0" w14:textId="77777777" w:rsidR="00BF7F74" w:rsidRPr="00CC73E5" w:rsidRDefault="00BF7F74" w:rsidP="00BF7F74">
      <w:pPr>
        <w:tabs>
          <w:tab w:val="left" w:pos="2610"/>
        </w:tabs>
        <w:spacing w:after="0"/>
        <w:ind w:right="162"/>
        <w:jc w:val="right"/>
      </w:pPr>
      <w:r w:rsidRPr="00CC73E5">
        <w:t>Nom légal de la partie au GE/ sous-traitant</w:t>
      </w:r>
      <w:r w:rsidRPr="00CC73E5">
        <w:rPr>
          <w:rStyle w:val="FootnoteReference"/>
        </w:rPr>
        <w:footnoteReference w:id="37"/>
      </w:r>
      <w:r w:rsidRPr="00CC73E5">
        <w:t xml:space="preserve"> : ________________ </w:t>
      </w:r>
    </w:p>
    <w:p w14:paraId="33892C1A" w14:textId="77777777" w:rsidR="00BF7F74" w:rsidRPr="00CC73E5" w:rsidRDefault="00BF7F74" w:rsidP="00BF7F74">
      <w:pPr>
        <w:tabs>
          <w:tab w:val="left" w:pos="2610"/>
        </w:tabs>
        <w:spacing w:after="0"/>
        <w:ind w:right="162"/>
        <w:jc w:val="right"/>
      </w:pPr>
      <w:r w:rsidRPr="00CC73E5">
        <w:t>No. AO : _____________</w:t>
      </w:r>
    </w:p>
    <w:p w14:paraId="306DBFEE" w14:textId="77777777" w:rsidR="00BF7F74" w:rsidRDefault="00BF7F74" w:rsidP="00BF7F74">
      <w:pPr>
        <w:tabs>
          <w:tab w:val="left" w:pos="2610"/>
        </w:tabs>
        <w:spacing w:after="0"/>
        <w:ind w:right="162"/>
        <w:jc w:val="right"/>
      </w:pPr>
      <w:r w:rsidRPr="00CC73E5">
        <w:t>Page ____ de __________pages</w:t>
      </w:r>
    </w:p>
    <w:p w14:paraId="7D68E92B" w14:textId="77777777" w:rsidR="00BF7F74" w:rsidRPr="00CC73E5" w:rsidRDefault="00BF7F74" w:rsidP="00BF7F74">
      <w:pPr>
        <w:tabs>
          <w:tab w:val="left" w:pos="2610"/>
        </w:tabs>
        <w:spacing w:after="0"/>
        <w:ind w:right="162"/>
        <w:jc w:val="right"/>
      </w:pP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BF7F74" w:rsidRPr="006C1597" w14:paraId="50DB9D0B" w14:textId="77777777" w:rsidTr="00446685">
        <w:trPr>
          <w:cantSplit/>
          <w:tblHeader/>
        </w:trPr>
        <w:tc>
          <w:tcPr>
            <w:tcW w:w="3330" w:type="dxa"/>
            <w:tcBorders>
              <w:top w:val="single" w:sz="6" w:space="0" w:color="auto"/>
              <w:left w:val="single" w:sz="6" w:space="0" w:color="auto"/>
              <w:bottom w:val="single" w:sz="6" w:space="0" w:color="auto"/>
              <w:right w:val="single" w:sz="6" w:space="0" w:color="auto"/>
            </w:tcBorders>
          </w:tcPr>
          <w:p w14:paraId="3CC62369" w14:textId="77777777" w:rsidR="00BF7F74" w:rsidRPr="000D7AE7" w:rsidRDefault="00BF7F74" w:rsidP="00446685">
            <w:pPr>
              <w:tabs>
                <w:tab w:val="left" w:pos="2610"/>
              </w:tabs>
              <w:spacing w:before="60" w:after="60"/>
              <w:ind w:left="0" w:firstLine="0"/>
              <w:rPr>
                <w:b/>
                <w:bCs/>
                <w:spacing w:val="-2"/>
              </w:rPr>
            </w:pPr>
            <w:r w:rsidRPr="000D7AE7">
              <w:rPr>
                <w:b/>
                <w:bCs/>
                <w:spacing w:val="-2"/>
              </w:rPr>
              <w:t xml:space="preserve">Numéro de </w:t>
            </w:r>
            <w:r>
              <w:rPr>
                <w:b/>
                <w:bCs/>
                <w:spacing w:val="-2"/>
              </w:rPr>
              <w:t>M</w:t>
            </w:r>
            <w:r w:rsidRPr="000D7AE7">
              <w:rPr>
                <w:b/>
                <w:bCs/>
                <w:spacing w:val="-2"/>
              </w:rPr>
              <w:t xml:space="preserve">arché similaire : </w:t>
            </w:r>
          </w:p>
        </w:tc>
        <w:tc>
          <w:tcPr>
            <w:tcW w:w="5969" w:type="dxa"/>
            <w:gridSpan w:val="4"/>
            <w:tcBorders>
              <w:top w:val="single" w:sz="6" w:space="0" w:color="auto"/>
              <w:left w:val="single" w:sz="6" w:space="0" w:color="auto"/>
              <w:bottom w:val="single" w:sz="6" w:space="0" w:color="auto"/>
              <w:right w:val="single" w:sz="6" w:space="0" w:color="auto"/>
            </w:tcBorders>
          </w:tcPr>
          <w:p w14:paraId="184958AD" w14:textId="77777777" w:rsidR="00BF7F74" w:rsidRPr="000D7AE7" w:rsidRDefault="00BF7F74" w:rsidP="00446685">
            <w:pPr>
              <w:tabs>
                <w:tab w:val="left" w:pos="2610"/>
              </w:tabs>
              <w:spacing w:before="60" w:after="60"/>
              <w:ind w:left="0" w:firstLine="0"/>
              <w:jc w:val="center"/>
              <w:rPr>
                <w:b/>
                <w:bCs/>
                <w:spacing w:val="-2"/>
              </w:rPr>
            </w:pPr>
            <w:r w:rsidRPr="000D7AE7">
              <w:rPr>
                <w:b/>
                <w:bCs/>
                <w:spacing w:val="-2"/>
              </w:rPr>
              <w:t>Information</w:t>
            </w:r>
          </w:p>
        </w:tc>
      </w:tr>
      <w:tr w:rsidR="00BF7F74" w:rsidRPr="006C1597" w14:paraId="39A8C9FF" w14:textId="77777777" w:rsidTr="00446685">
        <w:trPr>
          <w:cantSplit/>
        </w:trPr>
        <w:tc>
          <w:tcPr>
            <w:tcW w:w="3330" w:type="dxa"/>
            <w:tcBorders>
              <w:top w:val="single" w:sz="6" w:space="0" w:color="auto"/>
              <w:left w:val="single" w:sz="6" w:space="0" w:color="auto"/>
              <w:bottom w:val="single" w:sz="6" w:space="0" w:color="auto"/>
              <w:right w:val="single" w:sz="6" w:space="0" w:color="auto"/>
            </w:tcBorders>
          </w:tcPr>
          <w:p w14:paraId="142491AE" w14:textId="77777777" w:rsidR="00BF7F74" w:rsidRPr="006C1597" w:rsidRDefault="00BF7F74" w:rsidP="00446685">
            <w:pPr>
              <w:pStyle w:val="BodyText"/>
              <w:tabs>
                <w:tab w:val="left" w:pos="2610"/>
              </w:tabs>
              <w:spacing w:before="240" w:after="60"/>
              <w:ind w:left="0" w:firstLine="0"/>
              <w:rPr>
                <w:lang w:val="fr-FR"/>
              </w:rPr>
            </w:pPr>
            <w:r w:rsidRPr="006C1597">
              <w:rPr>
                <w:lang w:val="fr-FR"/>
              </w:rPr>
              <w:t xml:space="preserve">Identification du </w:t>
            </w:r>
            <w:r>
              <w:rPr>
                <w:lang w:val="fr-FR"/>
              </w:rPr>
              <w:t>M</w:t>
            </w:r>
            <w:r w:rsidRPr="006C1597">
              <w:rPr>
                <w:lang w:val="fr-FR"/>
              </w:rPr>
              <w:t>arché</w:t>
            </w:r>
          </w:p>
        </w:tc>
        <w:tc>
          <w:tcPr>
            <w:tcW w:w="5969" w:type="dxa"/>
            <w:gridSpan w:val="4"/>
            <w:tcBorders>
              <w:top w:val="single" w:sz="6" w:space="0" w:color="auto"/>
              <w:left w:val="single" w:sz="6" w:space="0" w:color="auto"/>
              <w:bottom w:val="single" w:sz="6" w:space="0" w:color="auto"/>
              <w:right w:val="single" w:sz="6" w:space="0" w:color="auto"/>
            </w:tcBorders>
          </w:tcPr>
          <w:p w14:paraId="59F57C27" w14:textId="77777777" w:rsidR="00BF7F74" w:rsidRPr="006C1597" w:rsidRDefault="00BF7F74" w:rsidP="00446685">
            <w:pPr>
              <w:pStyle w:val="BodyText"/>
              <w:tabs>
                <w:tab w:val="left" w:leader="underscore" w:pos="5687"/>
              </w:tabs>
              <w:spacing w:before="240" w:after="60"/>
              <w:ind w:left="0" w:firstLine="0"/>
              <w:rPr>
                <w:lang w:val="fr-FR"/>
              </w:rPr>
            </w:pPr>
            <w:r w:rsidRPr="006C1597">
              <w:rPr>
                <w:lang w:val="fr-FR"/>
              </w:rPr>
              <w:tab/>
            </w:r>
          </w:p>
        </w:tc>
      </w:tr>
      <w:tr w:rsidR="00BF7F74" w:rsidRPr="006C1597" w14:paraId="116325E4" w14:textId="77777777" w:rsidTr="00446685">
        <w:trPr>
          <w:cantSplit/>
          <w:trHeight w:val="817"/>
        </w:trPr>
        <w:tc>
          <w:tcPr>
            <w:tcW w:w="3330" w:type="dxa"/>
            <w:tcBorders>
              <w:top w:val="single" w:sz="6" w:space="0" w:color="auto"/>
              <w:left w:val="single" w:sz="6" w:space="0" w:color="auto"/>
              <w:right w:val="single" w:sz="6" w:space="0" w:color="auto"/>
            </w:tcBorders>
          </w:tcPr>
          <w:p w14:paraId="1B5A0FB5" w14:textId="77777777" w:rsidR="00BF7F74" w:rsidRPr="006C1597" w:rsidRDefault="00BF7F74" w:rsidP="00446685">
            <w:pPr>
              <w:pStyle w:val="BodyText"/>
              <w:tabs>
                <w:tab w:val="left" w:pos="2610"/>
              </w:tabs>
              <w:spacing w:before="240" w:after="60"/>
              <w:ind w:left="0" w:firstLine="0"/>
              <w:rPr>
                <w:lang w:val="fr-FR"/>
              </w:rPr>
            </w:pPr>
            <w:r w:rsidRPr="006C1597">
              <w:rPr>
                <w:lang w:val="fr-FR"/>
              </w:rPr>
              <w:t xml:space="preserve">Date d’attribution </w:t>
            </w:r>
          </w:p>
          <w:p w14:paraId="691964F3" w14:textId="77777777" w:rsidR="00BF7F74" w:rsidRPr="006C1597" w:rsidRDefault="00BF7F74" w:rsidP="00446685">
            <w:pPr>
              <w:pStyle w:val="BodyText"/>
              <w:tabs>
                <w:tab w:val="left" w:pos="2610"/>
              </w:tabs>
              <w:spacing w:before="240" w:after="60"/>
              <w:ind w:left="0" w:firstLine="0"/>
              <w:rPr>
                <w:lang w:val="fr-FR"/>
              </w:rPr>
            </w:pPr>
            <w:r w:rsidRPr="006C1597">
              <w:rPr>
                <w:lang w:val="fr-FR"/>
              </w:rPr>
              <w:t>Date d’achèvement</w:t>
            </w:r>
          </w:p>
        </w:tc>
        <w:tc>
          <w:tcPr>
            <w:tcW w:w="5969" w:type="dxa"/>
            <w:gridSpan w:val="4"/>
            <w:tcBorders>
              <w:top w:val="single" w:sz="6" w:space="0" w:color="auto"/>
              <w:left w:val="nil"/>
              <w:right w:val="single" w:sz="6" w:space="0" w:color="auto"/>
            </w:tcBorders>
          </w:tcPr>
          <w:p w14:paraId="0E42A216" w14:textId="77777777" w:rsidR="00BF7F74" w:rsidRPr="006C1597" w:rsidRDefault="00BF7F74" w:rsidP="00446685">
            <w:pPr>
              <w:pStyle w:val="BodyText"/>
              <w:tabs>
                <w:tab w:val="left" w:leader="underscore" w:pos="5584"/>
              </w:tabs>
              <w:spacing w:before="240" w:after="60"/>
              <w:ind w:left="0" w:firstLine="0"/>
              <w:rPr>
                <w:lang w:val="fr-FR"/>
              </w:rPr>
            </w:pPr>
            <w:r w:rsidRPr="006C1597">
              <w:rPr>
                <w:lang w:val="fr-FR"/>
              </w:rPr>
              <w:tab/>
            </w:r>
          </w:p>
          <w:p w14:paraId="2D50D75F" w14:textId="77777777" w:rsidR="00BF7F74" w:rsidRPr="006C1597" w:rsidRDefault="00BF7F74" w:rsidP="00446685">
            <w:pPr>
              <w:pStyle w:val="BodyText"/>
              <w:tabs>
                <w:tab w:val="left" w:leader="underscore" w:pos="5584"/>
              </w:tabs>
              <w:spacing w:before="240" w:after="60"/>
              <w:ind w:left="0" w:firstLine="0"/>
              <w:rPr>
                <w:lang w:val="fr-FR"/>
              </w:rPr>
            </w:pPr>
            <w:r w:rsidRPr="006C1597">
              <w:rPr>
                <w:lang w:val="fr-FR"/>
              </w:rPr>
              <w:tab/>
            </w:r>
          </w:p>
        </w:tc>
      </w:tr>
      <w:tr w:rsidR="00BF7F74" w:rsidRPr="006C1597" w14:paraId="42F72267" w14:textId="77777777" w:rsidTr="00446685">
        <w:trPr>
          <w:cantSplit/>
        </w:trPr>
        <w:tc>
          <w:tcPr>
            <w:tcW w:w="3330" w:type="dxa"/>
            <w:tcBorders>
              <w:top w:val="single" w:sz="6" w:space="0" w:color="auto"/>
              <w:left w:val="single" w:sz="6" w:space="0" w:color="auto"/>
              <w:bottom w:val="single" w:sz="6" w:space="0" w:color="auto"/>
              <w:right w:val="single" w:sz="6" w:space="0" w:color="auto"/>
            </w:tcBorders>
          </w:tcPr>
          <w:p w14:paraId="23B14F28" w14:textId="77777777" w:rsidR="00BF7F74" w:rsidRPr="006C1597" w:rsidRDefault="00BF7F74" w:rsidP="00446685">
            <w:pPr>
              <w:tabs>
                <w:tab w:val="left" w:pos="2610"/>
              </w:tabs>
              <w:spacing w:before="60" w:after="60"/>
              <w:ind w:left="0" w:firstLine="0"/>
              <w:rPr>
                <w:spacing w:val="-2"/>
              </w:rPr>
            </w:pPr>
            <w:r w:rsidRPr="006C1597">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64367544" w14:textId="77777777" w:rsidR="00BF7F74" w:rsidRPr="006C1597" w:rsidRDefault="00BF7F74" w:rsidP="00446685">
            <w:pPr>
              <w:tabs>
                <w:tab w:val="left" w:pos="2610"/>
              </w:tabs>
              <w:spacing w:before="60" w:after="60"/>
              <w:ind w:left="0" w:firstLine="0"/>
              <w:jc w:val="center"/>
              <w:rPr>
                <w:sz w:val="36"/>
              </w:rPr>
            </w:pPr>
            <w:r w:rsidRPr="006C1597">
              <w:t xml:space="preserve">Entrepreneur </w:t>
            </w:r>
            <w:r w:rsidRPr="006C1597">
              <w:br/>
              <w:t>Principal</w:t>
            </w:r>
            <w:r w:rsidRPr="006C1597">
              <w:br/>
            </w:r>
            <w:r w:rsidRPr="006C1597">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183D9356" w14:textId="77777777" w:rsidR="00BF7F74" w:rsidRPr="006C1597" w:rsidRDefault="00BF7F74" w:rsidP="00446685">
            <w:pPr>
              <w:tabs>
                <w:tab w:val="left" w:pos="2610"/>
              </w:tabs>
              <w:spacing w:before="60" w:after="60"/>
              <w:ind w:left="0" w:firstLine="0"/>
              <w:jc w:val="center"/>
              <w:rPr>
                <w:spacing w:val="-2"/>
                <w:sz w:val="36"/>
              </w:rPr>
            </w:pPr>
            <w:r w:rsidRPr="006C1597">
              <w:t xml:space="preserve">Membre </w:t>
            </w:r>
            <w:r w:rsidRPr="006C1597">
              <w:br/>
              <w:t>d’un GE</w:t>
            </w:r>
            <w:r w:rsidRPr="006C1597">
              <w:br/>
            </w:r>
            <w:r w:rsidRPr="006C1597">
              <w:rPr>
                <w:szCs w:val="24"/>
              </w:rPr>
              <w:sym w:font="Wingdings" w:char="F06F"/>
            </w:r>
          </w:p>
        </w:tc>
        <w:tc>
          <w:tcPr>
            <w:tcW w:w="1418" w:type="dxa"/>
            <w:tcBorders>
              <w:top w:val="single" w:sz="6" w:space="0" w:color="auto"/>
              <w:left w:val="single" w:sz="6" w:space="0" w:color="auto"/>
              <w:bottom w:val="single" w:sz="6" w:space="0" w:color="auto"/>
            </w:tcBorders>
            <w:vAlign w:val="bottom"/>
          </w:tcPr>
          <w:p w14:paraId="0D4A17B9" w14:textId="77777777" w:rsidR="00BF7F74" w:rsidRPr="006C1597" w:rsidRDefault="00BF7F74" w:rsidP="00446685">
            <w:pPr>
              <w:tabs>
                <w:tab w:val="left" w:pos="2610"/>
              </w:tabs>
              <w:spacing w:before="60" w:after="60"/>
              <w:ind w:left="0" w:firstLine="0"/>
              <w:jc w:val="center"/>
            </w:pPr>
            <w:r w:rsidRPr="006C1597">
              <w:t>Sous-traitant</w:t>
            </w:r>
            <w:r w:rsidRPr="006C1597">
              <w:br/>
            </w:r>
            <w:r w:rsidRPr="006C1597">
              <w:rPr>
                <w:szCs w:val="24"/>
              </w:rPr>
              <w:sym w:font="Wingdings" w:char="F06F"/>
            </w:r>
          </w:p>
        </w:tc>
        <w:tc>
          <w:tcPr>
            <w:tcW w:w="1582" w:type="dxa"/>
            <w:tcBorders>
              <w:top w:val="single" w:sz="6" w:space="0" w:color="auto"/>
              <w:left w:val="single" w:sz="6" w:space="0" w:color="auto"/>
              <w:bottom w:val="single" w:sz="6" w:space="0" w:color="auto"/>
            </w:tcBorders>
            <w:vAlign w:val="bottom"/>
          </w:tcPr>
          <w:p w14:paraId="6E7CC0A3" w14:textId="77777777" w:rsidR="00BF7F74" w:rsidRPr="006C1597" w:rsidRDefault="00BF7F74" w:rsidP="00446685">
            <w:pPr>
              <w:tabs>
                <w:tab w:val="left" w:pos="2610"/>
              </w:tabs>
              <w:spacing w:before="60" w:after="60"/>
              <w:ind w:left="0" w:firstLine="0"/>
              <w:jc w:val="center"/>
              <w:rPr>
                <w:spacing w:val="-2"/>
                <w:sz w:val="36"/>
              </w:rPr>
            </w:pPr>
            <w:r w:rsidRPr="006C1597">
              <w:t>Ensemblier</w:t>
            </w:r>
            <w:r w:rsidRPr="006C1597">
              <w:br/>
            </w:r>
            <w:r w:rsidRPr="006C1597">
              <w:rPr>
                <w:szCs w:val="24"/>
              </w:rPr>
              <w:sym w:font="Wingdings" w:char="F06F"/>
            </w:r>
          </w:p>
        </w:tc>
      </w:tr>
      <w:tr w:rsidR="00BF7F74" w:rsidRPr="006C1597" w14:paraId="5BEAC4CF" w14:textId="77777777" w:rsidTr="00446685">
        <w:trPr>
          <w:cantSplit/>
        </w:trPr>
        <w:tc>
          <w:tcPr>
            <w:tcW w:w="3330" w:type="dxa"/>
            <w:tcBorders>
              <w:top w:val="single" w:sz="6" w:space="0" w:color="auto"/>
              <w:left w:val="single" w:sz="6" w:space="0" w:color="auto"/>
              <w:bottom w:val="single" w:sz="6" w:space="0" w:color="auto"/>
              <w:right w:val="single" w:sz="6" w:space="0" w:color="auto"/>
            </w:tcBorders>
          </w:tcPr>
          <w:p w14:paraId="1DEFA68E" w14:textId="77777777" w:rsidR="00BF7F74" w:rsidRPr="006C1597" w:rsidRDefault="00BF7F74" w:rsidP="00446685">
            <w:pPr>
              <w:pStyle w:val="BodyText"/>
              <w:tabs>
                <w:tab w:val="left" w:pos="2610"/>
              </w:tabs>
              <w:spacing w:before="60" w:after="60"/>
              <w:ind w:left="0" w:firstLine="0"/>
              <w:rPr>
                <w:lang w:val="fr-FR"/>
              </w:rPr>
            </w:pPr>
            <w:r w:rsidRPr="006C1597">
              <w:rPr>
                <w:lang w:val="fr-FR"/>
              </w:rPr>
              <w:t>Montant total du marché</w:t>
            </w:r>
          </w:p>
        </w:tc>
        <w:tc>
          <w:tcPr>
            <w:tcW w:w="2969" w:type="dxa"/>
            <w:gridSpan w:val="2"/>
            <w:tcBorders>
              <w:top w:val="single" w:sz="6" w:space="0" w:color="auto"/>
              <w:left w:val="nil"/>
              <w:bottom w:val="single" w:sz="6" w:space="0" w:color="auto"/>
              <w:right w:val="single" w:sz="6" w:space="0" w:color="auto"/>
            </w:tcBorders>
          </w:tcPr>
          <w:p w14:paraId="0DD566F6" w14:textId="77777777" w:rsidR="00BF7F74" w:rsidRPr="006C1597" w:rsidRDefault="00BF7F74" w:rsidP="00446685">
            <w:pPr>
              <w:pStyle w:val="BodyText"/>
              <w:tabs>
                <w:tab w:val="left" w:pos="2610"/>
              </w:tabs>
              <w:spacing w:before="60" w:after="60"/>
              <w:ind w:left="0" w:firstLine="0"/>
              <w:jc w:val="left"/>
              <w:rPr>
                <w:lang w:val="fr-FR"/>
              </w:rPr>
            </w:pPr>
            <w:r w:rsidRPr="006C1597">
              <w:rPr>
                <w:i/>
                <w:lang w:val="fr-FR"/>
              </w:rPr>
              <w:t xml:space="preserve">[insérer le montant en monnaie locale] </w:t>
            </w:r>
            <w:r w:rsidRPr="006C1597">
              <w:rPr>
                <w:lang w:val="fr-FR"/>
              </w:rPr>
              <w:t>_________</w:t>
            </w:r>
          </w:p>
        </w:tc>
        <w:tc>
          <w:tcPr>
            <w:tcW w:w="3000" w:type="dxa"/>
            <w:gridSpan w:val="2"/>
            <w:tcBorders>
              <w:top w:val="single" w:sz="6" w:space="0" w:color="auto"/>
              <w:left w:val="single" w:sz="6" w:space="0" w:color="auto"/>
              <w:bottom w:val="single" w:sz="6" w:space="0" w:color="auto"/>
              <w:right w:val="single" w:sz="6" w:space="0" w:color="auto"/>
            </w:tcBorders>
          </w:tcPr>
          <w:p w14:paraId="4EDBA8E2" w14:textId="77777777" w:rsidR="00BF7F74" w:rsidRPr="006C1597" w:rsidRDefault="00BF7F74" w:rsidP="00446685">
            <w:pPr>
              <w:pStyle w:val="BodyText"/>
              <w:tabs>
                <w:tab w:val="left" w:pos="2610"/>
              </w:tabs>
              <w:spacing w:before="60" w:after="60"/>
              <w:ind w:left="0" w:firstLine="0"/>
              <w:jc w:val="left"/>
              <w:rPr>
                <w:lang w:val="fr-FR"/>
              </w:rPr>
            </w:pPr>
            <w:r w:rsidRPr="006C1597">
              <w:rPr>
                <w:i/>
                <w:lang w:val="fr-FR"/>
              </w:rPr>
              <w:t xml:space="preserve">[insérer le taux de change et l’équivalent total du montant total du marché en $ </w:t>
            </w:r>
            <w:r w:rsidRPr="006C1597">
              <w:rPr>
                <w:i/>
                <w:lang w:val="fr-FR"/>
              </w:rPr>
              <w:br/>
              <w:t>E.U]</w:t>
            </w:r>
            <w:r w:rsidRPr="006C1597">
              <w:rPr>
                <w:lang w:val="fr-FR"/>
              </w:rPr>
              <w:t>___________________</w:t>
            </w:r>
          </w:p>
        </w:tc>
      </w:tr>
      <w:tr w:rsidR="00BF7F74" w:rsidRPr="006C1597" w14:paraId="6369A009" w14:textId="77777777" w:rsidTr="00446685">
        <w:trPr>
          <w:cantSplit/>
        </w:trPr>
        <w:tc>
          <w:tcPr>
            <w:tcW w:w="3330" w:type="dxa"/>
            <w:tcBorders>
              <w:top w:val="single" w:sz="6" w:space="0" w:color="auto"/>
              <w:left w:val="single" w:sz="6" w:space="0" w:color="auto"/>
              <w:bottom w:val="single" w:sz="6" w:space="0" w:color="auto"/>
              <w:right w:val="single" w:sz="6" w:space="0" w:color="auto"/>
            </w:tcBorders>
          </w:tcPr>
          <w:p w14:paraId="588D29D1" w14:textId="77777777" w:rsidR="00BF7F74" w:rsidRPr="006C1597" w:rsidRDefault="00BF7F74" w:rsidP="00446685">
            <w:pPr>
              <w:pStyle w:val="BodyText"/>
              <w:tabs>
                <w:tab w:val="left" w:pos="2610"/>
              </w:tabs>
              <w:spacing w:before="60" w:after="60"/>
              <w:ind w:left="0" w:firstLine="0"/>
              <w:rPr>
                <w:lang w:val="fr-FR"/>
              </w:rPr>
            </w:pPr>
            <w:r w:rsidRPr="006C1597">
              <w:rPr>
                <w:lang w:val="fr-FR"/>
              </w:rPr>
              <w:t>Dans le cas d’une partie à un GE</w:t>
            </w:r>
            <w:r w:rsidRPr="006C1597">
              <w:rPr>
                <w:spacing w:val="-2"/>
                <w:lang w:val="fr-FR"/>
              </w:rPr>
              <w:t xml:space="preserve"> ou d’un sous-traitant</w:t>
            </w:r>
            <w:r w:rsidRPr="006C1597">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3A8A10FE" w14:textId="77777777" w:rsidR="00BF7F74" w:rsidRPr="006C1597" w:rsidRDefault="00BF7F74" w:rsidP="00446685">
            <w:pPr>
              <w:pStyle w:val="BodyText"/>
              <w:tabs>
                <w:tab w:val="left" w:pos="2610"/>
              </w:tabs>
              <w:spacing w:before="60" w:after="60"/>
              <w:ind w:left="0" w:firstLine="0"/>
              <w:jc w:val="left"/>
              <w:rPr>
                <w:lang w:val="fr-FR"/>
              </w:rPr>
            </w:pPr>
            <w:r w:rsidRPr="006C1597">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5DBAA07C" w14:textId="77777777" w:rsidR="00BF7F74" w:rsidRPr="006C1597" w:rsidRDefault="00BF7F74" w:rsidP="00446685">
            <w:pPr>
              <w:pStyle w:val="BodyText"/>
              <w:tabs>
                <w:tab w:val="left" w:pos="2610"/>
              </w:tabs>
              <w:spacing w:before="60" w:after="60"/>
              <w:ind w:left="0" w:firstLine="0"/>
              <w:jc w:val="left"/>
              <w:rPr>
                <w:lang w:val="fr-FR"/>
              </w:rPr>
            </w:pPr>
            <w:r w:rsidRPr="006C1597">
              <w:rPr>
                <w:i/>
                <w:lang w:val="fr-FR"/>
              </w:rPr>
              <w:t xml:space="preserve"> [insérer le montant total du marché en monnaie nationale]</w:t>
            </w:r>
            <w:r w:rsidRPr="006C1597">
              <w:rPr>
                <w:i/>
                <w:lang w:val="fr-FR"/>
              </w:rPr>
              <w:br/>
            </w:r>
            <w:r w:rsidRPr="006C1597">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5BABA86F" w14:textId="77777777" w:rsidR="00BF7F74" w:rsidRPr="006C1597" w:rsidRDefault="00BF7F74" w:rsidP="00446685">
            <w:pPr>
              <w:pStyle w:val="BodyText"/>
              <w:tabs>
                <w:tab w:val="left" w:pos="2610"/>
              </w:tabs>
              <w:spacing w:before="60" w:after="60"/>
              <w:ind w:left="0" w:firstLine="0"/>
              <w:jc w:val="left"/>
              <w:rPr>
                <w:lang w:val="fr-FR"/>
              </w:rPr>
            </w:pPr>
            <w:r w:rsidRPr="006C1597">
              <w:rPr>
                <w:i/>
                <w:lang w:val="fr-FR"/>
              </w:rPr>
              <w:t>[insérer le taux de change et le montant total du marché en $ E.U]</w:t>
            </w:r>
            <w:r w:rsidRPr="006C1597">
              <w:rPr>
                <w:lang w:val="fr-FR"/>
              </w:rPr>
              <w:t xml:space="preserve"> _______________</w:t>
            </w:r>
          </w:p>
        </w:tc>
      </w:tr>
      <w:tr w:rsidR="00BF7F74" w:rsidRPr="006C1597" w14:paraId="68002BD9" w14:textId="77777777" w:rsidTr="00446685">
        <w:trPr>
          <w:cantSplit/>
        </w:trPr>
        <w:tc>
          <w:tcPr>
            <w:tcW w:w="3330" w:type="dxa"/>
            <w:tcBorders>
              <w:top w:val="single" w:sz="6" w:space="0" w:color="auto"/>
              <w:left w:val="single" w:sz="6" w:space="0" w:color="auto"/>
              <w:bottom w:val="single" w:sz="6" w:space="0" w:color="auto"/>
              <w:right w:val="single" w:sz="6" w:space="0" w:color="auto"/>
            </w:tcBorders>
          </w:tcPr>
          <w:p w14:paraId="662D60D2" w14:textId="77777777" w:rsidR="00BF7F74" w:rsidRPr="006C1597" w:rsidRDefault="00BF7F74" w:rsidP="00446685">
            <w:pPr>
              <w:pStyle w:val="BodyText"/>
              <w:tabs>
                <w:tab w:val="left" w:pos="2610"/>
              </w:tabs>
              <w:spacing w:before="60" w:after="60"/>
              <w:ind w:left="0" w:firstLine="0"/>
              <w:rPr>
                <w:lang w:val="fr-FR"/>
              </w:rPr>
            </w:pPr>
            <w:r w:rsidRPr="006C1597">
              <w:rPr>
                <w:lang w:val="fr-FR"/>
              </w:rPr>
              <w:t>Nom du Maître d’Ouvrage :</w:t>
            </w:r>
          </w:p>
        </w:tc>
        <w:tc>
          <w:tcPr>
            <w:tcW w:w="5969" w:type="dxa"/>
            <w:gridSpan w:val="4"/>
            <w:tcBorders>
              <w:top w:val="single" w:sz="6" w:space="0" w:color="auto"/>
              <w:left w:val="nil"/>
              <w:bottom w:val="single" w:sz="6" w:space="0" w:color="auto"/>
              <w:right w:val="single" w:sz="6" w:space="0" w:color="auto"/>
            </w:tcBorders>
          </w:tcPr>
          <w:p w14:paraId="75E8332D" w14:textId="77777777" w:rsidR="00BF7F74" w:rsidRPr="006C1597" w:rsidRDefault="00BF7F74" w:rsidP="00446685">
            <w:pPr>
              <w:pStyle w:val="BodyText"/>
              <w:tabs>
                <w:tab w:val="left" w:leader="underscore" w:pos="5584"/>
              </w:tabs>
              <w:spacing w:before="240" w:after="60"/>
              <w:ind w:left="0" w:firstLine="0"/>
              <w:rPr>
                <w:lang w:val="fr-FR"/>
              </w:rPr>
            </w:pPr>
          </w:p>
        </w:tc>
      </w:tr>
      <w:tr w:rsidR="00BF7F74" w:rsidRPr="006C1597" w14:paraId="21CFEE1D" w14:textId="77777777" w:rsidTr="00446685">
        <w:trPr>
          <w:cantSplit/>
        </w:trPr>
        <w:tc>
          <w:tcPr>
            <w:tcW w:w="3330" w:type="dxa"/>
            <w:tcBorders>
              <w:top w:val="single" w:sz="6" w:space="0" w:color="auto"/>
              <w:left w:val="single" w:sz="6" w:space="0" w:color="auto"/>
              <w:bottom w:val="single" w:sz="6" w:space="0" w:color="auto"/>
              <w:right w:val="single" w:sz="6" w:space="0" w:color="auto"/>
            </w:tcBorders>
          </w:tcPr>
          <w:p w14:paraId="699F1040" w14:textId="77777777" w:rsidR="00BF7F74" w:rsidRPr="006C1597" w:rsidRDefault="00BF7F74" w:rsidP="00446685">
            <w:pPr>
              <w:pStyle w:val="BodyText"/>
              <w:tabs>
                <w:tab w:val="left" w:pos="2610"/>
              </w:tabs>
              <w:spacing w:before="60" w:after="60"/>
              <w:ind w:left="0" w:firstLine="0"/>
              <w:rPr>
                <w:lang w:val="fr-FR"/>
              </w:rPr>
            </w:pPr>
            <w:r w:rsidRPr="006C1597">
              <w:rPr>
                <w:lang w:val="fr-FR"/>
              </w:rPr>
              <w:t>Adresse :</w:t>
            </w:r>
          </w:p>
          <w:p w14:paraId="163F6116" w14:textId="77777777" w:rsidR="00BF7F74" w:rsidRPr="006C1597" w:rsidRDefault="00BF7F74" w:rsidP="00446685">
            <w:pPr>
              <w:pStyle w:val="BodyText"/>
              <w:tabs>
                <w:tab w:val="left" w:pos="2610"/>
              </w:tabs>
              <w:spacing w:before="60" w:after="60"/>
              <w:ind w:left="0" w:firstLine="0"/>
              <w:rPr>
                <w:lang w:val="fr-FR"/>
              </w:rPr>
            </w:pPr>
          </w:p>
          <w:p w14:paraId="187C49CF" w14:textId="77777777" w:rsidR="00BF7F74" w:rsidRPr="006C1597" w:rsidRDefault="00BF7F74" w:rsidP="00446685">
            <w:pPr>
              <w:pStyle w:val="BodyText"/>
              <w:tabs>
                <w:tab w:val="left" w:pos="2610"/>
              </w:tabs>
              <w:spacing w:before="60" w:after="60"/>
              <w:ind w:left="0" w:firstLine="0"/>
              <w:rPr>
                <w:lang w:val="fr-FR"/>
              </w:rPr>
            </w:pPr>
            <w:r w:rsidRPr="006C1597">
              <w:rPr>
                <w:lang w:val="fr-FR"/>
              </w:rPr>
              <w:t>Numéro de téléphone/télécopie :</w:t>
            </w:r>
          </w:p>
          <w:p w14:paraId="7328423E" w14:textId="77777777" w:rsidR="00BF7F74" w:rsidRPr="006C1597" w:rsidRDefault="00BF7F74" w:rsidP="00446685">
            <w:pPr>
              <w:pStyle w:val="BodyText"/>
              <w:tabs>
                <w:tab w:val="left" w:pos="2610"/>
              </w:tabs>
              <w:spacing w:before="240" w:after="60"/>
              <w:ind w:left="0" w:firstLine="0"/>
              <w:rPr>
                <w:lang w:val="fr-FR"/>
              </w:rPr>
            </w:pPr>
            <w:r w:rsidRPr="006C1597">
              <w:rPr>
                <w:lang w:val="fr-FR"/>
              </w:rPr>
              <w:t>Adresse électronique :</w:t>
            </w:r>
          </w:p>
        </w:tc>
        <w:tc>
          <w:tcPr>
            <w:tcW w:w="5969" w:type="dxa"/>
            <w:gridSpan w:val="4"/>
            <w:tcBorders>
              <w:top w:val="single" w:sz="6" w:space="0" w:color="auto"/>
              <w:left w:val="nil"/>
              <w:bottom w:val="single" w:sz="6" w:space="0" w:color="auto"/>
              <w:right w:val="single" w:sz="6" w:space="0" w:color="auto"/>
            </w:tcBorders>
          </w:tcPr>
          <w:p w14:paraId="6A823FA1" w14:textId="77777777" w:rsidR="00BF7F74" w:rsidRPr="006C1597" w:rsidRDefault="00BF7F74" w:rsidP="00446685">
            <w:pPr>
              <w:pStyle w:val="BodyText"/>
              <w:tabs>
                <w:tab w:val="left" w:leader="underscore" w:pos="5584"/>
              </w:tabs>
              <w:spacing w:before="240" w:after="60"/>
              <w:ind w:left="0" w:firstLine="0"/>
              <w:rPr>
                <w:lang w:val="fr-FR"/>
              </w:rPr>
            </w:pPr>
          </w:p>
        </w:tc>
      </w:tr>
    </w:tbl>
    <w:p w14:paraId="1BB8FF57" w14:textId="72F0AEA0" w:rsidR="00BF7F74" w:rsidRPr="00CA1526" w:rsidRDefault="00BF7F74" w:rsidP="00CA1526">
      <w:pPr>
        <w:pStyle w:val="Sec4head2"/>
      </w:pPr>
      <w:r w:rsidRPr="006C1597">
        <w:br w:type="page"/>
      </w:r>
      <w:bookmarkStart w:id="488" w:name="_Toc82437333"/>
      <w:r w:rsidRPr="00CA1526">
        <w:t xml:space="preserve">Formulaire EXP – 4.2 a) (suite) : </w:t>
      </w:r>
      <w:r w:rsidR="00CA1526">
        <w:br/>
      </w:r>
      <w:r w:rsidRPr="00CA1526">
        <w:t xml:space="preserve">Expérience en tant </w:t>
      </w:r>
      <w:r w:rsidRPr="00CA1526">
        <w:br/>
        <w:t>qu’Entrepreneur et Ensemblier (suite)</w:t>
      </w:r>
      <w:bookmarkEnd w:id="488"/>
    </w:p>
    <w:p w14:paraId="23285BAA" w14:textId="77777777" w:rsidR="00BF7F74" w:rsidRPr="006C1597" w:rsidRDefault="00BF7F74" w:rsidP="00BF7F74">
      <w:pPr>
        <w:tabs>
          <w:tab w:val="left" w:pos="2610"/>
          <w:tab w:val="right" w:pos="9630"/>
        </w:tabs>
        <w:ind w:right="162"/>
      </w:pPr>
    </w:p>
    <w:p w14:paraId="5E513EEE" w14:textId="77777777" w:rsidR="00BF7F74" w:rsidRPr="006C1597" w:rsidRDefault="00BF7F74" w:rsidP="00BF7F74">
      <w:pPr>
        <w:tabs>
          <w:tab w:val="left" w:pos="2610"/>
        </w:tabs>
        <w:ind w:right="162"/>
        <w:jc w:val="right"/>
        <w:rPr>
          <w:b/>
          <w:bCs/>
        </w:rPr>
      </w:pPr>
      <w:r w:rsidRPr="006C1597">
        <w:rPr>
          <w:b/>
          <w:bCs/>
        </w:rPr>
        <w:t>Nom légal du soumissionnaire : _______________________</w:t>
      </w:r>
    </w:p>
    <w:p w14:paraId="6DE816CF" w14:textId="77777777" w:rsidR="00BF7F74" w:rsidRPr="006C1597" w:rsidRDefault="00BF7F74" w:rsidP="00BF7F74">
      <w:pPr>
        <w:tabs>
          <w:tab w:val="left" w:pos="2610"/>
        </w:tabs>
        <w:spacing w:after="360"/>
        <w:ind w:right="162"/>
        <w:jc w:val="right"/>
        <w:rPr>
          <w:b/>
          <w:bCs/>
        </w:rPr>
      </w:pPr>
      <w:r w:rsidRPr="006C1597">
        <w:rPr>
          <w:b/>
          <w:bCs/>
        </w:rPr>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BF7F74" w:rsidRPr="006C1597" w14:paraId="0403C8EA" w14:textId="77777777" w:rsidTr="00446685">
        <w:trPr>
          <w:cantSplit/>
          <w:tblHeader/>
        </w:trPr>
        <w:tc>
          <w:tcPr>
            <w:tcW w:w="4212" w:type="dxa"/>
            <w:tcBorders>
              <w:top w:val="single" w:sz="6" w:space="0" w:color="auto"/>
              <w:left w:val="single" w:sz="6" w:space="0" w:color="auto"/>
              <w:bottom w:val="single" w:sz="6" w:space="0" w:color="auto"/>
              <w:right w:val="single" w:sz="6" w:space="0" w:color="auto"/>
            </w:tcBorders>
          </w:tcPr>
          <w:p w14:paraId="7BC0080B" w14:textId="77777777" w:rsidR="00BF7F74" w:rsidRPr="006C1597" w:rsidRDefault="00BF7F74" w:rsidP="00446685">
            <w:pPr>
              <w:pStyle w:val="Outline"/>
              <w:tabs>
                <w:tab w:val="left" w:pos="2610"/>
              </w:tabs>
              <w:suppressAutoHyphens/>
              <w:spacing w:before="60" w:after="60"/>
              <w:ind w:left="0" w:firstLine="0"/>
              <w:jc w:val="center"/>
              <w:rPr>
                <w:b/>
                <w:bCs/>
                <w:spacing w:val="-2"/>
                <w:kern w:val="0"/>
              </w:rPr>
            </w:pPr>
            <w:r w:rsidRPr="006C1597">
              <w:rPr>
                <w:b/>
                <w:bCs/>
                <w:spacing w:val="-2"/>
                <w:kern w:val="0"/>
              </w:rPr>
              <w:t xml:space="preserve">No. du </w:t>
            </w:r>
            <w:r>
              <w:rPr>
                <w:b/>
                <w:bCs/>
                <w:spacing w:val="-2"/>
                <w:kern w:val="0"/>
              </w:rPr>
              <w:t>M</w:t>
            </w:r>
            <w:r w:rsidRPr="006C1597">
              <w:rPr>
                <w:b/>
                <w:bCs/>
                <w:spacing w:val="-2"/>
                <w:kern w:val="0"/>
              </w:rPr>
              <w:t xml:space="preserve">arché </w:t>
            </w:r>
            <w:r>
              <w:rPr>
                <w:b/>
                <w:bCs/>
                <w:spacing w:val="-2"/>
                <w:kern w:val="0"/>
              </w:rPr>
              <w:t>S</w:t>
            </w:r>
            <w:r w:rsidRPr="006C1597">
              <w:rPr>
                <w:b/>
                <w:bCs/>
                <w:spacing w:val="-2"/>
                <w:kern w:val="0"/>
              </w:rPr>
              <w:t>imilaire :</w:t>
            </w:r>
          </w:p>
        </w:tc>
        <w:tc>
          <w:tcPr>
            <w:tcW w:w="5058" w:type="dxa"/>
            <w:tcBorders>
              <w:top w:val="single" w:sz="6" w:space="0" w:color="auto"/>
              <w:left w:val="single" w:sz="6" w:space="0" w:color="auto"/>
              <w:bottom w:val="single" w:sz="6" w:space="0" w:color="auto"/>
              <w:right w:val="single" w:sz="6" w:space="0" w:color="auto"/>
            </w:tcBorders>
          </w:tcPr>
          <w:p w14:paraId="11019026" w14:textId="77777777" w:rsidR="00BF7F74" w:rsidRPr="006C1597" w:rsidRDefault="00BF7F74" w:rsidP="00446685">
            <w:pPr>
              <w:tabs>
                <w:tab w:val="left" w:pos="2610"/>
              </w:tabs>
              <w:spacing w:before="60" w:after="60"/>
              <w:ind w:left="0" w:firstLine="0"/>
              <w:jc w:val="center"/>
              <w:rPr>
                <w:b/>
                <w:bCs/>
                <w:spacing w:val="-2"/>
                <w:sz w:val="28"/>
              </w:rPr>
            </w:pPr>
            <w:r w:rsidRPr="006C1597">
              <w:rPr>
                <w:b/>
                <w:bCs/>
                <w:spacing w:val="-2"/>
              </w:rPr>
              <w:t>Information</w:t>
            </w:r>
          </w:p>
        </w:tc>
      </w:tr>
      <w:tr w:rsidR="00BF7F74" w:rsidRPr="006C1597" w14:paraId="7A521B21" w14:textId="77777777" w:rsidTr="00446685">
        <w:trPr>
          <w:cantSplit/>
          <w:trHeight w:val="699"/>
        </w:trPr>
        <w:tc>
          <w:tcPr>
            <w:tcW w:w="4212" w:type="dxa"/>
            <w:tcBorders>
              <w:top w:val="single" w:sz="6" w:space="0" w:color="auto"/>
              <w:left w:val="single" w:sz="6" w:space="0" w:color="auto"/>
              <w:bottom w:val="single" w:sz="6" w:space="0" w:color="auto"/>
              <w:right w:val="nil"/>
            </w:tcBorders>
          </w:tcPr>
          <w:p w14:paraId="203F7AF2" w14:textId="77777777" w:rsidR="00BF7F74" w:rsidRPr="006C1597" w:rsidRDefault="00BF7F74" w:rsidP="00446685">
            <w:pPr>
              <w:pStyle w:val="Outline"/>
              <w:keepNext/>
              <w:tabs>
                <w:tab w:val="left" w:pos="2610"/>
              </w:tabs>
              <w:spacing w:before="60" w:after="60"/>
              <w:ind w:left="0" w:firstLine="0"/>
              <w:rPr>
                <w:spacing w:val="-2"/>
                <w:kern w:val="0"/>
              </w:rPr>
            </w:pPr>
            <w:r w:rsidRPr="006C1597">
              <w:rPr>
                <w:kern w:val="0"/>
              </w:rPr>
              <w:t>Description de la similitude en référence au critère 4.2(a) de la Section III :</w:t>
            </w:r>
          </w:p>
        </w:tc>
        <w:tc>
          <w:tcPr>
            <w:tcW w:w="5058" w:type="dxa"/>
            <w:tcBorders>
              <w:top w:val="single" w:sz="6" w:space="0" w:color="auto"/>
              <w:left w:val="single" w:sz="6" w:space="0" w:color="auto"/>
              <w:bottom w:val="single" w:sz="6" w:space="0" w:color="auto"/>
              <w:right w:val="single" w:sz="6" w:space="0" w:color="auto"/>
            </w:tcBorders>
          </w:tcPr>
          <w:p w14:paraId="3E5C69C2" w14:textId="77777777" w:rsidR="00BF7F74" w:rsidRPr="006C1597" w:rsidRDefault="00BF7F74" w:rsidP="00446685">
            <w:pPr>
              <w:tabs>
                <w:tab w:val="left" w:pos="2610"/>
              </w:tabs>
              <w:spacing w:before="60" w:after="60"/>
              <w:ind w:left="0" w:firstLine="0"/>
              <w:rPr>
                <w:spacing w:val="-2"/>
              </w:rPr>
            </w:pPr>
          </w:p>
        </w:tc>
      </w:tr>
      <w:tr w:rsidR="00BF7F74" w:rsidRPr="006C1597" w14:paraId="1921C49E" w14:textId="77777777" w:rsidTr="00446685">
        <w:trPr>
          <w:cantSplit/>
          <w:trHeight w:val="699"/>
        </w:trPr>
        <w:tc>
          <w:tcPr>
            <w:tcW w:w="4212" w:type="dxa"/>
            <w:tcBorders>
              <w:top w:val="single" w:sz="6" w:space="0" w:color="auto"/>
              <w:left w:val="single" w:sz="6" w:space="0" w:color="auto"/>
              <w:bottom w:val="single" w:sz="6" w:space="0" w:color="auto"/>
              <w:right w:val="nil"/>
            </w:tcBorders>
          </w:tcPr>
          <w:p w14:paraId="3AE7B128" w14:textId="77777777" w:rsidR="00BF7F74" w:rsidRPr="006C1597" w:rsidRDefault="00BF7F74" w:rsidP="00446685">
            <w:pPr>
              <w:pStyle w:val="List"/>
              <w:tabs>
                <w:tab w:val="left" w:pos="864"/>
                <w:tab w:val="left" w:pos="936"/>
                <w:tab w:val="left" w:pos="2610"/>
              </w:tabs>
              <w:spacing w:before="60" w:after="60"/>
              <w:ind w:left="0" w:firstLine="0"/>
              <w:jc w:val="left"/>
              <w:rPr>
                <w:lang w:val="fr-FR"/>
              </w:rPr>
            </w:pPr>
            <w:r>
              <w:rPr>
                <w:lang w:val="fr-FR"/>
              </w:rPr>
              <w:t xml:space="preserve">1. </w:t>
            </w:r>
            <w:r w:rsidRPr="006C15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65842239" w14:textId="77777777" w:rsidR="00BF7F74" w:rsidRPr="006C1597" w:rsidRDefault="00BF7F74" w:rsidP="00446685">
            <w:pPr>
              <w:tabs>
                <w:tab w:val="left" w:leader="underscore" w:pos="4708"/>
              </w:tabs>
              <w:spacing w:before="60" w:after="60"/>
              <w:ind w:left="0" w:firstLine="0"/>
              <w:jc w:val="left"/>
              <w:rPr>
                <w:spacing w:val="-2"/>
              </w:rPr>
            </w:pPr>
            <w:r w:rsidRPr="006C1597">
              <w:rPr>
                <w:i/>
                <w:spacing w:val="-2"/>
              </w:rPr>
              <w:t xml:space="preserve">[insérer le montant en monnaie locale, le taux de change et l’équivalent en $ E.U] </w:t>
            </w:r>
          </w:p>
        </w:tc>
      </w:tr>
      <w:tr w:rsidR="00BF7F74" w:rsidRPr="006C1597" w14:paraId="593CB4C2" w14:textId="77777777" w:rsidTr="00446685">
        <w:trPr>
          <w:cantSplit/>
          <w:trHeight w:val="699"/>
        </w:trPr>
        <w:tc>
          <w:tcPr>
            <w:tcW w:w="4212" w:type="dxa"/>
            <w:tcBorders>
              <w:top w:val="single" w:sz="6" w:space="0" w:color="auto"/>
              <w:left w:val="single" w:sz="6" w:space="0" w:color="auto"/>
              <w:bottom w:val="single" w:sz="6" w:space="0" w:color="auto"/>
              <w:right w:val="nil"/>
            </w:tcBorders>
          </w:tcPr>
          <w:p w14:paraId="3F80A80E" w14:textId="77777777" w:rsidR="00BF7F74" w:rsidRPr="006C1597" w:rsidRDefault="00BF7F74" w:rsidP="00446685">
            <w:pPr>
              <w:pStyle w:val="List"/>
              <w:tabs>
                <w:tab w:val="left" w:pos="864"/>
                <w:tab w:val="left" w:pos="936"/>
                <w:tab w:val="left" w:pos="2610"/>
              </w:tabs>
              <w:spacing w:before="60" w:after="60"/>
              <w:ind w:left="0" w:firstLine="0"/>
              <w:jc w:val="left"/>
              <w:rPr>
                <w:spacing w:val="-2"/>
                <w:lang w:val="fr-FR"/>
              </w:rPr>
            </w:pPr>
            <w:r>
              <w:rPr>
                <w:lang w:val="fr-FR"/>
              </w:rPr>
              <w:t xml:space="preserve">2. </w:t>
            </w:r>
            <w:r w:rsidRPr="006C1597">
              <w:rPr>
                <w:lang w:val="fr-FR"/>
              </w:rPr>
              <w:t xml:space="preserve">Taille physique des ouvrages ou nature </w:t>
            </w:r>
            <w:r w:rsidRPr="006C1597">
              <w:rPr>
                <w:lang w:val="fr-FR"/>
              </w:rPr>
              <w:br/>
              <w:t>de travaux requis</w:t>
            </w:r>
          </w:p>
        </w:tc>
        <w:tc>
          <w:tcPr>
            <w:tcW w:w="5058" w:type="dxa"/>
            <w:tcBorders>
              <w:top w:val="single" w:sz="6" w:space="0" w:color="auto"/>
              <w:left w:val="single" w:sz="6" w:space="0" w:color="auto"/>
              <w:bottom w:val="single" w:sz="6" w:space="0" w:color="auto"/>
              <w:right w:val="single" w:sz="6" w:space="0" w:color="auto"/>
            </w:tcBorders>
          </w:tcPr>
          <w:p w14:paraId="45BC05F0" w14:textId="77777777" w:rsidR="00BF7F74" w:rsidRPr="006C1597" w:rsidRDefault="00BF7F74" w:rsidP="00446685">
            <w:pPr>
              <w:tabs>
                <w:tab w:val="left" w:leader="underscore" w:pos="4708"/>
              </w:tabs>
              <w:spacing w:before="60" w:after="60"/>
              <w:ind w:left="0" w:firstLine="0"/>
              <w:jc w:val="left"/>
              <w:rPr>
                <w:spacing w:val="-2"/>
              </w:rPr>
            </w:pPr>
            <w:r w:rsidRPr="006C1597">
              <w:rPr>
                <w:i/>
                <w:iCs/>
                <w:spacing w:val="-2"/>
              </w:rPr>
              <w:t>[indiquer la taille physique des ouvrages / nature de travaux]</w:t>
            </w:r>
            <w:r w:rsidRPr="006C1597">
              <w:t xml:space="preserve"> </w:t>
            </w:r>
          </w:p>
        </w:tc>
      </w:tr>
      <w:tr w:rsidR="00BF7F74" w:rsidRPr="006C1597" w14:paraId="0B3D306F" w14:textId="77777777" w:rsidTr="00446685">
        <w:trPr>
          <w:cantSplit/>
          <w:trHeight w:val="699"/>
        </w:trPr>
        <w:tc>
          <w:tcPr>
            <w:tcW w:w="4212" w:type="dxa"/>
            <w:tcBorders>
              <w:top w:val="single" w:sz="6" w:space="0" w:color="auto"/>
              <w:left w:val="single" w:sz="6" w:space="0" w:color="auto"/>
              <w:bottom w:val="single" w:sz="6" w:space="0" w:color="auto"/>
              <w:right w:val="nil"/>
            </w:tcBorders>
          </w:tcPr>
          <w:p w14:paraId="08EF57E3" w14:textId="77777777" w:rsidR="00BF7F74" w:rsidRPr="006C1597" w:rsidRDefault="00BF7F74" w:rsidP="00446685">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610B5809" w14:textId="77777777" w:rsidR="00BF7F74" w:rsidRPr="006C1597" w:rsidRDefault="00BF7F74" w:rsidP="00446685">
            <w:pPr>
              <w:tabs>
                <w:tab w:val="left" w:leader="underscore" w:pos="4708"/>
              </w:tabs>
              <w:spacing w:before="60" w:after="60"/>
              <w:ind w:left="0" w:firstLine="0"/>
              <w:jc w:val="left"/>
              <w:rPr>
                <w:spacing w:val="-2"/>
              </w:rPr>
            </w:pPr>
          </w:p>
        </w:tc>
      </w:tr>
      <w:tr w:rsidR="00BF7F74" w:rsidRPr="006C1597" w14:paraId="1A4B318C" w14:textId="77777777" w:rsidTr="00446685">
        <w:trPr>
          <w:cantSplit/>
          <w:trHeight w:val="699"/>
        </w:trPr>
        <w:tc>
          <w:tcPr>
            <w:tcW w:w="4212" w:type="dxa"/>
            <w:tcBorders>
              <w:top w:val="single" w:sz="6" w:space="0" w:color="auto"/>
              <w:left w:val="single" w:sz="6" w:space="0" w:color="auto"/>
              <w:bottom w:val="single" w:sz="6" w:space="0" w:color="auto"/>
              <w:right w:val="nil"/>
            </w:tcBorders>
          </w:tcPr>
          <w:p w14:paraId="4577B9A9" w14:textId="77777777" w:rsidR="00BF7F74" w:rsidRPr="006C1597" w:rsidRDefault="00BF7F74" w:rsidP="00446685">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1D1A7019" w14:textId="77777777" w:rsidR="00BF7F74" w:rsidRPr="006C1597" w:rsidRDefault="00BF7F74" w:rsidP="00446685">
            <w:pPr>
              <w:tabs>
                <w:tab w:val="left" w:leader="underscore" w:pos="4708"/>
              </w:tabs>
              <w:spacing w:before="60" w:after="60"/>
              <w:ind w:left="0" w:firstLine="0"/>
              <w:jc w:val="left"/>
              <w:rPr>
                <w:spacing w:val="-2"/>
              </w:rPr>
            </w:pPr>
          </w:p>
        </w:tc>
      </w:tr>
      <w:tr w:rsidR="00BF7F74" w:rsidRPr="006C1597" w14:paraId="502048F2" w14:textId="77777777" w:rsidTr="00446685">
        <w:trPr>
          <w:cantSplit/>
          <w:trHeight w:val="699"/>
        </w:trPr>
        <w:tc>
          <w:tcPr>
            <w:tcW w:w="4212" w:type="dxa"/>
            <w:tcBorders>
              <w:top w:val="single" w:sz="6" w:space="0" w:color="auto"/>
              <w:left w:val="single" w:sz="6" w:space="0" w:color="auto"/>
              <w:bottom w:val="single" w:sz="6" w:space="0" w:color="auto"/>
              <w:right w:val="nil"/>
            </w:tcBorders>
          </w:tcPr>
          <w:p w14:paraId="51B87FC1" w14:textId="77777777" w:rsidR="00BF7F74" w:rsidRPr="006C1597" w:rsidRDefault="00BF7F74" w:rsidP="00446685">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2E09FC49" w14:textId="77777777" w:rsidR="00BF7F74" w:rsidRPr="006C1597" w:rsidRDefault="00BF7F74" w:rsidP="00446685">
            <w:pPr>
              <w:tabs>
                <w:tab w:val="left" w:pos="2610"/>
              </w:tabs>
              <w:spacing w:before="60" w:after="60"/>
              <w:ind w:left="0" w:firstLine="0"/>
              <w:rPr>
                <w:spacing w:val="-2"/>
              </w:rPr>
            </w:pPr>
          </w:p>
        </w:tc>
      </w:tr>
      <w:tr w:rsidR="00BF7F74" w:rsidRPr="006C1597" w14:paraId="59BEB71A" w14:textId="77777777" w:rsidTr="00446685">
        <w:trPr>
          <w:cantSplit/>
          <w:trHeight w:val="699"/>
        </w:trPr>
        <w:tc>
          <w:tcPr>
            <w:tcW w:w="4212" w:type="dxa"/>
            <w:tcBorders>
              <w:top w:val="single" w:sz="6" w:space="0" w:color="auto"/>
              <w:left w:val="single" w:sz="6" w:space="0" w:color="auto"/>
              <w:bottom w:val="single" w:sz="6" w:space="0" w:color="auto"/>
              <w:right w:val="nil"/>
            </w:tcBorders>
          </w:tcPr>
          <w:p w14:paraId="019B503F" w14:textId="77777777" w:rsidR="00BF7F74" w:rsidRPr="006C1597" w:rsidRDefault="00BF7F74" w:rsidP="00446685">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3E623CAE" w14:textId="77777777" w:rsidR="00BF7F74" w:rsidRPr="006C1597" w:rsidRDefault="00BF7F74" w:rsidP="00446685">
            <w:pPr>
              <w:tabs>
                <w:tab w:val="left" w:leader="underscore" w:pos="4708"/>
              </w:tabs>
              <w:spacing w:before="60" w:after="60"/>
              <w:ind w:left="0" w:firstLine="0"/>
              <w:jc w:val="left"/>
              <w:rPr>
                <w:spacing w:val="-2"/>
              </w:rPr>
            </w:pPr>
            <w:r w:rsidRPr="006C1597">
              <w:rPr>
                <w:i/>
                <w:spacing w:val="-2"/>
              </w:rPr>
              <w:t>[insérer d’autres caractéristiques telles que décrites à la Section VII, Spécification des Travaux]</w:t>
            </w:r>
            <w:r w:rsidRPr="006C1597">
              <w:t xml:space="preserve"> </w:t>
            </w:r>
          </w:p>
        </w:tc>
      </w:tr>
    </w:tbl>
    <w:p w14:paraId="0483483A" w14:textId="77777777" w:rsidR="00BF7F74" w:rsidRPr="006C1597" w:rsidRDefault="00BF7F74" w:rsidP="00BF7F74">
      <w:pPr>
        <w:tabs>
          <w:tab w:val="left" w:pos="2610"/>
        </w:tabs>
      </w:pPr>
    </w:p>
    <w:p w14:paraId="4B8524DA" w14:textId="0EEE56C2" w:rsidR="00BF7F74" w:rsidRPr="006C1597" w:rsidRDefault="00BF7F74" w:rsidP="00BF7F74">
      <w:pPr>
        <w:pStyle w:val="Sec4head2"/>
      </w:pPr>
      <w:r w:rsidRPr="006C1597">
        <w:br w:type="page"/>
      </w:r>
      <w:bookmarkStart w:id="489" w:name="_Toc82437334"/>
      <w:r w:rsidRPr="006C1597">
        <w:t xml:space="preserve">Formulaire EXP – 4.2 </w:t>
      </w:r>
      <w:r>
        <w:t>(</w:t>
      </w:r>
      <w:r w:rsidRPr="006C1597">
        <w:t>b)</w:t>
      </w:r>
      <w:r w:rsidRPr="00CA1526">
        <w:t xml:space="preserve"> : </w:t>
      </w:r>
      <w:r w:rsidR="00CA1526">
        <w:br/>
      </w:r>
      <w:r w:rsidRPr="006C1597">
        <w:t xml:space="preserve">Expérience spécifique </w:t>
      </w:r>
      <w:r w:rsidRPr="006C1597">
        <w:br/>
        <w:t xml:space="preserve">de </w:t>
      </w:r>
      <w:r>
        <w:t>C</w:t>
      </w:r>
      <w:r w:rsidRPr="006C1597">
        <w:t xml:space="preserve">onstruction dans les </w:t>
      </w:r>
      <w:r>
        <w:t>A</w:t>
      </w:r>
      <w:r w:rsidRPr="006C1597">
        <w:t xml:space="preserve">ctivités </w:t>
      </w:r>
      <w:r>
        <w:t>C</w:t>
      </w:r>
      <w:r w:rsidRPr="006C1597">
        <w:t>lés</w:t>
      </w:r>
      <w:bookmarkEnd w:id="489"/>
    </w:p>
    <w:p w14:paraId="4DE3ACBD" w14:textId="77777777" w:rsidR="00BF7F74" w:rsidRPr="00CC73E5" w:rsidRDefault="00BF7F74" w:rsidP="00BF7F74">
      <w:pPr>
        <w:tabs>
          <w:tab w:val="left" w:pos="2610"/>
        </w:tabs>
        <w:spacing w:after="0"/>
        <w:ind w:right="162"/>
        <w:jc w:val="right"/>
      </w:pPr>
      <w:r w:rsidRPr="00CC73E5">
        <w:t xml:space="preserve">Nom légal du Soumissionnaire : _____________________ </w:t>
      </w:r>
    </w:p>
    <w:p w14:paraId="3266BDEE" w14:textId="77777777" w:rsidR="00BF7F74" w:rsidRPr="00CC73E5" w:rsidRDefault="00BF7F74" w:rsidP="00BF7F74">
      <w:pPr>
        <w:tabs>
          <w:tab w:val="left" w:pos="2610"/>
        </w:tabs>
        <w:spacing w:after="0"/>
        <w:ind w:right="162"/>
        <w:jc w:val="right"/>
      </w:pPr>
      <w:r w:rsidRPr="00CC73E5">
        <w:t>Date : _________________</w:t>
      </w:r>
    </w:p>
    <w:p w14:paraId="2A912330" w14:textId="77777777" w:rsidR="00BF7F74" w:rsidRPr="00CC73E5" w:rsidRDefault="00BF7F74" w:rsidP="00BF7F74">
      <w:pPr>
        <w:tabs>
          <w:tab w:val="left" w:pos="2610"/>
        </w:tabs>
        <w:spacing w:after="0"/>
        <w:ind w:right="162"/>
        <w:jc w:val="right"/>
      </w:pPr>
      <w:r w:rsidRPr="00CC73E5">
        <w:t>Nom légal de la partie au GE/ sous-traitant</w:t>
      </w:r>
      <w:r w:rsidRPr="00CC73E5">
        <w:rPr>
          <w:rStyle w:val="FootnoteReference"/>
        </w:rPr>
        <w:footnoteReference w:id="38"/>
      </w:r>
      <w:r w:rsidRPr="00CC73E5">
        <w:t xml:space="preserve"> : ________________ </w:t>
      </w:r>
    </w:p>
    <w:p w14:paraId="1CFFA61B" w14:textId="77777777" w:rsidR="00BF7F74" w:rsidRPr="00CC73E5" w:rsidRDefault="00BF7F74" w:rsidP="00BF7F74">
      <w:pPr>
        <w:tabs>
          <w:tab w:val="left" w:pos="2610"/>
        </w:tabs>
        <w:spacing w:after="0"/>
        <w:ind w:right="162"/>
        <w:jc w:val="right"/>
      </w:pPr>
      <w:r w:rsidRPr="00CC73E5">
        <w:t>No. AO : _____________</w:t>
      </w:r>
    </w:p>
    <w:p w14:paraId="16942018" w14:textId="77777777" w:rsidR="00BF7F74" w:rsidRPr="00CC73E5" w:rsidRDefault="00BF7F74" w:rsidP="00BF7F74">
      <w:pPr>
        <w:tabs>
          <w:tab w:val="left" w:pos="2610"/>
        </w:tabs>
        <w:spacing w:after="0"/>
        <w:ind w:right="162"/>
        <w:jc w:val="right"/>
      </w:pPr>
      <w:r w:rsidRPr="00CC73E5">
        <w:t>Page ____ de __________pages</w:t>
      </w:r>
    </w:p>
    <w:p w14:paraId="4B9FFABB" w14:textId="77777777" w:rsidR="00BF7F74" w:rsidRPr="006C1597" w:rsidRDefault="00BF7F74" w:rsidP="00BF7F74">
      <w:pPr>
        <w:tabs>
          <w:tab w:val="left" w:pos="2610"/>
        </w:tabs>
        <w:spacing w:after="0"/>
        <w:ind w:right="162"/>
        <w:jc w:val="right"/>
        <w:rPr>
          <w:b/>
          <w:bCs/>
        </w:rPr>
      </w:pPr>
    </w:p>
    <w:p w14:paraId="5362B2BF" w14:textId="77777777" w:rsidR="00BF7F74" w:rsidRPr="006C1597" w:rsidRDefault="00BF7F74" w:rsidP="00BF7F74">
      <w:pPr>
        <w:tabs>
          <w:tab w:val="left" w:pos="2610"/>
          <w:tab w:val="right" w:pos="9090"/>
        </w:tabs>
        <w:ind w:left="0" w:right="162" w:firstLine="0"/>
      </w:pPr>
      <w:r w:rsidRPr="006C1597">
        <w:t xml:space="preserve">Tout sous-traitant spécialisé doit compléter ce formulaire en application des articles 34.2 et 34.3 des IS et de la Section III, </w:t>
      </w:r>
      <w:r>
        <w:t>C</w:t>
      </w:r>
      <w:r w:rsidRPr="006C1597">
        <w:t>ritère</w:t>
      </w:r>
      <w:r>
        <w:t>s de Qualification</w:t>
      </w:r>
      <w:r w:rsidRPr="006C1597">
        <w:t xml:space="preserve"> </w:t>
      </w:r>
      <w:r>
        <w:t xml:space="preserve">et Exigences, Sous-Critère </w:t>
      </w:r>
      <w:r w:rsidRPr="006C1597">
        <w:t>4.2.</w:t>
      </w:r>
    </w:p>
    <w:p w14:paraId="0C7028EC" w14:textId="77777777" w:rsidR="00BF7F74" w:rsidRPr="006C1597" w:rsidRDefault="00BF7F74" w:rsidP="00BF7F74">
      <w:pPr>
        <w:tabs>
          <w:tab w:val="left" w:leader="underscore" w:pos="5954"/>
        </w:tabs>
        <w:spacing w:before="240"/>
        <w:ind w:right="162"/>
        <w:rPr>
          <w:i/>
        </w:rPr>
      </w:pPr>
      <w:r w:rsidRPr="006C1597">
        <w:t xml:space="preserve">1. Activité </w:t>
      </w:r>
      <w:r>
        <w:t>C</w:t>
      </w:r>
      <w:r w:rsidRPr="006C1597">
        <w:t xml:space="preserve">lé No. 1 : </w:t>
      </w:r>
      <w:r w:rsidRPr="006C1597">
        <w:tab/>
      </w:r>
    </w:p>
    <w:tbl>
      <w:tblPr>
        <w:tblW w:w="9540" w:type="dxa"/>
        <w:tblInd w:w="72" w:type="dxa"/>
        <w:tblLayout w:type="fixed"/>
        <w:tblCellMar>
          <w:left w:w="72" w:type="dxa"/>
          <w:right w:w="72" w:type="dxa"/>
        </w:tblCellMar>
        <w:tblLook w:val="0000" w:firstRow="0" w:lastRow="0" w:firstColumn="0" w:lastColumn="0" w:noHBand="0" w:noVBand="0"/>
      </w:tblPr>
      <w:tblGrid>
        <w:gridCol w:w="3600"/>
        <w:gridCol w:w="1710"/>
        <w:gridCol w:w="450"/>
        <w:gridCol w:w="1170"/>
        <w:gridCol w:w="1440"/>
        <w:gridCol w:w="1170"/>
      </w:tblGrid>
      <w:tr w:rsidR="00BF7F74" w:rsidRPr="006C1597" w14:paraId="6B590B24" w14:textId="77777777" w:rsidTr="00446685">
        <w:trPr>
          <w:cantSplit/>
          <w:tblHeader/>
        </w:trPr>
        <w:tc>
          <w:tcPr>
            <w:tcW w:w="3600" w:type="dxa"/>
            <w:tcBorders>
              <w:top w:val="single" w:sz="6" w:space="0" w:color="auto"/>
              <w:left w:val="single" w:sz="6" w:space="0" w:color="auto"/>
              <w:bottom w:val="single" w:sz="6" w:space="0" w:color="auto"/>
              <w:right w:val="single" w:sz="6" w:space="0" w:color="auto"/>
            </w:tcBorders>
          </w:tcPr>
          <w:p w14:paraId="45DEAFEA" w14:textId="77777777" w:rsidR="00BF7F74" w:rsidRPr="006C1597" w:rsidRDefault="00BF7F74" w:rsidP="00446685">
            <w:pPr>
              <w:tabs>
                <w:tab w:val="left" w:pos="2610"/>
              </w:tabs>
              <w:spacing w:before="60" w:after="60"/>
              <w:ind w:left="0" w:firstLine="0"/>
              <w:rPr>
                <w:spacing w:val="-2"/>
                <w:sz w:val="28"/>
              </w:rPr>
            </w:pPr>
          </w:p>
        </w:tc>
        <w:tc>
          <w:tcPr>
            <w:tcW w:w="5940" w:type="dxa"/>
            <w:gridSpan w:val="5"/>
            <w:tcBorders>
              <w:top w:val="single" w:sz="6" w:space="0" w:color="auto"/>
              <w:left w:val="single" w:sz="6" w:space="0" w:color="auto"/>
              <w:bottom w:val="single" w:sz="6" w:space="0" w:color="auto"/>
              <w:right w:val="single" w:sz="6" w:space="0" w:color="auto"/>
            </w:tcBorders>
          </w:tcPr>
          <w:p w14:paraId="0B0F771B" w14:textId="77777777" w:rsidR="00BF7F74" w:rsidRPr="006C1597" w:rsidRDefault="00BF7F74" w:rsidP="00446685">
            <w:pPr>
              <w:tabs>
                <w:tab w:val="left" w:pos="2610"/>
              </w:tabs>
              <w:spacing w:before="60" w:after="60"/>
              <w:ind w:left="0" w:firstLine="0"/>
              <w:jc w:val="center"/>
              <w:rPr>
                <w:spacing w:val="-2"/>
                <w:sz w:val="28"/>
              </w:rPr>
            </w:pPr>
            <w:r w:rsidRPr="006C1597">
              <w:rPr>
                <w:b/>
                <w:bCs/>
                <w:spacing w:val="-2"/>
              </w:rPr>
              <w:t>Information</w:t>
            </w:r>
          </w:p>
        </w:tc>
      </w:tr>
      <w:tr w:rsidR="00BF7F74" w:rsidRPr="006C1597" w14:paraId="0EB38486" w14:textId="77777777" w:rsidTr="00446685">
        <w:trPr>
          <w:cantSplit/>
        </w:trPr>
        <w:tc>
          <w:tcPr>
            <w:tcW w:w="3600" w:type="dxa"/>
            <w:tcBorders>
              <w:top w:val="single" w:sz="6" w:space="0" w:color="auto"/>
              <w:left w:val="single" w:sz="6" w:space="0" w:color="auto"/>
              <w:bottom w:val="single" w:sz="6" w:space="0" w:color="auto"/>
              <w:right w:val="single" w:sz="6" w:space="0" w:color="auto"/>
            </w:tcBorders>
          </w:tcPr>
          <w:p w14:paraId="520D5718" w14:textId="77777777" w:rsidR="00BF7F74" w:rsidRPr="006C1597" w:rsidRDefault="00BF7F74" w:rsidP="00446685">
            <w:pPr>
              <w:tabs>
                <w:tab w:val="left" w:pos="2610"/>
              </w:tabs>
              <w:spacing w:before="60" w:after="60"/>
              <w:ind w:left="0" w:firstLine="0"/>
            </w:pPr>
            <w:r w:rsidRPr="006C1597">
              <w:t>Identification du marché</w:t>
            </w:r>
          </w:p>
        </w:tc>
        <w:tc>
          <w:tcPr>
            <w:tcW w:w="5940" w:type="dxa"/>
            <w:gridSpan w:val="5"/>
            <w:tcBorders>
              <w:top w:val="single" w:sz="6" w:space="0" w:color="auto"/>
              <w:left w:val="single" w:sz="6" w:space="0" w:color="auto"/>
              <w:bottom w:val="single" w:sz="6" w:space="0" w:color="auto"/>
              <w:right w:val="single" w:sz="6" w:space="0" w:color="auto"/>
            </w:tcBorders>
          </w:tcPr>
          <w:p w14:paraId="64D306AA" w14:textId="77777777" w:rsidR="00BF7F74" w:rsidRPr="006C1597" w:rsidRDefault="00BF7F74" w:rsidP="00446685">
            <w:pPr>
              <w:pStyle w:val="BodyText"/>
              <w:tabs>
                <w:tab w:val="left" w:leader="underscore" w:pos="5584"/>
              </w:tabs>
              <w:spacing w:before="240" w:after="60"/>
              <w:ind w:left="0" w:firstLine="0"/>
              <w:rPr>
                <w:lang w:val="fr-FR"/>
              </w:rPr>
            </w:pPr>
          </w:p>
        </w:tc>
      </w:tr>
      <w:tr w:rsidR="00BF7F74" w:rsidRPr="006C1597" w14:paraId="34267B00" w14:textId="77777777" w:rsidTr="00446685">
        <w:trPr>
          <w:cantSplit/>
        </w:trPr>
        <w:tc>
          <w:tcPr>
            <w:tcW w:w="3600" w:type="dxa"/>
            <w:tcBorders>
              <w:top w:val="single" w:sz="6" w:space="0" w:color="auto"/>
              <w:left w:val="single" w:sz="6" w:space="0" w:color="auto"/>
              <w:bottom w:val="single" w:sz="6" w:space="0" w:color="auto"/>
              <w:right w:val="single" w:sz="6" w:space="0" w:color="auto"/>
            </w:tcBorders>
          </w:tcPr>
          <w:p w14:paraId="17EFB737" w14:textId="77777777" w:rsidR="00BF7F74" w:rsidRPr="006C1597" w:rsidRDefault="00BF7F74" w:rsidP="00446685">
            <w:pPr>
              <w:tabs>
                <w:tab w:val="left" w:pos="2610"/>
              </w:tabs>
              <w:spacing w:before="60" w:after="60"/>
              <w:ind w:left="0" w:firstLine="0"/>
            </w:pPr>
            <w:r w:rsidRPr="006C1597">
              <w:t>Date d’attribution</w:t>
            </w:r>
          </w:p>
        </w:tc>
        <w:tc>
          <w:tcPr>
            <w:tcW w:w="2160" w:type="dxa"/>
            <w:gridSpan w:val="2"/>
            <w:tcBorders>
              <w:top w:val="single" w:sz="6" w:space="0" w:color="auto"/>
              <w:left w:val="nil"/>
              <w:bottom w:val="single" w:sz="6" w:space="0" w:color="auto"/>
              <w:right w:val="nil"/>
            </w:tcBorders>
          </w:tcPr>
          <w:p w14:paraId="625464BD" w14:textId="77777777" w:rsidR="00BF7F74" w:rsidRPr="006C1597" w:rsidRDefault="00BF7F74" w:rsidP="00446685">
            <w:pPr>
              <w:pStyle w:val="BodyText"/>
              <w:tabs>
                <w:tab w:val="left" w:leader="underscore" w:pos="5584"/>
              </w:tabs>
              <w:spacing w:before="240" w:after="60"/>
              <w:ind w:left="0" w:firstLine="0"/>
              <w:rPr>
                <w:lang w:val="fr-FR"/>
              </w:rPr>
            </w:pPr>
          </w:p>
        </w:tc>
        <w:tc>
          <w:tcPr>
            <w:tcW w:w="3780" w:type="dxa"/>
            <w:gridSpan w:val="3"/>
            <w:tcBorders>
              <w:top w:val="single" w:sz="6" w:space="0" w:color="auto"/>
              <w:left w:val="nil"/>
              <w:bottom w:val="single" w:sz="6" w:space="0" w:color="auto"/>
              <w:right w:val="single" w:sz="6" w:space="0" w:color="auto"/>
            </w:tcBorders>
          </w:tcPr>
          <w:p w14:paraId="5AA9837F" w14:textId="77777777" w:rsidR="00BF7F74" w:rsidRPr="006C1597" w:rsidRDefault="00BF7F74" w:rsidP="00446685">
            <w:pPr>
              <w:pStyle w:val="BodyText"/>
              <w:tabs>
                <w:tab w:val="left" w:leader="underscore" w:pos="5584"/>
              </w:tabs>
              <w:spacing w:before="240" w:after="60"/>
              <w:ind w:left="0" w:firstLine="0"/>
              <w:rPr>
                <w:lang w:val="fr-FR"/>
              </w:rPr>
            </w:pPr>
          </w:p>
        </w:tc>
      </w:tr>
      <w:tr w:rsidR="00BF7F74" w:rsidRPr="006C1597" w14:paraId="6DA05FD6" w14:textId="77777777" w:rsidTr="00446685">
        <w:trPr>
          <w:cantSplit/>
        </w:trPr>
        <w:tc>
          <w:tcPr>
            <w:tcW w:w="3600" w:type="dxa"/>
            <w:tcBorders>
              <w:top w:val="single" w:sz="6" w:space="0" w:color="auto"/>
              <w:left w:val="single" w:sz="6" w:space="0" w:color="auto"/>
              <w:bottom w:val="single" w:sz="6" w:space="0" w:color="auto"/>
              <w:right w:val="single" w:sz="6" w:space="0" w:color="auto"/>
            </w:tcBorders>
          </w:tcPr>
          <w:p w14:paraId="43497D00" w14:textId="77777777" w:rsidR="00BF7F74" w:rsidRPr="006C1597" w:rsidRDefault="00BF7F74" w:rsidP="00446685">
            <w:pPr>
              <w:tabs>
                <w:tab w:val="left" w:pos="2610"/>
              </w:tabs>
              <w:spacing w:before="60" w:after="60"/>
              <w:ind w:left="0" w:firstLine="0"/>
            </w:pPr>
            <w:r w:rsidRPr="006C1597">
              <w:t>Date d’achèvement</w:t>
            </w:r>
          </w:p>
        </w:tc>
        <w:tc>
          <w:tcPr>
            <w:tcW w:w="2160" w:type="dxa"/>
            <w:gridSpan w:val="2"/>
            <w:tcBorders>
              <w:top w:val="single" w:sz="6" w:space="0" w:color="auto"/>
              <w:left w:val="nil"/>
              <w:bottom w:val="single" w:sz="6" w:space="0" w:color="auto"/>
              <w:right w:val="nil"/>
            </w:tcBorders>
          </w:tcPr>
          <w:p w14:paraId="754D4635" w14:textId="77777777" w:rsidR="00BF7F74" w:rsidRPr="006C1597" w:rsidRDefault="00BF7F74" w:rsidP="00446685">
            <w:pPr>
              <w:pStyle w:val="BodyText"/>
              <w:tabs>
                <w:tab w:val="left" w:leader="underscore" w:pos="5584"/>
              </w:tabs>
              <w:spacing w:before="240" w:after="60"/>
              <w:ind w:left="0" w:firstLine="0"/>
              <w:rPr>
                <w:lang w:val="fr-FR"/>
              </w:rPr>
            </w:pPr>
          </w:p>
        </w:tc>
        <w:tc>
          <w:tcPr>
            <w:tcW w:w="3780" w:type="dxa"/>
            <w:gridSpan w:val="3"/>
            <w:tcBorders>
              <w:top w:val="single" w:sz="6" w:space="0" w:color="auto"/>
              <w:left w:val="nil"/>
              <w:bottom w:val="single" w:sz="6" w:space="0" w:color="auto"/>
              <w:right w:val="single" w:sz="6" w:space="0" w:color="auto"/>
            </w:tcBorders>
          </w:tcPr>
          <w:p w14:paraId="308B5DF5" w14:textId="77777777" w:rsidR="00BF7F74" w:rsidRPr="006C1597" w:rsidRDefault="00BF7F74" w:rsidP="00446685">
            <w:pPr>
              <w:pStyle w:val="BodyText"/>
              <w:tabs>
                <w:tab w:val="left" w:leader="underscore" w:pos="5584"/>
              </w:tabs>
              <w:spacing w:before="240" w:after="60"/>
              <w:ind w:left="0" w:firstLine="0"/>
              <w:rPr>
                <w:lang w:val="fr-FR"/>
              </w:rPr>
            </w:pPr>
          </w:p>
        </w:tc>
      </w:tr>
      <w:tr w:rsidR="00BF7F74" w:rsidRPr="006C1597" w14:paraId="62699527" w14:textId="77777777" w:rsidTr="00446685">
        <w:trPr>
          <w:cantSplit/>
        </w:trPr>
        <w:tc>
          <w:tcPr>
            <w:tcW w:w="3600" w:type="dxa"/>
            <w:tcBorders>
              <w:top w:val="single" w:sz="6" w:space="0" w:color="auto"/>
              <w:left w:val="single" w:sz="6" w:space="0" w:color="auto"/>
              <w:bottom w:val="single" w:sz="6" w:space="0" w:color="auto"/>
              <w:right w:val="single" w:sz="6" w:space="0" w:color="auto"/>
            </w:tcBorders>
          </w:tcPr>
          <w:p w14:paraId="3C897ACC" w14:textId="77777777" w:rsidR="00BF7F74" w:rsidRPr="006C1597" w:rsidRDefault="00BF7F74" w:rsidP="00446685">
            <w:pPr>
              <w:tabs>
                <w:tab w:val="left" w:pos="2610"/>
              </w:tabs>
              <w:spacing w:before="60" w:after="60"/>
              <w:ind w:left="0" w:firstLine="0"/>
              <w:rPr>
                <w:spacing w:val="-2"/>
              </w:rPr>
            </w:pPr>
            <w:r w:rsidRPr="006C1597">
              <w:rPr>
                <w:spacing w:val="-2"/>
              </w:rPr>
              <w:t>Rôle dans le marché</w:t>
            </w:r>
          </w:p>
        </w:tc>
        <w:tc>
          <w:tcPr>
            <w:tcW w:w="1710" w:type="dxa"/>
            <w:tcBorders>
              <w:top w:val="single" w:sz="6" w:space="0" w:color="auto"/>
              <w:left w:val="nil"/>
              <w:bottom w:val="single" w:sz="6" w:space="0" w:color="auto"/>
              <w:right w:val="single" w:sz="6" w:space="0" w:color="auto"/>
            </w:tcBorders>
            <w:vAlign w:val="bottom"/>
          </w:tcPr>
          <w:p w14:paraId="0138A6E0" w14:textId="77777777" w:rsidR="00BF7F74" w:rsidRPr="006C1597" w:rsidRDefault="00BF7F74" w:rsidP="00446685">
            <w:pPr>
              <w:tabs>
                <w:tab w:val="left" w:pos="2610"/>
              </w:tabs>
              <w:spacing w:before="60" w:after="60" w:line="280" w:lineRule="exact"/>
              <w:ind w:left="0" w:firstLine="0"/>
              <w:jc w:val="center"/>
            </w:pPr>
            <w:r w:rsidRPr="006C1597">
              <w:t>Entrepreneur</w:t>
            </w:r>
          </w:p>
          <w:p w14:paraId="75668CC7" w14:textId="77777777" w:rsidR="00BF7F74" w:rsidRPr="006C1597" w:rsidRDefault="00BF7F74" w:rsidP="00446685">
            <w:pPr>
              <w:tabs>
                <w:tab w:val="left" w:pos="2610"/>
              </w:tabs>
              <w:spacing w:before="60" w:after="60" w:line="280" w:lineRule="exact"/>
              <w:ind w:left="0" w:firstLine="0"/>
              <w:jc w:val="center"/>
              <w:rPr>
                <w:sz w:val="36"/>
              </w:rPr>
            </w:pPr>
            <w:r w:rsidRPr="006C1597">
              <w:rPr>
                <w:szCs w:val="24"/>
              </w:rPr>
              <w:sym w:font="Wingdings" w:char="F06F"/>
            </w:r>
          </w:p>
        </w:tc>
        <w:tc>
          <w:tcPr>
            <w:tcW w:w="1620" w:type="dxa"/>
            <w:gridSpan w:val="2"/>
            <w:tcBorders>
              <w:top w:val="single" w:sz="6" w:space="0" w:color="auto"/>
              <w:left w:val="nil"/>
              <w:bottom w:val="single" w:sz="6" w:space="0" w:color="auto"/>
              <w:right w:val="single" w:sz="6" w:space="0" w:color="auto"/>
            </w:tcBorders>
            <w:vAlign w:val="bottom"/>
          </w:tcPr>
          <w:p w14:paraId="7A33B157" w14:textId="77777777" w:rsidR="00BF7F74" w:rsidRPr="006C1597" w:rsidRDefault="00BF7F74" w:rsidP="00446685">
            <w:pPr>
              <w:tabs>
                <w:tab w:val="left" w:pos="2610"/>
              </w:tabs>
              <w:spacing w:before="60" w:after="60"/>
              <w:ind w:left="0" w:firstLine="0"/>
              <w:jc w:val="center"/>
            </w:pPr>
            <w:r w:rsidRPr="006C1597">
              <w:t xml:space="preserve">Membre d’un </w:t>
            </w:r>
            <w:r>
              <w:t>GE</w:t>
            </w:r>
          </w:p>
          <w:p w14:paraId="2C275682" w14:textId="77777777" w:rsidR="00BF7F74" w:rsidRPr="006C1597" w:rsidRDefault="00BF7F74" w:rsidP="00446685">
            <w:pPr>
              <w:tabs>
                <w:tab w:val="left" w:pos="2610"/>
              </w:tabs>
              <w:spacing w:before="60" w:after="60" w:line="280" w:lineRule="exact"/>
              <w:ind w:left="0" w:firstLine="0"/>
              <w:jc w:val="center"/>
              <w:rPr>
                <w:spacing w:val="-2"/>
                <w:sz w:val="36"/>
              </w:rPr>
            </w:pPr>
            <w:r w:rsidRPr="006C1597">
              <w:rPr>
                <w:szCs w:val="24"/>
              </w:rPr>
              <w:sym w:font="Wingdings" w:char="F06F"/>
            </w:r>
          </w:p>
        </w:tc>
        <w:tc>
          <w:tcPr>
            <w:tcW w:w="1440" w:type="dxa"/>
            <w:tcBorders>
              <w:top w:val="single" w:sz="6" w:space="0" w:color="auto"/>
              <w:left w:val="single" w:sz="6" w:space="0" w:color="auto"/>
              <w:bottom w:val="single" w:sz="6" w:space="0" w:color="auto"/>
              <w:right w:val="single" w:sz="6" w:space="0" w:color="auto"/>
            </w:tcBorders>
          </w:tcPr>
          <w:p w14:paraId="7C2E9576" w14:textId="77777777" w:rsidR="00BF7F74" w:rsidRDefault="00BF7F74" w:rsidP="00446685">
            <w:pPr>
              <w:tabs>
                <w:tab w:val="left" w:pos="2610"/>
              </w:tabs>
              <w:spacing w:before="60" w:after="60"/>
              <w:ind w:left="0" w:firstLine="0"/>
              <w:jc w:val="center"/>
            </w:pPr>
          </w:p>
          <w:p w14:paraId="2228C0B6" w14:textId="77777777" w:rsidR="00BF7F74" w:rsidRPr="006C1597" w:rsidRDefault="00BF7F74" w:rsidP="00446685">
            <w:pPr>
              <w:tabs>
                <w:tab w:val="left" w:pos="2610"/>
              </w:tabs>
              <w:spacing w:before="60" w:after="60"/>
              <w:ind w:left="0" w:firstLine="0"/>
              <w:jc w:val="center"/>
            </w:pPr>
            <w:r>
              <w:t>Ensemblier</w:t>
            </w:r>
          </w:p>
          <w:p w14:paraId="1075CEE0" w14:textId="77777777" w:rsidR="00BF7F74" w:rsidRPr="006C1597" w:rsidRDefault="00BF7F74" w:rsidP="00446685">
            <w:pPr>
              <w:tabs>
                <w:tab w:val="left" w:pos="2610"/>
              </w:tabs>
              <w:spacing w:before="60" w:after="60" w:line="280" w:lineRule="exact"/>
              <w:ind w:left="0" w:firstLine="0"/>
              <w:jc w:val="center"/>
            </w:pPr>
            <w:r w:rsidRPr="006C1597">
              <w:rPr>
                <w:szCs w:val="24"/>
              </w:rPr>
              <w:sym w:font="Wingdings" w:char="F06F"/>
            </w:r>
          </w:p>
        </w:tc>
        <w:tc>
          <w:tcPr>
            <w:tcW w:w="1170" w:type="dxa"/>
            <w:tcBorders>
              <w:top w:val="single" w:sz="6" w:space="0" w:color="auto"/>
              <w:left w:val="single" w:sz="6" w:space="0" w:color="auto"/>
              <w:bottom w:val="single" w:sz="6" w:space="0" w:color="auto"/>
              <w:right w:val="single" w:sz="4" w:space="0" w:color="auto"/>
            </w:tcBorders>
            <w:vAlign w:val="bottom"/>
          </w:tcPr>
          <w:p w14:paraId="128E292A" w14:textId="77777777" w:rsidR="00BF7F74" w:rsidRPr="006C1597" w:rsidRDefault="00BF7F74" w:rsidP="00446685">
            <w:pPr>
              <w:tabs>
                <w:tab w:val="left" w:pos="2610"/>
              </w:tabs>
              <w:spacing w:before="60" w:after="60" w:line="280" w:lineRule="exact"/>
              <w:ind w:left="0" w:firstLine="0"/>
              <w:jc w:val="center"/>
            </w:pPr>
            <w:r w:rsidRPr="006C1597">
              <w:t>Sous-traitant</w:t>
            </w:r>
          </w:p>
          <w:p w14:paraId="72CDF62A" w14:textId="77777777" w:rsidR="00BF7F74" w:rsidRPr="006C1597" w:rsidRDefault="00BF7F74" w:rsidP="00446685">
            <w:pPr>
              <w:tabs>
                <w:tab w:val="left" w:pos="2610"/>
              </w:tabs>
              <w:spacing w:before="60" w:after="60" w:line="280" w:lineRule="exact"/>
              <w:ind w:left="0" w:firstLine="0"/>
              <w:jc w:val="center"/>
              <w:rPr>
                <w:b/>
                <w:bCs/>
                <w:spacing w:val="-2"/>
                <w:sz w:val="36"/>
              </w:rPr>
            </w:pPr>
            <w:r w:rsidRPr="006C1597">
              <w:rPr>
                <w:szCs w:val="24"/>
              </w:rPr>
              <w:sym w:font="Wingdings" w:char="F06F"/>
            </w:r>
          </w:p>
        </w:tc>
      </w:tr>
      <w:tr w:rsidR="00BF7F74" w:rsidRPr="006C1597" w14:paraId="1193AB9B" w14:textId="77777777" w:rsidTr="00446685">
        <w:trPr>
          <w:cantSplit/>
        </w:trPr>
        <w:tc>
          <w:tcPr>
            <w:tcW w:w="3600" w:type="dxa"/>
            <w:tcBorders>
              <w:top w:val="single" w:sz="6" w:space="0" w:color="auto"/>
              <w:left w:val="single" w:sz="6" w:space="0" w:color="auto"/>
              <w:bottom w:val="single" w:sz="6" w:space="0" w:color="auto"/>
              <w:right w:val="single" w:sz="6" w:space="0" w:color="auto"/>
            </w:tcBorders>
          </w:tcPr>
          <w:p w14:paraId="078BE897" w14:textId="77777777" w:rsidR="00BF7F74" w:rsidRPr="006C1597" w:rsidRDefault="00BF7F74" w:rsidP="00446685">
            <w:pPr>
              <w:tabs>
                <w:tab w:val="left" w:pos="2610"/>
              </w:tabs>
              <w:spacing w:before="60" w:after="60"/>
              <w:ind w:left="0" w:firstLine="0"/>
            </w:pPr>
            <w:r w:rsidRPr="006C1597">
              <w:t>Montant total du marché</w:t>
            </w:r>
          </w:p>
        </w:tc>
        <w:tc>
          <w:tcPr>
            <w:tcW w:w="3330" w:type="dxa"/>
            <w:gridSpan w:val="3"/>
            <w:tcBorders>
              <w:top w:val="single" w:sz="6" w:space="0" w:color="auto"/>
              <w:left w:val="nil"/>
              <w:bottom w:val="single" w:sz="6" w:space="0" w:color="auto"/>
              <w:right w:val="single" w:sz="6" w:space="0" w:color="auto"/>
            </w:tcBorders>
          </w:tcPr>
          <w:p w14:paraId="1D66A028" w14:textId="77777777" w:rsidR="00BF7F74" w:rsidRPr="006C1597" w:rsidRDefault="00BF7F74" w:rsidP="00446685">
            <w:pPr>
              <w:tabs>
                <w:tab w:val="left" w:pos="2610"/>
              </w:tabs>
              <w:spacing w:before="60" w:after="60"/>
              <w:ind w:left="0" w:firstLine="0"/>
              <w:jc w:val="left"/>
            </w:pPr>
            <w:r w:rsidRPr="006C1597">
              <w:rPr>
                <w:i/>
              </w:rPr>
              <w:t xml:space="preserve">[insérer le montant total du marché en les monnaies du marché] </w:t>
            </w:r>
          </w:p>
        </w:tc>
        <w:tc>
          <w:tcPr>
            <w:tcW w:w="1440" w:type="dxa"/>
            <w:tcBorders>
              <w:top w:val="single" w:sz="6" w:space="0" w:color="auto"/>
              <w:left w:val="single" w:sz="6" w:space="0" w:color="auto"/>
              <w:bottom w:val="single" w:sz="6" w:space="0" w:color="auto"/>
              <w:right w:val="single" w:sz="6" w:space="0" w:color="auto"/>
            </w:tcBorders>
          </w:tcPr>
          <w:p w14:paraId="051AD3F6" w14:textId="77777777" w:rsidR="00BF7F74" w:rsidRPr="006C1597" w:rsidRDefault="00BF7F74" w:rsidP="00446685">
            <w:pPr>
              <w:tabs>
                <w:tab w:val="left" w:pos="2610"/>
              </w:tabs>
              <w:spacing w:before="60" w:after="60"/>
              <w:ind w:left="0" w:firstLine="0"/>
              <w:jc w:val="left"/>
              <w:rPr>
                <w:i/>
              </w:rPr>
            </w:pPr>
          </w:p>
        </w:tc>
        <w:tc>
          <w:tcPr>
            <w:tcW w:w="1170" w:type="dxa"/>
            <w:tcBorders>
              <w:top w:val="single" w:sz="6" w:space="0" w:color="auto"/>
              <w:left w:val="single" w:sz="6" w:space="0" w:color="auto"/>
              <w:bottom w:val="single" w:sz="6" w:space="0" w:color="auto"/>
              <w:right w:val="single" w:sz="6" w:space="0" w:color="auto"/>
            </w:tcBorders>
          </w:tcPr>
          <w:p w14:paraId="71422509" w14:textId="77777777" w:rsidR="00BF7F74" w:rsidRPr="006C1597" w:rsidRDefault="00BF7F74" w:rsidP="00446685">
            <w:pPr>
              <w:tabs>
                <w:tab w:val="left" w:pos="2610"/>
              </w:tabs>
              <w:spacing w:before="60" w:after="60"/>
              <w:ind w:left="0" w:firstLine="0"/>
              <w:jc w:val="left"/>
            </w:pPr>
            <w:r w:rsidRPr="006C1597">
              <w:rPr>
                <w:i/>
              </w:rPr>
              <w:t>$E.U.</w:t>
            </w:r>
          </w:p>
        </w:tc>
      </w:tr>
      <w:tr w:rsidR="00BF7F74" w:rsidRPr="006C1597" w14:paraId="47A22155" w14:textId="77777777" w:rsidTr="00446685">
        <w:trPr>
          <w:cantSplit/>
        </w:trPr>
        <w:tc>
          <w:tcPr>
            <w:tcW w:w="3600" w:type="dxa"/>
            <w:tcBorders>
              <w:top w:val="single" w:sz="6" w:space="0" w:color="auto"/>
              <w:left w:val="single" w:sz="6" w:space="0" w:color="auto"/>
              <w:bottom w:val="single" w:sz="6" w:space="0" w:color="auto"/>
              <w:right w:val="single" w:sz="6" w:space="0" w:color="auto"/>
            </w:tcBorders>
          </w:tcPr>
          <w:p w14:paraId="692B0AFC" w14:textId="77777777" w:rsidR="00BF7F74" w:rsidRPr="006C1597" w:rsidRDefault="00BF7F74" w:rsidP="00446685">
            <w:pPr>
              <w:tabs>
                <w:tab w:val="left" w:pos="2610"/>
              </w:tabs>
              <w:spacing w:before="60" w:after="60"/>
              <w:ind w:left="0" w:firstLine="0"/>
              <w:jc w:val="left"/>
            </w:pPr>
            <w:r w:rsidRPr="006C1597">
              <w:t>Quantité (volume ou taux de production, le cas échéant) mise en œuvre dans le cadre du marché par an (ou toute autre période inférieure à un an)</w:t>
            </w:r>
          </w:p>
        </w:tc>
        <w:tc>
          <w:tcPr>
            <w:tcW w:w="1710" w:type="dxa"/>
            <w:tcBorders>
              <w:top w:val="single" w:sz="6" w:space="0" w:color="auto"/>
              <w:left w:val="nil"/>
              <w:bottom w:val="single" w:sz="6" w:space="0" w:color="auto"/>
              <w:right w:val="single" w:sz="6" w:space="0" w:color="auto"/>
            </w:tcBorders>
            <w:vAlign w:val="bottom"/>
          </w:tcPr>
          <w:p w14:paraId="33514FCC" w14:textId="77777777" w:rsidR="00BF7F74" w:rsidRPr="006C1597" w:rsidRDefault="00BF7F74" w:rsidP="00446685">
            <w:pPr>
              <w:tabs>
                <w:tab w:val="left" w:pos="2610"/>
              </w:tabs>
              <w:spacing w:before="60" w:after="60"/>
              <w:ind w:left="0" w:firstLine="0"/>
              <w:jc w:val="center"/>
            </w:pPr>
            <w:r w:rsidRPr="006C1597">
              <w:t>Quantité totale dans le cadre du marché</w:t>
            </w:r>
            <w:r w:rsidRPr="006C1597">
              <w:br/>
              <w:t>(i)</w:t>
            </w:r>
          </w:p>
        </w:tc>
        <w:tc>
          <w:tcPr>
            <w:tcW w:w="1620" w:type="dxa"/>
            <w:gridSpan w:val="2"/>
            <w:tcBorders>
              <w:top w:val="single" w:sz="6" w:space="0" w:color="auto"/>
              <w:left w:val="single" w:sz="6" w:space="0" w:color="auto"/>
              <w:bottom w:val="single" w:sz="6" w:space="0" w:color="auto"/>
              <w:right w:val="single" w:sz="6" w:space="0" w:color="auto"/>
            </w:tcBorders>
            <w:vAlign w:val="bottom"/>
          </w:tcPr>
          <w:p w14:paraId="516F0E50" w14:textId="77777777" w:rsidR="00BF7F74" w:rsidRPr="006C1597" w:rsidRDefault="00BF7F74" w:rsidP="00446685">
            <w:pPr>
              <w:tabs>
                <w:tab w:val="left" w:pos="2610"/>
              </w:tabs>
              <w:spacing w:before="60" w:after="60"/>
              <w:ind w:left="0" w:firstLine="0"/>
              <w:jc w:val="center"/>
            </w:pPr>
            <w:r w:rsidRPr="006C1597">
              <w:t xml:space="preserve">Pourcentage de participation </w:t>
            </w:r>
            <w:r w:rsidRPr="006C1597">
              <w:br/>
              <w:t>(ii)</w:t>
            </w:r>
          </w:p>
        </w:tc>
        <w:tc>
          <w:tcPr>
            <w:tcW w:w="1440" w:type="dxa"/>
            <w:tcBorders>
              <w:top w:val="single" w:sz="6" w:space="0" w:color="auto"/>
              <w:left w:val="single" w:sz="6" w:space="0" w:color="auto"/>
              <w:bottom w:val="single" w:sz="6" w:space="0" w:color="auto"/>
              <w:right w:val="single" w:sz="6" w:space="0" w:color="auto"/>
            </w:tcBorders>
          </w:tcPr>
          <w:p w14:paraId="2C84FEA9" w14:textId="77777777" w:rsidR="00BF7F74" w:rsidRPr="006C1597" w:rsidRDefault="00BF7F74" w:rsidP="00446685">
            <w:pPr>
              <w:tabs>
                <w:tab w:val="left" w:pos="2610"/>
              </w:tabs>
              <w:spacing w:before="60" w:after="60"/>
              <w:ind w:left="0" w:firstLine="0"/>
              <w:jc w:val="center"/>
            </w:pPr>
          </w:p>
        </w:tc>
        <w:tc>
          <w:tcPr>
            <w:tcW w:w="1170" w:type="dxa"/>
            <w:tcBorders>
              <w:top w:val="single" w:sz="6" w:space="0" w:color="auto"/>
              <w:left w:val="single" w:sz="6" w:space="0" w:color="auto"/>
              <w:bottom w:val="single" w:sz="6" w:space="0" w:color="auto"/>
              <w:right w:val="single" w:sz="6" w:space="0" w:color="auto"/>
            </w:tcBorders>
            <w:vAlign w:val="bottom"/>
          </w:tcPr>
          <w:p w14:paraId="052A6CF2" w14:textId="77777777" w:rsidR="00BF7F74" w:rsidRPr="006C1597" w:rsidRDefault="00BF7F74" w:rsidP="00446685">
            <w:pPr>
              <w:tabs>
                <w:tab w:val="left" w:pos="2610"/>
              </w:tabs>
              <w:spacing w:before="60" w:after="60"/>
              <w:ind w:left="0" w:firstLine="0"/>
              <w:jc w:val="center"/>
            </w:pPr>
            <w:r w:rsidRPr="006C1597">
              <w:t>Quantité effective mise en œuvre</w:t>
            </w:r>
            <w:r w:rsidRPr="006C1597">
              <w:br/>
              <w:t>(i) x (ii)</w:t>
            </w:r>
          </w:p>
        </w:tc>
      </w:tr>
      <w:tr w:rsidR="00BF7F74" w:rsidRPr="006C1597" w14:paraId="78D667C9" w14:textId="77777777" w:rsidTr="00446685">
        <w:trPr>
          <w:cantSplit/>
        </w:trPr>
        <w:tc>
          <w:tcPr>
            <w:tcW w:w="3600" w:type="dxa"/>
            <w:tcBorders>
              <w:top w:val="single" w:sz="6" w:space="0" w:color="auto"/>
              <w:left w:val="single" w:sz="6" w:space="0" w:color="auto"/>
              <w:bottom w:val="single" w:sz="6" w:space="0" w:color="auto"/>
              <w:right w:val="single" w:sz="6" w:space="0" w:color="auto"/>
            </w:tcBorders>
          </w:tcPr>
          <w:p w14:paraId="31E5942B" w14:textId="77777777" w:rsidR="00BF7F74" w:rsidRPr="006C1597" w:rsidRDefault="00BF7F74" w:rsidP="00446685">
            <w:pPr>
              <w:tabs>
                <w:tab w:val="left" w:pos="2610"/>
              </w:tabs>
              <w:spacing w:before="60" w:after="60"/>
              <w:ind w:left="0" w:firstLine="0"/>
            </w:pPr>
            <w:r w:rsidRPr="006C1597">
              <w:t>1</w:t>
            </w:r>
            <w:r w:rsidRPr="006C1597">
              <w:rPr>
                <w:vertAlign w:val="superscript"/>
              </w:rPr>
              <w:t>ère</w:t>
            </w:r>
            <w:r w:rsidRPr="006C1597">
              <w:t xml:space="preserve"> année</w:t>
            </w:r>
          </w:p>
        </w:tc>
        <w:tc>
          <w:tcPr>
            <w:tcW w:w="1710" w:type="dxa"/>
            <w:tcBorders>
              <w:top w:val="single" w:sz="6" w:space="0" w:color="auto"/>
              <w:left w:val="nil"/>
              <w:bottom w:val="single" w:sz="6" w:space="0" w:color="auto"/>
              <w:right w:val="single" w:sz="6" w:space="0" w:color="auto"/>
            </w:tcBorders>
          </w:tcPr>
          <w:p w14:paraId="4F720ABD" w14:textId="77777777" w:rsidR="00BF7F74" w:rsidRPr="006C1597" w:rsidRDefault="00BF7F74" w:rsidP="00446685">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6512DBAF" w14:textId="77777777" w:rsidR="00BF7F74" w:rsidRPr="006C1597" w:rsidRDefault="00BF7F74" w:rsidP="00446685">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1F82BF6A" w14:textId="77777777" w:rsidR="00BF7F74" w:rsidRPr="006C1597" w:rsidRDefault="00BF7F74" w:rsidP="00446685">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75F5FC21" w14:textId="77777777" w:rsidR="00BF7F74" w:rsidRPr="006C1597" w:rsidRDefault="00BF7F74" w:rsidP="00446685">
            <w:pPr>
              <w:tabs>
                <w:tab w:val="left" w:pos="2610"/>
              </w:tabs>
              <w:spacing w:before="60" w:after="60"/>
              <w:ind w:left="0" w:firstLine="0"/>
            </w:pPr>
          </w:p>
        </w:tc>
      </w:tr>
      <w:tr w:rsidR="00BF7F74" w:rsidRPr="006C1597" w14:paraId="20269438" w14:textId="77777777" w:rsidTr="00446685">
        <w:trPr>
          <w:cantSplit/>
        </w:trPr>
        <w:tc>
          <w:tcPr>
            <w:tcW w:w="3600" w:type="dxa"/>
            <w:tcBorders>
              <w:top w:val="single" w:sz="6" w:space="0" w:color="auto"/>
              <w:left w:val="single" w:sz="6" w:space="0" w:color="auto"/>
              <w:bottom w:val="single" w:sz="6" w:space="0" w:color="auto"/>
              <w:right w:val="single" w:sz="6" w:space="0" w:color="auto"/>
            </w:tcBorders>
          </w:tcPr>
          <w:p w14:paraId="54587624" w14:textId="77777777" w:rsidR="00BF7F74" w:rsidRPr="006C1597" w:rsidRDefault="00BF7F74" w:rsidP="00446685">
            <w:pPr>
              <w:tabs>
                <w:tab w:val="left" w:pos="2610"/>
              </w:tabs>
              <w:spacing w:before="60" w:after="60"/>
              <w:ind w:left="0" w:firstLine="0"/>
            </w:pPr>
            <w:r w:rsidRPr="006C1597">
              <w:t>2</w:t>
            </w:r>
            <w:r w:rsidRPr="006C1597">
              <w:rPr>
                <w:vertAlign w:val="superscript"/>
              </w:rPr>
              <w:t>ème</w:t>
            </w:r>
            <w:r w:rsidRPr="006C1597">
              <w:t xml:space="preserve"> année</w:t>
            </w:r>
          </w:p>
        </w:tc>
        <w:tc>
          <w:tcPr>
            <w:tcW w:w="1710" w:type="dxa"/>
            <w:tcBorders>
              <w:top w:val="single" w:sz="6" w:space="0" w:color="auto"/>
              <w:left w:val="nil"/>
              <w:bottom w:val="single" w:sz="6" w:space="0" w:color="auto"/>
              <w:right w:val="single" w:sz="6" w:space="0" w:color="auto"/>
            </w:tcBorders>
          </w:tcPr>
          <w:p w14:paraId="60B9211D" w14:textId="77777777" w:rsidR="00BF7F74" w:rsidRPr="006C1597" w:rsidRDefault="00BF7F74" w:rsidP="00446685">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39382DCD" w14:textId="77777777" w:rsidR="00BF7F74" w:rsidRPr="006C1597" w:rsidRDefault="00BF7F74" w:rsidP="00446685">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3B41EA43" w14:textId="77777777" w:rsidR="00BF7F74" w:rsidRPr="006C1597" w:rsidRDefault="00BF7F74" w:rsidP="00446685">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6AC4EF8B" w14:textId="77777777" w:rsidR="00BF7F74" w:rsidRPr="006C1597" w:rsidRDefault="00BF7F74" w:rsidP="00446685">
            <w:pPr>
              <w:tabs>
                <w:tab w:val="left" w:pos="2610"/>
              </w:tabs>
              <w:spacing w:before="60" w:after="60"/>
              <w:ind w:left="0" w:firstLine="0"/>
            </w:pPr>
          </w:p>
        </w:tc>
      </w:tr>
      <w:tr w:rsidR="00BF7F74" w:rsidRPr="006C1597" w14:paraId="019DEFE9" w14:textId="77777777" w:rsidTr="00446685">
        <w:trPr>
          <w:cantSplit/>
        </w:trPr>
        <w:tc>
          <w:tcPr>
            <w:tcW w:w="3600" w:type="dxa"/>
            <w:tcBorders>
              <w:top w:val="single" w:sz="6" w:space="0" w:color="auto"/>
              <w:left w:val="single" w:sz="6" w:space="0" w:color="auto"/>
              <w:bottom w:val="single" w:sz="6" w:space="0" w:color="auto"/>
              <w:right w:val="single" w:sz="6" w:space="0" w:color="auto"/>
            </w:tcBorders>
          </w:tcPr>
          <w:p w14:paraId="0310F167" w14:textId="77777777" w:rsidR="00BF7F74" w:rsidRPr="006C1597" w:rsidRDefault="00BF7F74" w:rsidP="00446685">
            <w:pPr>
              <w:tabs>
                <w:tab w:val="left" w:pos="2610"/>
              </w:tabs>
              <w:spacing w:before="60" w:after="60"/>
              <w:ind w:left="0" w:firstLine="0"/>
            </w:pPr>
            <w:r w:rsidRPr="006C1597">
              <w:t>3</w:t>
            </w:r>
            <w:r w:rsidRPr="006C1597">
              <w:rPr>
                <w:vertAlign w:val="superscript"/>
              </w:rPr>
              <w:t>ème</w:t>
            </w:r>
            <w:r w:rsidRPr="006C1597">
              <w:t xml:space="preserve"> année</w:t>
            </w:r>
          </w:p>
        </w:tc>
        <w:tc>
          <w:tcPr>
            <w:tcW w:w="1710" w:type="dxa"/>
            <w:tcBorders>
              <w:top w:val="single" w:sz="6" w:space="0" w:color="auto"/>
              <w:left w:val="nil"/>
              <w:bottom w:val="single" w:sz="6" w:space="0" w:color="auto"/>
              <w:right w:val="single" w:sz="6" w:space="0" w:color="auto"/>
            </w:tcBorders>
          </w:tcPr>
          <w:p w14:paraId="3C09B3B7" w14:textId="77777777" w:rsidR="00BF7F74" w:rsidRPr="006C1597" w:rsidRDefault="00BF7F74" w:rsidP="00446685">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5B404F45" w14:textId="77777777" w:rsidR="00BF7F74" w:rsidRPr="006C1597" w:rsidRDefault="00BF7F74" w:rsidP="00446685">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4D2DE81A" w14:textId="77777777" w:rsidR="00BF7F74" w:rsidRPr="006C1597" w:rsidRDefault="00BF7F74" w:rsidP="00446685">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752E05B5" w14:textId="77777777" w:rsidR="00BF7F74" w:rsidRPr="006C1597" w:rsidRDefault="00BF7F74" w:rsidP="00446685">
            <w:pPr>
              <w:tabs>
                <w:tab w:val="left" w:pos="2610"/>
              </w:tabs>
              <w:spacing w:before="60" w:after="60"/>
              <w:ind w:left="0" w:firstLine="0"/>
            </w:pPr>
          </w:p>
        </w:tc>
      </w:tr>
      <w:tr w:rsidR="00BF7F74" w:rsidRPr="006C1597" w14:paraId="188B6AF1" w14:textId="77777777" w:rsidTr="00446685">
        <w:trPr>
          <w:cantSplit/>
        </w:trPr>
        <w:tc>
          <w:tcPr>
            <w:tcW w:w="3600" w:type="dxa"/>
            <w:tcBorders>
              <w:top w:val="single" w:sz="6" w:space="0" w:color="auto"/>
              <w:left w:val="single" w:sz="6" w:space="0" w:color="auto"/>
              <w:bottom w:val="single" w:sz="6" w:space="0" w:color="auto"/>
              <w:right w:val="single" w:sz="6" w:space="0" w:color="auto"/>
            </w:tcBorders>
          </w:tcPr>
          <w:p w14:paraId="23097A90" w14:textId="77777777" w:rsidR="00BF7F74" w:rsidRPr="006C1597" w:rsidRDefault="00BF7F74" w:rsidP="00446685">
            <w:pPr>
              <w:tabs>
                <w:tab w:val="left" w:pos="2610"/>
              </w:tabs>
              <w:spacing w:before="60" w:after="60"/>
              <w:ind w:left="0" w:firstLine="0"/>
            </w:pPr>
            <w:r w:rsidRPr="006C1597">
              <w:t>4</w:t>
            </w:r>
            <w:r w:rsidRPr="006C1597">
              <w:rPr>
                <w:vertAlign w:val="superscript"/>
              </w:rPr>
              <w:t>ème</w:t>
            </w:r>
            <w:r w:rsidRPr="006C1597">
              <w:t xml:space="preserve"> année</w:t>
            </w:r>
          </w:p>
        </w:tc>
        <w:tc>
          <w:tcPr>
            <w:tcW w:w="5940" w:type="dxa"/>
            <w:gridSpan w:val="5"/>
            <w:tcBorders>
              <w:top w:val="single" w:sz="6" w:space="0" w:color="auto"/>
              <w:left w:val="nil"/>
              <w:bottom w:val="single" w:sz="6" w:space="0" w:color="auto"/>
              <w:right w:val="single" w:sz="6" w:space="0" w:color="auto"/>
            </w:tcBorders>
          </w:tcPr>
          <w:p w14:paraId="3DAFB3A4" w14:textId="77777777" w:rsidR="00BF7F74" w:rsidRPr="006C1597" w:rsidRDefault="00BF7F74" w:rsidP="00446685">
            <w:pPr>
              <w:tabs>
                <w:tab w:val="left" w:pos="2610"/>
              </w:tabs>
              <w:spacing w:before="60" w:after="60"/>
              <w:ind w:left="0" w:firstLine="0"/>
            </w:pPr>
          </w:p>
        </w:tc>
      </w:tr>
      <w:tr w:rsidR="00BF7F74" w:rsidRPr="006C1597" w14:paraId="0C1122FB" w14:textId="77777777" w:rsidTr="00446685">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37925EF1" w14:textId="77777777" w:rsidR="00BF7F74" w:rsidRPr="006C1597" w:rsidRDefault="00BF7F74" w:rsidP="00446685">
            <w:pPr>
              <w:tabs>
                <w:tab w:val="left" w:pos="2610"/>
              </w:tabs>
              <w:spacing w:before="60" w:after="60"/>
              <w:ind w:left="0" w:firstLine="0"/>
              <w:jc w:val="left"/>
            </w:pPr>
            <w:r w:rsidRPr="006C1597">
              <w:t>Nom du Maître d’Ouvrage :</w:t>
            </w:r>
          </w:p>
        </w:tc>
        <w:tc>
          <w:tcPr>
            <w:tcW w:w="2160" w:type="dxa"/>
            <w:gridSpan w:val="2"/>
            <w:tcBorders>
              <w:top w:val="single" w:sz="6" w:space="0" w:color="auto"/>
              <w:left w:val="nil"/>
              <w:bottom w:val="single" w:sz="6" w:space="0" w:color="auto"/>
              <w:right w:val="nil"/>
            </w:tcBorders>
          </w:tcPr>
          <w:p w14:paraId="055110A8" w14:textId="77777777" w:rsidR="00BF7F74" w:rsidRPr="006C1597" w:rsidRDefault="00BF7F74" w:rsidP="00446685">
            <w:pPr>
              <w:tabs>
                <w:tab w:val="left" w:leader="underscore" w:pos="5462"/>
              </w:tabs>
              <w:spacing w:before="60" w:after="60"/>
              <w:ind w:left="0" w:firstLine="0"/>
              <w:jc w:val="left"/>
            </w:pPr>
          </w:p>
        </w:tc>
        <w:tc>
          <w:tcPr>
            <w:tcW w:w="3780" w:type="dxa"/>
            <w:gridSpan w:val="3"/>
            <w:tcBorders>
              <w:top w:val="single" w:sz="6" w:space="0" w:color="auto"/>
              <w:left w:val="nil"/>
              <w:bottom w:val="single" w:sz="6" w:space="0" w:color="auto"/>
              <w:right w:val="single" w:sz="6" w:space="0" w:color="auto"/>
            </w:tcBorders>
            <w:vAlign w:val="bottom"/>
          </w:tcPr>
          <w:p w14:paraId="11F8ACFD" w14:textId="77777777" w:rsidR="00BF7F74" w:rsidRPr="006C1597" w:rsidRDefault="00BF7F74" w:rsidP="00446685">
            <w:pPr>
              <w:tabs>
                <w:tab w:val="left" w:leader="underscore" w:pos="5462"/>
              </w:tabs>
              <w:spacing w:before="60" w:after="60"/>
              <w:ind w:left="0" w:firstLine="0"/>
              <w:jc w:val="left"/>
            </w:pPr>
          </w:p>
        </w:tc>
      </w:tr>
      <w:tr w:rsidR="00BF7F74" w:rsidRPr="006C1597" w14:paraId="5CEE06AF" w14:textId="77777777" w:rsidTr="00446685">
        <w:trPr>
          <w:cantSplit/>
        </w:trPr>
        <w:tc>
          <w:tcPr>
            <w:tcW w:w="3600" w:type="dxa"/>
            <w:tcBorders>
              <w:top w:val="single" w:sz="6" w:space="0" w:color="auto"/>
              <w:left w:val="single" w:sz="6" w:space="0" w:color="auto"/>
              <w:bottom w:val="single" w:sz="6" w:space="0" w:color="auto"/>
              <w:right w:val="single" w:sz="6" w:space="0" w:color="auto"/>
            </w:tcBorders>
          </w:tcPr>
          <w:p w14:paraId="0877AC16" w14:textId="77777777" w:rsidR="00BF7F74" w:rsidRPr="006C1597" w:rsidRDefault="00BF7F74" w:rsidP="00446685">
            <w:pPr>
              <w:tabs>
                <w:tab w:val="left" w:pos="2610"/>
              </w:tabs>
              <w:spacing w:before="240" w:after="60"/>
              <w:ind w:left="0" w:firstLine="0"/>
            </w:pPr>
            <w:r w:rsidRPr="006C1597">
              <w:t>Adresse :</w:t>
            </w:r>
          </w:p>
          <w:p w14:paraId="7211849B" w14:textId="77777777" w:rsidR="00BF7F74" w:rsidRPr="006C1597" w:rsidRDefault="00BF7F74" w:rsidP="00446685">
            <w:pPr>
              <w:tabs>
                <w:tab w:val="left" w:pos="2610"/>
              </w:tabs>
              <w:spacing w:before="240" w:after="60"/>
              <w:ind w:left="0" w:firstLine="0"/>
            </w:pPr>
            <w:r w:rsidRPr="006C1597">
              <w:t>Numéro de téléphone/télécopie :</w:t>
            </w:r>
          </w:p>
          <w:p w14:paraId="25192C7D" w14:textId="77777777" w:rsidR="00BF7F74" w:rsidRPr="006C1597" w:rsidRDefault="00BF7F74" w:rsidP="00446685">
            <w:pPr>
              <w:tabs>
                <w:tab w:val="left" w:pos="2610"/>
              </w:tabs>
              <w:spacing w:before="240" w:after="60"/>
              <w:ind w:left="0" w:firstLine="0"/>
            </w:pPr>
            <w:r w:rsidRPr="006C1597">
              <w:t>Adresse électronique :</w:t>
            </w:r>
          </w:p>
        </w:tc>
        <w:tc>
          <w:tcPr>
            <w:tcW w:w="2160" w:type="dxa"/>
            <w:gridSpan w:val="2"/>
            <w:tcBorders>
              <w:top w:val="single" w:sz="6" w:space="0" w:color="auto"/>
              <w:left w:val="nil"/>
              <w:bottom w:val="single" w:sz="6" w:space="0" w:color="auto"/>
              <w:right w:val="nil"/>
            </w:tcBorders>
          </w:tcPr>
          <w:p w14:paraId="51CC8CC1" w14:textId="77777777" w:rsidR="00BF7F74" w:rsidRPr="006C1597" w:rsidRDefault="00BF7F74" w:rsidP="00446685">
            <w:pPr>
              <w:tabs>
                <w:tab w:val="left" w:leader="underscore" w:pos="5462"/>
              </w:tabs>
              <w:spacing w:before="240" w:after="60"/>
              <w:ind w:left="0" w:firstLine="0"/>
            </w:pPr>
          </w:p>
        </w:tc>
        <w:tc>
          <w:tcPr>
            <w:tcW w:w="3780" w:type="dxa"/>
            <w:gridSpan w:val="3"/>
            <w:tcBorders>
              <w:top w:val="single" w:sz="6" w:space="0" w:color="auto"/>
              <w:left w:val="nil"/>
              <w:bottom w:val="single" w:sz="6" w:space="0" w:color="auto"/>
              <w:right w:val="single" w:sz="6" w:space="0" w:color="auto"/>
            </w:tcBorders>
          </w:tcPr>
          <w:p w14:paraId="2F409DAF" w14:textId="77777777" w:rsidR="00BF7F74" w:rsidRPr="006C1597" w:rsidRDefault="00BF7F74" w:rsidP="00446685">
            <w:pPr>
              <w:tabs>
                <w:tab w:val="left" w:leader="underscore" w:pos="5462"/>
              </w:tabs>
              <w:spacing w:before="240" w:after="60"/>
              <w:ind w:left="0" w:firstLine="0"/>
            </w:pPr>
          </w:p>
        </w:tc>
      </w:tr>
    </w:tbl>
    <w:p w14:paraId="328345AF" w14:textId="77777777" w:rsidR="00BF7F74" w:rsidRDefault="00BF7F74" w:rsidP="00BF7F74">
      <w:pPr>
        <w:tabs>
          <w:tab w:val="left" w:pos="2610"/>
        </w:tabs>
        <w:spacing w:before="120"/>
        <w:jc w:val="center"/>
        <w:rPr>
          <w:b/>
          <w:sz w:val="28"/>
          <w:szCs w:val="28"/>
        </w:rPr>
      </w:pPr>
    </w:p>
    <w:p w14:paraId="711529CE" w14:textId="77777777" w:rsidR="00BF7F74" w:rsidRPr="001A781C" w:rsidRDefault="00BF7F74" w:rsidP="00BF7F74">
      <w:pPr>
        <w:pStyle w:val="Style20"/>
        <w:spacing w:before="0" w:after="120" w:line="240" w:lineRule="auto"/>
        <w:rPr>
          <w:spacing w:val="-4"/>
        </w:rPr>
      </w:pPr>
      <w:r w:rsidRPr="001A781C">
        <w:rPr>
          <w:spacing w:val="-4"/>
        </w:rPr>
        <w:t>2. Activit</w:t>
      </w:r>
      <w:r>
        <w:rPr>
          <w:spacing w:val="-4"/>
        </w:rPr>
        <w:t>é</w:t>
      </w:r>
      <w:r w:rsidRPr="001A781C">
        <w:rPr>
          <w:spacing w:val="-4"/>
        </w:rPr>
        <w:t xml:space="preserve"> No. </w:t>
      </w:r>
      <w:r>
        <w:rPr>
          <w:spacing w:val="-4"/>
        </w:rPr>
        <w:t>Deux</w:t>
      </w:r>
      <w:r w:rsidRPr="001A781C">
        <w:rPr>
          <w:spacing w:val="-4"/>
        </w:rPr>
        <w:t xml:space="preserve"> </w:t>
      </w:r>
    </w:p>
    <w:p w14:paraId="53F1BEDE" w14:textId="77777777" w:rsidR="00BF7F74" w:rsidRPr="001A781C" w:rsidRDefault="00BF7F74" w:rsidP="00BF7F74">
      <w:pPr>
        <w:pStyle w:val="Style20"/>
        <w:spacing w:before="0" w:after="120" w:line="240" w:lineRule="auto"/>
        <w:rPr>
          <w:spacing w:val="-4"/>
        </w:rPr>
      </w:pPr>
      <w:r w:rsidRPr="001A781C">
        <w:rPr>
          <w:spacing w:val="-4"/>
        </w:rPr>
        <w:t>3. …………………</w:t>
      </w:r>
    </w:p>
    <w:p w14:paraId="7C342E60" w14:textId="77777777" w:rsidR="00BF7F74" w:rsidRPr="001A781C" w:rsidRDefault="00BF7F74" w:rsidP="00BF7F74">
      <w:pPr>
        <w:pStyle w:val="Style20"/>
        <w:spacing w:before="0" w:after="120" w:line="240" w:lineRule="auto"/>
        <w:rPr>
          <w:spacing w:val="-4"/>
        </w:rPr>
      </w:pPr>
    </w:p>
    <w:tbl>
      <w:tblPr>
        <w:tblW w:w="9540" w:type="dxa"/>
        <w:tblInd w:w="3" w:type="dxa"/>
        <w:tblLayout w:type="fixed"/>
        <w:tblCellMar>
          <w:left w:w="0" w:type="dxa"/>
          <w:right w:w="0" w:type="dxa"/>
        </w:tblCellMar>
        <w:tblLook w:val="0000" w:firstRow="0" w:lastRow="0" w:firstColumn="0" w:lastColumn="0" w:noHBand="0" w:noVBand="0"/>
      </w:tblPr>
      <w:tblGrid>
        <w:gridCol w:w="3870"/>
        <w:gridCol w:w="5670"/>
      </w:tblGrid>
      <w:tr w:rsidR="00BF7F74" w:rsidRPr="001A781C" w14:paraId="2219B4A0" w14:textId="77777777" w:rsidTr="00446685">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78E41002" w14:textId="77777777" w:rsidR="00BF7F74" w:rsidRPr="001A781C" w:rsidRDefault="00BF7F74" w:rsidP="00446685"/>
        </w:tc>
        <w:tc>
          <w:tcPr>
            <w:tcW w:w="5670" w:type="dxa"/>
            <w:tcBorders>
              <w:top w:val="single" w:sz="2" w:space="0" w:color="auto"/>
              <w:left w:val="single" w:sz="2" w:space="0" w:color="auto"/>
              <w:bottom w:val="single" w:sz="2" w:space="0" w:color="auto"/>
              <w:right w:val="single" w:sz="2" w:space="0" w:color="auto"/>
            </w:tcBorders>
          </w:tcPr>
          <w:p w14:paraId="604715BC" w14:textId="77777777" w:rsidR="00BF7F74" w:rsidRPr="001A781C" w:rsidRDefault="00BF7F74" w:rsidP="00446685">
            <w:pPr>
              <w:spacing w:before="252"/>
              <w:jc w:val="center"/>
              <w:rPr>
                <w:b/>
                <w:bCs/>
                <w:spacing w:val="4"/>
                <w:sz w:val="26"/>
                <w:szCs w:val="26"/>
              </w:rPr>
            </w:pPr>
            <w:r w:rsidRPr="001A781C">
              <w:rPr>
                <w:b/>
                <w:bCs/>
                <w:spacing w:val="4"/>
                <w:sz w:val="26"/>
                <w:szCs w:val="26"/>
              </w:rPr>
              <w:t>Information</w:t>
            </w:r>
          </w:p>
        </w:tc>
      </w:tr>
      <w:tr w:rsidR="00BF7F74" w:rsidRPr="00BE1DE5" w14:paraId="42C23BC8" w14:textId="77777777" w:rsidTr="00446685">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F33241C" w14:textId="77777777" w:rsidR="00BF7F74" w:rsidRPr="00BE1DE5" w:rsidRDefault="00BF7F74" w:rsidP="00446685">
            <w:pPr>
              <w:ind w:left="40" w:hanging="40"/>
              <w:jc w:val="left"/>
              <w:rPr>
                <w:spacing w:val="-4"/>
              </w:rPr>
            </w:pPr>
            <w:r w:rsidRPr="00BE1DE5">
              <w:rPr>
                <w:spacing w:val="-4"/>
              </w:rPr>
              <w:t>Description des activités clés selon le Sous-F</w:t>
            </w:r>
            <w:r>
              <w:rPr>
                <w:spacing w:val="-4"/>
              </w:rPr>
              <w:t xml:space="preserve">acteur </w:t>
            </w:r>
            <w:r w:rsidRPr="00BE1DE5">
              <w:rPr>
                <w:spacing w:val="-4"/>
              </w:rPr>
              <w:t xml:space="preserve">4.2(b) </w:t>
            </w:r>
            <w:r>
              <w:rPr>
                <w:spacing w:val="-4"/>
              </w:rPr>
              <w:t>de la Section III</w:t>
            </w:r>
            <w:r w:rsidRPr="00BE1DE5">
              <w:rPr>
                <w:spacing w:val="-4"/>
              </w:rPr>
              <w:t>:</w:t>
            </w:r>
          </w:p>
        </w:tc>
        <w:tc>
          <w:tcPr>
            <w:tcW w:w="5670" w:type="dxa"/>
            <w:tcBorders>
              <w:top w:val="single" w:sz="2" w:space="0" w:color="auto"/>
              <w:left w:val="single" w:sz="2" w:space="0" w:color="auto"/>
              <w:bottom w:val="single" w:sz="2" w:space="0" w:color="auto"/>
              <w:right w:val="single" w:sz="2" w:space="0" w:color="auto"/>
            </w:tcBorders>
          </w:tcPr>
          <w:p w14:paraId="77FD12AC" w14:textId="77777777" w:rsidR="00BF7F74" w:rsidRPr="00BE1DE5" w:rsidRDefault="00BF7F74" w:rsidP="00446685">
            <w:pPr>
              <w:ind w:left="40"/>
              <w:rPr>
                <w:spacing w:val="-4"/>
              </w:rPr>
            </w:pPr>
          </w:p>
        </w:tc>
      </w:tr>
      <w:tr w:rsidR="00BF7F74" w:rsidRPr="00BE1DE5" w14:paraId="04244671" w14:textId="77777777" w:rsidTr="0044668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07C45B1" w14:textId="77777777" w:rsidR="00BF7F74" w:rsidRPr="00BE1DE5" w:rsidRDefault="00BF7F74" w:rsidP="00446685"/>
        </w:tc>
        <w:tc>
          <w:tcPr>
            <w:tcW w:w="5670" w:type="dxa"/>
            <w:tcBorders>
              <w:top w:val="single" w:sz="2" w:space="0" w:color="auto"/>
              <w:left w:val="single" w:sz="2" w:space="0" w:color="auto"/>
              <w:bottom w:val="single" w:sz="2" w:space="0" w:color="auto"/>
              <w:right w:val="single" w:sz="2" w:space="0" w:color="auto"/>
            </w:tcBorders>
          </w:tcPr>
          <w:p w14:paraId="2A8A6F91" w14:textId="77777777" w:rsidR="00BF7F74" w:rsidRPr="00BE1DE5" w:rsidRDefault="00BF7F74" w:rsidP="00446685">
            <w:pPr>
              <w:rPr>
                <w:i/>
                <w:iCs/>
                <w:spacing w:val="-4"/>
              </w:rPr>
            </w:pPr>
          </w:p>
          <w:p w14:paraId="1BE6E678" w14:textId="77777777" w:rsidR="00BF7F74" w:rsidRPr="00BE1DE5" w:rsidRDefault="00BF7F74" w:rsidP="00446685">
            <w:pPr>
              <w:rPr>
                <w:i/>
                <w:iCs/>
                <w:spacing w:val="-4"/>
              </w:rPr>
            </w:pPr>
          </w:p>
        </w:tc>
      </w:tr>
      <w:tr w:rsidR="00BF7F74" w:rsidRPr="00BE1DE5" w14:paraId="04B1A674" w14:textId="77777777" w:rsidTr="0044668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EAEFD0B" w14:textId="77777777" w:rsidR="00BF7F74" w:rsidRPr="00BE1DE5" w:rsidRDefault="00BF7F74" w:rsidP="00446685"/>
        </w:tc>
        <w:tc>
          <w:tcPr>
            <w:tcW w:w="5670" w:type="dxa"/>
            <w:tcBorders>
              <w:top w:val="single" w:sz="2" w:space="0" w:color="auto"/>
              <w:left w:val="single" w:sz="2" w:space="0" w:color="auto"/>
              <w:bottom w:val="single" w:sz="2" w:space="0" w:color="auto"/>
              <w:right w:val="single" w:sz="2" w:space="0" w:color="auto"/>
            </w:tcBorders>
          </w:tcPr>
          <w:p w14:paraId="1A2E7E58" w14:textId="77777777" w:rsidR="00BF7F74" w:rsidRPr="00BE1DE5" w:rsidRDefault="00BF7F74" w:rsidP="00446685"/>
        </w:tc>
      </w:tr>
      <w:tr w:rsidR="00BF7F74" w:rsidRPr="00BE1DE5" w14:paraId="371012B8" w14:textId="77777777" w:rsidTr="00446685">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2E4B5143" w14:textId="77777777" w:rsidR="00BF7F74" w:rsidRPr="00BE1DE5" w:rsidRDefault="00BF7F74" w:rsidP="00446685"/>
        </w:tc>
        <w:tc>
          <w:tcPr>
            <w:tcW w:w="5670" w:type="dxa"/>
            <w:tcBorders>
              <w:top w:val="single" w:sz="2" w:space="0" w:color="auto"/>
              <w:left w:val="single" w:sz="2" w:space="0" w:color="auto"/>
              <w:bottom w:val="single" w:sz="2" w:space="0" w:color="auto"/>
              <w:right w:val="single" w:sz="2" w:space="0" w:color="auto"/>
            </w:tcBorders>
          </w:tcPr>
          <w:p w14:paraId="1A7935C2" w14:textId="77777777" w:rsidR="00BF7F74" w:rsidRPr="00BE1DE5" w:rsidRDefault="00BF7F74" w:rsidP="00446685"/>
        </w:tc>
      </w:tr>
      <w:tr w:rsidR="00BF7F74" w:rsidRPr="00BE1DE5" w14:paraId="1FD52E5A" w14:textId="77777777" w:rsidTr="0044668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EAADC01" w14:textId="77777777" w:rsidR="00BF7F74" w:rsidRPr="00BE1DE5" w:rsidRDefault="00BF7F74" w:rsidP="00446685"/>
        </w:tc>
        <w:tc>
          <w:tcPr>
            <w:tcW w:w="5670" w:type="dxa"/>
            <w:tcBorders>
              <w:top w:val="single" w:sz="2" w:space="0" w:color="auto"/>
              <w:left w:val="single" w:sz="2" w:space="0" w:color="auto"/>
              <w:bottom w:val="single" w:sz="2" w:space="0" w:color="auto"/>
              <w:right w:val="single" w:sz="2" w:space="0" w:color="auto"/>
            </w:tcBorders>
          </w:tcPr>
          <w:p w14:paraId="7BC71748" w14:textId="77777777" w:rsidR="00BF7F74" w:rsidRPr="00BE1DE5" w:rsidRDefault="00BF7F74" w:rsidP="00446685"/>
        </w:tc>
      </w:tr>
      <w:tr w:rsidR="00BF7F74" w:rsidRPr="00BE1DE5" w14:paraId="0F66D89F" w14:textId="77777777" w:rsidTr="00446685">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505FFCA6" w14:textId="77777777" w:rsidR="00BF7F74" w:rsidRPr="00BE1DE5" w:rsidRDefault="00BF7F74" w:rsidP="00446685"/>
        </w:tc>
        <w:tc>
          <w:tcPr>
            <w:tcW w:w="5670" w:type="dxa"/>
            <w:tcBorders>
              <w:top w:val="single" w:sz="2" w:space="0" w:color="auto"/>
              <w:left w:val="single" w:sz="2" w:space="0" w:color="auto"/>
              <w:bottom w:val="single" w:sz="2" w:space="0" w:color="auto"/>
              <w:right w:val="single" w:sz="2" w:space="0" w:color="auto"/>
            </w:tcBorders>
          </w:tcPr>
          <w:p w14:paraId="0D6C50DD" w14:textId="77777777" w:rsidR="00BF7F74" w:rsidRPr="00BE1DE5" w:rsidRDefault="00BF7F74" w:rsidP="00446685"/>
        </w:tc>
      </w:tr>
    </w:tbl>
    <w:p w14:paraId="77911749" w14:textId="77777777" w:rsidR="00BF7F74" w:rsidRPr="00BE1DE5" w:rsidRDefault="00BF7F74" w:rsidP="00BF7F74">
      <w:pPr>
        <w:spacing w:after="468" w:line="576" w:lineRule="exact"/>
        <w:jc w:val="center"/>
        <w:rPr>
          <w:b/>
          <w:bCs/>
          <w:spacing w:val="6"/>
          <w:sz w:val="46"/>
          <w:szCs w:val="46"/>
        </w:rPr>
      </w:pPr>
    </w:p>
    <w:p w14:paraId="14374F52" w14:textId="77777777" w:rsidR="00BF7F74" w:rsidRPr="00BE1DE5" w:rsidRDefault="00BF7F74" w:rsidP="00BF7F74">
      <w:pPr>
        <w:rPr>
          <w:b/>
          <w:sz w:val="28"/>
          <w:szCs w:val="28"/>
        </w:rPr>
      </w:pPr>
      <w:r w:rsidRPr="00BE1DE5">
        <w:rPr>
          <w:b/>
          <w:sz w:val="28"/>
          <w:szCs w:val="28"/>
        </w:rPr>
        <w:br w:type="page"/>
      </w:r>
    </w:p>
    <w:p w14:paraId="516450C0" w14:textId="33ADB0FE" w:rsidR="00BF7F74" w:rsidRPr="006C1597" w:rsidRDefault="00BF7F74" w:rsidP="00BF7F74">
      <w:pPr>
        <w:pStyle w:val="Sec4head2"/>
      </w:pPr>
      <w:bookmarkStart w:id="490" w:name="_Toc82437335"/>
      <w:r w:rsidRPr="006C1597">
        <w:t>Formulaire EXP - 4.2</w:t>
      </w:r>
      <w:r>
        <w:t xml:space="preserve"> </w:t>
      </w:r>
      <w:r w:rsidRPr="006C1597">
        <w:t xml:space="preserve">(c) </w:t>
      </w:r>
      <w:r w:rsidR="00CA1526">
        <w:br/>
      </w:r>
      <w:r w:rsidRPr="006C1597">
        <w:t xml:space="preserve"> Expérience </w:t>
      </w:r>
      <w:r>
        <w:t>S</w:t>
      </w:r>
      <w:r w:rsidRPr="006C1597">
        <w:t xml:space="preserve">pécifique dans la </w:t>
      </w:r>
      <w:r>
        <w:t>G</w:t>
      </w:r>
      <w:r w:rsidRPr="006C1597">
        <w:t>estion des aspects ES</w:t>
      </w:r>
      <w:bookmarkEnd w:id="490"/>
    </w:p>
    <w:p w14:paraId="107AB1D7" w14:textId="77777777" w:rsidR="00BF7F74" w:rsidRDefault="00BF7F74" w:rsidP="00BF7F74">
      <w:pPr>
        <w:spacing w:before="432" w:after="0"/>
        <w:ind w:left="0" w:right="743" w:firstLine="0"/>
        <w:jc w:val="left"/>
        <w:rPr>
          <w:i/>
          <w:iCs/>
          <w:spacing w:val="2"/>
          <w:szCs w:val="24"/>
          <w:lang w:eastAsia="en-US"/>
        </w:rPr>
      </w:pPr>
      <w:r w:rsidRPr="006C1597">
        <w:rPr>
          <w:i/>
          <w:iCs/>
          <w:spacing w:val="14"/>
          <w:szCs w:val="24"/>
          <w:lang w:eastAsia="en-US"/>
        </w:rPr>
        <w:t>[</w:t>
      </w:r>
      <w:r w:rsidRPr="006C1597">
        <w:rPr>
          <w:i/>
          <w:iCs/>
          <w:spacing w:val="2"/>
          <w:szCs w:val="24"/>
          <w:lang w:eastAsia="en-US"/>
        </w:rPr>
        <w:t>Le tableau suivant est rempli pour les contrats exécutés par le Soumissionnaire, et chaque membre d’un groupement]</w:t>
      </w:r>
    </w:p>
    <w:p w14:paraId="4E0541A6" w14:textId="77777777" w:rsidR="00BF7F74" w:rsidRPr="006C1597" w:rsidRDefault="00BF7F74" w:rsidP="00BF7F74">
      <w:pPr>
        <w:spacing w:before="432" w:after="0"/>
        <w:ind w:left="0" w:right="743" w:firstLine="0"/>
        <w:jc w:val="left"/>
        <w:rPr>
          <w:szCs w:val="24"/>
          <w:lang w:eastAsia="en-US"/>
        </w:rPr>
      </w:pPr>
    </w:p>
    <w:p w14:paraId="3AB44E27" w14:textId="77777777" w:rsidR="00BF7F74" w:rsidRPr="00CC73E5" w:rsidRDefault="00BF7F74" w:rsidP="00BF7F74">
      <w:pPr>
        <w:tabs>
          <w:tab w:val="left" w:pos="2610"/>
        </w:tabs>
        <w:spacing w:after="0"/>
        <w:ind w:right="162"/>
        <w:jc w:val="right"/>
      </w:pPr>
      <w:r w:rsidRPr="00CC73E5">
        <w:t xml:space="preserve">Nom légal du Soumissionnaire : _____________________ </w:t>
      </w:r>
    </w:p>
    <w:p w14:paraId="322707A2" w14:textId="77777777" w:rsidR="00BF7F74" w:rsidRPr="00CC73E5" w:rsidRDefault="00BF7F74" w:rsidP="00BF7F74">
      <w:pPr>
        <w:tabs>
          <w:tab w:val="left" w:pos="2610"/>
        </w:tabs>
        <w:spacing w:after="0"/>
        <w:ind w:right="162"/>
        <w:jc w:val="right"/>
      </w:pPr>
      <w:r w:rsidRPr="00CC73E5">
        <w:t>Date : _________________</w:t>
      </w:r>
    </w:p>
    <w:p w14:paraId="1E5CA70C" w14:textId="77777777" w:rsidR="00BF7F74" w:rsidRPr="00CC73E5" w:rsidRDefault="00BF7F74" w:rsidP="00BF7F74">
      <w:pPr>
        <w:tabs>
          <w:tab w:val="left" w:pos="2610"/>
        </w:tabs>
        <w:spacing w:after="0"/>
        <w:ind w:right="162"/>
        <w:jc w:val="right"/>
      </w:pPr>
      <w:r w:rsidRPr="00CC73E5">
        <w:t>Nom légal de la partie au GE/ sous-traitant</w:t>
      </w:r>
      <w:r w:rsidRPr="00CC73E5">
        <w:rPr>
          <w:rStyle w:val="FootnoteReference"/>
        </w:rPr>
        <w:footnoteReference w:id="39"/>
      </w:r>
      <w:r w:rsidRPr="00CC73E5">
        <w:t xml:space="preserve"> : ________________ </w:t>
      </w:r>
    </w:p>
    <w:p w14:paraId="63813EFD" w14:textId="77777777" w:rsidR="00BF7F74" w:rsidRPr="00CC73E5" w:rsidRDefault="00BF7F74" w:rsidP="00BF7F74">
      <w:pPr>
        <w:tabs>
          <w:tab w:val="left" w:pos="2610"/>
        </w:tabs>
        <w:spacing w:after="0"/>
        <w:ind w:right="162"/>
        <w:jc w:val="right"/>
      </w:pPr>
      <w:r w:rsidRPr="00CC73E5">
        <w:t>No. AO : _____________</w:t>
      </w:r>
    </w:p>
    <w:p w14:paraId="705A629F" w14:textId="77777777" w:rsidR="00BF7F74" w:rsidRPr="00CC73E5" w:rsidRDefault="00BF7F74" w:rsidP="00BF7F74">
      <w:pPr>
        <w:tabs>
          <w:tab w:val="left" w:pos="2610"/>
        </w:tabs>
        <w:spacing w:after="0"/>
        <w:ind w:right="162"/>
        <w:jc w:val="right"/>
      </w:pPr>
      <w:r w:rsidRPr="00CC73E5">
        <w:t>Page ____ de __________pages</w:t>
      </w:r>
    </w:p>
    <w:p w14:paraId="5686717C" w14:textId="77777777" w:rsidR="00BF7F74" w:rsidRPr="006C1597" w:rsidRDefault="00BF7F74" w:rsidP="00BF7F74">
      <w:pPr>
        <w:spacing w:before="40" w:after="40"/>
        <w:ind w:left="0" w:firstLine="0"/>
        <w:jc w:val="left"/>
        <w:rPr>
          <w:szCs w:val="24"/>
          <w:lang w:eastAsia="en-US"/>
        </w:rPr>
      </w:pPr>
    </w:p>
    <w:p w14:paraId="7EBC8878" w14:textId="77777777" w:rsidR="00BF7F74" w:rsidRPr="006C1597" w:rsidRDefault="00BF7F74" w:rsidP="00BF7F74">
      <w:pPr>
        <w:spacing w:before="40" w:after="40"/>
        <w:ind w:left="360" w:hanging="360"/>
        <w:jc w:val="left"/>
        <w:rPr>
          <w:szCs w:val="24"/>
        </w:rPr>
      </w:pPr>
      <w:r w:rsidRPr="006C1597">
        <w:rPr>
          <w:spacing w:val="-2"/>
          <w:sz w:val="20"/>
        </w:rPr>
        <w:t>1.</w:t>
      </w:r>
      <w:r w:rsidRPr="006C1597">
        <w:rPr>
          <w:spacing w:val="-2"/>
          <w:sz w:val="14"/>
          <w:szCs w:val="14"/>
        </w:rPr>
        <w:t xml:space="preserve"> </w:t>
      </w:r>
      <w:r w:rsidRPr="006C1597">
        <w:rPr>
          <w:spacing w:val="-2"/>
          <w:szCs w:val="24"/>
        </w:rPr>
        <w:t xml:space="preserve">Exigence clé </w:t>
      </w:r>
      <w:r w:rsidRPr="006C1597">
        <w:rPr>
          <w:szCs w:val="24"/>
        </w:rPr>
        <w:t xml:space="preserve">no 1 conformément à </w:t>
      </w:r>
      <w:r w:rsidRPr="006C1597">
        <w:rPr>
          <w:spacing w:val="4"/>
          <w:szCs w:val="24"/>
        </w:rPr>
        <w:t xml:space="preserve">4.2 (c) : </w:t>
      </w:r>
      <w:r w:rsidRPr="006C1597">
        <w:rPr>
          <w:spacing w:val="2"/>
          <w:szCs w:val="24"/>
        </w:rPr>
        <w:t>______________________</w:t>
      </w:r>
    </w:p>
    <w:p w14:paraId="21CC6F6A" w14:textId="77777777" w:rsidR="00BF7F74" w:rsidRPr="006C1597" w:rsidRDefault="00BF7F74" w:rsidP="00BF7F74">
      <w:pPr>
        <w:spacing w:before="40" w:after="40"/>
        <w:ind w:left="360" w:firstLine="0"/>
        <w:jc w:val="left"/>
        <w:rPr>
          <w:szCs w:val="24"/>
        </w:rPr>
      </w:pPr>
      <w:r w:rsidRPr="006C1597">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780"/>
        <w:gridCol w:w="1475"/>
        <w:gridCol w:w="1432"/>
        <w:gridCol w:w="1344"/>
        <w:gridCol w:w="1329"/>
      </w:tblGrid>
      <w:tr w:rsidR="00BF7F74" w:rsidRPr="006C1597" w14:paraId="5A07F1CB" w14:textId="77777777" w:rsidTr="00446685">
        <w:trPr>
          <w:trHeight w:val="413"/>
        </w:trPr>
        <w:tc>
          <w:tcPr>
            <w:tcW w:w="3835" w:type="dxa"/>
            <w:tcBorders>
              <w:top w:val="single" w:sz="8" w:space="0" w:color="auto"/>
              <w:left w:val="single" w:sz="8" w:space="0" w:color="auto"/>
              <w:bottom w:val="single" w:sz="8" w:space="0" w:color="auto"/>
              <w:right w:val="single" w:sz="8" w:space="0" w:color="auto"/>
            </w:tcBorders>
            <w:hideMark/>
          </w:tcPr>
          <w:p w14:paraId="3ADAE6E3" w14:textId="77777777" w:rsidR="00BF7F74" w:rsidRPr="006C1597" w:rsidRDefault="00BF7F74" w:rsidP="00446685">
            <w:pPr>
              <w:spacing w:before="40" w:after="40"/>
              <w:ind w:left="43" w:firstLine="0"/>
              <w:jc w:val="left"/>
              <w:rPr>
                <w:szCs w:val="24"/>
                <w:lang w:eastAsia="en-US"/>
              </w:rPr>
            </w:pPr>
            <w:r w:rsidRPr="006C1597">
              <w:rPr>
                <w:spacing w:val="-8"/>
                <w:szCs w:val="24"/>
                <w:lang w:eastAsia="en-US"/>
              </w:rPr>
              <w:t xml:space="preserve">Identification du </w:t>
            </w:r>
            <w:r>
              <w:rPr>
                <w:spacing w:val="-8"/>
                <w:szCs w:val="24"/>
                <w:lang w:eastAsia="en-US"/>
              </w:rPr>
              <w:t>Marché</w:t>
            </w:r>
          </w:p>
        </w:tc>
        <w:tc>
          <w:tcPr>
            <w:tcW w:w="5519" w:type="dxa"/>
            <w:gridSpan w:val="4"/>
            <w:tcBorders>
              <w:top w:val="single" w:sz="8" w:space="0" w:color="auto"/>
              <w:left w:val="nil"/>
              <w:bottom w:val="single" w:sz="8" w:space="0" w:color="auto"/>
              <w:right w:val="single" w:sz="8" w:space="0" w:color="auto"/>
            </w:tcBorders>
            <w:hideMark/>
          </w:tcPr>
          <w:p w14:paraId="7AD860D6" w14:textId="77777777" w:rsidR="00BF7F74" w:rsidRPr="006C1597" w:rsidRDefault="00BF7F74" w:rsidP="00446685">
            <w:pPr>
              <w:spacing w:before="40" w:after="40"/>
              <w:ind w:left="284" w:firstLine="0"/>
              <w:jc w:val="left"/>
              <w:rPr>
                <w:szCs w:val="24"/>
                <w:lang w:eastAsia="en-US"/>
              </w:rPr>
            </w:pPr>
            <w:r w:rsidRPr="006C1597">
              <w:rPr>
                <w:i/>
                <w:iCs/>
                <w:spacing w:val="2"/>
                <w:szCs w:val="24"/>
                <w:lang w:eastAsia="en-US"/>
              </w:rPr>
              <w:t> </w:t>
            </w:r>
          </w:p>
        </w:tc>
      </w:tr>
      <w:tr w:rsidR="00BF7F74" w:rsidRPr="006C1597" w14:paraId="777DCECF" w14:textId="77777777" w:rsidTr="00446685">
        <w:trPr>
          <w:trHeight w:val="408"/>
        </w:trPr>
        <w:tc>
          <w:tcPr>
            <w:tcW w:w="3835" w:type="dxa"/>
            <w:tcBorders>
              <w:top w:val="nil"/>
              <w:left w:val="single" w:sz="8" w:space="0" w:color="auto"/>
              <w:bottom w:val="single" w:sz="8" w:space="0" w:color="auto"/>
              <w:right w:val="single" w:sz="8" w:space="0" w:color="auto"/>
            </w:tcBorders>
            <w:hideMark/>
          </w:tcPr>
          <w:p w14:paraId="7DD3E2EB" w14:textId="77777777" w:rsidR="00BF7F74" w:rsidRPr="006C1597" w:rsidRDefault="00BF7F74" w:rsidP="00446685">
            <w:pPr>
              <w:spacing w:before="40" w:after="40"/>
              <w:ind w:left="43" w:firstLine="0"/>
              <w:jc w:val="left"/>
              <w:rPr>
                <w:szCs w:val="24"/>
                <w:lang w:eastAsia="en-US"/>
              </w:rPr>
            </w:pPr>
            <w:r w:rsidRPr="006C1597">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44B539F9" w14:textId="77777777" w:rsidR="00BF7F74" w:rsidRPr="006C1597" w:rsidRDefault="00BF7F74" w:rsidP="00446685">
            <w:pPr>
              <w:spacing w:before="40" w:after="40"/>
              <w:ind w:left="164" w:firstLine="0"/>
              <w:jc w:val="left"/>
              <w:rPr>
                <w:szCs w:val="24"/>
                <w:lang w:eastAsia="en-US"/>
              </w:rPr>
            </w:pPr>
            <w:r w:rsidRPr="006C1597">
              <w:rPr>
                <w:i/>
                <w:iCs/>
                <w:spacing w:val="2"/>
                <w:szCs w:val="24"/>
                <w:lang w:eastAsia="en-US"/>
              </w:rPr>
              <w:t> </w:t>
            </w:r>
          </w:p>
        </w:tc>
      </w:tr>
      <w:tr w:rsidR="00BF7F74" w:rsidRPr="006C1597" w14:paraId="482ACB38" w14:textId="77777777" w:rsidTr="00446685">
        <w:trPr>
          <w:trHeight w:val="413"/>
        </w:trPr>
        <w:tc>
          <w:tcPr>
            <w:tcW w:w="3835" w:type="dxa"/>
            <w:tcBorders>
              <w:top w:val="nil"/>
              <w:left w:val="single" w:sz="8" w:space="0" w:color="auto"/>
              <w:bottom w:val="single" w:sz="8" w:space="0" w:color="auto"/>
              <w:right w:val="single" w:sz="8" w:space="0" w:color="auto"/>
            </w:tcBorders>
            <w:hideMark/>
          </w:tcPr>
          <w:p w14:paraId="3073D4BC" w14:textId="77777777" w:rsidR="00BF7F74" w:rsidRPr="006C1597" w:rsidRDefault="00BF7F74" w:rsidP="00446685">
            <w:pPr>
              <w:spacing w:before="40" w:after="40"/>
              <w:ind w:left="43" w:firstLine="0"/>
              <w:jc w:val="left"/>
              <w:rPr>
                <w:szCs w:val="24"/>
                <w:lang w:eastAsia="en-US"/>
              </w:rPr>
            </w:pPr>
            <w:r w:rsidRPr="006C1597">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66B4FBBF" w14:textId="77777777" w:rsidR="00BF7F74" w:rsidRPr="006C1597" w:rsidRDefault="00BF7F74" w:rsidP="00446685">
            <w:pPr>
              <w:spacing w:before="40" w:after="40"/>
              <w:ind w:left="164" w:firstLine="0"/>
              <w:jc w:val="left"/>
              <w:rPr>
                <w:szCs w:val="24"/>
                <w:lang w:eastAsia="en-US"/>
              </w:rPr>
            </w:pPr>
            <w:r w:rsidRPr="006C1597">
              <w:rPr>
                <w:i/>
                <w:iCs/>
                <w:spacing w:val="2"/>
                <w:szCs w:val="24"/>
                <w:lang w:eastAsia="en-US"/>
              </w:rPr>
              <w:t> </w:t>
            </w:r>
          </w:p>
        </w:tc>
      </w:tr>
      <w:tr w:rsidR="00BF7F74" w:rsidRPr="006C1597" w14:paraId="604B6935" w14:textId="77777777" w:rsidTr="00446685">
        <w:trPr>
          <w:trHeight w:val="1109"/>
        </w:trPr>
        <w:tc>
          <w:tcPr>
            <w:tcW w:w="3835" w:type="dxa"/>
            <w:tcBorders>
              <w:top w:val="nil"/>
              <w:left w:val="single" w:sz="8" w:space="0" w:color="auto"/>
              <w:bottom w:val="single" w:sz="8" w:space="0" w:color="auto"/>
              <w:right w:val="single" w:sz="8" w:space="0" w:color="auto"/>
            </w:tcBorders>
            <w:hideMark/>
          </w:tcPr>
          <w:p w14:paraId="2CC2EE59" w14:textId="77777777" w:rsidR="00BF7F74" w:rsidRPr="006C1597" w:rsidRDefault="00BF7F74" w:rsidP="00446685">
            <w:pPr>
              <w:spacing w:before="40" w:after="40"/>
              <w:ind w:left="43" w:firstLine="0"/>
              <w:jc w:val="left"/>
              <w:rPr>
                <w:szCs w:val="24"/>
                <w:lang w:eastAsia="en-US"/>
              </w:rPr>
            </w:pPr>
            <w:r w:rsidRPr="006C1597">
              <w:rPr>
                <w:spacing w:val="-2"/>
                <w:szCs w:val="24"/>
                <w:lang w:eastAsia="en-US"/>
              </w:rPr>
              <w:t xml:space="preserve">Rôle dans le </w:t>
            </w:r>
            <w:r>
              <w:rPr>
                <w:spacing w:val="-2"/>
                <w:szCs w:val="24"/>
                <w:lang w:eastAsia="en-US"/>
              </w:rPr>
              <w:t>Marché</w:t>
            </w:r>
          </w:p>
          <w:p w14:paraId="4D3E9F5A" w14:textId="77777777" w:rsidR="00BF7F74" w:rsidRPr="006C1597" w:rsidRDefault="00BF7F74" w:rsidP="00446685">
            <w:pPr>
              <w:spacing w:before="40" w:after="40"/>
              <w:ind w:left="30" w:firstLine="0"/>
              <w:jc w:val="left"/>
              <w:rPr>
                <w:szCs w:val="24"/>
                <w:lang w:eastAsia="en-US"/>
              </w:rPr>
            </w:pPr>
            <w:r w:rsidRPr="006C1597">
              <w:rPr>
                <w:i/>
                <w:iCs/>
                <w:spacing w:val="2"/>
                <w:szCs w:val="24"/>
                <w:lang w:eastAsia="en-US"/>
              </w:rPr>
              <w:t> </w:t>
            </w:r>
          </w:p>
        </w:tc>
        <w:tc>
          <w:tcPr>
            <w:tcW w:w="1385" w:type="dxa"/>
            <w:tcBorders>
              <w:top w:val="nil"/>
              <w:left w:val="nil"/>
              <w:bottom w:val="single" w:sz="8" w:space="0" w:color="auto"/>
              <w:right w:val="single" w:sz="8" w:space="0" w:color="auto"/>
            </w:tcBorders>
            <w:vAlign w:val="center"/>
            <w:hideMark/>
          </w:tcPr>
          <w:p w14:paraId="7674236C" w14:textId="77777777" w:rsidR="00BF7F74" w:rsidRPr="006C1597" w:rsidRDefault="00BF7F74" w:rsidP="00446685">
            <w:pPr>
              <w:spacing w:before="40" w:after="40"/>
              <w:ind w:left="0" w:right="250" w:firstLine="0"/>
              <w:jc w:val="center"/>
              <w:rPr>
                <w:szCs w:val="24"/>
                <w:lang w:eastAsia="en-US"/>
              </w:rPr>
            </w:pPr>
            <w:r w:rsidRPr="006C1597">
              <w:rPr>
                <w:spacing w:val="-4"/>
                <w:szCs w:val="24"/>
                <w:lang w:eastAsia="en-US"/>
              </w:rPr>
              <w:t>Entrepreneur principal</w:t>
            </w:r>
          </w:p>
          <w:p w14:paraId="607FDD5E" w14:textId="77777777" w:rsidR="00BF7F74" w:rsidRPr="006C1597" w:rsidRDefault="00BF7F74" w:rsidP="00446685">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440" w:type="dxa"/>
            <w:tcBorders>
              <w:top w:val="nil"/>
              <w:left w:val="nil"/>
              <w:bottom w:val="single" w:sz="8" w:space="0" w:color="auto"/>
              <w:right w:val="single" w:sz="8" w:space="0" w:color="auto"/>
            </w:tcBorders>
            <w:vAlign w:val="center"/>
            <w:hideMark/>
          </w:tcPr>
          <w:p w14:paraId="245C5829" w14:textId="77777777" w:rsidR="00BF7F74" w:rsidRPr="006C1597" w:rsidRDefault="00BF7F74" w:rsidP="00446685">
            <w:pPr>
              <w:spacing w:before="40" w:after="40"/>
              <w:ind w:left="0" w:right="250" w:firstLine="0"/>
              <w:jc w:val="center"/>
              <w:rPr>
                <w:szCs w:val="24"/>
                <w:lang w:eastAsia="en-US"/>
              </w:rPr>
            </w:pPr>
            <w:r w:rsidRPr="006C1597">
              <w:rPr>
                <w:spacing w:val="-4"/>
                <w:szCs w:val="24"/>
                <w:lang w:eastAsia="en-US"/>
              </w:rPr>
              <w:t xml:space="preserve">Membre en </w:t>
            </w:r>
            <w:r w:rsidRPr="006C1597">
              <w:rPr>
                <w:spacing w:val="-4"/>
                <w:szCs w:val="24"/>
                <w:lang w:eastAsia="en-US"/>
              </w:rPr>
              <w:br/>
              <w:t>GE</w:t>
            </w:r>
            <w:r w:rsidRPr="006C1597">
              <w:rPr>
                <w:rFonts w:ascii="MS Mincho" w:eastAsia="MS Mincho" w:hAnsi="MS Mincho"/>
                <w:spacing w:val="-2"/>
                <w:szCs w:val="24"/>
                <w:lang w:eastAsia="en-US"/>
              </w:rPr>
              <w:t xml:space="preserve"> </w:t>
            </w:r>
          </w:p>
          <w:p w14:paraId="05AEDDC9" w14:textId="77777777" w:rsidR="00BF7F74" w:rsidRPr="006C1597" w:rsidRDefault="00BF7F74" w:rsidP="00446685">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350" w:type="dxa"/>
            <w:tcBorders>
              <w:top w:val="nil"/>
              <w:left w:val="nil"/>
              <w:bottom w:val="single" w:sz="8" w:space="0" w:color="auto"/>
              <w:right w:val="single" w:sz="8" w:space="0" w:color="auto"/>
            </w:tcBorders>
            <w:vAlign w:val="center"/>
            <w:hideMark/>
          </w:tcPr>
          <w:p w14:paraId="207F2709" w14:textId="77777777" w:rsidR="00BF7F74" w:rsidRPr="006C1597" w:rsidRDefault="00BF7F74" w:rsidP="00446685">
            <w:pPr>
              <w:spacing w:before="40" w:after="40"/>
              <w:ind w:left="0" w:firstLine="0"/>
              <w:jc w:val="center"/>
              <w:rPr>
                <w:szCs w:val="24"/>
                <w:lang w:eastAsia="en-US"/>
              </w:rPr>
            </w:pPr>
            <w:r w:rsidRPr="006C1597">
              <w:rPr>
                <w:spacing w:val="-4"/>
                <w:szCs w:val="24"/>
                <w:lang w:eastAsia="en-US"/>
              </w:rPr>
              <w:t>Ensemblier</w:t>
            </w:r>
          </w:p>
          <w:p w14:paraId="490954E4" w14:textId="77777777" w:rsidR="00BF7F74" w:rsidRPr="006C1597" w:rsidRDefault="00BF7F74" w:rsidP="00446685">
            <w:pPr>
              <w:spacing w:before="40" w:after="40"/>
              <w:ind w:left="0" w:firstLine="0"/>
              <w:jc w:val="center"/>
              <w:rPr>
                <w:szCs w:val="24"/>
                <w:lang w:eastAsia="en-US"/>
              </w:rPr>
            </w:pPr>
            <w:r w:rsidRPr="006C1597">
              <w:rPr>
                <w:rFonts w:ascii="Wingdings" w:hAnsi="Wingdings"/>
                <w:spacing w:val="-2"/>
                <w:szCs w:val="24"/>
                <w:lang w:eastAsia="en-US"/>
              </w:rPr>
              <w:t></w:t>
            </w:r>
          </w:p>
        </w:tc>
        <w:tc>
          <w:tcPr>
            <w:tcW w:w="1344" w:type="dxa"/>
            <w:tcBorders>
              <w:top w:val="nil"/>
              <w:left w:val="nil"/>
              <w:bottom w:val="single" w:sz="8" w:space="0" w:color="auto"/>
              <w:right w:val="single" w:sz="8" w:space="0" w:color="auto"/>
            </w:tcBorders>
            <w:vAlign w:val="center"/>
            <w:hideMark/>
          </w:tcPr>
          <w:p w14:paraId="060A99C1" w14:textId="77777777" w:rsidR="00BF7F74" w:rsidRPr="006C1597" w:rsidRDefault="00BF7F74" w:rsidP="00446685">
            <w:pPr>
              <w:spacing w:before="40" w:after="40"/>
              <w:ind w:left="0" w:firstLine="0"/>
              <w:jc w:val="center"/>
              <w:rPr>
                <w:szCs w:val="24"/>
                <w:lang w:eastAsia="en-US"/>
              </w:rPr>
            </w:pPr>
            <w:r w:rsidRPr="006C1597">
              <w:rPr>
                <w:spacing w:val="-4"/>
                <w:szCs w:val="24"/>
                <w:lang w:eastAsia="en-US"/>
              </w:rPr>
              <w:t xml:space="preserve">Sous-traitant </w:t>
            </w:r>
          </w:p>
          <w:p w14:paraId="5FB93C4E" w14:textId="77777777" w:rsidR="00BF7F74" w:rsidRPr="006C1597" w:rsidRDefault="00BF7F74" w:rsidP="00446685">
            <w:pPr>
              <w:spacing w:before="40" w:after="40"/>
              <w:ind w:left="0" w:firstLine="0"/>
              <w:jc w:val="center"/>
              <w:rPr>
                <w:szCs w:val="24"/>
                <w:lang w:eastAsia="en-US"/>
              </w:rPr>
            </w:pPr>
            <w:r w:rsidRPr="006C1597">
              <w:rPr>
                <w:rFonts w:ascii="Wingdings" w:hAnsi="Wingdings"/>
                <w:spacing w:val="-2"/>
                <w:szCs w:val="24"/>
                <w:lang w:eastAsia="en-US"/>
              </w:rPr>
              <w:t></w:t>
            </w:r>
          </w:p>
        </w:tc>
      </w:tr>
      <w:tr w:rsidR="00BF7F74" w:rsidRPr="006C1597" w14:paraId="35377429" w14:textId="77777777" w:rsidTr="00446685">
        <w:trPr>
          <w:trHeight w:val="877"/>
        </w:trPr>
        <w:tc>
          <w:tcPr>
            <w:tcW w:w="3835" w:type="dxa"/>
            <w:tcBorders>
              <w:top w:val="nil"/>
              <w:left w:val="single" w:sz="8" w:space="0" w:color="auto"/>
              <w:bottom w:val="single" w:sz="8" w:space="0" w:color="auto"/>
              <w:right w:val="single" w:sz="8" w:space="0" w:color="auto"/>
            </w:tcBorders>
            <w:hideMark/>
          </w:tcPr>
          <w:p w14:paraId="480FED2C" w14:textId="77777777" w:rsidR="00BF7F74" w:rsidRPr="006C1597" w:rsidRDefault="00BF7F74" w:rsidP="00446685">
            <w:pPr>
              <w:spacing w:before="40" w:after="40"/>
              <w:ind w:left="48" w:firstLine="0"/>
              <w:jc w:val="left"/>
              <w:rPr>
                <w:szCs w:val="24"/>
                <w:lang w:eastAsia="en-US"/>
              </w:rPr>
            </w:pPr>
            <w:r w:rsidRPr="006C1597">
              <w:rPr>
                <w:spacing w:val="-11"/>
                <w:szCs w:val="24"/>
                <w:lang w:eastAsia="en-US"/>
              </w:rPr>
              <w:t xml:space="preserve">Montant total du </w:t>
            </w:r>
            <w:r>
              <w:rPr>
                <w:spacing w:val="-11"/>
                <w:szCs w:val="24"/>
                <w:lang w:eastAsia="en-US"/>
              </w:rPr>
              <w:t>Marché</w:t>
            </w:r>
          </w:p>
        </w:tc>
        <w:tc>
          <w:tcPr>
            <w:tcW w:w="2825" w:type="dxa"/>
            <w:gridSpan w:val="2"/>
            <w:tcBorders>
              <w:top w:val="nil"/>
              <w:left w:val="nil"/>
              <w:bottom w:val="single" w:sz="8" w:space="0" w:color="auto"/>
              <w:right w:val="single" w:sz="8" w:space="0" w:color="auto"/>
            </w:tcBorders>
            <w:vAlign w:val="center"/>
            <w:hideMark/>
          </w:tcPr>
          <w:p w14:paraId="260A7F70" w14:textId="77777777" w:rsidR="00BF7F74" w:rsidRPr="006C1597" w:rsidRDefault="00BF7F74" w:rsidP="00446685">
            <w:pPr>
              <w:spacing w:before="40" w:after="40"/>
              <w:ind w:left="48" w:firstLine="0"/>
              <w:jc w:val="left"/>
              <w:rPr>
                <w:szCs w:val="24"/>
                <w:lang w:eastAsia="en-US"/>
              </w:rPr>
            </w:pPr>
            <w:r w:rsidRPr="006C1597">
              <w:rPr>
                <w:i/>
                <w:iCs/>
                <w:spacing w:val="2"/>
                <w:szCs w:val="24"/>
                <w:lang w:eastAsia="en-US"/>
              </w:rPr>
              <w:t> </w:t>
            </w:r>
          </w:p>
        </w:tc>
        <w:tc>
          <w:tcPr>
            <w:tcW w:w="2694" w:type="dxa"/>
            <w:gridSpan w:val="2"/>
            <w:tcBorders>
              <w:top w:val="nil"/>
              <w:left w:val="nil"/>
              <w:bottom w:val="single" w:sz="8" w:space="0" w:color="auto"/>
              <w:right w:val="single" w:sz="8" w:space="0" w:color="auto"/>
            </w:tcBorders>
            <w:vAlign w:val="center"/>
            <w:hideMark/>
          </w:tcPr>
          <w:p w14:paraId="7BC7A5FA" w14:textId="77777777" w:rsidR="00BF7F74" w:rsidRPr="006C1597" w:rsidRDefault="00BF7F74" w:rsidP="00446685">
            <w:pPr>
              <w:spacing w:before="40" w:after="40"/>
              <w:ind w:left="31" w:right="67" w:firstLine="0"/>
              <w:jc w:val="left"/>
              <w:rPr>
                <w:szCs w:val="24"/>
                <w:lang w:eastAsia="en-US"/>
              </w:rPr>
            </w:pPr>
            <w:r w:rsidRPr="006C1597">
              <w:rPr>
                <w:spacing w:val="-2"/>
                <w:szCs w:val="24"/>
                <w:lang w:eastAsia="en-US"/>
              </w:rPr>
              <w:t xml:space="preserve">US$ </w:t>
            </w:r>
          </w:p>
        </w:tc>
      </w:tr>
      <w:tr w:rsidR="00BF7F74" w:rsidRPr="006C1597" w14:paraId="330A1E75" w14:textId="77777777" w:rsidTr="00446685">
        <w:trPr>
          <w:trHeight w:val="877"/>
        </w:trPr>
        <w:tc>
          <w:tcPr>
            <w:tcW w:w="3835" w:type="dxa"/>
            <w:tcBorders>
              <w:top w:val="nil"/>
              <w:left w:val="single" w:sz="8" w:space="0" w:color="auto"/>
              <w:bottom w:val="single" w:sz="8" w:space="0" w:color="auto"/>
              <w:right w:val="single" w:sz="8" w:space="0" w:color="auto"/>
            </w:tcBorders>
            <w:hideMark/>
          </w:tcPr>
          <w:p w14:paraId="2B702AFA" w14:textId="77777777" w:rsidR="00BF7F74" w:rsidRPr="006C1597" w:rsidRDefault="00BF7F74" w:rsidP="00446685">
            <w:pPr>
              <w:spacing w:before="40" w:after="40"/>
              <w:ind w:left="48" w:firstLine="0"/>
              <w:jc w:val="left"/>
              <w:rPr>
                <w:szCs w:val="24"/>
                <w:lang w:eastAsia="en-US"/>
              </w:rPr>
            </w:pPr>
            <w:r w:rsidRPr="006C1597">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092D89BF" w14:textId="77777777" w:rsidR="00BF7F74" w:rsidRPr="006C1597" w:rsidRDefault="00BF7F74" w:rsidP="00446685">
            <w:pPr>
              <w:spacing w:before="40" w:after="40"/>
              <w:ind w:left="31" w:right="67" w:firstLine="0"/>
              <w:jc w:val="left"/>
              <w:rPr>
                <w:szCs w:val="24"/>
                <w:lang w:eastAsia="en-US"/>
              </w:rPr>
            </w:pPr>
            <w:r w:rsidRPr="006C1597">
              <w:rPr>
                <w:spacing w:val="-2"/>
                <w:szCs w:val="24"/>
                <w:lang w:eastAsia="en-US"/>
              </w:rPr>
              <w:t> </w:t>
            </w:r>
          </w:p>
        </w:tc>
      </w:tr>
    </w:tbl>
    <w:p w14:paraId="263F3F94" w14:textId="77777777" w:rsidR="00BF7F74" w:rsidRPr="006C1597" w:rsidRDefault="00BF7F74" w:rsidP="00BF7F74">
      <w:pPr>
        <w:spacing w:before="120" w:after="120"/>
        <w:ind w:left="360" w:hanging="360"/>
        <w:jc w:val="left"/>
        <w:rPr>
          <w:szCs w:val="24"/>
        </w:rPr>
      </w:pPr>
      <w:r w:rsidRPr="006C1597">
        <w:rPr>
          <w:i/>
          <w:iCs/>
          <w:spacing w:val="-2"/>
          <w:szCs w:val="24"/>
        </w:rPr>
        <w:t xml:space="preserve">2. </w:t>
      </w:r>
      <w:r w:rsidRPr="006C1597">
        <w:rPr>
          <w:spacing w:val="-2"/>
          <w:szCs w:val="24"/>
        </w:rPr>
        <w:t xml:space="preserve">Exigence clé </w:t>
      </w:r>
      <w:r w:rsidRPr="006C1597">
        <w:rPr>
          <w:szCs w:val="24"/>
        </w:rPr>
        <w:t xml:space="preserve">no 2 conformément à </w:t>
      </w:r>
      <w:r w:rsidRPr="006C1597">
        <w:rPr>
          <w:spacing w:val="4"/>
          <w:szCs w:val="24"/>
        </w:rPr>
        <w:t xml:space="preserve">4.2 (c) : </w:t>
      </w:r>
      <w:r w:rsidRPr="006C1597">
        <w:rPr>
          <w:i/>
          <w:iCs/>
          <w:spacing w:val="2"/>
          <w:szCs w:val="24"/>
        </w:rPr>
        <w:t>______________________</w:t>
      </w:r>
    </w:p>
    <w:p w14:paraId="6376D8C5" w14:textId="77777777" w:rsidR="00BF7F74" w:rsidRDefault="00BF7F74" w:rsidP="00BF7F74">
      <w:pPr>
        <w:spacing w:before="120" w:after="120"/>
        <w:ind w:left="360" w:hanging="360"/>
        <w:jc w:val="left"/>
        <w:rPr>
          <w:i/>
          <w:iCs/>
          <w:spacing w:val="2"/>
          <w:szCs w:val="24"/>
        </w:rPr>
      </w:pPr>
      <w:r w:rsidRPr="006C1597">
        <w:rPr>
          <w:i/>
          <w:iCs/>
          <w:spacing w:val="-2"/>
          <w:szCs w:val="24"/>
        </w:rPr>
        <w:t xml:space="preserve">3. </w:t>
      </w:r>
      <w:r w:rsidRPr="006C1597">
        <w:rPr>
          <w:spacing w:val="-2"/>
          <w:szCs w:val="24"/>
        </w:rPr>
        <w:t xml:space="preserve">Exigence clé </w:t>
      </w:r>
      <w:r w:rsidRPr="006C1597">
        <w:rPr>
          <w:szCs w:val="24"/>
        </w:rPr>
        <w:t xml:space="preserve">no 3 conformément à </w:t>
      </w:r>
      <w:r w:rsidRPr="006C1597">
        <w:rPr>
          <w:spacing w:val="4"/>
          <w:szCs w:val="24"/>
        </w:rPr>
        <w:t xml:space="preserve">4.2 (c) : </w:t>
      </w:r>
      <w:r w:rsidRPr="006C1597">
        <w:rPr>
          <w:i/>
          <w:iCs/>
          <w:spacing w:val="2"/>
          <w:szCs w:val="24"/>
        </w:rPr>
        <w:t>______________________</w:t>
      </w:r>
      <w:r w:rsidRPr="006C1597">
        <w:rPr>
          <w:rFonts w:ascii="Arial" w:hAnsi="Arial" w:cs="Arial"/>
          <w:noProof/>
          <w:vanish/>
          <w:sz w:val="18"/>
          <w:szCs w:val="18"/>
          <w:lang w:eastAsia="en-US"/>
        </w:rPr>
        <w:t xml:space="preserve"> </w:t>
      </w:r>
      <w:r w:rsidRPr="006C1597">
        <w:rPr>
          <w:rFonts w:ascii="Arial" w:hAnsi="Arial" w:cs="Arial"/>
          <w:noProof/>
          <w:vanish/>
          <w:sz w:val="18"/>
          <w:szCs w:val="18"/>
        </w:rPr>
        <w:drawing>
          <wp:inline distT="0" distB="0" distL="0" distR="0" wp14:anchorId="2C25FA6C" wp14:editId="4804C6C5">
            <wp:extent cx="518160" cy="182880"/>
            <wp:effectExtent l="0" t="0" r="0" b="7620"/>
            <wp:docPr id="1" name="Picture 1" descr="https://ssl.microsofttranslator.com/static/26105338/img/tooltip_logo.gif">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C1597">
        <w:rPr>
          <w:rFonts w:ascii="Arial" w:hAnsi="Arial" w:cs="Arial"/>
          <w:noProof/>
          <w:vanish/>
          <w:sz w:val="18"/>
          <w:szCs w:val="18"/>
        </w:rPr>
        <w:drawing>
          <wp:inline distT="0" distB="0" distL="0" distR="0" wp14:anchorId="7A4A3C9E" wp14:editId="0D047D6D">
            <wp:extent cx="76200" cy="76200"/>
            <wp:effectExtent l="0" t="0" r="0" b="0"/>
            <wp:docPr id="2" name="Picture 2"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6166ECC2" w14:textId="77777777" w:rsidR="00BF7F74" w:rsidRPr="006C1597" w:rsidRDefault="00BF7F74" w:rsidP="00BF7F74">
      <w:pPr>
        <w:spacing w:before="120" w:after="120"/>
        <w:ind w:left="360" w:hanging="360"/>
        <w:jc w:val="left"/>
        <w:rPr>
          <w:sz w:val="20"/>
        </w:rPr>
      </w:pPr>
      <w:r>
        <w:rPr>
          <w:i/>
          <w:iCs/>
          <w:spacing w:val="-2"/>
          <w:szCs w:val="24"/>
        </w:rPr>
        <w:t>4. …</w:t>
      </w:r>
    </w:p>
    <w:p w14:paraId="4495BD98" w14:textId="77777777" w:rsidR="00BF7F74" w:rsidRPr="006C1597" w:rsidRDefault="00BF7F74" w:rsidP="00BF7F74">
      <w:pPr>
        <w:suppressAutoHyphens/>
        <w:jc w:val="left"/>
        <w:rPr>
          <w:szCs w:val="24"/>
        </w:rPr>
      </w:pPr>
    </w:p>
    <w:p w14:paraId="3F97585F" w14:textId="77777777" w:rsidR="00BF7F74" w:rsidRPr="006C1597" w:rsidRDefault="00BF7F74" w:rsidP="00BF7F74">
      <w:pPr>
        <w:rPr>
          <w:b/>
        </w:rPr>
      </w:pPr>
      <w:r w:rsidRPr="006C1597">
        <w:rPr>
          <w:szCs w:val="24"/>
        </w:rPr>
        <w:br w:type="page"/>
      </w:r>
    </w:p>
    <w:p w14:paraId="0C586D29" w14:textId="622CD9F5" w:rsidR="00E816A5" w:rsidRPr="006C1597" w:rsidRDefault="00E816A5" w:rsidP="00E816A5">
      <w:pPr>
        <w:rPr>
          <w:b/>
          <w:sz w:val="28"/>
        </w:rPr>
      </w:pPr>
    </w:p>
    <w:p w14:paraId="2DBC2FA9" w14:textId="26C73655" w:rsidR="00751E73" w:rsidRPr="006C1597" w:rsidRDefault="00751E73" w:rsidP="00CA1526">
      <w:pPr>
        <w:pStyle w:val="Sec4head2"/>
      </w:pPr>
      <w:bookmarkStart w:id="491" w:name="_Toc327863894"/>
      <w:bookmarkStart w:id="492" w:name="_Toc479200531"/>
      <w:bookmarkStart w:id="493" w:name="_Toc82437336"/>
      <w:r w:rsidRPr="006C1597">
        <w:t xml:space="preserve">Modèle de </w:t>
      </w:r>
      <w:r w:rsidR="001A166C">
        <w:t>G</w:t>
      </w:r>
      <w:r w:rsidRPr="006C1597">
        <w:t>arantie d’</w:t>
      </w:r>
      <w:r w:rsidR="001A166C">
        <w:t>O</w:t>
      </w:r>
      <w:r w:rsidRPr="006C1597">
        <w:t>ffre</w:t>
      </w:r>
      <w:r w:rsidR="00CA1526">
        <w:br/>
      </w:r>
      <w:r w:rsidRPr="006C1597">
        <w:t>(</w:t>
      </w:r>
      <w:r w:rsidR="001A166C">
        <w:t>G</w:t>
      </w:r>
      <w:r w:rsidRPr="006C1597">
        <w:t xml:space="preserve">arantie </w:t>
      </w:r>
      <w:r w:rsidR="001A166C">
        <w:t>B</w:t>
      </w:r>
      <w:r w:rsidRPr="006C1597">
        <w:t>ancaire)</w:t>
      </w:r>
      <w:bookmarkEnd w:id="491"/>
      <w:bookmarkEnd w:id="492"/>
      <w:bookmarkEnd w:id="493"/>
    </w:p>
    <w:p w14:paraId="033B8FC0" w14:textId="77777777" w:rsidR="00066524" w:rsidRPr="006C1597" w:rsidRDefault="00066524" w:rsidP="00751E73">
      <w:pPr>
        <w:tabs>
          <w:tab w:val="right" w:pos="9000"/>
        </w:tabs>
        <w:rPr>
          <w:b/>
        </w:rPr>
      </w:pPr>
      <w:r w:rsidRPr="006C1597">
        <w:rPr>
          <w:i/>
          <w:iCs/>
        </w:rPr>
        <w:t>[La banque remplit ce modèle de garantie d’offre conformément aux indications entre crochets]</w:t>
      </w:r>
      <w:r w:rsidRPr="006C1597">
        <w:rPr>
          <w:b/>
        </w:rPr>
        <w:t xml:space="preserve"> </w:t>
      </w:r>
    </w:p>
    <w:p w14:paraId="1F066C01" w14:textId="77777777" w:rsidR="00066524" w:rsidRPr="006C1597" w:rsidRDefault="00066524" w:rsidP="00066524">
      <w:pPr>
        <w:rPr>
          <w:rFonts w:ascii="Arial" w:hAnsi="Arial" w:cs="Arial"/>
          <w:b/>
          <w:sz w:val="22"/>
        </w:rPr>
      </w:pPr>
    </w:p>
    <w:p w14:paraId="546A1F22" w14:textId="188D134D" w:rsidR="00066524" w:rsidRPr="006C1597" w:rsidRDefault="00066524" w:rsidP="0077598D">
      <w:pPr>
        <w:tabs>
          <w:tab w:val="left" w:leader="underscore" w:pos="9356"/>
        </w:tabs>
        <w:ind w:left="0" w:firstLine="0"/>
        <w:rPr>
          <w:bCs/>
          <w:i/>
          <w:iCs/>
        </w:rPr>
      </w:pPr>
      <w:r w:rsidRPr="006C1597">
        <w:rPr>
          <w:bCs/>
          <w:i/>
          <w:iCs/>
        </w:rPr>
        <w:t>[</w:t>
      </w:r>
      <w:r w:rsidRPr="006C1597">
        <w:rPr>
          <w:bCs/>
          <w:i/>
          <w:iCs/>
          <w:szCs w:val="24"/>
        </w:rPr>
        <w:t>insérer le nom de la banque, et l’adresse de l’agence émettrice]</w:t>
      </w:r>
      <w:r w:rsidR="0077598D" w:rsidRPr="006C1597">
        <w:rPr>
          <w:bCs/>
          <w:i/>
          <w:iCs/>
          <w:szCs w:val="24"/>
        </w:rPr>
        <w:tab/>
      </w:r>
    </w:p>
    <w:p w14:paraId="5B36306C" w14:textId="3D3B7D9C" w:rsidR="00066524" w:rsidRPr="006C1597" w:rsidRDefault="00066524" w:rsidP="0077598D">
      <w:pPr>
        <w:tabs>
          <w:tab w:val="left" w:leader="underscore" w:pos="9356"/>
        </w:tabs>
        <w:ind w:left="0" w:firstLine="0"/>
        <w:rPr>
          <w:bCs/>
          <w:i/>
          <w:iCs/>
        </w:rPr>
      </w:pPr>
      <w:r w:rsidRPr="006C1597">
        <w:rPr>
          <w:b/>
          <w:bCs/>
        </w:rPr>
        <w:t>Bénéficiaire</w:t>
      </w:r>
      <w:r w:rsidR="005B69F3" w:rsidRPr="006C1597">
        <w:rPr>
          <w:b/>
          <w:bCs/>
        </w:rPr>
        <w:t> :</w:t>
      </w:r>
      <w:r w:rsidRPr="006C1597">
        <w:rPr>
          <w:bCs/>
          <w:i/>
          <w:iCs/>
        </w:rPr>
        <w:t xml:space="preserve"> </w:t>
      </w:r>
      <w:r w:rsidRPr="006C1597">
        <w:rPr>
          <w:bCs/>
          <w:i/>
          <w:iCs/>
          <w:szCs w:val="24"/>
        </w:rPr>
        <w:t xml:space="preserve">[insérer nom et adresse du Maître </w:t>
      </w:r>
      <w:r w:rsidR="001A0797" w:rsidRPr="006C1597">
        <w:rPr>
          <w:bCs/>
          <w:i/>
          <w:iCs/>
          <w:szCs w:val="24"/>
        </w:rPr>
        <w:t>d</w:t>
      </w:r>
      <w:r w:rsidRPr="006C1597">
        <w:rPr>
          <w:bCs/>
          <w:i/>
          <w:iCs/>
          <w:szCs w:val="24"/>
        </w:rPr>
        <w:t>’Ouvrage]</w:t>
      </w:r>
      <w:r w:rsidR="0077598D" w:rsidRPr="006C1597">
        <w:rPr>
          <w:bCs/>
          <w:i/>
          <w:iCs/>
          <w:szCs w:val="24"/>
        </w:rPr>
        <w:tab/>
      </w:r>
    </w:p>
    <w:p w14:paraId="3286243B" w14:textId="2646A724" w:rsidR="00066524" w:rsidRPr="006C1597" w:rsidRDefault="00066524" w:rsidP="0077598D">
      <w:pPr>
        <w:tabs>
          <w:tab w:val="left" w:leader="underscore" w:pos="9281"/>
        </w:tabs>
        <w:ind w:left="0" w:right="72" w:firstLine="0"/>
        <w:jc w:val="left"/>
        <w:rPr>
          <w:b/>
          <w:sz w:val="18"/>
          <w:szCs w:val="16"/>
        </w:rPr>
      </w:pPr>
      <w:r w:rsidRPr="006C1597">
        <w:rPr>
          <w:b/>
          <w:bCs/>
        </w:rPr>
        <w:t>Avis d’appel d’offres No</w:t>
      </w:r>
      <w:r w:rsidRPr="006C1597">
        <w:rPr>
          <w:sz w:val="18"/>
          <w:szCs w:val="16"/>
        </w:rPr>
        <w:t>.</w:t>
      </w:r>
      <w:r w:rsidR="005B69F3" w:rsidRPr="006C1597">
        <w:rPr>
          <w:sz w:val="18"/>
          <w:szCs w:val="16"/>
        </w:rPr>
        <w:t> :</w:t>
      </w:r>
      <w:r w:rsidRPr="006C1597">
        <w:rPr>
          <w:b/>
          <w:sz w:val="18"/>
          <w:szCs w:val="16"/>
        </w:rPr>
        <w:t xml:space="preserve"> </w:t>
      </w:r>
      <w:r w:rsidRPr="006C1597">
        <w:rPr>
          <w:bCs/>
          <w:i/>
          <w:iCs/>
          <w:szCs w:val="24"/>
        </w:rPr>
        <w:t>[insérer le numéro de l’avis d’Appel d’Offres]</w:t>
      </w:r>
      <w:r w:rsidR="0077598D" w:rsidRPr="006C1597">
        <w:rPr>
          <w:bCs/>
          <w:i/>
          <w:iCs/>
          <w:szCs w:val="24"/>
        </w:rPr>
        <w:tab/>
      </w:r>
    </w:p>
    <w:p w14:paraId="395029AC" w14:textId="7F86DF20" w:rsidR="00066524" w:rsidRPr="006C1597" w:rsidRDefault="00066524" w:rsidP="0077598D">
      <w:pPr>
        <w:tabs>
          <w:tab w:val="left" w:leader="underscore" w:pos="9356"/>
        </w:tabs>
        <w:ind w:left="0" w:firstLine="0"/>
        <w:rPr>
          <w:szCs w:val="24"/>
        </w:rPr>
      </w:pPr>
      <w:r w:rsidRPr="006C1597">
        <w:rPr>
          <w:b/>
          <w:bCs/>
        </w:rPr>
        <w:t>Date</w:t>
      </w:r>
      <w:r w:rsidR="005B69F3" w:rsidRPr="006C1597">
        <w:rPr>
          <w:b/>
          <w:bCs/>
        </w:rPr>
        <w:t> :</w:t>
      </w:r>
      <w:r w:rsidRPr="006C1597">
        <w:t xml:space="preserve"> </w:t>
      </w:r>
      <w:r w:rsidRPr="006C1597">
        <w:rPr>
          <w:i/>
          <w:iCs/>
          <w:szCs w:val="24"/>
        </w:rPr>
        <w:t>[insérer date]</w:t>
      </w:r>
      <w:r w:rsidR="0077598D" w:rsidRPr="006C1597">
        <w:rPr>
          <w:i/>
          <w:iCs/>
          <w:szCs w:val="24"/>
        </w:rPr>
        <w:tab/>
      </w:r>
    </w:p>
    <w:p w14:paraId="78BA96F6" w14:textId="742AC0AA" w:rsidR="00066524" w:rsidRPr="006C1597" w:rsidRDefault="00066524" w:rsidP="0077598D">
      <w:pPr>
        <w:tabs>
          <w:tab w:val="left" w:leader="underscore" w:pos="9356"/>
        </w:tabs>
        <w:ind w:left="0" w:firstLine="0"/>
      </w:pPr>
      <w:r w:rsidRPr="006C1597">
        <w:rPr>
          <w:b/>
          <w:bCs/>
        </w:rPr>
        <w:t>Garantie d’offre no.</w:t>
      </w:r>
      <w:r w:rsidR="005B69F3" w:rsidRPr="006C1597">
        <w:rPr>
          <w:b/>
          <w:bCs/>
        </w:rPr>
        <w:t> :</w:t>
      </w:r>
      <w:r w:rsidRPr="006C1597">
        <w:t xml:space="preserve"> </w:t>
      </w:r>
      <w:r w:rsidRPr="006C1597">
        <w:rPr>
          <w:bCs/>
          <w:i/>
          <w:iCs/>
          <w:szCs w:val="24"/>
        </w:rPr>
        <w:t>[insérer No de garantie]</w:t>
      </w:r>
      <w:r w:rsidR="0077598D" w:rsidRPr="006C1597">
        <w:rPr>
          <w:bCs/>
          <w:i/>
          <w:iCs/>
          <w:szCs w:val="24"/>
        </w:rPr>
        <w:tab/>
      </w:r>
    </w:p>
    <w:p w14:paraId="54FEA7CF" w14:textId="3097666E" w:rsidR="00066524" w:rsidRPr="006C1597" w:rsidRDefault="00066524" w:rsidP="0077598D">
      <w:pPr>
        <w:ind w:left="0" w:firstLine="0"/>
      </w:pPr>
      <w:r w:rsidRPr="006C1597">
        <w:rPr>
          <w:b/>
          <w:bCs/>
        </w:rPr>
        <w:t>Garant</w:t>
      </w:r>
      <w:r w:rsidR="005B69F3" w:rsidRPr="006C1597">
        <w:rPr>
          <w:b/>
          <w:bCs/>
        </w:rPr>
        <w:t> :</w:t>
      </w:r>
      <w:r w:rsidRPr="006C1597">
        <w:t xml:space="preserve"> </w:t>
      </w:r>
      <w:r w:rsidRPr="006C1597">
        <w:rPr>
          <w:bCs/>
          <w:i/>
          <w:iCs/>
          <w:szCs w:val="24"/>
        </w:rPr>
        <w:t>[insérer le nom de la banque, et l’adresse de l’agence émettrice, sauf si cela figure à l’en-tête]</w:t>
      </w:r>
    </w:p>
    <w:p w14:paraId="60A5CD24" w14:textId="77777777" w:rsidR="00066524" w:rsidRPr="006C1597" w:rsidRDefault="00066524" w:rsidP="00312D33">
      <w:pPr>
        <w:ind w:left="0" w:firstLine="0"/>
      </w:pPr>
      <w:r w:rsidRPr="006C1597">
        <w:t xml:space="preserve">Nous avons été informés que </w:t>
      </w:r>
      <w:r w:rsidRPr="006C1597">
        <w:rPr>
          <w:i/>
          <w:iCs/>
        </w:rPr>
        <w:t>[</w:t>
      </w:r>
      <w:r w:rsidRPr="006C1597">
        <w:rPr>
          <w:i/>
          <w:iCs/>
          <w:szCs w:val="24"/>
        </w:rPr>
        <w:t>insérer</w:t>
      </w:r>
      <w:r w:rsidRPr="006C1597">
        <w:rPr>
          <w:i/>
          <w:iCs/>
        </w:rPr>
        <w:t xml:space="preserve"> numéro du Marché]</w:t>
      </w:r>
      <w:r w:rsidRPr="006C1597">
        <w:t xml:space="preserve"> (ci-après dénommé « le Soumissionnaire ») a répondu à votre appel d’offres no.</w:t>
      </w:r>
      <w:r w:rsidRPr="006C1597">
        <w:rPr>
          <w:i/>
          <w:iCs/>
        </w:rPr>
        <w:t xml:space="preserve"> [</w:t>
      </w:r>
      <w:r w:rsidRPr="006C1597">
        <w:rPr>
          <w:i/>
          <w:iCs/>
          <w:szCs w:val="24"/>
        </w:rPr>
        <w:t>insérer</w:t>
      </w:r>
      <w:r w:rsidRPr="006C1597">
        <w:rPr>
          <w:i/>
          <w:iCs/>
        </w:rPr>
        <w:t xml:space="preserve"> no de l’avis d’appel d’offres]</w:t>
      </w:r>
      <w:r w:rsidRPr="006C1597">
        <w:t xml:space="preserve"> pour </w:t>
      </w:r>
      <w:r w:rsidR="00AF1983" w:rsidRPr="006C1597">
        <w:t>l’exécution</w:t>
      </w:r>
      <w:r w:rsidRPr="006C1597">
        <w:t xml:space="preserve"> de </w:t>
      </w:r>
      <w:r w:rsidRPr="006C1597">
        <w:rPr>
          <w:bCs/>
          <w:i/>
          <w:iCs/>
        </w:rPr>
        <w:t>[</w:t>
      </w:r>
      <w:r w:rsidRPr="006C1597">
        <w:rPr>
          <w:bCs/>
          <w:i/>
          <w:iCs/>
          <w:szCs w:val="24"/>
        </w:rPr>
        <w:t>insérer</w:t>
      </w:r>
      <w:r w:rsidRPr="006C1597">
        <w:rPr>
          <w:bCs/>
          <w:i/>
          <w:iCs/>
        </w:rPr>
        <w:t xml:space="preserve"> description des </w:t>
      </w:r>
      <w:r w:rsidR="00AF1983" w:rsidRPr="006C1597">
        <w:rPr>
          <w:bCs/>
          <w:i/>
          <w:iCs/>
        </w:rPr>
        <w:t>travaux</w:t>
      </w:r>
      <w:r w:rsidRPr="006C1597">
        <w:rPr>
          <w:bCs/>
          <w:i/>
          <w:iCs/>
        </w:rPr>
        <w:t>]</w:t>
      </w:r>
      <w:r w:rsidRPr="006C1597">
        <w:t xml:space="preserve"> et vous a soumis ou vous soumettra son offre en date du </w:t>
      </w:r>
      <w:r w:rsidRPr="006C1597">
        <w:rPr>
          <w:bCs/>
          <w:i/>
          <w:iCs/>
        </w:rPr>
        <w:t>[</w:t>
      </w:r>
      <w:r w:rsidRPr="006C1597">
        <w:rPr>
          <w:bCs/>
          <w:i/>
          <w:iCs/>
          <w:szCs w:val="24"/>
        </w:rPr>
        <w:t>insérer</w:t>
      </w:r>
      <w:r w:rsidRPr="006C1597">
        <w:rPr>
          <w:bCs/>
          <w:i/>
          <w:iCs/>
        </w:rPr>
        <w:t xml:space="preserve"> date du dépôt de l’offre]</w:t>
      </w:r>
      <w:r w:rsidRPr="006C1597">
        <w:t xml:space="preserve"> (ci-après dénommée « l’Offre »).</w:t>
      </w:r>
    </w:p>
    <w:p w14:paraId="53BBC421" w14:textId="1F8C6E48" w:rsidR="00066524" w:rsidRPr="006C1597" w:rsidRDefault="00066524" w:rsidP="00312D33">
      <w:pPr>
        <w:pStyle w:val="BodyText2"/>
        <w:ind w:left="0" w:firstLine="0"/>
        <w:rPr>
          <w:lang w:val="fr-FR"/>
        </w:rPr>
      </w:pPr>
      <w:r w:rsidRPr="006C1597">
        <w:rPr>
          <w:lang w:val="fr-FR"/>
        </w:rPr>
        <w:t xml:space="preserve">En vertu des dispositions du dossier d’Appel d’offres, l’Offre doit être accompagnée d’une </w:t>
      </w:r>
      <w:r w:rsidR="002F08FE">
        <w:rPr>
          <w:lang w:val="fr-FR"/>
        </w:rPr>
        <w:t>G</w:t>
      </w:r>
      <w:r w:rsidRPr="006C1597">
        <w:rPr>
          <w:lang w:val="fr-FR"/>
        </w:rPr>
        <w:t>arantie d’</w:t>
      </w:r>
      <w:r w:rsidR="002F08FE">
        <w:rPr>
          <w:lang w:val="fr-FR"/>
        </w:rPr>
        <w:t>O</w:t>
      </w:r>
      <w:r w:rsidRPr="006C1597">
        <w:rPr>
          <w:lang w:val="fr-FR"/>
        </w:rPr>
        <w:t>ffre.</w:t>
      </w:r>
    </w:p>
    <w:p w14:paraId="65600EF6" w14:textId="3375D9C1" w:rsidR="00066524" w:rsidRPr="006C1597" w:rsidRDefault="00066524" w:rsidP="00312D33">
      <w:pPr>
        <w:ind w:left="0" w:firstLine="0"/>
        <w:rPr>
          <w:b/>
        </w:rPr>
      </w:pPr>
      <w:r w:rsidRPr="006C1597">
        <w:t xml:space="preserve">A la demande du Soumissionnaire, nous </w:t>
      </w:r>
      <w:r w:rsidRPr="006C1597">
        <w:rPr>
          <w:bCs/>
          <w:i/>
          <w:iCs/>
        </w:rPr>
        <w:t>[</w:t>
      </w:r>
      <w:r w:rsidRPr="006C1597">
        <w:rPr>
          <w:bCs/>
          <w:i/>
          <w:iCs/>
          <w:szCs w:val="24"/>
        </w:rPr>
        <w:t>insérer</w:t>
      </w:r>
      <w:r w:rsidRPr="006C1597">
        <w:rPr>
          <w:bCs/>
          <w:i/>
          <w:iCs/>
        </w:rPr>
        <w:t xml:space="preserve"> nom de la banque]</w:t>
      </w:r>
      <w:r w:rsidRPr="006C1597">
        <w:t xml:space="preserve"> nous engageons par la présente, sans réserve et irrévocablement, à vous payer à première demande, toutes sommes d’argent que vous pourriez réclamer dans la limite de</w:t>
      </w:r>
      <w:r w:rsidRPr="006C1597">
        <w:rPr>
          <w:i/>
          <w:iCs/>
        </w:rPr>
        <w:t xml:space="preserve"> </w:t>
      </w:r>
      <w:r w:rsidRPr="006C1597">
        <w:rPr>
          <w:bCs/>
          <w:i/>
          <w:iCs/>
        </w:rPr>
        <w:t>[</w:t>
      </w:r>
      <w:r w:rsidRPr="006C1597">
        <w:rPr>
          <w:i/>
        </w:rPr>
        <w:t xml:space="preserve">insérer la somme en chiffres dans la monnaie du pays </w:t>
      </w:r>
      <w:r w:rsidR="005851BC" w:rsidRPr="006C1597">
        <w:rPr>
          <w:i/>
        </w:rPr>
        <w:t>du Maître d’Ouvrage</w:t>
      </w:r>
      <w:r w:rsidRPr="006C1597">
        <w:rPr>
          <w:i/>
        </w:rPr>
        <w:t xml:space="preserve"> ou un montant équivalent dans une monnaie internationale librement convertible].</w:t>
      </w:r>
      <w:r w:rsidRPr="006C1597">
        <w:rPr>
          <w:iCs/>
        </w:rPr>
        <w:t xml:space="preserve"> _____________</w:t>
      </w:r>
      <w:r w:rsidRPr="006C1597">
        <w:rPr>
          <w:i/>
        </w:rPr>
        <w:t xml:space="preserve"> [insérer la somme en lettres]</w:t>
      </w:r>
      <w:r w:rsidRPr="006C1597">
        <w:rPr>
          <w:iCs/>
        </w:rPr>
        <w:t>.</w:t>
      </w:r>
    </w:p>
    <w:p w14:paraId="312ADF91" w14:textId="49C18B96" w:rsidR="00066524" w:rsidRPr="006C1597" w:rsidRDefault="00066524" w:rsidP="00312D33">
      <w:pPr>
        <w:pStyle w:val="BodyText2"/>
        <w:ind w:left="0" w:firstLine="0"/>
        <w:rPr>
          <w:lang w:val="fr-FR"/>
        </w:rPr>
      </w:pPr>
      <w:r w:rsidRPr="006C1597">
        <w:rPr>
          <w:lang w:val="fr-FR"/>
        </w:rPr>
        <w:t>Votre demande en paiement doit être accompagnée d’une déclaration attestant que le Soumissionnaire n'a pas exécuté une des obligations auxquelles il est tenu en vertu de l’Offre, à savoir</w:t>
      </w:r>
      <w:r w:rsidR="005B69F3" w:rsidRPr="006C1597">
        <w:rPr>
          <w:lang w:val="fr-FR"/>
        </w:rPr>
        <w:t> :</w:t>
      </w:r>
    </w:p>
    <w:p w14:paraId="54CF7C3D" w14:textId="6704F159" w:rsidR="00066524" w:rsidRPr="006C1597" w:rsidRDefault="00066524" w:rsidP="00D60DBA">
      <w:pPr>
        <w:pStyle w:val="BodyText2"/>
        <w:numPr>
          <w:ilvl w:val="0"/>
          <w:numId w:val="28"/>
        </w:numPr>
        <w:tabs>
          <w:tab w:val="clear" w:pos="360"/>
        </w:tabs>
        <w:spacing w:line="240" w:lineRule="atLeast"/>
        <w:ind w:left="540" w:hanging="540"/>
        <w:rPr>
          <w:lang w:val="fr-FR"/>
        </w:rPr>
      </w:pPr>
      <w:r w:rsidRPr="006C1597">
        <w:rPr>
          <w:lang w:val="fr-FR"/>
        </w:rPr>
        <w:t xml:space="preserve">s’il retire l’Offre </w:t>
      </w:r>
      <w:r w:rsidR="00241D97" w:rsidRPr="006C1597">
        <w:rPr>
          <w:lang w:val="fr-FR"/>
        </w:rPr>
        <w:t xml:space="preserve">avant </w:t>
      </w:r>
      <w:r w:rsidRPr="006C1597">
        <w:rPr>
          <w:lang w:val="fr-FR"/>
        </w:rPr>
        <w:t xml:space="preserve">la </w:t>
      </w:r>
      <w:r w:rsidR="00241D97" w:rsidRPr="006C1597">
        <w:rPr>
          <w:lang w:val="fr-FR"/>
        </w:rPr>
        <w:t xml:space="preserve">date d’expiration </w:t>
      </w:r>
      <w:r w:rsidRPr="006C1597">
        <w:rPr>
          <w:lang w:val="fr-FR"/>
        </w:rPr>
        <w:t xml:space="preserve"> de </w:t>
      </w:r>
      <w:r w:rsidR="00241D97" w:rsidRPr="006C1597">
        <w:rPr>
          <w:lang w:val="fr-FR"/>
        </w:rPr>
        <w:t xml:space="preserve">la </w:t>
      </w:r>
      <w:r w:rsidRPr="006C1597">
        <w:rPr>
          <w:lang w:val="fr-FR"/>
        </w:rPr>
        <w:t xml:space="preserve">validité </w:t>
      </w:r>
      <w:r w:rsidR="00241D97" w:rsidRPr="006C1597">
        <w:rPr>
          <w:lang w:val="fr-FR"/>
        </w:rPr>
        <w:t xml:space="preserve">de l’Offre </w:t>
      </w:r>
      <w:r w:rsidRPr="006C1597">
        <w:rPr>
          <w:lang w:val="fr-FR"/>
        </w:rPr>
        <w:t>qu</w:t>
      </w:r>
      <w:r w:rsidR="006B1CC3" w:rsidRPr="006C1597">
        <w:rPr>
          <w:lang w:val="fr-FR"/>
        </w:rPr>
        <w:t>’</w:t>
      </w:r>
      <w:r w:rsidRPr="006C1597">
        <w:rPr>
          <w:lang w:val="fr-FR"/>
        </w:rPr>
        <w:t xml:space="preserve">il a spécifiée dans la lettre de soumission de </w:t>
      </w:r>
      <w:r w:rsidR="00241D97" w:rsidRPr="006C1597">
        <w:rPr>
          <w:lang w:val="fr-FR"/>
        </w:rPr>
        <w:t>l’Offre, ou toute autre date de prorogation fournie par le Soumissionnaire</w:t>
      </w:r>
      <w:r w:rsidR="005B69F3" w:rsidRPr="006C1597">
        <w:rPr>
          <w:lang w:val="fr-FR"/>
        </w:rPr>
        <w:t>;</w:t>
      </w:r>
      <w:r w:rsidRPr="006C1597">
        <w:rPr>
          <w:lang w:val="fr-FR"/>
        </w:rPr>
        <w:t xml:space="preserve"> ou</w:t>
      </w:r>
    </w:p>
    <w:p w14:paraId="1441EB59" w14:textId="27D2B1F1" w:rsidR="00C70430" w:rsidRDefault="00C70430" w:rsidP="00C70430">
      <w:pPr>
        <w:pStyle w:val="BodyText2"/>
        <w:ind w:left="540" w:hanging="630"/>
        <w:rPr>
          <w:lang w:val="fr-FR"/>
        </w:rPr>
      </w:pPr>
      <w:r>
        <w:rPr>
          <w:lang w:val="fr-FR"/>
        </w:rPr>
        <w:t xml:space="preserve">(b)   </w:t>
      </w:r>
      <w:r w:rsidR="00066524" w:rsidRPr="002F08FE">
        <w:rPr>
          <w:lang w:val="fr-FR"/>
        </w:rPr>
        <w:t>s</w:t>
      </w:r>
      <w:r>
        <w:rPr>
          <w:lang w:val="fr-FR"/>
        </w:rPr>
        <w:t>i s</w:t>
      </w:r>
      <w:r w:rsidR="00066524" w:rsidRPr="002F08FE">
        <w:rPr>
          <w:lang w:val="fr-FR"/>
        </w:rPr>
        <w:t xml:space="preserve">’étant vu notifier l’acceptation de l’Offre par </w:t>
      </w:r>
      <w:r w:rsidR="00AF1983" w:rsidRPr="002F08FE">
        <w:rPr>
          <w:lang w:val="fr-FR"/>
        </w:rPr>
        <w:t xml:space="preserve">le Maître </w:t>
      </w:r>
      <w:r w:rsidR="001A0797" w:rsidRPr="002F08FE">
        <w:rPr>
          <w:lang w:val="fr-FR"/>
        </w:rPr>
        <w:t>d</w:t>
      </w:r>
      <w:r w:rsidR="00AF1983" w:rsidRPr="002F08FE">
        <w:rPr>
          <w:lang w:val="fr-FR"/>
        </w:rPr>
        <w:t>’Ouvrage</w:t>
      </w:r>
      <w:r w:rsidR="00066524" w:rsidRPr="002F08FE">
        <w:rPr>
          <w:lang w:val="fr-FR"/>
        </w:rPr>
        <w:t xml:space="preserve"> </w:t>
      </w:r>
      <w:r w:rsidR="002F08FE" w:rsidRPr="002F08FE">
        <w:rPr>
          <w:lang w:val="fr-FR"/>
        </w:rPr>
        <w:t xml:space="preserve">avant la date d’expiration de la validité de l’Offre ou toute extension fournie par le Soumissionnaire, </w:t>
      </w:r>
      <w:r w:rsidR="002F08FE">
        <w:rPr>
          <w:lang w:val="fr-FR"/>
        </w:rPr>
        <w:t>il</w:t>
      </w:r>
      <w:r>
        <w:rPr>
          <w:lang w:val="fr-FR"/>
        </w:rPr>
        <w:t xml:space="preserve"> : </w:t>
      </w:r>
    </w:p>
    <w:p w14:paraId="030C6751" w14:textId="475B4A65" w:rsidR="00066524" w:rsidRPr="002F08FE" w:rsidRDefault="00066524" w:rsidP="00DF56F5">
      <w:pPr>
        <w:pStyle w:val="BodyText2"/>
        <w:numPr>
          <w:ilvl w:val="0"/>
          <w:numId w:val="57"/>
        </w:numPr>
        <w:ind w:left="1080"/>
        <w:rPr>
          <w:lang w:val="fr-FR"/>
        </w:rPr>
      </w:pPr>
      <w:r w:rsidRPr="002F08FE">
        <w:rPr>
          <w:lang w:val="fr-FR"/>
        </w:rPr>
        <w:t>ne signe pas le Marché</w:t>
      </w:r>
      <w:r w:rsidR="005B69F3" w:rsidRPr="002F08FE">
        <w:rPr>
          <w:lang w:val="fr-FR"/>
        </w:rPr>
        <w:t> ;</w:t>
      </w:r>
      <w:r w:rsidRPr="002F08FE">
        <w:rPr>
          <w:lang w:val="fr-FR"/>
        </w:rPr>
        <w:t xml:space="preserve"> ou</w:t>
      </w:r>
    </w:p>
    <w:p w14:paraId="0DE44760" w14:textId="59013973" w:rsidR="00066524" w:rsidRPr="006C1597" w:rsidRDefault="00066524" w:rsidP="00D60DBA">
      <w:pPr>
        <w:pStyle w:val="BodyText2"/>
        <w:numPr>
          <w:ilvl w:val="0"/>
          <w:numId w:val="29"/>
        </w:numPr>
        <w:tabs>
          <w:tab w:val="clear" w:pos="144"/>
        </w:tabs>
        <w:ind w:left="1080" w:hanging="540"/>
        <w:rPr>
          <w:lang w:val="fr-FR"/>
        </w:rPr>
      </w:pPr>
      <w:r w:rsidRPr="006C1597">
        <w:rPr>
          <w:lang w:val="fr-FR"/>
        </w:rPr>
        <w:t xml:space="preserve">ne fournit pas la </w:t>
      </w:r>
      <w:r w:rsidR="00C70430">
        <w:rPr>
          <w:lang w:val="fr-FR"/>
        </w:rPr>
        <w:t>G</w:t>
      </w:r>
      <w:r w:rsidRPr="006C1597">
        <w:rPr>
          <w:lang w:val="fr-FR"/>
        </w:rPr>
        <w:t xml:space="preserve">arantie de bonne exécution, </w:t>
      </w:r>
      <w:r w:rsidR="00C90651" w:rsidRPr="006C1597">
        <w:rPr>
          <w:lang w:val="fr-FR"/>
        </w:rPr>
        <w:t xml:space="preserve">et </w:t>
      </w:r>
      <w:r w:rsidRPr="006C1597">
        <w:rPr>
          <w:lang w:val="fr-FR"/>
        </w:rPr>
        <w:t>s’il est tenu de le faire</w:t>
      </w:r>
      <w:r w:rsidR="005B69F3" w:rsidRPr="006C1597">
        <w:rPr>
          <w:lang w:val="fr-FR"/>
        </w:rPr>
        <w:t xml:space="preserve"> </w:t>
      </w:r>
      <w:r w:rsidR="00C90651" w:rsidRPr="006C1597">
        <w:rPr>
          <w:lang w:val="fr-FR"/>
        </w:rPr>
        <w:t xml:space="preserve">ne fournit pas la </w:t>
      </w:r>
      <w:r w:rsidR="00C70430">
        <w:rPr>
          <w:lang w:val="fr-FR"/>
        </w:rPr>
        <w:t>G</w:t>
      </w:r>
      <w:r w:rsidR="00C90651" w:rsidRPr="006C1597">
        <w:rPr>
          <w:lang w:val="fr-FR"/>
        </w:rPr>
        <w:t xml:space="preserve">arantie de </w:t>
      </w:r>
      <w:r w:rsidR="00C70430">
        <w:rPr>
          <w:lang w:val="fr-FR"/>
        </w:rPr>
        <w:t>P</w:t>
      </w:r>
      <w:r w:rsidR="00C90651" w:rsidRPr="006C1597">
        <w:rPr>
          <w:lang w:val="fr-FR"/>
        </w:rPr>
        <w:t xml:space="preserve">erformance </w:t>
      </w:r>
      <w:r w:rsidR="00C70430">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C70430">
        <w:rPr>
          <w:lang w:val="fr-FR"/>
        </w:rPr>
        <w:t>S</w:t>
      </w:r>
      <w:r w:rsidR="00C90651" w:rsidRPr="006C1597">
        <w:rPr>
          <w:lang w:val="fr-FR"/>
        </w:rPr>
        <w:t>ociale (ES)</w:t>
      </w:r>
      <w:r w:rsidR="00C90651" w:rsidRPr="006C1597">
        <w:rPr>
          <w:i/>
          <w:lang w:val="fr-FR"/>
        </w:rPr>
        <w:t xml:space="preserve"> </w:t>
      </w:r>
      <w:r w:rsidRPr="006C1597">
        <w:rPr>
          <w:lang w:val="fr-FR"/>
        </w:rPr>
        <w:t xml:space="preserve">ainsi qu’il est prévu dans les Instructions aux </w:t>
      </w:r>
      <w:r w:rsidR="001A166C">
        <w:rPr>
          <w:lang w:val="fr-FR"/>
        </w:rPr>
        <w:t>S</w:t>
      </w:r>
      <w:r w:rsidRPr="006C1597">
        <w:rPr>
          <w:lang w:val="fr-FR"/>
        </w:rPr>
        <w:t>oumissionnaires</w:t>
      </w:r>
      <w:r w:rsidR="00C70430">
        <w:rPr>
          <w:lang w:val="fr-FR"/>
        </w:rPr>
        <w:t xml:space="preserve"> </w:t>
      </w:r>
      <w:r w:rsidR="001A166C">
        <w:rPr>
          <w:lang w:val="fr-FR"/>
        </w:rPr>
        <w:t xml:space="preserve">(« IS ») </w:t>
      </w:r>
      <w:r w:rsidR="00C70430">
        <w:rPr>
          <w:lang w:val="fr-FR"/>
        </w:rPr>
        <w:t>du document d’appel d’offres</w:t>
      </w:r>
      <w:r w:rsidRPr="006C1597">
        <w:rPr>
          <w:lang w:val="fr-FR"/>
        </w:rPr>
        <w:t>.</w:t>
      </w:r>
    </w:p>
    <w:p w14:paraId="0992E328" w14:textId="47678D3E" w:rsidR="00066524" w:rsidRPr="006C1597" w:rsidRDefault="00066524" w:rsidP="00701E07">
      <w:pPr>
        <w:pStyle w:val="BodyText2"/>
        <w:ind w:left="0" w:firstLine="0"/>
        <w:rPr>
          <w:lang w:val="fr-FR"/>
        </w:rPr>
      </w:pPr>
      <w:r w:rsidRPr="006C1597">
        <w:rPr>
          <w:lang w:val="fr-FR"/>
        </w:rPr>
        <w:t xml:space="preserve">La présente </w:t>
      </w:r>
      <w:r w:rsidR="00C70430">
        <w:rPr>
          <w:lang w:val="fr-FR"/>
        </w:rPr>
        <w:t>G</w:t>
      </w:r>
      <w:r w:rsidRPr="006C1597">
        <w:rPr>
          <w:lang w:val="fr-FR"/>
        </w:rPr>
        <w:t>arantie expirera</w:t>
      </w:r>
      <w:r w:rsidR="00054E96" w:rsidRPr="006C1597">
        <w:rPr>
          <w:lang w:val="fr-FR"/>
        </w:rPr>
        <w:t xml:space="preserve">: </w:t>
      </w:r>
      <w:r w:rsidRPr="006C1597">
        <w:rPr>
          <w:lang w:val="fr-FR"/>
        </w:rPr>
        <w:t xml:space="preserve">(a) si le marché est octroyé au Soumissionnaire, lorsque nous recevrons une copie du Marché signé et de la </w:t>
      </w:r>
      <w:r w:rsidR="001A166C">
        <w:rPr>
          <w:lang w:val="fr-FR"/>
        </w:rPr>
        <w:t>G</w:t>
      </w:r>
      <w:r w:rsidRPr="006C1597">
        <w:rPr>
          <w:lang w:val="fr-FR"/>
        </w:rPr>
        <w:t>arantie de bonne exécution</w:t>
      </w:r>
      <w:r w:rsidR="006B1CC3" w:rsidRPr="006C1597">
        <w:rPr>
          <w:lang w:val="fr-FR"/>
        </w:rPr>
        <w:t>,</w:t>
      </w:r>
      <w:r w:rsidR="00C90651" w:rsidRPr="006C1597">
        <w:rPr>
          <w:lang w:val="fr-FR"/>
        </w:rPr>
        <w:t xml:space="preserve"> et si cela est exigé, la </w:t>
      </w:r>
      <w:r w:rsidR="001A166C">
        <w:rPr>
          <w:lang w:val="fr-FR"/>
        </w:rPr>
        <w:t>G</w:t>
      </w:r>
      <w:r w:rsidR="00C90651" w:rsidRPr="006C1597">
        <w:rPr>
          <w:lang w:val="fr-FR"/>
        </w:rPr>
        <w:t xml:space="preserve">arantie de </w:t>
      </w:r>
      <w:r w:rsidR="001A166C">
        <w:rPr>
          <w:lang w:val="fr-FR"/>
        </w:rPr>
        <w:t>P</w:t>
      </w:r>
      <w:r w:rsidR="00C90651" w:rsidRPr="006C1597">
        <w:rPr>
          <w:lang w:val="fr-FR"/>
        </w:rPr>
        <w:t xml:space="preserve">erformance </w:t>
      </w:r>
      <w:r w:rsidR="001A166C">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1A166C">
        <w:rPr>
          <w:lang w:val="fr-FR"/>
        </w:rPr>
        <w:t>S</w:t>
      </w:r>
      <w:r w:rsidR="00C90651" w:rsidRPr="006C1597">
        <w:rPr>
          <w:lang w:val="fr-FR"/>
        </w:rPr>
        <w:t>ociale (ES)</w:t>
      </w:r>
      <w:r w:rsidR="005B69F3" w:rsidRPr="006C1597">
        <w:rPr>
          <w:i/>
          <w:lang w:val="fr-FR"/>
        </w:rPr>
        <w:t xml:space="preserve"> </w:t>
      </w:r>
      <w:r w:rsidRPr="006C1597">
        <w:rPr>
          <w:lang w:val="fr-FR"/>
        </w:rPr>
        <w:t xml:space="preserve">émise </w:t>
      </w:r>
      <w:r w:rsidR="00C90651" w:rsidRPr="006C1597">
        <w:rPr>
          <w:lang w:val="fr-FR"/>
        </w:rPr>
        <w:t xml:space="preserve">à </w:t>
      </w:r>
      <w:r w:rsidRPr="006C1597">
        <w:rPr>
          <w:lang w:val="fr-FR"/>
        </w:rPr>
        <w:t>votre nom, selon les instructions du Soumissionnaire</w:t>
      </w:r>
      <w:r w:rsidR="005B69F3" w:rsidRPr="006C1597">
        <w:rPr>
          <w:lang w:val="fr-FR"/>
        </w:rPr>
        <w:t> ;</w:t>
      </w:r>
      <w:r w:rsidRPr="006C1597">
        <w:rPr>
          <w:lang w:val="fr-FR"/>
        </w:rPr>
        <w:t xml:space="preserve"> ou (b) si le Marché n’est pas octroyé au Soumissionnaire, à la première des dates suivantes</w:t>
      </w:r>
      <w:r w:rsidR="005B69F3" w:rsidRPr="006C1597">
        <w:rPr>
          <w:lang w:val="fr-FR"/>
        </w:rPr>
        <w:t> :</w:t>
      </w:r>
      <w:r w:rsidRPr="006C1597">
        <w:rPr>
          <w:lang w:val="fr-FR"/>
        </w:rPr>
        <w:t xml:space="preserve"> (i) lorsque nous recevrons copie de votre notification au Soumissionnaire du nom du soumissionnaire retenu, ou (ii) vingt-huit (28) jours après l’expiration de </w:t>
      </w:r>
      <w:r w:rsidR="006B1CC3" w:rsidRPr="006C1597">
        <w:rPr>
          <w:lang w:val="fr-FR"/>
        </w:rPr>
        <w:t xml:space="preserve">la validité de </w:t>
      </w:r>
      <w:r w:rsidRPr="006C1597">
        <w:rPr>
          <w:lang w:val="fr-FR"/>
        </w:rPr>
        <w:t>l’Offre.</w:t>
      </w:r>
    </w:p>
    <w:p w14:paraId="63211F44" w14:textId="77777777" w:rsidR="00066524" w:rsidRPr="006C1597" w:rsidRDefault="00066524" w:rsidP="00701E07">
      <w:pPr>
        <w:ind w:left="0" w:firstLine="0"/>
      </w:pPr>
      <w:r w:rsidRPr="006C1597">
        <w:t>Toute demande de paiement au titre de la présente garantie doit être reçue à cette date au plus tard.</w:t>
      </w:r>
    </w:p>
    <w:p w14:paraId="08B95437" w14:textId="7EA93D11" w:rsidR="00066524" w:rsidRPr="006C1597" w:rsidRDefault="00066524" w:rsidP="00701E07">
      <w:pPr>
        <w:pStyle w:val="BodyText2"/>
        <w:ind w:left="0" w:firstLine="0"/>
        <w:rPr>
          <w:lang w:val="fr-FR"/>
        </w:rPr>
      </w:pPr>
      <w:r w:rsidRPr="006C1597">
        <w:rPr>
          <w:lang w:val="fr-FR"/>
        </w:rPr>
        <w:t xml:space="preserve">La présente </w:t>
      </w:r>
      <w:r w:rsidR="00C70430">
        <w:rPr>
          <w:lang w:val="fr-FR"/>
        </w:rPr>
        <w:t>G</w:t>
      </w:r>
      <w:r w:rsidRPr="006C1597">
        <w:rPr>
          <w:lang w:val="fr-FR"/>
        </w:rPr>
        <w:t>arantie est régie par les Règles uniformes de la Chambre de Commerce Internationale 2010 (CCI) relatives aux garanties sur demande, Publication CCI no</w:t>
      </w:r>
      <w:r w:rsidR="005B69F3" w:rsidRPr="006C1597">
        <w:rPr>
          <w:lang w:val="fr-FR"/>
        </w:rPr>
        <w:t> :</w:t>
      </w:r>
      <w:r w:rsidRPr="006C1597">
        <w:rPr>
          <w:lang w:val="fr-FR"/>
        </w:rPr>
        <w:t xml:space="preserve"> 758.</w:t>
      </w:r>
    </w:p>
    <w:p w14:paraId="24BB4FD9" w14:textId="77777777" w:rsidR="00C70430" w:rsidRDefault="00C70430" w:rsidP="00701E07">
      <w:pPr>
        <w:tabs>
          <w:tab w:val="left" w:pos="1188"/>
          <w:tab w:val="left" w:pos="2394"/>
          <w:tab w:val="left" w:pos="4209"/>
          <w:tab w:val="left" w:pos="5238"/>
          <w:tab w:val="left" w:pos="7632"/>
          <w:tab w:val="left" w:pos="7868"/>
          <w:tab w:val="left" w:pos="9468"/>
        </w:tabs>
        <w:ind w:left="0" w:firstLine="0"/>
        <w:rPr>
          <w:b/>
          <w:bCs/>
        </w:rPr>
      </w:pPr>
    </w:p>
    <w:p w14:paraId="3F583D62" w14:textId="3D98A9EA" w:rsidR="0077598D"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Nom</w:t>
      </w:r>
      <w:r w:rsidR="005B69F3" w:rsidRPr="006C1597">
        <w:rPr>
          <w:b/>
          <w:bCs/>
        </w:rPr>
        <w:t> :</w:t>
      </w:r>
      <w:r w:rsidRPr="006C1597">
        <w:t xml:space="preserve"> </w:t>
      </w:r>
      <w:r w:rsidRPr="006C1597">
        <w:rPr>
          <w:i/>
          <w:iCs/>
        </w:rPr>
        <w:t>[nom complet de la personne signataire]</w:t>
      </w:r>
      <w:r w:rsidR="005B69F3" w:rsidRPr="006C1597">
        <w:t xml:space="preserve"> </w:t>
      </w:r>
    </w:p>
    <w:p w14:paraId="48E073A8" w14:textId="64304488" w:rsidR="00066524"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Titre</w:t>
      </w:r>
      <w:r w:rsidR="001404B8" w:rsidRPr="006C1597">
        <w:rPr>
          <w:b/>
          <w:bCs/>
        </w:rPr>
        <w:t> :</w:t>
      </w:r>
      <w:r w:rsidRPr="006C1597">
        <w:rPr>
          <w:b/>
          <w:bCs/>
          <w:i/>
          <w:iCs/>
        </w:rPr>
        <w:t xml:space="preserve"> </w:t>
      </w:r>
      <w:r w:rsidRPr="006C1597">
        <w:rPr>
          <w:i/>
          <w:iCs/>
        </w:rPr>
        <w:t>[capacité juridique de la personne signataire]</w:t>
      </w:r>
    </w:p>
    <w:p w14:paraId="65C1DE47" w14:textId="77777777" w:rsidR="00066524" w:rsidRPr="006C1597"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6C1597"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6C1597">
        <w:rPr>
          <w:rFonts w:ascii="Times New Roman" w:hAnsi="Times New Roman"/>
          <w:b/>
          <w:bCs/>
          <w:lang w:val="fr-FR"/>
        </w:rPr>
        <w:t>Signé</w:t>
      </w:r>
      <w:r w:rsidR="001404B8" w:rsidRPr="006C1597">
        <w:rPr>
          <w:rFonts w:ascii="Times New Roman" w:hAnsi="Times New Roman"/>
          <w:b/>
          <w:bCs/>
          <w:lang w:val="fr-FR"/>
        </w:rPr>
        <w:t> :</w:t>
      </w:r>
      <w:r w:rsidRPr="006C1597">
        <w:rPr>
          <w:rFonts w:ascii="Times New Roman" w:hAnsi="Times New Roman"/>
          <w:b/>
          <w:bCs/>
          <w:lang w:val="fr-FR"/>
        </w:rPr>
        <w:t xml:space="preserve"> </w:t>
      </w:r>
      <w:r w:rsidRPr="006C1597">
        <w:rPr>
          <w:rFonts w:ascii="Times New Roman" w:hAnsi="Times New Roman"/>
          <w:i/>
          <w:iCs/>
          <w:lang w:val="fr-FR"/>
        </w:rPr>
        <w:t>[signature de la personne dont le nom et le titre figurent ci-dessus]</w:t>
      </w:r>
    </w:p>
    <w:p w14:paraId="30E2155D" w14:textId="094D4F3E" w:rsidR="00066524" w:rsidRPr="006C1597" w:rsidRDefault="00066524" w:rsidP="00701E07">
      <w:pPr>
        <w:ind w:left="0" w:firstLine="0"/>
        <w:rPr>
          <w:rFonts w:ascii="Arial" w:hAnsi="Arial" w:cs="Arial"/>
          <w:b/>
          <w:bCs/>
          <w:i/>
          <w:sz w:val="22"/>
        </w:rPr>
      </w:pPr>
      <w:r w:rsidRPr="006C1597">
        <w:rPr>
          <w:b/>
          <w:bCs/>
          <w:i/>
        </w:rPr>
        <w:t>Note</w:t>
      </w:r>
      <w:r w:rsidR="005B69F3" w:rsidRPr="006C1597">
        <w:rPr>
          <w:b/>
          <w:bCs/>
          <w:i/>
        </w:rPr>
        <w:t> :</w:t>
      </w:r>
      <w:r w:rsidRPr="006C1597">
        <w:rPr>
          <w:b/>
          <w:bCs/>
          <w:i/>
        </w:rPr>
        <w:t xml:space="preserve"> le texte en italiques est pour l’usage lors de la préparation du formulaire et devra être supprimé de la version officielle finale.</w:t>
      </w:r>
    </w:p>
    <w:p w14:paraId="20416DC9" w14:textId="77777777" w:rsidR="000A450A" w:rsidRPr="006C1597" w:rsidRDefault="000A450A" w:rsidP="00541532">
      <w:pPr>
        <w:rPr>
          <w:szCs w:val="24"/>
        </w:rPr>
      </w:pPr>
    </w:p>
    <w:p w14:paraId="091D7D68" w14:textId="77777777" w:rsidR="004F75DC" w:rsidRPr="006C1597" w:rsidRDefault="004F75DC">
      <w:pPr>
        <w:jc w:val="left"/>
        <w:rPr>
          <w:szCs w:val="24"/>
        </w:rPr>
      </w:pPr>
      <w:r w:rsidRPr="006C1597">
        <w:rPr>
          <w:szCs w:val="24"/>
        </w:rPr>
        <w:br w:type="page"/>
      </w:r>
    </w:p>
    <w:p w14:paraId="186B1433" w14:textId="3A00CDDC" w:rsidR="001404B8" w:rsidRPr="006C1597" w:rsidRDefault="001404B8" w:rsidP="00CA1526">
      <w:pPr>
        <w:pStyle w:val="Sec4head2"/>
      </w:pPr>
      <w:bookmarkStart w:id="494" w:name="_Toc327863895"/>
      <w:bookmarkStart w:id="495" w:name="_Toc479200533"/>
      <w:bookmarkStart w:id="496" w:name="_Toc82437337"/>
      <w:r w:rsidRPr="006C1597">
        <w:t xml:space="preserve">Modèle de Déclaration de </w:t>
      </w:r>
      <w:bookmarkEnd w:id="494"/>
      <w:r w:rsidR="00C70430">
        <w:t>G</w:t>
      </w:r>
      <w:r w:rsidRPr="006C1597">
        <w:t>arantie d’</w:t>
      </w:r>
      <w:r w:rsidR="00C70430">
        <w:t>O</w:t>
      </w:r>
      <w:r w:rsidRPr="006C1597">
        <w:t>ffre</w:t>
      </w:r>
      <w:bookmarkEnd w:id="495"/>
      <w:bookmarkEnd w:id="496"/>
      <w:r w:rsidRPr="006C1597">
        <w:t xml:space="preserve"> </w:t>
      </w:r>
    </w:p>
    <w:p w14:paraId="4619E8C6" w14:textId="1CA813E6" w:rsidR="004F75DC" w:rsidRPr="006C1597" w:rsidRDefault="004F75DC" w:rsidP="001404B8">
      <w:pPr>
        <w:tabs>
          <w:tab w:val="right" w:pos="9000"/>
        </w:tabs>
        <w:ind w:left="0" w:firstLine="0"/>
      </w:pPr>
      <w:r w:rsidRPr="006C1597">
        <w:rPr>
          <w:i/>
          <w:iCs/>
        </w:rPr>
        <w:t xml:space="preserve">[Le Soumissionnaire remplit ce formulaire de </w:t>
      </w:r>
      <w:r w:rsidR="00C70430">
        <w:rPr>
          <w:i/>
          <w:iCs/>
        </w:rPr>
        <w:t>G</w:t>
      </w:r>
      <w:r w:rsidR="00EF6B71" w:rsidRPr="006C1597">
        <w:rPr>
          <w:i/>
          <w:iCs/>
        </w:rPr>
        <w:t>arantie d’</w:t>
      </w:r>
      <w:r w:rsidR="00C70430">
        <w:rPr>
          <w:i/>
          <w:iCs/>
        </w:rPr>
        <w:t>O</w:t>
      </w:r>
      <w:r w:rsidR="00EF6B71" w:rsidRPr="006C1597">
        <w:rPr>
          <w:i/>
          <w:iCs/>
        </w:rPr>
        <w:t>ffre</w:t>
      </w:r>
      <w:r w:rsidRPr="006C1597">
        <w:rPr>
          <w:i/>
          <w:iCs/>
        </w:rPr>
        <w:t xml:space="preserve"> conformément aux indications entre crochets]</w:t>
      </w:r>
    </w:p>
    <w:p w14:paraId="781C14B2" w14:textId="2B733797" w:rsidR="004F75DC" w:rsidRPr="006C1597" w:rsidRDefault="004F75DC" w:rsidP="001404B8">
      <w:pPr>
        <w:ind w:left="0" w:firstLine="0"/>
        <w:jc w:val="right"/>
      </w:pPr>
      <w:r w:rsidRPr="006C1597">
        <w:rPr>
          <w:b/>
          <w:bCs/>
        </w:rPr>
        <w:t>Date</w:t>
      </w:r>
      <w:r w:rsidR="001404B8" w:rsidRPr="006C1597">
        <w:rPr>
          <w:b/>
          <w:bCs/>
        </w:rPr>
        <w:t> :</w:t>
      </w:r>
      <w:r w:rsidRPr="006C1597">
        <w:t xml:space="preserve"> </w:t>
      </w:r>
      <w:r w:rsidRPr="006C1597">
        <w:rPr>
          <w:i/>
          <w:iCs/>
        </w:rPr>
        <w:t>[insérer la date (jour, mois, année) de remise de l’offre]</w:t>
      </w:r>
    </w:p>
    <w:p w14:paraId="6852DB36" w14:textId="799EE611" w:rsidR="004F75DC" w:rsidRPr="006C1597" w:rsidRDefault="004F75DC" w:rsidP="001404B8">
      <w:pPr>
        <w:ind w:left="0" w:right="72" w:firstLine="0"/>
        <w:jc w:val="right"/>
        <w:rPr>
          <w:b/>
        </w:rPr>
      </w:pPr>
      <w:r w:rsidRPr="006C1597">
        <w:rPr>
          <w:b/>
          <w:bCs/>
        </w:rPr>
        <w:t>AO</w:t>
      </w:r>
      <w:r w:rsidR="00051EDE" w:rsidRPr="006C1597">
        <w:rPr>
          <w:b/>
          <w:bCs/>
        </w:rPr>
        <w:t>I</w:t>
      </w:r>
      <w:r w:rsidRPr="006C1597">
        <w:rPr>
          <w:b/>
          <w:bCs/>
        </w:rPr>
        <w:t xml:space="preserve"> No.</w:t>
      </w:r>
      <w:r w:rsidR="005B69F3" w:rsidRPr="006C1597">
        <w:rPr>
          <w:b/>
          <w:bCs/>
        </w:rPr>
        <w:t> :</w:t>
      </w:r>
      <w:r w:rsidRPr="006C1597">
        <w:t xml:space="preserve"> </w:t>
      </w:r>
      <w:r w:rsidRPr="006C1597">
        <w:rPr>
          <w:bCs/>
          <w:i/>
          <w:iCs/>
        </w:rPr>
        <w:t>[insérer le numéro de l’Appel d’Offres]</w:t>
      </w:r>
    </w:p>
    <w:p w14:paraId="08F1C686" w14:textId="3220B9A0" w:rsidR="004F75DC" w:rsidRPr="006C1597" w:rsidRDefault="004F75DC" w:rsidP="001404B8">
      <w:pPr>
        <w:ind w:left="0" w:firstLine="0"/>
        <w:jc w:val="right"/>
        <w:rPr>
          <w:bCs/>
          <w:i/>
          <w:iCs/>
          <w:spacing w:val="-4"/>
          <w:sz w:val="28"/>
        </w:rPr>
      </w:pPr>
      <w:r w:rsidRPr="006C1597">
        <w:rPr>
          <w:b/>
          <w:bCs/>
        </w:rPr>
        <w:t>Variante No.</w:t>
      </w:r>
      <w:r w:rsidR="005B69F3" w:rsidRPr="006C1597">
        <w:rPr>
          <w:b/>
          <w:bCs/>
        </w:rPr>
        <w:t> :</w:t>
      </w:r>
      <w:r w:rsidRPr="006C1597">
        <w:t xml:space="preserve"> </w:t>
      </w:r>
      <w:r w:rsidRPr="006C1597">
        <w:rPr>
          <w:bCs/>
          <w:i/>
          <w:iCs/>
          <w:spacing w:val="-4"/>
        </w:rPr>
        <w:t>[insérer le numéro d’identification si cette offre est proposée pour une variante]</w:t>
      </w:r>
    </w:p>
    <w:p w14:paraId="3E59A91E" w14:textId="77777777" w:rsidR="004F75DC" w:rsidRPr="006C1597" w:rsidRDefault="004F75DC" w:rsidP="001404B8">
      <w:pPr>
        <w:ind w:left="0" w:firstLine="0"/>
      </w:pPr>
    </w:p>
    <w:p w14:paraId="10B9C4B6" w14:textId="34D56560" w:rsidR="004F75DC" w:rsidRPr="006C1597" w:rsidRDefault="004F75DC" w:rsidP="001404B8">
      <w:pPr>
        <w:ind w:left="0" w:firstLine="0"/>
      </w:pPr>
      <w:r w:rsidRPr="006C1597">
        <w:t xml:space="preserve">A l’attention de </w:t>
      </w:r>
      <w:r w:rsidRPr="006C1597">
        <w:rPr>
          <w:bCs/>
          <w:i/>
          <w:iCs/>
          <w:szCs w:val="24"/>
        </w:rPr>
        <w:t xml:space="preserve">[insérer nom complet </w:t>
      </w:r>
      <w:r w:rsidR="005851BC" w:rsidRPr="006C1597">
        <w:rPr>
          <w:bCs/>
          <w:i/>
          <w:iCs/>
          <w:szCs w:val="24"/>
        </w:rPr>
        <w:t>du Maître d’Ouvrage</w:t>
      </w:r>
      <w:r w:rsidRPr="006C1597">
        <w:rPr>
          <w:bCs/>
          <w:i/>
          <w:iCs/>
          <w:szCs w:val="24"/>
        </w:rPr>
        <w:t>]</w:t>
      </w:r>
    </w:p>
    <w:p w14:paraId="69568719" w14:textId="761FEBF5" w:rsidR="004F75DC" w:rsidRPr="006C1597" w:rsidRDefault="004F75DC" w:rsidP="001404B8">
      <w:pPr>
        <w:ind w:left="0" w:firstLine="0"/>
      </w:pPr>
      <w:r w:rsidRPr="006C1597">
        <w:t>Nous, soussignés, déclarons que</w:t>
      </w:r>
      <w:r w:rsidR="005B69F3" w:rsidRPr="006C1597">
        <w:t> :</w:t>
      </w:r>
    </w:p>
    <w:p w14:paraId="39DD7E51" w14:textId="70497C2B" w:rsidR="004F75DC" w:rsidRPr="006C1597" w:rsidRDefault="004F75DC" w:rsidP="004F75DC">
      <w:pPr>
        <w:tabs>
          <w:tab w:val="left" w:pos="540"/>
        </w:tabs>
      </w:pPr>
      <w:r w:rsidRPr="006C1597">
        <w:t>1.</w:t>
      </w:r>
      <w:r w:rsidRPr="006C1597">
        <w:tab/>
        <w:t xml:space="preserve">Nous reconnaissons que les </w:t>
      </w:r>
      <w:r w:rsidR="003662D6">
        <w:t>O</w:t>
      </w:r>
      <w:r w:rsidRPr="006C1597">
        <w:t xml:space="preserve">ffres doivent être accompagnées d’une </w:t>
      </w:r>
      <w:r w:rsidR="003662D6">
        <w:t>D</w:t>
      </w:r>
      <w:r w:rsidRPr="006C1597">
        <w:t xml:space="preserve">éclaration de </w:t>
      </w:r>
      <w:r w:rsidR="003662D6">
        <w:t>G</w:t>
      </w:r>
      <w:r w:rsidRPr="006C1597">
        <w:t>arantie d’</w:t>
      </w:r>
      <w:r w:rsidR="003662D6">
        <w:t>O</w:t>
      </w:r>
      <w:r w:rsidRPr="006C1597">
        <w:t>ffre.</w:t>
      </w:r>
    </w:p>
    <w:p w14:paraId="0143B748" w14:textId="7B92B32A" w:rsidR="004F75DC" w:rsidRPr="006C1597" w:rsidRDefault="004F75DC" w:rsidP="004F75DC">
      <w:pPr>
        <w:tabs>
          <w:tab w:val="left" w:pos="540"/>
        </w:tabs>
      </w:pPr>
      <w:r w:rsidRPr="006C1597">
        <w:t>2.</w:t>
      </w:r>
      <w:r w:rsidRPr="006C1597">
        <w:tab/>
        <w:t>Nous acceptons que nous f</w:t>
      </w:r>
      <w:r w:rsidR="00A46307" w:rsidRPr="006C1597">
        <w:t>assions</w:t>
      </w:r>
      <w:r w:rsidRPr="006C1597">
        <w:t xml:space="preserve"> l’objet d’une suspension du droit de participer à tout appel d’offres </w:t>
      </w:r>
      <w:r w:rsidR="00C90651" w:rsidRPr="006C1597">
        <w:t xml:space="preserve">ou de propositions </w:t>
      </w:r>
      <w:r w:rsidRPr="006C1597">
        <w:t xml:space="preserve">en vue d’obtenir un marché de la part du Maître </w:t>
      </w:r>
      <w:r w:rsidR="001A0797" w:rsidRPr="006C1597">
        <w:t>d</w:t>
      </w:r>
      <w:r w:rsidRPr="006C1597">
        <w:t xml:space="preserve">’Ouvrage pour une période de </w:t>
      </w:r>
      <w:r w:rsidR="00A46307" w:rsidRPr="006C1597">
        <w:t xml:space="preserve">temps spécifiée à la Section II – Données </w:t>
      </w:r>
      <w:r w:rsidR="00A80FD3">
        <w:t>P</w:t>
      </w:r>
      <w:r w:rsidR="00A46307" w:rsidRPr="006C1597">
        <w:t>articulières de l’appel d’offres,</w:t>
      </w:r>
      <w:r w:rsidR="00A46307" w:rsidRPr="006C1597">
        <w:rPr>
          <w:bCs/>
          <w:i/>
          <w:iCs/>
        </w:rPr>
        <w:t xml:space="preserve"> </w:t>
      </w:r>
      <w:r w:rsidRPr="006C1597">
        <w:t>si nous n’exécutons pas une des obligations auxquelles nous sommes tenus en vertu de l’Offre, à savoir</w:t>
      </w:r>
      <w:r w:rsidR="005B69F3" w:rsidRPr="006C1597">
        <w:t> :</w:t>
      </w:r>
    </w:p>
    <w:p w14:paraId="1DDAEE12" w14:textId="0B6622EF" w:rsidR="004F75DC" w:rsidRPr="006C1597" w:rsidRDefault="001404B8" w:rsidP="004F75DC">
      <w:pPr>
        <w:ind w:left="1080" w:hanging="540"/>
      </w:pPr>
      <w:r w:rsidRPr="006C1597">
        <w:t>(</w:t>
      </w:r>
      <w:r w:rsidR="004F75DC" w:rsidRPr="006C1597">
        <w:t>a)</w:t>
      </w:r>
      <w:r w:rsidR="004F75DC" w:rsidRPr="006C1597">
        <w:tab/>
        <w:t xml:space="preserve">si nous retirons l’Offre </w:t>
      </w:r>
      <w:r w:rsidR="00241D97" w:rsidRPr="006C1597">
        <w:t>avant la date d’expiration de la validité de l’Offre que nous avons spécifiée dans le formulaire d’offre ou de toute autre date prorogée par nous</w:t>
      </w:r>
      <w:r w:rsidR="002F76B5">
        <w:t xml:space="preserve"> </w:t>
      </w:r>
      <w:r w:rsidR="005B69F3" w:rsidRPr="006C1597">
        <w:t>;</w:t>
      </w:r>
      <w:r w:rsidR="004F75DC" w:rsidRPr="006C1597">
        <w:t xml:space="preserve"> ou</w:t>
      </w:r>
    </w:p>
    <w:p w14:paraId="72EBE2C2" w14:textId="3DEB4B52" w:rsidR="004F75DC" w:rsidRPr="006C1597" w:rsidRDefault="001404B8" w:rsidP="001404B8">
      <w:pPr>
        <w:ind w:left="1080" w:hanging="540"/>
      </w:pPr>
      <w:r w:rsidRPr="006C1597">
        <w:t>(</w:t>
      </w:r>
      <w:r w:rsidR="004F75DC" w:rsidRPr="006C1597">
        <w:t>b)</w:t>
      </w:r>
      <w:r w:rsidR="004F75DC" w:rsidRPr="006C1597">
        <w:tab/>
        <w:t xml:space="preserve">si nous étant vu notifier l’acceptation de l’Offre par le Maître </w:t>
      </w:r>
      <w:r w:rsidR="001A0797" w:rsidRPr="006C1597">
        <w:t>d</w:t>
      </w:r>
      <w:r w:rsidR="004F75DC" w:rsidRPr="006C1597">
        <w:t xml:space="preserve">’Ouvrage </w:t>
      </w:r>
      <w:r w:rsidR="005E1239">
        <w:t xml:space="preserve">avant la date d’expiration de la validité de l’Offre contenue dans la Lettre de Soumission ou toute date prorogée fournie par nous, </w:t>
      </w:r>
      <w:r w:rsidR="004F75DC" w:rsidRPr="006C1597">
        <w:t>nous</w:t>
      </w:r>
      <w:r w:rsidR="005B69F3" w:rsidRPr="006C1597">
        <w:t> :</w:t>
      </w:r>
      <w:r w:rsidR="004F75DC" w:rsidRPr="006C1597">
        <w:t xml:space="preserve"> (i)</w:t>
      </w:r>
      <w:r w:rsidRPr="006C1597">
        <w:t> </w:t>
      </w:r>
      <w:r w:rsidR="004F75DC" w:rsidRPr="006C1597">
        <w:t>ne signons pas le Marché</w:t>
      </w:r>
      <w:r w:rsidR="005B69F3" w:rsidRPr="006C1597">
        <w:t> ;</w:t>
      </w:r>
      <w:r w:rsidR="004F75DC" w:rsidRPr="006C1597">
        <w:t xml:space="preserve"> ou (ii)</w:t>
      </w:r>
      <w:r w:rsidRPr="006C1597">
        <w:t> </w:t>
      </w:r>
      <w:r w:rsidR="004F75DC" w:rsidRPr="006C1597">
        <w:t xml:space="preserve">ne fournissons pas la </w:t>
      </w:r>
      <w:r w:rsidR="00E2470A">
        <w:t>G</w:t>
      </w:r>
      <w:r w:rsidR="004F75DC" w:rsidRPr="006C1597">
        <w:t xml:space="preserve">arantie de bonne exécution, </w:t>
      </w:r>
      <w:r w:rsidR="00C90651" w:rsidRPr="006C1597">
        <w:t xml:space="preserve">et </w:t>
      </w:r>
      <w:r w:rsidR="004F75DC" w:rsidRPr="006C1597">
        <w:t xml:space="preserve">si nous sommes tenus de le faire </w:t>
      </w:r>
      <w:r w:rsidR="00C90651" w:rsidRPr="006C1597">
        <w:t xml:space="preserve">nous ne fournissons pas la </w:t>
      </w:r>
      <w:r w:rsidR="00E2470A">
        <w:t>G</w:t>
      </w:r>
      <w:r w:rsidR="00C90651" w:rsidRPr="006C1597">
        <w:t xml:space="preserve">arantie de </w:t>
      </w:r>
      <w:r w:rsidR="00E2470A">
        <w:t>P</w:t>
      </w:r>
      <w:r w:rsidR="00C90651" w:rsidRPr="006C1597">
        <w:t xml:space="preserve">erformance </w:t>
      </w:r>
      <w:r w:rsidR="00E2470A">
        <w:t>E</w:t>
      </w:r>
      <w:r w:rsidR="00C90651" w:rsidRPr="006C1597">
        <w:t>nvironnementale</w:t>
      </w:r>
      <w:r w:rsidR="005851BC" w:rsidRPr="006C1597">
        <w:t xml:space="preserve"> et</w:t>
      </w:r>
      <w:r w:rsidR="00C90651" w:rsidRPr="006C1597">
        <w:t xml:space="preserve"> </w:t>
      </w:r>
      <w:r w:rsidR="00E2470A">
        <w:t>S</w:t>
      </w:r>
      <w:r w:rsidR="00C90651" w:rsidRPr="006C1597">
        <w:t xml:space="preserve">ociale (ES) </w:t>
      </w:r>
      <w:r w:rsidR="004F75DC" w:rsidRPr="006C1597">
        <w:t xml:space="preserve">ainsi qu’il est prévu </w:t>
      </w:r>
      <w:r w:rsidR="003662D6">
        <w:t xml:space="preserve">à l’article 48 des </w:t>
      </w:r>
      <w:r w:rsidR="004F75DC" w:rsidRPr="006C1597">
        <w:t xml:space="preserve">Instructions aux </w:t>
      </w:r>
      <w:r w:rsidR="00E2470A">
        <w:t>S</w:t>
      </w:r>
      <w:r w:rsidR="004F75DC" w:rsidRPr="006C1597">
        <w:t>oumissionnaires.</w:t>
      </w:r>
    </w:p>
    <w:p w14:paraId="5E6716FC" w14:textId="1A6D4A81" w:rsidR="004F75DC" w:rsidRPr="006C1597" w:rsidRDefault="004F75DC" w:rsidP="001404B8">
      <w:pPr>
        <w:tabs>
          <w:tab w:val="left" w:pos="540"/>
        </w:tabs>
      </w:pPr>
      <w:r w:rsidRPr="006C1597">
        <w:t>3.</w:t>
      </w:r>
      <w:r w:rsidRPr="006C1597">
        <w:tab/>
        <w:t xml:space="preserve">La présente </w:t>
      </w:r>
      <w:r w:rsidR="00E2470A">
        <w:t>G</w:t>
      </w:r>
      <w:r w:rsidRPr="006C1597">
        <w:t>arantie expirera si le marché ne nous est pas attribué, à la première des dates suivantes</w:t>
      </w:r>
      <w:r w:rsidR="005B69F3" w:rsidRPr="006C1597">
        <w:t> :</w:t>
      </w:r>
      <w:r w:rsidRPr="006C1597">
        <w:t xml:space="preserve"> (i)</w:t>
      </w:r>
      <w:r w:rsidR="001404B8" w:rsidRPr="006C1597">
        <w:t> </w:t>
      </w:r>
      <w:r w:rsidRPr="006C1597">
        <w:t>lorsque nous recevrons copie de votre notification du nom du soumissionnaire retenu, ou (ii)</w:t>
      </w:r>
      <w:r w:rsidR="001404B8" w:rsidRPr="006C1597">
        <w:t> </w:t>
      </w:r>
      <w:r w:rsidRPr="006C1597">
        <w:t xml:space="preserve">vingt-huit (28) jours suivant l’expiration de </w:t>
      </w:r>
      <w:r w:rsidR="006B1CC3" w:rsidRPr="006C1597">
        <w:t xml:space="preserve">la validité de </w:t>
      </w:r>
      <w:r w:rsidRPr="006C1597">
        <w:t>notre Offre.</w:t>
      </w:r>
    </w:p>
    <w:p w14:paraId="33E9B65C" w14:textId="058BD1A0" w:rsidR="004F75DC" w:rsidRPr="006C1597" w:rsidRDefault="004F75DC" w:rsidP="004F75DC">
      <w:pPr>
        <w:tabs>
          <w:tab w:val="left" w:pos="540"/>
        </w:tabs>
      </w:pPr>
      <w:r w:rsidRPr="006C1597">
        <w:t>4.</w:t>
      </w:r>
      <w:r w:rsidRPr="006C1597">
        <w:tab/>
        <w:t xml:space="preserve">Il est entendu que si nous sommes un groupement d’entreprises, la </w:t>
      </w:r>
      <w:r w:rsidR="00E2470A">
        <w:t>D</w:t>
      </w:r>
      <w:r w:rsidRPr="006C1597">
        <w:t xml:space="preserve">éclaration de </w:t>
      </w:r>
      <w:r w:rsidR="00E2470A">
        <w:t>G</w:t>
      </w:r>
      <w:r w:rsidRPr="006C1597">
        <w:t>arantie d’</w:t>
      </w:r>
      <w:r w:rsidR="00E2470A">
        <w:t>O</w:t>
      </w:r>
      <w:r w:rsidRPr="006C1597">
        <w:t xml:space="preserve">ffre doit être au nom du groupement qui soumet l’offre. Si le groupement n’a pas été formellement constitué lors du dépôt d’offre, la </w:t>
      </w:r>
      <w:r w:rsidR="00E2470A">
        <w:t>D</w:t>
      </w:r>
      <w:r w:rsidRPr="006C1597">
        <w:t xml:space="preserve">éclaration de </w:t>
      </w:r>
      <w:r w:rsidR="00E2470A">
        <w:t>G</w:t>
      </w:r>
      <w:r w:rsidRPr="006C1597">
        <w:t>arantie d’</w:t>
      </w:r>
      <w:r w:rsidR="00E2470A">
        <w:t>O</w:t>
      </w:r>
      <w:r w:rsidRPr="006C1597">
        <w:t xml:space="preserve">ffre doit être au nom de tous les futurs membres du groupement nommés dans la lettre d’intention. </w:t>
      </w:r>
    </w:p>
    <w:p w14:paraId="6EECDBB4"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Nom du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p>
    <w:p w14:paraId="0FB569A7" w14:textId="77777777" w:rsidR="00A46307" w:rsidRPr="006C1597" w:rsidRDefault="00A46307" w:rsidP="00A46307">
      <w:pPr>
        <w:tabs>
          <w:tab w:val="left" w:pos="6120"/>
        </w:tabs>
        <w:spacing w:before="240" w:after="120"/>
        <w:ind w:left="0" w:firstLine="0"/>
        <w:jc w:val="left"/>
        <w:rPr>
          <w:color w:val="000000" w:themeColor="text1"/>
          <w:u w:val="single"/>
        </w:rPr>
      </w:pPr>
      <w:r w:rsidRPr="006C1597">
        <w:rPr>
          <w:iCs/>
          <w:color w:val="000000" w:themeColor="text1"/>
        </w:rPr>
        <w:t>Nom de la personne dûment</w:t>
      </w:r>
      <w:r w:rsidRPr="006C1597">
        <w:rPr>
          <w:color w:val="000000" w:themeColor="text1"/>
        </w:rPr>
        <w:t xml:space="preserve"> autorisée à signer l’Offre au nom</w:t>
      </w:r>
      <w:r w:rsidRPr="006C1597">
        <w:t xml:space="preserve"> du</w:t>
      </w:r>
      <w:r w:rsidRPr="006C1597">
        <w:rPr>
          <w:iCs/>
          <w:color w:val="000000" w:themeColor="text1"/>
        </w:rPr>
        <w:t xml:space="preserve"> le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r w:rsidRPr="006C1597">
        <w:rPr>
          <w:iCs/>
          <w:color w:val="000000" w:themeColor="text1"/>
        </w:rPr>
        <w:t>________</w:t>
      </w:r>
      <w:r w:rsidRPr="006C1597">
        <w:rPr>
          <w:iCs/>
          <w:color w:val="000000" w:themeColor="text1"/>
          <w:u w:val="single"/>
        </w:rPr>
        <w:tab/>
      </w:r>
    </w:p>
    <w:p w14:paraId="3DA2ED61"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Titre de la personne signant</w:t>
      </w:r>
      <w:r w:rsidRPr="006C1597">
        <w:rPr>
          <w:iCs/>
          <w:color w:val="000000" w:themeColor="text1"/>
          <w:u w:val="single"/>
        </w:rPr>
        <w:tab/>
      </w:r>
      <w:r w:rsidRPr="006C1597">
        <w:rPr>
          <w:iCs/>
          <w:color w:val="000000" w:themeColor="text1"/>
        </w:rPr>
        <w:t>l’Offre ______</w:t>
      </w:r>
      <w:r w:rsidRPr="006C1597">
        <w:rPr>
          <w:iCs/>
          <w:color w:val="000000" w:themeColor="text1"/>
          <w:u w:val="single"/>
        </w:rPr>
        <w:tab/>
      </w:r>
    </w:p>
    <w:p w14:paraId="2E79878B"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Signature de la personne nommée</w:t>
      </w:r>
      <w:r w:rsidRPr="006C1597">
        <w:rPr>
          <w:iCs/>
          <w:color w:val="000000" w:themeColor="text1"/>
          <w:u w:val="single"/>
        </w:rPr>
        <w:t xml:space="preserve"> </w:t>
      </w:r>
      <w:r w:rsidRPr="006C1597">
        <w:rPr>
          <w:iCs/>
          <w:color w:val="000000" w:themeColor="text1"/>
        </w:rPr>
        <w:t>ci-dessus ________</w:t>
      </w:r>
      <w:r w:rsidRPr="006C1597">
        <w:rPr>
          <w:iCs/>
          <w:color w:val="000000" w:themeColor="text1"/>
          <w:u w:val="single"/>
        </w:rPr>
        <w:tab/>
      </w:r>
    </w:p>
    <w:p w14:paraId="0751A928"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Date de signature ______________________jour de  _________</w:t>
      </w:r>
    </w:p>
    <w:p w14:paraId="62D305D9" w14:textId="77777777" w:rsidR="00A46307" w:rsidRPr="006C1597" w:rsidRDefault="00A46307" w:rsidP="00A46307">
      <w:pPr>
        <w:tabs>
          <w:tab w:val="left" w:pos="6120"/>
        </w:tabs>
        <w:spacing w:before="240" w:after="120"/>
        <w:jc w:val="left"/>
        <w:rPr>
          <w:b/>
          <w:iCs/>
          <w:color w:val="000000" w:themeColor="text1"/>
          <w:sz w:val="20"/>
        </w:rPr>
      </w:pPr>
    </w:p>
    <w:p w14:paraId="54943703" w14:textId="680D81FE" w:rsidR="00A46307" w:rsidRPr="006C1597" w:rsidRDefault="00A46307" w:rsidP="00A46307">
      <w:pPr>
        <w:tabs>
          <w:tab w:val="left" w:pos="6120"/>
        </w:tabs>
        <w:spacing w:before="240" w:after="120"/>
        <w:jc w:val="left"/>
        <w:rPr>
          <w:iCs/>
          <w:color w:val="000000" w:themeColor="text1"/>
          <w:sz w:val="20"/>
        </w:rPr>
      </w:pPr>
      <w:r w:rsidRPr="006C1597">
        <w:rPr>
          <w:b/>
          <w:iCs/>
          <w:color w:val="000000" w:themeColor="text1"/>
          <w:sz w:val="20"/>
        </w:rPr>
        <w:t xml:space="preserve">*: </w:t>
      </w:r>
      <w:r w:rsidRPr="006C1597">
        <w:rPr>
          <w:bCs/>
          <w:iCs/>
          <w:color w:val="000000" w:themeColor="text1"/>
          <w:sz w:val="20"/>
        </w:rPr>
        <w:t>Dans le cas d</w:t>
      </w:r>
      <w:r w:rsidR="00E2470A">
        <w:rPr>
          <w:bCs/>
          <w:iCs/>
          <w:color w:val="000000" w:themeColor="text1"/>
          <w:sz w:val="20"/>
        </w:rPr>
        <w:t>’une O</w:t>
      </w:r>
      <w:r w:rsidRPr="006C1597">
        <w:rPr>
          <w:bCs/>
          <w:iCs/>
          <w:color w:val="000000" w:themeColor="text1"/>
          <w:sz w:val="20"/>
        </w:rPr>
        <w:t>ffre présentée par un GE, préciser le nom du GE en tant que soumissionnaire</w:t>
      </w:r>
    </w:p>
    <w:p w14:paraId="550F5E7B" w14:textId="77777777" w:rsidR="00A46307" w:rsidRPr="006C1597" w:rsidRDefault="00A46307" w:rsidP="00A46307">
      <w:pPr>
        <w:tabs>
          <w:tab w:val="right" w:pos="9000"/>
        </w:tabs>
        <w:suppressAutoHyphens/>
        <w:spacing w:before="240" w:after="120"/>
        <w:jc w:val="left"/>
        <w:rPr>
          <w:bCs/>
          <w:iCs/>
          <w:color w:val="000000" w:themeColor="text1"/>
          <w:sz w:val="22"/>
        </w:rPr>
      </w:pPr>
      <w:r w:rsidRPr="006C1597">
        <w:rPr>
          <w:iCs/>
          <w:color w:val="000000" w:themeColor="text1"/>
          <w:sz w:val="20"/>
        </w:rPr>
        <w:t>**: La personne signant l’Offre doit avoir la procuration donnée par le Soumissionnaire, qui sera jointe à l’Offre</w:t>
      </w:r>
    </w:p>
    <w:p w14:paraId="49A88035" w14:textId="49EE37BD" w:rsidR="00A46307" w:rsidRPr="006C1597" w:rsidRDefault="00A46307" w:rsidP="00A46307">
      <w:pPr>
        <w:pStyle w:val="BankNormal"/>
        <w:spacing w:before="240"/>
        <w:ind w:left="0" w:firstLine="0"/>
        <w:jc w:val="both"/>
        <w:rPr>
          <w:i/>
          <w:iCs/>
          <w:color w:val="000000" w:themeColor="text1"/>
          <w:sz w:val="20"/>
          <w:lang w:val="fr-FR"/>
        </w:rPr>
      </w:pPr>
      <w:r w:rsidRPr="006C1597">
        <w:rPr>
          <w:i/>
          <w:iCs/>
          <w:color w:val="000000" w:themeColor="text1"/>
          <w:sz w:val="20"/>
          <w:lang w:val="fr-FR"/>
        </w:rPr>
        <w:t>[Remarque : Dans le cas d’un GE, la Déclaration de Garantie d’Offre doit être au nom de tous les membres du GE qui soumet l’Offre.]</w:t>
      </w:r>
    </w:p>
    <w:p w14:paraId="7F31A890" w14:textId="77777777" w:rsidR="00B60B01" w:rsidRPr="006C1597" w:rsidRDefault="00B60B01">
      <w:pPr>
        <w:jc w:val="left"/>
        <w:rPr>
          <w:szCs w:val="24"/>
        </w:rPr>
      </w:pPr>
    </w:p>
    <w:p w14:paraId="2F1C9A6B" w14:textId="768CAF39" w:rsidR="00B94400" w:rsidRDefault="00B94400">
      <w:pPr>
        <w:rPr>
          <w:szCs w:val="24"/>
        </w:rPr>
      </w:pPr>
      <w:r>
        <w:rPr>
          <w:szCs w:val="24"/>
        </w:rPr>
        <w:br w:type="page"/>
      </w:r>
    </w:p>
    <w:p w14:paraId="7F15DE15" w14:textId="77777777" w:rsidR="009D2E8A" w:rsidRPr="006C1597" w:rsidRDefault="009D2E8A">
      <w:pPr>
        <w:jc w:val="left"/>
        <w:rPr>
          <w:szCs w:val="24"/>
        </w:rPr>
        <w:sectPr w:rsidR="009D2E8A" w:rsidRPr="006C1597" w:rsidSect="00752E26">
          <w:footnotePr>
            <w:numRestart w:val="eachSect"/>
          </w:footnotePr>
          <w:endnotePr>
            <w:numFmt w:val="decimal"/>
          </w:endnotePr>
          <w:pgSz w:w="12240" w:h="15840" w:code="1"/>
          <w:pgMar w:top="1440" w:right="1440" w:bottom="851" w:left="1980" w:header="720" w:footer="720" w:gutter="0"/>
          <w:cols w:space="720"/>
          <w:titlePg/>
        </w:sectPr>
      </w:pPr>
    </w:p>
    <w:p w14:paraId="5EBD0E8A" w14:textId="77777777" w:rsidR="000A450A" w:rsidRPr="006C1597" w:rsidRDefault="000A450A" w:rsidP="0000603C">
      <w:pPr>
        <w:pStyle w:val="Sections"/>
      </w:pPr>
      <w:bookmarkStart w:id="497" w:name="_Toc77392473"/>
      <w:bookmarkStart w:id="498" w:name="_Toc77493054"/>
      <w:bookmarkStart w:id="499" w:name="_Toc156027996"/>
      <w:bookmarkStart w:id="500" w:name="_Toc156372852"/>
      <w:bookmarkStart w:id="501" w:name="_Toc326657865"/>
      <w:bookmarkStart w:id="502" w:name="_Toc438266926"/>
      <w:bookmarkStart w:id="503" w:name="_Toc438267900"/>
      <w:bookmarkStart w:id="504" w:name="_Toc438366668"/>
      <w:bookmarkStart w:id="505" w:name="_Toc438954446"/>
      <w:bookmarkStart w:id="506" w:name="_Toc82428911"/>
      <w:r w:rsidRPr="006C1597">
        <w:t>Section V. Pays éligibles</w:t>
      </w:r>
      <w:bookmarkEnd w:id="497"/>
      <w:bookmarkEnd w:id="498"/>
      <w:bookmarkEnd w:id="499"/>
      <w:bookmarkEnd w:id="500"/>
      <w:bookmarkEnd w:id="501"/>
      <w:bookmarkEnd w:id="506"/>
    </w:p>
    <w:p w14:paraId="15E3B414" w14:textId="77777777" w:rsidR="000A450A" w:rsidRPr="006C1597" w:rsidRDefault="000A450A">
      <w:pPr>
        <w:jc w:val="center"/>
        <w:rPr>
          <w:sz w:val="40"/>
        </w:rPr>
      </w:pPr>
    </w:p>
    <w:p w14:paraId="5B8024FA" w14:textId="77777777" w:rsidR="004F75DC" w:rsidRPr="006C1597" w:rsidRDefault="004F75DC" w:rsidP="004F75DC">
      <w:pPr>
        <w:pStyle w:val="SectionXHeader3"/>
        <w:rPr>
          <w:sz w:val="24"/>
          <w:szCs w:val="24"/>
        </w:rPr>
      </w:pPr>
      <w:bookmarkStart w:id="507" w:name="_Toc77492590"/>
      <w:bookmarkStart w:id="508" w:name="_Toc156372183"/>
      <w:r w:rsidRPr="006C1597">
        <w:rPr>
          <w:sz w:val="24"/>
          <w:szCs w:val="24"/>
        </w:rPr>
        <w:t>Eligibilité en matière de passation des marchés de fournitures, travaux et Services financés par la Banque mondiale.</w:t>
      </w:r>
    </w:p>
    <w:p w14:paraId="4AAFA3D6" w14:textId="0C380909" w:rsidR="004F75DC" w:rsidRPr="006C1597" w:rsidRDefault="004F75DC" w:rsidP="00312D33">
      <w:pPr>
        <w:ind w:left="0" w:firstLine="0"/>
      </w:pPr>
      <w:r w:rsidRPr="006C1597">
        <w:t>Aux fins d’information des soumissionnaires, en référence aux articles 4.</w:t>
      </w:r>
      <w:r w:rsidR="00E2470A">
        <w:t>7</w:t>
      </w:r>
      <w:r w:rsidRPr="006C1597">
        <w:t xml:space="preserve"> et 5.1 des IS, les firmes, biens et services des pays suivants ne sont pas éligibles pour concourir dans le cadre de ce projet</w:t>
      </w:r>
      <w:r w:rsidR="005B69F3" w:rsidRPr="006C1597">
        <w:t> :</w:t>
      </w:r>
    </w:p>
    <w:p w14:paraId="4F2D29EC" w14:textId="308DB6A2" w:rsidR="004F75DC" w:rsidRPr="006C1597" w:rsidRDefault="004F75DC" w:rsidP="00312D33">
      <w:pPr>
        <w:pStyle w:val="BodyTextIndent"/>
        <w:ind w:left="576"/>
        <w:rPr>
          <w:lang w:val="fr-FR"/>
        </w:rPr>
      </w:pPr>
      <w:r w:rsidRPr="006C1597">
        <w:rPr>
          <w:lang w:val="fr-FR"/>
        </w:rPr>
        <w:t xml:space="preserve">(a) </w:t>
      </w:r>
      <w:r w:rsidRPr="006C1597">
        <w:rPr>
          <w:lang w:val="fr-FR"/>
        </w:rPr>
        <w:tab/>
        <w:t>au titre des IS articles 4.</w:t>
      </w:r>
      <w:r w:rsidR="00E2470A">
        <w:rPr>
          <w:lang w:val="fr-FR"/>
        </w:rPr>
        <w:t>7</w:t>
      </w:r>
      <w:r w:rsidRPr="006C1597">
        <w:rPr>
          <w:lang w:val="fr-FR"/>
        </w:rPr>
        <w:t>(a) et 5.1</w:t>
      </w:r>
      <w:r w:rsidR="005B69F3" w:rsidRPr="006C1597">
        <w:rPr>
          <w:lang w:val="fr-FR"/>
        </w:rPr>
        <w:t> :</w:t>
      </w:r>
      <w:r w:rsidRPr="006C1597">
        <w:rPr>
          <w:lang w:val="fr-FR"/>
        </w:rPr>
        <w:t xml:space="preserve"> </w:t>
      </w:r>
    </w:p>
    <w:p w14:paraId="12AE332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p w14:paraId="3FEC3E26" w14:textId="7F9085CD" w:rsidR="004F75DC" w:rsidRPr="006C1597" w:rsidRDefault="004F75DC" w:rsidP="00312D33">
      <w:pPr>
        <w:pStyle w:val="BodyTextIndent"/>
        <w:ind w:left="576"/>
        <w:rPr>
          <w:lang w:val="fr-FR"/>
        </w:rPr>
      </w:pPr>
      <w:r w:rsidRPr="006C1597">
        <w:rPr>
          <w:lang w:val="fr-FR"/>
        </w:rPr>
        <w:t>(b)</w:t>
      </w:r>
      <w:r w:rsidR="005B69F3" w:rsidRPr="006C1597">
        <w:rPr>
          <w:lang w:val="fr-FR"/>
        </w:rPr>
        <w:t xml:space="preserve"> </w:t>
      </w:r>
      <w:r w:rsidRPr="006C1597">
        <w:rPr>
          <w:lang w:val="fr-FR"/>
        </w:rPr>
        <w:t xml:space="preserve"> </w:t>
      </w:r>
      <w:r w:rsidRPr="006C1597">
        <w:rPr>
          <w:lang w:val="fr-FR"/>
        </w:rPr>
        <w:tab/>
        <w:t>au titre des IS 4.</w:t>
      </w:r>
      <w:r w:rsidR="00E2470A">
        <w:rPr>
          <w:lang w:val="fr-FR"/>
        </w:rPr>
        <w:t>7</w:t>
      </w:r>
      <w:r w:rsidRPr="006C1597">
        <w:rPr>
          <w:lang w:val="fr-FR"/>
        </w:rPr>
        <w:t>(b) et 5.1</w:t>
      </w:r>
      <w:r w:rsidR="005B69F3" w:rsidRPr="006C1597">
        <w:rPr>
          <w:lang w:val="fr-FR"/>
        </w:rPr>
        <w:t> :</w:t>
      </w:r>
      <w:r w:rsidRPr="006C1597">
        <w:rPr>
          <w:lang w:val="fr-FR"/>
        </w:rPr>
        <w:t xml:space="preserve"> </w:t>
      </w:r>
    </w:p>
    <w:p w14:paraId="6519046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bookmarkEnd w:id="507"/>
    <w:bookmarkEnd w:id="508"/>
    <w:p w14:paraId="76FBF604" w14:textId="73535DC3" w:rsidR="009D2E8A" w:rsidRPr="006C1597" w:rsidRDefault="009D2E8A"/>
    <w:p w14:paraId="1FD74AF9" w14:textId="77777777" w:rsidR="00424C3C" w:rsidRPr="006C1597" w:rsidRDefault="00424C3C"/>
    <w:p w14:paraId="2163EB7B" w14:textId="77777777" w:rsidR="00424C3C" w:rsidRPr="006C1597" w:rsidRDefault="00424C3C">
      <w:pPr>
        <w:sectPr w:rsidR="00424C3C" w:rsidRPr="006C1597" w:rsidSect="00424C3C">
          <w:headerReference w:type="default" r:id="rId69"/>
          <w:headerReference w:type="first" r:id="rId70"/>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6C1597" w:rsidRDefault="00294BAD" w:rsidP="0000603C">
      <w:pPr>
        <w:pStyle w:val="Sections"/>
      </w:pPr>
      <w:bookmarkStart w:id="509" w:name="_Toc326657866"/>
      <w:bookmarkStart w:id="510" w:name="_Toc82428912"/>
      <w:r w:rsidRPr="006C1597">
        <w:t xml:space="preserve">Section VI. </w:t>
      </w:r>
      <w:r w:rsidR="00280D66" w:rsidRPr="006C1597">
        <w:t xml:space="preserve">Règles de la Banque en matière de </w:t>
      </w:r>
      <w:r w:rsidRPr="006C1597">
        <w:t>Fraude et Corruption</w:t>
      </w:r>
      <w:bookmarkEnd w:id="509"/>
      <w:bookmarkEnd w:id="510"/>
    </w:p>
    <w:p w14:paraId="03F0DCED" w14:textId="77777777" w:rsidR="00280D66" w:rsidRPr="006C1597" w:rsidRDefault="00011C10" w:rsidP="00280D66">
      <w:pPr>
        <w:spacing w:before="120" w:after="360"/>
        <w:jc w:val="center"/>
        <w:rPr>
          <w:rFonts w:asciiTheme="majorBidi" w:hAnsiTheme="majorBidi" w:cstheme="majorBidi"/>
          <w:szCs w:val="24"/>
        </w:rPr>
      </w:pPr>
      <w:r w:rsidRPr="006C1597">
        <w:rPr>
          <w:b/>
          <w:bCs/>
          <w:i/>
          <w:iCs/>
          <w:szCs w:val="24"/>
        </w:rPr>
        <w:t>(Le texte de cette section ne doit pas être modifié)</w:t>
      </w:r>
    </w:p>
    <w:p w14:paraId="43914B5F" w14:textId="0BDEFE30" w:rsidR="003662D6" w:rsidRPr="001D316A" w:rsidRDefault="003662D6" w:rsidP="003662D6">
      <w:pPr>
        <w:numPr>
          <w:ilvl w:val="0"/>
          <w:numId w:val="133"/>
        </w:numPr>
        <w:spacing w:after="160" w:line="259" w:lineRule="auto"/>
        <w:ind w:left="360"/>
        <w:contextualSpacing/>
        <w:rPr>
          <w:rFonts w:eastAsiaTheme="minorHAnsi"/>
          <w:b/>
        </w:rPr>
      </w:pPr>
      <w:r>
        <w:rPr>
          <w:b/>
          <w:lang w:val="fr"/>
        </w:rPr>
        <w:t>Objectif</w:t>
      </w:r>
    </w:p>
    <w:p w14:paraId="38055820" w14:textId="194CD251" w:rsidR="003662D6" w:rsidRPr="001D316A" w:rsidRDefault="003662D6" w:rsidP="00752E26">
      <w:pPr>
        <w:pStyle w:val="ListParagraph"/>
        <w:numPr>
          <w:ilvl w:val="1"/>
          <w:numId w:val="133"/>
        </w:numPr>
        <w:spacing w:after="160" w:line="259" w:lineRule="auto"/>
        <w:ind w:left="360"/>
        <w:rPr>
          <w:rFonts w:eastAsiaTheme="minorHAnsi"/>
        </w:rPr>
      </w:pPr>
      <w:r w:rsidRPr="001D316A">
        <w:rPr>
          <w:lang w:val="fr"/>
        </w:rPr>
        <w:t xml:space="preserve">Les Lignes directrices </w:t>
      </w:r>
      <w:r>
        <w:rPr>
          <w:lang w:val="fr"/>
        </w:rPr>
        <w:t xml:space="preserve">anticorruption de la Banque et la présente </w:t>
      </w:r>
      <w:r w:rsidRPr="001D316A">
        <w:rPr>
          <w:lang w:val="fr"/>
        </w:rPr>
        <w:t xml:space="preserve">annexe s’appliquent aux marchés passés </w:t>
      </w:r>
      <w:r>
        <w:rPr>
          <w:lang w:val="fr"/>
        </w:rPr>
        <w:t xml:space="preserve">dans le cadre des opérations de financement de projets </w:t>
      </w:r>
      <w:r w:rsidRPr="001D316A">
        <w:rPr>
          <w:lang w:val="fr"/>
        </w:rPr>
        <w:t>d’investissement de</w:t>
      </w:r>
      <w:r>
        <w:rPr>
          <w:lang w:val="fr"/>
        </w:rPr>
        <w:t xml:space="preserve"> la </w:t>
      </w:r>
      <w:r w:rsidRPr="001D316A">
        <w:rPr>
          <w:lang w:val="fr"/>
        </w:rPr>
        <w:t xml:space="preserve">Banque. </w:t>
      </w:r>
    </w:p>
    <w:p w14:paraId="225B507F" w14:textId="4261F628" w:rsidR="003662D6" w:rsidRPr="001D316A" w:rsidRDefault="003662D6" w:rsidP="003662D6">
      <w:pPr>
        <w:numPr>
          <w:ilvl w:val="0"/>
          <w:numId w:val="133"/>
        </w:numPr>
        <w:spacing w:after="160" w:line="259" w:lineRule="auto"/>
        <w:ind w:left="360"/>
        <w:contextualSpacing/>
        <w:rPr>
          <w:rFonts w:eastAsiaTheme="minorHAnsi"/>
          <w:b/>
        </w:rPr>
      </w:pPr>
      <w:r w:rsidRPr="001D316A">
        <w:rPr>
          <w:b/>
          <w:lang w:val="fr"/>
        </w:rPr>
        <w:t>Exigences</w:t>
      </w:r>
    </w:p>
    <w:p w14:paraId="242BCDDD" w14:textId="30C0A4C0" w:rsidR="003662D6" w:rsidRPr="001D316A" w:rsidRDefault="003662D6" w:rsidP="00752E26">
      <w:pPr>
        <w:pStyle w:val="ListParagraph"/>
        <w:numPr>
          <w:ilvl w:val="0"/>
          <w:numId w:val="134"/>
        </w:numPr>
        <w:autoSpaceDE w:val="0"/>
        <w:autoSpaceDN w:val="0"/>
        <w:adjustRightInd w:val="0"/>
        <w:spacing w:after="120"/>
        <w:rPr>
          <w:rFonts w:eastAsiaTheme="minorHAnsi"/>
        </w:rPr>
      </w:pPr>
      <w:r w:rsidRPr="001D316A">
        <w:rPr>
          <w:color w:val="000000"/>
          <w:lang w:val="fr"/>
        </w:rPr>
        <w:t>La Banque exige</w:t>
      </w:r>
      <w:r w:rsidRPr="00752E26">
        <w:rPr>
          <w:color w:val="000000"/>
          <w:lang w:val="fr"/>
        </w:rPr>
        <w:t xml:space="preserve"> que les Emprunteurs (y compris les bénéficiaires du </w:t>
      </w:r>
      <w:r>
        <w:rPr>
          <w:lang w:val="fr"/>
        </w:rPr>
        <w:t xml:space="preserve">financement de la </w:t>
      </w:r>
      <w:r w:rsidRPr="001D316A">
        <w:rPr>
          <w:color w:val="000000"/>
          <w:lang w:val="fr"/>
        </w:rPr>
        <w:t>Banque);</w:t>
      </w:r>
      <w:r>
        <w:rPr>
          <w:lang w:val="fr"/>
        </w:rPr>
        <w:t xml:space="preserve"> les soumissionnaires</w:t>
      </w:r>
      <w:r w:rsidRPr="001D316A">
        <w:rPr>
          <w:color w:val="000000"/>
          <w:lang w:val="fr"/>
        </w:rPr>
        <w:t xml:space="preserve"> (</w:t>
      </w:r>
      <w:r>
        <w:rPr>
          <w:color w:val="000000"/>
          <w:lang w:val="fr"/>
        </w:rPr>
        <w:t>candidats</w:t>
      </w:r>
      <w:r w:rsidRPr="001D316A">
        <w:rPr>
          <w:color w:val="000000"/>
          <w:lang w:val="fr"/>
        </w:rPr>
        <w:t xml:space="preserve">/proposants), les consultants, </w:t>
      </w:r>
      <w:r>
        <w:rPr>
          <w:lang w:val="fr"/>
        </w:rPr>
        <w:t xml:space="preserve"> </w:t>
      </w:r>
      <w:r w:rsidRPr="00752E26">
        <w:rPr>
          <w:color w:val="000000"/>
          <w:lang w:val="fr"/>
        </w:rPr>
        <w:t xml:space="preserve">les entrepreneurs et les </w:t>
      </w:r>
      <w:r>
        <w:rPr>
          <w:lang w:val="fr"/>
        </w:rPr>
        <w:t xml:space="preserve"> </w:t>
      </w:r>
      <w:r w:rsidRPr="001D316A">
        <w:rPr>
          <w:color w:val="000000"/>
          <w:lang w:val="fr"/>
        </w:rPr>
        <w:t>fournisseurs; les</w:t>
      </w:r>
      <w:r>
        <w:rPr>
          <w:lang w:val="fr"/>
        </w:rPr>
        <w:t xml:space="preserve"> </w:t>
      </w:r>
      <w:r w:rsidRPr="00752E26">
        <w:rPr>
          <w:color w:val="000000"/>
          <w:lang w:val="fr"/>
        </w:rPr>
        <w:t>sous-traitants, sous-consultants, prestataires de services ou fournisseurs;</w:t>
      </w:r>
      <w:r>
        <w:rPr>
          <w:color w:val="000000"/>
          <w:lang w:val="fr"/>
        </w:rPr>
        <w:t xml:space="preserve"> </w:t>
      </w:r>
      <w:r>
        <w:rPr>
          <w:lang w:val="fr"/>
        </w:rPr>
        <w:t xml:space="preserve">tous les agents </w:t>
      </w:r>
      <w:r w:rsidRPr="001D316A">
        <w:rPr>
          <w:color w:val="000000"/>
          <w:lang w:val="fr"/>
        </w:rPr>
        <w:t>(déclarés ou non);</w:t>
      </w:r>
      <w:r>
        <w:rPr>
          <w:lang w:val="fr"/>
        </w:rPr>
        <w:t xml:space="preserve"> </w:t>
      </w:r>
      <w:r w:rsidRPr="00752E26">
        <w:rPr>
          <w:color w:val="000000"/>
          <w:lang w:val="fr"/>
        </w:rPr>
        <w:t xml:space="preserve">et tout </w:t>
      </w:r>
      <w:r>
        <w:rPr>
          <w:lang w:val="fr"/>
        </w:rPr>
        <w:t xml:space="preserve"> </w:t>
      </w:r>
      <w:r w:rsidRPr="001D316A">
        <w:rPr>
          <w:color w:val="000000"/>
          <w:lang w:val="fr"/>
        </w:rPr>
        <w:t xml:space="preserve">leur </w:t>
      </w:r>
      <w:r>
        <w:rPr>
          <w:lang w:val="fr"/>
        </w:rPr>
        <w:t xml:space="preserve"> </w:t>
      </w:r>
      <w:r w:rsidRPr="00752E26">
        <w:rPr>
          <w:color w:val="000000"/>
          <w:lang w:val="fr"/>
        </w:rPr>
        <w:t>personnel,</w:t>
      </w:r>
      <w:r>
        <w:rPr>
          <w:lang w:val="fr"/>
        </w:rPr>
        <w:t xml:space="preserve"> </w:t>
      </w:r>
      <w:r w:rsidRPr="00752E26">
        <w:rPr>
          <w:color w:val="000000"/>
          <w:lang w:val="fr"/>
        </w:rPr>
        <w:t>observe</w:t>
      </w:r>
      <w:r>
        <w:rPr>
          <w:color w:val="000000"/>
          <w:lang w:val="fr"/>
        </w:rPr>
        <w:t>nt</w:t>
      </w:r>
      <w:r w:rsidRPr="00752E26">
        <w:rPr>
          <w:color w:val="000000"/>
          <w:lang w:val="fr"/>
        </w:rPr>
        <w:t xml:space="preserve"> le plus haut niveau d’éthique lors du processus d</w:t>
      </w:r>
      <w:r>
        <w:rPr>
          <w:color w:val="000000"/>
          <w:lang w:val="fr"/>
        </w:rPr>
        <w:t>e passation de marchés</w:t>
      </w:r>
      <w:r w:rsidRPr="00752E26">
        <w:rPr>
          <w:color w:val="000000"/>
          <w:lang w:val="fr"/>
        </w:rPr>
        <w:t xml:space="preserve">, de sélection </w:t>
      </w:r>
      <w:r>
        <w:rPr>
          <w:lang w:val="fr"/>
        </w:rPr>
        <w:t xml:space="preserve"> </w:t>
      </w:r>
      <w:r w:rsidRPr="001D316A">
        <w:rPr>
          <w:color w:val="000000"/>
          <w:lang w:val="fr"/>
        </w:rPr>
        <w:t>et</w:t>
      </w:r>
      <w:r>
        <w:rPr>
          <w:lang w:val="fr"/>
        </w:rPr>
        <w:t xml:space="preserve"> </w:t>
      </w:r>
      <w:r w:rsidRPr="00752E26">
        <w:rPr>
          <w:color w:val="000000"/>
          <w:lang w:val="fr"/>
        </w:rPr>
        <w:t xml:space="preserve"> d’exécution des </w:t>
      </w:r>
      <w:r>
        <w:rPr>
          <w:color w:val="000000"/>
          <w:lang w:val="fr"/>
        </w:rPr>
        <w:t xml:space="preserve">marchés </w:t>
      </w:r>
      <w:r w:rsidRPr="00752E26">
        <w:rPr>
          <w:color w:val="000000"/>
          <w:lang w:val="fr"/>
        </w:rPr>
        <w:t>financés par la Banque</w:t>
      </w:r>
      <w:r>
        <w:rPr>
          <w:color w:val="000000"/>
          <w:lang w:val="fr"/>
        </w:rPr>
        <w:t xml:space="preserve">, </w:t>
      </w:r>
      <w:r w:rsidRPr="001D316A">
        <w:rPr>
          <w:color w:val="000000"/>
          <w:lang w:val="fr"/>
        </w:rPr>
        <w:t>et s’abst</w:t>
      </w:r>
      <w:r>
        <w:rPr>
          <w:color w:val="000000"/>
          <w:lang w:val="fr"/>
        </w:rPr>
        <w:t>iennent</w:t>
      </w:r>
      <w:r w:rsidRPr="001D316A">
        <w:rPr>
          <w:color w:val="000000"/>
          <w:lang w:val="fr"/>
        </w:rPr>
        <w:t xml:space="preserve"> de fraude et de corruption.</w:t>
      </w:r>
    </w:p>
    <w:p w14:paraId="3F8553D4" w14:textId="2427B974" w:rsidR="003662D6" w:rsidRPr="001D316A" w:rsidRDefault="003662D6" w:rsidP="003662D6">
      <w:pPr>
        <w:pStyle w:val="ListParagraph"/>
        <w:autoSpaceDE w:val="0"/>
        <w:autoSpaceDN w:val="0"/>
        <w:adjustRightInd w:val="0"/>
        <w:spacing w:after="120"/>
        <w:ind w:left="360"/>
        <w:rPr>
          <w:rFonts w:eastAsiaTheme="minorHAnsi"/>
        </w:rPr>
      </w:pPr>
    </w:p>
    <w:p w14:paraId="78EDBCDC" w14:textId="77777777" w:rsidR="003662D6" w:rsidRPr="001D316A" w:rsidRDefault="003662D6" w:rsidP="003662D6">
      <w:pPr>
        <w:pStyle w:val="ListParagraph"/>
        <w:numPr>
          <w:ilvl w:val="0"/>
          <w:numId w:val="134"/>
        </w:numPr>
        <w:autoSpaceDE w:val="0"/>
        <w:autoSpaceDN w:val="0"/>
        <w:adjustRightInd w:val="0"/>
        <w:spacing w:after="120"/>
        <w:rPr>
          <w:rFonts w:eastAsiaTheme="minorHAnsi"/>
        </w:rPr>
      </w:pPr>
      <w:r w:rsidRPr="001D316A">
        <w:rPr>
          <w:lang w:val="fr"/>
        </w:rPr>
        <w:t>À cette fin, la Banque :</w:t>
      </w:r>
    </w:p>
    <w:p w14:paraId="762B1B20"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sidRPr="006C1597">
        <w:rPr>
          <w:rFonts w:asciiTheme="majorBidi" w:hAnsiTheme="majorBidi" w:cstheme="majorBidi"/>
          <w:lang w:val="fr-FR"/>
        </w:rPr>
        <w:t xml:space="preserve">aux fins d’application de la présente disposition, définit </w:t>
      </w:r>
      <w:r w:rsidRPr="006C1597">
        <w:rPr>
          <w:rFonts w:asciiTheme="majorBidi" w:hAnsiTheme="majorBidi" w:cstheme="majorBidi"/>
          <w:szCs w:val="24"/>
          <w:lang w:val="fr-FR"/>
        </w:rPr>
        <w:t>comme suit les expressions suivantes :</w:t>
      </w:r>
    </w:p>
    <w:p w14:paraId="6EBC961B" w14:textId="77777777" w:rsidR="00280D66" w:rsidRPr="006C1597" w:rsidRDefault="00280D66" w:rsidP="00280D66">
      <w:pPr>
        <w:pStyle w:val="FootnoteText"/>
        <w:spacing w:after="200"/>
        <w:ind w:left="1692" w:hanging="522"/>
        <w:rPr>
          <w:rFonts w:asciiTheme="majorBidi" w:hAnsiTheme="majorBidi" w:cstheme="majorBidi"/>
        </w:rPr>
      </w:pPr>
      <w:r w:rsidRPr="006C1597">
        <w:rPr>
          <w:rFonts w:asciiTheme="majorBidi" w:hAnsiTheme="majorBidi" w:cstheme="majorBidi"/>
          <w:sz w:val="24"/>
          <w:szCs w:val="24"/>
        </w:rPr>
        <w:t>(i)</w:t>
      </w:r>
      <w:r w:rsidRPr="006C1597">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6C1597">
        <w:rPr>
          <w:rFonts w:asciiTheme="majorBidi" w:hAnsiTheme="majorBidi" w:cstheme="majorBidi"/>
        </w:rPr>
        <w:t xml:space="preserve"> ; </w:t>
      </w:r>
    </w:p>
    <w:p w14:paraId="53D770D6"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(ii) </w:t>
      </w:r>
      <w:r w:rsidRPr="006C1597">
        <w:rPr>
          <w:rFonts w:asciiTheme="majorBidi" w:hAnsiTheme="majorBidi" w:cstheme="majorBidi"/>
        </w:rPr>
        <w:tab/>
        <w:t xml:space="preserve">se livre </w:t>
      </w:r>
      <w:r w:rsidRPr="006C1597">
        <w:rPr>
          <w:rFonts w:asciiTheme="majorBidi" w:hAnsiTheme="majorBidi" w:cstheme="majorBidi"/>
          <w:color w:val="000000"/>
        </w:rPr>
        <w:t>à des « manœuvres frauduleuses » quiconque agit, ou dénature des faits, délibérément ou par négligence grave,</w:t>
      </w:r>
      <w:r w:rsidRPr="006C1597">
        <w:rPr>
          <w:rFonts w:asciiTheme="majorBidi" w:hAnsiTheme="majorBidi" w:cstheme="majorBidi"/>
          <w:b/>
          <w:i/>
          <w:color w:val="000000"/>
        </w:rPr>
        <w:t xml:space="preserve"> </w:t>
      </w:r>
      <w:r w:rsidRPr="006C1597">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6C1597">
        <w:rPr>
          <w:rFonts w:asciiTheme="majorBidi" w:hAnsiTheme="majorBidi" w:cstheme="majorBidi"/>
        </w:rPr>
        <w:t>(le terme « </w:t>
      </w:r>
      <w:r w:rsidRPr="006C1597">
        <w:rPr>
          <w:rFonts w:asciiTheme="majorBidi" w:hAnsiTheme="majorBidi" w:cstheme="majorBidi"/>
          <w:color w:val="000000"/>
        </w:rPr>
        <w:t>personne » ou « entité </w:t>
      </w:r>
      <w:r w:rsidRPr="006C1597">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0B10924B"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color w:val="000000"/>
        </w:rPr>
        <w:t>(iii)</w:t>
      </w:r>
      <w:r w:rsidRPr="006C1597">
        <w:rPr>
          <w:rFonts w:asciiTheme="majorBidi" w:hAnsiTheme="majorBidi" w:cstheme="majorBidi"/>
          <w:color w:val="000000"/>
        </w:rPr>
        <w:tab/>
        <w:t>se livrent à des « manœuvres collusoires » les personnes ou entités qui s’entendent afin d’atteindre un objectif illicite, notamment en influant indûment sur l’action d’autres personnes ou entités (</w:t>
      </w:r>
      <w:r w:rsidRPr="006C1597">
        <w:rPr>
          <w:rFonts w:asciiTheme="majorBidi" w:hAnsiTheme="majorBidi" w:cstheme="majorBidi"/>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15C904D7"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(iv) </w:t>
      </w:r>
      <w:r w:rsidRPr="006C1597">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5BCB6B6B" w14:textId="77777777" w:rsidR="00280D66" w:rsidRPr="006C1597" w:rsidRDefault="00280D66" w:rsidP="00280D66">
      <w:pPr>
        <w:tabs>
          <w:tab w:val="left" w:pos="1692"/>
        </w:tabs>
        <w:ind w:left="1692" w:hanging="540"/>
        <w:rPr>
          <w:rFonts w:asciiTheme="majorBidi" w:hAnsiTheme="majorBidi" w:cstheme="majorBidi"/>
          <w:color w:val="000000"/>
        </w:rPr>
      </w:pPr>
      <w:r w:rsidRPr="006C1597">
        <w:rPr>
          <w:rFonts w:asciiTheme="majorBidi" w:hAnsiTheme="majorBidi" w:cstheme="majorBidi"/>
          <w:color w:val="000000"/>
        </w:rPr>
        <w:t xml:space="preserve">(v) </w:t>
      </w:r>
      <w:r w:rsidRPr="006C1597">
        <w:rPr>
          <w:rFonts w:asciiTheme="majorBidi" w:hAnsiTheme="majorBidi" w:cstheme="majorBidi"/>
          <w:color w:val="000000"/>
        </w:rPr>
        <w:tab/>
        <w:t>et se livre à des « manœuvres obstructives »</w:t>
      </w:r>
    </w:p>
    <w:p w14:paraId="25E4D45F" w14:textId="4AD3308E" w:rsidR="00280D66" w:rsidRPr="006C1597" w:rsidRDefault="00280D66" w:rsidP="00280D66">
      <w:pPr>
        <w:tabs>
          <w:tab w:val="left" w:pos="2412"/>
        </w:tabs>
        <w:ind w:left="2419" w:hanging="720"/>
        <w:rPr>
          <w:rFonts w:asciiTheme="majorBidi" w:hAnsiTheme="majorBidi" w:cstheme="majorBidi"/>
          <w:color w:val="000000"/>
        </w:rPr>
      </w:pPr>
      <w:r w:rsidRPr="006C1597">
        <w:rPr>
          <w:rFonts w:asciiTheme="majorBidi" w:hAnsiTheme="majorBidi" w:cstheme="majorBidi"/>
          <w:color w:val="000000"/>
        </w:rPr>
        <w:t>(aa)</w:t>
      </w:r>
      <w:r w:rsidRPr="006C1597">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6C1597">
        <w:rPr>
          <w:rFonts w:asciiTheme="majorBidi" w:hAnsiTheme="majorBidi" w:cstheme="majorBidi"/>
          <w:b/>
          <w:color w:val="000000"/>
        </w:rPr>
        <w:t xml:space="preserve"> </w:t>
      </w:r>
      <w:r w:rsidRPr="006C1597">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56B3F496" w14:textId="22FA8F8E" w:rsidR="00280D66" w:rsidRPr="006C1597" w:rsidRDefault="00280D66" w:rsidP="00280D66">
      <w:pPr>
        <w:tabs>
          <w:tab w:val="left" w:pos="576"/>
          <w:tab w:val="left" w:pos="2412"/>
        </w:tabs>
        <w:ind w:left="2419" w:hanging="648"/>
        <w:jc w:val="left"/>
        <w:rPr>
          <w:rFonts w:asciiTheme="majorBidi" w:hAnsiTheme="majorBidi" w:cstheme="majorBidi"/>
        </w:rPr>
      </w:pPr>
      <w:r w:rsidRPr="006C1597">
        <w:rPr>
          <w:rFonts w:asciiTheme="majorBidi" w:hAnsiTheme="majorBidi" w:cstheme="majorBidi"/>
          <w:color w:val="000000"/>
        </w:rPr>
        <w:t xml:space="preserve">(bb) </w:t>
      </w:r>
      <w:r w:rsidRPr="006C1597">
        <w:rPr>
          <w:rFonts w:asciiTheme="majorBidi" w:hAnsiTheme="majorBidi" w:cstheme="majorBidi"/>
          <w:color w:val="000000"/>
        </w:rPr>
        <w:tab/>
        <w:t>celui qui entrave délibérément l’exercice par la Banque de son droit d’examen tel que stipulé au paragraphe 1.16 (e) ci-dessous</w:t>
      </w:r>
      <w:r w:rsidRPr="006C1597">
        <w:rPr>
          <w:rFonts w:asciiTheme="majorBidi" w:hAnsiTheme="majorBidi" w:cstheme="majorBidi"/>
        </w:rPr>
        <w:t> ; et</w:t>
      </w:r>
    </w:p>
    <w:p w14:paraId="50BB018C" w14:textId="106A0014"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rejettera la proposition d’attribution du marché si </w:t>
      </w:r>
      <w:r w:rsidR="003662D6">
        <w:rPr>
          <w:rFonts w:asciiTheme="majorBidi" w:hAnsiTheme="majorBidi" w:cstheme="majorBidi"/>
          <w:lang w:val="fr-FR"/>
        </w:rPr>
        <w:t>la Banque</w:t>
      </w:r>
      <w:r w:rsidRPr="006C1597">
        <w:rPr>
          <w:rFonts w:asciiTheme="majorBidi" w:hAnsiTheme="majorBidi" w:cstheme="majorBidi"/>
          <w:lang w:val="fr-FR"/>
        </w:rPr>
        <w:t xml:space="preserve"> établit que l</w:t>
      </w:r>
      <w:r w:rsidR="003662D6">
        <w:rPr>
          <w:rFonts w:asciiTheme="majorBidi" w:hAnsiTheme="majorBidi" w:cstheme="majorBidi"/>
          <w:lang w:val="fr-FR"/>
        </w:rPr>
        <w:t>’entreprise ou l’individu</w:t>
      </w:r>
      <w:r w:rsidRPr="006C1597">
        <w:rPr>
          <w:rFonts w:asciiTheme="majorBidi" w:hAnsiTheme="majorBidi" w:cstheme="majorBidi"/>
          <w:lang w:val="fr-FR"/>
        </w:rPr>
        <w:t xml:space="preserve"> </w:t>
      </w:r>
      <w:r w:rsidRPr="006C1597">
        <w:rPr>
          <w:rFonts w:asciiTheme="majorBidi" w:hAnsiTheme="majorBidi" w:cstheme="majorBidi"/>
          <w:szCs w:val="24"/>
          <w:lang w:val="fr-FR"/>
        </w:rPr>
        <w:t>auquel</w:t>
      </w:r>
      <w:r w:rsidRPr="006C1597">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313736A5" w14:textId="1A955E5D"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Pr>
          <w:rFonts w:asciiTheme="majorBidi" w:hAnsiTheme="majorBidi" w:cstheme="majorBidi"/>
          <w:lang w:val="fr-FR"/>
        </w:rPr>
        <w:t xml:space="preserve">En plus des mesures légales mises en place dans l’Accord de Financement, la Banque prendra d’autres actions appropriées, y compris la </w:t>
      </w:r>
      <w:r w:rsidR="00280D66" w:rsidRPr="006C1597">
        <w:rPr>
          <w:rFonts w:asciiTheme="majorBidi" w:hAnsiTheme="majorBidi" w:cstheme="majorBidi"/>
          <w:lang w:val="fr-FR"/>
        </w:rPr>
        <w:t>déclar</w:t>
      </w:r>
      <w:r>
        <w:rPr>
          <w:rFonts w:asciiTheme="majorBidi" w:hAnsiTheme="majorBidi" w:cstheme="majorBidi"/>
          <w:lang w:val="fr-FR"/>
        </w:rPr>
        <w:t xml:space="preserve">ation de </w:t>
      </w:r>
      <w:r w:rsidR="00280D66" w:rsidRPr="006C1597">
        <w:rPr>
          <w:rFonts w:asciiTheme="majorBidi" w:hAnsiTheme="majorBidi" w:cstheme="majorBidi"/>
          <w:lang w:val="fr-FR"/>
        </w:rPr>
        <w:t xml:space="preserve">la passation du marché non-conforme et </w:t>
      </w:r>
      <w:r>
        <w:rPr>
          <w:rFonts w:asciiTheme="majorBidi" w:hAnsiTheme="majorBidi" w:cstheme="majorBidi"/>
          <w:lang w:val="fr-FR"/>
        </w:rPr>
        <w:t xml:space="preserve">l’annulation de </w:t>
      </w:r>
      <w:r w:rsidR="00280D66" w:rsidRPr="006C1597">
        <w:rPr>
          <w:rFonts w:asciiTheme="majorBidi" w:hAnsiTheme="majorBidi" w:cstheme="majorBidi"/>
          <w:lang w:val="fr-FR"/>
        </w:rPr>
        <w:t xml:space="preserve">la fraction du prêt </w:t>
      </w:r>
      <w:r w:rsidR="00280D66" w:rsidRPr="006C1597">
        <w:rPr>
          <w:rFonts w:asciiTheme="majorBidi" w:hAnsiTheme="majorBidi" w:cstheme="majorBidi"/>
          <w:szCs w:val="24"/>
          <w:lang w:val="fr-FR"/>
        </w:rPr>
        <w:t>allouée</w:t>
      </w:r>
      <w:r w:rsidR="00280D66" w:rsidRPr="006C1597">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w:t>
      </w:r>
      <w:r>
        <w:rPr>
          <w:rFonts w:asciiTheme="majorBidi" w:hAnsiTheme="majorBidi" w:cstheme="majorBidi"/>
          <w:lang w:val="fr-FR"/>
        </w:rPr>
        <w:t xml:space="preserve">, de sélection et/ou d </w:t>
      </w:r>
      <w:r w:rsidR="00280D66" w:rsidRPr="006C1597">
        <w:rPr>
          <w:rFonts w:asciiTheme="majorBidi" w:hAnsiTheme="majorBidi" w:cstheme="majorBidi"/>
          <w:lang w:val="fr-FR"/>
        </w:rPr>
        <w:t>’exécution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2E38292A" w14:textId="225E8A6A"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Pr>
          <w:rFonts w:asciiTheme="majorBidi" w:hAnsiTheme="majorBidi" w:cstheme="majorBidi"/>
          <w:lang w:val="fr-FR"/>
        </w:rPr>
        <w:t xml:space="preserve">En application des Directives Anti-Corruption de la Banque et </w:t>
      </w:r>
      <w:r w:rsidRPr="006C1597">
        <w:rPr>
          <w:rFonts w:asciiTheme="majorBidi" w:hAnsiTheme="majorBidi" w:cstheme="majorBidi"/>
          <w:szCs w:val="24"/>
          <w:lang w:val="fr-FR"/>
        </w:rPr>
        <w:t xml:space="preserve">conformément aux </w:t>
      </w:r>
      <w:r>
        <w:rPr>
          <w:rFonts w:asciiTheme="majorBidi" w:hAnsiTheme="majorBidi" w:cstheme="majorBidi"/>
          <w:szCs w:val="24"/>
          <w:lang w:val="fr-FR"/>
        </w:rPr>
        <w:t xml:space="preserve">politiques et </w:t>
      </w:r>
      <w:r w:rsidRPr="006C1597">
        <w:rPr>
          <w:rFonts w:asciiTheme="majorBidi" w:hAnsiTheme="majorBidi" w:cstheme="majorBidi"/>
          <w:szCs w:val="24"/>
          <w:lang w:val="fr-FR"/>
        </w:rPr>
        <w:t xml:space="preserve">procédures de sanctions de la </w:t>
      </w:r>
      <w:r w:rsidRPr="006C1597">
        <w:rPr>
          <w:szCs w:val="24"/>
          <w:lang w:val="fr-FR"/>
        </w:rPr>
        <w:t>Banque</w:t>
      </w:r>
      <w:r w:rsidRPr="006C1597">
        <w:rPr>
          <w:rStyle w:val="FootnoteReference"/>
          <w:szCs w:val="24"/>
          <w:lang w:val="fr-FR"/>
        </w:rPr>
        <w:footnoteReference w:id="40"/>
      </w:r>
      <w:r>
        <w:rPr>
          <w:szCs w:val="24"/>
          <w:lang w:val="fr-FR"/>
        </w:rPr>
        <w:t xml:space="preserve">, la Banque pourra </w:t>
      </w:r>
      <w:r w:rsidR="00280D66" w:rsidRPr="006C1597">
        <w:rPr>
          <w:rFonts w:asciiTheme="majorBidi" w:hAnsiTheme="majorBidi" w:cstheme="majorBidi"/>
          <w:lang w:val="fr-FR"/>
        </w:rPr>
        <w:t xml:space="preserve">sanctionner une entreprise </w:t>
      </w:r>
      <w:r w:rsidR="00280D66" w:rsidRPr="006C1597">
        <w:rPr>
          <w:rFonts w:asciiTheme="majorBidi" w:hAnsiTheme="majorBidi" w:cstheme="majorBidi"/>
          <w:szCs w:val="24"/>
          <w:lang w:val="fr-FR"/>
        </w:rPr>
        <w:t xml:space="preserve">ou un individu, </w:t>
      </w:r>
      <w:r>
        <w:rPr>
          <w:rFonts w:asciiTheme="majorBidi" w:hAnsiTheme="majorBidi" w:cstheme="majorBidi"/>
          <w:szCs w:val="24"/>
          <w:lang w:val="fr-FR"/>
        </w:rPr>
        <w:t xml:space="preserve">pour une période </w:t>
      </w:r>
      <w:r>
        <w:rPr>
          <w:szCs w:val="24"/>
          <w:lang w:val="fr-FR"/>
        </w:rPr>
        <w:t xml:space="preserve">indéfinie ou déterminée, </w:t>
      </w:r>
      <w:r w:rsidR="00280D66" w:rsidRPr="006C1597">
        <w:rPr>
          <w:rFonts w:asciiTheme="majorBidi" w:hAnsiTheme="majorBidi" w:cstheme="majorBidi"/>
          <w:szCs w:val="24"/>
          <w:lang w:val="fr-FR"/>
        </w:rPr>
        <w:t xml:space="preserve"> y compris en déclarant publiquement l’entreprise ou l’individu </w:t>
      </w:r>
      <w:r>
        <w:rPr>
          <w:rFonts w:asciiTheme="majorBidi" w:hAnsiTheme="majorBidi" w:cstheme="majorBidi"/>
          <w:szCs w:val="24"/>
          <w:lang w:val="fr-FR"/>
        </w:rPr>
        <w:t xml:space="preserve">inéligible : </w:t>
      </w:r>
      <w:r w:rsidR="00280D66" w:rsidRPr="006C1597">
        <w:rPr>
          <w:rFonts w:asciiTheme="majorBidi" w:hAnsiTheme="majorBidi" w:cstheme="majorBidi"/>
          <w:szCs w:val="24"/>
          <w:lang w:val="fr-FR"/>
        </w:rPr>
        <w:t>(i) de toute attribution des marchés financés par la Banque, (ii) de toute désignation</w:t>
      </w:r>
      <w:r w:rsidR="00280D66" w:rsidRPr="006C1597">
        <w:rPr>
          <w:rStyle w:val="FootnoteReference"/>
          <w:rFonts w:asciiTheme="majorBidi" w:hAnsiTheme="majorBidi" w:cstheme="majorBidi"/>
          <w:szCs w:val="24"/>
          <w:lang w:val="fr-FR"/>
        </w:rPr>
        <w:footnoteReference w:id="41"/>
      </w:r>
      <w:r w:rsidR="00280D66" w:rsidRPr="006C1597">
        <w:rPr>
          <w:rFonts w:asciiTheme="majorBidi" w:hAnsiTheme="majorBidi" w:cstheme="majorBidi"/>
          <w:szCs w:val="24"/>
          <w:lang w:val="fr-FR"/>
        </w:rPr>
        <w:t xml:space="preserve"> comme sous-traitant, consultant, fabricant ou fournisseur de biens ou prestataire de services d’une entreprise par ailleurs éligible à l’attribution d’un marché financé par la Banque</w:t>
      </w:r>
      <w:r>
        <w:rPr>
          <w:rFonts w:asciiTheme="majorBidi" w:hAnsiTheme="majorBidi" w:cstheme="majorBidi"/>
          <w:szCs w:val="24"/>
          <w:lang w:val="fr-FR"/>
        </w:rPr>
        <w:t>, et (iii) de recevoir une partie de tout prêt de la Banque ou de participer à la préparation ou la mise en œuvre de tout projet financé par la Banque</w:t>
      </w:r>
      <w:r w:rsidR="00280D66" w:rsidRPr="006C1597">
        <w:rPr>
          <w:rFonts w:asciiTheme="majorBidi" w:hAnsiTheme="majorBidi" w:cstheme="majorBidi"/>
          <w:szCs w:val="24"/>
          <w:lang w:val="fr-FR"/>
        </w:rPr>
        <w:t xml:space="preserve"> ; </w:t>
      </w:r>
    </w:p>
    <w:p w14:paraId="3B900633" w14:textId="706CC310"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Pr>
          <w:rFonts w:asciiTheme="majorBidi" w:hAnsiTheme="majorBidi" w:cstheme="majorBidi"/>
          <w:lang w:val="fr-FR"/>
        </w:rPr>
        <w:t xml:space="preserve">La Banque </w:t>
      </w:r>
      <w:r w:rsidR="00280D66" w:rsidRPr="006C1597">
        <w:rPr>
          <w:rFonts w:asciiTheme="majorBidi" w:hAnsiTheme="majorBidi" w:cstheme="majorBidi"/>
          <w:lang w:val="fr-FR"/>
        </w:rPr>
        <w:t xml:space="preserve">pourra exiger que les dossiers d’appel d’offres et les marchés financés par la Banque </w:t>
      </w:r>
      <w:r w:rsidR="00280D66" w:rsidRPr="006C1597">
        <w:rPr>
          <w:rFonts w:asciiTheme="majorBidi" w:hAnsiTheme="majorBidi" w:cstheme="majorBidi"/>
          <w:szCs w:val="24"/>
          <w:lang w:val="fr-FR"/>
        </w:rPr>
        <w:t>contiennent</w:t>
      </w:r>
      <w:r w:rsidR="00280D66" w:rsidRPr="006C1597">
        <w:rPr>
          <w:rFonts w:asciiTheme="majorBidi" w:hAnsiTheme="majorBidi" w:cstheme="majorBidi"/>
          <w:lang w:val="fr-FR"/>
        </w:rPr>
        <w:t xml:space="preserve"> une disposition requérant des soumissionnaires</w:t>
      </w:r>
      <w:r>
        <w:rPr>
          <w:rFonts w:asciiTheme="majorBidi" w:hAnsiTheme="majorBidi" w:cstheme="majorBidi"/>
          <w:lang w:val="fr-FR"/>
        </w:rPr>
        <w:t xml:space="preserve"> (candidats/proposants)</w:t>
      </w:r>
      <w:r w:rsidR="00280D66" w:rsidRPr="006C1597">
        <w:rPr>
          <w:rFonts w:asciiTheme="majorBidi" w:hAnsiTheme="majorBidi" w:cstheme="majorBidi"/>
          <w:lang w:val="fr-FR"/>
        </w:rPr>
        <w:t xml:space="preserve">, </w:t>
      </w:r>
      <w:r>
        <w:rPr>
          <w:rFonts w:asciiTheme="majorBidi" w:hAnsiTheme="majorBidi" w:cstheme="majorBidi"/>
          <w:lang w:val="fr-FR"/>
        </w:rPr>
        <w:t xml:space="preserve">consultants, </w:t>
      </w:r>
      <w:r w:rsidR="00280D66" w:rsidRPr="006C1597">
        <w:rPr>
          <w:rFonts w:asciiTheme="majorBidi" w:hAnsiTheme="majorBidi" w:cstheme="majorBidi"/>
          <w:lang w:val="fr-FR"/>
        </w:rPr>
        <w:t>fournisseurs et entrepreneurs</w:t>
      </w:r>
      <w:r>
        <w:rPr>
          <w:rFonts w:asciiTheme="majorBidi" w:hAnsiTheme="majorBidi" w:cstheme="majorBidi"/>
          <w:lang w:val="fr-FR"/>
        </w:rPr>
        <w:t xml:space="preserve"> ; et agents de leurs sous-traitants , sous-consultants, prestataires de services, fournisseurs, agents personnel, </w:t>
      </w:r>
      <w:r w:rsidR="00280D66" w:rsidRPr="006C1597">
        <w:rPr>
          <w:rFonts w:asciiTheme="majorBidi" w:hAnsiTheme="majorBidi" w:cstheme="majorBidi"/>
          <w:lang w:val="fr-FR"/>
        </w:rPr>
        <w:t xml:space="preserve">autorisent la Banque à examiner les documents et pièces comptables et autres documents relatifs </w:t>
      </w:r>
      <w:r>
        <w:rPr>
          <w:rFonts w:asciiTheme="majorBidi" w:hAnsiTheme="majorBidi" w:cstheme="majorBidi"/>
          <w:lang w:val="fr-FR"/>
        </w:rPr>
        <w:t xml:space="preserve">au processus de passation de marchés, sélection et/ou </w:t>
      </w:r>
      <w:r w:rsidR="00280D66" w:rsidRPr="006C1597">
        <w:rPr>
          <w:rFonts w:asciiTheme="majorBidi" w:hAnsiTheme="majorBidi" w:cstheme="majorBidi"/>
          <w:lang w:val="fr-FR"/>
        </w:rPr>
        <w:t>exécution du marché</w:t>
      </w:r>
      <w:r>
        <w:rPr>
          <w:rFonts w:asciiTheme="majorBidi" w:hAnsiTheme="majorBidi" w:cstheme="majorBidi"/>
          <w:lang w:val="fr-FR"/>
        </w:rPr>
        <w:t>,</w:t>
      </w:r>
      <w:r w:rsidR="00280D66" w:rsidRPr="006C1597">
        <w:rPr>
          <w:rFonts w:asciiTheme="majorBidi" w:hAnsiTheme="majorBidi" w:cstheme="majorBidi"/>
          <w:lang w:val="fr-FR"/>
        </w:rPr>
        <w:t xml:space="preserve"> et </w:t>
      </w:r>
      <w:r>
        <w:rPr>
          <w:rFonts w:asciiTheme="majorBidi" w:hAnsiTheme="majorBidi" w:cstheme="majorBidi"/>
          <w:lang w:val="fr-FR"/>
        </w:rPr>
        <w:t>à</w:t>
      </w:r>
      <w:r w:rsidR="00280D66" w:rsidRPr="006C1597">
        <w:rPr>
          <w:rFonts w:asciiTheme="majorBidi" w:hAnsiTheme="majorBidi" w:cstheme="majorBidi"/>
          <w:lang w:val="fr-FR"/>
        </w:rPr>
        <w:t xml:space="preserve"> les soumettre pour vérification à des auditeurs désignés par la Banque. </w:t>
      </w:r>
    </w:p>
    <w:p w14:paraId="3001D5E7" w14:textId="77777777" w:rsidR="00312D33" w:rsidRPr="006C1597" w:rsidRDefault="00312D33" w:rsidP="00294BAD">
      <w:pPr>
        <w:pStyle w:val="BodyText"/>
        <w:tabs>
          <w:tab w:val="left" w:pos="576"/>
        </w:tabs>
        <w:rPr>
          <w:i/>
          <w:spacing w:val="-4"/>
          <w:lang w:val="fr-FR"/>
        </w:rPr>
      </w:pPr>
    </w:p>
    <w:p w14:paraId="0D6C8A11" w14:textId="77777777" w:rsidR="000A450A" w:rsidRPr="006C1597" w:rsidRDefault="000A450A" w:rsidP="00E05669">
      <w:pPr>
        <w:sectPr w:rsidR="000A450A" w:rsidRPr="006C1597" w:rsidSect="00424C3C">
          <w:headerReference w:type="even" r:id="rId71"/>
          <w:headerReference w:type="default" r:id="rId72"/>
          <w:headerReference w:type="first" r:id="rId73"/>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6C1597" w:rsidRDefault="000A450A" w:rsidP="0000603C">
      <w:pPr>
        <w:pStyle w:val="Parts"/>
      </w:pPr>
      <w:bookmarkStart w:id="511" w:name="_Toc494778741"/>
      <w:bookmarkStart w:id="512" w:name="_Toc499607138"/>
      <w:bookmarkStart w:id="513" w:name="_Toc499608191"/>
      <w:bookmarkStart w:id="514" w:name="_Toc326657867"/>
      <w:bookmarkStart w:id="515" w:name="_Toc438529602"/>
      <w:bookmarkStart w:id="516" w:name="_Toc438725758"/>
      <w:bookmarkStart w:id="517" w:name="_Toc438817753"/>
      <w:bookmarkStart w:id="518" w:name="_Toc438954447"/>
      <w:bookmarkStart w:id="519" w:name="_Toc461939622"/>
      <w:bookmarkStart w:id="520" w:name="_Toc156372853"/>
      <w:bookmarkStart w:id="521" w:name="_Toc82428913"/>
      <w:bookmarkEnd w:id="502"/>
      <w:bookmarkEnd w:id="503"/>
      <w:bookmarkEnd w:id="504"/>
      <w:bookmarkEnd w:id="505"/>
      <w:r w:rsidRPr="006C1597">
        <w:t>PARTIE</w:t>
      </w:r>
      <w:bookmarkEnd w:id="511"/>
      <w:bookmarkEnd w:id="512"/>
      <w:bookmarkEnd w:id="513"/>
      <w:r w:rsidRPr="006C1597">
        <w:t xml:space="preserve"> </w:t>
      </w:r>
      <w:r w:rsidR="004F75DC" w:rsidRPr="006C1597">
        <w:t xml:space="preserve">2 </w:t>
      </w:r>
      <w:r w:rsidRPr="006C1597">
        <w:t>– Spécifications des Travaux</w:t>
      </w:r>
      <w:bookmarkEnd w:id="514"/>
      <w:bookmarkEnd w:id="521"/>
    </w:p>
    <w:bookmarkEnd w:id="515"/>
    <w:bookmarkEnd w:id="516"/>
    <w:bookmarkEnd w:id="517"/>
    <w:bookmarkEnd w:id="518"/>
    <w:bookmarkEnd w:id="519"/>
    <w:bookmarkEnd w:id="520"/>
    <w:p w14:paraId="169465A3" w14:textId="77777777" w:rsidR="000A450A" w:rsidRPr="006C1597" w:rsidRDefault="000A450A"/>
    <w:p w14:paraId="560BDF67" w14:textId="77777777" w:rsidR="000A450A" w:rsidRPr="006C1597" w:rsidRDefault="000A450A">
      <w:pPr>
        <w:sectPr w:rsidR="000A450A" w:rsidRPr="006C1597" w:rsidSect="00E0339C">
          <w:headerReference w:type="first" r:id="rId74"/>
          <w:footnotePr>
            <w:numRestart w:val="eachPage"/>
          </w:footnotePr>
          <w:endnotePr>
            <w:numFmt w:val="decimal"/>
          </w:endnotePr>
          <w:pgSz w:w="12240" w:h="15840" w:code="1"/>
          <w:pgMar w:top="1440" w:right="1440" w:bottom="1152" w:left="1440" w:header="720" w:footer="720" w:gutter="0"/>
          <w:cols w:space="720"/>
          <w:titlePg/>
        </w:sectPr>
      </w:pPr>
    </w:p>
    <w:p w14:paraId="5D7E592C" w14:textId="77777777" w:rsidR="0000603C" w:rsidRPr="006C1597" w:rsidRDefault="0000603C" w:rsidP="0000603C">
      <w:pPr>
        <w:pStyle w:val="Sections"/>
      </w:pPr>
      <w:bookmarkStart w:id="522" w:name="_Toc156027997"/>
      <w:bookmarkStart w:id="523" w:name="_Toc156372854"/>
      <w:bookmarkStart w:id="524" w:name="_Toc326657868"/>
      <w:bookmarkStart w:id="525" w:name="_Toc82428914"/>
      <w:r w:rsidRPr="006C1597">
        <w:t>Section VII. Spécifications</w:t>
      </w:r>
      <w:bookmarkEnd w:id="522"/>
      <w:bookmarkEnd w:id="523"/>
      <w:bookmarkEnd w:id="524"/>
      <w:r w:rsidRPr="006C1597">
        <w:t xml:space="preserve"> techniques et plan</w:t>
      </w:r>
      <w:bookmarkEnd w:id="525"/>
    </w:p>
    <w:p w14:paraId="3CAAF12A" w14:textId="77777777" w:rsidR="000A450A" w:rsidRPr="006C1597" w:rsidRDefault="000A450A"/>
    <w:p w14:paraId="04F2ABBB" w14:textId="77777777" w:rsidR="000A450A" w:rsidRPr="006C1597" w:rsidRDefault="000A450A">
      <w:pPr>
        <w:pStyle w:val="Subtitle2"/>
      </w:pPr>
      <w:bookmarkStart w:id="526" w:name="_Toc494778743"/>
      <w:r w:rsidRPr="006C1597">
        <w:t>Table des matières</w:t>
      </w:r>
      <w:bookmarkEnd w:id="526"/>
    </w:p>
    <w:p w14:paraId="68529CDA" w14:textId="77777777" w:rsidR="000A450A" w:rsidRPr="006C1597" w:rsidRDefault="000A450A">
      <w:pPr>
        <w:jc w:val="right"/>
        <w:rPr>
          <w:b/>
        </w:rPr>
      </w:pPr>
    </w:p>
    <w:p w14:paraId="0F768185" w14:textId="55A4B78E" w:rsidR="003F21F1" w:rsidRDefault="0052483F">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"Sec 7 head 1,1" </w:instrText>
      </w:r>
      <w:r w:rsidRPr="006C1597">
        <w:fldChar w:fldCharType="separate"/>
      </w:r>
      <w:hyperlink w:anchor="_Toc82436786" w:history="1">
        <w:r w:rsidR="003F21F1" w:rsidRPr="00482845">
          <w:rPr>
            <w:rStyle w:val="Hyperlink"/>
          </w:rPr>
          <w:t>Etendue des Travaux</w:t>
        </w:r>
        <w:r w:rsidR="003F21F1">
          <w:rPr>
            <w:webHidden/>
          </w:rPr>
          <w:tab/>
        </w:r>
        <w:r w:rsidR="003F21F1">
          <w:rPr>
            <w:webHidden/>
          </w:rPr>
          <w:fldChar w:fldCharType="begin"/>
        </w:r>
        <w:r w:rsidR="003F21F1">
          <w:rPr>
            <w:webHidden/>
          </w:rPr>
          <w:instrText xml:space="preserve"> PAGEREF _Toc82436786 \h </w:instrText>
        </w:r>
        <w:r w:rsidR="003F21F1">
          <w:rPr>
            <w:webHidden/>
          </w:rPr>
        </w:r>
        <w:r w:rsidR="003F21F1">
          <w:rPr>
            <w:webHidden/>
          </w:rPr>
          <w:fldChar w:fldCharType="separate"/>
        </w:r>
        <w:r w:rsidR="003F21F1">
          <w:rPr>
            <w:webHidden/>
          </w:rPr>
          <w:t>152</w:t>
        </w:r>
        <w:r w:rsidR="003F21F1">
          <w:rPr>
            <w:webHidden/>
          </w:rPr>
          <w:fldChar w:fldCharType="end"/>
        </w:r>
      </w:hyperlink>
    </w:p>
    <w:p w14:paraId="50537B32" w14:textId="6B506253" w:rsidR="003F21F1" w:rsidRDefault="003F21F1">
      <w:pPr>
        <w:pStyle w:val="TOC1"/>
        <w:rPr>
          <w:rFonts w:asciiTheme="minorHAnsi" w:eastAsiaTheme="minorEastAsia" w:hAnsiTheme="minorHAnsi" w:cstheme="minorBidi"/>
          <w:b w:val="0"/>
          <w:sz w:val="22"/>
          <w:szCs w:val="22"/>
          <w:lang w:val="en-US" w:eastAsia="en-US"/>
        </w:rPr>
      </w:pPr>
      <w:hyperlink w:anchor="_Toc82436787" w:history="1">
        <w:r w:rsidRPr="00482845">
          <w:rPr>
            <w:rStyle w:val="Hyperlink"/>
          </w:rPr>
          <w:t>Spécifications</w:t>
        </w:r>
        <w:r>
          <w:rPr>
            <w:webHidden/>
          </w:rPr>
          <w:tab/>
        </w:r>
        <w:r>
          <w:rPr>
            <w:webHidden/>
          </w:rPr>
          <w:fldChar w:fldCharType="begin"/>
        </w:r>
        <w:r>
          <w:rPr>
            <w:webHidden/>
          </w:rPr>
          <w:instrText xml:space="preserve"> PAGEREF _Toc82436787 \h </w:instrText>
        </w:r>
        <w:r>
          <w:rPr>
            <w:webHidden/>
          </w:rPr>
        </w:r>
        <w:r>
          <w:rPr>
            <w:webHidden/>
          </w:rPr>
          <w:fldChar w:fldCharType="separate"/>
        </w:r>
        <w:r>
          <w:rPr>
            <w:webHidden/>
          </w:rPr>
          <w:t>153</w:t>
        </w:r>
        <w:r>
          <w:rPr>
            <w:webHidden/>
          </w:rPr>
          <w:fldChar w:fldCharType="end"/>
        </w:r>
      </w:hyperlink>
    </w:p>
    <w:p w14:paraId="2DAA09A1" w14:textId="71F37C4A" w:rsidR="003F21F1" w:rsidRDefault="003F21F1">
      <w:pPr>
        <w:pStyle w:val="TOC1"/>
        <w:rPr>
          <w:rFonts w:asciiTheme="minorHAnsi" w:eastAsiaTheme="minorEastAsia" w:hAnsiTheme="minorHAnsi" w:cstheme="minorBidi"/>
          <w:b w:val="0"/>
          <w:sz w:val="22"/>
          <w:szCs w:val="22"/>
          <w:lang w:val="en-US" w:eastAsia="en-US"/>
        </w:rPr>
      </w:pPr>
      <w:hyperlink w:anchor="_Toc82436788" w:history="1">
        <w:r w:rsidRPr="00482845">
          <w:rPr>
            <w:rStyle w:val="Hyperlink"/>
          </w:rPr>
          <w:t>Exigences Environnementales et Sociales  (ES)</w:t>
        </w:r>
        <w:r>
          <w:rPr>
            <w:webHidden/>
          </w:rPr>
          <w:tab/>
        </w:r>
        <w:r>
          <w:rPr>
            <w:webHidden/>
          </w:rPr>
          <w:fldChar w:fldCharType="begin"/>
        </w:r>
        <w:r>
          <w:rPr>
            <w:webHidden/>
          </w:rPr>
          <w:instrText xml:space="preserve"> PAGEREF _Toc82436788 \h </w:instrText>
        </w:r>
        <w:r>
          <w:rPr>
            <w:webHidden/>
          </w:rPr>
        </w:r>
        <w:r>
          <w:rPr>
            <w:webHidden/>
          </w:rPr>
          <w:fldChar w:fldCharType="separate"/>
        </w:r>
        <w:r>
          <w:rPr>
            <w:webHidden/>
          </w:rPr>
          <w:t>154</w:t>
        </w:r>
        <w:r>
          <w:rPr>
            <w:webHidden/>
          </w:rPr>
          <w:fldChar w:fldCharType="end"/>
        </w:r>
      </w:hyperlink>
    </w:p>
    <w:p w14:paraId="6F401E82" w14:textId="42B10ECF" w:rsidR="003F21F1" w:rsidRDefault="003F21F1">
      <w:pPr>
        <w:pStyle w:val="TOC1"/>
        <w:rPr>
          <w:rFonts w:asciiTheme="minorHAnsi" w:eastAsiaTheme="minorEastAsia" w:hAnsiTheme="minorHAnsi" w:cstheme="minorBidi"/>
          <w:b w:val="0"/>
          <w:sz w:val="22"/>
          <w:szCs w:val="22"/>
          <w:lang w:val="en-US" w:eastAsia="en-US"/>
        </w:rPr>
      </w:pPr>
      <w:hyperlink w:anchor="_Toc82436789" w:history="1">
        <w:r w:rsidRPr="00482845">
          <w:rPr>
            <w:rStyle w:val="Hyperlink"/>
          </w:rPr>
          <w:t>Représentant et Personnel Clé de l’Entrepreneur</w:t>
        </w:r>
        <w:r>
          <w:rPr>
            <w:webHidden/>
          </w:rPr>
          <w:tab/>
        </w:r>
        <w:r>
          <w:rPr>
            <w:webHidden/>
          </w:rPr>
          <w:fldChar w:fldCharType="begin"/>
        </w:r>
        <w:r>
          <w:rPr>
            <w:webHidden/>
          </w:rPr>
          <w:instrText xml:space="preserve"> PAGEREF _Toc82436789 \h </w:instrText>
        </w:r>
        <w:r>
          <w:rPr>
            <w:webHidden/>
          </w:rPr>
        </w:r>
        <w:r>
          <w:rPr>
            <w:webHidden/>
          </w:rPr>
          <w:fldChar w:fldCharType="separate"/>
        </w:r>
        <w:r>
          <w:rPr>
            <w:webHidden/>
          </w:rPr>
          <w:t>157</w:t>
        </w:r>
        <w:r>
          <w:rPr>
            <w:webHidden/>
          </w:rPr>
          <w:fldChar w:fldCharType="end"/>
        </w:r>
      </w:hyperlink>
    </w:p>
    <w:p w14:paraId="09DF43D6" w14:textId="031EF60F" w:rsidR="003F21F1" w:rsidRDefault="003F21F1">
      <w:pPr>
        <w:pStyle w:val="TOC1"/>
        <w:rPr>
          <w:rFonts w:asciiTheme="minorHAnsi" w:eastAsiaTheme="minorEastAsia" w:hAnsiTheme="minorHAnsi" w:cstheme="minorBidi"/>
          <w:b w:val="0"/>
          <w:sz w:val="22"/>
          <w:szCs w:val="22"/>
          <w:lang w:val="en-US" w:eastAsia="en-US"/>
        </w:rPr>
      </w:pPr>
      <w:hyperlink w:anchor="_Toc82436790" w:history="1">
        <w:r w:rsidRPr="00482845">
          <w:rPr>
            <w:rStyle w:val="Hyperlink"/>
          </w:rPr>
          <w:t>Plans</w:t>
        </w:r>
        <w:r>
          <w:rPr>
            <w:webHidden/>
          </w:rPr>
          <w:tab/>
        </w:r>
        <w:r>
          <w:rPr>
            <w:webHidden/>
          </w:rPr>
          <w:tab/>
        </w:r>
        <w:r>
          <w:rPr>
            <w:webHidden/>
          </w:rPr>
          <w:fldChar w:fldCharType="begin"/>
        </w:r>
        <w:r>
          <w:rPr>
            <w:webHidden/>
          </w:rPr>
          <w:instrText xml:space="preserve"> PAGEREF _Toc82436790 \h </w:instrText>
        </w:r>
        <w:r>
          <w:rPr>
            <w:webHidden/>
          </w:rPr>
        </w:r>
        <w:r>
          <w:rPr>
            <w:webHidden/>
          </w:rPr>
          <w:fldChar w:fldCharType="separate"/>
        </w:r>
        <w:r>
          <w:rPr>
            <w:webHidden/>
          </w:rPr>
          <w:t>158</w:t>
        </w:r>
        <w:r>
          <w:rPr>
            <w:webHidden/>
          </w:rPr>
          <w:fldChar w:fldCharType="end"/>
        </w:r>
      </w:hyperlink>
    </w:p>
    <w:p w14:paraId="553A1DB7" w14:textId="010FBEEC" w:rsidR="003F21F1" w:rsidRDefault="003F21F1">
      <w:pPr>
        <w:pStyle w:val="TOC1"/>
        <w:rPr>
          <w:rFonts w:asciiTheme="minorHAnsi" w:eastAsiaTheme="minorEastAsia" w:hAnsiTheme="minorHAnsi" w:cstheme="minorBidi"/>
          <w:b w:val="0"/>
          <w:sz w:val="22"/>
          <w:szCs w:val="22"/>
          <w:lang w:val="en-US" w:eastAsia="en-US"/>
        </w:rPr>
      </w:pPr>
      <w:hyperlink w:anchor="_Toc82436791" w:history="1">
        <w:r w:rsidRPr="00482845">
          <w:rPr>
            <w:rStyle w:val="Hyperlink"/>
          </w:rPr>
          <w:t>Informations Supplémentaires</w:t>
        </w:r>
        <w:r>
          <w:rPr>
            <w:webHidden/>
          </w:rPr>
          <w:tab/>
        </w:r>
        <w:r>
          <w:rPr>
            <w:webHidden/>
          </w:rPr>
          <w:fldChar w:fldCharType="begin"/>
        </w:r>
        <w:r>
          <w:rPr>
            <w:webHidden/>
          </w:rPr>
          <w:instrText xml:space="preserve"> PAGEREF _Toc82436791 \h </w:instrText>
        </w:r>
        <w:r>
          <w:rPr>
            <w:webHidden/>
          </w:rPr>
        </w:r>
        <w:r>
          <w:rPr>
            <w:webHidden/>
          </w:rPr>
          <w:fldChar w:fldCharType="separate"/>
        </w:r>
        <w:r>
          <w:rPr>
            <w:webHidden/>
          </w:rPr>
          <w:t>159</w:t>
        </w:r>
        <w:r>
          <w:rPr>
            <w:webHidden/>
          </w:rPr>
          <w:fldChar w:fldCharType="end"/>
        </w:r>
      </w:hyperlink>
    </w:p>
    <w:p w14:paraId="2BCA9168" w14:textId="3192DF6E" w:rsidR="000A450A" w:rsidRPr="006C1597" w:rsidRDefault="0052483F" w:rsidP="002F0FD8">
      <w:pPr>
        <w:pStyle w:val="TOC2"/>
      </w:pPr>
      <w:r w:rsidRPr="006C1597">
        <w:fldChar w:fldCharType="end"/>
      </w:r>
    </w:p>
    <w:p w14:paraId="15391E59" w14:textId="01653DB9" w:rsidR="00E44597" w:rsidRPr="006C1597" w:rsidRDefault="000A450A" w:rsidP="00424C3C">
      <w:pPr>
        <w:pStyle w:val="Sec7head1"/>
        <w:rPr>
          <w:szCs w:val="36"/>
        </w:rPr>
      </w:pPr>
      <w:r w:rsidRPr="006C1597">
        <w:rPr>
          <w:szCs w:val="36"/>
        </w:rPr>
        <w:br w:type="page"/>
      </w:r>
      <w:bookmarkStart w:id="527" w:name="_Toc327539143"/>
      <w:bookmarkStart w:id="528" w:name="_Toc82436786"/>
      <w:r w:rsidR="00E44597" w:rsidRPr="006C1597">
        <w:t>Etendue des Travaux</w:t>
      </w:r>
      <w:bookmarkEnd w:id="527"/>
      <w:bookmarkEnd w:id="528"/>
    </w:p>
    <w:p w14:paraId="4B4DEE75" w14:textId="77777777" w:rsidR="00E44597" w:rsidRPr="006C1597" w:rsidRDefault="00E44597" w:rsidP="00DC57DA">
      <w:pPr>
        <w:spacing w:before="120" w:after="120"/>
        <w:jc w:val="left"/>
        <w:rPr>
          <w:b/>
        </w:rPr>
      </w:pPr>
      <w:r w:rsidRPr="006C1597">
        <w:rPr>
          <w:b/>
        </w:rPr>
        <w:br w:type="page"/>
      </w:r>
    </w:p>
    <w:p w14:paraId="6297102D" w14:textId="77777777" w:rsidR="00E859F2" w:rsidRDefault="000A450A" w:rsidP="00E859F2">
      <w:pPr>
        <w:pStyle w:val="Sec7head1"/>
      </w:pPr>
      <w:bookmarkStart w:id="529" w:name="_Toc327539144"/>
      <w:bookmarkStart w:id="530" w:name="_Toc82436787"/>
      <w:r w:rsidRPr="006C1597">
        <w:t>Spécifications</w:t>
      </w:r>
      <w:bookmarkEnd w:id="529"/>
      <w:bookmarkEnd w:id="530"/>
    </w:p>
    <w:p w14:paraId="0B0630EF" w14:textId="5E44D617" w:rsidR="00E859F2" w:rsidRPr="003F21F1" w:rsidRDefault="00E859F2" w:rsidP="003F21F1">
      <w:pPr>
        <w:ind w:left="0" w:firstLine="0"/>
        <w:rPr>
          <w:i/>
          <w:iCs/>
        </w:rPr>
      </w:pPr>
      <w:r w:rsidRPr="003F21F1">
        <w:rPr>
          <w:i/>
          <w:iCs/>
        </w:rPr>
        <w:t xml:space="preserve">[Les normes en matière d’équipements, de matériaux, de mise en œuvre, et de main d’œuvre spécifiés dans les dossiers d’appel d’offres ne doivent pas présenter un caractère limitatif. Les normes internationales reconnues doivent être utilisées dans toute la mesure du possible. Lorsque les Spécifications se réfèrent à d’autres normes ou codes particuliers, qu’ils soient du pays du Maître d’Ouvrage ou autres, ces normes et codes seront considérés acceptables s’ils assurent une qualité au moins égale en substance, aux normes utilisées dans les Spécifications. Lorsqu’un nom de marque d’un produit est spécifié il doit toujours être accompagné du terme « ou équivalent ».] </w:t>
      </w:r>
    </w:p>
    <w:p w14:paraId="078FF9C6" w14:textId="77777777" w:rsidR="00E859F2" w:rsidRDefault="00E859F2" w:rsidP="00E859F2">
      <w:pPr>
        <w:spacing w:before="120" w:after="120"/>
        <w:ind w:left="0" w:firstLine="0"/>
        <w:rPr>
          <w:i/>
          <w:iCs/>
        </w:rPr>
      </w:pPr>
      <w:r w:rsidRPr="00E0339C">
        <w:rPr>
          <w:i/>
          <w:iCs/>
        </w:rPr>
        <w:t>Les exigences éventuelles additionnelles d’acquisition durable (en sus des exigences ES indiquées dans la section des Exigences environnementales</w:t>
      </w:r>
      <w:r>
        <w:rPr>
          <w:i/>
          <w:iCs/>
        </w:rPr>
        <w:t xml:space="preserve"> et</w:t>
      </w:r>
      <w:r w:rsidRPr="00E0339C">
        <w:rPr>
          <w:i/>
          <w:iCs/>
        </w:rPr>
        <w:t xml:space="preserve"> sociales (ES) ci-après) devront être clairement spécifiées. Veuillez-vous référer au Règlement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396DD634" w14:textId="430FE2B0" w:rsidR="00E859F2" w:rsidRPr="00E0339C" w:rsidRDefault="00E859F2" w:rsidP="00E859F2">
      <w:pPr>
        <w:spacing w:before="120" w:after="120"/>
        <w:ind w:left="0" w:firstLine="0"/>
        <w:rPr>
          <w:i/>
          <w:iCs/>
        </w:rPr>
      </w:pPr>
      <w:r>
        <w:rPr>
          <w:i/>
          <w:iCs/>
        </w:rPr>
        <w:t xml:space="preserve">Certaines dispositions </w:t>
      </w:r>
      <w:r w:rsidR="00882D41">
        <w:rPr>
          <w:i/>
          <w:iCs/>
        </w:rPr>
        <w:t>des CG</w:t>
      </w:r>
      <w:r>
        <w:rPr>
          <w:i/>
          <w:iCs/>
        </w:rPr>
        <w:t>/</w:t>
      </w:r>
      <w:r w:rsidR="00882D41">
        <w:rPr>
          <w:i/>
          <w:iCs/>
        </w:rPr>
        <w:t>CP</w:t>
      </w:r>
      <w:r>
        <w:rPr>
          <w:i/>
          <w:iCs/>
        </w:rPr>
        <w:t xml:space="preserve"> font référence aux Spécifications. Lors de la préparation de ces Spécifications, </w:t>
      </w:r>
      <w:r>
        <w:rPr>
          <w:i/>
          <w:iCs/>
          <w:szCs w:val="24"/>
        </w:rPr>
        <w:t xml:space="preserve">le </w:t>
      </w:r>
      <w:r w:rsidRPr="006451DA">
        <w:rPr>
          <w:i/>
          <w:iCs/>
          <w:szCs w:val="24"/>
          <w:lang w:eastAsia="en-US"/>
        </w:rPr>
        <w:t>Maître d’Ouvrage</w:t>
      </w:r>
      <w:r w:rsidRPr="006451DA">
        <w:rPr>
          <w:i/>
          <w:iCs/>
          <w:szCs w:val="24"/>
        </w:rPr>
        <w:t xml:space="preserve"> devrait se référer aux </w:t>
      </w:r>
      <w:r>
        <w:rPr>
          <w:i/>
          <w:szCs w:val="24"/>
        </w:rPr>
        <w:t xml:space="preserve">clauses </w:t>
      </w:r>
      <w:r w:rsidR="00882D41">
        <w:rPr>
          <w:i/>
          <w:szCs w:val="24"/>
        </w:rPr>
        <w:t>des CG</w:t>
      </w:r>
      <w:r>
        <w:rPr>
          <w:i/>
          <w:szCs w:val="24"/>
        </w:rPr>
        <w:t>/</w:t>
      </w:r>
      <w:r w:rsidR="00882D41">
        <w:rPr>
          <w:i/>
          <w:szCs w:val="24"/>
        </w:rPr>
        <w:t>CP</w:t>
      </w:r>
      <w:r>
        <w:rPr>
          <w:i/>
          <w:szCs w:val="24"/>
        </w:rPr>
        <w:t xml:space="preserve"> correspondantes. Dans certains cas, une disposition contractuelle pourrait ne pas être applicable si les Spécifications ne le stipulent pas.  Dans d’autres cas, la disposition serait applicable par défaut, si les Spécifications n’en disposent pas autrement.</w:t>
      </w:r>
    </w:p>
    <w:p w14:paraId="66CFF121" w14:textId="77777777" w:rsidR="003F21F1" w:rsidRDefault="003F21F1">
      <w:pPr>
        <w:rPr>
          <w:b/>
          <w:bCs/>
          <w:sz w:val="36"/>
          <w:szCs w:val="36"/>
        </w:rPr>
      </w:pPr>
      <w:r>
        <w:rPr>
          <w:b/>
          <w:bCs/>
          <w:sz w:val="36"/>
          <w:szCs w:val="36"/>
        </w:rPr>
        <w:br w:type="page"/>
      </w:r>
    </w:p>
    <w:p w14:paraId="7065AE30" w14:textId="3DF7CF13" w:rsidR="00C90651" w:rsidRPr="003F21F1" w:rsidRDefault="00BD714D" w:rsidP="003F21F1">
      <w:pPr>
        <w:pStyle w:val="Sec7head1"/>
      </w:pPr>
      <w:bookmarkStart w:id="531" w:name="_Toc82436788"/>
      <w:r w:rsidRPr="003F21F1">
        <w:t xml:space="preserve">Exigences </w:t>
      </w:r>
      <w:r w:rsidR="00E2470A" w:rsidRPr="003F21F1">
        <w:t>E</w:t>
      </w:r>
      <w:r w:rsidRPr="003F21F1">
        <w:t>nvironnementales</w:t>
      </w:r>
      <w:r w:rsidR="00241D97" w:rsidRPr="003F21F1">
        <w:t xml:space="preserve"> et</w:t>
      </w:r>
      <w:r w:rsidRPr="003F21F1">
        <w:t xml:space="preserve"> </w:t>
      </w:r>
      <w:r w:rsidR="00E2470A" w:rsidRPr="003F21F1">
        <w:t>S</w:t>
      </w:r>
      <w:r w:rsidRPr="003F21F1">
        <w:t xml:space="preserve">ociales </w:t>
      </w:r>
      <w:r w:rsidR="00F32B0A" w:rsidRPr="003F21F1">
        <w:br/>
      </w:r>
      <w:r w:rsidR="00C90651" w:rsidRPr="003F21F1">
        <w:t>(ES)</w:t>
      </w:r>
      <w:bookmarkEnd w:id="531"/>
    </w:p>
    <w:p w14:paraId="78FD6FB9" w14:textId="6BBF42C4" w:rsidR="00E859F2" w:rsidRPr="006451DA" w:rsidRDefault="005E1239" w:rsidP="00E859F2">
      <w:pPr>
        <w:spacing w:after="120"/>
        <w:ind w:left="0" w:firstLine="0"/>
        <w:rPr>
          <w:i/>
          <w:szCs w:val="24"/>
          <w:lang w:eastAsia="en-US"/>
        </w:rPr>
      </w:pPr>
      <w:r>
        <w:rPr>
          <w:i/>
          <w:iCs/>
          <w:szCs w:val="24"/>
          <w:lang w:eastAsia="en-US"/>
        </w:rPr>
        <w:t>[</w:t>
      </w:r>
      <w:r w:rsidR="00E859F2" w:rsidRPr="006451DA">
        <w:rPr>
          <w:i/>
          <w:iCs/>
          <w:szCs w:val="24"/>
          <w:lang w:eastAsia="en-US"/>
        </w:rPr>
        <w:t xml:space="preserve">L’équipe du Maître d’Ouvrage </w:t>
      </w:r>
      <w:r w:rsidR="00E859F2" w:rsidRPr="006451DA">
        <w:rPr>
          <w:i/>
          <w:szCs w:val="24"/>
          <w:lang w:eastAsia="en-US"/>
        </w:rPr>
        <w:t>qui prépare les exigences ES devrait comprendre un spécialiste de l’environnement et des aspects sociaux</w:t>
      </w:r>
      <w:r w:rsidR="00E859F2">
        <w:rPr>
          <w:i/>
          <w:szCs w:val="24"/>
          <w:lang w:eastAsia="en-US"/>
        </w:rPr>
        <w:t>,</w:t>
      </w:r>
      <w:r w:rsidR="00E859F2" w:rsidRPr="006451DA">
        <w:rPr>
          <w:i/>
          <w:szCs w:val="24"/>
          <w:lang w:eastAsia="en-US"/>
        </w:rPr>
        <w:t xml:space="preserve"> </w:t>
      </w:r>
      <w:r w:rsidR="00E859F2" w:rsidRPr="006451DA">
        <w:rPr>
          <w:i/>
          <w:iCs/>
          <w:szCs w:val="24"/>
          <w:lang w:eastAsia="en-US"/>
        </w:rPr>
        <w:t>dûment qualifié.</w:t>
      </w:r>
      <w:r>
        <w:rPr>
          <w:i/>
          <w:iCs/>
          <w:szCs w:val="24"/>
          <w:lang w:eastAsia="en-US"/>
        </w:rPr>
        <w:t>]</w:t>
      </w:r>
    </w:p>
    <w:p w14:paraId="40FC384F" w14:textId="6E4F631C" w:rsidR="005B6CBB" w:rsidRDefault="005B6CBB" w:rsidP="00E859F2">
      <w:pPr>
        <w:tabs>
          <w:tab w:val="left" w:pos="810"/>
        </w:tabs>
        <w:spacing w:after="120"/>
        <w:ind w:left="0" w:firstLine="0"/>
        <w:rPr>
          <w:i/>
          <w:szCs w:val="24"/>
        </w:rPr>
      </w:pPr>
    </w:p>
    <w:p w14:paraId="113B102F" w14:textId="3E9617C5" w:rsidR="005B6CBB" w:rsidRPr="00AB629F" w:rsidRDefault="005B6CBB" w:rsidP="005B6CBB">
      <w:pPr>
        <w:pStyle w:val="Style50"/>
        <w:spacing w:after="120" w:line="240" w:lineRule="auto"/>
        <w:jc w:val="both"/>
        <w:rPr>
          <w:i/>
          <w:szCs w:val="20"/>
          <w:lang w:val="fr-FR"/>
        </w:rPr>
      </w:pPr>
      <w:r w:rsidRPr="00133368">
        <w:rPr>
          <w:i/>
          <w:szCs w:val="20"/>
          <w:lang w:val="fr"/>
        </w:rPr>
        <w:t>L</w:t>
      </w:r>
      <w:r>
        <w:rPr>
          <w:i/>
          <w:szCs w:val="20"/>
          <w:lang w:val="fr"/>
        </w:rPr>
        <w:t>e Maître d’Ouvrage</w:t>
      </w:r>
      <w:r w:rsidRPr="00133368">
        <w:rPr>
          <w:i/>
          <w:szCs w:val="20"/>
          <w:lang w:val="fr"/>
        </w:rPr>
        <w:t xml:space="preserve"> doit joindre ou </w:t>
      </w:r>
      <w:r>
        <w:rPr>
          <w:i/>
          <w:szCs w:val="20"/>
          <w:lang w:val="fr"/>
        </w:rPr>
        <w:t>faire référence aux</w:t>
      </w:r>
      <w:r w:rsidRPr="00133368">
        <w:rPr>
          <w:i/>
          <w:szCs w:val="20"/>
          <w:lang w:val="fr"/>
        </w:rPr>
        <w:t xml:space="preserve"> politiques environnementales et sociales d</w:t>
      </w:r>
      <w:r>
        <w:rPr>
          <w:i/>
          <w:szCs w:val="20"/>
          <w:lang w:val="fr"/>
        </w:rPr>
        <w:t>u Maître d’Ouvrage</w:t>
      </w:r>
      <w:r w:rsidRPr="00133368">
        <w:rPr>
          <w:i/>
          <w:szCs w:val="20"/>
          <w:lang w:val="fr"/>
        </w:rPr>
        <w:t xml:space="preserve"> qui s’appliqueront au projet. Si ces documents ne sont pas disponibles, l</w:t>
      </w:r>
      <w:r>
        <w:rPr>
          <w:i/>
          <w:szCs w:val="20"/>
          <w:lang w:val="fr"/>
        </w:rPr>
        <w:t>e Maître d’Ouvrage</w:t>
      </w:r>
      <w:r w:rsidRPr="00133368">
        <w:rPr>
          <w:i/>
          <w:szCs w:val="20"/>
          <w:lang w:val="fr"/>
        </w:rPr>
        <w:t xml:space="preserve"> devrait utiliser les directives suivantes pour rédiger une politique appropriée pour les </w:t>
      </w:r>
      <w:r>
        <w:rPr>
          <w:i/>
          <w:szCs w:val="20"/>
          <w:lang w:val="fr"/>
        </w:rPr>
        <w:t>T</w:t>
      </w:r>
      <w:r w:rsidRPr="00133368">
        <w:rPr>
          <w:i/>
          <w:szCs w:val="20"/>
          <w:lang w:val="fr"/>
        </w:rPr>
        <w:t>ravaux.</w:t>
      </w:r>
    </w:p>
    <w:p w14:paraId="21E88676" w14:textId="2F013810" w:rsidR="005B6CBB" w:rsidRPr="00AB629F" w:rsidRDefault="005B6CBB" w:rsidP="00752E26">
      <w:pPr>
        <w:widowControl w:val="0"/>
        <w:autoSpaceDE w:val="0"/>
        <w:autoSpaceDN w:val="0"/>
        <w:spacing w:after="120"/>
        <w:ind w:left="0" w:firstLine="0"/>
        <w:rPr>
          <w:i/>
        </w:rPr>
      </w:pPr>
      <w:r w:rsidRPr="00133368">
        <w:rPr>
          <w:b/>
          <w:smallCaps/>
          <w:sz w:val="28"/>
          <w:szCs w:val="28"/>
          <w:lang w:val="fr"/>
        </w:rPr>
        <w:t xml:space="preserve">Contenu suggéré pour une politique environnementale et sociale </w:t>
      </w:r>
    </w:p>
    <w:p w14:paraId="707B16DC" w14:textId="14168B15" w:rsidR="005B6CBB" w:rsidRPr="00AB629F" w:rsidRDefault="005B6CBB" w:rsidP="00752E26">
      <w:pPr>
        <w:widowControl w:val="0"/>
        <w:autoSpaceDE w:val="0"/>
        <w:autoSpaceDN w:val="0"/>
        <w:spacing w:after="120"/>
        <w:ind w:left="0" w:firstLine="0"/>
        <w:rPr>
          <w:rFonts w:eastAsia="Calibri"/>
          <w:i/>
          <w:szCs w:val="22"/>
        </w:rPr>
      </w:pPr>
      <w:r w:rsidRPr="00133368">
        <w:rPr>
          <w:i/>
          <w:szCs w:val="22"/>
          <w:lang w:val="fr"/>
        </w:rPr>
        <w:t>L’objectif stratégique de</w:t>
      </w:r>
      <w:r>
        <w:rPr>
          <w:i/>
          <w:szCs w:val="22"/>
          <w:lang w:val="fr"/>
        </w:rPr>
        <w:t>s Travaux</w:t>
      </w:r>
      <w:r w:rsidRPr="00133368">
        <w:rPr>
          <w:i/>
          <w:szCs w:val="22"/>
          <w:lang w:val="fr"/>
        </w:rPr>
        <w:t>, à tout le moins, devrait être énoncé comme étant d’intégrer la protection de l’environnement, l</w:t>
      </w:r>
      <w:r>
        <w:rPr>
          <w:i/>
          <w:szCs w:val="22"/>
          <w:lang w:val="fr"/>
        </w:rPr>
        <w:t>’hygiène</w:t>
      </w:r>
      <w:r w:rsidRPr="00133368">
        <w:rPr>
          <w:i/>
          <w:szCs w:val="22"/>
          <w:lang w:val="fr"/>
        </w:rPr>
        <w:t xml:space="preserve"> et la sécurité au travail et dans la collectivité, le genre, l’égalité, la protection de l’enfance, les personnes vulnérables (y compris les personnes handicapées), le harcèlement sexuel, la violence fondée sur le sexe, l’</w:t>
      </w:r>
      <w:r>
        <w:rPr>
          <w:i/>
          <w:szCs w:val="22"/>
          <w:lang w:val="fr"/>
        </w:rPr>
        <w:t>E</w:t>
      </w:r>
      <w:r w:rsidRPr="00133368">
        <w:rPr>
          <w:i/>
          <w:szCs w:val="22"/>
          <w:lang w:val="fr"/>
        </w:rPr>
        <w:t xml:space="preserve">xploitation et les </w:t>
      </w:r>
      <w:r>
        <w:rPr>
          <w:i/>
          <w:szCs w:val="22"/>
          <w:lang w:val="fr"/>
        </w:rPr>
        <w:t>A</w:t>
      </w:r>
      <w:r w:rsidRPr="00133368">
        <w:rPr>
          <w:i/>
          <w:szCs w:val="22"/>
          <w:lang w:val="fr"/>
        </w:rPr>
        <w:t xml:space="preserve">gressions </w:t>
      </w:r>
      <w:r>
        <w:rPr>
          <w:i/>
          <w:szCs w:val="22"/>
          <w:lang w:val="fr"/>
        </w:rPr>
        <w:t>S</w:t>
      </w:r>
      <w:r w:rsidRPr="00133368">
        <w:rPr>
          <w:i/>
          <w:szCs w:val="22"/>
          <w:lang w:val="fr"/>
        </w:rPr>
        <w:t xml:space="preserve">exuelles (EAS), la sensibilisation et la prévention du VIH/sida et la large participation des intervenants aux processus, aux programmes et aux activités de planification des parties impliquées dans l’exécution des </w:t>
      </w:r>
      <w:r>
        <w:rPr>
          <w:i/>
          <w:szCs w:val="22"/>
          <w:lang w:val="fr"/>
        </w:rPr>
        <w:t>T</w:t>
      </w:r>
      <w:r w:rsidRPr="00133368">
        <w:rPr>
          <w:i/>
          <w:szCs w:val="22"/>
          <w:lang w:val="fr"/>
        </w:rPr>
        <w:t xml:space="preserve">ravaux. Il est conseillé </w:t>
      </w:r>
      <w:r>
        <w:rPr>
          <w:i/>
          <w:szCs w:val="22"/>
          <w:lang w:val="fr"/>
        </w:rPr>
        <w:t>au Maître d’Ouvrage</w:t>
      </w:r>
      <w:r w:rsidRPr="00133368">
        <w:rPr>
          <w:i/>
          <w:szCs w:val="22"/>
          <w:lang w:val="fr"/>
        </w:rPr>
        <w:t xml:space="preserve"> de consulter la Banque mondiale pour convenir des questions à inclure qui peuvent également porter sur : l’adaptation aux changements climatiques, l’acquisition </w:t>
      </w:r>
      <w:r>
        <w:rPr>
          <w:i/>
          <w:szCs w:val="22"/>
          <w:lang w:val="fr"/>
        </w:rPr>
        <w:t xml:space="preserve">de terres </w:t>
      </w:r>
      <w:r w:rsidRPr="00133368">
        <w:rPr>
          <w:i/>
          <w:szCs w:val="22"/>
          <w:lang w:val="fr"/>
        </w:rPr>
        <w:t>et l</w:t>
      </w:r>
      <w:r>
        <w:rPr>
          <w:i/>
          <w:szCs w:val="22"/>
          <w:lang w:val="fr"/>
        </w:rPr>
        <w:t>e recasement</w:t>
      </w:r>
      <w:r w:rsidRPr="00133368">
        <w:rPr>
          <w:i/>
          <w:szCs w:val="22"/>
          <w:lang w:val="fr"/>
        </w:rPr>
        <w:t>, les p</w:t>
      </w:r>
      <w:r>
        <w:rPr>
          <w:i/>
          <w:szCs w:val="22"/>
          <w:lang w:val="fr"/>
        </w:rPr>
        <w:t>opulations</w:t>
      </w:r>
      <w:r w:rsidRPr="00133368">
        <w:rPr>
          <w:i/>
          <w:szCs w:val="22"/>
          <w:lang w:val="fr"/>
        </w:rPr>
        <w:t xml:space="preserve"> autochtones,</w:t>
      </w:r>
      <w:r>
        <w:rPr>
          <w:i/>
          <w:szCs w:val="22"/>
          <w:lang w:val="fr"/>
        </w:rPr>
        <w:t xml:space="preserve"> </w:t>
      </w:r>
      <w:r w:rsidRPr="00133368">
        <w:rPr>
          <w:i/>
          <w:szCs w:val="22"/>
          <w:lang w:val="fr"/>
        </w:rPr>
        <w:t>etc.</w:t>
      </w:r>
      <w:r>
        <w:rPr>
          <w:lang w:val="fr"/>
        </w:rPr>
        <w:t xml:space="preserve"> </w:t>
      </w:r>
      <w:r w:rsidRPr="00133368">
        <w:rPr>
          <w:i/>
          <w:szCs w:val="22"/>
          <w:lang w:val="fr"/>
        </w:rPr>
        <w:t>La politique devrait établir le cadre de la surveillance, de l’amélioration continue des processus et des activités et de l’établissement de rapports sur la conformité à la politique.</w:t>
      </w:r>
    </w:p>
    <w:p w14:paraId="3D28E664" w14:textId="77777777" w:rsidR="005B6CBB" w:rsidRPr="00AB629F" w:rsidRDefault="005B6CBB" w:rsidP="00752E26">
      <w:pPr>
        <w:widowControl w:val="0"/>
        <w:autoSpaceDE w:val="0"/>
        <w:autoSpaceDN w:val="0"/>
        <w:spacing w:after="120"/>
        <w:ind w:left="0" w:firstLine="0"/>
        <w:rPr>
          <w:rFonts w:eastAsia="Calibri"/>
          <w:i/>
          <w:szCs w:val="22"/>
        </w:rPr>
      </w:pPr>
      <w:r w:rsidRPr="00133368">
        <w:rPr>
          <w:i/>
          <w:szCs w:val="22"/>
          <w:lang w:val="fr"/>
        </w:rPr>
        <w:t>La politique doit inclure une déclaration selon laquelle, aux fins de la politique et /ou du code de conduite, le terme « enfant » / « enfants » désigne toute personne âgée de moins de 18 ans.</w:t>
      </w:r>
    </w:p>
    <w:p w14:paraId="651B5687" w14:textId="23366FBD" w:rsidR="005B6CBB" w:rsidRPr="00AB629F" w:rsidRDefault="005B6CBB" w:rsidP="00752E26">
      <w:pPr>
        <w:widowControl w:val="0"/>
        <w:autoSpaceDE w:val="0"/>
        <w:autoSpaceDN w:val="0"/>
        <w:spacing w:after="120"/>
        <w:ind w:left="0" w:firstLine="0"/>
        <w:rPr>
          <w:rFonts w:eastAsia="Calibri"/>
          <w:i/>
          <w:szCs w:val="22"/>
        </w:rPr>
      </w:pPr>
      <w:r w:rsidRPr="00133368">
        <w:rPr>
          <w:i/>
          <w:szCs w:val="22"/>
          <w:lang w:val="fr"/>
        </w:rPr>
        <w:t xml:space="preserve">La politique devrait, dans la mesure du possible, être brève, mais précise et explicite, et mesurable, afin de permettre la déclaration de la conformité à la politique conformément aux conditions particulières du contrat, </w:t>
      </w:r>
      <w:r>
        <w:rPr>
          <w:i/>
          <w:szCs w:val="22"/>
          <w:lang w:val="fr"/>
        </w:rPr>
        <w:t>S</w:t>
      </w:r>
      <w:r w:rsidRPr="00133368">
        <w:rPr>
          <w:i/>
          <w:szCs w:val="22"/>
          <w:lang w:val="fr"/>
        </w:rPr>
        <w:t>ous-</w:t>
      </w:r>
      <w:r>
        <w:rPr>
          <w:i/>
          <w:szCs w:val="22"/>
          <w:lang w:val="fr"/>
        </w:rPr>
        <w:t>C</w:t>
      </w:r>
      <w:r w:rsidRPr="00133368">
        <w:rPr>
          <w:i/>
          <w:szCs w:val="22"/>
          <w:lang w:val="fr"/>
        </w:rPr>
        <w:t>lause 4.20 et à l</w:t>
      </w:r>
      <w:r>
        <w:rPr>
          <w:i/>
          <w:szCs w:val="22"/>
          <w:lang w:val="fr"/>
        </w:rPr>
        <w:t>’A</w:t>
      </w:r>
      <w:r w:rsidRPr="00133368">
        <w:rPr>
          <w:i/>
          <w:szCs w:val="22"/>
          <w:lang w:val="fr"/>
        </w:rPr>
        <w:t xml:space="preserve">nnexe C des </w:t>
      </w:r>
      <w:r>
        <w:rPr>
          <w:i/>
          <w:szCs w:val="22"/>
          <w:lang w:val="fr"/>
        </w:rPr>
        <w:t>C</w:t>
      </w:r>
      <w:r w:rsidRPr="00133368">
        <w:rPr>
          <w:i/>
          <w:szCs w:val="22"/>
          <w:lang w:val="fr"/>
        </w:rPr>
        <w:t xml:space="preserve">onditions </w:t>
      </w:r>
      <w:r>
        <w:rPr>
          <w:i/>
          <w:szCs w:val="22"/>
          <w:lang w:val="fr"/>
        </w:rPr>
        <w:t>G</w:t>
      </w:r>
      <w:r w:rsidRPr="00133368">
        <w:rPr>
          <w:i/>
          <w:szCs w:val="22"/>
          <w:lang w:val="fr"/>
        </w:rPr>
        <w:t xml:space="preserve">énérales du </w:t>
      </w:r>
      <w:r>
        <w:rPr>
          <w:i/>
          <w:szCs w:val="22"/>
          <w:lang w:val="fr"/>
        </w:rPr>
        <w:t>Marché</w:t>
      </w:r>
      <w:r w:rsidRPr="00133368">
        <w:rPr>
          <w:i/>
          <w:szCs w:val="22"/>
          <w:lang w:val="fr"/>
        </w:rPr>
        <w:t xml:space="preserve">.  </w:t>
      </w:r>
    </w:p>
    <w:p w14:paraId="64D36ED4" w14:textId="77777777" w:rsidR="005B6CBB" w:rsidRPr="00AB629F" w:rsidRDefault="005B6CBB" w:rsidP="005B6CBB">
      <w:pPr>
        <w:widowControl w:val="0"/>
        <w:autoSpaceDE w:val="0"/>
        <w:autoSpaceDN w:val="0"/>
        <w:spacing w:after="120"/>
        <w:rPr>
          <w:rFonts w:eastAsia="Calibri"/>
          <w:i/>
          <w:szCs w:val="22"/>
        </w:rPr>
      </w:pPr>
      <w:r w:rsidRPr="00133368">
        <w:rPr>
          <w:i/>
          <w:szCs w:val="22"/>
          <w:lang w:val="fr"/>
        </w:rPr>
        <w:t>À tout le moins, la politique est énoncée dans les engagements suivants :</w:t>
      </w:r>
    </w:p>
    <w:p w14:paraId="1E4FA98A" w14:textId="77777777"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appliquer les bonnes pratiques internationales de l’industrie pour protéger et conserver l’environnement naturel et réduire au minimum les impacts inévitables;</w:t>
      </w:r>
    </w:p>
    <w:p w14:paraId="7127C389" w14:textId="77777777"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fournir et maintenir un environnement de travail sain et sécuritaire et des systèmes de travail sécuritaires;</w:t>
      </w:r>
    </w:p>
    <w:p w14:paraId="1D8545A6" w14:textId="2090B0C4" w:rsidR="005B6CBB" w:rsidRPr="00AB629F" w:rsidRDefault="005B6CBB" w:rsidP="00752E26">
      <w:pPr>
        <w:widowControl w:val="0"/>
        <w:numPr>
          <w:ilvl w:val="0"/>
          <w:numId w:val="154"/>
        </w:numPr>
        <w:autoSpaceDE w:val="0"/>
        <w:autoSpaceDN w:val="0"/>
        <w:spacing w:after="120" w:line="256" w:lineRule="auto"/>
        <w:ind w:left="900"/>
        <w:rPr>
          <w:rFonts w:eastAsia="Calibri"/>
          <w:i/>
          <w:szCs w:val="22"/>
        </w:rPr>
      </w:pPr>
      <w:r w:rsidRPr="00133368">
        <w:rPr>
          <w:i/>
          <w:szCs w:val="22"/>
          <w:lang w:val="fr"/>
        </w:rPr>
        <w:t>protéger l</w:t>
      </w:r>
      <w:r w:rsidR="00193BE5">
        <w:rPr>
          <w:i/>
          <w:szCs w:val="22"/>
          <w:lang w:val="fr"/>
        </w:rPr>
        <w:t xml:space="preserve">’hygiène </w:t>
      </w:r>
      <w:r w:rsidRPr="00133368">
        <w:rPr>
          <w:i/>
          <w:szCs w:val="22"/>
          <w:lang w:val="fr"/>
        </w:rPr>
        <w:t>et la sécurité des communautés locales et des utilisateurs, en accordant une attention particulière aux personnes handicapées, âgées ou autrement vulnérables;</w:t>
      </w:r>
    </w:p>
    <w:p w14:paraId="1CCDB3EB" w14:textId="5CB38443"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 xml:space="preserve">être intolérant aux activités illégales et appliquer des mesures disciplinaires </w:t>
      </w:r>
      <w:r w:rsidR="00193BE5">
        <w:rPr>
          <w:i/>
          <w:szCs w:val="22"/>
          <w:lang w:val="fr"/>
        </w:rPr>
        <w:t>pour les activités illégales</w:t>
      </w:r>
      <w:r w:rsidRPr="00133368">
        <w:rPr>
          <w:i/>
          <w:szCs w:val="22"/>
          <w:lang w:val="fr"/>
        </w:rPr>
        <w:t>. Être intolérant et appliquer des mesures disciplinaires pour la violence sexiste, les traitements inhumains, l’exploitation sexuelle, le viol, l’agression sexuelle, l’activité sexuelle avec des enfants et le harcèlement sexuel;</w:t>
      </w:r>
    </w:p>
    <w:p w14:paraId="1A7C0435" w14:textId="25BFED17"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 xml:space="preserve">intégrer une perspective sexospécifique et créer un environnement favorable où les femmes et les hommes ont des chances égales de participer à la planification et au développement des </w:t>
      </w:r>
      <w:r w:rsidR="00193BE5">
        <w:rPr>
          <w:i/>
          <w:szCs w:val="22"/>
          <w:lang w:val="fr"/>
        </w:rPr>
        <w:t>T</w:t>
      </w:r>
      <w:r w:rsidRPr="00133368">
        <w:rPr>
          <w:i/>
          <w:szCs w:val="22"/>
          <w:lang w:val="fr"/>
        </w:rPr>
        <w:t>ravaux et d’en bénéficier;</w:t>
      </w:r>
    </w:p>
    <w:p w14:paraId="22BA23D2" w14:textId="03738688"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 xml:space="preserve">travailler en coopération, y compris avec les utilisateurs finaux des </w:t>
      </w:r>
      <w:r w:rsidR="00193BE5">
        <w:rPr>
          <w:i/>
          <w:szCs w:val="22"/>
          <w:lang w:val="fr"/>
        </w:rPr>
        <w:t>T</w:t>
      </w:r>
      <w:r w:rsidRPr="00133368">
        <w:rPr>
          <w:i/>
          <w:szCs w:val="22"/>
          <w:lang w:val="fr"/>
        </w:rPr>
        <w:t>ravaux, les autorités compétentes, les entrepreneurs et les communautés locales;</w:t>
      </w:r>
    </w:p>
    <w:p w14:paraId="59FCFC77" w14:textId="77777777"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s’engager et écouter les personnes et les organisations touchées et être à l’écoute de leurs préoccupations, en accordant une attention particulière aux personnes vulnérables, handicapées et âgées;</w:t>
      </w:r>
    </w:p>
    <w:p w14:paraId="596E3E84" w14:textId="77777777"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fournir un environnement qui favorise l’échange d’informations, de points de vue et d’idées qui est libre de toute crainte de représailles et protège les dénonciateurs;</w:t>
      </w:r>
    </w:p>
    <w:p w14:paraId="75612D42" w14:textId="57297CA7"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 xml:space="preserve">réduire au minimum le risque de maladies transmissibles et atténuer les effets des maladies transmissibles associées à l’exécution des </w:t>
      </w:r>
      <w:r w:rsidR="00193BE5">
        <w:rPr>
          <w:i/>
          <w:szCs w:val="22"/>
          <w:lang w:val="fr"/>
        </w:rPr>
        <w:t>T</w:t>
      </w:r>
      <w:r w:rsidRPr="00133368">
        <w:rPr>
          <w:i/>
          <w:szCs w:val="22"/>
          <w:lang w:val="fr"/>
        </w:rPr>
        <w:t>ravaux;</w:t>
      </w:r>
    </w:p>
    <w:p w14:paraId="2C123EFB" w14:textId="7D784667" w:rsidR="005B6CBB" w:rsidRPr="00AB629F" w:rsidRDefault="005B6CBB" w:rsidP="005B6CBB">
      <w:pPr>
        <w:pStyle w:val="Style50"/>
        <w:spacing w:after="120" w:line="240" w:lineRule="auto"/>
        <w:jc w:val="both"/>
        <w:rPr>
          <w:rFonts w:eastAsia="Calibri"/>
          <w:i/>
          <w:szCs w:val="22"/>
          <w:lang w:val="fr-FR"/>
        </w:rPr>
      </w:pPr>
      <w:r w:rsidRPr="00133368">
        <w:rPr>
          <w:i/>
          <w:szCs w:val="22"/>
          <w:lang w:val="fr"/>
        </w:rPr>
        <w:t>La politique d</w:t>
      </w:r>
      <w:r w:rsidR="00193BE5">
        <w:rPr>
          <w:i/>
          <w:szCs w:val="22"/>
          <w:lang w:val="fr"/>
        </w:rPr>
        <w:t>evrait être</w:t>
      </w:r>
      <w:r w:rsidRPr="00133368">
        <w:rPr>
          <w:i/>
          <w:szCs w:val="22"/>
          <w:lang w:val="fr"/>
        </w:rPr>
        <w:t xml:space="preserve"> signée par le cadre supérieur d</w:t>
      </w:r>
      <w:r w:rsidR="00193BE5">
        <w:rPr>
          <w:i/>
          <w:szCs w:val="22"/>
          <w:lang w:val="fr"/>
        </w:rPr>
        <w:t>u Maître d’Ouvrage</w:t>
      </w:r>
      <w:r w:rsidRPr="00133368">
        <w:rPr>
          <w:i/>
          <w:szCs w:val="22"/>
          <w:lang w:val="fr"/>
        </w:rPr>
        <w:t>. Il s’agit de signaler l’intention qu</w:t>
      </w:r>
      <w:r w:rsidR="00193BE5">
        <w:rPr>
          <w:i/>
          <w:szCs w:val="22"/>
          <w:lang w:val="fr"/>
        </w:rPr>
        <w:t>i</w:t>
      </w:r>
      <w:r w:rsidRPr="00133368">
        <w:rPr>
          <w:i/>
          <w:szCs w:val="22"/>
          <w:lang w:val="fr"/>
        </w:rPr>
        <w:t xml:space="preserve"> sera appliqué rigoureusement.</w:t>
      </w:r>
    </w:p>
    <w:p w14:paraId="5306DC5A" w14:textId="77777777" w:rsidR="005B6CBB" w:rsidRPr="00AB629F" w:rsidRDefault="005B6CBB" w:rsidP="005B6CBB">
      <w:pPr>
        <w:pStyle w:val="Style50"/>
        <w:spacing w:after="120" w:line="240" w:lineRule="auto"/>
        <w:jc w:val="both"/>
        <w:rPr>
          <w:b/>
          <w:smallCaps/>
          <w:sz w:val="28"/>
          <w:szCs w:val="28"/>
          <w:lang w:val="fr-FR"/>
        </w:rPr>
      </w:pPr>
      <w:r w:rsidRPr="00133368">
        <w:rPr>
          <w:b/>
          <w:smallCaps/>
          <w:sz w:val="28"/>
          <w:szCs w:val="28"/>
          <w:lang w:val="fr"/>
        </w:rPr>
        <w:t>Contenu minimal des exigences ES</w:t>
      </w:r>
    </w:p>
    <w:p w14:paraId="4940593D" w14:textId="45977B4D" w:rsidR="005B6CBB" w:rsidRPr="00AB629F" w:rsidRDefault="005B6CBB" w:rsidP="00752E26">
      <w:pPr>
        <w:spacing w:after="120"/>
        <w:ind w:left="0" w:firstLine="0"/>
        <w:rPr>
          <w:i/>
        </w:rPr>
      </w:pPr>
      <w:r w:rsidRPr="00133368">
        <w:rPr>
          <w:i/>
          <w:lang w:val="fr"/>
        </w:rPr>
        <w:t>Lors de la préparation des spécifications détaillées pour les exigences</w:t>
      </w:r>
      <w:r w:rsidR="00193BE5">
        <w:rPr>
          <w:i/>
          <w:lang w:val="fr"/>
        </w:rPr>
        <w:t xml:space="preserve"> </w:t>
      </w:r>
      <w:r w:rsidRPr="00133368">
        <w:rPr>
          <w:i/>
          <w:lang w:val="fr"/>
        </w:rPr>
        <w:t>ES,</w:t>
      </w:r>
      <w:r w:rsidR="00193BE5">
        <w:rPr>
          <w:lang w:val="fr"/>
        </w:rPr>
        <w:t xml:space="preserve"> </w:t>
      </w:r>
      <w:r w:rsidRPr="00133368">
        <w:rPr>
          <w:i/>
          <w:lang w:val="fr"/>
        </w:rPr>
        <w:t>les spécialistes</w:t>
      </w:r>
      <w:r>
        <w:rPr>
          <w:lang w:val="fr"/>
        </w:rPr>
        <w:t xml:space="preserve"> </w:t>
      </w:r>
      <w:r w:rsidRPr="00752E26">
        <w:rPr>
          <w:i/>
          <w:iCs/>
          <w:lang w:val="fr"/>
        </w:rPr>
        <w:t>devraient se référer et prendre en compte</w:t>
      </w:r>
      <w:r w:rsidRPr="00133368">
        <w:rPr>
          <w:i/>
          <w:lang w:val="fr"/>
        </w:rPr>
        <w:t>:</w:t>
      </w:r>
    </w:p>
    <w:p w14:paraId="44AC4C41" w14:textId="77777777" w:rsidR="005B6CBB" w:rsidRPr="00AB629F" w:rsidRDefault="005B6CBB" w:rsidP="005B6CBB">
      <w:pPr>
        <w:pStyle w:val="ListParagraph"/>
        <w:numPr>
          <w:ilvl w:val="0"/>
          <w:numId w:val="58"/>
        </w:numPr>
        <w:spacing w:after="120"/>
        <w:rPr>
          <w:i/>
        </w:rPr>
      </w:pPr>
      <w:r w:rsidRPr="00133368">
        <w:rPr>
          <w:i/>
          <w:lang w:val="fr"/>
        </w:rPr>
        <w:t>les rapports de projet, p. ex. l’EIES/ESMP</w:t>
      </w:r>
    </w:p>
    <w:p w14:paraId="20F64450" w14:textId="4F1F96C1" w:rsidR="005B6CBB" w:rsidRPr="00AB629F" w:rsidRDefault="005B6CBB" w:rsidP="005B6CBB">
      <w:pPr>
        <w:pStyle w:val="ListParagraph"/>
        <w:numPr>
          <w:ilvl w:val="0"/>
          <w:numId w:val="58"/>
        </w:numPr>
        <w:spacing w:after="120"/>
        <w:rPr>
          <w:i/>
        </w:rPr>
      </w:pPr>
      <w:r w:rsidRPr="00133368">
        <w:rPr>
          <w:i/>
          <w:lang w:val="fr"/>
        </w:rPr>
        <w:t>les conditions du consentement ou d</w:t>
      </w:r>
      <w:r w:rsidR="00193BE5">
        <w:rPr>
          <w:i/>
          <w:lang w:val="fr"/>
        </w:rPr>
        <w:t>e</w:t>
      </w:r>
      <w:r w:rsidRPr="00133368">
        <w:rPr>
          <w:i/>
          <w:lang w:val="fr"/>
        </w:rPr>
        <w:t xml:space="preserve"> permis</w:t>
      </w:r>
    </w:p>
    <w:p w14:paraId="22A77DB7" w14:textId="2287A0FC" w:rsidR="005B6CBB" w:rsidRPr="00752E26" w:rsidRDefault="005B6CBB" w:rsidP="005B6CBB">
      <w:pPr>
        <w:pStyle w:val="ListParagraph"/>
        <w:numPr>
          <w:ilvl w:val="0"/>
          <w:numId w:val="58"/>
        </w:numPr>
        <w:spacing w:after="120"/>
        <w:rPr>
          <w:i/>
          <w:iCs/>
        </w:rPr>
      </w:pPr>
      <w:r w:rsidRPr="00133368">
        <w:rPr>
          <w:i/>
          <w:lang w:val="fr"/>
        </w:rPr>
        <w:t>les normes requises, y compris les</w:t>
      </w:r>
      <w:r w:rsidR="0005796F">
        <w:rPr>
          <w:i/>
          <w:lang w:val="fr"/>
        </w:rPr>
        <w:t xml:space="preserve"> Directives </w:t>
      </w:r>
      <w:r w:rsidRPr="00752E26">
        <w:rPr>
          <w:i/>
          <w:iCs/>
          <w:lang w:val="fr"/>
        </w:rPr>
        <w:t>du Groupe de la Banque mondiale en matière d’E</w:t>
      </w:r>
      <w:r w:rsidR="0005796F">
        <w:rPr>
          <w:i/>
          <w:iCs/>
          <w:lang w:val="fr"/>
        </w:rPr>
        <w:t>H</w:t>
      </w:r>
      <w:r w:rsidRPr="00752E26">
        <w:rPr>
          <w:i/>
          <w:iCs/>
          <w:lang w:val="fr"/>
        </w:rPr>
        <w:t>S</w:t>
      </w:r>
    </w:p>
    <w:p w14:paraId="0E8EA85B" w14:textId="4CCB1436" w:rsidR="005B6CBB" w:rsidRPr="00AB629F" w:rsidRDefault="005B6CBB" w:rsidP="005B6CBB">
      <w:pPr>
        <w:pStyle w:val="ListParagraph"/>
        <w:numPr>
          <w:ilvl w:val="0"/>
          <w:numId w:val="58"/>
        </w:numPr>
        <w:spacing w:after="120"/>
        <w:rPr>
          <w:i/>
        </w:rPr>
      </w:pPr>
      <w:r w:rsidRPr="00133368">
        <w:rPr>
          <w:i/>
          <w:lang w:val="fr"/>
        </w:rPr>
        <w:t xml:space="preserve">les conventions ou traités internationaux pertinents, etc., les exigences </w:t>
      </w:r>
      <w:r>
        <w:rPr>
          <w:lang w:val="fr"/>
        </w:rPr>
        <w:t xml:space="preserve">et normes juridiques et/ou réglementaires nationales </w:t>
      </w:r>
      <w:r w:rsidRPr="00133368">
        <w:rPr>
          <w:i/>
          <w:lang w:val="fr"/>
        </w:rPr>
        <w:t>(lorsqu’elles représentent des normes plus élevées que les lignes directrices du Groupe de la Banque mondiale en matière d’E</w:t>
      </w:r>
      <w:r w:rsidR="0005796F">
        <w:rPr>
          <w:i/>
          <w:lang w:val="fr"/>
        </w:rPr>
        <w:t>H</w:t>
      </w:r>
      <w:r w:rsidRPr="00133368">
        <w:rPr>
          <w:i/>
          <w:lang w:val="fr"/>
        </w:rPr>
        <w:t>S)</w:t>
      </w:r>
    </w:p>
    <w:p w14:paraId="11DD5A7E" w14:textId="7BE53F4A" w:rsidR="005B6CBB" w:rsidRPr="00AB629F" w:rsidRDefault="005B6CBB" w:rsidP="005B6CBB">
      <w:pPr>
        <w:pStyle w:val="ListParagraph"/>
        <w:numPr>
          <w:ilvl w:val="0"/>
          <w:numId w:val="58"/>
        </w:numPr>
        <w:spacing w:after="120"/>
        <w:rPr>
          <w:i/>
        </w:rPr>
      </w:pPr>
      <w:r w:rsidRPr="00133368">
        <w:rPr>
          <w:i/>
          <w:lang w:val="fr"/>
        </w:rPr>
        <w:t xml:space="preserve">les normes internationales pertinentes, par exemple les </w:t>
      </w:r>
      <w:r w:rsidR="0005796F">
        <w:rPr>
          <w:i/>
          <w:lang w:val="fr"/>
        </w:rPr>
        <w:t xml:space="preserve">Directives </w:t>
      </w:r>
      <w:r w:rsidRPr="00133368">
        <w:rPr>
          <w:i/>
          <w:lang w:val="fr"/>
        </w:rPr>
        <w:t>de l’OMS pour une utilisation sûre des pesticides</w:t>
      </w:r>
    </w:p>
    <w:p w14:paraId="73E5466C" w14:textId="37730538" w:rsidR="005B6CBB" w:rsidRPr="00AB629F" w:rsidRDefault="005B6CBB" w:rsidP="005B6CBB">
      <w:pPr>
        <w:pStyle w:val="ListParagraph"/>
        <w:numPr>
          <w:ilvl w:val="0"/>
          <w:numId w:val="58"/>
        </w:numPr>
        <w:spacing w:after="120"/>
        <w:rPr>
          <w:i/>
        </w:rPr>
      </w:pPr>
      <w:r w:rsidRPr="00133368">
        <w:rPr>
          <w:i/>
          <w:lang w:val="fr"/>
        </w:rPr>
        <w:t xml:space="preserve">les normes sectorielles pertinentes, par exemple la Directive 91/271/CEE du Conseil de l’UE concernant le traitement des </w:t>
      </w:r>
      <w:r w:rsidR="0005796F">
        <w:rPr>
          <w:i/>
          <w:lang w:val="fr"/>
        </w:rPr>
        <w:t>E</w:t>
      </w:r>
      <w:r w:rsidRPr="00133368">
        <w:rPr>
          <w:i/>
          <w:lang w:val="fr"/>
        </w:rPr>
        <w:t xml:space="preserve">aux </w:t>
      </w:r>
      <w:r w:rsidR="0005796F">
        <w:rPr>
          <w:i/>
          <w:lang w:val="fr"/>
        </w:rPr>
        <w:t>U</w:t>
      </w:r>
      <w:r w:rsidRPr="00133368">
        <w:rPr>
          <w:i/>
          <w:lang w:val="fr"/>
        </w:rPr>
        <w:t xml:space="preserve">rbaines </w:t>
      </w:r>
      <w:r w:rsidR="0005796F">
        <w:rPr>
          <w:i/>
          <w:lang w:val="fr"/>
        </w:rPr>
        <w:t>R</w:t>
      </w:r>
      <w:r w:rsidRPr="00133368">
        <w:rPr>
          <w:i/>
          <w:lang w:val="fr"/>
        </w:rPr>
        <w:t>ésiduaire</w:t>
      </w:r>
      <w:r w:rsidR="0005796F">
        <w:rPr>
          <w:i/>
          <w:lang w:val="fr"/>
        </w:rPr>
        <w:t>s</w:t>
      </w:r>
    </w:p>
    <w:p w14:paraId="3DCB9558" w14:textId="3402E126" w:rsidR="005B6CBB" w:rsidRPr="00AB629F" w:rsidRDefault="005B6CBB" w:rsidP="005B6CBB">
      <w:pPr>
        <w:pStyle w:val="ListParagraph"/>
        <w:numPr>
          <w:ilvl w:val="0"/>
          <w:numId w:val="58"/>
        </w:numPr>
        <w:spacing w:after="120"/>
        <w:rPr>
          <w:i/>
        </w:rPr>
      </w:pPr>
      <w:r w:rsidRPr="00133368">
        <w:rPr>
          <w:i/>
          <w:lang w:val="fr"/>
        </w:rPr>
        <w:t xml:space="preserve">le mécanisme de règlement des griefs, y compris les types de griefs à enregistrer et </w:t>
      </w:r>
      <w:r>
        <w:rPr>
          <w:lang w:val="fr"/>
        </w:rPr>
        <w:t xml:space="preserve"> </w:t>
      </w:r>
      <w:r w:rsidRPr="00133368">
        <w:rPr>
          <w:i/>
          <w:lang w:val="fr"/>
        </w:rPr>
        <w:t>la façon de protéger la confidentialité, p. ex. de ceux qui signalent des allégations d’</w:t>
      </w:r>
      <w:r w:rsidR="0005796F">
        <w:rPr>
          <w:i/>
          <w:lang w:val="fr"/>
        </w:rPr>
        <w:t>EAS</w:t>
      </w:r>
      <w:r w:rsidRPr="00133368">
        <w:rPr>
          <w:i/>
          <w:lang w:val="fr"/>
        </w:rPr>
        <w:t>.</w:t>
      </w:r>
    </w:p>
    <w:p w14:paraId="462D3167" w14:textId="0708E25B" w:rsidR="005B6CBB" w:rsidRPr="00AB629F" w:rsidRDefault="005B6CBB" w:rsidP="005B6CBB">
      <w:pPr>
        <w:pStyle w:val="ListParagraph"/>
        <w:numPr>
          <w:ilvl w:val="0"/>
          <w:numId w:val="58"/>
        </w:numPr>
        <w:spacing w:after="120"/>
        <w:rPr>
          <w:i/>
        </w:rPr>
      </w:pPr>
      <w:r w:rsidRPr="00133368">
        <w:rPr>
          <w:i/>
          <w:lang w:val="fr"/>
        </w:rPr>
        <w:t>Prévention et gestion de l’E</w:t>
      </w:r>
      <w:r w:rsidR="0005796F">
        <w:rPr>
          <w:i/>
          <w:lang w:val="fr"/>
        </w:rPr>
        <w:t>AS</w:t>
      </w:r>
      <w:r w:rsidRPr="00133368">
        <w:rPr>
          <w:i/>
          <w:lang w:val="fr"/>
        </w:rPr>
        <w:t>.</w:t>
      </w:r>
    </w:p>
    <w:p w14:paraId="4ECD0D7D" w14:textId="56777908" w:rsidR="005B6CBB" w:rsidRPr="00AB629F" w:rsidRDefault="005B6CBB" w:rsidP="00752E26">
      <w:pPr>
        <w:spacing w:before="60" w:after="120"/>
        <w:ind w:left="0" w:firstLine="0"/>
        <w:rPr>
          <w:i/>
        </w:rPr>
      </w:pPr>
      <w:r w:rsidRPr="00133368">
        <w:rPr>
          <w:i/>
          <w:lang w:val="fr"/>
        </w:rPr>
        <w:t xml:space="preserve">La spécification détaillée </w:t>
      </w:r>
      <w:r w:rsidR="0005796F">
        <w:rPr>
          <w:i/>
          <w:lang w:val="fr"/>
        </w:rPr>
        <w:t>en matière d’</w:t>
      </w:r>
      <w:r w:rsidRPr="00133368">
        <w:rPr>
          <w:i/>
          <w:lang w:val="fr"/>
        </w:rPr>
        <w:t>ES devrait, dans la mesure du possible, décrire le résultat escompté plutôt que la méthode de</w:t>
      </w:r>
      <w:r w:rsidR="0005796F">
        <w:rPr>
          <w:i/>
          <w:lang w:val="fr"/>
        </w:rPr>
        <w:t xml:space="preserve"> </w:t>
      </w:r>
      <w:r w:rsidRPr="00133368">
        <w:rPr>
          <w:i/>
          <w:lang w:val="fr"/>
        </w:rPr>
        <w:t>travail.</w:t>
      </w:r>
    </w:p>
    <w:p w14:paraId="2B8B62C8" w14:textId="53032F64" w:rsidR="005B6CBB" w:rsidRPr="00752E26" w:rsidRDefault="005B6CBB" w:rsidP="00752E26">
      <w:pPr>
        <w:spacing w:after="120"/>
        <w:ind w:left="0" w:firstLine="0"/>
        <w:rPr>
          <w:smallCaps/>
        </w:rPr>
      </w:pPr>
      <w:bookmarkStart w:id="532" w:name="_Hlk12105400"/>
      <w:r w:rsidRPr="00133368">
        <w:rPr>
          <w:i/>
          <w:lang w:val="fr"/>
        </w:rPr>
        <w:t xml:space="preserve">Les exigences ES doivent être préparées d’une manière qui n’entre pas en conflit avec les </w:t>
      </w:r>
      <w:r w:rsidR="0005796F">
        <w:rPr>
          <w:i/>
          <w:lang w:val="fr"/>
        </w:rPr>
        <w:t>C</w:t>
      </w:r>
      <w:r w:rsidRPr="00133368">
        <w:rPr>
          <w:i/>
          <w:lang w:val="fr"/>
        </w:rPr>
        <w:t xml:space="preserve">onditions </w:t>
      </w:r>
      <w:r w:rsidR="0005796F">
        <w:rPr>
          <w:i/>
          <w:lang w:val="fr"/>
        </w:rPr>
        <w:t>G</w:t>
      </w:r>
      <w:r w:rsidRPr="00133368">
        <w:rPr>
          <w:i/>
          <w:lang w:val="fr"/>
        </w:rPr>
        <w:t xml:space="preserve">énérales pertinentes (et les </w:t>
      </w:r>
      <w:r w:rsidR="0005796F">
        <w:rPr>
          <w:i/>
          <w:lang w:val="fr"/>
        </w:rPr>
        <w:t>Co</w:t>
      </w:r>
      <w:r w:rsidRPr="00133368">
        <w:rPr>
          <w:i/>
          <w:lang w:val="fr"/>
        </w:rPr>
        <w:t xml:space="preserve">nditions </w:t>
      </w:r>
      <w:r w:rsidR="0005796F">
        <w:rPr>
          <w:i/>
          <w:lang w:val="fr"/>
        </w:rPr>
        <w:t>P</w:t>
      </w:r>
      <w:r w:rsidRPr="00133368">
        <w:rPr>
          <w:i/>
          <w:lang w:val="fr"/>
        </w:rPr>
        <w:t xml:space="preserve">articulières correspondantes, le cas échéant) et d’autres parties des </w:t>
      </w:r>
      <w:r w:rsidR="0005796F">
        <w:rPr>
          <w:i/>
          <w:lang w:val="fr"/>
        </w:rPr>
        <w:t>S</w:t>
      </w:r>
      <w:r w:rsidRPr="00133368">
        <w:rPr>
          <w:i/>
          <w:lang w:val="fr"/>
        </w:rPr>
        <w:t xml:space="preserve">pécifications. </w:t>
      </w:r>
      <w:bookmarkEnd w:id="532"/>
    </w:p>
    <w:p w14:paraId="1D595B7D" w14:textId="77777777" w:rsidR="005B6CBB" w:rsidRPr="00AB629F" w:rsidRDefault="005B6CBB" w:rsidP="005B6CBB"/>
    <w:p w14:paraId="769A1C42" w14:textId="77777777" w:rsidR="005B6CBB" w:rsidRDefault="005B6CBB" w:rsidP="00E859F2">
      <w:pPr>
        <w:tabs>
          <w:tab w:val="left" w:pos="810"/>
        </w:tabs>
        <w:spacing w:after="120"/>
        <w:ind w:left="0" w:firstLine="0"/>
        <w:rPr>
          <w:i/>
          <w:szCs w:val="24"/>
        </w:rPr>
      </w:pPr>
    </w:p>
    <w:p w14:paraId="31AC778A" w14:textId="77777777" w:rsidR="00435254" w:rsidRPr="00B2150E" w:rsidRDefault="00435254" w:rsidP="00435254">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57430D32" w14:textId="1BDCEAAF" w:rsidR="00F070B0" w:rsidRPr="006C1597" w:rsidRDefault="00435254" w:rsidP="00F070B0">
      <w:pPr>
        <w:pStyle w:val="NormalIndent"/>
        <w:suppressAutoHyphens/>
        <w:spacing w:before="120" w:after="120"/>
        <w:ind w:left="0"/>
        <w:rPr>
          <w:i/>
          <w:szCs w:val="24"/>
          <w:lang w:val="fr-FR"/>
        </w:rPr>
      </w:pPr>
      <w:r w:rsidRPr="00752E26">
        <w:rPr>
          <w:i/>
          <w:lang w:val="fr-FR"/>
        </w:rPr>
        <w:t xml:space="preserve">Les spécialistes </w:t>
      </w:r>
      <w:r w:rsidRPr="00752E26">
        <w:rPr>
          <w:i/>
          <w:szCs w:val="24"/>
          <w:lang w:val="fr-FR"/>
        </w:rPr>
        <w:t>ES</w:t>
      </w:r>
      <w:r w:rsidRPr="00752E26">
        <w:rPr>
          <w:i/>
          <w:lang w:val="fr-FR"/>
        </w:rPr>
        <w:t xml:space="preserve"> et de passation des marchés du Maître d’Ouvrage </w:t>
      </w:r>
      <w:r w:rsidRPr="00752E26">
        <w:rPr>
          <w:i/>
          <w:szCs w:val="24"/>
          <w:lang w:val="fr-FR"/>
        </w:rPr>
        <w:t>doivent envisager</w:t>
      </w:r>
      <w:r w:rsidRPr="00752E26">
        <w:rPr>
          <w:i/>
          <w:lang w:val="fr-FR"/>
        </w:rPr>
        <w:t xml:space="preserve"> comment l’Entrepreneur </w:t>
      </w:r>
      <w:r w:rsidRPr="00752E26">
        <w:rPr>
          <w:i/>
          <w:szCs w:val="24"/>
          <w:lang w:val="fr-FR"/>
        </w:rPr>
        <w:t>établira</w:t>
      </w:r>
      <w:r w:rsidRPr="00752E26">
        <w:rPr>
          <w:i/>
          <w:lang w:val="fr-FR"/>
        </w:rPr>
        <w:t xml:space="preserve"> le coût des exigences </w:t>
      </w:r>
      <w:r w:rsidRPr="00752E26">
        <w:rPr>
          <w:i/>
          <w:szCs w:val="24"/>
          <w:lang w:val="fr-FR"/>
        </w:rPr>
        <w:t>ES</w:t>
      </w:r>
      <w:r w:rsidRPr="00752E26">
        <w:rPr>
          <w:i/>
          <w:lang w:val="fr-FR"/>
        </w:rPr>
        <w:t xml:space="preserve">. Dans la majorité des cas, </w:t>
      </w:r>
      <w:r w:rsidRPr="00752E26">
        <w:rPr>
          <w:i/>
          <w:szCs w:val="24"/>
          <w:lang w:val="fr-FR"/>
        </w:rPr>
        <w:t xml:space="preserve">la rémunération correspondant aux </w:t>
      </w:r>
      <w:r w:rsidRPr="00752E26">
        <w:rPr>
          <w:i/>
          <w:lang w:val="fr-FR"/>
        </w:rPr>
        <w:t xml:space="preserve">exigences </w:t>
      </w:r>
      <w:r w:rsidRPr="00752E26">
        <w:rPr>
          <w:i/>
          <w:szCs w:val="24"/>
          <w:lang w:val="fr-FR"/>
        </w:rPr>
        <w:t>ES (accessoires à la réalisation des Travaux et services) sera normalement couverte</w:t>
      </w:r>
      <w:r w:rsidRPr="00752E26">
        <w:rPr>
          <w:i/>
          <w:lang w:val="fr-FR"/>
        </w:rPr>
        <w:t xml:space="preserve"> par </w:t>
      </w:r>
      <w:r w:rsidRPr="00752E26">
        <w:rPr>
          <w:i/>
          <w:szCs w:val="24"/>
          <w:lang w:val="fr-FR"/>
        </w:rPr>
        <w:t>le coût des autres</w:t>
      </w:r>
      <w:r w:rsidRPr="00752E26">
        <w:rPr>
          <w:i/>
          <w:lang w:val="fr-FR"/>
        </w:rPr>
        <w:t xml:space="preserve"> éléments du </w:t>
      </w:r>
      <w:r w:rsidRPr="00752E26">
        <w:rPr>
          <w:i/>
          <w:szCs w:val="24"/>
          <w:lang w:val="fr-FR"/>
        </w:rPr>
        <w:t>Détail quantitatif et estimatif.</w:t>
      </w:r>
      <w:r w:rsidRPr="00752E26">
        <w:rPr>
          <w:i/>
          <w:lang w:val="fr-FR"/>
        </w:rPr>
        <w:t xml:space="preserve"> Par exemple, le coût de mise en œuvre </w:t>
      </w:r>
      <w:r w:rsidRPr="00752E26">
        <w:rPr>
          <w:i/>
          <w:szCs w:val="24"/>
          <w:lang w:val="fr-FR"/>
        </w:rPr>
        <w:t>de</w:t>
      </w:r>
      <w:r w:rsidRPr="00752E26">
        <w:rPr>
          <w:i/>
          <w:lang w:val="fr-FR"/>
        </w:rPr>
        <w:t xml:space="preserve"> systèmes de </w:t>
      </w:r>
      <w:r w:rsidRPr="00752E26">
        <w:rPr>
          <w:i/>
          <w:szCs w:val="24"/>
          <w:lang w:val="fr-FR"/>
        </w:rPr>
        <w:t xml:space="preserve">sécurité du </w:t>
      </w:r>
      <w:r w:rsidRPr="00752E26">
        <w:rPr>
          <w:i/>
          <w:lang w:val="fr-FR"/>
        </w:rPr>
        <w:t xml:space="preserve">travail, y compris </w:t>
      </w:r>
      <w:r w:rsidRPr="00752E26">
        <w:rPr>
          <w:i/>
          <w:szCs w:val="24"/>
          <w:lang w:val="fr-FR"/>
        </w:rPr>
        <w:t>le coût des</w:t>
      </w:r>
      <w:r w:rsidRPr="00752E26">
        <w:rPr>
          <w:i/>
          <w:lang w:val="fr-FR"/>
        </w:rPr>
        <w:t xml:space="preserve"> mesures nécessaires pour assurer la sécurité </w:t>
      </w:r>
      <w:r w:rsidRPr="00752E26">
        <w:rPr>
          <w:i/>
          <w:szCs w:val="24"/>
          <w:lang w:val="fr-FR"/>
        </w:rPr>
        <w:t xml:space="preserve">de la circulation, sera </w:t>
      </w:r>
      <w:r w:rsidRPr="00752E26">
        <w:rPr>
          <w:i/>
          <w:lang w:val="fr-FR"/>
        </w:rPr>
        <w:t xml:space="preserve">couvert par les prix du Soumissionnaire pour les travaux </w:t>
      </w:r>
      <w:r w:rsidRPr="00752E26">
        <w:rPr>
          <w:i/>
          <w:szCs w:val="24"/>
          <w:lang w:val="fr-FR"/>
        </w:rPr>
        <w:t>correspondants. Dans des circonstances exceptionnelles, l’insertion d’un montant provisionnel dans le Détail quantitatif et estimatif pourra être souhaitable, afin de couvrir certaines activités ES</w:t>
      </w:r>
      <w:r w:rsidRPr="00752E26">
        <w:rPr>
          <w:i/>
          <w:lang w:val="fr-FR"/>
        </w:rPr>
        <w:t xml:space="preserve">, par exemple </w:t>
      </w:r>
      <w:r w:rsidRPr="00752E26">
        <w:rPr>
          <w:i/>
          <w:szCs w:val="24"/>
          <w:lang w:val="fr-FR"/>
        </w:rPr>
        <w:t xml:space="preserve">les activités </w:t>
      </w:r>
      <w:r w:rsidRPr="00752E26">
        <w:rPr>
          <w:i/>
          <w:lang w:val="fr-FR"/>
        </w:rPr>
        <w:t xml:space="preserve">de </w:t>
      </w:r>
      <w:r w:rsidRPr="00752E26">
        <w:rPr>
          <w:i/>
          <w:szCs w:val="24"/>
          <w:lang w:val="fr-FR"/>
        </w:rPr>
        <w:t xml:space="preserve">conseils relatives au VIH, et les activités de </w:t>
      </w:r>
      <w:r w:rsidRPr="00752E26">
        <w:rPr>
          <w:i/>
          <w:lang w:val="fr-FR"/>
        </w:rPr>
        <w:t>sensibilisation EAS et HS ou afin d’encourager l’entrepreneur à obtenir des résultats ES additionnels aux exigences du Marché</w:t>
      </w:r>
      <w:r w:rsidRPr="00752E26">
        <w:rPr>
          <w:i/>
          <w:szCs w:val="24"/>
          <w:lang w:val="fr-FR"/>
        </w:rPr>
        <w:t>.</w:t>
      </w:r>
      <w:bookmarkStart w:id="533" w:name="_Hlk532315057"/>
      <w:bookmarkEnd w:id="533"/>
    </w:p>
    <w:p w14:paraId="20775B01" w14:textId="77777777" w:rsidR="000503A9" w:rsidRPr="006C1597" w:rsidRDefault="000503A9">
      <w:pPr>
        <w:rPr>
          <w:b/>
          <w:sz w:val="36"/>
        </w:rPr>
      </w:pPr>
      <w:bookmarkStart w:id="534" w:name="_Toc26780558"/>
      <w:bookmarkStart w:id="535" w:name="_Toc20232371"/>
      <w:bookmarkEnd w:id="534"/>
      <w:r w:rsidRPr="006C1597">
        <w:rPr>
          <w:b/>
          <w:sz w:val="36"/>
        </w:rPr>
        <w:br w:type="page"/>
      </w:r>
    </w:p>
    <w:p w14:paraId="425E1A72" w14:textId="2F96CE84" w:rsidR="00F070B0" w:rsidRPr="003F21F1" w:rsidRDefault="00F070B0" w:rsidP="003F21F1">
      <w:pPr>
        <w:pStyle w:val="Sec7head1"/>
      </w:pPr>
      <w:bookmarkStart w:id="536" w:name="_Toc82436789"/>
      <w:r w:rsidRPr="003F21F1">
        <w:t xml:space="preserve">Représentant et Personnel </w:t>
      </w:r>
      <w:r w:rsidR="0095782E" w:rsidRPr="003F21F1">
        <w:t>C</w:t>
      </w:r>
      <w:r w:rsidRPr="003F21F1">
        <w:t>lé</w:t>
      </w:r>
      <w:bookmarkEnd w:id="535"/>
      <w:r w:rsidRPr="003F21F1">
        <w:t xml:space="preserve"> de l’Entrepreneur</w:t>
      </w:r>
      <w:bookmarkEnd w:id="536"/>
    </w:p>
    <w:p w14:paraId="7881861A" w14:textId="77777777" w:rsidR="00F070B0" w:rsidRPr="006C1597" w:rsidRDefault="00F070B0" w:rsidP="0095782E">
      <w:pPr>
        <w:spacing w:before="60"/>
        <w:ind w:left="0" w:firstLine="0"/>
        <w:rPr>
          <w:i/>
          <w:iCs/>
          <w:szCs w:val="24"/>
          <w:lang w:eastAsia="en-US"/>
        </w:rPr>
      </w:pPr>
      <w:r w:rsidRPr="006C1597">
        <w:rPr>
          <w:i/>
          <w:iCs/>
          <w:szCs w:val="24"/>
          <w:lang w:eastAsia="en-US"/>
        </w:rPr>
        <w:t>[Note: Insérer dans le tableau suivant les spécialistes clés minimum requises pour exécuter le Marché, en tenant compte de la nature, de la portée, de la complexité et des risques du Marché.</w:t>
      </w:r>
    </w:p>
    <w:p w14:paraId="2F2954BE" w14:textId="05240DD9" w:rsidR="00F070B0" w:rsidRPr="006C1597" w:rsidRDefault="00F070B0" w:rsidP="0095782E">
      <w:pPr>
        <w:spacing w:before="60"/>
        <w:ind w:left="0" w:firstLine="0"/>
        <w:rPr>
          <w:szCs w:val="24"/>
          <w:lang w:eastAsia="en-US"/>
        </w:rPr>
      </w:pPr>
      <w:r w:rsidRPr="006C1597">
        <w:rPr>
          <w:i/>
          <w:iCs/>
          <w:szCs w:val="24"/>
          <w:lang w:eastAsia="en-US"/>
        </w:rPr>
        <w:t>Dans le cas où les risques EAS du Projet ont été estimés à un niveau important ou élevé, le Maître d’Ouvrage devra inclure un</w:t>
      </w:r>
      <w:r w:rsidR="0095782E">
        <w:rPr>
          <w:i/>
          <w:iCs/>
          <w:szCs w:val="24"/>
          <w:lang w:eastAsia="en-US"/>
        </w:rPr>
        <w:t xml:space="preserve"> </w:t>
      </w:r>
      <w:r w:rsidRPr="006C1597">
        <w:rPr>
          <w:i/>
          <w:iCs/>
          <w:szCs w:val="24"/>
          <w:lang w:eastAsia="en-US"/>
        </w:rPr>
        <w:t>(ou des) expert(s) EAS et HS</w:t>
      </w:r>
      <w:r w:rsidR="0005796F">
        <w:rPr>
          <w:i/>
          <w:iCs/>
          <w:szCs w:val="24"/>
          <w:lang w:eastAsia="en-US"/>
        </w:rPr>
        <w:t>.</w:t>
      </w:r>
      <w:r w:rsidRPr="006C1597">
        <w:rPr>
          <w:i/>
          <w:iCs/>
          <w:szCs w:val="24"/>
          <w:lang w:eastAsia="en-US"/>
        </w:rPr>
        <w:t>]</w:t>
      </w:r>
    </w:p>
    <w:p w14:paraId="5FA4C1E2" w14:textId="77777777" w:rsidR="00F070B0" w:rsidRPr="006C1597" w:rsidRDefault="00F070B0" w:rsidP="00F070B0">
      <w:pPr>
        <w:keepNext/>
        <w:spacing w:after="120"/>
        <w:ind w:left="0" w:firstLine="0"/>
        <w:jc w:val="center"/>
        <w:rPr>
          <w:szCs w:val="24"/>
          <w:lang w:eastAsia="en-US"/>
        </w:rPr>
      </w:pPr>
      <w:r w:rsidRPr="006C1597">
        <w:rPr>
          <w:b/>
          <w:bCs/>
          <w:szCs w:val="24"/>
          <w:lang w:eastAsia="en-US"/>
        </w:rPr>
        <w:t>Représentant de l’Entrepreneur et Personnel Clé</w:t>
      </w:r>
      <w:r w:rsidRPr="006C1597">
        <w:rPr>
          <w:szCs w:val="24"/>
          <w:lang w:eastAsia="en-US"/>
        </w:rPr>
        <w:t xml:space="preserve"> </w:t>
      </w:r>
    </w:p>
    <w:p w14:paraId="4EAED22B" w14:textId="77777777" w:rsidR="00F070B0" w:rsidRPr="006C1597" w:rsidRDefault="00F070B0" w:rsidP="00F070B0">
      <w:pPr>
        <w:keepNext/>
        <w:spacing w:after="120"/>
        <w:ind w:left="0" w:firstLine="0"/>
        <w:jc w:val="center"/>
        <w:rPr>
          <w:szCs w:val="24"/>
          <w:lang w:eastAsia="en-US"/>
        </w:rPr>
      </w:pPr>
      <w:r w:rsidRPr="006C1597">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F070B0" w:rsidRPr="006C1597"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Années minimales d’expérience de travail pertinente</w:t>
            </w:r>
          </w:p>
        </w:tc>
      </w:tr>
    </w:tbl>
    <w:p w14:paraId="4B1EDE24" w14:textId="77777777" w:rsidR="00F070B0" w:rsidRPr="006C1597" w:rsidRDefault="00F070B0" w:rsidP="00F070B0">
      <w:pPr>
        <w:spacing w:after="0"/>
        <w:ind w:left="0" w:right="-72" w:firstLine="0"/>
        <w:jc w:val="center"/>
        <w:rPr>
          <w:szCs w:val="24"/>
          <w:lang w:eastAsia="en-US"/>
        </w:rPr>
      </w:pPr>
      <w:r w:rsidRPr="006C1597">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C1597"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6C1597" w:rsidRDefault="00F070B0" w:rsidP="00C8579F">
            <w:pPr>
              <w:spacing w:after="0"/>
              <w:ind w:left="0" w:right="-72" w:firstLine="0"/>
              <w:jc w:val="center"/>
              <w:rPr>
                <w:szCs w:val="24"/>
                <w:lang w:eastAsia="en-US"/>
              </w:rPr>
            </w:pPr>
            <w:r w:rsidRPr="006C1597">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77777777" w:rsidR="00F070B0" w:rsidRPr="006C1597" w:rsidRDefault="00F070B0" w:rsidP="00C8579F">
            <w:pPr>
              <w:spacing w:after="0"/>
              <w:ind w:left="0" w:right="-72" w:firstLine="3"/>
              <w:jc w:val="left"/>
              <w:rPr>
                <w:szCs w:val="24"/>
                <w:lang w:eastAsia="en-US"/>
              </w:rPr>
            </w:pPr>
            <w:r w:rsidRPr="006C1597">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6C1597" w:rsidRDefault="00F070B0" w:rsidP="00C8579F">
            <w:pPr>
              <w:spacing w:after="0"/>
              <w:ind w:left="130" w:right="-72" w:firstLine="0"/>
              <w:jc w:val="left"/>
              <w:rPr>
                <w:szCs w:val="24"/>
                <w:lang w:eastAsia="en-US"/>
              </w:rPr>
            </w:pPr>
            <w:r w:rsidRPr="006C1597">
              <w:rPr>
                <w:i/>
                <w:iCs/>
                <w:spacing w:val="-2"/>
                <w:szCs w:val="24"/>
                <w:lang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6C1597" w:rsidRDefault="00F070B0" w:rsidP="00C8579F">
            <w:pPr>
              <w:spacing w:after="0"/>
              <w:ind w:left="40" w:right="-72" w:firstLine="0"/>
              <w:jc w:val="left"/>
              <w:rPr>
                <w:szCs w:val="24"/>
                <w:lang w:eastAsia="en-US"/>
              </w:rPr>
            </w:pPr>
            <w:r w:rsidRPr="006C1597">
              <w:rPr>
                <w:i/>
                <w:iCs/>
                <w:spacing w:val="-2"/>
                <w:szCs w:val="24"/>
                <w:lang w:eastAsia="en-US"/>
              </w:rPr>
              <w:t> </w:t>
            </w:r>
          </w:p>
        </w:tc>
      </w:tr>
      <w:tr w:rsidR="00F070B0" w:rsidRPr="006C1597"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6C1597" w:rsidRDefault="00F070B0" w:rsidP="00C8579F">
            <w:pPr>
              <w:spacing w:after="0"/>
              <w:ind w:left="0" w:right="-72" w:firstLine="0"/>
              <w:jc w:val="center"/>
              <w:rPr>
                <w:szCs w:val="24"/>
                <w:lang w:eastAsia="en-US"/>
              </w:rPr>
            </w:pPr>
            <w:r w:rsidRPr="006C1597">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6C1597" w:rsidRDefault="00F070B0" w:rsidP="00C8579F">
            <w:pPr>
              <w:spacing w:after="0"/>
              <w:ind w:left="0" w:right="-72" w:firstLine="3"/>
              <w:jc w:val="left"/>
              <w:rPr>
                <w:szCs w:val="24"/>
                <w:lang w:eastAsia="en-US"/>
              </w:rPr>
            </w:pPr>
            <w:r w:rsidRPr="006C1597">
              <w:rPr>
                <w:i/>
                <w:iCs/>
                <w:szCs w:val="24"/>
                <w:lang w:eastAsia="en-US"/>
              </w:rPr>
              <w:t>[p. ex. [années] de travail sur des contrats routiers dans des environnements de travail similaires]</w:t>
            </w:r>
          </w:p>
        </w:tc>
      </w:tr>
      <w:tr w:rsidR="00F070B0" w:rsidRPr="006C1597"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6C1597" w:rsidRDefault="00F070B0" w:rsidP="00C8579F">
            <w:pPr>
              <w:spacing w:after="0"/>
              <w:ind w:left="0" w:right="-72" w:firstLine="0"/>
              <w:jc w:val="center"/>
              <w:rPr>
                <w:szCs w:val="24"/>
                <w:lang w:eastAsia="en-US"/>
              </w:rPr>
            </w:pPr>
            <w:r w:rsidRPr="006C1597">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5334023E" w:rsidR="00F070B0" w:rsidRPr="006C1597" w:rsidRDefault="00F070B0" w:rsidP="00C8579F">
            <w:pPr>
              <w:spacing w:after="0"/>
              <w:ind w:left="0" w:right="-72" w:firstLine="3"/>
              <w:jc w:val="left"/>
              <w:rPr>
                <w:szCs w:val="24"/>
                <w:lang w:eastAsia="en-US"/>
              </w:rPr>
            </w:pPr>
            <w:r w:rsidRPr="006C1597">
              <w:rPr>
                <w:i/>
                <w:iCs/>
                <w:szCs w:val="24"/>
                <w:lang w:eastAsia="en-US"/>
              </w:rPr>
              <w:t>[</w:t>
            </w:r>
            <w:r w:rsidR="00473734">
              <w:rPr>
                <w:i/>
                <w:iCs/>
                <w:szCs w:val="24"/>
                <w:lang w:eastAsia="en-US"/>
              </w:rPr>
              <w:t>Hygiène et S</w:t>
            </w:r>
            <w:r w:rsidRPr="006C1597">
              <w:rPr>
                <w:i/>
                <w:iCs/>
                <w:szCs w:val="24"/>
                <w:lang w:eastAsia="en-US"/>
              </w:rPr>
              <w:t>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6C1597" w:rsidRDefault="00F070B0" w:rsidP="00C8579F">
            <w:pPr>
              <w:spacing w:after="0"/>
              <w:ind w:left="0" w:right="-72" w:firstLine="0"/>
              <w:jc w:val="center"/>
              <w:rPr>
                <w:szCs w:val="24"/>
                <w:lang w:eastAsia="en-US"/>
              </w:rPr>
            </w:pPr>
            <w:r w:rsidRPr="006C1597">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6C1597" w:rsidRDefault="00F070B0" w:rsidP="00C8579F">
            <w:pPr>
              <w:spacing w:after="0"/>
              <w:ind w:left="0" w:right="-72" w:firstLine="0"/>
              <w:jc w:val="center"/>
              <w:rPr>
                <w:szCs w:val="24"/>
                <w:lang w:eastAsia="en-US"/>
              </w:rPr>
            </w:pPr>
            <w:r w:rsidRPr="006C1597">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102ED5F3" w:rsidR="00F070B0" w:rsidRPr="006C1597" w:rsidRDefault="00F070B0" w:rsidP="00C8579F">
            <w:pPr>
              <w:spacing w:after="0"/>
              <w:ind w:left="0" w:right="-72" w:firstLine="3"/>
              <w:jc w:val="left"/>
              <w:rPr>
                <w:szCs w:val="24"/>
                <w:lang w:eastAsia="en-US"/>
              </w:rPr>
            </w:pPr>
            <w:bookmarkStart w:id="537" w:name="_Hlk21441999"/>
            <w:r w:rsidRPr="006C1597">
              <w:rPr>
                <w:spacing w:val="-2"/>
                <w:szCs w:val="24"/>
                <w:lang w:eastAsia="en-US"/>
              </w:rPr>
              <w:t xml:space="preserve">Exploitation et </w:t>
            </w:r>
            <w:r w:rsidR="00A31997">
              <w:rPr>
                <w:spacing w:val="-2"/>
                <w:szCs w:val="24"/>
                <w:lang w:eastAsia="en-US"/>
              </w:rPr>
              <w:t>A</w:t>
            </w:r>
            <w:r w:rsidRPr="006C1597">
              <w:rPr>
                <w:spacing w:val="-2"/>
                <w:szCs w:val="24"/>
                <w:lang w:eastAsia="en-US"/>
              </w:rPr>
              <w:t xml:space="preserve">bus </w:t>
            </w:r>
            <w:r w:rsidR="00A31997">
              <w:rPr>
                <w:spacing w:val="-2"/>
                <w:szCs w:val="24"/>
                <w:lang w:eastAsia="en-US"/>
              </w:rPr>
              <w:t>S</w:t>
            </w:r>
            <w:r w:rsidRPr="006C1597">
              <w:rPr>
                <w:spacing w:val="-2"/>
                <w:szCs w:val="24"/>
                <w:lang w:eastAsia="en-US"/>
              </w:rPr>
              <w:t xml:space="preserve">exuels </w:t>
            </w:r>
            <w:r w:rsidR="00A31997">
              <w:rPr>
                <w:spacing w:val="-2"/>
                <w:szCs w:val="24"/>
                <w:lang w:eastAsia="en-US"/>
              </w:rPr>
              <w:t xml:space="preserve">(EAS) </w:t>
            </w:r>
            <w:r w:rsidRPr="006C1597">
              <w:rPr>
                <w:spacing w:val="-2"/>
                <w:szCs w:val="24"/>
                <w:lang w:eastAsia="en-US"/>
              </w:rPr>
              <w:t xml:space="preserve">et </w:t>
            </w:r>
            <w:r w:rsidR="00A31997">
              <w:rPr>
                <w:spacing w:val="-2"/>
                <w:szCs w:val="24"/>
                <w:lang w:eastAsia="en-US"/>
              </w:rPr>
              <w:t>H</w:t>
            </w:r>
            <w:r w:rsidRPr="006C1597">
              <w:rPr>
                <w:spacing w:val="-2"/>
                <w:szCs w:val="24"/>
                <w:lang w:eastAsia="en-US"/>
              </w:rPr>
              <w:t>arcèlement</w:t>
            </w:r>
            <w:bookmarkEnd w:id="537"/>
            <w:r w:rsidRPr="006C1597">
              <w:rPr>
                <w:spacing w:val="-2"/>
                <w:szCs w:val="24"/>
                <w:lang w:eastAsia="en-US"/>
              </w:rPr>
              <w:t xml:space="preserve"> </w:t>
            </w:r>
            <w:r w:rsidR="00A31997">
              <w:rPr>
                <w:spacing w:val="-2"/>
                <w:szCs w:val="24"/>
                <w:lang w:eastAsia="en-US"/>
              </w:rPr>
              <w:t>S</w:t>
            </w:r>
            <w:r w:rsidRPr="006C1597">
              <w:rPr>
                <w:spacing w:val="-2"/>
                <w:szCs w:val="24"/>
                <w:lang w:eastAsia="en-US"/>
              </w:rPr>
              <w:t>exuel</w:t>
            </w:r>
            <w:r w:rsidR="00A31997">
              <w:rPr>
                <w:spacing w:val="-2"/>
                <w:szCs w:val="24"/>
                <w:lang w:eastAsia="en-US"/>
              </w:rPr>
              <w:t xml:space="preserve"> (HS)</w:t>
            </w:r>
          </w:p>
          <w:p w14:paraId="4939D933"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 </w:t>
            </w:r>
          </w:p>
          <w:p w14:paraId="4B4E64E6" w14:textId="79A1280A" w:rsidR="00F070B0" w:rsidRPr="006C1597" w:rsidRDefault="00F070B0" w:rsidP="00C8579F">
            <w:pPr>
              <w:spacing w:after="0"/>
              <w:ind w:left="0" w:right="-72" w:firstLine="3"/>
              <w:jc w:val="left"/>
              <w:rPr>
                <w:szCs w:val="24"/>
                <w:lang w:eastAsia="en-US"/>
              </w:rPr>
            </w:pPr>
            <w:r w:rsidRPr="006C1597">
              <w:rPr>
                <w:i/>
                <w:iCs/>
                <w:spacing w:val="-2"/>
                <w:szCs w:val="24"/>
                <w:lang w:eastAsia="en-US"/>
              </w:rPr>
              <w:t xml:space="preserve">[Lorsque les risques de </w:t>
            </w:r>
            <w:r w:rsidR="00877791" w:rsidRPr="006C1597">
              <w:rPr>
                <w:i/>
                <w:iCs/>
                <w:spacing w:val="-2"/>
                <w:szCs w:val="24"/>
                <w:lang w:eastAsia="en-US"/>
              </w:rPr>
              <w:t>EAS</w:t>
            </w:r>
            <w:r w:rsidRPr="006C1597">
              <w:rPr>
                <w:i/>
                <w:iCs/>
                <w:spacing w:val="-2"/>
                <w:szCs w:val="24"/>
                <w:lang w:eastAsia="en-US"/>
              </w:rPr>
              <w:t xml:space="preserve"> d’un projet sont</w:t>
            </w:r>
            <w:r w:rsidRPr="006C1597">
              <w:rPr>
                <w:szCs w:val="24"/>
                <w:lang w:eastAsia="en-US"/>
              </w:rPr>
              <w:t xml:space="preserve"> </w:t>
            </w:r>
            <w:r w:rsidRPr="006C1597">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C1597">
              <w:rPr>
                <w:i/>
                <w:iCs/>
                <w:spacing w:val="-2"/>
                <w:szCs w:val="24"/>
                <w:lang w:eastAsia="en-US"/>
              </w:rPr>
              <w:t>sexuel]</w:t>
            </w:r>
            <w:r w:rsidRPr="006C1597">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6C1597" w:rsidRDefault="00F070B0" w:rsidP="00C8579F">
            <w:pPr>
              <w:spacing w:after="0"/>
              <w:ind w:left="0" w:right="-72" w:firstLine="0"/>
              <w:jc w:val="left"/>
              <w:rPr>
                <w:szCs w:val="24"/>
                <w:lang w:eastAsia="en-US"/>
              </w:rPr>
            </w:pPr>
            <w:r w:rsidRPr="006C1597">
              <w:rPr>
                <w:i/>
                <w:iCs/>
                <w:szCs w:val="24"/>
                <w:lang w:eastAsia="en-US"/>
              </w:rPr>
              <w:t>[p. ex. 5 ans de surveillance et de gestion des risques liés à la violence sexiste, dont 3 années d’expérience pertinente dans le domaine de la lutte contre l’exploitation sexuelle, de l’abus sexuel et du harcèlement sexuel]</w:t>
            </w:r>
          </w:p>
        </w:tc>
      </w:tr>
      <w:tr w:rsidR="00F070B0" w:rsidRPr="006C1597"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6C1597" w:rsidRDefault="00F070B0" w:rsidP="00C8579F">
            <w:pPr>
              <w:spacing w:after="0"/>
              <w:ind w:left="0" w:right="-72" w:firstLine="0"/>
              <w:jc w:val="center"/>
              <w:rPr>
                <w:szCs w:val="24"/>
                <w:lang w:eastAsia="en-US"/>
              </w:rPr>
            </w:pPr>
            <w:r w:rsidRPr="006C1597">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6C1597" w:rsidRDefault="00F070B0" w:rsidP="00C8579F">
            <w:pPr>
              <w:spacing w:after="0"/>
              <w:ind w:left="1440" w:right="-72" w:hanging="1368"/>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r>
    </w:tbl>
    <w:p w14:paraId="454FC0D2" w14:textId="77777777" w:rsidR="00F070B0" w:rsidRPr="006C1597" w:rsidRDefault="00F070B0" w:rsidP="00F070B0">
      <w:pPr>
        <w:spacing w:after="0"/>
        <w:ind w:left="0" w:firstLine="0"/>
        <w:jc w:val="left"/>
        <w:rPr>
          <w:szCs w:val="24"/>
          <w:lang w:eastAsia="en-US"/>
        </w:rPr>
      </w:pPr>
      <w:r w:rsidRPr="006C1597">
        <w:rPr>
          <w:szCs w:val="24"/>
          <w:lang w:eastAsia="en-US"/>
        </w:rPr>
        <w:t> </w:t>
      </w:r>
    </w:p>
    <w:p w14:paraId="1FA511D5" w14:textId="77777777" w:rsidR="00F070B0" w:rsidRPr="006C1597" w:rsidRDefault="00F070B0" w:rsidP="00F070B0">
      <w:pPr>
        <w:pStyle w:val="NormalIndent"/>
        <w:suppressAutoHyphens/>
        <w:spacing w:before="120" w:after="120"/>
        <w:ind w:left="0"/>
        <w:rPr>
          <w:szCs w:val="24"/>
          <w:lang w:val="fr-FR"/>
        </w:rPr>
      </w:pPr>
    </w:p>
    <w:p w14:paraId="47204753" w14:textId="2270E988" w:rsidR="00E44597" w:rsidRPr="006C1597" w:rsidRDefault="000A450A" w:rsidP="00F070B0">
      <w:pPr>
        <w:pStyle w:val="Sec7head1"/>
      </w:pPr>
      <w:r w:rsidRPr="006C1597">
        <w:br w:type="page"/>
      </w:r>
      <w:bookmarkStart w:id="538" w:name="_Toc327539145"/>
      <w:bookmarkStart w:id="539" w:name="_Toc82436790"/>
      <w:r w:rsidRPr="006C1597">
        <w:t>Plans</w:t>
      </w:r>
      <w:bookmarkEnd w:id="538"/>
      <w:bookmarkEnd w:id="539"/>
    </w:p>
    <w:p w14:paraId="3C5D20AE" w14:textId="77777777" w:rsidR="00E44597" w:rsidRPr="006C1597" w:rsidRDefault="00E44597" w:rsidP="00DC57DA">
      <w:pPr>
        <w:spacing w:before="120" w:after="120"/>
        <w:jc w:val="left"/>
        <w:rPr>
          <w:b/>
          <w:sz w:val="36"/>
        </w:rPr>
      </w:pPr>
      <w:r w:rsidRPr="006C1597">
        <w:br w:type="page"/>
      </w:r>
    </w:p>
    <w:p w14:paraId="5BBB91C5" w14:textId="77777777" w:rsidR="000A450A" w:rsidRPr="006C1597" w:rsidRDefault="00E44597" w:rsidP="00F32B0A">
      <w:pPr>
        <w:pStyle w:val="Sec7head1"/>
      </w:pPr>
      <w:bookmarkStart w:id="540" w:name="_Toc327539146"/>
      <w:bookmarkStart w:id="541" w:name="_Toc82436791"/>
      <w:r w:rsidRPr="006C1597">
        <w:t>Informations Supplémentaires</w:t>
      </w:r>
      <w:bookmarkEnd w:id="540"/>
      <w:bookmarkEnd w:id="541"/>
    </w:p>
    <w:p w14:paraId="45D4153F" w14:textId="77777777" w:rsidR="006D7379" w:rsidRPr="006C1597" w:rsidRDefault="006D7379" w:rsidP="00DC57DA">
      <w:pPr>
        <w:spacing w:before="120" w:after="120"/>
        <w:jc w:val="left"/>
      </w:pPr>
    </w:p>
    <w:p w14:paraId="7E4EA010" w14:textId="77777777" w:rsidR="00654AC6" w:rsidRPr="006C1597" w:rsidRDefault="00654AC6" w:rsidP="00DC57DA">
      <w:pPr>
        <w:spacing w:before="120" w:after="120"/>
        <w:jc w:val="left"/>
      </w:pPr>
    </w:p>
    <w:p w14:paraId="295F94A1" w14:textId="77777777" w:rsidR="00654AC6" w:rsidRPr="006C1597" w:rsidRDefault="00654AC6" w:rsidP="00DC57DA">
      <w:pPr>
        <w:spacing w:before="120" w:after="120"/>
        <w:jc w:val="left"/>
        <w:sectPr w:rsidR="00654AC6" w:rsidRPr="006C1597" w:rsidSect="00277084">
          <w:headerReference w:type="even" r:id="rId75"/>
          <w:headerReference w:type="default" r:id="rId76"/>
          <w:headerReference w:type="first" r:id="rId77"/>
          <w:footnotePr>
            <w:numRestart w:val="eachPage"/>
          </w:footnotePr>
          <w:endnotePr>
            <w:numFmt w:val="decimal"/>
          </w:endnotePr>
          <w:pgSz w:w="12240" w:h="15840" w:code="1"/>
          <w:pgMar w:top="1440" w:right="1440" w:bottom="1440" w:left="1440" w:header="720" w:footer="720" w:gutter="0"/>
          <w:cols w:space="720"/>
          <w:titlePg/>
        </w:sectPr>
      </w:pPr>
    </w:p>
    <w:p w14:paraId="5FE11249" w14:textId="7BC4696C" w:rsidR="006C0D0E" w:rsidRPr="006C1597" w:rsidRDefault="006C0D0E" w:rsidP="0000603C">
      <w:pPr>
        <w:pStyle w:val="Parts"/>
      </w:pPr>
      <w:bookmarkStart w:id="542" w:name="_Toc82428915"/>
      <w:r w:rsidRPr="006C1597">
        <w:t xml:space="preserve">PARTIE </w:t>
      </w:r>
      <w:r w:rsidR="004F75DC" w:rsidRPr="006C1597">
        <w:t xml:space="preserve">3 </w:t>
      </w:r>
      <w:r w:rsidRPr="006C1597">
        <w:t xml:space="preserve">– </w:t>
      </w:r>
      <w:r w:rsidR="00A31997">
        <w:t xml:space="preserve">Conditions et Formulaires du </w:t>
      </w:r>
      <w:r w:rsidR="00A31997" w:rsidRPr="006C1597">
        <w:t>Marché</w:t>
      </w:r>
      <w:bookmarkEnd w:id="542"/>
    </w:p>
    <w:p w14:paraId="58876093" w14:textId="77777777" w:rsidR="006C0D0E" w:rsidRPr="006C1597" w:rsidRDefault="006C0D0E" w:rsidP="00DC57DA">
      <w:pPr>
        <w:spacing w:before="120" w:after="120"/>
      </w:pPr>
    </w:p>
    <w:p w14:paraId="5C90C104" w14:textId="77777777" w:rsidR="000A450A" w:rsidRPr="006C1597" w:rsidRDefault="000A450A" w:rsidP="00DC57DA">
      <w:pPr>
        <w:spacing w:before="120" w:after="120"/>
        <w:sectPr w:rsidR="000A450A" w:rsidRPr="006C1597" w:rsidSect="00107912">
          <w:headerReference w:type="first" r:id="rId78"/>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5F71FB1C" w:rsidR="000A450A" w:rsidRPr="006C1597" w:rsidRDefault="000A450A" w:rsidP="00F32B0A">
      <w:pPr>
        <w:pStyle w:val="Sections"/>
      </w:pPr>
      <w:bookmarkStart w:id="543" w:name="_Toc326657869"/>
      <w:bookmarkStart w:id="544" w:name="_Toc156372855"/>
      <w:bookmarkStart w:id="545" w:name="_Toc82428916"/>
      <w:r w:rsidRPr="006C1597">
        <w:t>Section VIII.</w:t>
      </w:r>
      <w:r w:rsidR="005B69F3" w:rsidRPr="006C1597">
        <w:t xml:space="preserve"> </w:t>
      </w:r>
      <w:r w:rsidRPr="006C1597">
        <w:t>C</w:t>
      </w:r>
      <w:r w:rsidR="00A31997">
        <w:t>onditions G</w:t>
      </w:r>
      <w:r w:rsidRPr="006C1597">
        <w:t>énérales</w:t>
      </w:r>
      <w:bookmarkEnd w:id="543"/>
      <w:bookmarkEnd w:id="545"/>
      <w:r w:rsidRPr="006C1597">
        <w:t xml:space="preserve"> </w:t>
      </w:r>
      <w:bookmarkEnd w:id="22"/>
      <w:bookmarkEnd w:id="544"/>
    </w:p>
    <w:p w14:paraId="602E8133" w14:textId="25FEC20D" w:rsidR="000A450A" w:rsidRDefault="000A450A" w:rsidP="00DC57DA">
      <w:pPr>
        <w:pStyle w:val="HTMLPreformatted"/>
        <w:spacing w:before="120" w:after="120"/>
        <w:rPr>
          <w:rFonts w:asciiTheme="majorBidi" w:hAnsiTheme="majorBidi" w:cstheme="majorBidi"/>
          <w:b/>
          <w:i/>
          <w:lang w:val="fr-FR"/>
        </w:rPr>
      </w:pPr>
    </w:p>
    <w:tbl>
      <w:tblPr>
        <w:tblStyle w:val="TableGrid"/>
        <w:tblW w:w="0" w:type="auto"/>
        <w:tblInd w:w="576" w:type="dxa"/>
        <w:tblLook w:val="04A0" w:firstRow="1" w:lastRow="0" w:firstColumn="1" w:lastColumn="0" w:noHBand="0" w:noVBand="1"/>
      </w:tblPr>
      <w:tblGrid>
        <w:gridCol w:w="8774"/>
      </w:tblGrid>
      <w:tr w:rsidR="006B5AE1" w:rsidRPr="00752E26" w14:paraId="3F633A33" w14:textId="77777777" w:rsidTr="006B5AE1">
        <w:tc>
          <w:tcPr>
            <w:tcW w:w="9576" w:type="dxa"/>
          </w:tcPr>
          <w:p w14:paraId="3B4760F3" w14:textId="77777777" w:rsidR="006B5AE1" w:rsidRPr="00E81A35" w:rsidRDefault="006B5AE1" w:rsidP="006B5AE1">
            <w:pPr>
              <w:widowControl w:val="0"/>
              <w:spacing w:line="276" w:lineRule="auto"/>
              <w:ind w:right="-20"/>
              <w:jc w:val="left"/>
              <w:rPr>
                <w:b/>
                <w:w w:val="101"/>
                <w:szCs w:val="24"/>
              </w:rPr>
            </w:pPr>
            <w:r w:rsidRPr="009B307A">
              <w:rPr>
                <w:b/>
                <w:w w:val="101"/>
                <w:szCs w:val="24"/>
                <w:lang w:val="fr"/>
              </w:rPr>
              <w:t>Livre rouge:</w:t>
            </w:r>
          </w:p>
          <w:p w14:paraId="3C5F2F5B" w14:textId="77777777" w:rsidR="006B5AE1" w:rsidRPr="00E81A35" w:rsidRDefault="006B5AE1" w:rsidP="006B5AE1">
            <w:pPr>
              <w:widowControl w:val="0"/>
              <w:spacing w:line="276" w:lineRule="auto"/>
              <w:ind w:right="-20"/>
              <w:jc w:val="left"/>
              <w:rPr>
                <w:w w:val="101"/>
                <w:szCs w:val="24"/>
              </w:rPr>
            </w:pPr>
            <w:r w:rsidRPr="009B307A">
              <w:rPr>
                <w:szCs w:val="24"/>
                <w:lang w:val="fr"/>
              </w:rPr>
              <w:t>© FIDIC 2017. Tous droits</w:t>
            </w:r>
            <w:r w:rsidRPr="009B307A">
              <w:rPr>
                <w:w w:val="101"/>
                <w:szCs w:val="24"/>
                <w:lang w:val="fr"/>
              </w:rPr>
              <w:t xml:space="preserve"> réservés.</w:t>
            </w:r>
          </w:p>
          <w:p w14:paraId="2AA8912C" w14:textId="7154CC0D" w:rsidR="006B5AE1" w:rsidRPr="00E81A35" w:rsidRDefault="006B5AE1" w:rsidP="006B5AE1">
            <w:pPr>
              <w:spacing w:before="120" w:line="360" w:lineRule="auto"/>
              <w:ind w:left="-34" w:firstLine="34"/>
              <w:rPr>
                <w:rFonts w:eastAsiaTheme="minorHAnsi"/>
                <w:szCs w:val="24"/>
              </w:rPr>
            </w:pPr>
            <w:r w:rsidRPr="009B307A">
              <w:rPr>
                <w:szCs w:val="24"/>
                <w:lang w:val="fr"/>
              </w:rPr>
              <w:t xml:space="preserve">Les Conditions </w:t>
            </w:r>
            <w:r>
              <w:rPr>
                <w:szCs w:val="24"/>
                <w:lang w:val="fr"/>
              </w:rPr>
              <w:t>du Marché</w:t>
            </w:r>
            <w:r w:rsidRPr="009B307A">
              <w:rPr>
                <w:szCs w:val="24"/>
                <w:lang w:val="fr"/>
              </w:rPr>
              <w:t xml:space="preserve"> sont les « Conditions Générales » qui font partie des « Conditions </w:t>
            </w:r>
            <w:r>
              <w:rPr>
                <w:szCs w:val="24"/>
                <w:lang w:val="fr"/>
              </w:rPr>
              <w:t>de Marché pour les</w:t>
            </w:r>
            <w:r w:rsidRPr="009B307A">
              <w:rPr>
                <w:szCs w:val="24"/>
                <w:lang w:val="fr"/>
              </w:rPr>
              <w:t xml:space="preserve"> </w:t>
            </w:r>
            <w:r>
              <w:rPr>
                <w:szCs w:val="24"/>
                <w:lang w:val="fr"/>
              </w:rPr>
              <w:t>T</w:t>
            </w:r>
            <w:r w:rsidRPr="009B307A">
              <w:rPr>
                <w:szCs w:val="24"/>
                <w:lang w:val="fr"/>
              </w:rPr>
              <w:t xml:space="preserve">ravaux de </w:t>
            </w:r>
            <w:r>
              <w:rPr>
                <w:szCs w:val="24"/>
                <w:lang w:val="fr"/>
              </w:rPr>
              <w:t>C</w:t>
            </w:r>
            <w:r w:rsidRPr="009B307A">
              <w:rPr>
                <w:szCs w:val="24"/>
                <w:lang w:val="fr"/>
              </w:rPr>
              <w:t xml:space="preserve">onstruction </w:t>
            </w:r>
            <w:r>
              <w:rPr>
                <w:szCs w:val="24"/>
                <w:lang w:val="fr"/>
              </w:rPr>
              <w:t>Co</w:t>
            </w:r>
            <w:r w:rsidRPr="009B307A">
              <w:rPr>
                <w:szCs w:val="24"/>
                <w:lang w:val="fr"/>
              </w:rPr>
              <w:t>nçus par l</w:t>
            </w:r>
            <w:r>
              <w:rPr>
                <w:szCs w:val="24"/>
                <w:lang w:val="fr"/>
              </w:rPr>
              <w:t>e Maître d’Ouvrage</w:t>
            </w:r>
            <w:r w:rsidRPr="009B307A">
              <w:rPr>
                <w:szCs w:val="24"/>
                <w:lang w:val="fr"/>
              </w:rPr>
              <w:t xml:space="preserve"> (« Livre rouge ») </w:t>
            </w:r>
            <w:r>
              <w:rPr>
                <w:lang w:val="fr"/>
              </w:rPr>
              <w:t xml:space="preserve">Deuxième édition </w:t>
            </w:r>
            <w:r w:rsidRPr="009B307A">
              <w:rPr>
                <w:szCs w:val="24"/>
                <w:lang w:val="fr"/>
              </w:rPr>
              <w:t>2017 » publiées par la Fédération Internationale des Ingénieurs – Conseils (FIDIC) et les « Conditions Particulières » suivantes qui comprennent le</w:t>
            </w:r>
            <w:r>
              <w:rPr>
                <w:szCs w:val="24"/>
                <w:lang w:val="fr"/>
              </w:rPr>
              <w:t xml:space="preserve"> Conditions Particulières d</w:t>
            </w:r>
            <w:r w:rsidRPr="009B307A">
              <w:rPr>
                <w:szCs w:val="24"/>
                <w:lang w:val="fr"/>
              </w:rPr>
              <w:t>e la Banque et les modifications et ajouts à ces Conditions Générales.</w:t>
            </w:r>
          </w:p>
          <w:p w14:paraId="1FD61A08" w14:textId="3EB6F9B9" w:rsidR="006B5AE1" w:rsidRPr="00E81A35" w:rsidRDefault="006B5AE1" w:rsidP="006B5AE1">
            <w:pPr>
              <w:spacing w:before="120" w:line="360" w:lineRule="auto"/>
              <w:ind w:left="-34" w:firstLine="34"/>
              <w:rPr>
                <w:rFonts w:asciiTheme="minorHAnsi" w:eastAsiaTheme="minorHAnsi" w:hAnsiTheme="minorHAnsi" w:cstheme="minorHAnsi"/>
                <w:strike/>
                <w:sz w:val="22"/>
                <w:szCs w:val="22"/>
              </w:rPr>
            </w:pPr>
            <w:r w:rsidRPr="009B307A">
              <w:rPr>
                <w:szCs w:val="24"/>
                <w:lang w:val="fr"/>
              </w:rPr>
              <w:t>Une copie originale de la publication d</w:t>
            </w:r>
            <w:r>
              <w:rPr>
                <w:szCs w:val="24"/>
                <w:lang w:val="fr"/>
              </w:rPr>
              <w:t>u</w:t>
            </w:r>
            <w:r w:rsidRPr="009B307A">
              <w:rPr>
                <w:szCs w:val="24"/>
                <w:lang w:val="fr"/>
              </w:rPr>
              <w:t xml:space="preserve"> FIDIC ci-dessus, c’est-à-dire «</w:t>
            </w:r>
            <w:r w:rsidRPr="009B307A">
              <w:rPr>
                <w:i/>
                <w:szCs w:val="24"/>
                <w:lang w:val="fr"/>
              </w:rPr>
              <w:t xml:space="preserve">Conditions du </w:t>
            </w:r>
            <w:r>
              <w:rPr>
                <w:i/>
                <w:szCs w:val="24"/>
                <w:lang w:val="fr"/>
              </w:rPr>
              <w:t>Marchés</w:t>
            </w:r>
            <w:r w:rsidRPr="009B307A">
              <w:rPr>
                <w:i/>
                <w:szCs w:val="24"/>
                <w:lang w:val="fr"/>
              </w:rPr>
              <w:t xml:space="preserve"> pour les </w:t>
            </w:r>
            <w:r>
              <w:rPr>
                <w:i/>
                <w:szCs w:val="24"/>
                <w:lang w:val="fr"/>
              </w:rPr>
              <w:t>T</w:t>
            </w:r>
            <w:r w:rsidRPr="009B307A">
              <w:rPr>
                <w:i/>
                <w:szCs w:val="24"/>
                <w:lang w:val="fr"/>
              </w:rPr>
              <w:t xml:space="preserve">ravaux de </w:t>
            </w:r>
            <w:r>
              <w:rPr>
                <w:i/>
                <w:szCs w:val="24"/>
                <w:lang w:val="fr"/>
              </w:rPr>
              <w:t>C</w:t>
            </w:r>
            <w:r w:rsidRPr="009B307A">
              <w:rPr>
                <w:i/>
                <w:szCs w:val="24"/>
                <w:lang w:val="fr"/>
              </w:rPr>
              <w:t>onstruction et d’ingénierie conçus par l</w:t>
            </w:r>
            <w:r>
              <w:rPr>
                <w:i/>
                <w:szCs w:val="24"/>
                <w:lang w:val="fr"/>
              </w:rPr>
              <w:t xml:space="preserve">e Maître d’Ouvrage </w:t>
            </w:r>
            <w:r>
              <w:rPr>
                <w:lang w:val="fr"/>
              </w:rPr>
              <w:t xml:space="preserve">», doit être obtenue auprès du </w:t>
            </w:r>
            <w:r w:rsidRPr="009B307A">
              <w:rPr>
                <w:szCs w:val="24"/>
                <w:lang w:val="fr"/>
              </w:rPr>
              <w:t>FIDIC.</w:t>
            </w:r>
          </w:p>
          <w:p w14:paraId="73B15E99" w14:textId="77777777" w:rsidR="006B5AE1" w:rsidRPr="00E81A35" w:rsidRDefault="006B5AE1" w:rsidP="006B5AE1">
            <w:pPr>
              <w:spacing w:before="120" w:line="276" w:lineRule="auto"/>
              <w:rPr>
                <w:rFonts w:eastAsiaTheme="minorHAnsi"/>
                <w:b/>
                <w:szCs w:val="24"/>
              </w:rPr>
            </w:pPr>
            <w:r w:rsidRPr="009B307A">
              <w:rPr>
                <w:b/>
                <w:szCs w:val="24"/>
                <w:lang w:val="fr"/>
              </w:rPr>
              <w:t>Fédération internationale des ingénieurs-conseils (FIDIC)</w:t>
            </w:r>
          </w:p>
          <w:p w14:paraId="76870E89" w14:textId="77777777" w:rsidR="006B5AE1" w:rsidRPr="006B5AE1" w:rsidRDefault="006B5AE1" w:rsidP="006B5AE1">
            <w:pPr>
              <w:spacing w:before="120" w:line="276" w:lineRule="auto"/>
              <w:rPr>
                <w:rFonts w:eastAsiaTheme="minorHAnsi"/>
                <w:szCs w:val="24"/>
                <w:lang w:val="en-US"/>
              </w:rPr>
            </w:pPr>
            <w:r w:rsidRPr="00E81A35">
              <w:rPr>
                <w:szCs w:val="24"/>
                <w:lang w:val="en-US"/>
              </w:rPr>
              <w:t>Fidic Bookshop – Box- 311 – CH – 1215 Genève 15 Suisse</w:t>
            </w:r>
          </w:p>
          <w:p w14:paraId="3645A0D2" w14:textId="77777777" w:rsidR="006B5AE1" w:rsidRPr="00E81A35" w:rsidRDefault="006B5AE1" w:rsidP="006B5AE1">
            <w:pPr>
              <w:spacing w:before="120" w:line="276" w:lineRule="auto"/>
              <w:rPr>
                <w:rFonts w:eastAsiaTheme="minorHAnsi"/>
                <w:szCs w:val="24"/>
              </w:rPr>
            </w:pPr>
            <w:r w:rsidRPr="009B307A">
              <w:rPr>
                <w:szCs w:val="24"/>
                <w:lang w:val="fr"/>
              </w:rPr>
              <w:t>Télécopie : +41 22 799 49 054</w:t>
            </w:r>
          </w:p>
          <w:p w14:paraId="2837664B" w14:textId="77777777" w:rsidR="006B5AE1" w:rsidRPr="00E81A35" w:rsidRDefault="006B5AE1" w:rsidP="006B5AE1">
            <w:pPr>
              <w:spacing w:before="120" w:line="276" w:lineRule="auto"/>
              <w:rPr>
                <w:rFonts w:eastAsiaTheme="minorHAnsi"/>
                <w:szCs w:val="24"/>
              </w:rPr>
            </w:pPr>
            <w:r w:rsidRPr="009B307A">
              <w:rPr>
                <w:szCs w:val="24"/>
                <w:lang w:val="fr"/>
              </w:rPr>
              <w:t>Téléphone: +41 22 799 49 01</w:t>
            </w:r>
          </w:p>
          <w:p w14:paraId="705C0217" w14:textId="77777777" w:rsidR="006B5AE1" w:rsidRPr="00E81A35" w:rsidRDefault="006B5AE1" w:rsidP="006B5AE1">
            <w:pPr>
              <w:spacing w:before="120" w:line="276" w:lineRule="auto"/>
              <w:rPr>
                <w:rFonts w:eastAsiaTheme="minorHAnsi"/>
                <w:szCs w:val="24"/>
              </w:rPr>
            </w:pPr>
            <w:r w:rsidRPr="009B307A">
              <w:rPr>
                <w:szCs w:val="24"/>
                <w:lang w:val="fr"/>
              </w:rPr>
              <w:t>Courriel : fidic@fidic.org</w:t>
            </w:r>
          </w:p>
          <w:p w14:paraId="14C92B10" w14:textId="77777777" w:rsidR="006B5AE1" w:rsidRPr="009B307A" w:rsidRDefault="00446685" w:rsidP="006B5AE1">
            <w:pPr>
              <w:spacing w:before="120" w:line="276" w:lineRule="auto"/>
              <w:rPr>
                <w:rFonts w:eastAsiaTheme="minorHAnsi"/>
                <w:szCs w:val="24"/>
                <w:lang w:val="es-ES"/>
              </w:rPr>
            </w:pPr>
            <w:hyperlink r:id="rId79" w:history="1">
              <w:r w:rsidR="006B5AE1" w:rsidRPr="00E81A35">
                <w:rPr>
                  <w:color w:val="0000FF" w:themeColor="hyperlink"/>
                  <w:szCs w:val="24"/>
                  <w:u w:val="single"/>
                  <w:lang w:val="en-US"/>
                </w:rPr>
                <w:t>www.fidic.org</w:t>
              </w:r>
            </w:hyperlink>
          </w:p>
          <w:p w14:paraId="0485BE49" w14:textId="381E942F" w:rsidR="006B5AE1" w:rsidRPr="00E81A35" w:rsidRDefault="006B5AE1" w:rsidP="006B5AE1">
            <w:pPr>
              <w:rPr>
                <w:color w:val="000000" w:themeColor="text1"/>
                <w:szCs w:val="24"/>
                <w:lang w:val="en-US"/>
              </w:rPr>
            </w:pPr>
            <w:r w:rsidRPr="00E81A35">
              <w:rPr>
                <w:szCs w:val="24"/>
                <w:lang w:val="en-US"/>
              </w:rPr>
              <w:t>Code FIDIC : ISBN13 : 978-2-88432-</w:t>
            </w:r>
            <w:r w:rsidR="003F21F1">
              <w:rPr>
                <w:szCs w:val="24"/>
                <w:lang w:val="en-US"/>
              </w:rPr>
              <w:t>116-7</w:t>
            </w:r>
          </w:p>
          <w:p w14:paraId="368FA2BF" w14:textId="77777777" w:rsidR="006B5AE1" w:rsidRPr="006B5AE1" w:rsidRDefault="006B5AE1" w:rsidP="00DC57DA">
            <w:pPr>
              <w:pStyle w:val="HTMLPreformatted"/>
              <w:spacing w:before="120" w:after="120"/>
              <w:ind w:left="0" w:firstLine="0"/>
              <w:rPr>
                <w:rFonts w:asciiTheme="majorBidi" w:hAnsiTheme="majorBidi" w:cstheme="majorBidi"/>
                <w:b/>
                <w:i/>
              </w:rPr>
            </w:pPr>
          </w:p>
        </w:tc>
      </w:tr>
    </w:tbl>
    <w:p w14:paraId="3967237F" w14:textId="44C99082" w:rsidR="006B5AE1" w:rsidRPr="006B5AE1" w:rsidRDefault="006B5AE1" w:rsidP="00DC57DA">
      <w:pPr>
        <w:pStyle w:val="HTMLPreformatted"/>
        <w:spacing w:before="120" w:after="120"/>
        <w:rPr>
          <w:rFonts w:asciiTheme="majorBidi" w:hAnsiTheme="majorBidi" w:cstheme="majorBidi"/>
          <w:b/>
          <w:i/>
        </w:rPr>
      </w:pPr>
    </w:p>
    <w:p w14:paraId="03B9AF1C" w14:textId="04B7B81B" w:rsidR="006B5AE1" w:rsidRPr="006B5AE1" w:rsidRDefault="006B5AE1" w:rsidP="00DC57DA">
      <w:pPr>
        <w:pStyle w:val="HTMLPreformatted"/>
        <w:spacing w:before="120" w:after="120"/>
        <w:rPr>
          <w:rFonts w:asciiTheme="majorBidi" w:hAnsiTheme="majorBidi" w:cstheme="majorBidi"/>
          <w:b/>
          <w:i/>
        </w:rPr>
      </w:pPr>
    </w:p>
    <w:p w14:paraId="171EA406" w14:textId="73FF7146" w:rsidR="006B5AE1" w:rsidRDefault="006B5AE1">
      <w:pPr>
        <w:rPr>
          <w:rFonts w:asciiTheme="majorBidi" w:hAnsiTheme="majorBidi" w:cstheme="majorBidi"/>
          <w:b/>
          <w:i/>
          <w:sz w:val="20"/>
          <w:lang w:val="en-US" w:eastAsia="en-US"/>
        </w:rPr>
      </w:pPr>
      <w:r w:rsidRPr="00752E26">
        <w:rPr>
          <w:rFonts w:asciiTheme="majorBidi" w:hAnsiTheme="majorBidi" w:cstheme="majorBidi"/>
          <w:b/>
          <w:i/>
          <w:lang w:val="en-US"/>
        </w:rPr>
        <w:br w:type="page"/>
      </w:r>
    </w:p>
    <w:p w14:paraId="0881DE60" w14:textId="77777777" w:rsidR="00F00778" w:rsidRDefault="00F00778" w:rsidP="00145CA1">
      <w:pPr>
        <w:jc w:val="center"/>
        <w:rPr>
          <w:rFonts w:ascii="Times New Roman Bold" w:eastAsiaTheme="majorEastAsia" w:hAnsi="Times New Roman Bold" w:cstheme="majorBidi" w:hint="eastAsia"/>
          <w:b/>
          <w:bCs/>
          <w:smallCaps/>
          <w:noProof/>
          <w:sz w:val="32"/>
          <w:szCs w:val="32"/>
          <w:lang w:eastAsia="en-US"/>
        </w:rPr>
      </w:pPr>
      <w:bookmarkStart w:id="546" w:name="_Toc485033398"/>
      <w:bookmarkStart w:id="547" w:name="_Toc33048287"/>
      <w:bookmarkStart w:id="548" w:name="_Toc156372856"/>
      <w:bookmarkStart w:id="549" w:name="_Toc326657870"/>
      <w:r w:rsidRPr="00752E26">
        <w:rPr>
          <w:rFonts w:ascii="Times New Roman Bold" w:eastAsiaTheme="majorEastAsia" w:hAnsi="Times New Roman Bold" w:cstheme="majorBidi"/>
          <w:b/>
          <w:bCs/>
          <w:smallCaps/>
          <w:noProof/>
          <w:sz w:val="32"/>
          <w:szCs w:val="32"/>
          <w:lang w:eastAsia="en-US"/>
        </w:rPr>
        <w:t>Section IX.  Conditions Particulières (CP)</w:t>
      </w:r>
    </w:p>
    <w:p w14:paraId="209A19B0" w14:textId="1217B8C1" w:rsidR="00F00778" w:rsidRDefault="00F00778" w:rsidP="00145CA1">
      <w:pPr>
        <w:jc w:val="left"/>
        <w:rPr>
          <w:rFonts w:ascii="Times New Roman Bold" w:eastAsiaTheme="majorEastAsia" w:hAnsi="Times New Roman Bold" w:cstheme="majorBidi" w:hint="eastAsia"/>
          <w:smallCaps/>
          <w:noProof/>
          <w:szCs w:val="24"/>
          <w:lang w:eastAsia="en-US"/>
        </w:rPr>
      </w:pPr>
    </w:p>
    <w:p w14:paraId="3317793D" w14:textId="2692EAAF" w:rsidR="00F00778" w:rsidRDefault="00F00778" w:rsidP="00145CA1">
      <w:pPr>
        <w:jc w:val="left"/>
        <w:rPr>
          <w:rFonts w:ascii="Times New Roman Bold" w:eastAsiaTheme="majorEastAsia" w:hAnsi="Times New Roman Bold" w:cstheme="majorBidi" w:hint="eastAsia"/>
          <w:smallCaps/>
          <w:noProof/>
          <w:szCs w:val="24"/>
          <w:lang w:eastAsia="en-US"/>
        </w:rPr>
      </w:pPr>
    </w:p>
    <w:p w14:paraId="6D420706" w14:textId="46E813A6" w:rsidR="00F00778" w:rsidRPr="00752E26" w:rsidRDefault="00F00778" w:rsidP="00752E26">
      <w:pPr>
        <w:ind w:left="0" w:firstLine="0"/>
        <w:rPr>
          <w:lang w:val="fr"/>
        </w:rPr>
      </w:pPr>
      <w:r>
        <w:rPr>
          <w:lang w:val="fr"/>
        </w:rPr>
        <w:t xml:space="preserve">Les Conditions Particulières suivantes complètent les Conditions Générales (CG).  </w:t>
      </w:r>
      <w:r w:rsidR="001A4964">
        <w:rPr>
          <w:lang w:val="fr"/>
        </w:rPr>
        <w:t xml:space="preserve">Lorsqu’il y a conflit, les dispositions présentes devront prévaloir su celles des CG. </w:t>
      </w:r>
      <w:r>
        <w:rPr>
          <w:lang w:val="fr"/>
        </w:rPr>
        <w:t xml:space="preserve"> </w:t>
      </w:r>
    </w:p>
    <w:p w14:paraId="59C70B9F" w14:textId="4415C447" w:rsidR="00F00778" w:rsidRDefault="00F00778">
      <w:pPr>
        <w:rPr>
          <w:rFonts w:ascii="Times New Roman Bold" w:eastAsiaTheme="majorEastAsia" w:hAnsi="Times New Roman Bold" w:cstheme="majorBidi" w:hint="eastAsia"/>
          <w:smallCaps/>
          <w:noProof/>
          <w:szCs w:val="24"/>
          <w:lang w:eastAsia="en-US"/>
        </w:rPr>
      </w:pPr>
      <w:r>
        <w:rPr>
          <w:rFonts w:ascii="Times New Roman Bold" w:eastAsiaTheme="majorEastAsia" w:hAnsi="Times New Roman Bold" w:cstheme="majorBidi" w:hint="eastAsia"/>
          <w:smallCaps/>
          <w:noProof/>
          <w:szCs w:val="24"/>
          <w:lang w:eastAsia="en-US"/>
        </w:rPr>
        <w:br w:type="page"/>
      </w:r>
    </w:p>
    <w:p w14:paraId="1FE5CF70" w14:textId="7597B725" w:rsidR="00EE5374" w:rsidRPr="00B4328A" w:rsidRDefault="00EE5374" w:rsidP="00EE5374">
      <w:pPr>
        <w:pStyle w:val="Heading1"/>
        <w:spacing w:before="480" w:after="0"/>
        <w:rPr>
          <w:rFonts w:ascii="Times New Roman Bold" w:eastAsiaTheme="majorEastAsia" w:hAnsi="Times New Roman Bold" w:cstheme="majorBidi" w:hint="eastAsia"/>
          <w:smallCaps/>
          <w:noProof/>
          <w:lang w:eastAsia="en-US"/>
        </w:rPr>
      </w:pPr>
      <w:r w:rsidRPr="00B4328A">
        <w:rPr>
          <w:rFonts w:ascii="Times New Roman Bold" w:eastAsiaTheme="majorEastAsia" w:hAnsi="Times New Roman Bold" w:cstheme="majorBidi"/>
          <w:smallCaps/>
          <w:noProof/>
          <w:lang w:eastAsia="en-US"/>
        </w:rPr>
        <w:t>C</w:t>
      </w:r>
      <w:r>
        <w:rPr>
          <w:rFonts w:ascii="Times New Roman Bold" w:eastAsiaTheme="majorEastAsia" w:hAnsi="Times New Roman Bold" w:cstheme="majorBidi"/>
          <w:smallCaps/>
          <w:noProof/>
          <w:lang w:eastAsia="en-US"/>
        </w:rPr>
        <w:t>ondition</w:t>
      </w:r>
      <w:r w:rsidRPr="00B4328A">
        <w:rPr>
          <w:rFonts w:ascii="Times New Roman Bold" w:eastAsiaTheme="majorEastAsia" w:hAnsi="Times New Roman Bold" w:cstheme="majorBidi"/>
          <w:smallCaps/>
          <w:noProof/>
          <w:lang w:eastAsia="en-US"/>
        </w:rPr>
        <w:t>s particulières</w:t>
      </w:r>
      <w:bookmarkEnd w:id="546"/>
      <w:bookmarkEnd w:id="547"/>
    </w:p>
    <w:p w14:paraId="4E53C0B2" w14:textId="77777777" w:rsidR="00EE5374" w:rsidRDefault="00EE5374" w:rsidP="00EE5374">
      <w:pPr>
        <w:pStyle w:val="Heading1"/>
        <w:spacing w:before="480" w:after="0"/>
        <w:jc w:val="both"/>
        <w:rPr>
          <w:rFonts w:ascii="Times New Roman Bold" w:eastAsiaTheme="majorEastAsia" w:hAnsi="Times New Roman Bold" w:cstheme="majorBidi" w:hint="eastAsia"/>
          <w:smallCaps/>
          <w:noProof/>
          <w:lang w:eastAsia="en-US"/>
        </w:rPr>
      </w:pPr>
      <w:bookmarkStart w:id="550" w:name="_Toc33048288"/>
      <w:r w:rsidRPr="00232CCE">
        <w:rPr>
          <w:rFonts w:ascii="Times New Roman Bold" w:eastAsiaTheme="majorEastAsia" w:hAnsi="Times New Roman Bold" w:cstheme="majorBidi"/>
          <w:smallCaps/>
          <w:noProof/>
          <w:lang w:eastAsia="en-US"/>
        </w:rPr>
        <w:t xml:space="preserve">Partie A - Données du </w:t>
      </w:r>
      <w:bookmarkEnd w:id="550"/>
      <w:r>
        <w:rPr>
          <w:rFonts w:ascii="Times New Roman Bold" w:eastAsiaTheme="majorEastAsia" w:hAnsi="Times New Roman Bold" w:cstheme="majorBidi"/>
          <w:smallCaps/>
          <w:noProof/>
          <w:lang w:eastAsia="en-US"/>
        </w:rPr>
        <w:t>marche</w:t>
      </w:r>
    </w:p>
    <w:p w14:paraId="6C8DE143" w14:textId="77777777" w:rsidR="00EE5374" w:rsidRDefault="00EE5374" w:rsidP="00752E26">
      <w:pPr>
        <w:spacing w:after="0"/>
        <w:rPr>
          <w:rFonts w:eastAsiaTheme="majorEastAsia"/>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406"/>
        <w:gridCol w:w="4995"/>
      </w:tblGrid>
      <w:tr w:rsidR="00EE5374" w:rsidRPr="003530F7" w14:paraId="3BADA196" w14:textId="77777777" w:rsidTr="00446685">
        <w:trPr>
          <w:tblHeader/>
          <w:jc w:val="center"/>
        </w:trPr>
        <w:tc>
          <w:tcPr>
            <w:tcW w:w="1577" w:type="pct"/>
            <w:shd w:val="clear" w:color="auto" w:fill="auto"/>
            <w:tcMar>
              <w:top w:w="57" w:type="dxa"/>
              <w:left w:w="57" w:type="dxa"/>
              <w:bottom w:w="57" w:type="dxa"/>
              <w:right w:w="57" w:type="dxa"/>
            </w:tcMar>
            <w:vAlign w:val="center"/>
          </w:tcPr>
          <w:p w14:paraId="1A07C6F2" w14:textId="77777777" w:rsidR="00EE5374" w:rsidRPr="001758B5" w:rsidRDefault="00EE5374" w:rsidP="00752E26">
            <w:pPr>
              <w:tabs>
                <w:tab w:val="left" w:pos="1530"/>
              </w:tabs>
              <w:jc w:val="center"/>
              <w:rPr>
                <w:b/>
                <w:szCs w:val="24"/>
              </w:rPr>
            </w:pPr>
            <w:r w:rsidRPr="001758B5">
              <w:rPr>
                <w:b/>
                <w:szCs w:val="24"/>
                <w:lang w:val="fr"/>
              </w:rPr>
              <w:t>Conditions</w:t>
            </w:r>
          </w:p>
        </w:tc>
        <w:tc>
          <w:tcPr>
            <w:tcW w:w="752" w:type="pct"/>
            <w:tcMar>
              <w:top w:w="57" w:type="dxa"/>
              <w:left w:w="57" w:type="dxa"/>
              <w:bottom w:w="57" w:type="dxa"/>
              <w:right w:w="57" w:type="dxa"/>
            </w:tcMar>
            <w:vAlign w:val="center"/>
          </w:tcPr>
          <w:p w14:paraId="3767F247" w14:textId="77777777" w:rsidR="00EE5374" w:rsidRPr="001758B5" w:rsidRDefault="00EE5374" w:rsidP="00446685">
            <w:pPr>
              <w:jc w:val="center"/>
              <w:rPr>
                <w:b/>
                <w:szCs w:val="24"/>
              </w:rPr>
            </w:pPr>
            <w:r w:rsidRPr="001758B5">
              <w:rPr>
                <w:b/>
                <w:szCs w:val="24"/>
                <w:lang w:val="fr"/>
              </w:rPr>
              <w:t>Sous-</w:t>
            </w:r>
            <w:r>
              <w:rPr>
                <w:b/>
                <w:szCs w:val="24"/>
                <w:lang w:val="fr"/>
              </w:rPr>
              <w:t>C</w:t>
            </w:r>
            <w:r w:rsidRPr="001758B5">
              <w:rPr>
                <w:b/>
                <w:szCs w:val="24"/>
                <w:lang w:val="fr"/>
              </w:rPr>
              <w:t>lause</w:t>
            </w:r>
          </w:p>
        </w:tc>
        <w:tc>
          <w:tcPr>
            <w:tcW w:w="2671" w:type="pct"/>
            <w:shd w:val="clear" w:color="auto" w:fill="auto"/>
            <w:tcMar>
              <w:top w:w="57" w:type="dxa"/>
              <w:left w:w="57" w:type="dxa"/>
              <w:bottom w:w="57" w:type="dxa"/>
              <w:right w:w="57" w:type="dxa"/>
            </w:tcMar>
            <w:vAlign w:val="center"/>
          </w:tcPr>
          <w:p w14:paraId="29C668C2" w14:textId="77777777" w:rsidR="00EE5374" w:rsidRPr="001758B5" w:rsidRDefault="00EE5374" w:rsidP="00752E26">
            <w:pPr>
              <w:ind w:left="0" w:firstLine="0"/>
              <w:jc w:val="center"/>
              <w:rPr>
                <w:b/>
                <w:szCs w:val="24"/>
              </w:rPr>
            </w:pPr>
            <w:r w:rsidRPr="001758B5">
              <w:rPr>
                <w:b/>
                <w:szCs w:val="24"/>
                <w:lang w:val="fr"/>
              </w:rPr>
              <w:t>Données</w:t>
            </w:r>
          </w:p>
        </w:tc>
      </w:tr>
      <w:tr w:rsidR="00EE5374" w:rsidRPr="003530F7" w14:paraId="0E3EC995" w14:textId="77777777" w:rsidTr="00446685">
        <w:trPr>
          <w:jc w:val="center"/>
        </w:trPr>
        <w:tc>
          <w:tcPr>
            <w:tcW w:w="1577" w:type="pct"/>
            <w:shd w:val="clear" w:color="auto" w:fill="auto"/>
            <w:tcMar>
              <w:top w:w="57" w:type="dxa"/>
              <w:left w:w="57" w:type="dxa"/>
              <w:bottom w:w="57" w:type="dxa"/>
              <w:right w:w="57" w:type="dxa"/>
            </w:tcMar>
          </w:tcPr>
          <w:p w14:paraId="0F1CB96F" w14:textId="77777777" w:rsidR="00EE5374" w:rsidRPr="001758B5" w:rsidRDefault="00EE5374" w:rsidP="00752E26">
            <w:pPr>
              <w:tabs>
                <w:tab w:val="left" w:pos="1530"/>
              </w:tabs>
              <w:ind w:left="0" w:firstLine="0"/>
              <w:jc w:val="left"/>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de bénéfice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est de</w:t>
            </w:r>
            <w:r w:rsidRPr="001758B5">
              <w:rPr>
                <w:szCs w:val="24"/>
                <w:lang w:val="fr"/>
              </w:rPr>
              <w:t>:</w:t>
            </w:r>
          </w:p>
        </w:tc>
        <w:tc>
          <w:tcPr>
            <w:tcW w:w="752" w:type="pct"/>
            <w:tcMar>
              <w:top w:w="57" w:type="dxa"/>
              <w:left w:w="57" w:type="dxa"/>
              <w:bottom w:w="57" w:type="dxa"/>
              <w:right w:w="57" w:type="dxa"/>
            </w:tcMar>
          </w:tcPr>
          <w:p w14:paraId="5C0284CE" w14:textId="77777777" w:rsidR="00EE5374" w:rsidRPr="001758B5" w:rsidRDefault="00EE5374" w:rsidP="00446685">
            <w:pPr>
              <w:rPr>
                <w:szCs w:val="24"/>
              </w:rPr>
            </w:pPr>
            <w:r w:rsidRPr="001758B5">
              <w:rPr>
                <w:szCs w:val="24"/>
                <w:lang w:val="fr"/>
              </w:rPr>
              <w:t>1.1.2</w:t>
            </w:r>
            <w:r>
              <w:rPr>
                <w:szCs w:val="24"/>
                <w:lang w:val="fr"/>
              </w:rPr>
              <w:t>0</w:t>
            </w:r>
          </w:p>
        </w:tc>
        <w:tc>
          <w:tcPr>
            <w:tcW w:w="2671" w:type="pct"/>
            <w:shd w:val="clear" w:color="auto" w:fill="auto"/>
            <w:tcMar>
              <w:top w:w="57" w:type="dxa"/>
              <w:left w:w="57" w:type="dxa"/>
              <w:bottom w:w="57" w:type="dxa"/>
              <w:right w:w="57" w:type="dxa"/>
            </w:tcMar>
          </w:tcPr>
          <w:p w14:paraId="67ADB67D" w14:textId="77777777" w:rsidR="00EE5374" w:rsidRPr="001758B5" w:rsidRDefault="00EE5374" w:rsidP="00752E26">
            <w:pPr>
              <w:ind w:left="0" w:firstLine="0"/>
              <w:rPr>
                <w:szCs w:val="24"/>
              </w:rPr>
            </w:pPr>
            <w:r w:rsidRPr="001758B5">
              <w:rPr>
                <w:szCs w:val="24"/>
                <w:lang w:val="fr"/>
              </w:rPr>
              <w:t xml:space="preserve"> _______ </w:t>
            </w:r>
            <w:r w:rsidRPr="001758B5">
              <w:rPr>
                <w:i/>
                <w:iCs/>
                <w:szCs w:val="24"/>
                <w:lang w:val="fr"/>
              </w:rPr>
              <w:t>[insérer le %, normalement 5%]</w:t>
            </w:r>
          </w:p>
        </w:tc>
      </w:tr>
      <w:tr w:rsidR="00EE5374" w:rsidRPr="003530F7" w14:paraId="3ADE19E9" w14:textId="77777777" w:rsidTr="00446685">
        <w:trPr>
          <w:jc w:val="center"/>
        </w:trPr>
        <w:tc>
          <w:tcPr>
            <w:tcW w:w="1577" w:type="pct"/>
            <w:shd w:val="clear" w:color="auto" w:fill="auto"/>
            <w:tcMar>
              <w:top w:w="57" w:type="dxa"/>
              <w:left w:w="57" w:type="dxa"/>
              <w:bottom w:w="57" w:type="dxa"/>
              <w:right w:w="57" w:type="dxa"/>
            </w:tcMar>
          </w:tcPr>
          <w:p w14:paraId="19C80963" w14:textId="77777777" w:rsidR="00EE5374" w:rsidRPr="001758B5" w:rsidRDefault="00EE5374" w:rsidP="00752E26">
            <w:pPr>
              <w:tabs>
                <w:tab w:val="left" w:pos="1530"/>
              </w:tabs>
              <w:ind w:left="0" w:firstLine="0"/>
              <w:jc w:val="left"/>
              <w:rPr>
                <w:szCs w:val="24"/>
              </w:rPr>
            </w:pPr>
            <w:r w:rsidRPr="001758B5">
              <w:rPr>
                <w:szCs w:val="24"/>
                <w:lang w:val="fr"/>
              </w:rPr>
              <w:t xml:space="preserve">Nom et adresse du </w:t>
            </w:r>
            <w:r>
              <w:rPr>
                <w:szCs w:val="24"/>
                <w:lang w:val="fr"/>
              </w:rPr>
              <w:t>Maître d’Ouvrage</w:t>
            </w:r>
            <w:r w:rsidRPr="001758B5">
              <w:rPr>
                <w:szCs w:val="24"/>
                <w:lang w:val="fr"/>
              </w:rPr>
              <w:t xml:space="preserve"> :</w:t>
            </w:r>
          </w:p>
        </w:tc>
        <w:tc>
          <w:tcPr>
            <w:tcW w:w="752" w:type="pct"/>
            <w:tcMar>
              <w:top w:w="57" w:type="dxa"/>
              <w:left w:w="57" w:type="dxa"/>
              <w:bottom w:w="57" w:type="dxa"/>
              <w:right w:w="57" w:type="dxa"/>
            </w:tcMar>
          </w:tcPr>
          <w:p w14:paraId="2A1CCD8B" w14:textId="77777777" w:rsidR="00EE5374" w:rsidRPr="001758B5" w:rsidRDefault="00EE5374" w:rsidP="00446685">
            <w:pPr>
              <w:rPr>
                <w:szCs w:val="24"/>
              </w:rPr>
            </w:pPr>
            <w:r w:rsidRPr="001758B5">
              <w:rPr>
                <w:szCs w:val="24"/>
                <w:lang w:val="fr"/>
              </w:rPr>
              <w:t>1.1.3</w:t>
            </w:r>
            <w:r>
              <w:rPr>
                <w:szCs w:val="24"/>
                <w:lang w:val="fr"/>
              </w:rPr>
              <w:t>1</w:t>
            </w:r>
          </w:p>
        </w:tc>
        <w:tc>
          <w:tcPr>
            <w:tcW w:w="2671" w:type="pct"/>
            <w:shd w:val="clear" w:color="auto" w:fill="auto"/>
            <w:tcMar>
              <w:top w:w="57" w:type="dxa"/>
              <w:left w:w="57" w:type="dxa"/>
              <w:bottom w:w="57" w:type="dxa"/>
              <w:right w:w="57" w:type="dxa"/>
            </w:tcMar>
          </w:tcPr>
          <w:p w14:paraId="2E061847" w14:textId="77777777" w:rsidR="00EE5374" w:rsidRPr="001758B5" w:rsidRDefault="00EE5374" w:rsidP="00752E26">
            <w:pPr>
              <w:ind w:left="0" w:firstLine="0"/>
              <w:rPr>
                <w:szCs w:val="24"/>
              </w:rPr>
            </w:pPr>
          </w:p>
        </w:tc>
      </w:tr>
      <w:tr w:rsidR="00EE5374" w:rsidRPr="003530F7" w14:paraId="381DDF4C" w14:textId="77777777" w:rsidTr="00446685">
        <w:trPr>
          <w:jc w:val="center"/>
        </w:trPr>
        <w:tc>
          <w:tcPr>
            <w:tcW w:w="1577" w:type="pct"/>
            <w:shd w:val="clear" w:color="auto" w:fill="auto"/>
            <w:tcMar>
              <w:top w:w="57" w:type="dxa"/>
              <w:left w:w="57" w:type="dxa"/>
              <w:bottom w:w="57" w:type="dxa"/>
              <w:right w:w="57" w:type="dxa"/>
            </w:tcMar>
          </w:tcPr>
          <w:p w14:paraId="7594C95F" w14:textId="77777777" w:rsidR="00EE5374" w:rsidRPr="001758B5" w:rsidRDefault="00EE5374" w:rsidP="00752E26">
            <w:pPr>
              <w:tabs>
                <w:tab w:val="left" w:pos="1530"/>
              </w:tabs>
              <w:ind w:left="0" w:firstLine="0"/>
              <w:jc w:val="left"/>
              <w:rPr>
                <w:szCs w:val="24"/>
                <w:lang w:val="fr"/>
              </w:rPr>
            </w:pPr>
            <w:r>
              <w:rPr>
                <w:szCs w:val="24"/>
                <w:lang w:val="fr"/>
              </w:rPr>
              <w:t>Nom et Adresse du Maître d’Œuvre</w:t>
            </w:r>
          </w:p>
        </w:tc>
        <w:tc>
          <w:tcPr>
            <w:tcW w:w="752" w:type="pct"/>
            <w:tcMar>
              <w:top w:w="57" w:type="dxa"/>
              <w:left w:w="57" w:type="dxa"/>
              <w:bottom w:w="57" w:type="dxa"/>
              <w:right w:w="57" w:type="dxa"/>
            </w:tcMar>
          </w:tcPr>
          <w:p w14:paraId="67FE3786" w14:textId="77777777" w:rsidR="00EE5374" w:rsidRPr="001758B5" w:rsidRDefault="00EE5374" w:rsidP="00446685">
            <w:pPr>
              <w:rPr>
                <w:szCs w:val="24"/>
                <w:lang w:val="fr"/>
              </w:rPr>
            </w:pPr>
            <w:r>
              <w:rPr>
                <w:szCs w:val="24"/>
                <w:lang w:val="fr"/>
              </w:rPr>
              <w:t>1.1.35</w:t>
            </w:r>
          </w:p>
        </w:tc>
        <w:tc>
          <w:tcPr>
            <w:tcW w:w="2671" w:type="pct"/>
            <w:shd w:val="clear" w:color="auto" w:fill="auto"/>
            <w:tcMar>
              <w:top w:w="57" w:type="dxa"/>
              <w:left w:w="57" w:type="dxa"/>
              <w:bottom w:w="57" w:type="dxa"/>
              <w:right w:w="57" w:type="dxa"/>
            </w:tcMar>
          </w:tcPr>
          <w:p w14:paraId="1EA4ECD1" w14:textId="77777777" w:rsidR="00EE5374" w:rsidRPr="001758B5" w:rsidRDefault="00EE5374" w:rsidP="00752E26">
            <w:pPr>
              <w:ind w:left="0" w:firstLine="0"/>
              <w:rPr>
                <w:szCs w:val="24"/>
              </w:rPr>
            </w:pPr>
          </w:p>
        </w:tc>
      </w:tr>
      <w:tr w:rsidR="00EE5374" w:rsidRPr="003530F7" w14:paraId="467F5104" w14:textId="77777777" w:rsidTr="00446685">
        <w:trPr>
          <w:jc w:val="center"/>
        </w:trPr>
        <w:tc>
          <w:tcPr>
            <w:tcW w:w="1577" w:type="pct"/>
            <w:shd w:val="clear" w:color="auto" w:fill="auto"/>
            <w:tcMar>
              <w:top w:w="57" w:type="dxa"/>
              <w:left w:w="57" w:type="dxa"/>
              <w:bottom w:w="57" w:type="dxa"/>
              <w:right w:w="57" w:type="dxa"/>
            </w:tcMar>
          </w:tcPr>
          <w:p w14:paraId="6D0C4A7D" w14:textId="77777777" w:rsidR="00EE5374" w:rsidRPr="001758B5" w:rsidRDefault="00EE5374" w:rsidP="00752E26">
            <w:pPr>
              <w:tabs>
                <w:tab w:val="left" w:pos="1530"/>
              </w:tabs>
              <w:ind w:left="0" w:firstLine="0"/>
              <w:jc w:val="left"/>
              <w:rPr>
                <w:szCs w:val="24"/>
                <w:lang w:val="fr"/>
              </w:rPr>
            </w:pPr>
            <w:r>
              <w:rPr>
                <w:szCs w:val="24"/>
                <w:lang w:val="fr"/>
              </w:rPr>
              <w:t>Nom de la banque</w:t>
            </w:r>
          </w:p>
        </w:tc>
        <w:tc>
          <w:tcPr>
            <w:tcW w:w="752" w:type="pct"/>
            <w:tcMar>
              <w:top w:w="57" w:type="dxa"/>
              <w:left w:w="57" w:type="dxa"/>
              <w:bottom w:w="57" w:type="dxa"/>
              <w:right w:w="57" w:type="dxa"/>
            </w:tcMar>
          </w:tcPr>
          <w:p w14:paraId="0B927C1F" w14:textId="77777777" w:rsidR="00EE5374" w:rsidRPr="001758B5" w:rsidRDefault="00EE5374" w:rsidP="00446685">
            <w:pPr>
              <w:rPr>
                <w:szCs w:val="24"/>
                <w:lang w:val="fr"/>
              </w:rPr>
            </w:pPr>
            <w:r>
              <w:rPr>
                <w:szCs w:val="24"/>
                <w:lang w:val="fr"/>
              </w:rPr>
              <w:t>1.1.89</w:t>
            </w:r>
          </w:p>
        </w:tc>
        <w:tc>
          <w:tcPr>
            <w:tcW w:w="2671" w:type="pct"/>
            <w:shd w:val="clear" w:color="auto" w:fill="auto"/>
            <w:tcMar>
              <w:top w:w="57" w:type="dxa"/>
              <w:left w:w="57" w:type="dxa"/>
              <w:bottom w:w="57" w:type="dxa"/>
              <w:right w:w="57" w:type="dxa"/>
            </w:tcMar>
          </w:tcPr>
          <w:p w14:paraId="0DB07B85" w14:textId="77777777" w:rsidR="00EE5374" w:rsidRPr="001758B5" w:rsidRDefault="00EE5374" w:rsidP="00752E26">
            <w:pPr>
              <w:ind w:left="0" w:firstLine="0"/>
              <w:rPr>
                <w:szCs w:val="24"/>
              </w:rPr>
            </w:pPr>
          </w:p>
        </w:tc>
      </w:tr>
      <w:tr w:rsidR="00EE5374" w:rsidRPr="003530F7" w14:paraId="0289778A" w14:textId="77777777" w:rsidTr="00446685">
        <w:trPr>
          <w:jc w:val="center"/>
        </w:trPr>
        <w:tc>
          <w:tcPr>
            <w:tcW w:w="1577" w:type="pct"/>
            <w:shd w:val="clear" w:color="auto" w:fill="auto"/>
            <w:tcMar>
              <w:top w:w="57" w:type="dxa"/>
              <w:left w:w="57" w:type="dxa"/>
              <w:bottom w:w="57" w:type="dxa"/>
              <w:right w:w="57" w:type="dxa"/>
            </w:tcMar>
          </w:tcPr>
          <w:p w14:paraId="1D53ED08" w14:textId="77777777" w:rsidR="00EE5374" w:rsidRPr="001758B5" w:rsidRDefault="00EE5374" w:rsidP="00752E26">
            <w:pPr>
              <w:tabs>
                <w:tab w:val="left" w:pos="1530"/>
              </w:tabs>
              <w:ind w:left="0" w:firstLine="0"/>
              <w:jc w:val="left"/>
              <w:rPr>
                <w:szCs w:val="24"/>
                <w:lang w:val="fr"/>
              </w:rPr>
            </w:pPr>
            <w:r>
              <w:rPr>
                <w:szCs w:val="24"/>
                <w:lang w:val="fr"/>
              </w:rPr>
              <w:t>Nom de l’Emprunteur</w:t>
            </w:r>
          </w:p>
        </w:tc>
        <w:tc>
          <w:tcPr>
            <w:tcW w:w="752" w:type="pct"/>
            <w:tcMar>
              <w:top w:w="57" w:type="dxa"/>
              <w:left w:w="57" w:type="dxa"/>
              <w:bottom w:w="57" w:type="dxa"/>
              <w:right w:w="57" w:type="dxa"/>
            </w:tcMar>
          </w:tcPr>
          <w:p w14:paraId="37B918EF" w14:textId="77777777" w:rsidR="00EE5374" w:rsidRPr="001758B5" w:rsidRDefault="00EE5374" w:rsidP="00446685">
            <w:pPr>
              <w:rPr>
                <w:szCs w:val="24"/>
                <w:lang w:val="fr"/>
              </w:rPr>
            </w:pPr>
            <w:r>
              <w:rPr>
                <w:szCs w:val="24"/>
                <w:lang w:val="fr"/>
              </w:rPr>
              <w:t>1.1.90</w:t>
            </w:r>
          </w:p>
        </w:tc>
        <w:tc>
          <w:tcPr>
            <w:tcW w:w="2671" w:type="pct"/>
            <w:shd w:val="clear" w:color="auto" w:fill="auto"/>
            <w:tcMar>
              <w:top w:w="57" w:type="dxa"/>
              <w:left w:w="57" w:type="dxa"/>
              <w:bottom w:w="57" w:type="dxa"/>
              <w:right w:w="57" w:type="dxa"/>
            </w:tcMar>
          </w:tcPr>
          <w:p w14:paraId="52FE582C" w14:textId="77777777" w:rsidR="00EE5374" w:rsidRPr="001758B5" w:rsidRDefault="00EE5374" w:rsidP="00752E26">
            <w:pPr>
              <w:ind w:left="0" w:firstLine="0"/>
              <w:rPr>
                <w:szCs w:val="24"/>
              </w:rPr>
            </w:pPr>
          </w:p>
        </w:tc>
      </w:tr>
      <w:tr w:rsidR="00EE5374" w:rsidRPr="003530F7" w14:paraId="0E851B8D" w14:textId="77777777" w:rsidTr="00446685">
        <w:trPr>
          <w:jc w:val="center"/>
        </w:trPr>
        <w:tc>
          <w:tcPr>
            <w:tcW w:w="1577" w:type="pct"/>
            <w:shd w:val="clear" w:color="auto" w:fill="auto"/>
            <w:tcMar>
              <w:top w:w="57" w:type="dxa"/>
              <w:left w:w="57" w:type="dxa"/>
              <w:bottom w:w="57" w:type="dxa"/>
              <w:right w:w="57" w:type="dxa"/>
            </w:tcMar>
          </w:tcPr>
          <w:p w14:paraId="6EBB9DA8" w14:textId="77777777" w:rsidR="00EE5374" w:rsidRPr="001758B5" w:rsidRDefault="00EE5374" w:rsidP="00752E26">
            <w:pPr>
              <w:tabs>
                <w:tab w:val="left" w:pos="1530"/>
              </w:tabs>
              <w:ind w:left="0" w:firstLine="0"/>
              <w:jc w:val="left"/>
              <w:rPr>
                <w:szCs w:val="24"/>
                <w:lang w:val="fr"/>
              </w:rPr>
            </w:pPr>
            <w:r>
              <w:rPr>
                <w:szCs w:val="24"/>
                <w:lang w:val="fr"/>
              </w:rPr>
              <w:t>Délai d’A</w:t>
            </w:r>
            <w:r w:rsidRPr="001758B5">
              <w:rPr>
                <w:szCs w:val="24"/>
                <w:lang w:val="fr"/>
              </w:rPr>
              <w:t>chèvement</w:t>
            </w:r>
          </w:p>
        </w:tc>
        <w:tc>
          <w:tcPr>
            <w:tcW w:w="752" w:type="pct"/>
            <w:tcMar>
              <w:top w:w="57" w:type="dxa"/>
              <w:left w:w="57" w:type="dxa"/>
              <w:bottom w:w="57" w:type="dxa"/>
              <w:right w:w="57" w:type="dxa"/>
            </w:tcMar>
          </w:tcPr>
          <w:p w14:paraId="2E9C1C89" w14:textId="77777777" w:rsidR="00EE5374" w:rsidRPr="001758B5" w:rsidRDefault="00EE5374" w:rsidP="00446685">
            <w:pPr>
              <w:rPr>
                <w:szCs w:val="24"/>
                <w:lang w:val="fr"/>
              </w:rPr>
            </w:pPr>
            <w:r>
              <w:rPr>
                <w:szCs w:val="24"/>
                <w:lang w:val="fr"/>
              </w:rPr>
              <w:t>1.1.84</w:t>
            </w:r>
          </w:p>
        </w:tc>
        <w:tc>
          <w:tcPr>
            <w:tcW w:w="2671" w:type="pct"/>
            <w:shd w:val="clear" w:color="auto" w:fill="auto"/>
            <w:tcMar>
              <w:top w:w="57" w:type="dxa"/>
              <w:left w:w="57" w:type="dxa"/>
              <w:bottom w:w="57" w:type="dxa"/>
              <w:right w:w="57" w:type="dxa"/>
            </w:tcMar>
          </w:tcPr>
          <w:p w14:paraId="35FF90E8" w14:textId="77777777" w:rsidR="00EE5374" w:rsidRDefault="00EE5374" w:rsidP="00752E26">
            <w:pPr>
              <w:ind w:left="0" w:firstLine="0"/>
              <w:rPr>
                <w:szCs w:val="24"/>
                <w:lang w:val="fr"/>
              </w:rPr>
            </w:pPr>
            <w:r w:rsidRPr="001758B5">
              <w:rPr>
                <w:szCs w:val="24"/>
                <w:lang w:val="fr"/>
              </w:rPr>
              <w:t>________ jours</w:t>
            </w:r>
          </w:p>
          <w:p w14:paraId="2866E5A8" w14:textId="77777777" w:rsidR="00EE5374" w:rsidRPr="00F046EE" w:rsidRDefault="00EE5374" w:rsidP="00752E26">
            <w:pPr>
              <w:ind w:left="0" w:firstLine="0"/>
              <w:rPr>
                <w:i/>
                <w:iCs/>
                <w:szCs w:val="24"/>
              </w:rPr>
            </w:pPr>
            <w:r w:rsidRPr="00F046EE">
              <w:rPr>
                <w:i/>
                <w:iCs/>
                <w:szCs w:val="24"/>
              </w:rPr>
              <w:t xml:space="preserve">Si </w:t>
            </w:r>
            <w:r>
              <w:rPr>
                <w:i/>
                <w:iCs/>
                <w:szCs w:val="24"/>
              </w:rPr>
              <w:t>d</w:t>
            </w:r>
            <w:r w:rsidRPr="00F046EE">
              <w:rPr>
                <w:i/>
                <w:iCs/>
                <w:szCs w:val="24"/>
              </w:rPr>
              <w:t>es Sections doivent être utilisés, se référer au Tableau : Récapitulatif des Sections ci-dessous</w:t>
            </w:r>
          </w:p>
        </w:tc>
      </w:tr>
      <w:tr w:rsidR="00EE5374" w:rsidRPr="003530F7" w14:paraId="1E73A347" w14:textId="77777777" w:rsidTr="00446685">
        <w:trPr>
          <w:jc w:val="center"/>
        </w:trPr>
        <w:tc>
          <w:tcPr>
            <w:tcW w:w="1577" w:type="pct"/>
            <w:shd w:val="clear" w:color="auto" w:fill="auto"/>
            <w:tcMar>
              <w:top w:w="57" w:type="dxa"/>
              <w:left w:w="57" w:type="dxa"/>
              <w:bottom w:w="57" w:type="dxa"/>
              <w:right w:w="57" w:type="dxa"/>
            </w:tcMar>
          </w:tcPr>
          <w:p w14:paraId="237EA892" w14:textId="77777777" w:rsidR="00EE5374" w:rsidRPr="001758B5" w:rsidRDefault="00EE5374" w:rsidP="00752E26">
            <w:pPr>
              <w:tabs>
                <w:tab w:val="left" w:pos="1530"/>
              </w:tabs>
              <w:ind w:left="0" w:firstLine="0"/>
              <w:jc w:val="left"/>
              <w:rPr>
                <w:szCs w:val="24"/>
                <w:lang w:val="fr"/>
              </w:rPr>
            </w:pPr>
            <w:r>
              <w:rPr>
                <w:szCs w:val="24"/>
                <w:lang w:val="fr"/>
              </w:rPr>
              <w:t>Période de Garantie</w:t>
            </w:r>
          </w:p>
        </w:tc>
        <w:tc>
          <w:tcPr>
            <w:tcW w:w="752" w:type="pct"/>
            <w:tcMar>
              <w:top w:w="57" w:type="dxa"/>
              <w:left w:w="57" w:type="dxa"/>
              <w:bottom w:w="57" w:type="dxa"/>
              <w:right w:w="57" w:type="dxa"/>
            </w:tcMar>
          </w:tcPr>
          <w:p w14:paraId="4D15B34B" w14:textId="77777777" w:rsidR="00EE5374" w:rsidRPr="001758B5" w:rsidRDefault="00EE5374" w:rsidP="00446685">
            <w:pPr>
              <w:rPr>
                <w:szCs w:val="24"/>
                <w:lang w:val="fr"/>
              </w:rPr>
            </w:pPr>
            <w:r>
              <w:rPr>
                <w:szCs w:val="24"/>
                <w:lang w:val="fr"/>
              </w:rPr>
              <w:t>1.1.27</w:t>
            </w:r>
          </w:p>
        </w:tc>
        <w:tc>
          <w:tcPr>
            <w:tcW w:w="2671" w:type="pct"/>
            <w:shd w:val="clear" w:color="auto" w:fill="auto"/>
            <w:tcMar>
              <w:top w:w="57" w:type="dxa"/>
              <w:left w:w="57" w:type="dxa"/>
              <w:bottom w:w="57" w:type="dxa"/>
              <w:right w:w="57" w:type="dxa"/>
            </w:tcMar>
          </w:tcPr>
          <w:p w14:paraId="548C1E4F" w14:textId="77777777" w:rsidR="00EE5374" w:rsidRPr="001758B5" w:rsidRDefault="00EE5374" w:rsidP="00752E26">
            <w:pPr>
              <w:ind w:left="0" w:firstLine="0"/>
              <w:rPr>
                <w:szCs w:val="24"/>
              </w:rPr>
            </w:pPr>
            <w:r>
              <w:rPr>
                <w:szCs w:val="24"/>
              </w:rPr>
              <w:t>365 days (one year)</w:t>
            </w:r>
          </w:p>
        </w:tc>
      </w:tr>
      <w:tr w:rsidR="00EE5374" w:rsidRPr="003530F7" w14:paraId="6B52C017" w14:textId="77777777" w:rsidTr="00446685">
        <w:trPr>
          <w:jc w:val="center"/>
        </w:trPr>
        <w:tc>
          <w:tcPr>
            <w:tcW w:w="1577" w:type="pct"/>
            <w:shd w:val="clear" w:color="auto" w:fill="auto"/>
            <w:tcMar>
              <w:top w:w="57" w:type="dxa"/>
              <w:left w:w="57" w:type="dxa"/>
              <w:bottom w:w="57" w:type="dxa"/>
              <w:right w:w="57" w:type="dxa"/>
            </w:tcMar>
          </w:tcPr>
          <w:p w14:paraId="554BA7D1" w14:textId="77777777" w:rsidR="00EE5374" w:rsidRPr="001758B5" w:rsidRDefault="00EE5374" w:rsidP="00752E26">
            <w:pPr>
              <w:tabs>
                <w:tab w:val="left" w:pos="1530"/>
              </w:tabs>
              <w:ind w:left="0" w:firstLine="0"/>
              <w:jc w:val="left"/>
              <w:rPr>
                <w:szCs w:val="24"/>
                <w:lang w:val="fr"/>
              </w:rPr>
            </w:pPr>
            <w:r>
              <w:rPr>
                <w:szCs w:val="24"/>
                <w:lang w:val="fr"/>
              </w:rPr>
              <w:t>Sections</w:t>
            </w:r>
          </w:p>
        </w:tc>
        <w:tc>
          <w:tcPr>
            <w:tcW w:w="752" w:type="pct"/>
            <w:tcMar>
              <w:top w:w="57" w:type="dxa"/>
              <w:left w:w="57" w:type="dxa"/>
              <w:bottom w:w="57" w:type="dxa"/>
              <w:right w:w="57" w:type="dxa"/>
            </w:tcMar>
          </w:tcPr>
          <w:p w14:paraId="5271F2A3" w14:textId="77777777" w:rsidR="00EE5374" w:rsidRPr="001758B5" w:rsidRDefault="00EE5374" w:rsidP="00446685">
            <w:pPr>
              <w:rPr>
                <w:szCs w:val="24"/>
                <w:lang w:val="fr"/>
              </w:rPr>
            </w:pPr>
            <w:r>
              <w:rPr>
                <w:szCs w:val="24"/>
                <w:lang w:val="fr"/>
              </w:rPr>
              <w:t>1,1,73</w:t>
            </w:r>
          </w:p>
        </w:tc>
        <w:tc>
          <w:tcPr>
            <w:tcW w:w="2671" w:type="pct"/>
            <w:shd w:val="clear" w:color="auto" w:fill="auto"/>
            <w:tcMar>
              <w:top w:w="57" w:type="dxa"/>
              <w:left w:w="57" w:type="dxa"/>
              <w:bottom w:w="57" w:type="dxa"/>
              <w:right w:w="57" w:type="dxa"/>
            </w:tcMar>
          </w:tcPr>
          <w:p w14:paraId="78763EC3" w14:textId="77777777" w:rsidR="00EE5374" w:rsidRPr="001758B5" w:rsidRDefault="00EE5374" w:rsidP="00752E26">
            <w:pPr>
              <w:ind w:left="0" w:firstLine="0"/>
              <w:rPr>
                <w:szCs w:val="24"/>
              </w:rPr>
            </w:pPr>
            <w:r w:rsidRPr="0016362D">
              <w:rPr>
                <w:i/>
                <w:iCs/>
                <w:szCs w:val="24"/>
              </w:rPr>
              <w:t xml:space="preserve">Si </w:t>
            </w:r>
            <w:r>
              <w:rPr>
                <w:i/>
                <w:iCs/>
                <w:szCs w:val="24"/>
              </w:rPr>
              <w:t>d</w:t>
            </w:r>
            <w:r w:rsidRPr="0016362D">
              <w:rPr>
                <w:i/>
                <w:iCs/>
                <w:szCs w:val="24"/>
              </w:rPr>
              <w:t>es Sections doivent être utilisés, se référer au Tableau : Récapitulatif des Sections ci-dessous</w:t>
            </w:r>
          </w:p>
        </w:tc>
      </w:tr>
      <w:tr w:rsidR="00EE5374" w:rsidRPr="003530F7" w14:paraId="46FE34F0" w14:textId="77777777" w:rsidTr="00446685">
        <w:trPr>
          <w:jc w:val="center"/>
        </w:trPr>
        <w:tc>
          <w:tcPr>
            <w:tcW w:w="1577" w:type="pct"/>
            <w:shd w:val="clear" w:color="auto" w:fill="auto"/>
            <w:tcMar>
              <w:top w:w="57" w:type="dxa"/>
              <w:left w:w="57" w:type="dxa"/>
              <w:bottom w:w="57" w:type="dxa"/>
              <w:right w:w="57" w:type="dxa"/>
            </w:tcMar>
          </w:tcPr>
          <w:p w14:paraId="60A018EE" w14:textId="77777777" w:rsidR="00EE5374" w:rsidRPr="001758B5" w:rsidRDefault="00EE5374" w:rsidP="00752E26">
            <w:pPr>
              <w:tabs>
                <w:tab w:val="left" w:pos="1530"/>
              </w:tabs>
              <w:ind w:left="0" w:firstLine="0"/>
              <w:jc w:val="left"/>
              <w:rPr>
                <w:szCs w:val="24"/>
                <w:lang w:val="fr"/>
              </w:rPr>
            </w:pPr>
            <w:r w:rsidRPr="001758B5">
              <w:rPr>
                <w:szCs w:val="24"/>
                <w:lang w:val="fr"/>
              </w:rPr>
              <w:t xml:space="preserve">Méthodes convenues de transmission électronique </w:t>
            </w:r>
          </w:p>
        </w:tc>
        <w:tc>
          <w:tcPr>
            <w:tcW w:w="752" w:type="pct"/>
            <w:tcMar>
              <w:top w:w="57" w:type="dxa"/>
              <w:left w:w="57" w:type="dxa"/>
              <w:bottom w:w="57" w:type="dxa"/>
              <w:right w:w="57" w:type="dxa"/>
            </w:tcMar>
          </w:tcPr>
          <w:p w14:paraId="78E955EC" w14:textId="77777777" w:rsidR="00EE5374" w:rsidRPr="001758B5" w:rsidRDefault="00EE5374" w:rsidP="00446685">
            <w:pPr>
              <w:rPr>
                <w:szCs w:val="24"/>
                <w:lang w:val="fr"/>
              </w:rPr>
            </w:pPr>
            <w:r w:rsidRPr="001758B5">
              <w:rPr>
                <w:szCs w:val="24"/>
                <w:lang w:val="fr"/>
              </w:rPr>
              <w:t>1.3</w:t>
            </w:r>
            <w:r>
              <w:rPr>
                <w:szCs w:val="24"/>
                <w:lang w:val="fr"/>
              </w:rPr>
              <w:t xml:space="preserve"> (a) (ii)</w:t>
            </w:r>
          </w:p>
        </w:tc>
        <w:tc>
          <w:tcPr>
            <w:tcW w:w="2671" w:type="pct"/>
            <w:shd w:val="clear" w:color="auto" w:fill="auto"/>
            <w:tcMar>
              <w:top w:w="57" w:type="dxa"/>
              <w:left w:w="57" w:type="dxa"/>
              <w:bottom w:w="57" w:type="dxa"/>
              <w:right w:w="57" w:type="dxa"/>
            </w:tcMar>
          </w:tcPr>
          <w:p w14:paraId="2A923B6B" w14:textId="77777777" w:rsidR="00EE5374" w:rsidRPr="001758B5" w:rsidRDefault="00EE5374" w:rsidP="00752E26">
            <w:pPr>
              <w:ind w:left="0" w:firstLine="0"/>
              <w:rPr>
                <w:szCs w:val="24"/>
              </w:rPr>
            </w:pPr>
          </w:p>
        </w:tc>
      </w:tr>
      <w:tr w:rsidR="00EE5374" w:rsidRPr="003530F7" w14:paraId="19523098" w14:textId="77777777" w:rsidTr="00446685">
        <w:trPr>
          <w:jc w:val="center"/>
        </w:trPr>
        <w:tc>
          <w:tcPr>
            <w:tcW w:w="1577" w:type="pct"/>
            <w:shd w:val="clear" w:color="auto" w:fill="auto"/>
            <w:tcMar>
              <w:top w:w="57" w:type="dxa"/>
              <w:left w:w="57" w:type="dxa"/>
              <w:bottom w:w="57" w:type="dxa"/>
              <w:right w:w="57" w:type="dxa"/>
            </w:tcMar>
          </w:tcPr>
          <w:p w14:paraId="2141B674" w14:textId="77777777" w:rsidR="00EE5374" w:rsidRPr="001758B5" w:rsidRDefault="00EE5374" w:rsidP="00752E26">
            <w:pPr>
              <w:tabs>
                <w:tab w:val="left" w:pos="1530"/>
              </w:tabs>
              <w:ind w:left="0" w:firstLine="0"/>
              <w:jc w:val="left"/>
              <w:rPr>
                <w:szCs w:val="24"/>
                <w:lang w:val="fr"/>
              </w:rPr>
            </w:pPr>
            <w:r w:rsidRPr="001758B5">
              <w:rPr>
                <w:szCs w:val="24"/>
                <w:lang w:val="fr"/>
              </w:rPr>
              <w:t>Adresse d</w:t>
            </w:r>
            <w:r>
              <w:rPr>
                <w:szCs w:val="24"/>
                <w:lang w:val="fr"/>
              </w:rPr>
              <w:t>u Maître d’Ouvrage</w:t>
            </w:r>
            <w:r w:rsidRPr="001758B5">
              <w:rPr>
                <w:szCs w:val="24"/>
                <w:lang w:val="fr"/>
              </w:rPr>
              <w:t xml:space="preserve"> pour les </w:t>
            </w:r>
            <w:r>
              <w:rPr>
                <w:szCs w:val="24"/>
                <w:lang w:val="fr"/>
              </w:rPr>
              <w:t>Notifications</w:t>
            </w:r>
            <w:r w:rsidRPr="001758B5">
              <w:rPr>
                <w:szCs w:val="24"/>
                <w:lang w:val="fr"/>
              </w:rPr>
              <w:t xml:space="preserve"> </w:t>
            </w:r>
          </w:p>
        </w:tc>
        <w:tc>
          <w:tcPr>
            <w:tcW w:w="752" w:type="pct"/>
            <w:tcMar>
              <w:top w:w="57" w:type="dxa"/>
              <w:left w:w="57" w:type="dxa"/>
              <w:bottom w:w="57" w:type="dxa"/>
              <w:right w:w="57" w:type="dxa"/>
            </w:tcMar>
          </w:tcPr>
          <w:p w14:paraId="71013CC1" w14:textId="77777777" w:rsidR="00EE5374" w:rsidRPr="001758B5" w:rsidRDefault="00EE5374" w:rsidP="00446685">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5784B64B" w14:textId="77777777" w:rsidR="00EE5374" w:rsidRPr="001758B5" w:rsidRDefault="00EE5374" w:rsidP="00752E26">
            <w:pPr>
              <w:ind w:left="0" w:firstLine="0"/>
              <w:rPr>
                <w:szCs w:val="24"/>
              </w:rPr>
            </w:pPr>
          </w:p>
        </w:tc>
      </w:tr>
      <w:tr w:rsidR="00EE5374" w:rsidRPr="003530F7" w14:paraId="0FDB1106" w14:textId="77777777" w:rsidTr="00446685">
        <w:trPr>
          <w:jc w:val="center"/>
        </w:trPr>
        <w:tc>
          <w:tcPr>
            <w:tcW w:w="1577" w:type="pct"/>
            <w:shd w:val="clear" w:color="auto" w:fill="auto"/>
            <w:tcMar>
              <w:top w:w="57" w:type="dxa"/>
              <w:left w:w="57" w:type="dxa"/>
              <w:bottom w:w="57" w:type="dxa"/>
              <w:right w:w="57" w:type="dxa"/>
            </w:tcMar>
          </w:tcPr>
          <w:p w14:paraId="011EE66E" w14:textId="77777777" w:rsidR="00EE5374" w:rsidRPr="00F046EE" w:rsidRDefault="00EE5374" w:rsidP="00752E26">
            <w:pPr>
              <w:tabs>
                <w:tab w:val="left" w:pos="1530"/>
              </w:tabs>
              <w:ind w:left="0" w:firstLine="0"/>
              <w:jc w:val="left"/>
              <w:rPr>
                <w:szCs w:val="24"/>
              </w:rPr>
            </w:pPr>
            <w:r w:rsidRPr="001758B5">
              <w:rPr>
                <w:szCs w:val="24"/>
                <w:lang w:val="fr"/>
              </w:rPr>
              <w:t xml:space="preserve">Adresse du </w:t>
            </w:r>
            <w:r>
              <w:rPr>
                <w:szCs w:val="24"/>
                <w:lang w:val="fr"/>
              </w:rPr>
              <w:t>Maître d’Œuvre</w:t>
            </w:r>
            <w:r w:rsidRPr="001758B5">
              <w:rPr>
                <w:szCs w:val="24"/>
                <w:lang w:val="fr"/>
              </w:rPr>
              <w:t xml:space="preserve"> pour les communications </w:t>
            </w:r>
          </w:p>
        </w:tc>
        <w:tc>
          <w:tcPr>
            <w:tcW w:w="752" w:type="pct"/>
            <w:tcMar>
              <w:top w:w="57" w:type="dxa"/>
              <w:left w:w="57" w:type="dxa"/>
              <w:bottom w:w="57" w:type="dxa"/>
              <w:right w:w="57" w:type="dxa"/>
            </w:tcMar>
          </w:tcPr>
          <w:p w14:paraId="197AA7B6" w14:textId="77777777" w:rsidR="00EE5374" w:rsidRPr="001758B5" w:rsidRDefault="00EE5374" w:rsidP="00446685">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1180A8DE" w14:textId="77777777" w:rsidR="00EE5374" w:rsidRPr="001758B5" w:rsidRDefault="00EE5374" w:rsidP="00752E26">
            <w:pPr>
              <w:ind w:left="0" w:firstLine="0"/>
              <w:rPr>
                <w:szCs w:val="24"/>
              </w:rPr>
            </w:pPr>
          </w:p>
        </w:tc>
      </w:tr>
      <w:tr w:rsidR="00EE5374" w:rsidRPr="003530F7" w14:paraId="19DB6E78" w14:textId="77777777" w:rsidTr="00446685">
        <w:trPr>
          <w:jc w:val="center"/>
        </w:trPr>
        <w:tc>
          <w:tcPr>
            <w:tcW w:w="1577" w:type="pct"/>
            <w:shd w:val="clear" w:color="auto" w:fill="auto"/>
            <w:tcMar>
              <w:top w:w="57" w:type="dxa"/>
              <w:left w:w="57" w:type="dxa"/>
              <w:bottom w:w="57" w:type="dxa"/>
              <w:right w:w="57" w:type="dxa"/>
            </w:tcMar>
          </w:tcPr>
          <w:p w14:paraId="6228D022" w14:textId="4AE484E6" w:rsidR="00EE5374" w:rsidRPr="00F046EE" w:rsidRDefault="00EE5374" w:rsidP="00752E26">
            <w:pPr>
              <w:tabs>
                <w:tab w:val="left" w:pos="1530"/>
              </w:tabs>
              <w:ind w:left="0" w:firstLine="0"/>
              <w:jc w:val="left"/>
              <w:rPr>
                <w:szCs w:val="24"/>
              </w:rPr>
            </w:pPr>
            <w:r w:rsidRPr="001758B5">
              <w:rPr>
                <w:szCs w:val="24"/>
                <w:lang w:val="fr"/>
              </w:rPr>
              <w:t xml:space="preserve">Adresse </w:t>
            </w:r>
            <w:r>
              <w:rPr>
                <w:szCs w:val="24"/>
                <w:lang w:val="fr"/>
              </w:rPr>
              <w:t>de l’Entrepreneur</w:t>
            </w:r>
            <w:r w:rsidRPr="001758B5">
              <w:rPr>
                <w:szCs w:val="24"/>
                <w:lang w:val="fr"/>
              </w:rPr>
              <w:t xml:space="preserve"> pour les communications</w:t>
            </w:r>
          </w:p>
        </w:tc>
        <w:tc>
          <w:tcPr>
            <w:tcW w:w="752" w:type="pct"/>
            <w:tcMar>
              <w:top w:w="57" w:type="dxa"/>
              <w:left w:w="57" w:type="dxa"/>
              <w:bottom w:w="57" w:type="dxa"/>
              <w:right w:w="57" w:type="dxa"/>
            </w:tcMar>
          </w:tcPr>
          <w:p w14:paraId="52C58C58" w14:textId="77777777" w:rsidR="00EE5374" w:rsidRPr="00F046EE" w:rsidRDefault="00EE5374" w:rsidP="00446685">
            <w:pPr>
              <w:rPr>
                <w:szCs w:val="24"/>
              </w:rPr>
            </w:pPr>
            <w:r>
              <w:rPr>
                <w:szCs w:val="24"/>
              </w:rPr>
              <w:t>1.3 (d)</w:t>
            </w:r>
          </w:p>
        </w:tc>
        <w:tc>
          <w:tcPr>
            <w:tcW w:w="2671" w:type="pct"/>
            <w:shd w:val="clear" w:color="auto" w:fill="auto"/>
            <w:tcMar>
              <w:top w:w="57" w:type="dxa"/>
              <w:left w:w="57" w:type="dxa"/>
              <w:bottom w:w="57" w:type="dxa"/>
              <w:right w:w="57" w:type="dxa"/>
            </w:tcMar>
          </w:tcPr>
          <w:p w14:paraId="7FA5E1FC" w14:textId="77777777" w:rsidR="00EE5374" w:rsidRPr="001758B5" w:rsidRDefault="00EE5374" w:rsidP="00752E26">
            <w:pPr>
              <w:ind w:left="0" w:firstLine="0"/>
              <w:rPr>
                <w:szCs w:val="24"/>
              </w:rPr>
            </w:pPr>
          </w:p>
        </w:tc>
      </w:tr>
      <w:tr w:rsidR="00EE5374" w:rsidRPr="003530F7" w14:paraId="3754B59E" w14:textId="77777777" w:rsidTr="00446685">
        <w:trPr>
          <w:jc w:val="center"/>
        </w:trPr>
        <w:tc>
          <w:tcPr>
            <w:tcW w:w="1577" w:type="pct"/>
            <w:shd w:val="clear" w:color="auto" w:fill="auto"/>
            <w:tcMar>
              <w:top w:w="57" w:type="dxa"/>
              <w:left w:w="57" w:type="dxa"/>
              <w:bottom w:w="57" w:type="dxa"/>
              <w:right w:w="57" w:type="dxa"/>
            </w:tcMar>
          </w:tcPr>
          <w:p w14:paraId="1229B70E" w14:textId="77777777" w:rsidR="00EE5374" w:rsidRPr="001758B5" w:rsidRDefault="00EE5374" w:rsidP="00752E26">
            <w:pPr>
              <w:tabs>
                <w:tab w:val="left" w:pos="1530"/>
              </w:tabs>
              <w:ind w:left="0" w:firstLine="0"/>
              <w:jc w:val="left"/>
              <w:rPr>
                <w:szCs w:val="24"/>
                <w:lang w:val="fr"/>
              </w:rPr>
            </w:pPr>
            <w:r w:rsidRPr="001758B5">
              <w:rPr>
                <w:szCs w:val="24"/>
                <w:lang w:val="fr"/>
              </w:rPr>
              <w:t xml:space="preserve">Droit </w:t>
            </w:r>
            <w:r>
              <w:rPr>
                <w:szCs w:val="24"/>
                <w:lang w:val="fr"/>
              </w:rPr>
              <w:t>applicable</w:t>
            </w:r>
            <w:r w:rsidRPr="001758B5">
              <w:rPr>
                <w:szCs w:val="24"/>
                <w:lang w:val="fr"/>
              </w:rPr>
              <w:t xml:space="preserve"> :</w:t>
            </w:r>
          </w:p>
        </w:tc>
        <w:tc>
          <w:tcPr>
            <w:tcW w:w="752" w:type="pct"/>
            <w:tcMar>
              <w:top w:w="57" w:type="dxa"/>
              <w:left w:w="57" w:type="dxa"/>
              <w:bottom w:w="57" w:type="dxa"/>
              <w:right w:w="57" w:type="dxa"/>
            </w:tcMar>
          </w:tcPr>
          <w:p w14:paraId="6560562C" w14:textId="77777777" w:rsidR="00EE5374" w:rsidRDefault="00EE5374" w:rsidP="00446685">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3BD6B7C4" w14:textId="77777777" w:rsidR="00EE5374" w:rsidRPr="001758B5" w:rsidRDefault="00EE5374" w:rsidP="00752E26">
            <w:pPr>
              <w:ind w:left="0" w:firstLine="0"/>
              <w:rPr>
                <w:szCs w:val="24"/>
              </w:rPr>
            </w:pPr>
          </w:p>
        </w:tc>
      </w:tr>
      <w:tr w:rsidR="00EE5374" w:rsidRPr="003530F7" w14:paraId="7AFD636D" w14:textId="77777777" w:rsidTr="00446685">
        <w:trPr>
          <w:jc w:val="center"/>
        </w:trPr>
        <w:tc>
          <w:tcPr>
            <w:tcW w:w="1577" w:type="pct"/>
            <w:shd w:val="clear" w:color="auto" w:fill="auto"/>
            <w:tcMar>
              <w:top w:w="57" w:type="dxa"/>
              <w:left w:w="57" w:type="dxa"/>
              <w:bottom w:w="57" w:type="dxa"/>
              <w:right w:w="57" w:type="dxa"/>
            </w:tcMar>
          </w:tcPr>
          <w:p w14:paraId="47C838F4" w14:textId="77777777" w:rsidR="00EE5374" w:rsidRPr="001758B5" w:rsidRDefault="00EE5374" w:rsidP="00752E26">
            <w:pPr>
              <w:tabs>
                <w:tab w:val="left" w:pos="1530"/>
              </w:tabs>
              <w:ind w:left="0" w:firstLine="0"/>
              <w:jc w:val="left"/>
              <w:rPr>
                <w:szCs w:val="24"/>
                <w:lang w:val="fr"/>
              </w:rPr>
            </w:pPr>
            <w:r w:rsidRPr="001758B5">
              <w:rPr>
                <w:szCs w:val="24"/>
                <w:lang w:val="fr"/>
              </w:rPr>
              <w:t xml:space="preserve">Langue </w:t>
            </w:r>
            <w:r>
              <w:rPr>
                <w:szCs w:val="24"/>
                <w:lang w:val="fr"/>
              </w:rPr>
              <w:t xml:space="preserve">du Marché </w:t>
            </w:r>
            <w:r w:rsidRPr="001758B5">
              <w:rPr>
                <w:szCs w:val="24"/>
                <w:lang w:val="fr"/>
              </w:rPr>
              <w:t>:</w:t>
            </w:r>
          </w:p>
        </w:tc>
        <w:tc>
          <w:tcPr>
            <w:tcW w:w="752" w:type="pct"/>
            <w:tcMar>
              <w:top w:w="57" w:type="dxa"/>
              <w:left w:w="57" w:type="dxa"/>
              <w:bottom w:w="57" w:type="dxa"/>
              <w:right w:w="57" w:type="dxa"/>
            </w:tcMar>
          </w:tcPr>
          <w:p w14:paraId="673DB836" w14:textId="77777777" w:rsidR="00EE5374" w:rsidRDefault="00EE5374" w:rsidP="00446685">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45D0EC13" w14:textId="77777777" w:rsidR="00EE5374" w:rsidRPr="001758B5" w:rsidRDefault="00EE5374" w:rsidP="00752E26">
            <w:pPr>
              <w:ind w:left="0" w:firstLine="0"/>
              <w:rPr>
                <w:szCs w:val="24"/>
              </w:rPr>
            </w:pPr>
          </w:p>
        </w:tc>
      </w:tr>
      <w:tr w:rsidR="00EE5374" w:rsidRPr="003530F7" w14:paraId="0CF18AFE" w14:textId="77777777" w:rsidTr="00446685">
        <w:trPr>
          <w:jc w:val="center"/>
        </w:trPr>
        <w:tc>
          <w:tcPr>
            <w:tcW w:w="1577" w:type="pct"/>
            <w:shd w:val="clear" w:color="auto" w:fill="auto"/>
            <w:tcMar>
              <w:top w:w="57" w:type="dxa"/>
              <w:left w:w="57" w:type="dxa"/>
              <w:bottom w:w="57" w:type="dxa"/>
              <w:right w:w="57" w:type="dxa"/>
            </w:tcMar>
          </w:tcPr>
          <w:p w14:paraId="65DC3439" w14:textId="77777777" w:rsidR="00EE5374" w:rsidRPr="001758B5" w:rsidRDefault="00EE5374" w:rsidP="00752E26">
            <w:pPr>
              <w:tabs>
                <w:tab w:val="left" w:pos="1530"/>
              </w:tabs>
              <w:ind w:left="0" w:firstLine="0"/>
              <w:jc w:val="left"/>
              <w:rPr>
                <w:szCs w:val="24"/>
                <w:lang w:val="fr"/>
              </w:rPr>
            </w:pPr>
            <w:r w:rsidRPr="001758B5">
              <w:rPr>
                <w:szCs w:val="24"/>
                <w:lang w:val="fr"/>
              </w:rPr>
              <w:t>Langue des communications</w:t>
            </w:r>
          </w:p>
        </w:tc>
        <w:tc>
          <w:tcPr>
            <w:tcW w:w="752" w:type="pct"/>
            <w:tcMar>
              <w:top w:w="57" w:type="dxa"/>
              <w:left w:w="57" w:type="dxa"/>
              <w:bottom w:w="57" w:type="dxa"/>
              <w:right w:w="57" w:type="dxa"/>
            </w:tcMar>
          </w:tcPr>
          <w:p w14:paraId="4BCC50A3" w14:textId="77777777" w:rsidR="00EE5374" w:rsidRDefault="00EE5374" w:rsidP="00446685">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783E6690" w14:textId="77777777" w:rsidR="00EE5374" w:rsidRPr="001758B5" w:rsidRDefault="00EE5374" w:rsidP="00752E26">
            <w:pPr>
              <w:ind w:left="0" w:firstLine="0"/>
              <w:rPr>
                <w:szCs w:val="24"/>
              </w:rPr>
            </w:pPr>
          </w:p>
        </w:tc>
      </w:tr>
      <w:tr w:rsidR="00EE5374" w:rsidRPr="003530F7" w14:paraId="3E813EE0" w14:textId="77777777" w:rsidTr="00446685">
        <w:trPr>
          <w:jc w:val="center"/>
        </w:trPr>
        <w:tc>
          <w:tcPr>
            <w:tcW w:w="1577" w:type="pct"/>
            <w:shd w:val="clear" w:color="auto" w:fill="auto"/>
            <w:tcMar>
              <w:top w:w="57" w:type="dxa"/>
              <w:left w:w="57" w:type="dxa"/>
              <w:bottom w:w="57" w:type="dxa"/>
              <w:right w:w="57" w:type="dxa"/>
            </w:tcMar>
          </w:tcPr>
          <w:p w14:paraId="296DDC4F" w14:textId="77777777" w:rsidR="00EE5374" w:rsidRPr="001758B5" w:rsidRDefault="00EE5374" w:rsidP="00752E26">
            <w:pPr>
              <w:tabs>
                <w:tab w:val="left" w:pos="1530"/>
              </w:tabs>
              <w:ind w:left="0" w:firstLine="0"/>
              <w:jc w:val="left"/>
              <w:rPr>
                <w:szCs w:val="24"/>
                <w:lang w:val="fr"/>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52" w:type="pct"/>
            <w:tcMar>
              <w:top w:w="57" w:type="dxa"/>
              <w:left w:w="57" w:type="dxa"/>
              <w:bottom w:w="57" w:type="dxa"/>
              <w:right w:w="57" w:type="dxa"/>
            </w:tcMar>
          </w:tcPr>
          <w:p w14:paraId="76A998B7" w14:textId="77777777" w:rsidR="00EE5374" w:rsidRDefault="00EE5374" w:rsidP="00446685">
            <w:pPr>
              <w:rPr>
                <w:szCs w:val="24"/>
              </w:rPr>
            </w:pPr>
            <w:r w:rsidRPr="001758B5">
              <w:rPr>
                <w:szCs w:val="24"/>
                <w:lang w:val="fr"/>
              </w:rPr>
              <w:t>1.6</w:t>
            </w:r>
          </w:p>
        </w:tc>
        <w:tc>
          <w:tcPr>
            <w:tcW w:w="2671" w:type="pct"/>
            <w:shd w:val="clear" w:color="auto" w:fill="auto"/>
            <w:tcMar>
              <w:top w:w="57" w:type="dxa"/>
              <w:left w:w="57" w:type="dxa"/>
              <w:bottom w:w="57" w:type="dxa"/>
              <w:right w:w="57" w:type="dxa"/>
            </w:tcMar>
          </w:tcPr>
          <w:p w14:paraId="63549266" w14:textId="77777777" w:rsidR="00EE5374" w:rsidRPr="001758B5" w:rsidRDefault="00EE5374" w:rsidP="00752E26">
            <w:pPr>
              <w:ind w:left="0" w:firstLine="0"/>
              <w:rPr>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EE5374" w:rsidRPr="003530F7" w14:paraId="5EC6E115" w14:textId="77777777" w:rsidTr="00446685">
        <w:trPr>
          <w:jc w:val="center"/>
        </w:trPr>
        <w:tc>
          <w:tcPr>
            <w:tcW w:w="1577" w:type="pct"/>
            <w:shd w:val="clear" w:color="auto" w:fill="auto"/>
            <w:tcMar>
              <w:top w:w="57" w:type="dxa"/>
              <w:left w:w="57" w:type="dxa"/>
              <w:bottom w:w="57" w:type="dxa"/>
              <w:right w:w="57" w:type="dxa"/>
            </w:tcMar>
          </w:tcPr>
          <w:p w14:paraId="7F55FFD2" w14:textId="77777777" w:rsidR="00EE5374" w:rsidRPr="001758B5" w:rsidRDefault="00EE5374" w:rsidP="00752E26">
            <w:pPr>
              <w:tabs>
                <w:tab w:val="left" w:pos="1530"/>
              </w:tabs>
              <w:ind w:left="0" w:firstLine="0"/>
              <w:jc w:val="left"/>
              <w:rPr>
                <w:szCs w:val="24"/>
                <w:lang w:val="fr"/>
              </w:rPr>
            </w:pPr>
            <w:r>
              <w:rPr>
                <w:szCs w:val="24"/>
                <w:lang w:val="fr"/>
              </w:rPr>
              <w:t>Nombre de copies additionnelles des Documents de l’Entrepreneur</w:t>
            </w:r>
          </w:p>
        </w:tc>
        <w:tc>
          <w:tcPr>
            <w:tcW w:w="752" w:type="pct"/>
            <w:tcMar>
              <w:top w:w="57" w:type="dxa"/>
              <w:left w:w="57" w:type="dxa"/>
              <w:bottom w:w="57" w:type="dxa"/>
              <w:right w:w="57" w:type="dxa"/>
            </w:tcMar>
          </w:tcPr>
          <w:p w14:paraId="21442370" w14:textId="77777777" w:rsidR="00EE5374" w:rsidRPr="001758B5" w:rsidRDefault="00EE5374" w:rsidP="00446685">
            <w:pPr>
              <w:rPr>
                <w:szCs w:val="24"/>
                <w:lang w:val="fr"/>
              </w:rPr>
            </w:pPr>
            <w:r>
              <w:rPr>
                <w:szCs w:val="24"/>
                <w:lang w:val="fr"/>
              </w:rPr>
              <w:t>1.8</w:t>
            </w:r>
          </w:p>
        </w:tc>
        <w:tc>
          <w:tcPr>
            <w:tcW w:w="2671" w:type="pct"/>
            <w:shd w:val="clear" w:color="auto" w:fill="auto"/>
            <w:tcMar>
              <w:top w:w="57" w:type="dxa"/>
              <w:left w:w="57" w:type="dxa"/>
              <w:bottom w:w="57" w:type="dxa"/>
              <w:right w:w="57" w:type="dxa"/>
            </w:tcMar>
          </w:tcPr>
          <w:p w14:paraId="4E1034D0" w14:textId="77777777" w:rsidR="00EE5374" w:rsidRPr="001758B5" w:rsidRDefault="00EE5374" w:rsidP="00752E26">
            <w:pPr>
              <w:ind w:left="0" w:firstLine="0"/>
              <w:rPr>
                <w:szCs w:val="24"/>
              </w:rPr>
            </w:pPr>
          </w:p>
        </w:tc>
      </w:tr>
      <w:tr w:rsidR="00EE5374" w:rsidRPr="003530F7" w14:paraId="3143EAE8" w14:textId="77777777" w:rsidTr="00446685">
        <w:trPr>
          <w:jc w:val="center"/>
        </w:trPr>
        <w:tc>
          <w:tcPr>
            <w:tcW w:w="1577" w:type="pct"/>
            <w:shd w:val="clear" w:color="auto" w:fill="auto"/>
            <w:tcMar>
              <w:top w:w="57" w:type="dxa"/>
              <w:left w:w="57" w:type="dxa"/>
              <w:bottom w:w="57" w:type="dxa"/>
              <w:right w:w="57" w:type="dxa"/>
            </w:tcMar>
          </w:tcPr>
          <w:p w14:paraId="0EB5D473" w14:textId="77777777" w:rsidR="00EE5374" w:rsidRDefault="00EE5374" w:rsidP="00752E26">
            <w:pPr>
              <w:tabs>
                <w:tab w:val="left" w:pos="1530"/>
              </w:tabs>
              <w:ind w:left="0" w:firstLine="0"/>
              <w:jc w:val="left"/>
              <w:rPr>
                <w:szCs w:val="24"/>
                <w:lang w:val="fr"/>
              </w:rPr>
            </w:pPr>
            <w:r>
              <w:rPr>
                <w:szCs w:val="24"/>
                <w:lang w:val="fr"/>
              </w:rPr>
              <w:t xml:space="preserve">Responsabilité totale de l’Entrepreneur en vertu du Marché ou en liaison avec le Marché </w:t>
            </w:r>
          </w:p>
        </w:tc>
        <w:tc>
          <w:tcPr>
            <w:tcW w:w="752" w:type="pct"/>
            <w:tcMar>
              <w:top w:w="57" w:type="dxa"/>
              <w:left w:w="57" w:type="dxa"/>
              <w:bottom w:w="57" w:type="dxa"/>
              <w:right w:w="57" w:type="dxa"/>
            </w:tcMar>
          </w:tcPr>
          <w:p w14:paraId="70A3EFE1" w14:textId="77777777" w:rsidR="00EE5374" w:rsidRDefault="00EE5374" w:rsidP="00446685">
            <w:pPr>
              <w:rPr>
                <w:szCs w:val="24"/>
                <w:lang w:val="fr"/>
              </w:rPr>
            </w:pPr>
            <w:r>
              <w:rPr>
                <w:szCs w:val="24"/>
                <w:lang w:val="fr"/>
              </w:rPr>
              <w:t>1.15</w:t>
            </w:r>
          </w:p>
        </w:tc>
        <w:tc>
          <w:tcPr>
            <w:tcW w:w="2671" w:type="pct"/>
            <w:shd w:val="clear" w:color="auto" w:fill="auto"/>
            <w:tcMar>
              <w:top w:w="57" w:type="dxa"/>
              <w:left w:w="57" w:type="dxa"/>
              <w:bottom w:w="57" w:type="dxa"/>
              <w:right w:w="57" w:type="dxa"/>
            </w:tcMar>
          </w:tcPr>
          <w:p w14:paraId="5C367C1A" w14:textId="77777777" w:rsidR="00EE5374" w:rsidRPr="001758B5" w:rsidRDefault="00EE5374" w:rsidP="00752E26">
            <w:pPr>
              <w:ind w:left="0" w:firstLine="0"/>
              <w:rPr>
                <w:szCs w:val="24"/>
              </w:rPr>
            </w:pPr>
            <w:r>
              <w:rPr>
                <w:szCs w:val="24"/>
              </w:rPr>
              <w:t xml:space="preserve">____________ </w:t>
            </w:r>
            <w:r w:rsidRPr="00F046EE">
              <w:rPr>
                <w:i/>
                <w:iCs/>
                <w:szCs w:val="24"/>
              </w:rPr>
              <w:t>[somme]</w:t>
            </w:r>
          </w:p>
        </w:tc>
      </w:tr>
      <w:tr w:rsidR="00EE5374" w:rsidRPr="003530F7" w14:paraId="723AAA29" w14:textId="77777777" w:rsidTr="00446685">
        <w:trPr>
          <w:jc w:val="center"/>
        </w:trPr>
        <w:tc>
          <w:tcPr>
            <w:tcW w:w="1577" w:type="pct"/>
            <w:shd w:val="clear" w:color="auto" w:fill="auto"/>
            <w:tcMar>
              <w:top w:w="57" w:type="dxa"/>
              <w:left w:w="57" w:type="dxa"/>
              <w:bottom w:w="57" w:type="dxa"/>
              <w:right w:w="57" w:type="dxa"/>
            </w:tcMar>
          </w:tcPr>
          <w:p w14:paraId="15978A9E" w14:textId="77777777" w:rsidR="00EE5374" w:rsidRDefault="00EE5374" w:rsidP="00752E26">
            <w:pPr>
              <w:tabs>
                <w:tab w:val="left" w:pos="1530"/>
              </w:tabs>
              <w:ind w:left="0" w:firstLine="0"/>
              <w:jc w:val="left"/>
              <w:rPr>
                <w:szCs w:val="24"/>
                <w:lang w:val="fr"/>
              </w:rPr>
            </w:pPr>
            <w:r>
              <w:rPr>
                <w:szCs w:val="24"/>
                <w:lang w:val="fr"/>
              </w:rPr>
              <w:t>Site</w:t>
            </w:r>
          </w:p>
        </w:tc>
        <w:tc>
          <w:tcPr>
            <w:tcW w:w="752" w:type="pct"/>
            <w:tcMar>
              <w:top w:w="57" w:type="dxa"/>
              <w:left w:w="57" w:type="dxa"/>
              <w:bottom w:w="57" w:type="dxa"/>
              <w:right w:w="57" w:type="dxa"/>
            </w:tcMar>
          </w:tcPr>
          <w:p w14:paraId="71AD9C0C" w14:textId="77777777" w:rsidR="00EE5374" w:rsidRDefault="00EE5374" w:rsidP="00446685">
            <w:pPr>
              <w:rPr>
                <w:szCs w:val="24"/>
                <w:lang w:val="fr"/>
              </w:rPr>
            </w:pPr>
            <w:r>
              <w:rPr>
                <w:szCs w:val="24"/>
                <w:lang w:val="fr"/>
              </w:rPr>
              <w:t>1.1.74</w:t>
            </w:r>
          </w:p>
        </w:tc>
        <w:tc>
          <w:tcPr>
            <w:tcW w:w="2671" w:type="pct"/>
            <w:shd w:val="clear" w:color="auto" w:fill="auto"/>
            <w:tcMar>
              <w:top w:w="57" w:type="dxa"/>
              <w:left w:w="57" w:type="dxa"/>
              <w:bottom w:w="57" w:type="dxa"/>
              <w:right w:w="57" w:type="dxa"/>
            </w:tcMar>
          </w:tcPr>
          <w:p w14:paraId="2C487198" w14:textId="77777777" w:rsidR="00EE5374" w:rsidRPr="00F046EE" w:rsidRDefault="00EE5374" w:rsidP="00752E26">
            <w:pPr>
              <w:ind w:left="0" w:firstLine="0"/>
              <w:rPr>
                <w:i/>
                <w:iCs/>
                <w:szCs w:val="24"/>
              </w:rPr>
            </w:pPr>
            <w:r w:rsidRPr="00F046EE">
              <w:rPr>
                <w:i/>
                <w:iCs/>
                <w:szCs w:val="24"/>
              </w:rPr>
              <w:t>[Décrire toutes autres lieux qui font partie du Site]</w:t>
            </w:r>
          </w:p>
        </w:tc>
      </w:tr>
      <w:tr w:rsidR="00EE5374" w:rsidRPr="003530F7" w14:paraId="2487262A" w14:textId="77777777" w:rsidTr="00446685">
        <w:trPr>
          <w:jc w:val="center"/>
        </w:trPr>
        <w:tc>
          <w:tcPr>
            <w:tcW w:w="1577" w:type="pct"/>
            <w:shd w:val="clear" w:color="auto" w:fill="auto"/>
            <w:tcMar>
              <w:top w:w="57" w:type="dxa"/>
              <w:left w:w="57" w:type="dxa"/>
              <w:bottom w:w="57" w:type="dxa"/>
              <w:right w:w="57" w:type="dxa"/>
            </w:tcMar>
          </w:tcPr>
          <w:p w14:paraId="4F9ECDD8" w14:textId="77777777" w:rsidR="00EE5374" w:rsidRDefault="00EE5374" w:rsidP="00752E26">
            <w:pPr>
              <w:tabs>
                <w:tab w:val="left" w:pos="1530"/>
              </w:tabs>
              <w:ind w:left="0" w:firstLine="0"/>
              <w:jc w:val="left"/>
              <w:rPr>
                <w:szCs w:val="24"/>
                <w:lang w:val="fr"/>
              </w:rPr>
            </w:pPr>
            <w:r>
              <w:rPr>
                <w:szCs w:val="24"/>
                <w:lang w:val="fr"/>
              </w:rPr>
              <w:t>Délai</w:t>
            </w:r>
            <w:r w:rsidRPr="001758B5">
              <w:rPr>
                <w:szCs w:val="24"/>
                <w:lang w:val="fr"/>
              </w:rPr>
              <w:t xml:space="preserve"> d’accès au </w:t>
            </w:r>
            <w:r>
              <w:rPr>
                <w:szCs w:val="24"/>
                <w:lang w:val="fr"/>
              </w:rPr>
              <w:t>S</w:t>
            </w:r>
            <w:r w:rsidRPr="001758B5">
              <w:rPr>
                <w:szCs w:val="24"/>
                <w:lang w:val="fr"/>
              </w:rPr>
              <w:t>ite</w:t>
            </w:r>
            <w:r>
              <w:rPr>
                <w:szCs w:val="24"/>
                <w:lang w:val="fr"/>
              </w:rPr>
              <w:t xml:space="preserve"> </w:t>
            </w:r>
            <w:r w:rsidRPr="001758B5">
              <w:rPr>
                <w:szCs w:val="24"/>
                <w:lang w:val="fr"/>
              </w:rPr>
              <w:t>:</w:t>
            </w:r>
          </w:p>
        </w:tc>
        <w:tc>
          <w:tcPr>
            <w:tcW w:w="752" w:type="pct"/>
            <w:tcMar>
              <w:top w:w="57" w:type="dxa"/>
              <w:left w:w="57" w:type="dxa"/>
              <w:bottom w:w="57" w:type="dxa"/>
              <w:right w:w="57" w:type="dxa"/>
            </w:tcMar>
          </w:tcPr>
          <w:p w14:paraId="1A4BC77D" w14:textId="77777777" w:rsidR="00EE5374" w:rsidRDefault="00EE5374" w:rsidP="00446685">
            <w:pPr>
              <w:rPr>
                <w:szCs w:val="24"/>
                <w:lang w:val="fr"/>
              </w:rPr>
            </w:pPr>
            <w:r w:rsidRPr="001758B5">
              <w:rPr>
                <w:szCs w:val="24"/>
                <w:lang w:val="fr"/>
              </w:rPr>
              <w:t>2.1</w:t>
            </w:r>
          </w:p>
        </w:tc>
        <w:tc>
          <w:tcPr>
            <w:tcW w:w="2671" w:type="pct"/>
            <w:shd w:val="clear" w:color="auto" w:fill="auto"/>
            <w:tcMar>
              <w:top w:w="57" w:type="dxa"/>
              <w:left w:w="57" w:type="dxa"/>
              <w:bottom w:w="57" w:type="dxa"/>
              <w:right w:w="57" w:type="dxa"/>
            </w:tcMar>
          </w:tcPr>
          <w:p w14:paraId="6830CF17" w14:textId="77777777" w:rsidR="00EE5374" w:rsidRPr="001758B5" w:rsidRDefault="00EE5374" w:rsidP="00752E26">
            <w:pPr>
              <w:spacing w:after="120"/>
              <w:ind w:left="0" w:firstLine="0"/>
              <w:rPr>
                <w:i/>
                <w:szCs w:val="24"/>
              </w:rPr>
            </w:pPr>
            <w:r w:rsidRPr="001758B5">
              <w:rPr>
                <w:i/>
                <w:szCs w:val="24"/>
                <w:lang w:val="fr"/>
              </w:rPr>
              <w:t xml:space="preserve">[Idéalement, le droit d’accès et de possession de toutes les parties du Site est accordé avant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Pr>
                <w:i/>
                <w:szCs w:val="24"/>
                <w:lang w:val="fr"/>
              </w:rPr>
              <w:t>D</w:t>
            </w:r>
            <w:r w:rsidRPr="001758B5">
              <w:rPr>
                <w:i/>
                <w:szCs w:val="24"/>
                <w:lang w:val="fr"/>
              </w:rPr>
              <w:t>é</w:t>
            </w:r>
            <w:r>
              <w:rPr>
                <w:i/>
                <w:szCs w:val="24"/>
                <w:lang w:val="fr"/>
              </w:rPr>
              <w:t xml:space="preserve">marrage </w:t>
            </w:r>
            <w:r w:rsidRPr="001758B5">
              <w:rPr>
                <w:i/>
                <w:szCs w:val="24"/>
                <w:lang w:val="fr"/>
              </w:rPr>
              <w:t>»</w:t>
            </w:r>
          </w:p>
          <w:p w14:paraId="3385868A" w14:textId="77777777" w:rsidR="00EE5374" w:rsidRPr="002B3E63" w:rsidRDefault="00EE5374" w:rsidP="00752E26">
            <w:pPr>
              <w:ind w:left="0" w:firstLine="0"/>
              <w:rPr>
                <w:i/>
                <w:iCs/>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Pr="00FA0105">
              <w:rPr>
                <w:i/>
                <w:szCs w:val="24"/>
                <w:lang w:val="fr"/>
              </w:rPr>
              <w:t xml:space="preserve">Site avant la </w:t>
            </w:r>
            <w:r>
              <w:rPr>
                <w:i/>
                <w:szCs w:val="24"/>
                <w:lang w:val="fr"/>
              </w:rPr>
              <w:t>D</w:t>
            </w:r>
            <w:r w:rsidRPr="00FA0105">
              <w:rPr>
                <w:i/>
                <w:szCs w:val="24"/>
                <w:lang w:val="fr"/>
              </w:rPr>
              <w:t xml:space="preserve">ate de </w:t>
            </w:r>
            <w:r>
              <w:rPr>
                <w:i/>
                <w:szCs w:val="24"/>
                <w:lang w:val="fr"/>
              </w:rPr>
              <w:t>D</w:t>
            </w:r>
            <w:r w:rsidRPr="001758B5">
              <w:rPr>
                <w:i/>
                <w:szCs w:val="24"/>
                <w:lang w:val="fr"/>
              </w:rPr>
              <w:t>é</w:t>
            </w:r>
            <w:r>
              <w:rPr>
                <w:i/>
                <w:szCs w:val="24"/>
                <w:lang w:val="fr"/>
              </w:rPr>
              <w:t>marrage</w:t>
            </w:r>
            <w:r w:rsidRPr="00FA0105">
              <w:rPr>
                <w:i/>
                <w:szCs w:val="24"/>
                <w:lang w:val="fr"/>
              </w:rPr>
              <w:t>, sélectionnez l’une</w:t>
            </w:r>
            <w:r w:rsidRPr="001758B5">
              <w:rPr>
                <w:i/>
                <w:szCs w:val="24"/>
                <w:lang w:val="fr"/>
              </w:rPr>
              <w:t xml:space="preserve"> ou l’autre des options suivantes et supprimez le texte restant dans ces conditions particulières, </w:t>
            </w:r>
            <w:r>
              <w:rPr>
                <w:i/>
                <w:szCs w:val="24"/>
                <w:lang w:val="fr"/>
              </w:rPr>
              <w:t>S</w:t>
            </w:r>
            <w:r w:rsidRPr="001758B5">
              <w:rPr>
                <w:i/>
                <w:szCs w:val="24"/>
                <w:lang w:val="fr"/>
              </w:rPr>
              <w:t>ous-</w:t>
            </w:r>
            <w:r>
              <w:rPr>
                <w:i/>
                <w:szCs w:val="24"/>
                <w:lang w:val="fr"/>
              </w:rPr>
              <w:t>C</w:t>
            </w:r>
            <w:r w:rsidRPr="001758B5">
              <w:rPr>
                <w:i/>
                <w:szCs w:val="24"/>
                <w:lang w:val="fr"/>
              </w:rPr>
              <w:t>lause 2.1:</w:t>
            </w:r>
            <w:r>
              <w:rPr>
                <w:i/>
                <w:szCs w:val="24"/>
                <w:lang w:val="fr"/>
              </w:rPr>
              <w:t xml:space="preserve"> </w:t>
            </w: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soumis en vertu de la </w:t>
            </w:r>
            <w:r>
              <w:rPr>
                <w:i/>
                <w:iCs/>
                <w:szCs w:val="24"/>
                <w:lang w:val="fr"/>
              </w:rPr>
              <w:t>S</w:t>
            </w:r>
            <w:r w:rsidRPr="00B66107">
              <w:rPr>
                <w:i/>
                <w:iCs/>
                <w:szCs w:val="24"/>
                <w:lang w:val="fr"/>
              </w:rPr>
              <w:t>ous-</w:t>
            </w:r>
            <w:r>
              <w:rPr>
                <w:i/>
                <w:iCs/>
                <w:szCs w:val="24"/>
                <w:lang w:val="fr"/>
              </w:rPr>
              <w:t>C</w:t>
            </w:r>
            <w:r w:rsidRPr="00B66107">
              <w:rPr>
                <w:i/>
                <w:iCs/>
                <w:szCs w:val="24"/>
                <w:lang w:val="fr"/>
              </w:rPr>
              <w:t>lause 8.3 [Programme"]]</w:t>
            </w:r>
          </w:p>
        </w:tc>
      </w:tr>
      <w:tr w:rsidR="00EE5374" w:rsidRPr="003530F7" w14:paraId="7682CADD" w14:textId="77777777" w:rsidTr="00446685">
        <w:trPr>
          <w:jc w:val="center"/>
        </w:trPr>
        <w:tc>
          <w:tcPr>
            <w:tcW w:w="1577" w:type="pct"/>
            <w:shd w:val="clear" w:color="auto" w:fill="auto"/>
            <w:tcMar>
              <w:top w:w="57" w:type="dxa"/>
              <w:left w:w="57" w:type="dxa"/>
              <w:bottom w:w="57" w:type="dxa"/>
              <w:right w:w="57" w:type="dxa"/>
            </w:tcMar>
          </w:tcPr>
          <w:p w14:paraId="6FCFDE6A" w14:textId="77777777" w:rsidR="00EE5374" w:rsidRDefault="00EE5374" w:rsidP="00752E26">
            <w:pPr>
              <w:tabs>
                <w:tab w:val="left" w:pos="1530"/>
              </w:tabs>
              <w:ind w:left="0" w:firstLine="0"/>
              <w:jc w:val="left"/>
              <w:rPr>
                <w:szCs w:val="24"/>
                <w:lang w:val="fr"/>
              </w:rPr>
            </w:pPr>
            <w:r>
              <w:rPr>
                <w:szCs w:val="24"/>
                <w:lang w:val="fr"/>
              </w:rPr>
              <w:t>Mandat et Autorité du Maître d’Œuvre</w:t>
            </w:r>
          </w:p>
        </w:tc>
        <w:tc>
          <w:tcPr>
            <w:tcW w:w="752" w:type="pct"/>
            <w:tcMar>
              <w:top w:w="57" w:type="dxa"/>
              <w:left w:w="57" w:type="dxa"/>
              <w:bottom w:w="57" w:type="dxa"/>
              <w:right w:w="57" w:type="dxa"/>
            </w:tcMar>
          </w:tcPr>
          <w:p w14:paraId="14947B73" w14:textId="77777777" w:rsidR="00EE5374" w:rsidRDefault="00EE5374" w:rsidP="00446685">
            <w:pPr>
              <w:rPr>
                <w:szCs w:val="24"/>
                <w:lang w:val="fr"/>
              </w:rPr>
            </w:pPr>
            <w:r>
              <w:rPr>
                <w:szCs w:val="24"/>
                <w:lang w:val="fr"/>
              </w:rPr>
              <w:t>3.2</w:t>
            </w:r>
          </w:p>
        </w:tc>
        <w:tc>
          <w:tcPr>
            <w:tcW w:w="2671" w:type="pct"/>
            <w:shd w:val="clear" w:color="auto" w:fill="auto"/>
            <w:tcMar>
              <w:top w:w="57" w:type="dxa"/>
              <w:left w:w="57" w:type="dxa"/>
              <w:bottom w:w="57" w:type="dxa"/>
              <w:right w:w="57" w:type="dxa"/>
            </w:tcMar>
          </w:tcPr>
          <w:p w14:paraId="1F50B6D5" w14:textId="77777777" w:rsidR="00EE5374" w:rsidRPr="001758B5" w:rsidRDefault="00EE5374" w:rsidP="00752E26">
            <w:pPr>
              <w:ind w:left="0" w:firstLine="0"/>
              <w:rPr>
                <w:szCs w:val="24"/>
              </w:rPr>
            </w:pPr>
            <w:r>
              <w:rPr>
                <w:szCs w:val="24"/>
              </w:rPr>
              <w:t xml:space="preserve">Les Modifications conduisant à une augmentation du Montant du Marché Accepté de plus de _____% devra requérir l’approbation écrite du Maître d’Ouvrage. </w:t>
            </w:r>
          </w:p>
        </w:tc>
      </w:tr>
      <w:tr w:rsidR="00EE5374" w:rsidRPr="003530F7" w14:paraId="51B05662" w14:textId="77777777" w:rsidTr="00446685">
        <w:trPr>
          <w:jc w:val="center"/>
        </w:trPr>
        <w:tc>
          <w:tcPr>
            <w:tcW w:w="1577" w:type="pct"/>
            <w:shd w:val="clear" w:color="auto" w:fill="auto"/>
            <w:tcMar>
              <w:top w:w="57" w:type="dxa"/>
              <w:left w:w="57" w:type="dxa"/>
              <w:bottom w:w="57" w:type="dxa"/>
              <w:right w:w="57" w:type="dxa"/>
            </w:tcMar>
          </w:tcPr>
          <w:p w14:paraId="12AD770D" w14:textId="3BCB43D2" w:rsidR="00EE5374" w:rsidRDefault="00EE5374" w:rsidP="00752E26">
            <w:pPr>
              <w:tabs>
                <w:tab w:val="left" w:pos="1530"/>
              </w:tabs>
              <w:ind w:left="0" w:firstLine="0"/>
              <w:jc w:val="left"/>
              <w:rPr>
                <w:szCs w:val="24"/>
                <w:lang w:val="fr"/>
              </w:rPr>
            </w:pPr>
            <w:r>
              <w:rPr>
                <w:szCs w:val="24"/>
                <w:lang w:val="fr"/>
              </w:rPr>
              <w:t>Garantie de Bonne Exécution</w:t>
            </w:r>
          </w:p>
        </w:tc>
        <w:tc>
          <w:tcPr>
            <w:tcW w:w="752" w:type="pct"/>
            <w:tcMar>
              <w:top w:w="57" w:type="dxa"/>
              <w:left w:w="57" w:type="dxa"/>
              <w:bottom w:w="57" w:type="dxa"/>
              <w:right w:w="57" w:type="dxa"/>
            </w:tcMar>
          </w:tcPr>
          <w:p w14:paraId="23BCDD74" w14:textId="77777777" w:rsidR="00EE5374" w:rsidRDefault="00EE5374" w:rsidP="00446685">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1F8879AB" w14:textId="0E3DEA79" w:rsidR="00EE5374" w:rsidRPr="001758B5" w:rsidRDefault="00EE5374" w:rsidP="00752E26">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[insérer le</w:t>
            </w:r>
            <w:r>
              <w:rPr>
                <w:i/>
                <w:iCs/>
                <w:szCs w:val="24"/>
                <w:lang w:val="fr"/>
              </w:rPr>
              <w:t>/s</w:t>
            </w:r>
            <w:r w:rsidRPr="00362E20">
              <w:rPr>
                <w:i/>
                <w:iCs/>
                <w:szCs w:val="24"/>
                <w:lang w:val="fr"/>
              </w:rPr>
              <w:t xml:space="preserve"> </w:t>
            </w:r>
            <w:r>
              <w:rPr>
                <w:i/>
                <w:iCs/>
                <w:szCs w:val="24"/>
                <w:lang w:val="fr"/>
              </w:rPr>
              <w:t>montant/s en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du </w:t>
            </w:r>
            <w:r>
              <w:rPr>
                <w:szCs w:val="24"/>
                <w:lang w:val="fr"/>
              </w:rPr>
              <w:t xml:space="preserve">Marché </w:t>
            </w:r>
            <w:r w:rsidRPr="001758B5">
              <w:rPr>
                <w:szCs w:val="24"/>
                <w:lang w:val="fr"/>
              </w:rPr>
              <w:t xml:space="preserve">accepté </w:t>
            </w:r>
            <w:r w:rsidR="001A4964" w:rsidRPr="001758B5">
              <w:rPr>
                <w:szCs w:val="24"/>
                <w:lang w:val="fr"/>
              </w:rPr>
              <w:t>pour la</w:t>
            </w:r>
            <w:r w:rsidRPr="001758B5">
              <w:rPr>
                <w:szCs w:val="24"/>
                <w:lang w:val="fr"/>
              </w:rPr>
              <w:t xml:space="preserve"> </w:t>
            </w:r>
            <w:r>
              <w:rPr>
                <w:szCs w:val="24"/>
                <w:lang w:val="fr"/>
              </w:rPr>
              <w:t>Conception et C</w:t>
            </w:r>
            <w:r w:rsidRPr="001758B5">
              <w:rPr>
                <w:szCs w:val="24"/>
                <w:lang w:val="fr"/>
              </w:rPr>
              <w:t xml:space="preserve">onstruction </w:t>
            </w:r>
            <w:r>
              <w:rPr>
                <w:szCs w:val="24"/>
                <w:lang w:val="fr"/>
              </w:rPr>
              <w:t>e</w:t>
            </w:r>
            <w:r w:rsidRPr="001758B5">
              <w:rPr>
                <w:szCs w:val="24"/>
                <w:lang w:val="fr"/>
              </w:rPr>
              <w:t>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monnaie/e que le M</w:t>
            </w:r>
            <w:r w:rsidRPr="001758B5">
              <w:rPr>
                <w:szCs w:val="24"/>
                <w:lang w:val="fr"/>
              </w:rPr>
              <w:t xml:space="preserve">ontant du </w:t>
            </w:r>
            <w:r>
              <w:rPr>
                <w:szCs w:val="24"/>
                <w:lang w:val="fr"/>
              </w:rPr>
              <w:t xml:space="preserve">Marché </w:t>
            </w:r>
            <w:r w:rsidRPr="001758B5">
              <w:rPr>
                <w:szCs w:val="24"/>
                <w:lang w:val="fr"/>
              </w:rPr>
              <w:t>accepté.</w:t>
            </w:r>
          </w:p>
        </w:tc>
      </w:tr>
      <w:tr w:rsidR="00EE5374" w:rsidRPr="003530F7" w14:paraId="1A85F26E" w14:textId="77777777" w:rsidTr="00446685">
        <w:trPr>
          <w:jc w:val="center"/>
        </w:trPr>
        <w:tc>
          <w:tcPr>
            <w:tcW w:w="1577" w:type="pct"/>
            <w:shd w:val="clear" w:color="auto" w:fill="auto"/>
            <w:tcMar>
              <w:top w:w="57" w:type="dxa"/>
              <w:left w:w="57" w:type="dxa"/>
              <w:bottom w:w="57" w:type="dxa"/>
              <w:right w:w="57" w:type="dxa"/>
            </w:tcMar>
          </w:tcPr>
          <w:p w14:paraId="74EECF74" w14:textId="77777777" w:rsidR="00EE5374" w:rsidRPr="00B36E27" w:rsidRDefault="00EE5374" w:rsidP="00752E26">
            <w:pPr>
              <w:tabs>
                <w:tab w:val="left" w:pos="1530"/>
              </w:tabs>
              <w:ind w:left="0" w:firstLine="0"/>
              <w:jc w:val="left"/>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p>
        </w:tc>
        <w:tc>
          <w:tcPr>
            <w:tcW w:w="752" w:type="pct"/>
            <w:tcMar>
              <w:top w:w="57" w:type="dxa"/>
              <w:left w:w="57" w:type="dxa"/>
              <w:bottom w:w="57" w:type="dxa"/>
              <w:right w:w="57" w:type="dxa"/>
            </w:tcMar>
          </w:tcPr>
          <w:p w14:paraId="08999DE3" w14:textId="77777777" w:rsidR="00EE5374" w:rsidRDefault="00EE5374" w:rsidP="00446685">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084AD3FA" w14:textId="77777777" w:rsidR="00EE5374" w:rsidRPr="00B36E27" w:rsidRDefault="00EE5374" w:rsidP="00752E26">
            <w:pPr>
              <w:ind w:left="0" w:firstLine="0"/>
              <w:rPr>
                <w:bCs/>
                <w:i/>
                <w:iCs/>
                <w:szCs w:val="24"/>
              </w:rPr>
            </w:pPr>
            <w:r w:rsidRPr="00B36E27">
              <w:rPr>
                <w:bCs/>
                <w:i/>
                <w:iCs/>
                <w:szCs w:val="24"/>
              </w:rPr>
              <w:t xml:space="preserve">[Supprimer cette disposition si une Garantie ES n’est pas exigée] </w:t>
            </w:r>
          </w:p>
          <w:p w14:paraId="39B2CE60" w14:textId="77777777" w:rsidR="00EE5374" w:rsidRPr="001758B5" w:rsidRDefault="00EE5374" w:rsidP="00752E26">
            <w:pPr>
              <w:spacing w:after="0"/>
              <w:ind w:left="0" w:firstLine="0"/>
              <w:rPr>
                <w:b/>
                <w:szCs w:val="24"/>
              </w:rPr>
            </w:pPr>
          </w:p>
          <w:p w14:paraId="1BA40754" w14:textId="77777777" w:rsidR="00EE5374" w:rsidRPr="001758B5" w:rsidRDefault="00EE5374" w:rsidP="00752E26">
            <w:pPr>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w:t>
            </w:r>
            <w:r>
              <w:rPr>
                <w:szCs w:val="24"/>
                <w:lang w:val="fr"/>
              </w:rPr>
              <w:t xml:space="preserve"> </w:t>
            </w:r>
            <w:r w:rsidRPr="001758B5">
              <w:rPr>
                <w:szCs w:val="24"/>
                <w:lang w:val="fr"/>
              </w:rPr>
              <w:t>et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monnaie/s</w:t>
            </w:r>
            <w:r w:rsidRPr="001758B5">
              <w:rPr>
                <w:szCs w:val="24"/>
                <w:lang w:val="fr"/>
              </w:rPr>
              <w:t xml:space="preserve"> </w:t>
            </w:r>
            <w:r>
              <w:rPr>
                <w:szCs w:val="24"/>
                <w:lang w:val="fr"/>
              </w:rPr>
              <w:t>que le M</w:t>
            </w:r>
            <w:r w:rsidRPr="001758B5">
              <w:rPr>
                <w:szCs w:val="24"/>
                <w:lang w:val="fr"/>
              </w:rPr>
              <w:t xml:space="preserve">ontant du </w:t>
            </w:r>
            <w:r>
              <w:rPr>
                <w:szCs w:val="24"/>
                <w:lang w:val="fr"/>
              </w:rPr>
              <w:t>Marché</w:t>
            </w:r>
            <w:r w:rsidRPr="001758B5">
              <w:rPr>
                <w:szCs w:val="24"/>
                <w:lang w:val="fr"/>
              </w:rPr>
              <w:t xml:space="preserve"> accepté.</w:t>
            </w:r>
          </w:p>
          <w:p w14:paraId="7EB9DBCE" w14:textId="77777777" w:rsidR="00EE5374" w:rsidRPr="001758B5" w:rsidRDefault="00EE5374" w:rsidP="00752E26">
            <w:pPr>
              <w:spacing w:after="0"/>
              <w:ind w:left="0" w:firstLine="0"/>
              <w:rPr>
                <w:szCs w:val="24"/>
              </w:rPr>
            </w:pPr>
          </w:p>
          <w:p w14:paraId="3B327A2D" w14:textId="77777777" w:rsidR="00EE5374" w:rsidRPr="001758B5" w:rsidRDefault="00EE5374" w:rsidP="00752E26">
            <w:pPr>
              <w:ind w:left="0" w:firstLine="0"/>
              <w:rPr>
                <w:szCs w:val="24"/>
              </w:rPr>
            </w:pPr>
            <w:r w:rsidRPr="001758B5">
              <w:rPr>
                <w:b/>
                <w:i/>
                <w:iCs/>
                <w:szCs w:val="24"/>
                <w:lang w:val="fr"/>
              </w:rPr>
              <w:t>[</w:t>
            </w:r>
            <w:r w:rsidRPr="00B36E27">
              <w:rPr>
                <w:bCs/>
                <w:i/>
                <w:iCs/>
                <w:szCs w:val="24"/>
                <w:lang w:val="fr"/>
              </w:rPr>
              <w:t xml:space="preserve">La somme totale des « garanties à demande » (Garantie de Bonne Exécution et Garantie </w:t>
            </w:r>
            <w:r w:rsidRPr="00B36E27">
              <w:rPr>
                <w:bCs/>
                <w:i/>
                <w:iCs/>
                <w:spacing w:val="-6"/>
                <w:szCs w:val="24"/>
                <w:lang w:val="fr"/>
              </w:rPr>
              <w:t xml:space="preserve">de Performance </w:t>
            </w:r>
            <w:r>
              <w:rPr>
                <w:bCs/>
                <w:i/>
                <w:iCs/>
                <w:spacing w:val="-6"/>
                <w:szCs w:val="24"/>
                <w:lang w:val="fr"/>
              </w:rPr>
              <w:t>E</w:t>
            </w:r>
            <w:r w:rsidRPr="00B36E27">
              <w:rPr>
                <w:bCs/>
                <w:i/>
                <w:iCs/>
                <w:spacing w:val="-6"/>
                <w:szCs w:val="24"/>
                <w:lang w:val="fr"/>
              </w:rPr>
              <w:t xml:space="preserve">nvironnementale et </w:t>
            </w:r>
            <w:r>
              <w:rPr>
                <w:bCs/>
                <w:i/>
                <w:iCs/>
                <w:spacing w:val="-6"/>
                <w:szCs w:val="24"/>
                <w:lang w:val="fr"/>
              </w:rPr>
              <w:t>S</w:t>
            </w:r>
            <w:r w:rsidRPr="00B36E27">
              <w:rPr>
                <w:bCs/>
                <w:i/>
                <w:iCs/>
                <w:szCs w:val="24"/>
                <w:lang w:val="fr"/>
              </w:rPr>
              <w:t>ociale (</w:t>
            </w:r>
            <w:r w:rsidRPr="00B36E27">
              <w:rPr>
                <w:bCs/>
                <w:i/>
                <w:iCs/>
                <w:spacing w:val="-6"/>
                <w:szCs w:val="24"/>
                <w:lang w:val="fr"/>
              </w:rPr>
              <w:t>ES</w:t>
            </w:r>
            <w:r w:rsidRPr="00B36E27">
              <w:rPr>
                <w:bCs/>
                <w:i/>
                <w:iCs/>
                <w:szCs w:val="24"/>
                <w:lang w:val="fr"/>
              </w:rPr>
              <w:t>) ne doit normalement pas dépasser 10 % du Montant du Marché</w:t>
            </w:r>
            <w:r>
              <w:rPr>
                <w:bCs/>
                <w:i/>
                <w:iCs/>
                <w:szCs w:val="24"/>
                <w:lang w:val="fr"/>
              </w:rPr>
              <w:t xml:space="preserve"> accepté</w:t>
            </w:r>
            <w:r w:rsidRPr="00B36E27">
              <w:rPr>
                <w:bCs/>
                <w:i/>
                <w:iCs/>
                <w:szCs w:val="24"/>
                <w:lang w:val="fr"/>
              </w:rPr>
              <w:t>.]</w:t>
            </w:r>
          </w:p>
        </w:tc>
      </w:tr>
      <w:tr w:rsidR="00EE5374" w:rsidRPr="003530F7" w14:paraId="5FFE5A79" w14:textId="77777777" w:rsidTr="00446685">
        <w:trPr>
          <w:jc w:val="center"/>
        </w:trPr>
        <w:tc>
          <w:tcPr>
            <w:tcW w:w="1577" w:type="pct"/>
            <w:shd w:val="clear" w:color="auto" w:fill="auto"/>
            <w:tcMar>
              <w:top w:w="57" w:type="dxa"/>
              <w:left w:w="57" w:type="dxa"/>
              <w:bottom w:w="57" w:type="dxa"/>
              <w:right w:w="57" w:type="dxa"/>
            </w:tcMar>
          </w:tcPr>
          <w:p w14:paraId="1FB236E3" w14:textId="77777777" w:rsidR="00EE5374" w:rsidRDefault="00EE5374" w:rsidP="00752E26">
            <w:pPr>
              <w:tabs>
                <w:tab w:val="left" w:pos="1530"/>
              </w:tabs>
              <w:ind w:left="0" w:firstLine="0"/>
              <w:jc w:val="left"/>
              <w:rPr>
                <w:szCs w:val="24"/>
                <w:lang w:val="fr"/>
              </w:rPr>
            </w:pPr>
            <w:r>
              <w:rPr>
                <w:szCs w:val="24"/>
                <w:lang w:val="fr"/>
              </w:rPr>
              <w:t>Délai</w:t>
            </w:r>
            <w:r w:rsidRPr="001758B5">
              <w:rPr>
                <w:szCs w:val="24"/>
                <w:lang w:val="fr"/>
              </w:rPr>
              <w:t xml:space="preserve"> de notification des erreurs</w:t>
            </w:r>
            <w:r>
              <w:rPr>
                <w:szCs w:val="24"/>
                <w:lang w:val="fr"/>
              </w:rPr>
              <w:t xml:space="preserve"> dans les rubriques de référence</w:t>
            </w:r>
          </w:p>
        </w:tc>
        <w:tc>
          <w:tcPr>
            <w:tcW w:w="752" w:type="pct"/>
            <w:tcMar>
              <w:top w:w="57" w:type="dxa"/>
              <w:left w:w="57" w:type="dxa"/>
              <w:bottom w:w="57" w:type="dxa"/>
              <w:right w:w="57" w:type="dxa"/>
            </w:tcMar>
          </w:tcPr>
          <w:p w14:paraId="12F05C8A" w14:textId="77777777" w:rsidR="00EE5374" w:rsidRDefault="00EE5374" w:rsidP="00446685">
            <w:pPr>
              <w:rPr>
                <w:szCs w:val="24"/>
                <w:lang w:val="fr"/>
              </w:rPr>
            </w:pPr>
            <w:r>
              <w:rPr>
                <w:szCs w:val="24"/>
                <w:lang w:val="fr"/>
              </w:rPr>
              <w:t>4,7.2 (a)</w:t>
            </w:r>
          </w:p>
        </w:tc>
        <w:tc>
          <w:tcPr>
            <w:tcW w:w="2671" w:type="pct"/>
            <w:shd w:val="clear" w:color="auto" w:fill="auto"/>
            <w:tcMar>
              <w:top w:w="57" w:type="dxa"/>
              <w:left w:w="57" w:type="dxa"/>
              <w:bottom w:w="57" w:type="dxa"/>
              <w:right w:w="57" w:type="dxa"/>
            </w:tcMar>
          </w:tcPr>
          <w:p w14:paraId="2A1AC4D8" w14:textId="77777777" w:rsidR="00EE5374" w:rsidRPr="001758B5" w:rsidRDefault="00EE5374" w:rsidP="00752E26">
            <w:pPr>
              <w:ind w:left="0" w:firstLine="0"/>
              <w:rPr>
                <w:szCs w:val="24"/>
              </w:rPr>
            </w:pPr>
            <w:r w:rsidRPr="001758B5">
              <w:rPr>
                <w:szCs w:val="24"/>
                <w:lang w:val="fr"/>
              </w:rPr>
              <w:t xml:space="preserve">Jours </w:t>
            </w:r>
            <w:r w:rsidRPr="001758B5">
              <w:rPr>
                <w:i/>
                <w:szCs w:val="24"/>
                <w:lang w:val="fr"/>
              </w:rPr>
              <w:t>« [</w:t>
            </w:r>
            <w:r>
              <w:rPr>
                <w:i/>
                <w:szCs w:val="24"/>
                <w:lang w:val="fr"/>
              </w:rPr>
              <w:t>indiquer le</w:t>
            </w:r>
            <w:r w:rsidRPr="001758B5">
              <w:rPr>
                <w:i/>
                <w:szCs w:val="24"/>
                <w:lang w:val="fr"/>
              </w:rPr>
              <w:t xml:space="preserve"> nombre de jours, normalement pas moins de 28 jours] »</w:t>
            </w:r>
          </w:p>
        </w:tc>
      </w:tr>
      <w:tr w:rsidR="00EE5374" w:rsidRPr="003530F7" w14:paraId="71100A68" w14:textId="77777777" w:rsidTr="00752E26">
        <w:trPr>
          <w:trHeight w:val="22"/>
          <w:jc w:val="center"/>
        </w:trPr>
        <w:tc>
          <w:tcPr>
            <w:tcW w:w="1577" w:type="pct"/>
            <w:shd w:val="clear" w:color="auto" w:fill="auto"/>
            <w:tcMar>
              <w:top w:w="57" w:type="dxa"/>
              <w:left w:w="57" w:type="dxa"/>
              <w:bottom w:w="57" w:type="dxa"/>
              <w:right w:w="57" w:type="dxa"/>
            </w:tcMar>
          </w:tcPr>
          <w:p w14:paraId="5F0877EC" w14:textId="0621EE69" w:rsidR="00EE5374" w:rsidRDefault="00EE5374" w:rsidP="00752E26">
            <w:pPr>
              <w:tabs>
                <w:tab w:val="left" w:pos="1530"/>
              </w:tabs>
              <w:ind w:left="0" w:firstLine="0"/>
              <w:jc w:val="left"/>
              <w:rPr>
                <w:szCs w:val="24"/>
                <w:lang w:val="fr"/>
              </w:rPr>
            </w:pPr>
            <w:r>
              <w:rPr>
                <w:szCs w:val="24"/>
                <w:lang w:val="fr"/>
              </w:rPr>
              <w:t>Délai</w:t>
            </w:r>
            <w:r w:rsidRPr="001758B5">
              <w:rPr>
                <w:szCs w:val="24"/>
                <w:lang w:val="fr"/>
              </w:rPr>
              <w:t xml:space="preserve"> de </w:t>
            </w:r>
            <w:r>
              <w:rPr>
                <w:szCs w:val="24"/>
                <w:lang w:val="fr"/>
              </w:rPr>
              <w:t xml:space="preserve">paiement des </w:t>
            </w:r>
            <w:r w:rsidRPr="00B36E27">
              <w:rPr>
                <w:szCs w:val="24"/>
                <w:lang w:val="fr"/>
              </w:rPr>
              <w:t>services temporaires</w:t>
            </w:r>
          </w:p>
        </w:tc>
        <w:tc>
          <w:tcPr>
            <w:tcW w:w="752" w:type="pct"/>
            <w:tcMar>
              <w:top w:w="57" w:type="dxa"/>
              <w:left w:w="57" w:type="dxa"/>
              <w:bottom w:w="57" w:type="dxa"/>
              <w:right w:w="57" w:type="dxa"/>
            </w:tcMar>
          </w:tcPr>
          <w:p w14:paraId="62ED80E2" w14:textId="77777777" w:rsidR="00EE5374" w:rsidRDefault="00EE5374" w:rsidP="00446685">
            <w:pPr>
              <w:rPr>
                <w:szCs w:val="24"/>
                <w:lang w:val="fr"/>
              </w:rPr>
            </w:pPr>
            <w:r>
              <w:rPr>
                <w:szCs w:val="24"/>
                <w:lang w:val="fr"/>
              </w:rPr>
              <w:t xml:space="preserve">4.19 </w:t>
            </w:r>
          </w:p>
        </w:tc>
        <w:tc>
          <w:tcPr>
            <w:tcW w:w="2671" w:type="pct"/>
            <w:shd w:val="clear" w:color="auto" w:fill="auto"/>
            <w:tcMar>
              <w:top w:w="57" w:type="dxa"/>
              <w:left w:w="57" w:type="dxa"/>
              <w:bottom w:w="57" w:type="dxa"/>
              <w:right w:w="57" w:type="dxa"/>
            </w:tcMar>
          </w:tcPr>
          <w:p w14:paraId="4C764A5F" w14:textId="77777777" w:rsidR="00EE5374" w:rsidRPr="001758B5" w:rsidRDefault="00EE5374" w:rsidP="00752E26">
            <w:pPr>
              <w:ind w:left="0" w:firstLine="0"/>
              <w:rPr>
                <w:szCs w:val="24"/>
              </w:rPr>
            </w:pPr>
            <w:r w:rsidRPr="001758B5">
              <w:rPr>
                <w:szCs w:val="24"/>
                <w:lang w:val="fr"/>
              </w:rPr>
              <w:t xml:space="preserve">Jours </w:t>
            </w:r>
          </w:p>
        </w:tc>
      </w:tr>
      <w:tr w:rsidR="00435254" w:rsidRPr="003530F7" w14:paraId="706073D5" w14:textId="77777777" w:rsidTr="00446685">
        <w:trPr>
          <w:jc w:val="center"/>
        </w:trPr>
        <w:tc>
          <w:tcPr>
            <w:tcW w:w="1577" w:type="pct"/>
            <w:shd w:val="clear" w:color="auto" w:fill="auto"/>
            <w:tcMar>
              <w:top w:w="57" w:type="dxa"/>
              <w:left w:w="57" w:type="dxa"/>
              <w:bottom w:w="57" w:type="dxa"/>
              <w:right w:w="57" w:type="dxa"/>
            </w:tcMar>
          </w:tcPr>
          <w:p w14:paraId="2532680F" w14:textId="14BEAC6F" w:rsidR="00435254" w:rsidRDefault="00435254">
            <w:pPr>
              <w:tabs>
                <w:tab w:val="left" w:pos="1530"/>
              </w:tabs>
              <w:ind w:left="0" w:firstLine="0"/>
              <w:jc w:val="left"/>
              <w:rPr>
                <w:szCs w:val="24"/>
                <w:lang w:val="fr"/>
              </w:rPr>
            </w:pPr>
            <w:r>
              <w:rPr>
                <w:szCs w:val="24"/>
                <w:lang w:val="fr"/>
              </w:rPr>
              <w:t xml:space="preserve">Nombre des copies additionnelles de rapports d’avancement              </w:t>
            </w:r>
          </w:p>
        </w:tc>
        <w:tc>
          <w:tcPr>
            <w:tcW w:w="752" w:type="pct"/>
            <w:tcMar>
              <w:top w:w="57" w:type="dxa"/>
              <w:left w:w="57" w:type="dxa"/>
              <w:bottom w:w="57" w:type="dxa"/>
              <w:right w:w="57" w:type="dxa"/>
            </w:tcMar>
          </w:tcPr>
          <w:p w14:paraId="19CEBF20" w14:textId="11019BB4" w:rsidR="00435254" w:rsidRDefault="00435254" w:rsidP="00446685">
            <w:pPr>
              <w:rPr>
                <w:szCs w:val="24"/>
                <w:lang w:val="fr"/>
              </w:rPr>
            </w:pPr>
            <w:r>
              <w:rPr>
                <w:szCs w:val="24"/>
                <w:lang w:val="fr"/>
              </w:rPr>
              <w:t>4.20</w:t>
            </w:r>
          </w:p>
        </w:tc>
        <w:tc>
          <w:tcPr>
            <w:tcW w:w="2671" w:type="pct"/>
            <w:shd w:val="clear" w:color="auto" w:fill="auto"/>
            <w:tcMar>
              <w:top w:w="57" w:type="dxa"/>
              <w:left w:w="57" w:type="dxa"/>
              <w:bottom w:w="57" w:type="dxa"/>
              <w:right w:w="57" w:type="dxa"/>
            </w:tcMar>
          </w:tcPr>
          <w:p w14:paraId="2B86E087" w14:textId="77777777" w:rsidR="00435254" w:rsidRPr="001758B5" w:rsidRDefault="00435254">
            <w:pPr>
              <w:ind w:left="0" w:firstLine="0"/>
              <w:rPr>
                <w:szCs w:val="24"/>
                <w:lang w:val="fr"/>
              </w:rPr>
            </w:pPr>
          </w:p>
        </w:tc>
      </w:tr>
      <w:tr w:rsidR="00EE5374" w:rsidRPr="003530F7" w14:paraId="2F3B6FFF" w14:textId="77777777" w:rsidTr="00446685">
        <w:trPr>
          <w:jc w:val="center"/>
        </w:trPr>
        <w:tc>
          <w:tcPr>
            <w:tcW w:w="1577" w:type="pct"/>
            <w:shd w:val="clear" w:color="auto" w:fill="auto"/>
            <w:tcMar>
              <w:top w:w="57" w:type="dxa"/>
              <w:left w:w="57" w:type="dxa"/>
              <w:bottom w:w="57" w:type="dxa"/>
              <w:right w:w="57" w:type="dxa"/>
            </w:tcMar>
          </w:tcPr>
          <w:p w14:paraId="0F6C2734" w14:textId="5EC3E29F" w:rsidR="00EE5374" w:rsidRDefault="00435254" w:rsidP="00752E26">
            <w:pPr>
              <w:tabs>
                <w:tab w:val="left" w:pos="1530"/>
              </w:tabs>
              <w:ind w:left="0" w:firstLine="0"/>
              <w:jc w:val="left"/>
              <w:rPr>
                <w:szCs w:val="24"/>
                <w:lang w:val="fr"/>
              </w:rPr>
            </w:pPr>
            <w:r>
              <w:rPr>
                <w:szCs w:val="24"/>
                <w:lang w:val="fr"/>
              </w:rPr>
              <w:t>Valeur maximum autorisée de travaux sous-traités (exprimée en pourcentage de la valeur du Montant du Marché</w:t>
            </w:r>
          </w:p>
        </w:tc>
        <w:tc>
          <w:tcPr>
            <w:tcW w:w="752" w:type="pct"/>
            <w:tcMar>
              <w:top w:w="57" w:type="dxa"/>
              <w:left w:w="57" w:type="dxa"/>
              <w:bottom w:w="57" w:type="dxa"/>
              <w:right w:w="57" w:type="dxa"/>
            </w:tcMar>
          </w:tcPr>
          <w:p w14:paraId="4328AD43" w14:textId="77777777" w:rsidR="00EE5374" w:rsidRDefault="00EE5374" w:rsidP="00446685">
            <w:pPr>
              <w:rPr>
                <w:szCs w:val="24"/>
                <w:lang w:val="fr"/>
              </w:rPr>
            </w:pPr>
            <w:r>
              <w:rPr>
                <w:szCs w:val="24"/>
                <w:lang w:val="fr"/>
              </w:rPr>
              <w:t>5.1 (a)</w:t>
            </w:r>
          </w:p>
        </w:tc>
        <w:tc>
          <w:tcPr>
            <w:tcW w:w="2671" w:type="pct"/>
            <w:shd w:val="clear" w:color="auto" w:fill="auto"/>
            <w:tcMar>
              <w:top w:w="57" w:type="dxa"/>
              <w:left w:w="57" w:type="dxa"/>
              <w:bottom w:w="57" w:type="dxa"/>
              <w:right w:w="57" w:type="dxa"/>
            </w:tcMar>
          </w:tcPr>
          <w:p w14:paraId="0A8BC619" w14:textId="317F19F0" w:rsidR="00EE5374" w:rsidRPr="001758B5" w:rsidRDefault="00435254" w:rsidP="00752E26">
            <w:pPr>
              <w:ind w:left="0" w:firstLine="0"/>
              <w:rPr>
                <w:szCs w:val="24"/>
              </w:rPr>
            </w:pPr>
            <w:r>
              <w:rPr>
                <w:szCs w:val="24"/>
              </w:rPr>
              <w:t>--%</w:t>
            </w:r>
          </w:p>
        </w:tc>
      </w:tr>
      <w:tr w:rsidR="00EE5374" w:rsidRPr="003530F7" w14:paraId="2A74FA75" w14:textId="77777777" w:rsidTr="00446685">
        <w:trPr>
          <w:jc w:val="center"/>
        </w:trPr>
        <w:tc>
          <w:tcPr>
            <w:tcW w:w="1577" w:type="pct"/>
            <w:shd w:val="clear" w:color="auto" w:fill="auto"/>
            <w:tcMar>
              <w:top w:w="57" w:type="dxa"/>
              <w:left w:w="57" w:type="dxa"/>
              <w:bottom w:w="57" w:type="dxa"/>
              <w:right w:w="57" w:type="dxa"/>
            </w:tcMar>
          </w:tcPr>
          <w:p w14:paraId="164444FC" w14:textId="77777777" w:rsidR="00EE5374" w:rsidRDefault="00EE5374" w:rsidP="00752E26">
            <w:pPr>
              <w:tabs>
                <w:tab w:val="left" w:pos="1530"/>
              </w:tabs>
              <w:ind w:left="0" w:firstLine="0"/>
              <w:jc w:val="left"/>
              <w:rPr>
                <w:szCs w:val="24"/>
                <w:lang w:val="fr"/>
              </w:rPr>
            </w:pPr>
            <w:r>
              <w:rPr>
                <w:szCs w:val="24"/>
                <w:lang w:val="fr"/>
              </w:rPr>
              <w:t>Parties des Travaux qui ne sont pas autorisées à être sous-traitées</w:t>
            </w:r>
          </w:p>
        </w:tc>
        <w:tc>
          <w:tcPr>
            <w:tcW w:w="752" w:type="pct"/>
            <w:tcMar>
              <w:top w:w="57" w:type="dxa"/>
              <w:left w:w="57" w:type="dxa"/>
              <w:bottom w:w="57" w:type="dxa"/>
              <w:right w:w="57" w:type="dxa"/>
            </w:tcMar>
          </w:tcPr>
          <w:p w14:paraId="541725A0" w14:textId="77777777" w:rsidR="00EE5374" w:rsidRDefault="00EE5374" w:rsidP="00446685">
            <w:pPr>
              <w:rPr>
                <w:szCs w:val="24"/>
                <w:lang w:val="fr"/>
              </w:rPr>
            </w:pPr>
            <w:r>
              <w:rPr>
                <w:szCs w:val="24"/>
                <w:lang w:val="fr"/>
              </w:rPr>
              <w:t>5.1 (b)</w:t>
            </w:r>
          </w:p>
        </w:tc>
        <w:tc>
          <w:tcPr>
            <w:tcW w:w="2671" w:type="pct"/>
            <w:shd w:val="clear" w:color="auto" w:fill="auto"/>
            <w:tcMar>
              <w:top w:w="57" w:type="dxa"/>
              <w:left w:w="57" w:type="dxa"/>
              <w:bottom w:w="57" w:type="dxa"/>
              <w:right w:w="57" w:type="dxa"/>
            </w:tcMar>
          </w:tcPr>
          <w:p w14:paraId="170B602A" w14:textId="77777777" w:rsidR="00EE5374" w:rsidRPr="001758B5" w:rsidRDefault="00EE5374" w:rsidP="00752E26">
            <w:pPr>
              <w:ind w:left="0" w:firstLine="0"/>
              <w:rPr>
                <w:szCs w:val="24"/>
              </w:rPr>
            </w:pPr>
          </w:p>
        </w:tc>
      </w:tr>
      <w:tr w:rsidR="00EE5374" w:rsidRPr="003530F7" w14:paraId="395310B6" w14:textId="77777777" w:rsidTr="00446685">
        <w:trPr>
          <w:jc w:val="center"/>
        </w:trPr>
        <w:tc>
          <w:tcPr>
            <w:tcW w:w="1577" w:type="pct"/>
            <w:shd w:val="clear" w:color="auto" w:fill="auto"/>
            <w:tcMar>
              <w:top w:w="57" w:type="dxa"/>
              <w:left w:w="57" w:type="dxa"/>
              <w:bottom w:w="57" w:type="dxa"/>
              <w:right w:w="57" w:type="dxa"/>
            </w:tcMar>
          </w:tcPr>
          <w:p w14:paraId="64B9341E" w14:textId="77777777" w:rsidR="00EE5374" w:rsidRDefault="00EE5374" w:rsidP="00752E26">
            <w:pPr>
              <w:tabs>
                <w:tab w:val="left" w:pos="1530"/>
              </w:tabs>
              <w:ind w:left="0" w:firstLine="0"/>
              <w:jc w:val="left"/>
              <w:rPr>
                <w:szCs w:val="24"/>
                <w:lang w:val="fr"/>
              </w:rPr>
            </w:pPr>
            <w:r>
              <w:rPr>
                <w:szCs w:val="24"/>
                <w:lang w:val="fr"/>
              </w:rPr>
              <w:t>Horaires de travail</w:t>
            </w:r>
          </w:p>
        </w:tc>
        <w:tc>
          <w:tcPr>
            <w:tcW w:w="752" w:type="pct"/>
            <w:tcMar>
              <w:top w:w="57" w:type="dxa"/>
              <w:left w:w="57" w:type="dxa"/>
              <w:bottom w:w="57" w:type="dxa"/>
              <w:right w:w="57" w:type="dxa"/>
            </w:tcMar>
          </w:tcPr>
          <w:p w14:paraId="30114608" w14:textId="77777777" w:rsidR="00EE5374" w:rsidRDefault="00EE5374" w:rsidP="00446685">
            <w:pPr>
              <w:rPr>
                <w:szCs w:val="24"/>
                <w:lang w:val="fr"/>
              </w:rPr>
            </w:pPr>
            <w:r>
              <w:rPr>
                <w:szCs w:val="24"/>
                <w:lang w:val="fr"/>
              </w:rPr>
              <w:t>6.5</w:t>
            </w:r>
          </w:p>
        </w:tc>
        <w:tc>
          <w:tcPr>
            <w:tcW w:w="2671" w:type="pct"/>
            <w:shd w:val="clear" w:color="auto" w:fill="auto"/>
            <w:tcMar>
              <w:top w:w="57" w:type="dxa"/>
              <w:left w:w="57" w:type="dxa"/>
              <w:bottom w:w="57" w:type="dxa"/>
              <w:right w:w="57" w:type="dxa"/>
            </w:tcMar>
          </w:tcPr>
          <w:p w14:paraId="21B8604C" w14:textId="77777777" w:rsidR="00EE5374" w:rsidRPr="001758B5" w:rsidRDefault="00EE5374" w:rsidP="00752E26">
            <w:pPr>
              <w:ind w:left="0" w:firstLine="0"/>
              <w:rPr>
                <w:szCs w:val="24"/>
              </w:rPr>
            </w:pPr>
          </w:p>
        </w:tc>
      </w:tr>
      <w:tr w:rsidR="00EE5374" w:rsidRPr="003530F7" w14:paraId="271999DB" w14:textId="77777777" w:rsidTr="00446685">
        <w:trPr>
          <w:jc w:val="center"/>
        </w:trPr>
        <w:tc>
          <w:tcPr>
            <w:tcW w:w="1577" w:type="pct"/>
            <w:shd w:val="clear" w:color="auto" w:fill="auto"/>
            <w:tcMar>
              <w:top w:w="57" w:type="dxa"/>
              <w:left w:w="57" w:type="dxa"/>
              <w:bottom w:w="57" w:type="dxa"/>
              <w:right w:w="57" w:type="dxa"/>
            </w:tcMar>
          </w:tcPr>
          <w:p w14:paraId="42B4EC6F" w14:textId="77777777" w:rsidR="00EE5374" w:rsidRDefault="00EE5374" w:rsidP="00752E26">
            <w:pPr>
              <w:tabs>
                <w:tab w:val="left" w:pos="1530"/>
              </w:tabs>
              <w:ind w:left="0" w:firstLine="0"/>
              <w:jc w:val="left"/>
              <w:rPr>
                <w:szCs w:val="24"/>
                <w:lang w:val="fr"/>
              </w:rPr>
            </w:pPr>
            <w:r>
              <w:rPr>
                <w:szCs w:val="24"/>
                <w:lang w:val="fr"/>
              </w:rPr>
              <w:t>Nombre des copies additionnelles de programme</w:t>
            </w:r>
          </w:p>
        </w:tc>
        <w:tc>
          <w:tcPr>
            <w:tcW w:w="752" w:type="pct"/>
            <w:tcMar>
              <w:top w:w="57" w:type="dxa"/>
              <w:left w:w="57" w:type="dxa"/>
              <w:bottom w:w="57" w:type="dxa"/>
              <w:right w:w="57" w:type="dxa"/>
            </w:tcMar>
          </w:tcPr>
          <w:p w14:paraId="31DF41C1" w14:textId="77777777" w:rsidR="00EE5374" w:rsidRDefault="00EE5374" w:rsidP="00446685">
            <w:pPr>
              <w:rPr>
                <w:szCs w:val="24"/>
                <w:lang w:val="fr"/>
              </w:rPr>
            </w:pPr>
            <w:r>
              <w:rPr>
                <w:szCs w:val="24"/>
                <w:lang w:val="fr"/>
              </w:rPr>
              <w:t>8.3</w:t>
            </w:r>
          </w:p>
        </w:tc>
        <w:tc>
          <w:tcPr>
            <w:tcW w:w="2671" w:type="pct"/>
            <w:shd w:val="clear" w:color="auto" w:fill="auto"/>
            <w:tcMar>
              <w:top w:w="57" w:type="dxa"/>
              <w:left w:w="57" w:type="dxa"/>
              <w:bottom w:w="57" w:type="dxa"/>
              <w:right w:w="57" w:type="dxa"/>
            </w:tcMar>
          </w:tcPr>
          <w:p w14:paraId="5CEA6460" w14:textId="77777777" w:rsidR="00EE5374" w:rsidRPr="001758B5" w:rsidRDefault="00EE5374" w:rsidP="00752E26">
            <w:pPr>
              <w:ind w:left="0" w:firstLine="0"/>
              <w:rPr>
                <w:szCs w:val="24"/>
              </w:rPr>
            </w:pPr>
          </w:p>
        </w:tc>
      </w:tr>
      <w:tr w:rsidR="00EE5374" w:rsidRPr="003530F7" w14:paraId="714FE541" w14:textId="77777777" w:rsidTr="00446685">
        <w:trPr>
          <w:jc w:val="center"/>
        </w:trPr>
        <w:tc>
          <w:tcPr>
            <w:tcW w:w="1577" w:type="pct"/>
            <w:shd w:val="clear" w:color="auto" w:fill="auto"/>
            <w:tcMar>
              <w:top w:w="57" w:type="dxa"/>
              <w:left w:w="57" w:type="dxa"/>
              <w:bottom w:w="57" w:type="dxa"/>
              <w:right w:w="57" w:type="dxa"/>
            </w:tcMar>
          </w:tcPr>
          <w:p w14:paraId="1C303E61" w14:textId="77777777" w:rsidR="00EE5374" w:rsidRDefault="00EE5374" w:rsidP="00752E26">
            <w:pPr>
              <w:tabs>
                <w:tab w:val="left" w:pos="1530"/>
              </w:tabs>
              <w:ind w:left="0" w:firstLine="0"/>
              <w:jc w:val="left"/>
              <w:rPr>
                <w:szCs w:val="24"/>
                <w:lang w:val="fr"/>
              </w:rPr>
            </w:pPr>
            <w:r>
              <w:rPr>
                <w:bCs/>
                <w:szCs w:val="24"/>
                <w:lang w:val="fr"/>
              </w:rPr>
              <w:t xml:space="preserve">Pénalités de retard </w:t>
            </w:r>
            <w:r w:rsidRPr="001758B5">
              <w:rPr>
                <w:bCs/>
                <w:szCs w:val="24"/>
                <w:lang w:val="fr"/>
              </w:rPr>
              <w:t>pour chaque jour de retard</w:t>
            </w:r>
          </w:p>
        </w:tc>
        <w:tc>
          <w:tcPr>
            <w:tcW w:w="752" w:type="pct"/>
            <w:tcMar>
              <w:top w:w="57" w:type="dxa"/>
              <w:left w:w="57" w:type="dxa"/>
              <w:bottom w:w="57" w:type="dxa"/>
              <w:right w:w="57" w:type="dxa"/>
            </w:tcMar>
          </w:tcPr>
          <w:p w14:paraId="01D5BE39" w14:textId="77777777" w:rsidR="00EE5374" w:rsidRDefault="00EE5374" w:rsidP="00446685">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FEF3FE9" w14:textId="1BD9DB9C" w:rsidR="00EE5374" w:rsidRDefault="00EE5374" w:rsidP="00752E26">
            <w:pPr>
              <w:ind w:left="0" w:firstLine="0"/>
              <w:rPr>
                <w:szCs w:val="24"/>
                <w:lang w:val="fr"/>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w:t>
            </w:r>
            <w:r w:rsidR="003968C7">
              <w:rPr>
                <w:szCs w:val="24"/>
                <w:lang w:val="fr"/>
              </w:rPr>
              <w:t>ED</w:t>
            </w:r>
            <w:r w:rsidRPr="001758B5">
              <w:rPr>
                <w:szCs w:val="24"/>
                <w:lang w:val="fr"/>
              </w:rPr>
              <w:t xml:space="preserve">. </w:t>
            </w:r>
          </w:p>
          <w:p w14:paraId="1873B81F" w14:textId="77777777" w:rsidR="00EE5374" w:rsidRDefault="00EE5374" w:rsidP="00752E26">
            <w:pPr>
              <w:ind w:left="0" w:firstLine="0"/>
              <w:rPr>
                <w:i/>
                <w:szCs w:val="24"/>
                <w:lang w:val="fr"/>
              </w:rPr>
            </w:pPr>
          </w:p>
          <w:p w14:paraId="2A6B4C03" w14:textId="77777777" w:rsidR="00EE5374" w:rsidRPr="001758B5" w:rsidRDefault="00EE5374" w:rsidP="00752E26">
            <w:pPr>
              <w:ind w:left="0" w:firstLine="0"/>
              <w:rPr>
                <w:szCs w:val="24"/>
              </w:rPr>
            </w:pPr>
            <w:r w:rsidRPr="001758B5">
              <w:rPr>
                <w:i/>
                <w:szCs w:val="24"/>
                <w:lang w:val="fr"/>
              </w:rPr>
              <w:t>[</w:t>
            </w:r>
            <w:r w:rsidRPr="001758B5">
              <w:rPr>
                <w:i/>
                <w:iCs/>
                <w:szCs w:val="24"/>
                <w:lang w:val="fr"/>
              </w:rPr>
              <w:t xml:space="preserve">Si des </w:t>
            </w:r>
            <w:r>
              <w:rPr>
                <w:i/>
                <w:iCs/>
                <w:szCs w:val="24"/>
                <w:lang w:val="fr"/>
              </w:rPr>
              <w:t>S</w:t>
            </w:r>
            <w:r w:rsidRPr="001758B5">
              <w:rPr>
                <w:i/>
                <w:iCs/>
                <w:szCs w:val="24"/>
                <w:lang w:val="fr"/>
              </w:rPr>
              <w:t xml:space="preserve">ections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Récapitulatif</w:t>
            </w:r>
            <w:r w:rsidRPr="001758B5">
              <w:rPr>
                <w:i/>
                <w:iCs/>
                <w:szCs w:val="24"/>
                <w:lang w:val="fr"/>
              </w:rPr>
              <w:t xml:space="preserve"> des </w:t>
            </w:r>
            <w:r>
              <w:rPr>
                <w:i/>
                <w:iCs/>
                <w:szCs w:val="24"/>
                <w:lang w:val="fr"/>
              </w:rPr>
              <w:t>S</w:t>
            </w:r>
            <w:r w:rsidRPr="001758B5">
              <w:rPr>
                <w:i/>
                <w:iCs/>
                <w:szCs w:val="24"/>
                <w:lang w:val="fr"/>
              </w:rPr>
              <w:t>ections ci-dessous]</w:t>
            </w:r>
          </w:p>
        </w:tc>
      </w:tr>
      <w:tr w:rsidR="00EE5374" w:rsidRPr="003530F7" w14:paraId="57866BD0" w14:textId="77777777" w:rsidTr="00446685">
        <w:trPr>
          <w:jc w:val="center"/>
        </w:trPr>
        <w:tc>
          <w:tcPr>
            <w:tcW w:w="1577" w:type="pct"/>
            <w:shd w:val="clear" w:color="auto" w:fill="auto"/>
            <w:tcMar>
              <w:top w:w="57" w:type="dxa"/>
              <w:left w:w="57" w:type="dxa"/>
              <w:bottom w:w="57" w:type="dxa"/>
              <w:right w:w="57" w:type="dxa"/>
            </w:tcMar>
          </w:tcPr>
          <w:p w14:paraId="211AEA79" w14:textId="77777777" w:rsidR="00EE5374" w:rsidRDefault="00EE5374" w:rsidP="00752E26">
            <w:pPr>
              <w:tabs>
                <w:tab w:val="left" w:pos="1530"/>
              </w:tabs>
              <w:ind w:left="0" w:firstLine="0"/>
              <w:jc w:val="left"/>
              <w:rPr>
                <w:szCs w:val="24"/>
                <w:lang w:val="fr"/>
              </w:rPr>
            </w:pPr>
            <w:r w:rsidRPr="001758B5">
              <w:rPr>
                <w:szCs w:val="24"/>
                <w:lang w:val="fr"/>
              </w:rPr>
              <w:t xml:space="preserve">Montant maximal des </w:t>
            </w:r>
            <w:r>
              <w:rPr>
                <w:szCs w:val="24"/>
                <w:lang w:val="fr"/>
              </w:rPr>
              <w:t xml:space="preserve">Pénalités de </w:t>
            </w:r>
            <w:r w:rsidRPr="001758B5">
              <w:rPr>
                <w:szCs w:val="24"/>
                <w:lang w:val="fr"/>
              </w:rPr>
              <w:t xml:space="preserve">retard </w:t>
            </w:r>
          </w:p>
        </w:tc>
        <w:tc>
          <w:tcPr>
            <w:tcW w:w="752" w:type="pct"/>
            <w:tcMar>
              <w:top w:w="57" w:type="dxa"/>
              <w:left w:w="57" w:type="dxa"/>
              <w:bottom w:w="57" w:type="dxa"/>
              <w:right w:w="57" w:type="dxa"/>
            </w:tcMar>
          </w:tcPr>
          <w:p w14:paraId="20A1E12D" w14:textId="77777777" w:rsidR="00EE5374" w:rsidRDefault="00EE5374" w:rsidP="00446685">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D483E2E" w14:textId="0FCAAE17" w:rsidR="00EE5374" w:rsidRPr="001758B5" w:rsidRDefault="00EE5374" w:rsidP="00752E26">
            <w:pPr>
              <w:ind w:left="0" w:firstLine="0"/>
              <w:rPr>
                <w:szCs w:val="24"/>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w:t>
            </w:r>
            <w:r w:rsidR="003968C7">
              <w:rPr>
                <w:szCs w:val="24"/>
                <w:lang w:val="fr"/>
              </w:rPr>
              <w:t>ED</w:t>
            </w:r>
            <w:r w:rsidRPr="001758B5">
              <w:rPr>
                <w:szCs w:val="24"/>
                <w:lang w:val="fr"/>
              </w:rPr>
              <w:t xml:space="preserve"> </w:t>
            </w:r>
            <w:r w:rsidRPr="001758B5">
              <w:rPr>
                <w:i/>
                <w:szCs w:val="24"/>
                <w:lang w:val="fr"/>
              </w:rPr>
              <w:t>[normalement ne dépassant pas 10%]</w:t>
            </w:r>
          </w:p>
        </w:tc>
      </w:tr>
      <w:tr w:rsidR="00EE5374" w:rsidRPr="003530F7" w14:paraId="3F2C265E" w14:textId="77777777" w:rsidTr="00446685">
        <w:trPr>
          <w:jc w:val="center"/>
        </w:trPr>
        <w:tc>
          <w:tcPr>
            <w:tcW w:w="1577" w:type="pct"/>
            <w:shd w:val="clear" w:color="auto" w:fill="auto"/>
            <w:tcMar>
              <w:top w:w="57" w:type="dxa"/>
              <w:left w:w="57" w:type="dxa"/>
              <w:bottom w:w="57" w:type="dxa"/>
              <w:right w:w="57" w:type="dxa"/>
            </w:tcMar>
          </w:tcPr>
          <w:p w14:paraId="5AE2E334" w14:textId="77777777" w:rsidR="00EE5374" w:rsidRDefault="00EE5374" w:rsidP="00752E26">
            <w:pPr>
              <w:tabs>
                <w:tab w:val="left" w:pos="1530"/>
              </w:tabs>
              <w:ind w:left="0" w:firstLine="0"/>
              <w:jc w:val="left"/>
              <w:rPr>
                <w:szCs w:val="24"/>
                <w:lang w:val="fr"/>
              </w:rPr>
            </w:pPr>
            <w:r>
              <w:rPr>
                <w:szCs w:val="24"/>
                <w:lang w:val="fr"/>
              </w:rPr>
              <w:t>Méthode de mesure des quantités</w:t>
            </w:r>
          </w:p>
        </w:tc>
        <w:tc>
          <w:tcPr>
            <w:tcW w:w="752" w:type="pct"/>
            <w:tcMar>
              <w:top w:w="57" w:type="dxa"/>
              <w:left w:w="57" w:type="dxa"/>
              <w:bottom w:w="57" w:type="dxa"/>
              <w:right w:w="57" w:type="dxa"/>
            </w:tcMar>
          </w:tcPr>
          <w:p w14:paraId="4D331729" w14:textId="77777777" w:rsidR="00EE5374" w:rsidRDefault="00EE5374" w:rsidP="00446685">
            <w:pPr>
              <w:rPr>
                <w:szCs w:val="24"/>
                <w:lang w:val="fr"/>
              </w:rPr>
            </w:pPr>
            <w:r>
              <w:rPr>
                <w:szCs w:val="24"/>
                <w:lang w:val="fr"/>
              </w:rPr>
              <w:t>12.2</w:t>
            </w:r>
          </w:p>
        </w:tc>
        <w:tc>
          <w:tcPr>
            <w:tcW w:w="2671" w:type="pct"/>
            <w:shd w:val="clear" w:color="auto" w:fill="auto"/>
            <w:tcMar>
              <w:top w:w="57" w:type="dxa"/>
              <w:left w:w="57" w:type="dxa"/>
              <w:bottom w:w="57" w:type="dxa"/>
              <w:right w:w="57" w:type="dxa"/>
            </w:tcMar>
          </w:tcPr>
          <w:p w14:paraId="3C0C4E7F" w14:textId="77777777" w:rsidR="00EE5374" w:rsidRPr="001758B5" w:rsidRDefault="00EE5374" w:rsidP="00752E26">
            <w:pPr>
              <w:ind w:left="0" w:firstLine="0"/>
              <w:rPr>
                <w:szCs w:val="24"/>
              </w:rPr>
            </w:pPr>
          </w:p>
        </w:tc>
      </w:tr>
      <w:tr w:rsidR="00EE5374" w:rsidRPr="003530F7" w14:paraId="548DE429" w14:textId="77777777" w:rsidTr="00446685">
        <w:trPr>
          <w:jc w:val="center"/>
        </w:trPr>
        <w:tc>
          <w:tcPr>
            <w:tcW w:w="1577" w:type="pct"/>
            <w:shd w:val="clear" w:color="auto" w:fill="auto"/>
            <w:tcMar>
              <w:top w:w="57" w:type="dxa"/>
              <w:left w:w="57" w:type="dxa"/>
              <w:bottom w:w="57" w:type="dxa"/>
              <w:right w:w="57" w:type="dxa"/>
            </w:tcMar>
          </w:tcPr>
          <w:p w14:paraId="1BC8C1E3" w14:textId="77777777" w:rsidR="00EE5374" w:rsidRDefault="00EE5374" w:rsidP="00752E26">
            <w:pPr>
              <w:tabs>
                <w:tab w:val="left" w:pos="1530"/>
              </w:tabs>
              <w:ind w:left="0" w:firstLine="0"/>
              <w:jc w:val="left"/>
              <w:rPr>
                <w:szCs w:val="24"/>
                <w:lang w:val="fr"/>
              </w:rPr>
            </w:pPr>
            <w:r>
              <w:rPr>
                <w:szCs w:val="24"/>
                <w:lang w:val="fr"/>
              </w:rPr>
              <w:t>Pourcentage du profit</w:t>
            </w:r>
          </w:p>
        </w:tc>
        <w:tc>
          <w:tcPr>
            <w:tcW w:w="752" w:type="pct"/>
            <w:tcMar>
              <w:top w:w="57" w:type="dxa"/>
              <w:left w:w="57" w:type="dxa"/>
              <w:bottom w:w="57" w:type="dxa"/>
              <w:right w:w="57" w:type="dxa"/>
            </w:tcMar>
          </w:tcPr>
          <w:p w14:paraId="7FC2DDDA" w14:textId="77777777" w:rsidR="00EE5374" w:rsidRDefault="00EE5374" w:rsidP="00446685">
            <w:pPr>
              <w:rPr>
                <w:szCs w:val="24"/>
                <w:lang w:val="fr"/>
              </w:rPr>
            </w:pPr>
            <w:r>
              <w:rPr>
                <w:szCs w:val="24"/>
                <w:lang w:val="fr"/>
              </w:rPr>
              <w:t>12.3</w:t>
            </w:r>
          </w:p>
        </w:tc>
        <w:tc>
          <w:tcPr>
            <w:tcW w:w="2671" w:type="pct"/>
            <w:shd w:val="clear" w:color="auto" w:fill="auto"/>
            <w:tcMar>
              <w:top w:w="57" w:type="dxa"/>
              <w:left w:w="57" w:type="dxa"/>
              <w:bottom w:w="57" w:type="dxa"/>
              <w:right w:w="57" w:type="dxa"/>
            </w:tcMar>
          </w:tcPr>
          <w:p w14:paraId="71C603D5" w14:textId="77777777" w:rsidR="00EE5374" w:rsidRPr="001758B5" w:rsidRDefault="00EE5374" w:rsidP="00752E26">
            <w:pPr>
              <w:ind w:left="0" w:firstLine="0"/>
              <w:rPr>
                <w:szCs w:val="24"/>
              </w:rPr>
            </w:pPr>
            <w:r>
              <w:rPr>
                <w:szCs w:val="24"/>
              </w:rPr>
              <w:t>_____%</w:t>
            </w:r>
          </w:p>
        </w:tc>
      </w:tr>
      <w:tr w:rsidR="00EE5374" w:rsidRPr="003530F7" w14:paraId="60A51DBB" w14:textId="77777777" w:rsidTr="00446685">
        <w:trPr>
          <w:jc w:val="center"/>
        </w:trPr>
        <w:tc>
          <w:tcPr>
            <w:tcW w:w="1577" w:type="pct"/>
            <w:shd w:val="clear" w:color="auto" w:fill="auto"/>
            <w:tcMar>
              <w:top w:w="57" w:type="dxa"/>
              <w:left w:w="57" w:type="dxa"/>
              <w:bottom w:w="57" w:type="dxa"/>
              <w:right w:w="57" w:type="dxa"/>
            </w:tcMar>
          </w:tcPr>
          <w:p w14:paraId="6276D461" w14:textId="77777777" w:rsidR="00EE5374" w:rsidRDefault="00EE5374" w:rsidP="00752E26">
            <w:pPr>
              <w:tabs>
                <w:tab w:val="left" w:pos="1530"/>
              </w:tabs>
              <w:ind w:left="0" w:firstLine="0"/>
              <w:jc w:val="left"/>
              <w:rPr>
                <w:szCs w:val="24"/>
                <w:lang w:val="fr"/>
              </w:rPr>
            </w:pPr>
            <w:r w:rsidRPr="001758B5">
              <w:rPr>
                <w:szCs w:val="24"/>
                <w:lang w:val="fr"/>
              </w:rPr>
              <w:t>Montant d</w:t>
            </w:r>
            <w:r>
              <w:rPr>
                <w:szCs w:val="24"/>
                <w:lang w:val="fr"/>
              </w:rPr>
              <w:t>e l’Avance de Démarrage :</w:t>
            </w:r>
          </w:p>
        </w:tc>
        <w:tc>
          <w:tcPr>
            <w:tcW w:w="752" w:type="pct"/>
            <w:tcMar>
              <w:top w:w="57" w:type="dxa"/>
              <w:left w:w="57" w:type="dxa"/>
              <w:bottom w:w="57" w:type="dxa"/>
              <w:right w:w="57" w:type="dxa"/>
            </w:tcMar>
          </w:tcPr>
          <w:p w14:paraId="03BE8521" w14:textId="77777777" w:rsidR="00EE5374" w:rsidRDefault="00EE5374" w:rsidP="00446685">
            <w:pPr>
              <w:rPr>
                <w:szCs w:val="24"/>
                <w:lang w:val="fr"/>
              </w:rPr>
            </w:pPr>
            <w:r w:rsidRPr="001758B5">
              <w:rPr>
                <w:szCs w:val="24"/>
                <w:lang w:val="fr"/>
              </w:rPr>
              <w:t>14.2</w:t>
            </w:r>
          </w:p>
        </w:tc>
        <w:tc>
          <w:tcPr>
            <w:tcW w:w="2671" w:type="pct"/>
            <w:shd w:val="clear" w:color="auto" w:fill="auto"/>
            <w:tcMar>
              <w:top w:w="57" w:type="dxa"/>
              <w:left w:w="57" w:type="dxa"/>
              <w:bottom w:w="57" w:type="dxa"/>
              <w:right w:w="57" w:type="dxa"/>
            </w:tcMar>
          </w:tcPr>
          <w:p w14:paraId="3F05E814" w14:textId="77777777" w:rsidR="00EE5374" w:rsidRPr="001758B5" w:rsidRDefault="00EE5374" w:rsidP="00752E26">
            <w:pPr>
              <w:ind w:left="0" w:firstLine="0"/>
              <w:rPr>
                <w:szCs w:val="24"/>
              </w:rPr>
            </w:pPr>
            <w:r w:rsidRPr="001758B5">
              <w:rPr>
                <w:szCs w:val="24"/>
                <w:lang w:val="fr"/>
              </w:rPr>
              <w:t xml:space="preserve">_________ </w:t>
            </w:r>
            <w:r>
              <w:rPr>
                <w:szCs w:val="24"/>
                <w:lang w:val="fr"/>
              </w:rPr>
              <w:t xml:space="preserve">% </w:t>
            </w:r>
            <w:r w:rsidRPr="001758B5">
              <w:rPr>
                <w:szCs w:val="24"/>
                <w:lang w:val="fr"/>
              </w:rPr>
              <w:t xml:space="preserve">du </w:t>
            </w:r>
            <w:r>
              <w:rPr>
                <w:szCs w:val="24"/>
                <w:lang w:val="fr"/>
              </w:rPr>
              <w:t>M</w:t>
            </w:r>
            <w:r w:rsidRPr="001758B5">
              <w:rPr>
                <w:szCs w:val="24"/>
                <w:lang w:val="fr"/>
              </w:rPr>
              <w:t>ontant</w:t>
            </w:r>
            <w:r>
              <w:rPr>
                <w:szCs w:val="24"/>
                <w:lang w:val="fr"/>
              </w:rPr>
              <w:t xml:space="preserve"> </w:t>
            </w:r>
            <w:r w:rsidRPr="001758B5">
              <w:rPr>
                <w:szCs w:val="24"/>
                <w:lang w:val="fr"/>
              </w:rPr>
              <w:t xml:space="preserve">du </w:t>
            </w:r>
            <w:r>
              <w:rPr>
                <w:szCs w:val="24"/>
                <w:lang w:val="fr"/>
              </w:rPr>
              <w:t>Marché</w:t>
            </w:r>
            <w:r w:rsidRPr="001758B5">
              <w:rPr>
                <w:szCs w:val="24"/>
                <w:lang w:val="fr"/>
              </w:rPr>
              <w:t xml:space="preserve"> </w:t>
            </w:r>
            <w:r>
              <w:rPr>
                <w:szCs w:val="24"/>
                <w:lang w:val="fr"/>
              </w:rPr>
              <w:t xml:space="preserve">accepté </w:t>
            </w:r>
            <w:r w:rsidRPr="001758B5">
              <w:rPr>
                <w:szCs w:val="24"/>
                <w:lang w:val="fr"/>
              </w:rPr>
              <w:t xml:space="preserve">payable dans les </w:t>
            </w:r>
            <w:r>
              <w:rPr>
                <w:szCs w:val="24"/>
                <w:lang w:val="fr"/>
              </w:rPr>
              <w:t xml:space="preserve">monnaies </w:t>
            </w:r>
            <w:r w:rsidRPr="001758B5">
              <w:rPr>
                <w:szCs w:val="24"/>
                <w:lang w:val="fr"/>
              </w:rPr>
              <w:t xml:space="preserve">et les proportions dans lesquelles le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est payable</w:t>
            </w:r>
            <w:r>
              <w:rPr>
                <w:szCs w:val="24"/>
                <w:lang w:val="fr"/>
              </w:rPr>
              <w:t>.</w:t>
            </w:r>
          </w:p>
        </w:tc>
      </w:tr>
      <w:tr w:rsidR="00EE5374" w:rsidRPr="003530F7" w14:paraId="4980D6D2" w14:textId="77777777" w:rsidTr="00446685">
        <w:trPr>
          <w:jc w:val="center"/>
        </w:trPr>
        <w:tc>
          <w:tcPr>
            <w:tcW w:w="1577" w:type="pct"/>
            <w:shd w:val="clear" w:color="auto" w:fill="auto"/>
            <w:tcMar>
              <w:top w:w="57" w:type="dxa"/>
              <w:left w:w="57" w:type="dxa"/>
              <w:bottom w:w="57" w:type="dxa"/>
              <w:right w:w="57" w:type="dxa"/>
            </w:tcMar>
          </w:tcPr>
          <w:p w14:paraId="3972804D" w14:textId="77777777" w:rsidR="00EE5374" w:rsidRDefault="00EE5374" w:rsidP="00752E26">
            <w:pPr>
              <w:tabs>
                <w:tab w:val="left" w:pos="1530"/>
              </w:tabs>
              <w:ind w:left="0" w:firstLine="0"/>
              <w:jc w:val="left"/>
              <w:rPr>
                <w:szCs w:val="24"/>
                <w:lang w:val="fr"/>
              </w:rPr>
            </w:pPr>
            <w:r w:rsidRPr="001758B5">
              <w:rPr>
                <w:szCs w:val="24"/>
                <w:lang w:val="fr"/>
              </w:rPr>
              <w:t xml:space="preserve">Déductions en pourcentage pour le </w:t>
            </w:r>
            <w:r>
              <w:rPr>
                <w:szCs w:val="24"/>
                <w:lang w:val="fr"/>
              </w:rPr>
              <w:t>remboursement de l’Avance de Démarrage</w:t>
            </w:r>
            <w:r w:rsidRPr="001758B5">
              <w:rPr>
                <w:szCs w:val="24"/>
                <w:lang w:val="fr"/>
              </w:rPr>
              <w:t xml:space="preserve"> :</w:t>
            </w:r>
          </w:p>
        </w:tc>
        <w:tc>
          <w:tcPr>
            <w:tcW w:w="752" w:type="pct"/>
            <w:tcMar>
              <w:top w:w="57" w:type="dxa"/>
              <w:left w:w="57" w:type="dxa"/>
              <w:bottom w:w="57" w:type="dxa"/>
              <w:right w:w="57" w:type="dxa"/>
            </w:tcMar>
          </w:tcPr>
          <w:p w14:paraId="78B0DCFD" w14:textId="77777777" w:rsidR="00EE5374" w:rsidRDefault="00EE5374" w:rsidP="00446685">
            <w:pPr>
              <w:rPr>
                <w:szCs w:val="24"/>
                <w:lang w:val="fr"/>
              </w:rPr>
            </w:pPr>
            <w:r w:rsidRPr="001758B5">
              <w:rPr>
                <w:szCs w:val="24"/>
                <w:lang w:val="fr"/>
              </w:rPr>
              <w:t>14.2</w:t>
            </w:r>
            <w:r>
              <w:rPr>
                <w:szCs w:val="24"/>
                <w:lang w:val="fr"/>
              </w:rPr>
              <w:t>.3</w:t>
            </w:r>
          </w:p>
        </w:tc>
        <w:tc>
          <w:tcPr>
            <w:tcW w:w="2671" w:type="pct"/>
            <w:shd w:val="clear" w:color="auto" w:fill="auto"/>
            <w:tcMar>
              <w:top w:w="57" w:type="dxa"/>
              <w:left w:w="57" w:type="dxa"/>
              <w:bottom w:w="57" w:type="dxa"/>
              <w:right w:w="57" w:type="dxa"/>
            </w:tcMar>
          </w:tcPr>
          <w:p w14:paraId="341AE001" w14:textId="6D856798" w:rsidR="00EE5374" w:rsidRPr="00AF66AE" w:rsidRDefault="00EE5374" w:rsidP="00752E26">
            <w:pPr>
              <w:spacing w:before="120" w:after="120"/>
              <w:ind w:left="0" w:firstLine="0"/>
              <w:rPr>
                <w:szCs w:val="24"/>
                <w:lang w:val="fr"/>
              </w:rPr>
            </w:pPr>
            <w:r w:rsidRPr="00AF66AE">
              <w:rPr>
                <w:szCs w:val="24"/>
                <w:lang w:val="fr"/>
              </w:rPr>
              <w:t>(a)_exc</w:t>
            </w:r>
            <w:r>
              <w:rPr>
                <w:szCs w:val="24"/>
                <w:lang w:val="fr"/>
              </w:rPr>
              <w:t>è</w:t>
            </w:r>
            <w:r w:rsidRPr="00AF66AE">
              <w:rPr>
                <w:szCs w:val="24"/>
                <w:lang w:val="fr"/>
              </w:rPr>
              <w:t>d</w:t>
            </w:r>
            <w:r>
              <w:rPr>
                <w:szCs w:val="24"/>
                <w:lang w:val="fr"/>
              </w:rPr>
              <w:t>e</w:t>
            </w:r>
            <w:r w:rsidRPr="00AF66AE">
              <w:rPr>
                <w:szCs w:val="24"/>
                <w:lang w:val="fr"/>
              </w:rPr>
              <w:t xml:space="preserve"> ______% de la partie du </w:t>
            </w:r>
            <w:r>
              <w:rPr>
                <w:szCs w:val="24"/>
                <w:lang w:val="fr"/>
              </w:rPr>
              <w:t>M</w:t>
            </w:r>
            <w:r w:rsidRPr="00AF66AE">
              <w:rPr>
                <w:szCs w:val="24"/>
                <w:lang w:val="fr"/>
              </w:rPr>
              <w:t xml:space="preserve">ontant du </w:t>
            </w:r>
            <w:r>
              <w:rPr>
                <w:szCs w:val="24"/>
                <w:lang w:val="fr"/>
              </w:rPr>
              <w:t>Marché</w:t>
            </w:r>
            <w:r w:rsidRPr="00AF66AE">
              <w:rPr>
                <w:szCs w:val="24"/>
                <w:lang w:val="fr"/>
              </w:rPr>
              <w:t xml:space="preserve"> accepté payable dans cette monnaie moins les </w:t>
            </w:r>
            <w:r>
              <w:rPr>
                <w:szCs w:val="24"/>
                <w:lang w:val="fr"/>
              </w:rPr>
              <w:t>S</w:t>
            </w:r>
            <w:r w:rsidRPr="00AF66AE">
              <w:rPr>
                <w:szCs w:val="24"/>
                <w:lang w:val="fr"/>
              </w:rPr>
              <w:t xml:space="preserve">ommes </w:t>
            </w:r>
            <w:r>
              <w:rPr>
                <w:szCs w:val="24"/>
                <w:lang w:val="fr"/>
              </w:rPr>
              <w:t>P</w:t>
            </w:r>
            <w:r w:rsidRPr="00AF66AE">
              <w:rPr>
                <w:szCs w:val="24"/>
                <w:lang w:val="fr"/>
              </w:rPr>
              <w:t>rovis</w:t>
            </w:r>
            <w:r>
              <w:rPr>
                <w:szCs w:val="24"/>
                <w:lang w:val="fr"/>
              </w:rPr>
              <w:t>ionnelles</w:t>
            </w:r>
          </w:p>
          <w:p w14:paraId="06105737" w14:textId="77777777" w:rsidR="00EE5374" w:rsidRPr="00AF66AE" w:rsidRDefault="00EE5374" w:rsidP="00752E26">
            <w:pPr>
              <w:spacing w:before="120" w:after="120"/>
              <w:ind w:left="0" w:firstLine="0"/>
              <w:rPr>
                <w:szCs w:val="24"/>
                <w:lang w:val="fr"/>
              </w:rPr>
            </w:pPr>
            <w:r>
              <w:rPr>
                <w:szCs w:val="24"/>
                <w:lang w:val="fr"/>
              </w:rPr>
              <w:t>(</w:t>
            </w:r>
            <w:r w:rsidRPr="00AF66AE">
              <w:rPr>
                <w:szCs w:val="24"/>
                <w:lang w:val="fr"/>
              </w:rPr>
              <w:t>b) les déductions s</w:t>
            </w:r>
            <w:r>
              <w:rPr>
                <w:szCs w:val="24"/>
                <w:lang w:val="fr"/>
              </w:rPr>
              <w:t>er</w:t>
            </w:r>
            <w:r w:rsidRPr="00AF66AE">
              <w:rPr>
                <w:szCs w:val="24"/>
                <w:lang w:val="fr"/>
              </w:rPr>
              <w:t xml:space="preserve">ont faites au taux d’amortissement de ________%_ </w:t>
            </w:r>
          </w:p>
          <w:p w14:paraId="3BEE8C15" w14:textId="77777777" w:rsidR="00EE5374" w:rsidRPr="0056692C" w:rsidRDefault="00EE5374" w:rsidP="00752E26">
            <w:pPr>
              <w:ind w:left="0" w:firstLine="0"/>
              <w:rPr>
                <w:i/>
                <w:iCs/>
                <w:szCs w:val="24"/>
                <w:lang w:val="fr"/>
              </w:rPr>
            </w:pPr>
            <w:r w:rsidRPr="0056692C">
              <w:rPr>
                <w:i/>
                <w:iCs/>
                <w:szCs w:val="24"/>
                <w:lang w:val="fr"/>
              </w:rPr>
              <w:t xml:space="preserve">[à condition que l’acompte soit entièrement remboursé avant le moment où 90 % (90 %) du </w:t>
            </w:r>
            <w:r>
              <w:rPr>
                <w:i/>
                <w:iCs/>
                <w:szCs w:val="24"/>
                <w:lang w:val="fr"/>
              </w:rPr>
              <w:t>M</w:t>
            </w:r>
            <w:r w:rsidRPr="0056692C">
              <w:rPr>
                <w:i/>
                <w:iCs/>
                <w:szCs w:val="24"/>
                <w:lang w:val="fr"/>
              </w:rPr>
              <w:t xml:space="preserve">ontant du </w:t>
            </w:r>
            <w:r>
              <w:rPr>
                <w:i/>
                <w:iCs/>
                <w:szCs w:val="24"/>
                <w:lang w:val="fr"/>
              </w:rPr>
              <w:t>Marché</w:t>
            </w:r>
            <w:r w:rsidRPr="0056692C">
              <w:rPr>
                <w:i/>
                <w:iCs/>
                <w:szCs w:val="24"/>
                <w:lang w:val="fr"/>
              </w:rPr>
              <w:t xml:space="preserve"> accepté moins les sommes provisoires a</w:t>
            </w:r>
            <w:r>
              <w:rPr>
                <w:i/>
                <w:iCs/>
                <w:szCs w:val="24"/>
                <w:lang w:val="fr"/>
              </w:rPr>
              <w:t>it</w:t>
            </w:r>
            <w:r w:rsidRPr="0056692C">
              <w:rPr>
                <w:i/>
                <w:iCs/>
                <w:szCs w:val="24"/>
                <w:lang w:val="fr"/>
              </w:rPr>
              <w:t xml:space="preserve"> été certifié pour paiement]]</w:t>
            </w:r>
          </w:p>
        </w:tc>
      </w:tr>
      <w:tr w:rsidR="00EE5374" w:rsidRPr="003530F7" w14:paraId="4AE37AA9" w14:textId="77777777" w:rsidTr="00446685">
        <w:trPr>
          <w:jc w:val="center"/>
        </w:trPr>
        <w:tc>
          <w:tcPr>
            <w:tcW w:w="1577" w:type="pct"/>
            <w:shd w:val="clear" w:color="auto" w:fill="auto"/>
            <w:tcMar>
              <w:top w:w="57" w:type="dxa"/>
              <w:left w:w="57" w:type="dxa"/>
              <w:bottom w:w="57" w:type="dxa"/>
              <w:right w:w="57" w:type="dxa"/>
            </w:tcMar>
          </w:tcPr>
          <w:p w14:paraId="6EBE2448" w14:textId="77777777" w:rsidR="00EE5374" w:rsidRPr="0056692C" w:rsidRDefault="00EE5374" w:rsidP="00752E26">
            <w:pPr>
              <w:tabs>
                <w:tab w:val="left" w:pos="1530"/>
              </w:tabs>
              <w:ind w:left="0" w:firstLine="0"/>
              <w:jc w:val="left"/>
              <w:rPr>
                <w:szCs w:val="24"/>
              </w:rPr>
            </w:pPr>
            <w:r>
              <w:rPr>
                <w:szCs w:val="24"/>
              </w:rPr>
              <w:t>Délai de paiement</w:t>
            </w:r>
          </w:p>
        </w:tc>
        <w:tc>
          <w:tcPr>
            <w:tcW w:w="752" w:type="pct"/>
            <w:tcMar>
              <w:top w:w="57" w:type="dxa"/>
              <w:left w:w="57" w:type="dxa"/>
              <w:bottom w:w="57" w:type="dxa"/>
              <w:right w:w="57" w:type="dxa"/>
            </w:tcMar>
          </w:tcPr>
          <w:p w14:paraId="0F82D0E0" w14:textId="77777777" w:rsidR="00EE5374" w:rsidRDefault="00EE5374" w:rsidP="00446685">
            <w:pPr>
              <w:rPr>
                <w:szCs w:val="24"/>
                <w:lang w:val="fr"/>
              </w:rPr>
            </w:pPr>
            <w:r>
              <w:rPr>
                <w:szCs w:val="24"/>
                <w:lang w:val="fr"/>
              </w:rPr>
              <w:t>14.3</w:t>
            </w:r>
          </w:p>
        </w:tc>
        <w:tc>
          <w:tcPr>
            <w:tcW w:w="2671" w:type="pct"/>
            <w:shd w:val="clear" w:color="auto" w:fill="auto"/>
            <w:tcMar>
              <w:top w:w="57" w:type="dxa"/>
              <w:left w:w="57" w:type="dxa"/>
              <w:bottom w:w="57" w:type="dxa"/>
              <w:right w:w="57" w:type="dxa"/>
            </w:tcMar>
          </w:tcPr>
          <w:p w14:paraId="2893D873" w14:textId="77777777" w:rsidR="00EE5374" w:rsidRPr="001758B5" w:rsidRDefault="00EE5374" w:rsidP="00752E26">
            <w:pPr>
              <w:ind w:left="0" w:firstLine="0"/>
              <w:rPr>
                <w:szCs w:val="24"/>
              </w:rPr>
            </w:pPr>
          </w:p>
        </w:tc>
      </w:tr>
      <w:tr w:rsidR="00EE5374" w:rsidRPr="003530F7" w14:paraId="17E0A656" w14:textId="77777777" w:rsidTr="00446685">
        <w:trPr>
          <w:jc w:val="center"/>
        </w:trPr>
        <w:tc>
          <w:tcPr>
            <w:tcW w:w="1577" w:type="pct"/>
            <w:shd w:val="clear" w:color="auto" w:fill="auto"/>
            <w:tcMar>
              <w:top w:w="57" w:type="dxa"/>
              <w:left w:w="57" w:type="dxa"/>
              <w:bottom w:w="57" w:type="dxa"/>
              <w:right w:w="57" w:type="dxa"/>
            </w:tcMar>
          </w:tcPr>
          <w:p w14:paraId="13E578CB" w14:textId="77777777" w:rsidR="00EE5374" w:rsidRDefault="00EE5374" w:rsidP="00752E26">
            <w:pPr>
              <w:tabs>
                <w:tab w:val="left" w:pos="1530"/>
              </w:tabs>
              <w:ind w:left="0" w:firstLine="0"/>
              <w:jc w:val="left"/>
              <w:rPr>
                <w:szCs w:val="24"/>
                <w:lang w:val="fr"/>
              </w:rPr>
            </w:pPr>
            <w:r>
              <w:rPr>
                <w:szCs w:val="24"/>
                <w:lang w:val="fr"/>
              </w:rPr>
              <w:t>Nombre de copies additionnelles de Décomptes</w:t>
            </w:r>
          </w:p>
        </w:tc>
        <w:tc>
          <w:tcPr>
            <w:tcW w:w="752" w:type="pct"/>
            <w:tcMar>
              <w:top w:w="57" w:type="dxa"/>
              <w:left w:w="57" w:type="dxa"/>
              <w:bottom w:w="57" w:type="dxa"/>
              <w:right w:w="57" w:type="dxa"/>
            </w:tcMar>
          </w:tcPr>
          <w:p w14:paraId="6557BD97" w14:textId="77777777" w:rsidR="00EE5374" w:rsidRDefault="00EE5374" w:rsidP="00446685">
            <w:pPr>
              <w:rPr>
                <w:szCs w:val="24"/>
                <w:lang w:val="fr"/>
              </w:rPr>
            </w:pPr>
            <w:r>
              <w:rPr>
                <w:szCs w:val="24"/>
                <w:lang w:val="fr"/>
              </w:rPr>
              <w:t>14.3 (b)</w:t>
            </w:r>
          </w:p>
        </w:tc>
        <w:tc>
          <w:tcPr>
            <w:tcW w:w="2671" w:type="pct"/>
            <w:shd w:val="clear" w:color="auto" w:fill="auto"/>
            <w:tcMar>
              <w:top w:w="57" w:type="dxa"/>
              <w:left w:w="57" w:type="dxa"/>
              <w:bottom w:w="57" w:type="dxa"/>
              <w:right w:w="57" w:type="dxa"/>
            </w:tcMar>
          </w:tcPr>
          <w:p w14:paraId="72112C62" w14:textId="77777777" w:rsidR="00EE5374" w:rsidRPr="001758B5" w:rsidRDefault="00EE5374" w:rsidP="00752E26">
            <w:pPr>
              <w:ind w:left="0" w:firstLine="0"/>
              <w:rPr>
                <w:szCs w:val="24"/>
              </w:rPr>
            </w:pPr>
          </w:p>
        </w:tc>
      </w:tr>
      <w:tr w:rsidR="00EE5374" w:rsidRPr="003530F7" w14:paraId="575BAA58" w14:textId="77777777" w:rsidTr="00446685">
        <w:trPr>
          <w:jc w:val="center"/>
        </w:trPr>
        <w:tc>
          <w:tcPr>
            <w:tcW w:w="1577" w:type="pct"/>
            <w:shd w:val="clear" w:color="auto" w:fill="auto"/>
            <w:tcMar>
              <w:top w:w="57" w:type="dxa"/>
              <w:left w:w="57" w:type="dxa"/>
              <w:bottom w:w="57" w:type="dxa"/>
              <w:right w:w="57" w:type="dxa"/>
            </w:tcMar>
          </w:tcPr>
          <w:p w14:paraId="2059F91A" w14:textId="77777777" w:rsidR="00EE5374" w:rsidRDefault="00EE5374" w:rsidP="00752E26">
            <w:pPr>
              <w:tabs>
                <w:tab w:val="left" w:pos="1530"/>
              </w:tabs>
              <w:ind w:left="0" w:firstLine="0"/>
              <w:jc w:val="left"/>
              <w:rPr>
                <w:szCs w:val="24"/>
                <w:lang w:val="fr"/>
              </w:rPr>
            </w:pPr>
            <w:r>
              <w:rPr>
                <w:szCs w:val="24"/>
                <w:lang w:val="fr"/>
              </w:rPr>
              <w:t>Pourcentage de retenue</w:t>
            </w:r>
          </w:p>
        </w:tc>
        <w:tc>
          <w:tcPr>
            <w:tcW w:w="752" w:type="pct"/>
            <w:tcMar>
              <w:top w:w="57" w:type="dxa"/>
              <w:left w:w="57" w:type="dxa"/>
              <w:bottom w:w="57" w:type="dxa"/>
              <w:right w:w="57" w:type="dxa"/>
            </w:tcMar>
          </w:tcPr>
          <w:p w14:paraId="36B61557" w14:textId="77777777" w:rsidR="00EE5374" w:rsidRDefault="00EE5374" w:rsidP="00446685">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025D7B9B" w14:textId="77777777" w:rsidR="00EE5374" w:rsidRPr="001758B5" w:rsidRDefault="00EE5374" w:rsidP="00752E26">
            <w:pPr>
              <w:ind w:left="0" w:firstLine="0"/>
              <w:rPr>
                <w:szCs w:val="24"/>
              </w:rPr>
            </w:pPr>
            <w:r>
              <w:rPr>
                <w:szCs w:val="24"/>
              </w:rPr>
              <w:t xml:space="preserve">………………… % </w:t>
            </w:r>
            <w:r w:rsidRPr="0056692C">
              <w:rPr>
                <w:i/>
                <w:iCs/>
                <w:szCs w:val="24"/>
              </w:rPr>
              <w:t>[Insérer le pourcentage de retenue, normalement 5% et ne dépassant pas 10%]</w:t>
            </w:r>
            <w:r>
              <w:rPr>
                <w:szCs w:val="24"/>
              </w:rPr>
              <w:t xml:space="preserve"> </w:t>
            </w:r>
          </w:p>
        </w:tc>
      </w:tr>
      <w:tr w:rsidR="00EE5374" w:rsidRPr="003530F7" w14:paraId="12004FF7" w14:textId="77777777" w:rsidTr="00446685">
        <w:trPr>
          <w:jc w:val="center"/>
        </w:trPr>
        <w:tc>
          <w:tcPr>
            <w:tcW w:w="1577" w:type="pct"/>
            <w:shd w:val="clear" w:color="auto" w:fill="auto"/>
            <w:tcMar>
              <w:top w:w="57" w:type="dxa"/>
              <w:left w:w="57" w:type="dxa"/>
              <w:bottom w:w="57" w:type="dxa"/>
              <w:right w:w="57" w:type="dxa"/>
            </w:tcMar>
          </w:tcPr>
          <w:p w14:paraId="72A2E548" w14:textId="77777777" w:rsidR="00EE5374" w:rsidRDefault="00EE5374" w:rsidP="00752E26">
            <w:pPr>
              <w:tabs>
                <w:tab w:val="left" w:pos="1530"/>
              </w:tabs>
              <w:ind w:left="0" w:firstLine="0"/>
              <w:jc w:val="left"/>
              <w:rPr>
                <w:szCs w:val="24"/>
                <w:lang w:val="fr"/>
              </w:rPr>
            </w:pPr>
            <w:r>
              <w:rPr>
                <w:szCs w:val="24"/>
                <w:lang w:val="fr"/>
              </w:rPr>
              <w:t xml:space="preserve">Limite du Montant de Retenue (en tant que pourcentage du Montant du Marché accepté)  </w:t>
            </w:r>
          </w:p>
        </w:tc>
        <w:tc>
          <w:tcPr>
            <w:tcW w:w="752" w:type="pct"/>
            <w:tcMar>
              <w:top w:w="57" w:type="dxa"/>
              <w:left w:w="57" w:type="dxa"/>
              <w:bottom w:w="57" w:type="dxa"/>
              <w:right w:w="57" w:type="dxa"/>
            </w:tcMar>
          </w:tcPr>
          <w:p w14:paraId="6E4300E7" w14:textId="77777777" w:rsidR="00EE5374" w:rsidRDefault="00EE5374" w:rsidP="00446685">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1B86809A" w14:textId="77777777" w:rsidR="00EE5374" w:rsidRPr="001758B5" w:rsidRDefault="00EE5374" w:rsidP="00752E26">
            <w:pPr>
              <w:ind w:left="0" w:firstLine="0"/>
              <w:rPr>
                <w:szCs w:val="24"/>
              </w:rPr>
            </w:pPr>
            <w:r>
              <w:rPr>
                <w:szCs w:val="24"/>
              </w:rPr>
              <w:t xml:space="preserve">………………… % </w:t>
            </w:r>
            <w:r w:rsidRPr="0056692C">
              <w:rPr>
                <w:i/>
                <w:iCs/>
                <w:szCs w:val="24"/>
              </w:rPr>
              <w:t>[Insérer le pourcentage de retenue, normalement 5% et ne dépassant pas 10%]</w:t>
            </w:r>
          </w:p>
        </w:tc>
      </w:tr>
      <w:tr w:rsidR="00EE5374" w:rsidRPr="003530F7" w14:paraId="71032F52" w14:textId="77777777" w:rsidTr="00446685">
        <w:trPr>
          <w:trHeight w:val="275"/>
          <w:jc w:val="center"/>
        </w:trPr>
        <w:tc>
          <w:tcPr>
            <w:tcW w:w="1577" w:type="pct"/>
            <w:vMerge w:val="restart"/>
            <w:shd w:val="clear" w:color="auto" w:fill="auto"/>
            <w:tcMar>
              <w:top w:w="57" w:type="dxa"/>
              <w:left w:w="57" w:type="dxa"/>
              <w:bottom w:w="57" w:type="dxa"/>
              <w:right w:w="57" w:type="dxa"/>
            </w:tcMar>
          </w:tcPr>
          <w:p w14:paraId="31087D2A" w14:textId="77777777" w:rsidR="00EE5374" w:rsidRDefault="00EE5374" w:rsidP="00752E26">
            <w:pPr>
              <w:tabs>
                <w:tab w:val="left" w:pos="1530"/>
              </w:tabs>
              <w:ind w:left="0" w:firstLine="0"/>
              <w:jc w:val="left"/>
              <w:rPr>
                <w:szCs w:val="24"/>
                <w:lang w:val="fr"/>
              </w:rPr>
            </w:pPr>
            <w:r>
              <w:rPr>
                <w:szCs w:val="24"/>
                <w:lang w:val="fr"/>
              </w:rPr>
              <w:t>Equipements et Matériaux</w:t>
            </w:r>
            <w:r w:rsidRPr="001758B5">
              <w:rPr>
                <w:szCs w:val="24"/>
                <w:lang w:val="fr"/>
              </w:rPr>
              <w:t xml:space="preserve"> </w:t>
            </w:r>
          </w:p>
        </w:tc>
        <w:tc>
          <w:tcPr>
            <w:tcW w:w="752" w:type="pct"/>
            <w:tcMar>
              <w:top w:w="57" w:type="dxa"/>
              <w:left w:w="57" w:type="dxa"/>
              <w:bottom w:w="57" w:type="dxa"/>
              <w:right w:w="57" w:type="dxa"/>
            </w:tcMar>
          </w:tcPr>
          <w:p w14:paraId="2DB68435" w14:textId="77777777" w:rsidR="00EE5374" w:rsidRDefault="00EE5374" w:rsidP="00446685">
            <w:pPr>
              <w:rPr>
                <w:szCs w:val="24"/>
                <w:lang w:val="fr"/>
              </w:rPr>
            </w:pPr>
            <w:r w:rsidRPr="001758B5">
              <w:rPr>
                <w:szCs w:val="24"/>
                <w:lang w:val="fr"/>
              </w:rPr>
              <w:t>14.</w:t>
            </w:r>
            <w:r>
              <w:rPr>
                <w:szCs w:val="24"/>
                <w:lang w:val="fr"/>
              </w:rPr>
              <w:t>5</w:t>
            </w:r>
            <w:r w:rsidRPr="001758B5">
              <w:rPr>
                <w:szCs w:val="24"/>
                <w:lang w:val="fr"/>
              </w:rPr>
              <w:t>(b)(i)</w:t>
            </w:r>
          </w:p>
        </w:tc>
        <w:tc>
          <w:tcPr>
            <w:tcW w:w="2671" w:type="pct"/>
            <w:shd w:val="clear" w:color="auto" w:fill="auto"/>
            <w:tcMar>
              <w:top w:w="57" w:type="dxa"/>
              <w:left w:w="57" w:type="dxa"/>
              <w:bottom w:w="57" w:type="dxa"/>
              <w:right w:w="57" w:type="dxa"/>
            </w:tcMar>
          </w:tcPr>
          <w:p w14:paraId="4DFAB7D3" w14:textId="77777777" w:rsidR="00EE5374" w:rsidRDefault="00EE5374" w:rsidP="00752E26">
            <w:pPr>
              <w:ind w:left="0" w:firstLine="0"/>
              <w:rPr>
                <w:szCs w:val="24"/>
              </w:rPr>
            </w:pPr>
            <w:r>
              <w:rPr>
                <w:szCs w:val="24"/>
              </w:rPr>
              <w:t>Si la Sous-Clause 14.5 s’applique :</w:t>
            </w:r>
          </w:p>
          <w:p w14:paraId="266AF9F0" w14:textId="77777777" w:rsidR="00EE5374" w:rsidRPr="001758B5" w:rsidRDefault="00EE5374" w:rsidP="00752E26">
            <w:pPr>
              <w:ind w:left="0" w:firstLine="0"/>
              <w:rPr>
                <w:szCs w:val="24"/>
              </w:rPr>
            </w:pPr>
            <w:r>
              <w:rPr>
                <w:szCs w:val="24"/>
              </w:rPr>
              <w:t xml:space="preserve">Equipements et Matériaux pour paiement au moment de l’expédition ___________ </w:t>
            </w:r>
            <w:r w:rsidRPr="001155FE">
              <w:rPr>
                <w:i/>
                <w:iCs/>
                <w:szCs w:val="24"/>
              </w:rPr>
              <w:t>[indiquer la liste]</w:t>
            </w:r>
          </w:p>
        </w:tc>
      </w:tr>
      <w:tr w:rsidR="00EE5374" w:rsidRPr="003530F7" w14:paraId="3774CC80" w14:textId="77777777" w:rsidTr="00446685">
        <w:trPr>
          <w:trHeight w:val="274"/>
          <w:jc w:val="center"/>
        </w:trPr>
        <w:tc>
          <w:tcPr>
            <w:tcW w:w="1577" w:type="pct"/>
            <w:vMerge/>
            <w:shd w:val="clear" w:color="auto" w:fill="auto"/>
            <w:tcMar>
              <w:top w:w="57" w:type="dxa"/>
              <w:left w:w="57" w:type="dxa"/>
              <w:bottom w:w="57" w:type="dxa"/>
              <w:right w:w="57" w:type="dxa"/>
            </w:tcMar>
          </w:tcPr>
          <w:p w14:paraId="223B5367" w14:textId="77777777" w:rsidR="00EE5374" w:rsidRDefault="00EE5374" w:rsidP="00752E26">
            <w:pPr>
              <w:tabs>
                <w:tab w:val="left" w:pos="1530"/>
              </w:tabs>
              <w:jc w:val="left"/>
              <w:rPr>
                <w:szCs w:val="24"/>
                <w:lang w:val="fr"/>
              </w:rPr>
            </w:pPr>
          </w:p>
        </w:tc>
        <w:tc>
          <w:tcPr>
            <w:tcW w:w="752" w:type="pct"/>
            <w:tcMar>
              <w:top w:w="57" w:type="dxa"/>
              <w:left w:w="57" w:type="dxa"/>
              <w:bottom w:w="57" w:type="dxa"/>
              <w:right w:w="57" w:type="dxa"/>
            </w:tcMar>
          </w:tcPr>
          <w:p w14:paraId="58FB5E93" w14:textId="77777777" w:rsidR="00EE5374" w:rsidRPr="001758B5" w:rsidRDefault="00EE5374" w:rsidP="00446685">
            <w:pPr>
              <w:rPr>
                <w:szCs w:val="24"/>
                <w:lang w:val="fr"/>
              </w:rPr>
            </w:pPr>
            <w:r>
              <w:rPr>
                <w:szCs w:val="24"/>
                <w:lang w:val="fr"/>
              </w:rPr>
              <w:t>14.5(c)(i)</w:t>
            </w:r>
          </w:p>
        </w:tc>
        <w:tc>
          <w:tcPr>
            <w:tcW w:w="2671" w:type="pct"/>
            <w:shd w:val="clear" w:color="auto" w:fill="auto"/>
            <w:tcMar>
              <w:top w:w="57" w:type="dxa"/>
              <w:left w:w="57" w:type="dxa"/>
              <w:bottom w:w="57" w:type="dxa"/>
              <w:right w:w="57" w:type="dxa"/>
            </w:tcMar>
          </w:tcPr>
          <w:p w14:paraId="3E68042B" w14:textId="77777777" w:rsidR="00EE5374" w:rsidRDefault="00EE5374" w:rsidP="00752E26">
            <w:pPr>
              <w:ind w:left="0" w:firstLine="0"/>
              <w:rPr>
                <w:szCs w:val="24"/>
              </w:rPr>
            </w:pPr>
            <w:r>
              <w:rPr>
                <w:szCs w:val="24"/>
              </w:rPr>
              <w:t xml:space="preserve">Equipements et Matériaux pour paiement au moment de la livraison ___________ </w:t>
            </w:r>
            <w:r w:rsidRPr="001155FE">
              <w:rPr>
                <w:i/>
                <w:iCs/>
                <w:szCs w:val="24"/>
              </w:rPr>
              <w:t>[indiquer la liste]</w:t>
            </w:r>
          </w:p>
        </w:tc>
      </w:tr>
      <w:tr w:rsidR="00EE5374" w:rsidRPr="003530F7" w14:paraId="1ABF7A3E" w14:textId="77777777" w:rsidTr="00446685">
        <w:trPr>
          <w:jc w:val="center"/>
        </w:trPr>
        <w:tc>
          <w:tcPr>
            <w:tcW w:w="1577" w:type="pct"/>
            <w:shd w:val="clear" w:color="auto" w:fill="auto"/>
            <w:tcMar>
              <w:top w:w="57" w:type="dxa"/>
              <w:left w:w="57" w:type="dxa"/>
              <w:bottom w:w="57" w:type="dxa"/>
              <w:right w:w="57" w:type="dxa"/>
            </w:tcMar>
          </w:tcPr>
          <w:p w14:paraId="16D60D0A" w14:textId="77777777" w:rsidR="00EE5374" w:rsidRPr="001155FE" w:rsidRDefault="00EE5374" w:rsidP="00752E26">
            <w:pPr>
              <w:tabs>
                <w:tab w:val="left" w:pos="1530"/>
              </w:tabs>
              <w:ind w:left="0" w:firstLine="0"/>
              <w:jc w:val="left"/>
              <w:rPr>
                <w:szCs w:val="24"/>
              </w:rPr>
            </w:pPr>
            <w:r w:rsidRPr="001758B5">
              <w:rPr>
                <w:szCs w:val="24"/>
                <w:lang w:val="fr"/>
              </w:rPr>
              <w:t>Montant minimum d</w:t>
            </w:r>
            <w:r>
              <w:rPr>
                <w:szCs w:val="24"/>
                <w:lang w:val="fr"/>
              </w:rPr>
              <w:t>es</w:t>
            </w:r>
            <w:r w:rsidRPr="001758B5">
              <w:rPr>
                <w:szCs w:val="24"/>
                <w:lang w:val="fr"/>
              </w:rPr>
              <w:t xml:space="preserve"> </w:t>
            </w:r>
            <w:r>
              <w:rPr>
                <w:szCs w:val="24"/>
                <w:lang w:val="fr"/>
              </w:rPr>
              <w:t>Décomptes P</w:t>
            </w:r>
            <w:r w:rsidRPr="001758B5">
              <w:rPr>
                <w:szCs w:val="24"/>
                <w:lang w:val="fr"/>
              </w:rPr>
              <w:t>rovisoire</w:t>
            </w:r>
            <w:r>
              <w:rPr>
                <w:szCs w:val="24"/>
                <w:lang w:val="fr"/>
              </w:rPr>
              <w:t>s</w:t>
            </w:r>
            <w:r w:rsidRPr="001758B5">
              <w:rPr>
                <w:szCs w:val="24"/>
                <w:lang w:val="fr"/>
              </w:rPr>
              <w:t xml:space="preserve"> </w:t>
            </w:r>
          </w:p>
        </w:tc>
        <w:tc>
          <w:tcPr>
            <w:tcW w:w="752" w:type="pct"/>
            <w:tcMar>
              <w:top w:w="57" w:type="dxa"/>
              <w:left w:w="57" w:type="dxa"/>
              <w:bottom w:w="57" w:type="dxa"/>
              <w:right w:w="57" w:type="dxa"/>
            </w:tcMar>
          </w:tcPr>
          <w:p w14:paraId="2CBEF780" w14:textId="77777777" w:rsidR="00EE5374" w:rsidRDefault="00EE5374" w:rsidP="00446685">
            <w:pPr>
              <w:rPr>
                <w:szCs w:val="24"/>
                <w:lang w:val="fr"/>
              </w:rPr>
            </w:pPr>
            <w:r w:rsidRPr="001758B5">
              <w:rPr>
                <w:szCs w:val="24"/>
                <w:lang w:val="fr"/>
              </w:rPr>
              <w:t>14.</w:t>
            </w:r>
            <w:r>
              <w:rPr>
                <w:szCs w:val="24"/>
                <w:lang w:val="fr"/>
              </w:rPr>
              <w:t>6.2</w:t>
            </w:r>
          </w:p>
        </w:tc>
        <w:tc>
          <w:tcPr>
            <w:tcW w:w="2671" w:type="pct"/>
            <w:shd w:val="clear" w:color="auto" w:fill="auto"/>
            <w:tcMar>
              <w:top w:w="57" w:type="dxa"/>
              <w:left w:w="57" w:type="dxa"/>
              <w:bottom w:w="57" w:type="dxa"/>
              <w:right w:w="57" w:type="dxa"/>
            </w:tcMar>
          </w:tcPr>
          <w:p w14:paraId="3529AC30" w14:textId="77777777" w:rsidR="00EE5374" w:rsidRPr="001758B5" w:rsidRDefault="00EE5374" w:rsidP="00752E26">
            <w:pPr>
              <w:ind w:left="0" w:firstLine="0"/>
              <w:rPr>
                <w:szCs w:val="24"/>
              </w:rPr>
            </w:pPr>
            <w:r>
              <w:rPr>
                <w:szCs w:val="24"/>
              </w:rPr>
              <w:t xml:space="preserve">_________ % du Montant du Marché Accepté </w:t>
            </w:r>
          </w:p>
        </w:tc>
      </w:tr>
      <w:tr w:rsidR="00EE5374" w:rsidRPr="003530F7" w14:paraId="392CEE75" w14:textId="77777777" w:rsidTr="00446685">
        <w:trPr>
          <w:jc w:val="center"/>
        </w:trPr>
        <w:tc>
          <w:tcPr>
            <w:tcW w:w="1577" w:type="pct"/>
            <w:shd w:val="clear" w:color="auto" w:fill="auto"/>
            <w:tcMar>
              <w:top w:w="57" w:type="dxa"/>
              <w:left w:w="57" w:type="dxa"/>
              <w:bottom w:w="57" w:type="dxa"/>
              <w:right w:w="57" w:type="dxa"/>
            </w:tcMar>
          </w:tcPr>
          <w:p w14:paraId="3EC156F8" w14:textId="77777777" w:rsidR="00EE5374" w:rsidRPr="001758B5" w:rsidRDefault="00EE5374" w:rsidP="00752E26">
            <w:pPr>
              <w:tabs>
                <w:tab w:val="left" w:pos="1530"/>
              </w:tabs>
              <w:ind w:left="0" w:firstLine="0"/>
              <w:jc w:val="left"/>
              <w:rPr>
                <w:szCs w:val="24"/>
                <w:lang w:val="fr"/>
              </w:rPr>
            </w:pPr>
            <w:r>
              <w:rPr>
                <w:szCs w:val="24"/>
                <w:lang w:val="fr"/>
              </w:rPr>
              <w:t>Délai de paiement à l’Entrepreneur de l’Avance de Démarrage</w:t>
            </w:r>
          </w:p>
        </w:tc>
        <w:tc>
          <w:tcPr>
            <w:tcW w:w="752" w:type="pct"/>
            <w:tcMar>
              <w:top w:w="57" w:type="dxa"/>
              <w:left w:w="57" w:type="dxa"/>
              <w:bottom w:w="57" w:type="dxa"/>
              <w:right w:w="57" w:type="dxa"/>
            </w:tcMar>
          </w:tcPr>
          <w:p w14:paraId="1A3235A6" w14:textId="77777777" w:rsidR="00EE5374" w:rsidRPr="001758B5" w:rsidRDefault="00EE5374" w:rsidP="00446685">
            <w:pPr>
              <w:rPr>
                <w:szCs w:val="24"/>
                <w:lang w:val="fr"/>
              </w:rPr>
            </w:pPr>
            <w:r>
              <w:rPr>
                <w:szCs w:val="24"/>
                <w:lang w:val="fr"/>
              </w:rPr>
              <w:t>14.7(a)</w:t>
            </w:r>
          </w:p>
        </w:tc>
        <w:tc>
          <w:tcPr>
            <w:tcW w:w="2671" w:type="pct"/>
            <w:shd w:val="clear" w:color="auto" w:fill="auto"/>
            <w:tcMar>
              <w:top w:w="57" w:type="dxa"/>
              <w:left w:w="57" w:type="dxa"/>
              <w:bottom w:w="57" w:type="dxa"/>
              <w:right w:w="57" w:type="dxa"/>
            </w:tcMar>
          </w:tcPr>
          <w:p w14:paraId="1340D4B5" w14:textId="77777777" w:rsidR="00EE5374" w:rsidRDefault="00EE5374" w:rsidP="00752E26">
            <w:pPr>
              <w:ind w:left="0" w:firstLine="0"/>
              <w:rPr>
                <w:szCs w:val="24"/>
              </w:rPr>
            </w:pPr>
            <w:r>
              <w:rPr>
                <w:szCs w:val="24"/>
              </w:rPr>
              <w:t xml:space="preserve">_________ jours </w:t>
            </w:r>
            <w:r w:rsidRPr="00453BE0">
              <w:rPr>
                <w:i/>
                <w:iCs/>
                <w:szCs w:val="24"/>
              </w:rPr>
              <w:t>[insérer le nombre de jours, normalement 28 jours]</w:t>
            </w:r>
          </w:p>
        </w:tc>
      </w:tr>
      <w:tr w:rsidR="00EE5374" w:rsidRPr="003530F7" w14:paraId="6C2D8F41" w14:textId="77777777" w:rsidTr="00446685">
        <w:trPr>
          <w:jc w:val="center"/>
        </w:trPr>
        <w:tc>
          <w:tcPr>
            <w:tcW w:w="1577" w:type="pct"/>
            <w:shd w:val="clear" w:color="auto" w:fill="auto"/>
            <w:tcMar>
              <w:top w:w="57" w:type="dxa"/>
              <w:left w:w="57" w:type="dxa"/>
              <w:bottom w:w="57" w:type="dxa"/>
              <w:right w:w="57" w:type="dxa"/>
            </w:tcMar>
          </w:tcPr>
          <w:p w14:paraId="0BC4DC05" w14:textId="166FD906" w:rsidR="00EE5374" w:rsidRPr="001758B5" w:rsidRDefault="00EE5374" w:rsidP="00752E26">
            <w:pPr>
              <w:tabs>
                <w:tab w:val="left" w:pos="1530"/>
              </w:tabs>
              <w:ind w:left="0" w:firstLine="0"/>
              <w:jc w:val="left"/>
              <w:rPr>
                <w:szCs w:val="24"/>
                <w:lang w:val="fr"/>
              </w:rPr>
            </w:pPr>
            <w:r>
              <w:rPr>
                <w:szCs w:val="24"/>
                <w:lang w:val="fr"/>
              </w:rPr>
              <w:t xml:space="preserve">Délai de paiement à l’Entrepreneur des décomptes </w:t>
            </w:r>
            <w:r w:rsidR="00A91FE1">
              <w:rPr>
                <w:szCs w:val="24"/>
                <w:lang w:val="fr"/>
              </w:rPr>
              <w:t>intermédiaires</w:t>
            </w:r>
            <w:r>
              <w:rPr>
                <w:szCs w:val="24"/>
                <w:lang w:val="fr"/>
              </w:rPr>
              <w:t xml:space="preserve"> en vertu de la Sous-Clause 14.6 (Décomptes  </w:t>
            </w:r>
            <w:r w:rsidR="00A91FE1">
              <w:rPr>
                <w:szCs w:val="24"/>
                <w:lang w:val="fr"/>
              </w:rPr>
              <w:t>Intermédiaires</w:t>
            </w:r>
            <w:r>
              <w:rPr>
                <w:szCs w:val="24"/>
                <w:lang w:val="fr"/>
              </w:rPr>
              <w:t>)</w:t>
            </w:r>
          </w:p>
        </w:tc>
        <w:tc>
          <w:tcPr>
            <w:tcW w:w="752" w:type="pct"/>
            <w:tcMar>
              <w:top w:w="57" w:type="dxa"/>
              <w:left w:w="57" w:type="dxa"/>
              <w:bottom w:w="57" w:type="dxa"/>
              <w:right w:w="57" w:type="dxa"/>
            </w:tcMar>
          </w:tcPr>
          <w:p w14:paraId="1A39534E" w14:textId="77777777" w:rsidR="00EE5374" w:rsidRPr="001758B5" w:rsidRDefault="00EE5374" w:rsidP="00446685">
            <w:pPr>
              <w:rPr>
                <w:szCs w:val="24"/>
                <w:lang w:val="fr"/>
              </w:rPr>
            </w:pPr>
            <w:r>
              <w:rPr>
                <w:szCs w:val="24"/>
                <w:lang w:val="fr"/>
              </w:rPr>
              <w:t>14.7(b)(i)</w:t>
            </w:r>
          </w:p>
        </w:tc>
        <w:tc>
          <w:tcPr>
            <w:tcW w:w="2671" w:type="pct"/>
            <w:shd w:val="clear" w:color="auto" w:fill="auto"/>
            <w:tcMar>
              <w:top w:w="57" w:type="dxa"/>
              <w:left w:w="57" w:type="dxa"/>
              <w:bottom w:w="57" w:type="dxa"/>
              <w:right w:w="57" w:type="dxa"/>
            </w:tcMar>
          </w:tcPr>
          <w:p w14:paraId="243DA69D" w14:textId="77777777" w:rsidR="00EE5374" w:rsidRDefault="00EE5374" w:rsidP="00752E26">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31D92DDC" w14:textId="77777777" w:rsidTr="00446685">
        <w:trPr>
          <w:jc w:val="center"/>
        </w:trPr>
        <w:tc>
          <w:tcPr>
            <w:tcW w:w="1577" w:type="pct"/>
            <w:shd w:val="clear" w:color="auto" w:fill="auto"/>
            <w:tcMar>
              <w:top w:w="57" w:type="dxa"/>
              <w:left w:w="57" w:type="dxa"/>
              <w:bottom w:w="57" w:type="dxa"/>
              <w:right w:w="57" w:type="dxa"/>
            </w:tcMar>
          </w:tcPr>
          <w:p w14:paraId="2ADD8FA0" w14:textId="77777777" w:rsidR="00EE5374" w:rsidRPr="001758B5" w:rsidRDefault="00EE5374" w:rsidP="00752E26">
            <w:pPr>
              <w:tabs>
                <w:tab w:val="left" w:pos="1530"/>
              </w:tabs>
              <w:ind w:left="0" w:firstLine="0"/>
              <w:jc w:val="left"/>
              <w:rPr>
                <w:szCs w:val="24"/>
                <w:lang w:val="fr"/>
              </w:rPr>
            </w:pPr>
            <w:r>
              <w:rPr>
                <w:szCs w:val="24"/>
                <w:lang w:val="fr"/>
              </w:rPr>
              <w:t>Délai de paiement à l’Entrepreneur des décomptes provisoires en vertu de la Sous-Clause 14.13 (Décompte Final)</w:t>
            </w:r>
          </w:p>
        </w:tc>
        <w:tc>
          <w:tcPr>
            <w:tcW w:w="752" w:type="pct"/>
            <w:tcMar>
              <w:top w:w="57" w:type="dxa"/>
              <w:left w:w="57" w:type="dxa"/>
              <w:bottom w:w="57" w:type="dxa"/>
              <w:right w:w="57" w:type="dxa"/>
            </w:tcMar>
          </w:tcPr>
          <w:p w14:paraId="10DBACE4" w14:textId="77777777" w:rsidR="00EE5374" w:rsidRPr="001758B5" w:rsidRDefault="00EE5374" w:rsidP="00446685">
            <w:pPr>
              <w:rPr>
                <w:szCs w:val="24"/>
                <w:lang w:val="fr"/>
              </w:rPr>
            </w:pPr>
            <w:r>
              <w:rPr>
                <w:szCs w:val="24"/>
                <w:lang w:val="fr"/>
              </w:rPr>
              <w:t>14.7(b)(ii)</w:t>
            </w:r>
          </w:p>
        </w:tc>
        <w:tc>
          <w:tcPr>
            <w:tcW w:w="2671" w:type="pct"/>
            <w:shd w:val="clear" w:color="auto" w:fill="auto"/>
            <w:tcMar>
              <w:top w:w="57" w:type="dxa"/>
              <w:left w:w="57" w:type="dxa"/>
              <w:bottom w:w="57" w:type="dxa"/>
              <w:right w:w="57" w:type="dxa"/>
            </w:tcMar>
          </w:tcPr>
          <w:p w14:paraId="56847068" w14:textId="77777777" w:rsidR="00EE5374" w:rsidRDefault="00EE5374" w:rsidP="00752E26">
            <w:pPr>
              <w:ind w:left="0" w:firstLine="0"/>
              <w:rPr>
                <w:szCs w:val="24"/>
              </w:rPr>
            </w:pPr>
            <w:r>
              <w:rPr>
                <w:szCs w:val="24"/>
              </w:rPr>
              <w:t xml:space="preserve">_________ jours </w:t>
            </w:r>
            <w:r w:rsidRPr="00453BE0">
              <w:rPr>
                <w:i/>
                <w:iCs/>
                <w:szCs w:val="24"/>
              </w:rPr>
              <w:t xml:space="preserve">[insérer le nombre de jours, normalement </w:t>
            </w:r>
            <w:r>
              <w:rPr>
                <w:i/>
                <w:iCs/>
                <w:szCs w:val="24"/>
              </w:rPr>
              <w:t>28</w:t>
            </w:r>
            <w:r w:rsidRPr="00453BE0">
              <w:rPr>
                <w:i/>
                <w:iCs/>
                <w:szCs w:val="24"/>
              </w:rPr>
              <w:t xml:space="preserve"> jours]</w:t>
            </w:r>
          </w:p>
        </w:tc>
      </w:tr>
      <w:tr w:rsidR="00EE5374" w:rsidRPr="003530F7" w14:paraId="4512D07C" w14:textId="77777777" w:rsidTr="00446685">
        <w:trPr>
          <w:jc w:val="center"/>
        </w:trPr>
        <w:tc>
          <w:tcPr>
            <w:tcW w:w="1577" w:type="pct"/>
            <w:shd w:val="clear" w:color="auto" w:fill="auto"/>
            <w:tcMar>
              <w:top w:w="57" w:type="dxa"/>
              <w:left w:w="57" w:type="dxa"/>
              <w:bottom w:w="57" w:type="dxa"/>
              <w:right w:w="57" w:type="dxa"/>
            </w:tcMar>
          </w:tcPr>
          <w:p w14:paraId="73C10FDC" w14:textId="77777777" w:rsidR="00EE5374" w:rsidRPr="001758B5" w:rsidRDefault="00EE5374" w:rsidP="00752E26">
            <w:pPr>
              <w:tabs>
                <w:tab w:val="left" w:pos="1530"/>
              </w:tabs>
              <w:ind w:left="0" w:firstLine="0"/>
              <w:jc w:val="left"/>
              <w:rPr>
                <w:szCs w:val="24"/>
                <w:lang w:val="fr"/>
              </w:rPr>
            </w:pPr>
            <w:r>
              <w:rPr>
                <w:szCs w:val="24"/>
                <w:lang w:val="fr"/>
              </w:rPr>
              <w:t>Délai de paiement à l’Entrepreneur du Décompte Final</w:t>
            </w:r>
          </w:p>
        </w:tc>
        <w:tc>
          <w:tcPr>
            <w:tcW w:w="752" w:type="pct"/>
            <w:tcMar>
              <w:top w:w="57" w:type="dxa"/>
              <w:left w:w="57" w:type="dxa"/>
              <w:bottom w:w="57" w:type="dxa"/>
              <w:right w:w="57" w:type="dxa"/>
            </w:tcMar>
          </w:tcPr>
          <w:p w14:paraId="508A5AF0" w14:textId="77777777" w:rsidR="00EE5374" w:rsidRPr="001758B5" w:rsidRDefault="00EE5374" w:rsidP="00446685">
            <w:pPr>
              <w:rPr>
                <w:szCs w:val="24"/>
                <w:lang w:val="fr"/>
              </w:rPr>
            </w:pPr>
            <w:r>
              <w:rPr>
                <w:szCs w:val="24"/>
                <w:lang w:val="fr"/>
              </w:rPr>
              <w:t>14.7(c)</w:t>
            </w:r>
          </w:p>
        </w:tc>
        <w:tc>
          <w:tcPr>
            <w:tcW w:w="2671" w:type="pct"/>
            <w:shd w:val="clear" w:color="auto" w:fill="auto"/>
            <w:tcMar>
              <w:top w:w="57" w:type="dxa"/>
              <w:left w:w="57" w:type="dxa"/>
              <w:bottom w:w="57" w:type="dxa"/>
              <w:right w:w="57" w:type="dxa"/>
            </w:tcMar>
          </w:tcPr>
          <w:p w14:paraId="66CF984E" w14:textId="77777777" w:rsidR="00EE5374" w:rsidRDefault="00EE5374" w:rsidP="00752E26">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16E59FFE" w14:textId="77777777" w:rsidTr="00446685">
        <w:trPr>
          <w:jc w:val="center"/>
        </w:trPr>
        <w:tc>
          <w:tcPr>
            <w:tcW w:w="1577" w:type="pct"/>
            <w:shd w:val="clear" w:color="auto" w:fill="auto"/>
            <w:tcMar>
              <w:top w:w="57" w:type="dxa"/>
              <w:left w:w="57" w:type="dxa"/>
              <w:bottom w:w="57" w:type="dxa"/>
              <w:right w:w="57" w:type="dxa"/>
            </w:tcMar>
          </w:tcPr>
          <w:p w14:paraId="7DD51151" w14:textId="5BE57E77" w:rsidR="00EE5374" w:rsidRPr="001758B5" w:rsidRDefault="00EE5374" w:rsidP="00752E26">
            <w:pPr>
              <w:tabs>
                <w:tab w:val="left" w:pos="1530"/>
              </w:tabs>
              <w:ind w:left="0" w:firstLine="0"/>
              <w:jc w:val="left"/>
              <w:rPr>
                <w:szCs w:val="24"/>
                <w:lang w:val="fr"/>
              </w:rPr>
            </w:pPr>
            <w:r>
              <w:rPr>
                <w:szCs w:val="24"/>
                <w:lang w:val="fr"/>
              </w:rPr>
              <w:t xml:space="preserve">Intérêts moratoires </w:t>
            </w:r>
            <w:r w:rsidRPr="001758B5">
              <w:rPr>
                <w:szCs w:val="24"/>
                <w:lang w:val="fr"/>
              </w:rPr>
              <w:t xml:space="preserve">pour retard de paiement </w:t>
            </w:r>
            <w:r>
              <w:rPr>
                <w:szCs w:val="24"/>
                <w:lang w:val="fr"/>
              </w:rPr>
              <w:t xml:space="preserve">(nombre de points en pourcentage </w:t>
            </w:r>
            <w:r w:rsidR="00A91FE1">
              <w:rPr>
                <w:szCs w:val="24"/>
                <w:lang w:val="fr"/>
              </w:rPr>
              <w:t>au-dessus</w:t>
            </w:r>
            <w:r w:rsidR="00435254">
              <w:rPr>
                <w:szCs w:val="24"/>
                <w:lang w:val="fr"/>
              </w:rPr>
              <w:t xml:space="preserve"> </w:t>
            </w:r>
            <w:r>
              <w:rPr>
                <w:szCs w:val="24"/>
                <w:lang w:val="fr"/>
              </w:rPr>
              <w:t>des intérêts pour prêts à court terme tel que mentionné au sous-paragraphe (a))</w:t>
            </w:r>
          </w:p>
        </w:tc>
        <w:tc>
          <w:tcPr>
            <w:tcW w:w="752" w:type="pct"/>
            <w:tcMar>
              <w:top w:w="57" w:type="dxa"/>
              <w:left w:w="57" w:type="dxa"/>
              <w:bottom w:w="57" w:type="dxa"/>
              <w:right w:w="57" w:type="dxa"/>
            </w:tcMar>
          </w:tcPr>
          <w:p w14:paraId="72063C52" w14:textId="77777777" w:rsidR="00EE5374" w:rsidRPr="001758B5" w:rsidRDefault="00EE5374" w:rsidP="00446685">
            <w:pPr>
              <w:rPr>
                <w:szCs w:val="24"/>
                <w:lang w:val="fr"/>
              </w:rPr>
            </w:pPr>
            <w:r w:rsidRPr="001758B5">
              <w:rPr>
                <w:szCs w:val="24"/>
                <w:lang w:val="fr"/>
              </w:rPr>
              <w:t>14.</w:t>
            </w:r>
            <w:r>
              <w:rPr>
                <w:szCs w:val="24"/>
                <w:lang w:val="fr"/>
              </w:rPr>
              <w:t>8</w:t>
            </w:r>
          </w:p>
        </w:tc>
        <w:tc>
          <w:tcPr>
            <w:tcW w:w="2671" w:type="pct"/>
            <w:shd w:val="clear" w:color="auto" w:fill="auto"/>
            <w:tcMar>
              <w:top w:w="57" w:type="dxa"/>
              <w:left w:w="57" w:type="dxa"/>
              <w:bottom w:w="57" w:type="dxa"/>
              <w:right w:w="57" w:type="dxa"/>
            </w:tcMar>
          </w:tcPr>
          <w:p w14:paraId="74450534" w14:textId="77777777" w:rsidR="00EE5374" w:rsidRDefault="00EE5374" w:rsidP="00752E26">
            <w:pPr>
              <w:ind w:left="0" w:firstLine="0"/>
              <w:rPr>
                <w:szCs w:val="24"/>
              </w:rPr>
            </w:pPr>
            <w:r>
              <w:rPr>
                <w:szCs w:val="24"/>
              </w:rPr>
              <w:t>_________ %</w:t>
            </w:r>
          </w:p>
        </w:tc>
      </w:tr>
      <w:tr w:rsidR="00EE5374" w:rsidRPr="003530F7" w14:paraId="5E8E8CAF" w14:textId="77777777" w:rsidTr="00446685">
        <w:trPr>
          <w:jc w:val="center"/>
        </w:trPr>
        <w:tc>
          <w:tcPr>
            <w:tcW w:w="1577" w:type="pct"/>
            <w:shd w:val="clear" w:color="auto" w:fill="auto"/>
            <w:tcMar>
              <w:top w:w="57" w:type="dxa"/>
              <w:left w:w="57" w:type="dxa"/>
              <w:bottom w:w="57" w:type="dxa"/>
              <w:right w:w="57" w:type="dxa"/>
            </w:tcMar>
          </w:tcPr>
          <w:p w14:paraId="02378FBF" w14:textId="77777777" w:rsidR="00EE5374" w:rsidRPr="001758B5" w:rsidRDefault="00EE5374" w:rsidP="00752E26">
            <w:pPr>
              <w:tabs>
                <w:tab w:val="left" w:pos="1530"/>
              </w:tabs>
              <w:ind w:left="0" w:firstLine="0"/>
              <w:jc w:val="left"/>
              <w:rPr>
                <w:szCs w:val="24"/>
                <w:lang w:val="fr"/>
              </w:rPr>
            </w:pPr>
            <w:r>
              <w:rPr>
                <w:szCs w:val="24"/>
                <w:lang w:val="fr"/>
              </w:rPr>
              <w:t>Nombre de copies additionnelles du projet de Décompte Final</w:t>
            </w:r>
          </w:p>
        </w:tc>
        <w:tc>
          <w:tcPr>
            <w:tcW w:w="752" w:type="pct"/>
            <w:tcMar>
              <w:top w:w="57" w:type="dxa"/>
              <w:left w:w="57" w:type="dxa"/>
              <w:bottom w:w="57" w:type="dxa"/>
              <w:right w:w="57" w:type="dxa"/>
            </w:tcMar>
          </w:tcPr>
          <w:p w14:paraId="289235E8" w14:textId="77777777" w:rsidR="00EE5374" w:rsidRPr="001758B5" w:rsidRDefault="00EE5374" w:rsidP="00446685">
            <w:pPr>
              <w:rPr>
                <w:szCs w:val="24"/>
                <w:lang w:val="fr"/>
              </w:rPr>
            </w:pPr>
            <w:r>
              <w:rPr>
                <w:szCs w:val="24"/>
                <w:lang w:val="fr"/>
              </w:rPr>
              <w:t>14.11.1(b)</w:t>
            </w:r>
          </w:p>
        </w:tc>
        <w:tc>
          <w:tcPr>
            <w:tcW w:w="2671" w:type="pct"/>
            <w:shd w:val="clear" w:color="auto" w:fill="auto"/>
            <w:tcMar>
              <w:top w:w="57" w:type="dxa"/>
              <w:left w:w="57" w:type="dxa"/>
              <w:bottom w:w="57" w:type="dxa"/>
              <w:right w:w="57" w:type="dxa"/>
            </w:tcMar>
          </w:tcPr>
          <w:p w14:paraId="0C2ABC82" w14:textId="77777777" w:rsidR="00EE5374" w:rsidRDefault="00EE5374" w:rsidP="00752E26">
            <w:pPr>
              <w:ind w:left="0" w:firstLine="0"/>
              <w:rPr>
                <w:szCs w:val="24"/>
              </w:rPr>
            </w:pPr>
          </w:p>
        </w:tc>
      </w:tr>
      <w:tr w:rsidR="00EE5374" w:rsidRPr="003530F7" w14:paraId="6D4ED035" w14:textId="77777777" w:rsidTr="00446685">
        <w:trPr>
          <w:jc w:val="center"/>
        </w:trPr>
        <w:tc>
          <w:tcPr>
            <w:tcW w:w="1577" w:type="pct"/>
            <w:shd w:val="clear" w:color="auto" w:fill="auto"/>
            <w:tcMar>
              <w:top w:w="57" w:type="dxa"/>
              <w:left w:w="57" w:type="dxa"/>
              <w:bottom w:w="57" w:type="dxa"/>
              <w:right w:w="57" w:type="dxa"/>
            </w:tcMar>
          </w:tcPr>
          <w:p w14:paraId="1DB7FE07" w14:textId="77777777" w:rsidR="00EE5374" w:rsidRPr="001758B5" w:rsidRDefault="00EE5374" w:rsidP="00752E26">
            <w:pPr>
              <w:tabs>
                <w:tab w:val="left" w:pos="1530"/>
              </w:tabs>
              <w:ind w:left="0" w:firstLine="0"/>
              <w:jc w:val="left"/>
              <w:rPr>
                <w:szCs w:val="24"/>
                <w:lang w:val="fr"/>
              </w:rPr>
            </w:pPr>
            <w:r>
              <w:rPr>
                <w:szCs w:val="24"/>
                <w:lang w:val="fr"/>
              </w:rPr>
              <w:t xml:space="preserve">Conséquences des cas de Force Majeure </w:t>
            </w:r>
            <w:r w:rsidRPr="001758B5">
              <w:rPr>
                <w:szCs w:val="24"/>
                <w:lang w:val="fr"/>
              </w:rPr>
              <w:t>alloués à l’</w:t>
            </w:r>
            <w:r>
              <w:rPr>
                <w:szCs w:val="24"/>
                <w:lang w:val="fr"/>
              </w:rPr>
              <w:t>E</w:t>
            </w:r>
            <w:r w:rsidRPr="001758B5">
              <w:rPr>
                <w:szCs w:val="24"/>
                <w:lang w:val="fr"/>
              </w:rPr>
              <w:t>ntrepreneur</w:t>
            </w:r>
          </w:p>
        </w:tc>
        <w:tc>
          <w:tcPr>
            <w:tcW w:w="752" w:type="pct"/>
            <w:tcMar>
              <w:top w:w="57" w:type="dxa"/>
              <w:left w:w="57" w:type="dxa"/>
              <w:bottom w:w="57" w:type="dxa"/>
              <w:right w:w="57" w:type="dxa"/>
            </w:tcMar>
          </w:tcPr>
          <w:p w14:paraId="36990DF6" w14:textId="77777777" w:rsidR="00EE5374" w:rsidRPr="001758B5" w:rsidRDefault="00EE5374" w:rsidP="00446685">
            <w:pPr>
              <w:rPr>
                <w:szCs w:val="24"/>
                <w:lang w:val="fr"/>
              </w:rPr>
            </w:pPr>
            <w:r>
              <w:rPr>
                <w:szCs w:val="24"/>
                <w:lang w:val="fr"/>
              </w:rPr>
              <w:t>17.2(d)</w:t>
            </w:r>
          </w:p>
        </w:tc>
        <w:tc>
          <w:tcPr>
            <w:tcW w:w="2671" w:type="pct"/>
            <w:shd w:val="clear" w:color="auto" w:fill="auto"/>
            <w:tcMar>
              <w:top w:w="57" w:type="dxa"/>
              <w:left w:w="57" w:type="dxa"/>
              <w:bottom w:w="57" w:type="dxa"/>
              <w:right w:w="57" w:type="dxa"/>
            </w:tcMar>
          </w:tcPr>
          <w:p w14:paraId="28B971C8" w14:textId="77777777" w:rsidR="00EE5374" w:rsidRDefault="00EE5374" w:rsidP="00752E26">
            <w:pPr>
              <w:ind w:left="0" w:firstLine="0"/>
              <w:rPr>
                <w:szCs w:val="24"/>
              </w:rPr>
            </w:pPr>
          </w:p>
        </w:tc>
      </w:tr>
      <w:tr w:rsidR="00EE5374" w:rsidRPr="003530F7" w14:paraId="3B86A2B8" w14:textId="77777777" w:rsidTr="00446685">
        <w:trPr>
          <w:jc w:val="center"/>
        </w:trPr>
        <w:tc>
          <w:tcPr>
            <w:tcW w:w="1577" w:type="pct"/>
            <w:shd w:val="clear" w:color="auto" w:fill="auto"/>
            <w:tcMar>
              <w:top w:w="57" w:type="dxa"/>
              <w:left w:w="57" w:type="dxa"/>
              <w:bottom w:w="57" w:type="dxa"/>
              <w:right w:w="57" w:type="dxa"/>
            </w:tcMar>
          </w:tcPr>
          <w:p w14:paraId="03967732" w14:textId="0E31796B" w:rsidR="00EE5374" w:rsidRPr="001758B5" w:rsidRDefault="00EE5374" w:rsidP="00752E26">
            <w:pPr>
              <w:tabs>
                <w:tab w:val="left" w:pos="1530"/>
              </w:tabs>
              <w:ind w:left="0" w:firstLine="0"/>
              <w:jc w:val="left"/>
              <w:rPr>
                <w:szCs w:val="24"/>
                <w:lang w:val="fr"/>
              </w:rPr>
            </w:pPr>
            <w:r>
              <w:rPr>
                <w:szCs w:val="24"/>
                <w:lang w:val="fr"/>
              </w:rPr>
              <w:t xml:space="preserve">Limites des </w:t>
            </w:r>
            <w:r w:rsidR="00A91FE1">
              <w:rPr>
                <w:szCs w:val="24"/>
                <w:lang w:val="fr"/>
              </w:rPr>
              <w:t>franchises</w:t>
            </w:r>
            <w:r>
              <w:rPr>
                <w:szCs w:val="24"/>
                <w:lang w:val="fr"/>
              </w:rPr>
              <w:t xml:space="preserve"> autorisées</w:t>
            </w:r>
          </w:p>
        </w:tc>
        <w:tc>
          <w:tcPr>
            <w:tcW w:w="752" w:type="pct"/>
            <w:tcMar>
              <w:top w:w="57" w:type="dxa"/>
              <w:left w:w="57" w:type="dxa"/>
              <w:bottom w:w="57" w:type="dxa"/>
              <w:right w:w="57" w:type="dxa"/>
            </w:tcMar>
          </w:tcPr>
          <w:p w14:paraId="3E67690B" w14:textId="77777777" w:rsidR="00EE5374" w:rsidRPr="001758B5" w:rsidRDefault="00EE5374" w:rsidP="00446685">
            <w:pPr>
              <w:rPr>
                <w:szCs w:val="24"/>
                <w:lang w:val="fr"/>
              </w:rPr>
            </w:pPr>
            <w:r>
              <w:rPr>
                <w:szCs w:val="24"/>
                <w:lang w:val="fr"/>
              </w:rPr>
              <w:t>19.1</w:t>
            </w:r>
          </w:p>
        </w:tc>
        <w:tc>
          <w:tcPr>
            <w:tcW w:w="2671" w:type="pct"/>
            <w:shd w:val="clear" w:color="auto" w:fill="auto"/>
            <w:tcMar>
              <w:top w:w="57" w:type="dxa"/>
              <w:left w:w="57" w:type="dxa"/>
              <w:bottom w:w="57" w:type="dxa"/>
              <w:right w:w="57" w:type="dxa"/>
            </w:tcMar>
          </w:tcPr>
          <w:p w14:paraId="2035A776" w14:textId="77777777" w:rsidR="00EE5374" w:rsidRPr="00A77979" w:rsidRDefault="00EE5374" w:rsidP="00752E26">
            <w:pPr>
              <w:spacing w:before="120" w:after="120"/>
              <w:ind w:left="0" w:firstLine="0"/>
              <w:rPr>
                <w:szCs w:val="24"/>
                <w:lang w:val="fr"/>
              </w:rPr>
            </w:pPr>
            <w:r w:rsidRPr="00A77979">
              <w:rPr>
                <w:szCs w:val="24"/>
                <w:lang w:val="fr"/>
              </w:rPr>
              <w:t>assurance requise pour les travaux:   __________</w:t>
            </w:r>
            <w:r w:rsidRPr="00A77979">
              <w:rPr>
                <w:szCs w:val="24"/>
                <w:lang w:val="fr"/>
              </w:rPr>
              <w:tab/>
            </w:r>
          </w:p>
          <w:p w14:paraId="456612E3" w14:textId="77777777" w:rsidR="00EE5374" w:rsidRPr="00A77979" w:rsidRDefault="00EE5374" w:rsidP="00752E26">
            <w:pPr>
              <w:spacing w:before="120" w:after="120"/>
              <w:ind w:left="0" w:firstLine="0"/>
              <w:rPr>
                <w:szCs w:val="24"/>
                <w:lang w:val="fr"/>
              </w:rPr>
            </w:pPr>
            <w:r w:rsidRPr="00A77979">
              <w:rPr>
                <w:szCs w:val="24"/>
                <w:lang w:val="fr"/>
              </w:rPr>
              <w:t>assurance requise pour les marchandises :______</w:t>
            </w:r>
            <w:r w:rsidRPr="00A77979">
              <w:rPr>
                <w:szCs w:val="24"/>
                <w:lang w:val="fr"/>
              </w:rPr>
              <w:tab/>
            </w:r>
          </w:p>
          <w:p w14:paraId="77EF7111" w14:textId="77777777" w:rsidR="00EE5374" w:rsidRPr="00A77979" w:rsidRDefault="00EE5374" w:rsidP="00752E26">
            <w:pPr>
              <w:spacing w:before="120" w:after="120"/>
              <w:ind w:left="0" w:firstLine="0"/>
              <w:rPr>
                <w:szCs w:val="24"/>
                <w:lang w:val="fr"/>
              </w:rPr>
            </w:pPr>
            <w:r w:rsidRPr="00A77979">
              <w:rPr>
                <w:szCs w:val="24"/>
                <w:lang w:val="fr"/>
              </w:rPr>
              <w:t>assurance requise pour la responsabilité en cas de violation de</w:t>
            </w:r>
            <w:r>
              <w:rPr>
                <w:szCs w:val="24"/>
                <w:lang w:val="fr"/>
              </w:rPr>
              <w:t xml:space="preserve">s obligations </w:t>
            </w:r>
            <w:r w:rsidRPr="00A77979">
              <w:rPr>
                <w:szCs w:val="24"/>
                <w:lang w:val="fr"/>
              </w:rPr>
              <w:t>professionnel</w:t>
            </w:r>
            <w:r>
              <w:rPr>
                <w:szCs w:val="24"/>
                <w:lang w:val="fr"/>
              </w:rPr>
              <w:t xml:space="preserve">les : </w:t>
            </w:r>
            <w:r w:rsidRPr="00A77979">
              <w:rPr>
                <w:szCs w:val="24"/>
                <w:lang w:val="fr"/>
              </w:rPr>
              <w:t>________________</w:t>
            </w:r>
            <w:r w:rsidRPr="00A77979">
              <w:rPr>
                <w:szCs w:val="24"/>
                <w:lang w:val="fr"/>
              </w:rPr>
              <w:tab/>
            </w:r>
          </w:p>
          <w:p w14:paraId="37D19AE1" w14:textId="77777777" w:rsidR="00EE5374" w:rsidRDefault="00EE5374" w:rsidP="00752E26">
            <w:pPr>
              <w:spacing w:before="120" w:after="120"/>
              <w:ind w:left="0" w:firstLine="0"/>
              <w:rPr>
                <w:szCs w:val="24"/>
                <w:lang w:val="fr"/>
              </w:rPr>
            </w:pPr>
            <w:r>
              <w:rPr>
                <w:szCs w:val="24"/>
                <w:lang w:val="fr"/>
              </w:rPr>
              <w:t xml:space="preserve">assurance requise pour la responsabilité </w:t>
            </w:r>
            <w:r w:rsidRPr="00A77979">
              <w:rPr>
                <w:szCs w:val="24"/>
                <w:lang w:val="fr"/>
              </w:rPr>
              <w:t xml:space="preserve">pour </w:t>
            </w:r>
            <w:r>
              <w:rPr>
                <w:szCs w:val="24"/>
                <w:lang w:val="fr"/>
              </w:rPr>
              <w:t xml:space="preserve">incapacité </w:t>
            </w:r>
            <w:r w:rsidRPr="00A77979">
              <w:rPr>
                <w:szCs w:val="24"/>
                <w:lang w:val="fr"/>
              </w:rPr>
              <w:t>(s</w:t>
            </w:r>
            <w:r>
              <w:rPr>
                <w:szCs w:val="24"/>
                <w:lang w:val="fr"/>
              </w:rPr>
              <w:t xml:space="preserve">i </w:t>
            </w:r>
            <w:r w:rsidRPr="00A77979">
              <w:rPr>
                <w:szCs w:val="24"/>
                <w:lang w:val="fr"/>
              </w:rPr>
              <w:t>requis</w:t>
            </w:r>
            <w:r>
              <w:rPr>
                <w:szCs w:val="24"/>
                <w:lang w:val="fr"/>
              </w:rPr>
              <w:t>e</w:t>
            </w:r>
            <w:r w:rsidRPr="00A77979">
              <w:rPr>
                <w:szCs w:val="24"/>
                <w:lang w:val="fr"/>
              </w:rPr>
              <w:t>) :______________</w:t>
            </w:r>
          </w:p>
          <w:p w14:paraId="7F2F6D65" w14:textId="77777777" w:rsidR="00EE5374" w:rsidRPr="00A77979" w:rsidRDefault="00EE5374" w:rsidP="00752E26">
            <w:pPr>
              <w:spacing w:before="120" w:after="120"/>
              <w:ind w:left="0" w:firstLine="0"/>
              <w:rPr>
                <w:szCs w:val="24"/>
                <w:lang w:val="fr"/>
              </w:rPr>
            </w:pPr>
            <w:r w:rsidRPr="00A77979">
              <w:rPr>
                <w:szCs w:val="24"/>
                <w:lang w:val="fr"/>
              </w:rPr>
              <w:t>assurance requise contre l</w:t>
            </w:r>
            <w:r>
              <w:rPr>
                <w:szCs w:val="24"/>
                <w:lang w:val="fr"/>
              </w:rPr>
              <w:t>es dommages aux personnes et aux biens : ____________________</w:t>
            </w:r>
            <w:r w:rsidRPr="00A77979">
              <w:rPr>
                <w:szCs w:val="24"/>
                <w:lang w:val="fr"/>
              </w:rPr>
              <w:tab/>
            </w:r>
          </w:p>
          <w:p w14:paraId="5984BCB7" w14:textId="77777777" w:rsidR="00EE5374" w:rsidRPr="00A77979" w:rsidRDefault="00EE5374" w:rsidP="00752E26">
            <w:pPr>
              <w:spacing w:before="120" w:after="120"/>
              <w:ind w:left="0" w:firstLine="0"/>
              <w:rPr>
                <w:szCs w:val="24"/>
                <w:lang w:val="fr"/>
              </w:rPr>
            </w:pPr>
            <w:r w:rsidRPr="00A77979">
              <w:rPr>
                <w:szCs w:val="24"/>
                <w:lang w:val="fr"/>
              </w:rPr>
              <w:t xml:space="preserve">autres assurances exigées par les lois et par la pratique locale : </w:t>
            </w:r>
          </w:p>
          <w:p w14:paraId="5448B097" w14:textId="77777777" w:rsidR="00EE5374" w:rsidRPr="00A77979" w:rsidRDefault="00EE5374" w:rsidP="00752E26">
            <w:pPr>
              <w:spacing w:before="120" w:after="120"/>
              <w:ind w:left="0" w:firstLine="0"/>
              <w:rPr>
                <w:szCs w:val="24"/>
                <w:lang w:val="fr"/>
              </w:rPr>
            </w:pPr>
            <w:r w:rsidRPr="00A77979">
              <w:rPr>
                <w:szCs w:val="24"/>
                <w:lang w:val="fr"/>
              </w:rPr>
              <w:t>___________________________</w:t>
            </w:r>
          </w:p>
          <w:p w14:paraId="03AB7138" w14:textId="77777777" w:rsidR="00EE5374" w:rsidRPr="00A77979" w:rsidRDefault="00EE5374" w:rsidP="00752E26">
            <w:pPr>
              <w:spacing w:before="120" w:after="120"/>
              <w:ind w:left="0" w:firstLine="0"/>
              <w:rPr>
                <w:szCs w:val="24"/>
                <w:lang w:val="fr"/>
              </w:rPr>
            </w:pPr>
            <w:r w:rsidRPr="00A77979">
              <w:rPr>
                <w:szCs w:val="24"/>
                <w:lang w:val="fr"/>
              </w:rPr>
              <w:t>___________________________</w:t>
            </w:r>
          </w:p>
          <w:p w14:paraId="63231515" w14:textId="77777777" w:rsidR="00EE5374" w:rsidRPr="00A77979" w:rsidRDefault="00EE5374" w:rsidP="00752E26">
            <w:pPr>
              <w:ind w:left="0" w:firstLine="0"/>
              <w:rPr>
                <w:szCs w:val="24"/>
                <w:lang w:val="fr"/>
              </w:rPr>
            </w:pPr>
            <w:r w:rsidRPr="00A77979">
              <w:rPr>
                <w:szCs w:val="24"/>
                <w:lang w:val="fr"/>
              </w:rPr>
              <w:t>___________________________</w:t>
            </w:r>
          </w:p>
          <w:p w14:paraId="53ECB91E" w14:textId="77777777" w:rsidR="00EE5374" w:rsidRPr="00A77979" w:rsidRDefault="00EE5374" w:rsidP="00752E26">
            <w:pPr>
              <w:ind w:left="0" w:firstLine="0"/>
              <w:rPr>
                <w:szCs w:val="24"/>
                <w:lang w:val="fr"/>
              </w:rPr>
            </w:pPr>
          </w:p>
        </w:tc>
      </w:tr>
      <w:tr w:rsidR="00EE5374" w:rsidRPr="003530F7" w14:paraId="6A40A051" w14:textId="77777777" w:rsidTr="00446685">
        <w:trPr>
          <w:jc w:val="center"/>
        </w:trPr>
        <w:tc>
          <w:tcPr>
            <w:tcW w:w="1577" w:type="pct"/>
            <w:shd w:val="clear" w:color="auto" w:fill="auto"/>
            <w:tcMar>
              <w:top w:w="57" w:type="dxa"/>
              <w:left w:w="57" w:type="dxa"/>
              <w:bottom w:w="57" w:type="dxa"/>
              <w:right w:w="57" w:type="dxa"/>
            </w:tcMar>
          </w:tcPr>
          <w:p w14:paraId="371D391F" w14:textId="77777777" w:rsidR="00EE5374" w:rsidRPr="001758B5" w:rsidRDefault="00EE5374" w:rsidP="00752E26">
            <w:pPr>
              <w:tabs>
                <w:tab w:val="left" w:pos="1530"/>
              </w:tabs>
              <w:ind w:left="0" w:firstLine="0"/>
              <w:jc w:val="left"/>
              <w:rPr>
                <w:szCs w:val="24"/>
                <w:lang w:val="fr"/>
              </w:rPr>
            </w:pPr>
            <w:r>
              <w:rPr>
                <w:szCs w:val="24"/>
                <w:lang w:val="fr"/>
              </w:rPr>
              <w:t>Montants additionnels à assurer (en tant que pourcentage de la valeur de remplacement, si moins ou plus de 15%)</w:t>
            </w:r>
          </w:p>
        </w:tc>
        <w:tc>
          <w:tcPr>
            <w:tcW w:w="752" w:type="pct"/>
            <w:tcMar>
              <w:top w:w="57" w:type="dxa"/>
              <w:left w:w="57" w:type="dxa"/>
              <w:bottom w:w="57" w:type="dxa"/>
              <w:right w:w="57" w:type="dxa"/>
            </w:tcMar>
          </w:tcPr>
          <w:p w14:paraId="772530A7" w14:textId="77777777" w:rsidR="00EE5374" w:rsidRPr="001758B5" w:rsidRDefault="00EE5374" w:rsidP="00446685">
            <w:pPr>
              <w:rPr>
                <w:szCs w:val="24"/>
                <w:lang w:val="fr"/>
              </w:rPr>
            </w:pPr>
            <w:r>
              <w:rPr>
                <w:szCs w:val="24"/>
                <w:lang w:val="fr"/>
              </w:rPr>
              <w:t>19.2.1(b)</w:t>
            </w:r>
          </w:p>
        </w:tc>
        <w:tc>
          <w:tcPr>
            <w:tcW w:w="2671" w:type="pct"/>
            <w:shd w:val="clear" w:color="auto" w:fill="auto"/>
            <w:tcMar>
              <w:top w:w="57" w:type="dxa"/>
              <w:left w:w="57" w:type="dxa"/>
              <w:bottom w:w="57" w:type="dxa"/>
              <w:right w:w="57" w:type="dxa"/>
            </w:tcMar>
          </w:tcPr>
          <w:p w14:paraId="68C86110" w14:textId="77777777" w:rsidR="00EE5374" w:rsidRDefault="00EE5374" w:rsidP="00752E26">
            <w:pPr>
              <w:ind w:left="0" w:firstLine="0"/>
              <w:rPr>
                <w:szCs w:val="24"/>
              </w:rPr>
            </w:pPr>
            <w:r>
              <w:rPr>
                <w:szCs w:val="24"/>
              </w:rPr>
              <w:t>________ %</w:t>
            </w:r>
          </w:p>
        </w:tc>
      </w:tr>
      <w:tr w:rsidR="00EE5374" w:rsidRPr="003530F7" w14:paraId="3491B7AE" w14:textId="77777777" w:rsidTr="00446685">
        <w:trPr>
          <w:jc w:val="center"/>
        </w:trPr>
        <w:tc>
          <w:tcPr>
            <w:tcW w:w="1577" w:type="pct"/>
            <w:shd w:val="clear" w:color="auto" w:fill="auto"/>
            <w:tcMar>
              <w:top w:w="57" w:type="dxa"/>
              <w:left w:w="57" w:type="dxa"/>
              <w:bottom w:w="57" w:type="dxa"/>
              <w:right w:w="57" w:type="dxa"/>
            </w:tcMar>
          </w:tcPr>
          <w:p w14:paraId="4C5326C8" w14:textId="77777777" w:rsidR="00EE5374" w:rsidRPr="001758B5" w:rsidRDefault="00EE5374" w:rsidP="00752E26">
            <w:pPr>
              <w:tabs>
                <w:tab w:val="left" w:pos="1530"/>
              </w:tabs>
              <w:ind w:left="0" w:firstLine="0"/>
              <w:jc w:val="left"/>
              <w:rPr>
                <w:szCs w:val="24"/>
                <w:lang w:val="fr"/>
              </w:rPr>
            </w:pPr>
            <w:r>
              <w:rPr>
                <w:szCs w:val="24"/>
                <w:lang w:val="fr"/>
              </w:rPr>
              <w:t>Liste des Risques Exceptionnels qui ne doivent pas être exclus de la couverture d’assurance des Travaux</w:t>
            </w:r>
          </w:p>
        </w:tc>
        <w:tc>
          <w:tcPr>
            <w:tcW w:w="752" w:type="pct"/>
            <w:tcMar>
              <w:top w:w="57" w:type="dxa"/>
              <w:left w:w="57" w:type="dxa"/>
              <w:bottom w:w="57" w:type="dxa"/>
              <w:right w:w="57" w:type="dxa"/>
            </w:tcMar>
          </w:tcPr>
          <w:p w14:paraId="2D039AF4" w14:textId="77777777" w:rsidR="00EE5374" w:rsidRPr="001758B5" w:rsidRDefault="00EE5374" w:rsidP="00446685">
            <w:pPr>
              <w:rPr>
                <w:szCs w:val="24"/>
                <w:lang w:val="fr"/>
              </w:rPr>
            </w:pPr>
            <w:r>
              <w:rPr>
                <w:szCs w:val="24"/>
                <w:lang w:val="fr"/>
              </w:rPr>
              <w:t>19.2.1(iv)</w:t>
            </w:r>
          </w:p>
        </w:tc>
        <w:tc>
          <w:tcPr>
            <w:tcW w:w="2671" w:type="pct"/>
            <w:shd w:val="clear" w:color="auto" w:fill="auto"/>
            <w:tcMar>
              <w:top w:w="57" w:type="dxa"/>
              <w:left w:w="57" w:type="dxa"/>
              <w:bottom w:w="57" w:type="dxa"/>
              <w:right w:w="57" w:type="dxa"/>
            </w:tcMar>
          </w:tcPr>
          <w:p w14:paraId="7E5C4360" w14:textId="77777777" w:rsidR="00EE5374" w:rsidRDefault="00EE5374" w:rsidP="00752E26">
            <w:pPr>
              <w:ind w:left="0" w:firstLine="0"/>
              <w:rPr>
                <w:szCs w:val="24"/>
              </w:rPr>
            </w:pPr>
          </w:p>
        </w:tc>
      </w:tr>
      <w:tr w:rsidR="00EE5374" w:rsidRPr="003530F7" w14:paraId="08DCA96D" w14:textId="77777777" w:rsidTr="00446685">
        <w:trPr>
          <w:trHeight w:val="275"/>
          <w:jc w:val="center"/>
        </w:trPr>
        <w:tc>
          <w:tcPr>
            <w:tcW w:w="1577" w:type="pct"/>
            <w:shd w:val="clear" w:color="auto" w:fill="auto"/>
            <w:tcMar>
              <w:top w:w="57" w:type="dxa"/>
              <w:left w:w="57" w:type="dxa"/>
              <w:bottom w:w="57" w:type="dxa"/>
              <w:right w:w="57" w:type="dxa"/>
            </w:tcMar>
          </w:tcPr>
          <w:p w14:paraId="55406726" w14:textId="77777777" w:rsidR="00EE5374" w:rsidRPr="005260D4" w:rsidRDefault="00EE5374" w:rsidP="00752E26">
            <w:pPr>
              <w:tabs>
                <w:tab w:val="left" w:pos="1530"/>
              </w:tabs>
              <w:ind w:left="0" w:firstLine="0"/>
              <w:jc w:val="left"/>
              <w:rPr>
                <w:szCs w:val="24"/>
                <w:lang w:val="fr"/>
              </w:rPr>
            </w:pPr>
            <w:r w:rsidRPr="005260D4">
              <w:rPr>
                <w:szCs w:val="24"/>
                <w:lang w:val="fr"/>
              </w:rPr>
              <w:t xml:space="preserve">Étendue de l’assurance requise pour les </w:t>
            </w:r>
            <w:r>
              <w:rPr>
                <w:szCs w:val="24"/>
                <w:lang w:val="fr"/>
              </w:rPr>
              <w:t>Fournitures</w:t>
            </w:r>
          </w:p>
        </w:tc>
        <w:tc>
          <w:tcPr>
            <w:tcW w:w="752" w:type="pct"/>
            <w:vMerge w:val="restart"/>
            <w:tcMar>
              <w:top w:w="57" w:type="dxa"/>
              <w:left w:w="57" w:type="dxa"/>
              <w:bottom w:w="57" w:type="dxa"/>
              <w:right w:w="57" w:type="dxa"/>
            </w:tcMar>
          </w:tcPr>
          <w:p w14:paraId="22C20DF3" w14:textId="77777777" w:rsidR="00EE5374" w:rsidRPr="001758B5" w:rsidRDefault="00EE5374" w:rsidP="00446685">
            <w:pPr>
              <w:rPr>
                <w:szCs w:val="24"/>
                <w:lang w:val="fr"/>
              </w:rPr>
            </w:pPr>
            <w:r>
              <w:rPr>
                <w:szCs w:val="24"/>
                <w:lang w:val="fr"/>
              </w:rPr>
              <w:t>19.2.2</w:t>
            </w:r>
          </w:p>
        </w:tc>
        <w:tc>
          <w:tcPr>
            <w:tcW w:w="2671" w:type="pct"/>
            <w:vMerge w:val="restart"/>
            <w:shd w:val="clear" w:color="auto" w:fill="auto"/>
            <w:tcMar>
              <w:top w:w="57" w:type="dxa"/>
              <w:left w:w="57" w:type="dxa"/>
              <w:bottom w:w="57" w:type="dxa"/>
              <w:right w:w="57" w:type="dxa"/>
            </w:tcMar>
          </w:tcPr>
          <w:p w14:paraId="099DE166" w14:textId="77777777" w:rsidR="00EE5374" w:rsidRDefault="00EE5374" w:rsidP="00752E26">
            <w:pPr>
              <w:ind w:left="0" w:firstLine="0"/>
              <w:rPr>
                <w:szCs w:val="24"/>
              </w:rPr>
            </w:pPr>
          </w:p>
        </w:tc>
      </w:tr>
      <w:tr w:rsidR="00EE5374" w:rsidRPr="003530F7" w14:paraId="4F189E65" w14:textId="77777777" w:rsidTr="00446685">
        <w:trPr>
          <w:trHeight w:val="274"/>
          <w:jc w:val="center"/>
        </w:trPr>
        <w:tc>
          <w:tcPr>
            <w:tcW w:w="1577" w:type="pct"/>
            <w:shd w:val="clear" w:color="auto" w:fill="auto"/>
            <w:tcMar>
              <w:top w:w="57" w:type="dxa"/>
              <w:left w:w="57" w:type="dxa"/>
              <w:bottom w:w="57" w:type="dxa"/>
              <w:right w:w="57" w:type="dxa"/>
            </w:tcMar>
          </w:tcPr>
          <w:p w14:paraId="145C63E3" w14:textId="77777777" w:rsidR="00EE5374" w:rsidRDefault="00EE5374" w:rsidP="00752E26">
            <w:pPr>
              <w:tabs>
                <w:tab w:val="left" w:pos="1530"/>
              </w:tabs>
              <w:ind w:left="0" w:firstLine="0"/>
              <w:jc w:val="left"/>
              <w:rPr>
                <w:szCs w:val="24"/>
                <w:lang w:val="fr"/>
              </w:rPr>
            </w:pPr>
            <w:r>
              <w:rPr>
                <w:szCs w:val="24"/>
                <w:lang w:val="fr"/>
              </w:rPr>
              <w:t>Montant d’assurance pour les Fournitures</w:t>
            </w:r>
          </w:p>
        </w:tc>
        <w:tc>
          <w:tcPr>
            <w:tcW w:w="752" w:type="pct"/>
            <w:vMerge/>
            <w:tcMar>
              <w:top w:w="57" w:type="dxa"/>
              <w:left w:w="57" w:type="dxa"/>
              <w:bottom w:w="57" w:type="dxa"/>
              <w:right w:w="57" w:type="dxa"/>
            </w:tcMar>
          </w:tcPr>
          <w:p w14:paraId="3770B22A" w14:textId="77777777" w:rsidR="00EE5374" w:rsidRDefault="00EE5374" w:rsidP="00446685">
            <w:pPr>
              <w:rPr>
                <w:szCs w:val="24"/>
                <w:lang w:val="fr"/>
              </w:rPr>
            </w:pPr>
          </w:p>
        </w:tc>
        <w:tc>
          <w:tcPr>
            <w:tcW w:w="2671" w:type="pct"/>
            <w:vMerge/>
            <w:shd w:val="clear" w:color="auto" w:fill="auto"/>
            <w:tcMar>
              <w:top w:w="57" w:type="dxa"/>
              <w:left w:w="57" w:type="dxa"/>
              <w:bottom w:w="57" w:type="dxa"/>
              <w:right w:w="57" w:type="dxa"/>
            </w:tcMar>
          </w:tcPr>
          <w:p w14:paraId="796FBFA9" w14:textId="77777777" w:rsidR="00EE5374" w:rsidRDefault="00EE5374" w:rsidP="00752E26">
            <w:pPr>
              <w:ind w:left="0" w:firstLine="0"/>
              <w:rPr>
                <w:szCs w:val="24"/>
              </w:rPr>
            </w:pPr>
          </w:p>
        </w:tc>
      </w:tr>
      <w:tr w:rsidR="00EE5374" w:rsidRPr="003530F7" w14:paraId="3FAEF42A" w14:textId="77777777" w:rsidTr="00446685">
        <w:trPr>
          <w:jc w:val="center"/>
        </w:trPr>
        <w:tc>
          <w:tcPr>
            <w:tcW w:w="1577" w:type="pct"/>
            <w:shd w:val="clear" w:color="auto" w:fill="auto"/>
            <w:tcMar>
              <w:top w:w="57" w:type="dxa"/>
              <w:left w:w="57" w:type="dxa"/>
              <w:bottom w:w="57" w:type="dxa"/>
              <w:right w:w="57" w:type="dxa"/>
            </w:tcMar>
          </w:tcPr>
          <w:p w14:paraId="7E816706" w14:textId="77777777" w:rsidR="00EE5374" w:rsidRPr="00BF6A0B" w:rsidRDefault="00EE5374" w:rsidP="00752E26">
            <w:pPr>
              <w:tabs>
                <w:tab w:val="left" w:pos="1530"/>
              </w:tabs>
              <w:ind w:left="0" w:firstLine="0"/>
              <w:jc w:val="left"/>
              <w:rPr>
                <w:szCs w:val="24"/>
              </w:rPr>
            </w:pPr>
            <w:r>
              <w:rPr>
                <w:szCs w:val="24"/>
                <w:lang w:val="fr"/>
              </w:rPr>
              <w:t xml:space="preserve">Montant d’assurance </w:t>
            </w:r>
            <w:r w:rsidRPr="00A77979">
              <w:rPr>
                <w:szCs w:val="24"/>
                <w:lang w:val="fr"/>
              </w:rPr>
              <w:t>pour la responsabilité en cas de violation de</w:t>
            </w:r>
            <w:r>
              <w:rPr>
                <w:szCs w:val="24"/>
                <w:lang w:val="fr"/>
              </w:rPr>
              <w:t xml:space="preserve">s obligations </w:t>
            </w:r>
            <w:r w:rsidRPr="00A77979">
              <w:rPr>
                <w:szCs w:val="24"/>
                <w:lang w:val="fr"/>
              </w:rPr>
              <w:t>professionnel</w:t>
            </w:r>
            <w:r>
              <w:rPr>
                <w:szCs w:val="24"/>
                <w:lang w:val="fr"/>
              </w:rPr>
              <w:t>les </w:t>
            </w:r>
            <w:r w:rsidRPr="00BF6A0B">
              <w:rPr>
                <w:szCs w:val="24"/>
              </w:rPr>
              <w:t xml:space="preserve"> </w:t>
            </w:r>
          </w:p>
        </w:tc>
        <w:tc>
          <w:tcPr>
            <w:tcW w:w="752" w:type="pct"/>
            <w:tcMar>
              <w:top w:w="57" w:type="dxa"/>
              <w:left w:w="57" w:type="dxa"/>
              <w:bottom w:w="57" w:type="dxa"/>
              <w:right w:w="57" w:type="dxa"/>
            </w:tcMar>
          </w:tcPr>
          <w:p w14:paraId="455A4552" w14:textId="77777777" w:rsidR="00EE5374" w:rsidRPr="001758B5" w:rsidRDefault="00EE5374" w:rsidP="00446685">
            <w:pPr>
              <w:rPr>
                <w:szCs w:val="24"/>
                <w:lang w:val="fr"/>
              </w:rPr>
            </w:pPr>
            <w:r>
              <w:rPr>
                <w:szCs w:val="24"/>
                <w:lang w:val="fr"/>
              </w:rPr>
              <w:t>19.2.3(a)</w:t>
            </w:r>
          </w:p>
        </w:tc>
        <w:tc>
          <w:tcPr>
            <w:tcW w:w="2671" w:type="pct"/>
            <w:shd w:val="clear" w:color="auto" w:fill="auto"/>
            <w:tcMar>
              <w:top w:w="57" w:type="dxa"/>
              <w:left w:w="57" w:type="dxa"/>
              <w:bottom w:w="57" w:type="dxa"/>
              <w:right w:w="57" w:type="dxa"/>
            </w:tcMar>
          </w:tcPr>
          <w:p w14:paraId="3322233F" w14:textId="77777777" w:rsidR="00EE5374" w:rsidRDefault="00EE5374" w:rsidP="00752E26">
            <w:pPr>
              <w:ind w:left="0" w:firstLine="0"/>
              <w:rPr>
                <w:szCs w:val="24"/>
              </w:rPr>
            </w:pPr>
          </w:p>
        </w:tc>
      </w:tr>
      <w:tr w:rsidR="00EE5374" w:rsidRPr="003530F7" w14:paraId="5C6E47D6" w14:textId="77777777" w:rsidTr="00446685">
        <w:trPr>
          <w:jc w:val="center"/>
        </w:trPr>
        <w:tc>
          <w:tcPr>
            <w:tcW w:w="1577" w:type="pct"/>
            <w:shd w:val="clear" w:color="auto" w:fill="auto"/>
            <w:tcMar>
              <w:top w:w="57" w:type="dxa"/>
              <w:left w:w="57" w:type="dxa"/>
              <w:bottom w:w="57" w:type="dxa"/>
              <w:right w:w="57" w:type="dxa"/>
            </w:tcMar>
          </w:tcPr>
          <w:p w14:paraId="35D9C5A7" w14:textId="77777777" w:rsidR="00EE5374" w:rsidRDefault="00EE5374" w:rsidP="00752E26">
            <w:pPr>
              <w:tabs>
                <w:tab w:val="left" w:pos="1530"/>
              </w:tabs>
              <w:ind w:left="0" w:firstLine="0"/>
              <w:jc w:val="left"/>
              <w:rPr>
                <w:szCs w:val="24"/>
                <w:lang w:val="fr"/>
              </w:rPr>
            </w:pPr>
            <w:r>
              <w:rPr>
                <w:szCs w:val="24"/>
                <w:lang w:val="fr"/>
              </w:rPr>
              <w:t xml:space="preserve">Montant d’assurance pour la responsabilité </w:t>
            </w:r>
            <w:r w:rsidRPr="00A77979">
              <w:rPr>
                <w:szCs w:val="24"/>
                <w:lang w:val="fr"/>
              </w:rPr>
              <w:t xml:space="preserve">pour </w:t>
            </w:r>
            <w:r>
              <w:rPr>
                <w:szCs w:val="24"/>
                <w:lang w:val="fr"/>
              </w:rPr>
              <w:t>incapacité</w:t>
            </w:r>
          </w:p>
        </w:tc>
        <w:tc>
          <w:tcPr>
            <w:tcW w:w="752" w:type="pct"/>
            <w:tcMar>
              <w:top w:w="57" w:type="dxa"/>
              <w:left w:w="57" w:type="dxa"/>
              <w:bottom w:w="57" w:type="dxa"/>
              <w:right w:w="57" w:type="dxa"/>
            </w:tcMar>
          </w:tcPr>
          <w:p w14:paraId="7E805BB3" w14:textId="77777777" w:rsidR="00EE5374" w:rsidRDefault="00EE5374" w:rsidP="00446685">
            <w:pPr>
              <w:rPr>
                <w:szCs w:val="24"/>
                <w:lang w:val="fr"/>
              </w:rPr>
            </w:pPr>
            <w:r>
              <w:rPr>
                <w:szCs w:val="24"/>
                <w:lang w:val="fr"/>
              </w:rPr>
              <w:t>19.2.3(b)</w:t>
            </w:r>
          </w:p>
        </w:tc>
        <w:tc>
          <w:tcPr>
            <w:tcW w:w="2671" w:type="pct"/>
            <w:shd w:val="clear" w:color="auto" w:fill="auto"/>
            <w:tcMar>
              <w:top w:w="57" w:type="dxa"/>
              <w:left w:w="57" w:type="dxa"/>
              <w:bottom w:w="57" w:type="dxa"/>
              <w:right w:w="57" w:type="dxa"/>
            </w:tcMar>
          </w:tcPr>
          <w:p w14:paraId="1D4ADF89" w14:textId="1B0BBDB6" w:rsidR="00EE5374" w:rsidRPr="001758B5" w:rsidRDefault="00A91FE1" w:rsidP="00752E26">
            <w:pPr>
              <w:ind w:left="0" w:firstLine="0"/>
              <w:rPr>
                <w:szCs w:val="24"/>
              </w:rPr>
            </w:pPr>
            <w:r>
              <w:rPr>
                <w:szCs w:val="24"/>
              </w:rPr>
              <w:t>Oui</w:t>
            </w:r>
            <w:r w:rsidR="00EE5374">
              <w:rPr>
                <w:szCs w:val="24"/>
              </w:rPr>
              <w:t xml:space="preserve">/Non </w:t>
            </w:r>
            <w:r w:rsidR="00EE5374" w:rsidRPr="00BF6A0B">
              <w:rPr>
                <w:i/>
                <w:iCs/>
                <w:szCs w:val="24"/>
              </w:rPr>
              <w:t>[Supprimer comme approprié]</w:t>
            </w:r>
          </w:p>
        </w:tc>
      </w:tr>
      <w:tr w:rsidR="00EE5374" w:rsidRPr="003530F7" w14:paraId="112C285E" w14:textId="77777777" w:rsidTr="00446685">
        <w:trPr>
          <w:jc w:val="center"/>
        </w:trPr>
        <w:tc>
          <w:tcPr>
            <w:tcW w:w="1577" w:type="pct"/>
            <w:shd w:val="clear" w:color="auto" w:fill="auto"/>
            <w:tcMar>
              <w:top w:w="57" w:type="dxa"/>
              <w:left w:w="57" w:type="dxa"/>
              <w:bottom w:w="57" w:type="dxa"/>
              <w:right w:w="57" w:type="dxa"/>
            </w:tcMar>
          </w:tcPr>
          <w:p w14:paraId="0DC6B802" w14:textId="77777777" w:rsidR="00EE5374" w:rsidRDefault="00EE5374" w:rsidP="00752E26">
            <w:pPr>
              <w:tabs>
                <w:tab w:val="left" w:pos="1530"/>
              </w:tabs>
              <w:ind w:left="0" w:firstLine="0"/>
              <w:jc w:val="left"/>
              <w:rPr>
                <w:szCs w:val="24"/>
                <w:lang w:val="fr"/>
              </w:rPr>
            </w:pPr>
            <w:r>
              <w:rPr>
                <w:szCs w:val="24"/>
                <w:lang w:val="fr"/>
              </w:rPr>
              <w:t xml:space="preserve">Période d’assurance requise pour </w:t>
            </w:r>
            <w:r w:rsidRPr="00A77979">
              <w:rPr>
                <w:szCs w:val="24"/>
                <w:lang w:val="fr"/>
              </w:rPr>
              <w:t>la responsabilité en cas de violation de</w:t>
            </w:r>
            <w:r>
              <w:rPr>
                <w:szCs w:val="24"/>
                <w:lang w:val="fr"/>
              </w:rPr>
              <w:t xml:space="preserve">s obligations </w:t>
            </w:r>
            <w:r w:rsidRPr="00A77979">
              <w:rPr>
                <w:szCs w:val="24"/>
                <w:lang w:val="fr"/>
              </w:rPr>
              <w:t>professionnel</w:t>
            </w:r>
            <w:r>
              <w:rPr>
                <w:szCs w:val="24"/>
                <w:lang w:val="fr"/>
              </w:rPr>
              <w:t>les </w:t>
            </w:r>
          </w:p>
        </w:tc>
        <w:tc>
          <w:tcPr>
            <w:tcW w:w="752" w:type="pct"/>
            <w:tcMar>
              <w:top w:w="57" w:type="dxa"/>
              <w:left w:w="57" w:type="dxa"/>
              <w:bottom w:w="57" w:type="dxa"/>
              <w:right w:w="57" w:type="dxa"/>
            </w:tcMar>
          </w:tcPr>
          <w:p w14:paraId="1B8DE159" w14:textId="77777777" w:rsidR="00EE5374" w:rsidRDefault="00EE5374" w:rsidP="00446685">
            <w:pPr>
              <w:rPr>
                <w:szCs w:val="24"/>
                <w:lang w:val="fr"/>
              </w:rPr>
            </w:pPr>
            <w:r>
              <w:rPr>
                <w:szCs w:val="24"/>
                <w:lang w:val="fr"/>
              </w:rPr>
              <w:t>19.2.3</w:t>
            </w:r>
          </w:p>
        </w:tc>
        <w:tc>
          <w:tcPr>
            <w:tcW w:w="2671" w:type="pct"/>
            <w:shd w:val="clear" w:color="auto" w:fill="auto"/>
            <w:tcMar>
              <w:top w:w="57" w:type="dxa"/>
              <w:left w:w="57" w:type="dxa"/>
              <w:bottom w:w="57" w:type="dxa"/>
              <w:right w:w="57" w:type="dxa"/>
            </w:tcMar>
          </w:tcPr>
          <w:p w14:paraId="2D0AC4C9" w14:textId="77777777" w:rsidR="00EE5374" w:rsidRPr="001758B5" w:rsidRDefault="00EE5374" w:rsidP="00752E26">
            <w:pPr>
              <w:ind w:left="0" w:firstLine="0"/>
              <w:rPr>
                <w:szCs w:val="24"/>
              </w:rPr>
            </w:pPr>
          </w:p>
        </w:tc>
      </w:tr>
      <w:tr w:rsidR="00EE5374" w:rsidRPr="003530F7" w14:paraId="073EF82C" w14:textId="77777777" w:rsidTr="00446685">
        <w:trPr>
          <w:jc w:val="center"/>
        </w:trPr>
        <w:tc>
          <w:tcPr>
            <w:tcW w:w="1577" w:type="pct"/>
            <w:shd w:val="clear" w:color="auto" w:fill="auto"/>
            <w:tcMar>
              <w:top w:w="57" w:type="dxa"/>
              <w:left w:w="57" w:type="dxa"/>
              <w:bottom w:w="57" w:type="dxa"/>
              <w:right w:w="57" w:type="dxa"/>
            </w:tcMar>
          </w:tcPr>
          <w:p w14:paraId="66154D5A" w14:textId="77777777" w:rsidR="00EE5374" w:rsidRDefault="00EE5374" w:rsidP="00752E26">
            <w:pPr>
              <w:tabs>
                <w:tab w:val="left" w:pos="1530"/>
              </w:tabs>
              <w:ind w:left="0" w:firstLine="0"/>
              <w:jc w:val="left"/>
              <w:rPr>
                <w:szCs w:val="24"/>
                <w:lang w:val="fr"/>
              </w:rPr>
            </w:pPr>
            <w:r>
              <w:rPr>
                <w:szCs w:val="24"/>
                <w:lang w:val="fr"/>
              </w:rPr>
              <w:t>Montant d’assurance pour dommages causé à des personnes ou des biens</w:t>
            </w:r>
          </w:p>
        </w:tc>
        <w:tc>
          <w:tcPr>
            <w:tcW w:w="752" w:type="pct"/>
            <w:tcMar>
              <w:top w:w="57" w:type="dxa"/>
              <w:left w:w="57" w:type="dxa"/>
              <w:bottom w:w="57" w:type="dxa"/>
              <w:right w:w="57" w:type="dxa"/>
            </w:tcMar>
          </w:tcPr>
          <w:p w14:paraId="5A45602B" w14:textId="77777777" w:rsidR="00EE5374" w:rsidRDefault="00EE5374" w:rsidP="00446685">
            <w:pPr>
              <w:rPr>
                <w:szCs w:val="24"/>
                <w:lang w:val="fr"/>
              </w:rPr>
            </w:pPr>
            <w:r>
              <w:rPr>
                <w:szCs w:val="24"/>
                <w:lang w:val="fr"/>
              </w:rPr>
              <w:t>19.2.4</w:t>
            </w:r>
          </w:p>
        </w:tc>
        <w:tc>
          <w:tcPr>
            <w:tcW w:w="2671" w:type="pct"/>
            <w:shd w:val="clear" w:color="auto" w:fill="auto"/>
            <w:tcMar>
              <w:top w:w="57" w:type="dxa"/>
              <w:left w:w="57" w:type="dxa"/>
              <w:bottom w:w="57" w:type="dxa"/>
              <w:right w:w="57" w:type="dxa"/>
            </w:tcMar>
          </w:tcPr>
          <w:p w14:paraId="32872FBB" w14:textId="77777777" w:rsidR="00EE5374" w:rsidRPr="001758B5" w:rsidRDefault="00EE5374" w:rsidP="00752E26">
            <w:pPr>
              <w:ind w:left="0" w:firstLine="0"/>
              <w:rPr>
                <w:szCs w:val="24"/>
              </w:rPr>
            </w:pPr>
          </w:p>
        </w:tc>
      </w:tr>
      <w:tr w:rsidR="00EE5374" w:rsidRPr="003530F7" w14:paraId="0762BEEC" w14:textId="77777777" w:rsidTr="00446685">
        <w:trPr>
          <w:jc w:val="center"/>
        </w:trPr>
        <w:tc>
          <w:tcPr>
            <w:tcW w:w="1577" w:type="pct"/>
            <w:shd w:val="clear" w:color="auto" w:fill="auto"/>
            <w:tcMar>
              <w:top w:w="57" w:type="dxa"/>
              <w:left w:w="57" w:type="dxa"/>
              <w:bottom w:w="57" w:type="dxa"/>
              <w:right w:w="57" w:type="dxa"/>
            </w:tcMar>
          </w:tcPr>
          <w:p w14:paraId="15C35E4B" w14:textId="77777777" w:rsidR="00EE5374" w:rsidRDefault="00EE5374" w:rsidP="00752E26">
            <w:pPr>
              <w:tabs>
                <w:tab w:val="left" w:pos="1530"/>
              </w:tabs>
              <w:ind w:left="0" w:firstLine="0"/>
              <w:jc w:val="left"/>
              <w:rPr>
                <w:szCs w:val="24"/>
                <w:lang w:val="fr"/>
              </w:rPr>
            </w:pPr>
            <w:r>
              <w:rPr>
                <w:szCs w:val="24"/>
                <w:lang w:val="fr"/>
              </w:rPr>
              <w:t xml:space="preserve">Autres assurances requises par la Loi et par les pratiques locales (donner des détails) </w:t>
            </w:r>
          </w:p>
        </w:tc>
        <w:tc>
          <w:tcPr>
            <w:tcW w:w="752" w:type="pct"/>
            <w:tcMar>
              <w:top w:w="57" w:type="dxa"/>
              <w:left w:w="57" w:type="dxa"/>
              <w:bottom w:w="57" w:type="dxa"/>
              <w:right w:w="57" w:type="dxa"/>
            </w:tcMar>
          </w:tcPr>
          <w:p w14:paraId="03052077" w14:textId="77777777" w:rsidR="00EE5374" w:rsidRDefault="00EE5374" w:rsidP="00446685">
            <w:pPr>
              <w:rPr>
                <w:szCs w:val="24"/>
                <w:lang w:val="fr"/>
              </w:rPr>
            </w:pPr>
          </w:p>
        </w:tc>
        <w:tc>
          <w:tcPr>
            <w:tcW w:w="2671" w:type="pct"/>
            <w:shd w:val="clear" w:color="auto" w:fill="auto"/>
            <w:tcMar>
              <w:top w:w="57" w:type="dxa"/>
              <w:left w:w="57" w:type="dxa"/>
              <w:bottom w:w="57" w:type="dxa"/>
              <w:right w:w="57" w:type="dxa"/>
            </w:tcMar>
          </w:tcPr>
          <w:p w14:paraId="76BB3810" w14:textId="77777777" w:rsidR="00EE5374" w:rsidRPr="001758B5" w:rsidRDefault="00EE5374" w:rsidP="00752E26">
            <w:pPr>
              <w:ind w:left="0" w:firstLine="0"/>
              <w:rPr>
                <w:szCs w:val="24"/>
              </w:rPr>
            </w:pPr>
          </w:p>
        </w:tc>
      </w:tr>
      <w:tr w:rsidR="00EE5374" w:rsidRPr="003530F7" w14:paraId="48F352A4" w14:textId="77777777" w:rsidTr="00446685">
        <w:trPr>
          <w:jc w:val="center"/>
        </w:trPr>
        <w:tc>
          <w:tcPr>
            <w:tcW w:w="1577" w:type="pct"/>
            <w:shd w:val="clear" w:color="auto" w:fill="auto"/>
            <w:tcMar>
              <w:top w:w="57" w:type="dxa"/>
              <w:left w:w="57" w:type="dxa"/>
              <w:bottom w:w="57" w:type="dxa"/>
              <w:right w:w="57" w:type="dxa"/>
            </w:tcMar>
          </w:tcPr>
          <w:p w14:paraId="72430693" w14:textId="55BAC0B6" w:rsidR="00EE5374" w:rsidRPr="00752E26" w:rsidRDefault="00EE5374" w:rsidP="00752E26">
            <w:pPr>
              <w:tabs>
                <w:tab w:val="left" w:pos="1530"/>
              </w:tabs>
              <w:ind w:left="0" w:firstLine="0"/>
              <w:jc w:val="left"/>
              <w:rPr>
                <w:szCs w:val="24"/>
                <w:lang w:val="fr"/>
              </w:rPr>
            </w:pPr>
            <w:r w:rsidRPr="00752E26">
              <w:rPr>
                <w:szCs w:val="24"/>
                <w:lang w:val="fr"/>
              </w:rPr>
              <w:t xml:space="preserve">Délai pour le recrutement du/es membre/s du </w:t>
            </w:r>
            <w:r w:rsidR="000B726A" w:rsidRPr="00752E26">
              <w:rPr>
                <w:szCs w:val="24"/>
                <w:lang w:val="fr"/>
              </w:rPr>
              <w:t>C</w:t>
            </w:r>
            <w:r w:rsidR="003968C7" w:rsidRPr="00752E26">
              <w:rPr>
                <w:szCs w:val="24"/>
                <w:lang w:val="fr"/>
              </w:rPr>
              <w:t>ED</w:t>
            </w:r>
          </w:p>
        </w:tc>
        <w:tc>
          <w:tcPr>
            <w:tcW w:w="752" w:type="pct"/>
            <w:tcMar>
              <w:top w:w="57" w:type="dxa"/>
              <w:left w:w="57" w:type="dxa"/>
              <w:bottom w:w="57" w:type="dxa"/>
              <w:right w:w="57" w:type="dxa"/>
            </w:tcMar>
          </w:tcPr>
          <w:p w14:paraId="10602101" w14:textId="77777777" w:rsidR="00EE5374" w:rsidRDefault="00EE5374" w:rsidP="00446685">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52DED08B" w14:textId="77777777" w:rsidR="00EE5374" w:rsidRPr="001758B5" w:rsidRDefault="00EE5374" w:rsidP="00752E26">
            <w:pPr>
              <w:ind w:left="0" w:firstLine="0"/>
              <w:rPr>
                <w:szCs w:val="24"/>
              </w:rPr>
            </w:pPr>
            <w:r>
              <w:rPr>
                <w:szCs w:val="24"/>
              </w:rPr>
              <w:t xml:space="preserve">42 jours après la signature du Marché par les deux parties </w:t>
            </w:r>
          </w:p>
        </w:tc>
      </w:tr>
      <w:tr w:rsidR="00EE5374" w:rsidRPr="003530F7" w14:paraId="6BDACBB8" w14:textId="77777777" w:rsidTr="00446685">
        <w:trPr>
          <w:jc w:val="center"/>
        </w:trPr>
        <w:tc>
          <w:tcPr>
            <w:tcW w:w="1577" w:type="pct"/>
            <w:shd w:val="clear" w:color="auto" w:fill="auto"/>
            <w:tcMar>
              <w:top w:w="57" w:type="dxa"/>
              <w:left w:w="57" w:type="dxa"/>
              <w:bottom w:w="57" w:type="dxa"/>
              <w:right w:w="57" w:type="dxa"/>
            </w:tcMar>
          </w:tcPr>
          <w:p w14:paraId="39B637DE" w14:textId="5E85B73E" w:rsidR="00EE5374" w:rsidRPr="00752E26" w:rsidRDefault="00EE5374" w:rsidP="00752E26">
            <w:pPr>
              <w:tabs>
                <w:tab w:val="left" w:pos="1530"/>
              </w:tabs>
              <w:ind w:left="0" w:firstLine="0"/>
              <w:jc w:val="left"/>
              <w:rPr>
                <w:szCs w:val="24"/>
              </w:rPr>
            </w:pPr>
            <w:r w:rsidRPr="00752E26">
              <w:rPr>
                <w:szCs w:val="24"/>
              </w:rPr>
              <w:t xml:space="preserve">Le </w:t>
            </w:r>
            <w:r w:rsidR="000B726A" w:rsidRPr="00752E26">
              <w:rPr>
                <w:szCs w:val="24"/>
              </w:rPr>
              <w:t>C</w:t>
            </w:r>
            <w:r w:rsidR="003968C7" w:rsidRPr="00752E26">
              <w:rPr>
                <w:szCs w:val="24"/>
              </w:rPr>
              <w:t>ED</w:t>
            </w:r>
            <w:r w:rsidRPr="00752E26">
              <w:rPr>
                <w:szCs w:val="24"/>
              </w:rPr>
              <w:t xml:space="preserve"> doit être composé de</w:t>
            </w:r>
          </w:p>
        </w:tc>
        <w:tc>
          <w:tcPr>
            <w:tcW w:w="752" w:type="pct"/>
            <w:tcMar>
              <w:top w:w="57" w:type="dxa"/>
              <w:left w:w="57" w:type="dxa"/>
              <w:bottom w:w="57" w:type="dxa"/>
              <w:right w:w="57" w:type="dxa"/>
            </w:tcMar>
          </w:tcPr>
          <w:p w14:paraId="1E8A14C5" w14:textId="77777777" w:rsidR="00EE5374" w:rsidRDefault="00EE5374" w:rsidP="00446685">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324B8A3B" w14:textId="77777777" w:rsidR="00EE5374" w:rsidRPr="001758B5" w:rsidRDefault="00EE5374" w:rsidP="00752E26">
            <w:pPr>
              <w:ind w:left="0" w:firstLine="0"/>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1702C9E9" w14:textId="77777777" w:rsidR="00EE5374" w:rsidRDefault="00EE5374" w:rsidP="00752E26">
            <w:pPr>
              <w:spacing w:after="0"/>
              <w:ind w:left="0" w:firstLine="0"/>
              <w:rPr>
                <w:i/>
                <w:szCs w:val="24"/>
                <w:lang w:val="fr"/>
              </w:rPr>
            </w:pPr>
          </w:p>
          <w:p w14:paraId="6108A644" w14:textId="77777777" w:rsidR="00EE5374" w:rsidRPr="001758B5" w:rsidRDefault="00EE5374" w:rsidP="00752E26">
            <w:pPr>
              <w:spacing w:after="0"/>
              <w:ind w:left="0" w:firstLine="0"/>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CB8E29F" w14:textId="33AC836C" w:rsidR="00EE5374" w:rsidRPr="001758B5" w:rsidRDefault="00EE5374" w:rsidP="00752E26">
            <w:pPr>
              <w:ind w:left="0" w:firstLine="0"/>
              <w:rPr>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w:t>
            </w:r>
            <w:r w:rsidR="00E26E59">
              <w:rPr>
                <w:i/>
                <w:szCs w:val="24"/>
                <w:lang w:val="fr"/>
              </w:rPr>
              <w:t>ED</w:t>
            </w:r>
            <w:r w:rsidRPr="001758B5">
              <w:rPr>
                <w:i/>
                <w:szCs w:val="24"/>
                <w:lang w:val="fr"/>
              </w:rPr>
              <w:t xml:space="preserve"> est composé de trois </w:t>
            </w:r>
            <w:r>
              <w:rPr>
                <w:i/>
                <w:szCs w:val="24"/>
                <w:lang w:val="fr"/>
              </w:rPr>
              <w:t xml:space="preserve">(3) </w:t>
            </w:r>
            <w:r w:rsidRPr="001758B5">
              <w:rPr>
                <w:i/>
                <w:szCs w:val="24"/>
                <w:lang w:val="fr"/>
              </w:rPr>
              <w:t xml:space="preserve">membres. Pour un </w:t>
            </w:r>
            <w:r>
              <w:rPr>
                <w:i/>
                <w:szCs w:val="24"/>
                <w:lang w:val="fr"/>
              </w:rPr>
              <w:t>marché</w:t>
            </w:r>
            <w:r w:rsidRPr="001758B5">
              <w:rPr>
                <w:i/>
                <w:szCs w:val="24"/>
                <w:lang w:val="fr"/>
              </w:rPr>
              <w:t xml:space="preserve"> dont le coût est estimé entre USD 20 millions et USD 50 millions, le </w:t>
            </w:r>
            <w:r>
              <w:rPr>
                <w:i/>
                <w:szCs w:val="24"/>
                <w:lang w:val="fr"/>
              </w:rPr>
              <w:t>C</w:t>
            </w:r>
            <w:r w:rsidR="00E26E59">
              <w:rPr>
                <w:i/>
                <w:szCs w:val="24"/>
                <w:lang w:val="fr"/>
              </w:rPr>
              <w:t>ED</w:t>
            </w:r>
            <w:r w:rsidRPr="001758B5">
              <w:rPr>
                <w:i/>
                <w:szCs w:val="24"/>
                <w:lang w:val="fr"/>
              </w:rPr>
              <w:t xml:space="preserve"> peut comprendre trois</w:t>
            </w:r>
            <w:r>
              <w:rPr>
                <w:i/>
                <w:szCs w:val="24"/>
                <w:lang w:val="fr"/>
              </w:rPr>
              <w:t xml:space="preserve"> (3)</w:t>
            </w:r>
            <w:r w:rsidRPr="001758B5">
              <w:rPr>
                <w:i/>
                <w:szCs w:val="24"/>
                <w:lang w:val="fr"/>
              </w:rPr>
              <w:t xml:space="preserve"> membres ou un </w:t>
            </w:r>
            <w:r>
              <w:rPr>
                <w:i/>
                <w:szCs w:val="24"/>
                <w:lang w:val="fr"/>
              </w:rPr>
              <w:t xml:space="preserve">(1) </w:t>
            </w:r>
            <w:r w:rsidRPr="001758B5">
              <w:rPr>
                <w:i/>
                <w:szCs w:val="24"/>
                <w:lang w:val="fr"/>
              </w:rPr>
              <w:t xml:space="preserve">membre unique. Pour un </w:t>
            </w:r>
            <w:r>
              <w:rPr>
                <w:i/>
                <w:szCs w:val="24"/>
                <w:lang w:val="fr"/>
              </w:rPr>
              <w:t>marché</w:t>
            </w:r>
            <w:r w:rsidRPr="001758B5">
              <w:rPr>
                <w:i/>
                <w:szCs w:val="24"/>
                <w:lang w:val="fr"/>
              </w:rPr>
              <w:t xml:space="preserve"> dont le coût est estimé à moins de USD 20 millions, un </w:t>
            </w:r>
            <w:r>
              <w:rPr>
                <w:i/>
                <w:szCs w:val="24"/>
                <w:lang w:val="fr"/>
              </w:rPr>
              <w:t xml:space="preserve">(1) </w:t>
            </w:r>
            <w:r w:rsidRPr="001758B5">
              <w:rPr>
                <w:i/>
                <w:szCs w:val="24"/>
                <w:lang w:val="fr"/>
              </w:rPr>
              <w:t>membre unique est recommandé.]</w:t>
            </w:r>
          </w:p>
        </w:tc>
      </w:tr>
      <w:tr w:rsidR="00EE5374" w:rsidRPr="003530F7" w14:paraId="4FE7BFB1" w14:textId="77777777" w:rsidTr="00446685">
        <w:trPr>
          <w:jc w:val="center"/>
        </w:trPr>
        <w:tc>
          <w:tcPr>
            <w:tcW w:w="1577" w:type="pct"/>
            <w:shd w:val="clear" w:color="auto" w:fill="auto"/>
            <w:tcMar>
              <w:top w:w="57" w:type="dxa"/>
              <w:left w:w="57" w:type="dxa"/>
              <w:bottom w:w="57" w:type="dxa"/>
              <w:right w:w="57" w:type="dxa"/>
            </w:tcMar>
          </w:tcPr>
          <w:p w14:paraId="43C64981" w14:textId="70D98209" w:rsidR="00EE5374" w:rsidRPr="00752E26" w:rsidRDefault="00EE5374" w:rsidP="00752E26">
            <w:pPr>
              <w:tabs>
                <w:tab w:val="left" w:pos="1530"/>
              </w:tabs>
              <w:ind w:left="0" w:firstLine="0"/>
              <w:jc w:val="left"/>
              <w:rPr>
                <w:szCs w:val="24"/>
                <w:lang w:val="fr"/>
              </w:rPr>
            </w:pPr>
            <w:r w:rsidRPr="00752E26">
              <w:rPr>
                <w:szCs w:val="24"/>
                <w:lang w:val="fr"/>
              </w:rPr>
              <w:t xml:space="preserve">Liste des membres du </w:t>
            </w:r>
            <w:r w:rsidR="000B726A" w:rsidRPr="00752E26">
              <w:rPr>
                <w:szCs w:val="24"/>
                <w:lang w:val="fr"/>
              </w:rPr>
              <w:t>C</w:t>
            </w:r>
            <w:r w:rsidR="00E26E59" w:rsidRPr="00752E26">
              <w:rPr>
                <w:szCs w:val="24"/>
                <w:lang w:val="fr"/>
              </w:rPr>
              <w:t>ED</w:t>
            </w:r>
            <w:r w:rsidRPr="00752E26">
              <w:rPr>
                <w:szCs w:val="24"/>
                <w:lang w:val="fr"/>
              </w:rPr>
              <w:t xml:space="preserve"> proposés</w:t>
            </w:r>
          </w:p>
        </w:tc>
        <w:tc>
          <w:tcPr>
            <w:tcW w:w="752" w:type="pct"/>
            <w:tcMar>
              <w:top w:w="57" w:type="dxa"/>
              <w:left w:w="57" w:type="dxa"/>
              <w:bottom w:w="57" w:type="dxa"/>
              <w:right w:w="57" w:type="dxa"/>
            </w:tcMar>
          </w:tcPr>
          <w:p w14:paraId="28FEB6DA" w14:textId="77777777" w:rsidR="00EE5374" w:rsidRDefault="00EE5374" w:rsidP="00446685">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4EB98CA1" w14:textId="77777777" w:rsidR="00EE5374" w:rsidRPr="00C51C5C" w:rsidRDefault="00EE5374" w:rsidP="00752E26">
            <w:pPr>
              <w:ind w:left="0" w:firstLine="0"/>
              <w:rPr>
                <w:i/>
                <w:iCs/>
                <w:szCs w:val="24"/>
              </w:rPr>
            </w:pPr>
            <w:r w:rsidRPr="001758B5">
              <w:rPr>
                <w:iCs/>
                <w:szCs w:val="24"/>
                <w:lang w:val="fr"/>
              </w:rPr>
              <w:t>Proposé par</w:t>
            </w:r>
            <w:r>
              <w:rPr>
                <w:iCs/>
                <w:szCs w:val="24"/>
                <w:lang w:val="fr"/>
              </w:rPr>
              <w:t xml:space="preserve"> le Maître d’Ouvrage</w:t>
            </w:r>
            <w:r w:rsidRPr="001758B5">
              <w:rPr>
                <w:i/>
                <w:iCs/>
                <w:szCs w:val="24"/>
                <w:lang w:val="fr"/>
              </w:rPr>
              <w:t xml:space="preserve"> [</w:t>
            </w:r>
            <w:r w:rsidRPr="00C51C5C">
              <w:rPr>
                <w:i/>
                <w:iCs/>
                <w:szCs w:val="24"/>
                <w:lang w:val="fr"/>
              </w:rPr>
              <w:t>Joindre les CV au document d</w:t>
            </w:r>
            <w:r>
              <w:rPr>
                <w:i/>
                <w:iCs/>
                <w:szCs w:val="24"/>
                <w:lang w:val="fr"/>
              </w:rPr>
              <w:t>’appel d’offres</w:t>
            </w:r>
            <w:r w:rsidRPr="00C51C5C">
              <w:rPr>
                <w:i/>
                <w:iCs/>
                <w:szCs w:val="24"/>
                <w:lang w:val="fr"/>
              </w:rPr>
              <w:t xml:space="preserve"> et au </w:t>
            </w:r>
            <w:r>
              <w:rPr>
                <w:i/>
                <w:iCs/>
                <w:szCs w:val="24"/>
                <w:lang w:val="fr"/>
              </w:rPr>
              <w:t>M</w:t>
            </w:r>
            <w:r w:rsidRPr="00C51C5C">
              <w:rPr>
                <w:i/>
                <w:iCs/>
                <w:szCs w:val="24"/>
                <w:lang w:val="fr"/>
              </w:rPr>
              <w:t>arché]</w:t>
            </w:r>
          </w:p>
          <w:p w14:paraId="3F54E89C" w14:textId="77777777" w:rsidR="00EE5374" w:rsidRPr="001758B5" w:rsidRDefault="00EE5374" w:rsidP="00752E26">
            <w:pPr>
              <w:spacing w:after="0"/>
              <w:ind w:left="0" w:firstLine="0"/>
              <w:rPr>
                <w:i/>
                <w:iCs/>
                <w:szCs w:val="24"/>
              </w:rPr>
            </w:pPr>
            <w:r w:rsidRPr="001758B5">
              <w:rPr>
                <w:i/>
                <w:iCs/>
                <w:szCs w:val="24"/>
                <w:lang w:val="fr"/>
              </w:rPr>
              <w:t>1._____________________</w:t>
            </w:r>
          </w:p>
          <w:p w14:paraId="376C86A2" w14:textId="77777777" w:rsidR="00EE5374" w:rsidRPr="001758B5" w:rsidRDefault="00EE5374" w:rsidP="00752E26">
            <w:pPr>
              <w:spacing w:after="0"/>
              <w:ind w:left="0" w:firstLine="0"/>
              <w:rPr>
                <w:i/>
                <w:iCs/>
                <w:szCs w:val="24"/>
              </w:rPr>
            </w:pPr>
            <w:r w:rsidRPr="001758B5">
              <w:rPr>
                <w:i/>
                <w:iCs/>
                <w:szCs w:val="24"/>
                <w:lang w:val="fr"/>
              </w:rPr>
              <w:t>2.______________________</w:t>
            </w:r>
          </w:p>
          <w:p w14:paraId="5975C626" w14:textId="77777777" w:rsidR="00EE5374" w:rsidRPr="001758B5" w:rsidRDefault="00EE5374" w:rsidP="00752E26">
            <w:pPr>
              <w:spacing w:after="0"/>
              <w:ind w:left="0" w:firstLine="0"/>
              <w:rPr>
                <w:i/>
                <w:iCs/>
                <w:szCs w:val="24"/>
              </w:rPr>
            </w:pPr>
            <w:r w:rsidRPr="001758B5">
              <w:rPr>
                <w:i/>
                <w:iCs/>
                <w:szCs w:val="24"/>
                <w:lang w:val="fr"/>
              </w:rPr>
              <w:t>3._________________________</w:t>
            </w:r>
          </w:p>
          <w:p w14:paraId="163F7CB8" w14:textId="77777777" w:rsidR="00EE5374" w:rsidRDefault="00EE5374" w:rsidP="00752E26">
            <w:pPr>
              <w:spacing w:after="0"/>
              <w:ind w:left="0" w:firstLine="0"/>
              <w:rPr>
                <w:iCs/>
                <w:szCs w:val="24"/>
                <w:lang w:val="fr"/>
              </w:rPr>
            </w:pPr>
          </w:p>
          <w:p w14:paraId="1CA05B50" w14:textId="77777777" w:rsidR="00EE5374" w:rsidRPr="001758B5" w:rsidRDefault="00EE5374" w:rsidP="00752E26">
            <w:pPr>
              <w:spacing w:before="120" w:after="0"/>
              <w:ind w:left="0" w:firstLine="0"/>
              <w:rPr>
                <w:iCs/>
                <w:szCs w:val="24"/>
              </w:rPr>
            </w:pPr>
            <w:r w:rsidRPr="001758B5">
              <w:rPr>
                <w:iCs/>
                <w:szCs w:val="24"/>
                <w:lang w:val="fr"/>
              </w:rPr>
              <w:t>Proposé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4EDBD5F1" w14:textId="77777777" w:rsidR="00EE5374" w:rsidRPr="001758B5" w:rsidRDefault="00EE5374" w:rsidP="00752E26">
            <w:pPr>
              <w:spacing w:after="0"/>
              <w:ind w:left="0" w:firstLine="0"/>
              <w:rPr>
                <w:i/>
                <w:iCs/>
                <w:szCs w:val="24"/>
              </w:rPr>
            </w:pPr>
            <w:r w:rsidRPr="001758B5">
              <w:rPr>
                <w:i/>
                <w:iCs/>
                <w:szCs w:val="24"/>
                <w:lang w:val="fr"/>
              </w:rPr>
              <w:t>1.________________________</w:t>
            </w:r>
          </w:p>
          <w:p w14:paraId="62AB5C22" w14:textId="77777777" w:rsidR="00EE5374" w:rsidRPr="001758B5" w:rsidRDefault="00EE5374" w:rsidP="00752E26">
            <w:pPr>
              <w:spacing w:after="0"/>
              <w:ind w:left="0" w:firstLine="0"/>
              <w:rPr>
                <w:i/>
                <w:iCs/>
                <w:szCs w:val="24"/>
              </w:rPr>
            </w:pPr>
            <w:r w:rsidRPr="001758B5">
              <w:rPr>
                <w:i/>
                <w:iCs/>
                <w:szCs w:val="24"/>
                <w:lang w:val="fr"/>
              </w:rPr>
              <w:t>2._________________________</w:t>
            </w:r>
          </w:p>
          <w:p w14:paraId="3EFB75EC" w14:textId="635E8F93" w:rsidR="00EE5374" w:rsidRPr="001758B5" w:rsidRDefault="00EE5374" w:rsidP="00752E26">
            <w:pPr>
              <w:spacing w:after="0"/>
              <w:ind w:left="0" w:firstLine="0"/>
              <w:rPr>
                <w:szCs w:val="24"/>
              </w:rPr>
            </w:pPr>
            <w:r w:rsidRPr="001758B5">
              <w:rPr>
                <w:i/>
                <w:iCs/>
                <w:szCs w:val="24"/>
                <w:lang w:val="fr"/>
              </w:rPr>
              <w:t>3._________________________</w:t>
            </w:r>
          </w:p>
        </w:tc>
      </w:tr>
      <w:tr w:rsidR="00EE5374" w:rsidRPr="003530F7" w14:paraId="31550FC4" w14:textId="77777777" w:rsidTr="00446685">
        <w:trPr>
          <w:jc w:val="center"/>
        </w:trPr>
        <w:tc>
          <w:tcPr>
            <w:tcW w:w="1577" w:type="pct"/>
            <w:shd w:val="clear" w:color="auto" w:fill="auto"/>
            <w:tcMar>
              <w:top w:w="57" w:type="dxa"/>
              <w:left w:w="57" w:type="dxa"/>
              <w:bottom w:w="57" w:type="dxa"/>
              <w:right w:w="57" w:type="dxa"/>
            </w:tcMar>
          </w:tcPr>
          <w:p w14:paraId="08B1C4CB" w14:textId="77777777" w:rsidR="00EE5374" w:rsidRDefault="00EE5374" w:rsidP="00752E26">
            <w:pPr>
              <w:tabs>
                <w:tab w:val="left" w:pos="1530"/>
              </w:tabs>
              <w:ind w:left="0" w:firstLine="0"/>
              <w:jc w:val="left"/>
              <w:rPr>
                <w:szCs w:val="24"/>
                <w:lang w:val="fr"/>
              </w:rPr>
            </w:pPr>
            <w:r>
              <w:rPr>
                <w:bCs/>
                <w:szCs w:val="24"/>
                <w:lang w:val="fr"/>
              </w:rPr>
              <w:t xml:space="preserve">Autorité de </w:t>
            </w:r>
            <w:r w:rsidRPr="001758B5">
              <w:rPr>
                <w:bCs/>
                <w:szCs w:val="24"/>
                <w:lang w:val="fr"/>
              </w:rPr>
              <w:t>Nomination (si elle n’est pas convenue</w:t>
            </w:r>
            <w:r>
              <w:rPr>
                <w:bCs/>
                <w:szCs w:val="24"/>
                <w:lang w:val="fr"/>
              </w:rPr>
              <w:t xml:space="preserve"> entre les Parties</w:t>
            </w:r>
            <w:r w:rsidRPr="001758B5">
              <w:rPr>
                <w:bCs/>
                <w:szCs w:val="24"/>
                <w:lang w:val="fr"/>
              </w:rPr>
              <w:t xml:space="preserve">) </w:t>
            </w:r>
            <w:r w:rsidRPr="001758B5">
              <w:rPr>
                <w:szCs w:val="24"/>
                <w:lang w:val="fr"/>
              </w:rPr>
              <w:t>:</w:t>
            </w:r>
          </w:p>
        </w:tc>
        <w:tc>
          <w:tcPr>
            <w:tcW w:w="752" w:type="pct"/>
            <w:tcMar>
              <w:top w:w="57" w:type="dxa"/>
              <w:left w:w="57" w:type="dxa"/>
              <w:bottom w:w="57" w:type="dxa"/>
              <w:right w:w="57" w:type="dxa"/>
            </w:tcMar>
          </w:tcPr>
          <w:p w14:paraId="26D74AE8" w14:textId="77777777" w:rsidR="00EE5374" w:rsidRDefault="00EE5374" w:rsidP="00446685">
            <w:pPr>
              <w:rPr>
                <w:szCs w:val="24"/>
                <w:lang w:val="fr"/>
              </w:rPr>
            </w:pPr>
            <w:r w:rsidRPr="001758B5">
              <w:rPr>
                <w:szCs w:val="24"/>
                <w:lang w:val="fr"/>
              </w:rPr>
              <w:t>2</w:t>
            </w:r>
            <w:r>
              <w:rPr>
                <w:szCs w:val="24"/>
                <w:lang w:val="fr"/>
              </w:rPr>
              <w:t>1.2</w:t>
            </w:r>
          </w:p>
        </w:tc>
        <w:tc>
          <w:tcPr>
            <w:tcW w:w="2671" w:type="pct"/>
            <w:shd w:val="clear" w:color="auto" w:fill="auto"/>
            <w:tcMar>
              <w:top w:w="57" w:type="dxa"/>
              <w:left w:w="57" w:type="dxa"/>
              <w:bottom w:w="57" w:type="dxa"/>
              <w:right w:w="57" w:type="dxa"/>
            </w:tcMar>
          </w:tcPr>
          <w:p w14:paraId="2C6171BC" w14:textId="77777777" w:rsidR="00EE5374" w:rsidRPr="001758B5" w:rsidRDefault="00EE5374" w:rsidP="00752E26">
            <w:pPr>
              <w:ind w:left="0" w:firstLine="0"/>
              <w:rPr>
                <w:szCs w:val="24"/>
              </w:rPr>
            </w:pPr>
            <w:r w:rsidRPr="001758B5">
              <w:rPr>
                <w:i/>
                <w:szCs w:val="24"/>
                <w:lang w:val="fr"/>
              </w:rPr>
              <w:t xml:space="preserve">[Insérez le nom d’une organisation internationale ou d’un </w:t>
            </w:r>
            <w:r>
              <w:rPr>
                <w:i/>
                <w:szCs w:val="24"/>
                <w:lang w:val="fr"/>
              </w:rPr>
              <w:t>officiel</w:t>
            </w:r>
            <w:r w:rsidRPr="001758B5">
              <w:rPr>
                <w:i/>
                <w:szCs w:val="24"/>
                <w:lang w:val="fr"/>
              </w:rPr>
              <w:t xml:space="preserve"> en tant qu’</w:t>
            </w:r>
            <w:r>
              <w:rPr>
                <w:i/>
                <w:szCs w:val="24"/>
                <w:lang w:val="fr"/>
              </w:rPr>
              <w:t>autor</w:t>
            </w:r>
            <w:r w:rsidRPr="001758B5">
              <w:rPr>
                <w:i/>
                <w:szCs w:val="24"/>
                <w:lang w:val="fr"/>
              </w:rPr>
              <w:t xml:space="preserve">ité ou </w:t>
            </w:r>
            <w:r>
              <w:rPr>
                <w:i/>
                <w:szCs w:val="24"/>
                <w:lang w:val="fr"/>
              </w:rPr>
              <w:t>officiel</w:t>
            </w:r>
            <w:r w:rsidRPr="001758B5">
              <w:rPr>
                <w:i/>
                <w:szCs w:val="24"/>
                <w:lang w:val="fr"/>
              </w:rPr>
              <w:t xml:space="preserve"> </w:t>
            </w:r>
            <w:r>
              <w:rPr>
                <w:i/>
                <w:szCs w:val="24"/>
                <w:lang w:val="fr"/>
              </w:rPr>
              <w:t>de nomination]</w:t>
            </w:r>
          </w:p>
        </w:tc>
      </w:tr>
      <w:tr w:rsidR="005955F1" w:rsidRPr="003530F7" w14:paraId="27664618" w14:textId="77777777" w:rsidTr="00446685">
        <w:trPr>
          <w:jc w:val="center"/>
        </w:trPr>
        <w:tc>
          <w:tcPr>
            <w:tcW w:w="1577" w:type="pct"/>
            <w:shd w:val="clear" w:color="auto" w:fill="auto"/>
            <w:tcMar>
              <w:top w:w="57" w:type="dxa"/>
              <w:left w:w="57" w:type="dxa"/>
              <w:bottom w:w="57" w:type="dxa"/>
              <w:right w:w="57" w:type="dxa"/>
            </w:tcMar>
          </w:tcPr>
          <w:p w14:paraId="52C15F8C" w14:textId="722DD44E" w:rsidR="005955F1" w:rsidRDefault="003C4172">
            <w:pPr>
              <w:tabs>
                <w:tab w:val="left" w:pos="1530"/>
              </w:tabs>
              <w:ind w:left="0" w:firstLine="0"/>
              <w:jc w:val="left"/>
              <w:rPr>
                <w:bCs/>
                <w:szCs w:val="24"/>
                <w:lang w:val="fr"/>
              </w:rPr>
            </w:pPr>
            <w:r>
              <w:rPr>
                <w:bCs/>
                <w:szCs w:val="24"/>
                <w:lang w:val="fr"/>
              </w:rPr>
              <w:t>Règle d’Arbitrage</w:t>
            </w:r>
          </w:p>
        </w:tc>
        <w:tc>
          <w:tcPr>
            <w:tcW w:w="752" w:type="pct"/>
            <w:tcMar>
              <w:top w:w="57" w:type="dxa"/>
              <w:left w:w="57" w:type="dxa"/>
              <w:bottom w:w="57" w:type="dxa"/>
              <w:right w:w="57" w:type="dxa"/>
            </w:tcMar>
          </w:tcPr>
          <w:p w14:paraId="5F7B5CB8" w14:textId="172501DA" w:rsidR="005955F1" w:rsidRPr="001758B5" w:rsidRDefault="003C4172" w:rsidP="00446685">
            <w:pPr>
              <w:rPr>
                <w:szCs w:val="24"/>
                <w:lang w:val="fr"/>
              </w:rPr>
            </w:pPr>
            <w:r>
              <w:rPr>
                <w:szCs w:val="24"/>
                <w:lang w:val="fr"/>
              </w:rPr>
              <w:t>21.6(a)</w:t>
            </w:r>
          </w:p>
        </w:tc>
        <w:tc>
          <w:tcPr>
            <w:tcW w:w="2671" w:type="pct"/>
            <w:shd w:val="clear" w:color="auto" w:fill="auto"/>
            <w:tcMar>
              <w:top w:w="57" w:type="dxa"/>
              <w:left w:w="57" w:type="dxa"/>
              <w:bottom w:w="57" w:type="dxa"/>
              <w:right w:w="57" w:type="dxa"/>
            </w:tcMar>
          </w:tcPr>
          <w:p w14:paraId="1E17774D" w14:textId="77777777" w:rsidR="005955F1" w:rsidRDefault="003C4172">
            <w:pPr>
              <w:ind w:left="0" w:firstLine="0"/>
              <w:rPr>
                <w:i/>
                <w:szCs w:val="24"/>
                <w:lang w:val="fr"/>
              </w:rPr>
            </w:pPr>
            <w:r w:rsidRPr="00752E26">
              <w:rPr>
                <w:iCs/>
                <w:szCs w:val="24"/>
                <w:lang w:val="fr"/>
              </w:rPr>
              <w:t>L’alinéa (a) de la Sous-Clause 21.6 de la Partie B – Dispositions Spéciales</w:t>
            </w:r>
            <w:r>
              <w:rPr>
                <w:i/>
                <w:szCs w:val="24"/>
                <w:lang w:val="fr"/>
              </w:rPr>
              <w:t xml:space="preserve"> [insérer « doit » ou « ne doit pas »] __________ s’appliquer.</w:t>
            </w:r>
          </w:p>
          <w:p w14:paraId="083912C5" w14:textId="77777777" w:rsidR="003C4172" w:rsidRDefault="003C4172">
            <w:pPr>
              <w:ind w:left="0" w:firstLine="0"/>
              <w:rPr>
                <w:i/>
                <w:szCs w:val="24"/>
                <w:lang w:val="fr"/>
              </w:rPr>
            </w:pPr>
            <w:r>
              <w:rPr>
                <w:i/>
                <w:szCs w:val="24"/>
                <w:lang w:val="fr"/>
              </w:rPr>
              <w:t>[insérer le règlement d’arbitrage s’il diffère de celui de la Chambre de Commerce Internationale.]</w:t>
            </w:r>
          </w:p>
          <w:p w14:paraId="1AA0D709" w14:textId="776AE91A" w:rsidR="003C4172" w:rsidRPr="001758B5" w:rsidRDefault="003C4172">
            <w:pPr>
              <w:ind w:left="0" w:firstLine="0"/>
              <w:rPr>
                <w:i/>
                <w:szCs w:val="24"/>
                <w:lang w:val="fr"/>
              </w:rPr>
            </w:pPr>
            <w:r>
              <w:rPr>
                <w:i/>
                <w:szCs w:val="24"/>
                <w:lang w:val="fr"/>
              </w:rPr>
              <w:t>L’alinéa (a) de la Sous-Clause 21.6 est conservé dans le cas d’un Marché avec un Entrepreneur étranger ou l’alinéa (b) de la Sous-Clause 21.6 et conservé dans le cas d’un Marché avec un Entrepreneur national. Pour déterminer si un Entrepreneur (en tant qu’entreprise individuelle ou en tant que groupement) est étranger ou national, aux fins de la présente Sous-Clause, il sera fait référence aux critères énoncés dans la note de bas de page di 1</w:t>
            </w:r>
            <w:r w:rsidRPr="00752E26">
              <w:rPr>
                <w:i/>
                <w:szCs w:val="24"/>
                <w:vertAlign w:val="superscript"/>
                <w:lang w:val="fr"/>
              </w:rPr>
              <w:t>er</w:t>
            </w:r>
            <w:r>
              <w:rPr>
                <w:i/>
                <w:szCs w:val="24"/>
                <w:lang w:val="fr"/>
              </w:rPr>
              <w:t xml:space="preserve"> paragraphe 33 des Instructions aux Soumissionnaires.</w:t>
            </w:r>
          </w:p>
        </w:tc>
      </w:tr>
      <w:tr w:rsidR="003C4172" w:rsidRPr="003530F7" w:rsidDel="006B71F8" w14:paraId="44BD1B1A" w14:textId="77777777" w:rsidTr="00446685">
        <w:trPr>
          <w:jc w:val="center"/>
        </w:trPr>
        <w:tc>
          <w:tcPr>
            <w:tcW w:w="1577" w:type="pct"/>
            <w:shd w:val="clear" w:color="auto" w:fill="auto"/>
            <w:tcMar>
              <w:top w:w="57" w:type="dxa"/>
              <w:left w:w="57" w:type="dxa"/>
              <w:bottom w:w="57" w:type="dxa"/>
              <w:right w:w="57" w:type="dxa"/>
            </w:tcMar>
          </w:tcPr>
          <w:p w14:paraId="43609091" w14:textId="77777777" w:rsidR="003C4172" w:rsidDel="006B71F8" w:rsidRDefault="003C4172">
            <w:pPr>
              <w:tabs>
                <w:tab w:val="left" w:pos="1530"/>
              </w:tabs>
              <w:ind w:left="0" w:firstLine="0"/>
              <w:jc w:val="left"/>
              <w:rPr>
                <w:szCs w:val="24"/>
                <w:lang w:val="fr"/>
              </w:rPr>
            </w:pPr>
          </w:p>
        </w:tc>
        <w:tc>
          <w:tcPr>
            <w:tcW w:w="752" w:type="pct"/>
            <w:tcMar>
              <w:top w:w="57" w:type="dxa"/>
              <w:left w:w="57" w:type="dxa"/>
              <w:bottom w:w="57" w:type="dxa"/>
              <w:right w:w="57" w:type="dxa"/>
            </w:tcMar>
          </w:tcPr>
          <w:p w14:paraId="6A96D7C6" w14:textId="1E58E92E" w:rsidR="003C4172" w:rsidDel="006B71F8" w:rsidRDefault="003C4172" w:rsidP="00446685">
            <w:pPr>
              <w:rPr>
                <w:szCs w:val="24"/>
                <w:lang w:val="fr"/>
              </w:rPr>
            </w:pPr>
            <w:r>
              <w:rPr>
                <w:szCs w:val="24"/>
                <w:lang w:val="fr"/>
              </w:rPr>
              <w:t>21</w:t>
            </w:r>
            <w:r w:rsidR="003D2CEA">
              <w:rPr>
                <w:szCs w:val="24"/>
                <w:lang w:val="fr"/>
              </w:rPr>
              <w:t>.6(b)</w:t>
            </w:r>
          </w:p>
        </w:tc>
        <w:tc>
          <w:tcPr>
            <w:tcW w:w="2671" w:type="pct"/>
            <w:shd w:val="clear" w:color="auto" w:fill="auto"/>
            <w:tcMar>
              <w:top w:w="57" w:type="dxa"/>
              <w:left w:w="57" w:type="dxa"/>
              <w:bottom w:w="57" w:type="dxa"/>
              <w:right w:w="57" w:type="dxa"/>
            </w:tcMar>
          </w:tcPr>
          <w:p w14:paraId="37E0C39C" w14:textId="6E1DAD47" w:rsidR="003C4172" w:rsidRPr="000A7979" w:rsidDel="006B71F8" w:rsidRDefault="003D2CEA">
            <w:pPr>
              <w:ind w:left="0" w:firstLine="0"/>
              <w:rPr>
                <w:i/>
                <w:iCs/>
                <w:szCs w:val="24"/>
              </w:rPr>
            </w:pPr>
            <w:r w:rsidRPr="00752E26">
              <w:rPr>
                <w:szCs w:val="24"/>
              </w:rPr>
              <w:t>L’alinéa (a) de la Sous-Cluse 21.6 de la Partie B – Dispositions Spéciales</w:t>
            </w:r>
            <w:r>
              <w:rPr>
                <w:i/>
                <w:iCs/>
                <w:szCs w:val="24"/>
              </w:rPr>
              <w:t xml:space="preserve"> [insérer « </w:t>
            </w:r>
            <w:r w:rsidRPr="00752E26">
              <w:rPr>
                <w:b/>
                <w:bCs/>
                <w:i/>
                <w:iCs/>
                <w:szCs w:val="24"/>
              </w:rPr>
              <w:t>doit</w:t>
            </w:r>
            <w:r>
              <w:rPr>
                <w:i/>
                <w:iCs/>
                <w:szCs w:val="24"/>
              </w:rPr>
              <w:t> » ou « </w:t>
            </w:r>
            <w:r w:rsidRPr="00752E26">
              <w:rPr>
                <w:b/>
                <w:bCs/>
                <w:i/>
                <w:iCs/>
                <w:szCs w:val="24"/>
              </w:rPr>
              <w:t>ne doit pas</w:t>
            </w:r>
            <w:r>
              <w:rPr>
                <w:i/>
                <w:iCs/>
                <w:szCs w:val="24"/>
              </w:rPr>
              <w:t xml:space="preserve"> » ] </w:t>
            </w:r>
            <w:r w:rsidRPr="00752E26">
              <w:rPr>
                <w:szCs w:val="24"/>
              </w:rPr>
              <w:t>___ s’appliquer.</w:t>
            </w:r>
            <w:r>
              <w:rPr>
                <w:i/>
                <w:iCs/>
                <w:szCs w:val="24"/>
              </w:rPr>
              <w:t> </w:t>
            </w:r>
          </w:p>
        </w:tc>
      </w:tr>
      <w:tr w:rsidR="003C4172" w:rsidRPr="003530F7" w:rsidDel="006B71F8" w14:paraId="1A308050" w14:textId="77777777" w:rsidTr="00446685">
        <w:trPr>
          <w:jc w:val="center"/>
        </w:trPr>
        <w:tc>
          <w:tcPr>
            <w:tcW w:w="1577" w:type="pct"/>
            <w:shd w:val="clear" w:color="auto" w:fill="auto"/>
            <w:tcMar>
              <w:top w:w="57" w:type="dxa"/>
              <w:left w:w="57" w:type="dxa"/>
              <w:bottom w:w="57" w:type="dxa"/>
              <w:right w:w="57" w:type="dxa"/>
            </w:tcMar>
          </w:tcPr>
          <w:p w14:paraId="5B06FEE1" w14:textId="661E8356" w:rsidR="003C4172" w:rsidDel="006B71F8" w:rsidRDefault="003D2CEA">
            <w:pPr>
              <w:tabs>
                <w:tab w:val="left" w:pos="1530"/>
              </w:tabs>
              <w:ind w:left="0" w:firstLine="0"/>
              <w:jc w:val="left"/>
              <w:rPr>
                <w:szCs w:val="24"/>
                <w:lang w:val="fr"/>
              </w:rPr>
            </w:pPr>
            <w:r>
              <w:rPr>
                <w:szCs w:val="24"/>
                <w:lang w:val="fr"/>
              </w:rPr>
              <w:t>Lieu d’Arbitrage</w:t>
            </w:r>
          </w:p>
        </w:tc>
        <w:tc>
          <w:tcPr>
            <w:tcW w:w="752" w:type="pct"/>
            <w:tcMar>
              <w:top w:w="57" w:type="dxa"/>
              <w:left w:w="57" w:type="dxa"/>
              <w:bottom w:w="57" w:type="dxa"/>
              <w:right w:w="57" w:type="dxa"/>
            </w:tcMar>
          </w:tcPr>
          <w:p w14:paraId="366CD34F" w14:textId="2058913C" w:rsidR="003C4172" w:rsidDel="006B71F8" w:rsidRDefault="003D2CEA" w:rsidP="00446685">
            <w:pPr>
              <w:rPr>
                <w:szCs w:val="24"/>
                <w:lang w:val="fr"/>
              </w:rPr>
            </w:pPr>
            <w:r>
              <w:rPr>
                <w:szCs w:val="24"/>
                <w:lang w:val="fr"/>
              </w:rPr>
              <w:t>21.6(a)</w:t>
            </w:r>
          </w:p>
        </w:tc>
        <w:tc>
          <w:tcPr>
            <w:tcW w:w="2671" w:type="pct"/>
            <w:shd w:val="clear" w:color="auto" w:fill="auto"/>
            <w:tcMar>
              <w:top w:w="57" w:type="dxa"/>
              <w:left w:w="57" w:type="dxa"/>
              <w:bottom w:w="57" w:type="dxa"/>
              <w:right w:w="57" w:type="dxa"/>
            </w:tcMar>
          </w:tcPr>
          <w:p w14:paraId="07F341D0" w14:textId="45DBE979" w:rsidR="003C4172" w:rsidRPr="000A7979" w:rsidDel="006B71F8" w:rsidRDefault="003D2CEA">
            <w:pPr>
              <w:ind w:left="0" w:firstLine="0"/>
              <w:rPr>
                <w:i/>
                <w:iCs/>
                <w:szCs w:val="24"/>
              </w:rPr>
            </w:pPr>
            <w:r>
              <w:rPr>
                <w:i/>
                <w:iCs/>
                <w:szCs w:val="24"/>
              </w:rPr>
              <w:t>[insérer le lieu d’arbitrage si 21.6(b) de la Partie B – Dispositions spéciales s’applique]</w:t>
            </w:r>
          </w:p>
        </w:tc>
      </w:tr>
    </w:tbl>
    <w:p w14:paraId="311DF487" w14:textId="77777777" w:rsidR="00EE5374" w:rsidRPr="001758B5" w:rsidRDefault="00EE5374" w:rsidP="00EE5374">
      <w:pPr>
        <w:rPr>
          <w:rFonts w:eastAsiaTheme="majorEastAsia"/>
          <w:lang w:eastAsia="en-US"/>
        </w:rPr>
      </w:pPr>
    </w:p>
    <w:p w14:paraId="653AA493" w14:textId="77777777" w:rsidR="00EE5374" w:rsidRDefault="00EE5374" w:rsidP="00EE5374">
      <w:pPr>
        <w:rPr>
          <w:rFonts w:eastAsiaTheme="majorEastAsia"/>
          <w:lang w:eastAsia="en-US"/>
        </w:rPr>
      </w:pPr>
    </w:p>
    <w:p w14:paraId="15C88AD3" w14:textId="77777777" w:rsidR="00EE5374" w:rsidRDefault="00EE5374" w:rsidP="00EE5374">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b/>
          <w:smallCaps/>
          <w:noProof/>
          <w:sz w:val="28"/>
          <w:lang w:eastAsia="en-US"/>
        </w:rPr>
        <w:br w:type="page"/>
      </w:r>
    </w:p>
    <w:p w14:paraId="498277F3" w14:textId="77777777" w:rsidR="00EE5374" w:rsidRDefault="00EE5374" w:rsidP="00752E26">
      <w:pPr>
        <w:ind w:left="90" w:firstLine="0"/>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p w14:paraId="2D408111" w14:textId="77777777" w:rsidR="00EE5374" w:rsidRPr="00DF59AB" w:rsidRDefault="00EE5374" w:rsidP="00EE5374">
      <w:pPr>
        <w:rPr>
          <w:rFonts w:ascii="Times New Roman Bold" w:eastAsiaTheme="majorEastAsia" w:hAnsi="Times New Roman Bold" w:cstheme="majorBidi" w:hint="eastAsia"/>
          <w:b/>
          <w:smallCaps/>
          <w:noProof/>
          <w:sz w:val="28"/>
          <w:lang w:eastAsia="en-US"/>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366"/>
        <w:gridCol w:w="1980"/>
        <w:gridCol w:w="2124"/>
      </w:tblGrid>
      <w:tr w:rsidR="00EE5374" w:rsidRPr="00DF59AB" w14:paraId="1F7C4486" w14:textId="77777777" w:rsidTr="00446685">
        <w:trPr>
          <w:cantSplit/>
          <w:trHeight w:val="420"/>
          <w:jc w:val="center"/>
        </w:trPr>
        <w:tc>
          <w:tcPr>
            <w:tcW w:w="2965" w:type="dxa"/>
          </w:tcPr>
          <w:p w14:paraId="1EA43036" w14:textId="77777777" w:rsidR="00EE5374" w:rsidRPr="00ED2DE8" w:rsidRDefault="00EE5374" w:rsidP="00752E26">
            <w:pPr>
              <w:suppressAutoHyphens/>
              <w:ind w:left="0" w:firstLine="0"/>
              <w:jc w:val="center"/>
              <w:rPr>
                <w:b/>
                <w:bCs/>
                <w:color w:val="000000" w:themeColor="text1"/>
                <w:szCs w:val="24"/>
              </w:rPr>
            </w:pPr>
            <w:r w:rsidRPr="00ED2DE8">
              <w:rPr>
                <w:rFonts w:eastAsia="Arial"/>
                <w:b/>
                <w:color w:val="000000"/>
                <w:szCs w:val="24"/>
              </w:rPr>
              <w:t>Description</w:t>
            </w:r>
            <w:r>
              <w:rPr>
                <w:rFonts w:eastAsia="Arial"/>
                <w:b/>
                <w:color w:val="000000"/>
                <w:szCs w:val="24"/>
              </w:rPr>
              <w:t>/Désignation des S</w:t>
            </w:r>
            <w:r w:rsidRPr="00ED2DE8">
              <w:rPr>
                <w:rFonts w:eastAsia="Arial"/>
                <w:b/>
                <w:color w:val="000000"/>
                <w:szCs w:val="24"/>
              </w:rPr>
              <w:t>ection</w:t>
            </w:r>
            <w:r>
              <w:rPr>
                <w:rFonts w:eastAsia="Arial"/>
                <w:b/>
                <w:color w:val="000000"/>
                <w:szCs w:val="24"/>
              </w:rPr>
              <w:t>s</w:t>
            </w:r>
            <w:r w:rsidRPr="00ED2DE8">
              <w:rPr>
                <w:rFonts w:eastAsia="Arial"/>
                <w:b/>
                <w:color w:val="000000"/>
                <w:szCs w:val="24"/>
              </w:rPr>
              <w:t xml:space="preserve"> </w:t>
            </w:r>
            <w:r>
              <w:rPr>
                <w:rFonts w:eastAsia="Arial"/>
                <w:b/>
                <w:color w:val="000000"/>
                <w:szCs w:val="24"/>
              </w:rPr>
              <w:t xml:space="preserve">des Travaux qui doivent être désignés en tant que Section pour les besoins des Travaux </w:t>
            </w:r>
            <w:r w:rsidRPr="00ED2DE8">
              <w:rPr>
                <w:rFonts w:eastAsia="Arial"/>
                <w:b/>
                <w:color w:val="000000"/>
                <w:szCs w:val="24"/>
              </w:rPr>
              <w:t>(Sous-</w:t>
            </w:r>
            <w:r>
              <w:rPr>
                <w:rFonts w:eastAsia="Arial"/>
                <w:b/>
                <w:color w:val="000000"/>
                <w:szCs w:val="24"/>
              </w:rPr>
              <w:t>C</w:t>
            </w:r>
            <w:r w:rsidRPr="00ED2DE8">
              <w:rPr>
                <w:rFonts w:eastAsia="Arial"/>
                <w:b/>
                <w:color w:val="000000"/>
                <w:szCs w:val="24"/>
              </w:rPr>
              <w:t>lause 1.1.7</w:t>
            </w:r>
            <w:r>
              <w:rPr>
                <w:rFonts w:eastAsia="Arial"/>
                <w:b/>
                <w:color w:val="000000"/>
                <w:szCs w:val="24"/>
              </w:rPr>
              <w:t>3</w:t>
            </w:r>
            <w:r w:rsidRPr="00ED2DE8">
              <w:rPr>
                <w:rFonts w:eastAsia="Arial"/>
                <w:b/>
                <w:color w:val="000000"/>
                <w:szCs w:val="24"/>
              </w:rPr>
              <w:t>)</w:t>
            </w:r>
          </w:p>
        </w:tc>
        <w:tc>
          <w:tcPr>
            <w:tcW w:w="2366" w:type="dxa"/>
          </w:tcPr>
          <w:p w14:paraId="1BDA4297" w14:textId="77777777" w:rsidR="00EE5374" w:rsidRDefault="00EE5374" w:rsidP="00752E26">
            <w:pPr>
              <w:suppressAutoHyphens/>
              <w:ind w:left="0" w:firstLine="0"/>
              <w:jc w:val="center"/>
              <w:rPr>
                <w:b/>
                <w:bCs/>
                <w:color w:val="000000" w:themeColor="text1"/>
                <w:szCs w:val="24"/>
              </w:rPr>
            </w:pPr>
            <w:r>
              <w:rPr>
                <w:b/>
                <w:bCs/>
                <w:color w:val="000000" w:themeColor="text1"/>
                <w:szCs w:val="24"/>
              </w:rPr>
              <w:t xml:space="preserve">Valeur : Pourcentage* du Montant du Marché Accepté </w:t>
            </w:r>
          </w:p>
          <w:p w14:paraId="1F394C76" w14:textId="77777777" w:rsidR="00EE5374" w:rsidRDefault="00EE5374" w:rsidP="00752E26">
            <w:pPr>
              <w:suppressAutoHyphens/>
              <w:ind w:left="0" w:firstLine="0"/>
              <w:jc w:val="center"/>
              <w:rPr>
                <w:b/>
                <w:bCs/>
                <w:color w:val="000000" w:themeColor="text1"/>
                <w:szCs w:val="24"/>
              </w:rPr>
            </w:pPr>
            <w:r>
              <w:rPr>
                <w:b/>
                <w:bCs/>
                <w:color w:val="000000" w:themeColor="text1"/>
                <w:szCs w:val="24"/>
              </w:rPr>
              <w:t>(Sous-Clause 14.9)</w:t>
            </w:r>
          </w:p>
        </w:tc>
        <w:tc>
          <w:tcPr>
            <w:tcW w:w="1980" w:type="dxa"/>
          </w:tcPr>
          <w:p w14:paraId="743707C8" w14:textId="77777777" w:rsidR="00EE5374" w:rsidRPr="00ED2DE8" w:rsidRDefault="00EE5374" w:rsidP="00752E26">
            <w:pPr>
              <w:suppressAutoHyphens/>
              <w:ind w:left="0" w:firstLine="0"/>
              <w:jc w:val="center"/>
              <w:rPr>
                <w:b/>
                <w:bCs/>
                <w:color w:val="000000" w:themeColor="text1"/>
                <w:szCs w:val="24"/>
              </w:rPr>
            </w:pPr>
            <w:r>
              <w:rPr>
                <w:b/>
                <w:bCs/>
                <w:color w:val="000000" w:themeColor="text1"/>
                <w:szCs w:val="24"/>
              </w:rPr>
              <w:t>Délai</w:t>
            </w:r>
            <w:r w:rsidRPr="00ED2DE8">
              <w:rPr>
                <w:b/>
                <w:bCs/>
                <w:color w:val="000000" w:themeColor="text1"/>
                <w:szCs w:val="24"/>
              </w:rPr>
              <w:t xml:space="preserve"> d'</w:t>
            </w:r>
            <w:r>
              <w:rPr>
                <w:b/>
                <w:bCs/>
                <w:color w:val="000000" w:themeColor="text1"/>
                <w:szCs w:val="24"/>
              </w:rPr>
              <w:t>A</w:t>
            </w:r>
            <w:r w:rsidRPr="00ED2DE8">
              <w:rPr>
                <w:b/>
                <w:bCs/>
                <w:color w:val="000000" w:themeColor="text1"/>
                <w:szCs w:val="24"/>
              </w:rPr>
              <w:t>chèvement</w:t>
            </w:r>
          </w:p>
          <w:p w14:paraId="7E327758" w14:textId="77777777" w:rsidR="00EE5374" w:rsidRPr="00ED2DE8" w:rsidRDefault="00EE5374" w:rsidP="00752E26">
            <w:pPr>
              <w:suppressAutoHyphens/>
              <w:ind w:left="0" w:firstLine="0"/>
              <w:jc w:val="center"/>
              <w:rPr>
                <w:b/>
                <w:bCs/>
                <w:color w:val="000000" w:themeColor="text1"/>
                <w:szCs w:val="24"/>
              </w:rPr>
            </w:pPr>
            <w:r w:rsidRPr="00ED2DE8">
              <w:rPr>
                <w:b/>
                <w:bCs/>
                <w:color w:val="000000" w:themeColor="text1"/>
                <w:szCs w:val="24"/>
              </w:rPr>
              <w:t>(Sous-</w:t>
            </w:r>
            <w:r>
              <w:rPr>
                <w:b/>
                <w:bCs/>
                <w:color w:val="000000" w:themeColor="text1"/>
                <w:szCs w:val="24"/>
              </w:rPr>
              <w:t>C</w:t>
            </w:r>
            <w:r w:rsidRPr="00ED2DE8">
              <w:rPr>
                <w:b/>
                <w:bCs/>
                <w:color w:val="000000" w:themeColor="text1"/>
                <w:szCs w:val="24"/>
              </w:rPr>
              <w:t>lause 1.1.</w:t>
            </w:r>
            <w:r>
              <w:rPr>
                <w:b/>
                <w:bCs/>
                <w:color w:val="000000" w:themeColor="text1"/>
                <w:szCs w:val="24"/>
              </w:rPr>
              <w:t>84</w:t>
            </w:r>
            <w:r w:rsidRPr="00ED2DE8">
              <w:rPr>
                <w:b/>
                <w:bCs/>
                <w:color w:val="000000" w:themeColor="text1"/>
                <w:szCs w:val="24"/>
              </w:rPr>
              <w:t>)</w:t>
            </w:r>
          </w:p>
          <w:p w14:paraId="71195630" w14:textId="77777777" w:rsidR="00EE5374" w:rsidRPr="00ED2DE8" w:rsidRDefault="00EE5374" w:rsidP="00752E26">
            <w:pPr>
              <w:suppressAutoHyphens/>
              <w:ind w:left="0" w:firstLine="0"/>
              <w:jc w:val="center"/>
              <w:rPr>
                <w:b/>
                <w:bCs/>
                <w:color w:val="000000" w:themeColor="text1"/>
                <w:szCs w:val="24"/>
              </w:rPr>
            </w:pPr>
          </w:p>
        </w:tc>
        <w:tc>
          <w:tcPr>
            <w:tcW w:w="2124" w:type="dxa"/>
          </w:tcPr>
          <w:p w14:paraId="740C6CF1" w14:textId="77777777" w:rsidR="00EE5374" w:rsidRPr="00ED2DE8" w:rsidRDefault="00EE5374" w:rsidP="00752E26">
            <w:pPr>
              <w:suppressAutoHyphens/>
              <w:ind w:left="0" w:right="-94" w:firstLine="0"/>
              <w:jc w:val="center"/>
              <w:rPr>
                <w:b/>
                <w:bCs/>
                <w:color w:val="000000" w:themeColor="text1"/>
                <w:szCs w:val="24"/>
              </w:rPr>
            </w:pPr>
            <w:r>
              <w:rPr>
                <w:b/>
                <w:bCs/>
                <w:color w:val="000000" w:themeColor="text1"/>
                <w:szCs w:val="24"/>
              </w:rPr>
              <w:t xml:space="preserve">Pénalités pour </w:t>
            </w:r>
            <w:r w:rsidRPr="00ED2DE8">
              <w:rPr>
                <w:b/>
                <w:bCs/>
                <w:color w:val="000000" w:themeColor="text1"/>
                <w:szCs w:val="24"/>
              </w:rPr>
              <w:t xml:space="preserve"> Retards       </w:t>
            </w:r>
          </w:p>
          <w:p w14:paraId="1BBC3CFC" w14:textId="77777777" w:rsidR="00EE5374" w:rsidRPr="00ED2DE8" w:rsidRDefault="00EE5374" w:rsidP="00752E26">
            <w:pPr>
              <w:suppressAutoHyphens/>
              <w:ind w:left="0" w:right="-94" w:firstLine="0"/>
              <w:jc w:val="center"/>
              <w:rPr>
                <w:b/>
                <w:bCs/>
                <w:color w:val="000000" w:themeColor="text1"/>
                <w:szCs w:val="24"/>
                <w:u w:val="single"/>
              </w:rPr>
            </w:pPr>
            <w:r w:rsidRPr="00ED2DE8">
              <w:rPr>
                <w:b/>
                <w:bCs/>
                <w:color w:val="000000" w:themeColor="text1"/>
                <w:szCs w:val="24"/>
              </w:rPr>
              <w:t>(Sous-</w:t>
            </w:r>
            <w:r>
              <w:rPr>
                <w:b/>
                <w:bCs/>
                <w:color w:val="000000" w:themeColor="text1"/>
                <w:szCs w:val="24"/>
              </w:rPr>
              <w:t>C</w:t>
            </w:r>
            <w:r w:rsidRPr="00ED2DE8">
              <w:rPr>
                <w:b/>
                <w:bCs/>
                <w:color w:val="000000" w:themeColor="text1"/>
                <w:szCs w:val="24"/>
              </w:rPr>
              <w:t xml:space="preserve">lause </w:t>
            </w:r>
            <w:r>
              <w:rPr>
                <w:b/>
                <w:bCs/>
                <w:color w:val="000000" w:themeColor="text1"/>
                <w:szCs w:val="24"/>
              </w:rPr>
              <w:t>8.8</w:t>
            </w:r>
            <w:r w:rsidRPr="00ED2DE8">
              <w:rPr>
                <w:b/>
                <w:bCs/>
                <w:color w:val="000000" w:themeColor="text1"/>
                <w:szCs w:val="24"/>
              </w:rPr>
              <w:t>)</w:t>
            </w:r>
          </w:p>
        </w:tc>
      </w:tr>
      <w:tr w:rsidR="00EE5374" w:rsidRPr="004E5422" w14:paraId="6EF60D94" w14:textId="77777777" w:rsidTr="00446685">
        <w:trPr>
          <w:cantSplit/>
          <w:trHeight w:val="420"/>
          <w:jc w:val="center"/>
        </w:trPr>
        <w:tc>
          <w:tcPr>
            <w:tcW w:w="2965" w:type="dxa"/>
          </w:tcPr>
          <w:p w14:paraId="7D5D8C43" w14:textId="77777777" w:rsidR="00EE5374" w:rsidRPr="00ED2DE8" w:rsidRDefault="00EE5374" w:rsidP="00446685">
            <w:pPr>
              <w:suppressAutoHyphens/>
              <w:jc w:val="center"/>
              <w:rPr>
                <w:rFonts w:eastAsia="Arial"/>
                <w:b/>
                <w:color w:val="000000"/>
                <w:szCs w:val="24"/>
              </w:rPr>
            </w:pPr>
          </w:p>
        </w:tc>
        <w:tc>
          <w:tcPr>
            <w:tcW w:w="2366" w:type="dxa"/>
          </w:tcPr>
          <w:p w14:paraId="08DAE067" w14:textId="77777777" w:rsidR="00EE5374" w:rsidRPr="00ED2DE8" w:rsidRDefault="00EE5374" w:rsidP="00446685">
            <w:pPr>
              <w:suppressAutoHyphens/>
              <w:rPr>
                <w:bCs/>
                <w:color w:val="000000" w:themeColor="text1"/>
                <w:szCs w:val="24"/>
              </w:rPr>
            </w:pPr>
          </w:p>
        </w:tc>
        <w:tc>
          <w:tcPr>
            <w:tcW w:w="1980" w:type="dxa"/>
          </w:tcPr>
          <w:p w14:paraId="4FDF7ED9" w14:textId="77777777" w:rsidR="00EE5374" w:rsidRPr="00ED2DE8" w:rsidRDefault="00EE5374" w:rsidP="00446685">
            <w:pPr>
              <w:suppressAutoHyphens/>
              <w:rPr>
                <w:bCs/>
                <w:color w:val="000000" w:themeColor="text1"/>
                <w:szCs w:val="24"/>
              </w:rPr>
            </w:pPr>
          </w:p>
        </w:tc>
        <w:tc>
          <w:tcPr>
            <w:tcW w:w="2124" w:type="dxa"/>
          </w:tcPr>
          <w:p w14:paraId="4C1223D9" w14:textId="77777777" w:rsidR="00EE5374" w:rsidRPr="00ED2DE8" w:rsidRDefault="00EE5374" w:rsidP="00446685">
            <w:pPr>
              <w:suppressAutoHyphens/>
              <w:ind w:right="-94"/>
              <w:rPr>
                <w:b/>
                <w:bCs/>
                <w:color w:val="000000" w:themeColor="text1"/>
                <w:szCs w:val="24"/>
              </w:rPr>
            </w:pPr>
          </w:p>
        </w:tc>
      </w:tr>
      <w:tr w:rsidR="00EE5374" w:rsidRPr="004E5422" w14:paraId="1FBB25A4" w14:textId="77777777" w:rsidTr="00446685">
        <w:trPr>
          <w:cantSplit/>
          <w:trHeight w:val="420"/>
          <w:jc w:val="center"/>
        </w:trPr>
        <w:tc>
          <w:tcPr>
            <w:tcW w:w="2965" w:type="dxa"/>
          </w:tcPr>
          <w:p w14:paraId="7073C71F" w14:textId="77777777" w:rsidR="00EE5374" w:rsidRPr="00ED2DE8" w:rsidRDefault="00EE5374" w:rsidP="00446685">
            <w:pPr>
              <w:suppressAutoHyphens/>
              <w:jc w:val="center"/>
              <w:rPr>
                <w:rFonts w:eastAsia="Arial"/>
                <w:b/>
                <w:color w:val="000000"/>
                <w:szCs w:val="24"/>
              </w:rPr>
            </w:pPr>
          </w:p>
        </w:tc>
        <w:tc>
          <w:tcPr>
            <w:tcW w:w="2366" w:type="dxa"/>
          </w:tcPr>
          <w:p w14:paraId="24AAE0E2" w14:textId="77777777" w:rsidR="00EE5374" w:rsidRPr="00ED2DE8" w:rsidRDefault="00EE5374" w:rsidP="00446685">
            <w:pPr>
              <w:suppressAutoHyphens/>
              <w:rPr>
                <w:bCs/>
                <w:color w:val="000000" w:themeColor="text1"/>
                <w:szCs w:val="24"/>
              </w:rPr>
            </w:pPr>
          </w:p>
        </w:tc>
        <w:tc>
          <w:tcPr>
            <w:tcW w:w="1980" w:type="dxa"/>
          </w:tcPr>
          <w:p w14:paraId="4A81F1E0" w14:textId="77777777" w:rsidR="00EE5374" w:rsidRPr="00ED2DE8" w:rsidRDefault="00EE5374" w:rsidP="00446685">
            <w:pPr>
              <w:suppressAutoHyphens/>
              <w:rPr>
                <w:bCs/>
                <w:color w:val="000000" w:themeColor="text1"/>
                <w:szCs w:val="24"/>
              </w:rPr>
            </w:pPr>
          </w:p>
        </w:tc>
        <w:tc>
          <w:tcPr>
            <w:tcW w:w="2124" w:type="dxa"/>
          </w:tcPr>
          <w:p w14:paraId="76290BEB" w14:textId="77777777" w:rsidR="00EE5374" w:rsidRPr="00ED2DE8" w:rsidRDefault="00EE5374" w:rsidP="00446685">
            <w:pPr>
              <w:suppressAutoHyphens/>
              <w:ind w:right="-94"/>
              <w:rPr>
                <w:b/>
                <w:bCs/>
                <w:color w:val="000000" w:themeColor="text1"/>
                <w:szCs w:val="24"/>
              </w:rPr>
            </w:pPr>
          </w:p>
        </w:tc>
      </w:tr>
      <w:tr w:rsidR="00EE5374" w:rsidRPr="004E5422" w14:paraId="4105359C" w14:textId="77777777" w:rsidTr="00446685">
        <w:trPr>
          <w:cantSplit/>
          <w:trHeight w:val="420"/>
          <w:jc w:val="center"/>
        </w:trPr>
        <w:tc>
          <w:tcPr>
            <w:tcW w:w="2965" w:type="dxa"/>
          </w:tcPr>
          <w:p w14:paraId="699FD460" w14:textId="77777777" w:rsidR="00EE5374" w:rsidRPr="00ED2DE8" w:rsidRDefault="00EE5374" w:rsidP="00446685">
            <w:pPr>
              <w:suppressAutoHyphens/>
              <w:jc w:val="center"/>
              <w:rPr>
                <w:rFonts w:eastAsia="Arial"/>
                <w:b/>
                <w:color w:val="000000"/>
                <w:szCs w:val="24"/>
              </w:rPr>
            </w:pPr>
          </w:p>
        </w:tc>
        <w:tc>
          <w:tcPr>
            <w:tcW w:w="2366" w:type="dxa"/>
          </w:tcPr>
          <w:p w14:paraId="33A351E0" w14:textId="77777777" w:rsidR="00EE5374" w:rsidRPr="00ED2DE8" w:rsidRDefault="00EE5374" w:rsidP="00446685">
            <w:pPr>
              <w:suppressAutoHyphens/>
              <w:rPr>
                <w:bCs/>
                <w:color w:val="000000" w:themeColor="text1"/>
                <w:szCs w:val="24"/>
              </w:rPr>
            </w:pPr>
          </w:p>
        </w:tc>
        <w:tc>
          <w:tcPr>
            <w:tcW w:w="1980" w:type="dxa"/>
          </w:tcPr>
          <w:p w14:paraId="1B88C08A" w14:textId="77777777" w:rsidR="00EE5374" w:rsidRPr="00ED2DE8" w:rsidRDefault="00EE5374" w:rsidP="00446685">
            <w:pPr>
              <w:suppressAutoHyphens/>
              <w:rPr>
                <w:bCs/>
                <w:color w:val="000000" w:themeColor="text1"/>
                <w:szCs w:val="24"/>
              </w:rPr>
            </w:pPr>
          </w:p>
        </w:tc>
        <w:tc>
          <w:tcPr>
            <w:tcW w:w="2124" w:type="dxa"/>
          </w:tcPr>
          <w:p w14:paraId="684F3084" w14:textId="77777777" w:rsidR="00EE5374" w:rsidRPr="00ED2DE8" w:rsidRDefault="00EE5374" w:rsidP="00446685">
            <w:pPr>
              <w:suppressAutoHyphens/>
              <w:ind w:right="-94"/>
              <w:rPr>
                <w:b/>
                <w:bCs/>
                <w:color w:val="000000" w:themeColor="text1"/>
                <w:szCs w:val="24"/>
              </w:rPr>
            </w:pPr>
          </w:p>
        </w:tc>
      </w:tr>
      <w:tr w:rsidR="00EE5374" w:rsidRPr="004E5422" w14:paraId="084FD91C" w14:textId="77777777" w:rsidTr="00446685">
        <w:trPr>
          <w:cantSplit/>
          <w:trHeight w:val="420"/>
          <w:jc w:val="center"/>
        </w:trPr>
        <w:tc>
          <w:tcPr>
            <w:tcW w:w="2965" w:type="dxa"/>
          </w:tcPr>
          <w:p w14:paraId="7FE66C99" w14:textId="77777777" w:rsidR="00EE5374" w:rsidRPr="00ED2DE8" w:rsidRDefault="00EE5374" w:rsidP="00446685">
            <w:pPr>
              <w:suppressAutoHyphens/>
              <w:jc w:val="center"/>
              <w:rPr>
                <w:rFonts w:eastAsia="Arial"/>
                <w:b/>
                <w:color w:val="000000"/>
                <w:szCs w:val="24"/>
              </w:rPr>
            </w:pPr>
          </w:p>
        </w:tc>
        <w:tc>
          <w:tcPr>
            <w:tcW w:w="2366" w:type="dxa"/>
          </w:tcPr>
          <w:p w14:paraId="45E11BFF" w14:textId="77777777" w:rsidR="00EE5374" w:rsidRPr="00ED2DE8" w:rsidRDefault="00EE5374" w:rsidP="00446685">
            <w:pPr>
              <w:suppressAutoHyphens/>
              <w:jc w:val="center"/>
              <w:rPr>
                <w:bCs/>
                <w:color w:val="000000" w:themeColor="text1"/>
                <w:szCs w:val="24"/>
              </w:rPr>
            </w:pPr>
          </w:p>
        </w:tc>
        <w:tc>
          <w:tcPr>
            <w:tcW w:w="1980" w:type="dxa"/>
          </w:tcPr>
          <w:p w14:paraId="67FBED8F" w14:textId="77777777" w:rsidR="00EE5374" w:rsidRPr="00ED2DE8" w:rsidRDefault="00EE5374" w:rsidP="00446685">
            <w:pPr>
              <w:suppressAutoHyphens/>
              <w:jc w:val="center"/>
              <w:rPr>
                <w:bCs/>
                <w:color w:val="000000" w:themeColor="text1"/>
                <w:szCs w:val="24"/>
              </w:rPr>
            </w:pPr>
          </w:p>
        </w:tc>
        <w:tc>
          <w:tcPr>
            <w:tcW w:w="2124" w:type="dxa"/>
          </w:tcPr>
          <w:p w14:paraId="46D584AE" w14:textId="77777777" w:rsidR="00EE5374" w:rsidRPr="00ED2DE8" w:rsidRDefault="00EE5374" w:rsidP="00446685">
            <w:pPr>
              <w:suppressAutoHyphens/>
              <w:ind w:right="-94"/>
              <w:jc w:val="center"/>
              <w:rPr>
                <w:b/>
                <w:bCs/>
                <w:color w:val="000000" w:themeColor="text1"/>
                <w:szCs w:val="24"/>
              </w:rPr>
            </w:pPr>
          </w:p>
        </w:tc>
      </w:tr>
    </w:tbl>
    <w:p w14:paraId="7A48CF1A" w14:textId="77777777" w:rsidR="00EE5374" w:rsidRDefault="00EE5374" w:rsidP="00EE5374">
      <w:pPr>
        <w:rPr>
          <w:rFonts w:ascii="Arial" w:eastAsia="Arial" w:hAnsi="Arial" w:cs="Arial"/>
          <w:color w:val="000000"/>
        </w:rPr>
      </w:pPr>
    </w:p>
    <w:p w14:paraId="563E00AB" w14:textId="77777777" w:rsidR="00EE5374" w:rsidRPr="00D01273" w:rsidRDefault="00EE5374" w:rsidP="00DF56F5">
      <w:pPr>
        <w:pStyle w:val="ListParagraph"/>
        <w:numPr>
          <w:ilvl w:val="0"/>
          <w:numId w:val="101"/>
        </w:numPr>
        <w:spacing w:after="0"/>
        <w:contextualSpacing w:val="0"/>
        <w:jc w:val="left"/>
        <w:rPr>
          <w:rFonts w:ascii="Times New Roman Bold" w:eastAsiaTheme="majorEastAsia" w:hAnsi="Times New Roman Bold" w:cstheme="majorBidi" w:hint="eastAsia"/>
          <w:smallCaps/>
          <w:noProof/>
          <w:sz w:val="20"/>
          <w:lang w:eastAsia="en-US"/>
        </w:rPr>
      </w:pPr>
      <w:r w:rsidRPr="00D01273">
        <w:rPr>
          <w:rFonts w:ascii="Times New Roman Bold" w:eastAsiaTheme="majorEastAsia" w:hAnsi="Times New Roman Bold" w:cstheme="majorBidi"/>
          <w:b/>
          <w:smallCaps/>
          <w:noProof/>
          <w:sz w:val="20"/>
          <w:lang w:eastAsia="en-US"/>
        </w:rPr>
        <w:t xml:space="preserve">ces pourcentages doivent </w:t>
      </w:r>
      <w:r w:rsidRPr="00D01273">
        <w:rPr>
          <w:rFonts w:ascii="Times New Roman Bold" w:eastAsiaTheme="majorEastAsia" w:hAnsi="Times New Roman Bold" w:cstheme="majorBidi" w:hint="eastAsia"/>
          <w:b/>
          <w:smallCaps/>
          <w:noProof/>
          <w:sz w:val="20"/>
          <w:lang w:eastAsia="en-US"/>
        </w:rPr>
        <w:t>ê</w:t>
      </w:r>
      <w:r w:rsidRPr="00D01273">
        <w:rPr>
          <w:rFonts w:ascii="Times New Roman Bold" w:eastAsiaTheme="majorEastAsia" w:hAnsi="Times New Roman Bold" w:cstheme="majorBidi"/>
          <w:b/>
          <w:smallCaps/>
          <w:noProof/>
          <w:sz w:val="20"/>
          <w:lang w:eastAsia="en-US"/>
        </w:rPr>
        <w:t>tre appliqu</w:t>
      </w:r>
      <w:r w:rsidRPr="00D01273">
        <w:rPr>
          <w:rFonts w:ascii="Times New Roman Bold" w:eastAsiaTheme="majorEastAsia" w:hAnsi="Times New Roman Bold" w:cstheme="majorBidi" w:hint="eastAsia"/>
          <w:b/>
          <w:smallCaps/>
          <w:noProof/>
          <w:sz w:val="20"/>
          <w:lang w:eastAsia="en-US"/>
        </w:rPr>
        <w:t>é</w:t>
      </w:r>
      <w:r w:rsidRPr="00D01273">
        <w:rPr>
          <w:rFonts w:ascii="Times New Roman Bold" w:eastAsiaTheme="majorEastAsia" w:hAnsi="Times New Roman Bold" w:cstheme="majorBidi"/>
          <w:b/>
          <w:smallCaps/>
          <w:noProof/>
          <w:sz w:val="20"/>
          <w:lang w:eastAsia="en-US"/>
        </w:rPr>
        <w:t>s pour chaque moiti</w:t>
      </w:r>
      <w:r w:rsidRPr="00D01273">
        <w:rPr>
          <w:rFonts w:ascii="Times New Roman Bold" w:eastAsiaTheme="majorEastAsia" w:hAnsi="Times New Roman Bold" w:cstheme="majorBidi" w:hint="eastAsia"/>
          <w:b/>
          <w:smallCaps/>
          <w:noProof/>
          <w:sz w:val="20"/>
          <w:lang w:eastAsia="en-US"/>
        </w:rPr>
        <w:t>é</w:t>
      </w:r>
      <w:r w:rsidRPr="00D01273">
        <w:rPr>
          <w:rFonts w:ascii="Times New Roman Bold" w:eastAsiaTheme="majorEastAsia" w:hAnsi="Times New Roman Bold" w:cstheme="majorBidi"/>
          <w:b/>
          <w:smallCaps/>
          <w:noProof/>
          <w:sz w:val="20"/>
          <w:lang w:eastAsia="en-US"/>
        </w:rPr>
        <w:t xml:space="preserve"> de la retenue suivant la sous-clause 14.9</w:t>
      </w:r>
      <w:r w:rsidRPr="00D01273">
        <w:rPr>
          <w:rFonts w:ascii="Times New Roman Bold" w:eastAsiaTheme="majorEastAsia" w:hAnsi="Times New Roman Bold" w:cstheme="majorBidi"/>
          <w:b/>
          <w:smallCaps/>
          <w:noProof/>
          <w:sz w:val="20"/>
          <w:lang w:eastAsia="en-US"/>
        </w:rPr>
        <w:br w:type="page"/>
      </w:r>
    </w:p>
    <w:p w14:paraId="23AC9370" w14:textId="01EF2B1B" w:rsidR="00EE5374" w:rsidRPr="00F843F5" w:rsidRDefault="00435254" w:rsidP="00EE5374">
      <w:pPr>
        <w:jc w:val="center"/>
        <w:rPr>
          <w:b/>
          <w:sz w:val="40"/>
          <w:szCs w:val="40"/>
        </w:rPr>
      </w:pPr>
      <w:r>
        <w:rPr>
          <w:b/>
          <w:sz w:val="40"/>
          <w:szCs w:val="40"/>
          <w:lang w:val="fr"/>
        </w:rPr>
        <w:t xml:space="preserve">Partie B - </w:t>
      </w:r>
      <w:r w:rsidR="00EE5374" w:rsidRPr="00F843F5">
        <w:rPr>
          <w:b/>
          <w:sz w:val="40"/>
          <w:szCs w:val="40"/>
          <w:lang w:val="fr"/>
        </w:rPr>
        <w:t xml:space="preserve">Conditions </w:t>
      </w:r>
      <w:r w:rsidR="00EE5374">
        <w:rPr>
          <w:b/>
          <w:sz w:val="40"/>
          <w:szCs w:val="40"/>
          <w:lang w:val="fr"/>
        </w:rPr>
        <w:t>Spéciales</w:t>
      </w:r>
      <w:r w:rsidR="00EE5374" w:rsidRPr="00F843F5">
        <w:rPr>
          <w:b/>
          <w:sz w:val="40"/>
          <w:szCs w:val="40"/>
          <w:lang w:val="fr"/>
        </w:rPr>
        <w:t xml:space="preserve"> du </w:t>
      </w:r>
      <w:r w:rsidR="00EE5374">
        <w:rPr>
          <w:b/>
          <w:sz w:val="40"/>
          <w:szCs w:val="40"/>
          <w:lang w:val="fr"/>
        </w:rPr>
        <w:t>M</w:t>
      </w:r>
      <w:r w:rsidR="00EE5374" w:rsidRPr="00F843F5">
        <w:rPr>
          <w:b/>
          <w:sz w:val="40"/>
          <w:szCs w:val="40"/>
          <w:lang w:val="fr"/>
        </w:rPr>
        <w:t>arché</w:t>
      </w:r>
    </w:p>
    <w:p w14:paraId="2EA0F812" w14:textId="77777777" w:rsidR="00EE5374" w:rsidRPr="003B02B4" w:rsidRDefault="00EE5374" w:rsidP="00EE5374">
      <w:pPr>
        <w:rPr>
          <w:b/>
          <w:sz w:val="32"/>
          <w:szCs w:val="32"/>
        </w:rPr>
      </w:pPr>
    </w:p>
    <w:p w14:paraId="70598FD8" w14:textId="77777777" w:rsidR="00EE5374" w:rsidRPr="003B02B4" w:rsidRDefault="00EE5374" w:rsidP="00EE5374">
      <w:pPr>
        <w:pStyle w:val="S7Header1"/>
        <w:ind w:hanging="360"/>
        <w:jc w:val="left"/>
        <w:rPr>
          <w:lang w:val="fr-FR"/>
        </w:rPr>
      </w:pPr>
      <w:bookmarkStart w:id="551"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551"/>
    </w:p>
    <w:tbl>
      <w:tblPr>
        <w:tblStyle w:val="TableGrid"/>
        <w:tblW w:w="0" w:type="auto"/>
        <w:tblLook w:val="04A0" w:firstRow="1" w:lastRow="0" w:firstColumn="1" w:lastColumn="0" w:noHBand="0" w:noVBand="1"/>
      </w:tblPr>
      <w:tblGrid>
        <w:gridCol w:w="2698"/>
        <w:gridCol w:w="6652"/>
      </w:tblGrid>
      <w:tr w:rsidR="00EE5374" w:rsidRPr="00730ABA" w14:paraId="272005C9" w14:textId="77777777" w:rsidTr="00446685">
        <w:tc>
          <w:tcPr>
            <w:tcW w:w="2698" w:type="dxa"/>
            <w:tcMar>
              <w:top w:w="57" w:type="dxa"/>
              <w:left w:w="57" w:type="dxa"/>
              <w:bottom w:w="57" w:type="dxa"/>
              <w:right w:w="57" w:type="dxa"/>
            </w:tcMar>
          </w:tcPr>
          <w:p w14:paraId="36F05259" w14:textId="3DB6E16E" w:rsidR="00EE5374" w:rsidRDefault="00EE5374">
            <w:pPr>
              <w:pStyle w:val="S7Header2"/>
            </w:pPr>
            <w:bookmarkStart w:id="552" w:name="_Toc486845907"/>
            <w:r w:rsidRPr="00730ABA">
              <w:t>Sous-</w:t>
            </w:r>
            <w:r w:rsidR="00A91FE1">
              <w:t>C</w:t>
            </w:r>
            <w:r w:rsidRPr="00730ABA">
              <w:t>lause 1.1.1</w:t>
            </w:r>
            <w:bookmarkEnd w:id="552"/>
            <w:r>
              <w:t>0</w:t>
            </w:r>
          </w:p>
          <w:p w14:paraId="3C93E3FE" w14:textId="77777777" w:rsidR="00EE5374" w:rsidRPr="00D01273" w:rsidRDefault="00EE5374" w:rsidP="00446685">
            <w:pPr>
              <w:rPr>
                <w:lang w:val="en-US" w:eastAsia="en-US"/>
              </w:rPr>
            </w:pPr>
            <w:r w:rsidRPr="00D01273">
              <w:rPr>
                <w:b/>
                <w:lang w:val="en-US" w:eastAsia="en-US"/>
              </w:rPr>
              <w:t>Marché</w:t>
            </w:r>
          </w:p>
        </w:tc>
        <w:tc>
          <w:tcPr>
            <w:tcW w:w="6652" w:type="dxa"/>
            <w:tcMar>
              <w:top w:w="57" w:type="dxa"/>
              <w:left w:w="57" w:type="dxa"/>
              <w:bottom w:w="57" w:type="dxa"/>
              <w:right w:w="57" w:type="dxa"/>
            </w:tcMar>
          </w:tcPr>
          <w:p w14:paraId="109E61F1" w14:textId="77777777" w:rsidR="00EE5374" w:rsidRPr="00730ABA" w:rsidRDefault="00EE5374" w:rsidP="00446685">
            <w:pPr>
              <w:spacing w:before="120" w:after="120"/>
              <w:rPr>
                <w:szCs w:val="24"/>
              </w:rPr>
            </w:pPr>
            <w:r w:rsidRPr="00730ABA">
              <w:rPr>
                <w:szCs w:val="24"/>
                <w:lang w:val="fr"/>
              </w:rPr>
              <w:t>«</w:t>
            </w:r>
            <w:r>
              <w:rPr>
                <w:szCs w:val="24"/>
                <w:lang w:val="fr"/>
              </w:rPr>
              <w:t xml:space="preserve"> </w:t>
            </w:r>
            <w:r w:rsidRPr="00730ABA">
              <w:rPr>
                <w:szCs w:val="24"/>
                <w:lang w:val="fr"/>
              </w:rPr>
              <w:t>l</w:t>
            </w:r>
            <w:r>
              <w:rPr>
                <w:szCs w:val="24"/>
                <w:lang w:val="fr"/>
              </w:rPr>
              <w:t xml:space="preserve">’Offre de l’Entrepreneur » </w:t>
            </w:r>
            <w:r w:rsidRPr="00730ABA">
              <w:rPr>
                <w:szCs w:val="24"/>
                <w:lang w:val="fr"/>
              </w:rPr>
              <w:t>est supprimé.</w:t>
            </w:r>
          </w:p>
        </w:tc>
      </w:tr>
      <w:tr w:rsidR="00EE5374" w:rsidRPr="00730ABA" w14:paraId="542D1584" w14:textId="77777777" w:rsidTr="00446685">
        <w:tc>
          <w:tcPr>
            <w:tcW w:w="2698" w:type="dxa"/>
            <w:tcMar>
              <w:top w:w="57" w:type="dxa"/>
              <w:left w:w="57" w:type="dxa"/>
              <w:bottom w:w="57" w:type="dxa"/>
              <w:right w:w="57" w:type="dxa"/>
            </w:tcMar>
          </w:tcPr>
          <w:p w14:paraId="128AC272" w14:textId="77777777" w:rsidR="00EE5374" w:rsidRDefault="00EE5374">
            <w:pPr>
              <w:pStyle w:val="S7Header2"/>
            </w:pPr>
            <w:r>
              <w:t>Sous-Clause 1.1.49</w:t>
            </w:r>
          </w:p>
          <w:p w14:paraId="70523B65" w14:textId="77777777" w:rsidR="00EE5374" w:rsidRPr="009D39E3" w:rsidRDefault="00EE5374" w:rsidP="00446685">
            <w:pPr>
              <w:rPr>
                <w:lang w:val="en-US" w:eastAsia="en-US"/>
              </w:rPr>
            </w:pPr>
            <w:r w:rsidRPr="009D39E3">
              <w:rPr>
                <w:b/>
                <w:lang w:val="en-US" w:eastAsia="en-US"/>
              </w:rPr>
              <w:t>Lois</w:t>
            </w:r>
          </w:p>
        </w:tc>
        <w:tc>
          <w:tcPr>
            <w:tcW w:w="6652" w:type="dxa"/>
            <w:tcMar>
              <w:top w:w="57" w:type="dxa"/>
              <w:left w:w="57" w:type="dxa"/>
              <w:bottom w:w="57" w:type="dxa"/>
              <w:right w:w="57" w:type="dxa"/>
            </w:tcMar>
          </w:tcPr>
          <w:p w14:paraId="1DBD836F" w14:textId="77777777" w:rsidR="00EE5374" w:rsidRDefault="00EE5374" w:rsidP="00446685">
            <w:pPr>
              <w:spacing w:before="120" w:after="120"/>
              <w:rPr>
                <w:szCs w:val="24"/>
                <w:lang w:val="fr"/>
              </w:rPr>
            </w:pPr>
            <w:r>
              <w:rPr>
                <w:szCs w:val="24"/>
                <w:lang w:val="fr"/>
              </w:rPr>
              <w:t>La Sous-Clause est remplacée par :</w:t>
            </w:r>
          </w:p>
          <w:p w14:paraId="0A6808FA" w14:textId="77777777" w:rsidR="00EE5374" w:rsidRPr="009D39E3" w:rsidRDefault="00EE5374" w:rsidP="00752E26">
            <w:pPr>
              <w:spacing w:after="0"/>
              <w:ind w:left="1" w:hanging="1"/>
              <w:rPr>
                <w:sz w:val="20"/>
              </w:rPr>
            </w:pPr>
            <w:r>
              <w:rPr>
                <w:szCs w:val="24"/>
                <w:lang w:val="fr"/>
              </w:rPr>
              <w:t>« </w:t>
            </w:r>
            <w:r w:rsidRPr="00DA0FF5">
              <w:rPr>
                <w:b/>
                <w:bCs/>
                <w:szCs w:val="24"/>
                <w:lang w:val="fr"/>
              </w:rPr>
              <w:t>Lois</w:t>
            </w:r>
            <w:r>
              <w:rPr>
                <w:szCs w:val="24"/>
                <w:lang w:val="fr"/>
              </w:rPr>
              <w:t> » signifient toutes législation, statuts, décrets et autres lois nationales (ou d’un Etat), et règles et r</w:t>
            </w:r>
            <w:r w:rsidRPr="009D39E3">
              <w:rPr>
                <w:szCs w:val="24"/>
                <w:lang w:val="fr"/>
              </w:rPr>
              <w:t>èglements administratifs</w:t>
            </w:r>
            <w:r>
              <w:rPr>
                <w:szCs w:val="24"/>
                <w:lang w:val="fr"/>
              </w:rPr>
              <w:t xml:space="preserve"> de toute autorité légalement constituée.</w:t>
            </w:r>
          </w:p>
        </w:tc>
      </w:tr>
      <w:tr w:rsidR="00EE5374" w:rsidRPr="00730ABA" w14:paraId="495AF257" w14:textId="77777777" w:rsidTr="00446685">
        <w:tc>
          <w:tcPr>
            <w:tcW w:w="2698" w:type="dxa"/>
            <w:tcMar>
              <w:top w:w="57" w:type="dxa"/>
              <w:left w:w="57" w:type="dxa"/>
              <w:bottom w:w="57" w:type="dxa"/>
              <w:right w:w="57" w:type="dxa"/>
            </w:tcMar>
          </w:tcPr>
          <w:p w14:paraId="609F59B8" w14:textId="77777777" w:rsidR="00EE5374" w:rsidRDefault="00EE5374">
            <w:pPr>
              <w:pStyle w:val="S7Header2"/>
            </w:pPr>
            <w:r>
              <w:t>Sous-Clause 1.1.74</w:t>
            </w:r>
          </w:p>
          <w:p w14:paraId="5C41CFD8" w14:textId="77777777" w:rsidR="00EE5374" w:rsidRPr="009D39E3" w:rsidRDefault="00EE5374" w:rsidP="00446685">
            <w:pPr>
              <w:rPr>
                <w:lang w:eastAsia="en-US"/>
              </w:rPr>
            </w:pPr>
            <w:r w:rsidRPr="009D39E3">
              <w:rPr>
                <w:b/>
                <w:lang w:eastAsia="en-US"/>
              </w:rPr>
              <w:t>Site</w:t>
            </w:r>
          </w:p>
        </w:tc>
        <w:tc>
          <w:tcPr>
            <w:tcW w:w="6652" w:type="dxa"/>
            <w:tcMar>
              <w:top w:w="57" w:type="dxa"/>
              <w:left w:w="57" w:type="dxa"/>
              <w:bottom w:w="57" w:type="dxa"/>
              <w:right w:w="57" w:type="dxa"/>
            </w:tcMar>
          </w:tcPr>
          <w:p w14:paraId="63CF6FCD" w14:textId="77777777" w:rsidR="00EE5374" w:rsidRDefault="00EE5374" w:rsidP="00446685">
            <w:pPr>
              <w:spacing w:before="120" w:after="120"/>
              <w:rPr>
                <w:szCs w:val="24"/>
                <w:lang w:val="fr"/>
              </w:rPr>
            </w:pPr>
            <w:r>
              <w:rPr>
                <w:szCs w:val="24"/>
                <w:lang w:val="fr"/>
              </w:rPr>
              <w:t>La Sous-Clause est remplacée par :</w:t>
            </w:r>
          </w:p>
          <w:p w14:paraId="2800FF9D" w14:textId="77777777" w:rsidR="00EE5374" w:rsidRPr="00730ABA" w:rsidRDefault="00EE5374" w:rsidP="00752E26">
            <w:pPr>
              <w:spacing w:before="120" w:after="120"/>
              <w:ind w:left="1" w:firstLine="0"/>
              <w:rPr>
                <w:szCs w:val="24"/>
                <w:lang w:val="fr"/>
              </w:rPr>
            </w:pPr>
            <w:r>
              <w:rPr>
                <w:szCs w:val="24"/>
                <w:lang w:val="fr"/>
              </w:rPr>
              <w:t>« </w:t>
            </w:r>
            <w:r w:rsidRPr="00DA0FF5">
              <w:rPr>
                <w:b/>
                <w:bCs/>
                <w:szCs w:val="24"/>
                <w:lang w:val="fr"/>
              </w:rPr>
              <w:t>Site</w:t>
            </w:r>
            <w:r>
              <w:rPr>
                <w:szCs w:val="24"/>
                <w:lang w:val="fr"/>
              </w:rPr>
              <w:t> » signifie les lieux où des Travaux permanents doivent être exécuté, y compris les lieux de stockage et de travaux, et sur lesquels sont délivrés les équipements et matériaux, et tous autres lieux spécifiés dans le Marché comme formant partie du Site. »</w:t>
            </w:r>
          </w:p>
        </w:tc>
      </w:tr>
      <w:tr w:rsidR="00EE5374" w:rsidRPr="00730ABA" w14:paraId="7F2CBC39" w14:textId="77777777" w:rsidTr="00446685">
        <w:tc>
          <w:tcPr>
            <w:tcW w:w="2698" w:type="dxa"/>
            <w:tcMar>
              <w:top w:w="57" w:type="dxa"/>
              <w:left w:w="57" w:type="dxa"/>
              <w:bottom w:w="57" w:type="dxa"/>
              <w:right w:w="57" w:type="dxa"/>
            </w:tcMar>
          </w:tcPr>
          <w:p w14:paraId="410FD84F" w14:textId="77777777" w:rsidR="00EE5374" w:rsidRDefault="00EE5374">
            <w:pPr>
              <w:pStyle w:val="S7Header2"/>
            </w:pPr>
            <w:r>
              <w:t>Sous-Clause 1.1.77</w:t>
            </w:r>
          </w:p>
          <w:p w14:paraId="17EA2D56" w14:textId="77777777" w:rsidR="00EE5374" w:rsidRPr="009D39E3" w:rsidRDefault="00EE5374" w:rsidP="00446685">
            <w:pPr>
              <w:rPr>
                <w:lang w:eastAsia="en-US"/>
              </w:rPr>
            </w:pPr>
            <w:r w:rsidRPr="009D39E3">
              <w:rPr>
                <w:b/>
                <w:lang w:eastAsia="en-US"/>
              </w:rPr>
              <w:t>Décompte</w:t>
            </w:r>
          </w:p>
        </w:tc>
        <w:tc>
          <w:tcPr>
            <w:tcW w:w="6652" w:type="dxa"/>
            <w:tcMar>
              <w:top w:w="57" w:type="dxa"/>
              <w:left w:w="57" w:type="dxa"/>
              <w:bottom w:w="57" w:type="dxa"/>
              <w:right w:w="57" w:type="dxa"/>
            </w:tcMar>
          </w:tcPr>
          <w:p w14:paraId="0DD9FF88" w14:textId="77777777" w:rsidR="00EE5374" w:rsidRDefault="00EE5374" w:rsidP="00752E26">
            <w:pPr>
              <w:spacing w:before="120" w:after="120"/>
              <w:ind w:left="1" w:firstLine="0"/>
              <w:rPr>
                <w:szCs w:val="24"/>
                <w:lang w:val="fr"/>
              </w:rPr>
            </w:pPr>
            <w:r>
              <w:rPr>
                <w:szCs w:val="24"/>
                <w:lang w:val="fr"/>
              </w:rPr>
              <w:t>A la seconde ligne, après Certificat de paiement … » ajouter : « Sous-Clause 14.2.1 [Garantie d’Avance de Paiement] (si applicable), ».</w:t>
            </w:r>
          </w:p>
        </w:tc>
      </w:tr>
      <w:tr w:rsidR="00435254" w:rsidRPr="00730ABA" w14:paraId="0C560DD8" w14:textId="77777777" w:rsidTr="00446685">
        <w:tc>
          <w:tcPr>
            <w:tcW w:w="2698" w:type="dxa"/>
            <w:tcMar>
              <w:top w:w="57" w:type="dxa"/>
              <w:left w:w="57" w:type="dxa"/>
              <w:bottom w:w="57" w:type="dxa"/>
              <w:right w:w="57" w:type="dxa"/>
            </w:tcMar>
          </w:tcPr>
          <w:p w14:paraId="77DA05DA" w14:textId="267E02C1" w:rsidR="00435254" w:rsidRDefault="00435254">
            <w:pPr>
              <w:pStyle w:val="S7Header2"/>
            </w:pPr>
            <w:r>
              <w:t>Sous-Clause 1.1.81</w:t>
            </w:r>
          </w:p>
        </w:tc>
        <w:tc>
          <w:tcPr>
            <w:tcW w:w="6652" w:type="dxa"/>
            <w:tcMar>
              <w:top w:w="57" w:type="dxa"/>
              <w:left w:w="57" w:type="dxa"/>
              <w:bottom w:w="57" w:type="dxa"/>
              <w:right w:w="57" w:type="dxa"/>
            </w:tcMar>
          </w:tcPr>
          <w:p w14:paraId="021F7848" w14:textId="58C64DB1" w:rsidR="00435254" w:rsidRDefault="00435254" w:rsidP="00435254">
            <w:pPr>
              <w:spacing w:before="120" w:after="120"/>
              <w:ind w:left="1" w:firstLine="0"/>
              <w:rPr>
                <w:szCs w:val="24"/>
                <w:lang w:val="fr"/>
              </w:rPr>
            </w:pPr>
            <w:r>
              <w:rPr>
                <w:szCs w:val="24"/>
                <w:lang w:val="fr"/>
              </w:rPr>
              <w:t>« la Proposition de l’Entrepreneur » est supprimé.</w:t>
            </w:r>
          </w:p>
        </w:tc>
      </w:tr>
      <w:tr w:rsidR="00EE5374" w:rsidRPr="00730ABA" w14:paraId="4B44C4FA" w14:textId="77777777" w:rsidTr="00446685">
        <w:tc>
          <w:tcPr>
            <w:tcW w:w="9350" w:type="dxa"/>
            <w:gridSpan w:val="2"/>
            <w:tcMar>
              <w:top w:w="57" w:type="dxa"/>
              <w:left w:w="57" w:type="dxa"/>
              <w:bottom w:w="57" w:type="dxa"/>
              <w:right w:w="57" w:type="dxa"/>
            </w:tcMar>
          </w:tcPr>
          <w:p w14:paraId="723DE345" w14:textId="77777777" w:rsidR="00EE5374" w:rsidRPr="00DA0FF5" w:rsidRDefault="00EE5374" w:rsidP="00446685">
            <w:pPr>
              <w:spacing w:before="120" w:after="120"/>
              <w:rPr>
                <w:b/>
                <w:bCs/>
                <w:szCs w:val="24"/>
                <w:lang w:val="fr"/>
              </w:rPr>
            </w:pPr>
            <w:r w:rsidRPr="00DA0FF5">
              <w:rPr>
                <w:b/>
                <w:bCs/>
                <w:szCs w:val="24"/>
                <w:lang w:val="fr"/>
              </w:rPr>
              <w:t>Les Sous-Clauses 1.1.89 à 1.1.92 sont ajoutées après la Sous-Clause 1.1.88</w:t>
            </w:r>
          </w:p>
        </w:tc>
      </w:tr>
      <w:tr w:rsidR="00EE5374" w:rsidRPr="00730ABA" w14:paraId="73027679" w14:textId="77777777" w:rsidTr="00446685">
        <w:tc>
          <w:tcPr>
            <w:tcW w:w="2698" w:type="dxa"/>
            <w:tcMar>
              <w:top w:w="57" w:type="dxa"/>
              <w:left w:w="57" w:type="dxa"/>
              <w:bottom w:w="57" w:type="dxa"/>
              <w:right w:w="57" w:type="dxa"/>
            </w:tcMar>
          </w:tcPr>
          <w:p w14:paraId="28458EDA" w14:textId="77777777" w:rsidR="00EE5374" w:rsidRDefault="00EE5374">
            <w:pPr>
              <w:pStyle w:val="S7Header2"/>
            </w:pPr>
            <w:r>
              <w:t>Sous-Clause 1.1.89</w:t>
            </w:r>
          </w:p>
          <w:p w14:paraId="0F86077B" w14:textId="77777777" w:rsidR="00EE5374" w:rsidRPr="00DA0FF5" w:rsidRDefault="00EE5374" w:rsidP="00446685">
            <w:pPr>
              <w:rPr>
                <w:lang w:eastAsia="en-US"/>
              </w:rPr>
            </w:pPr>
            <w:r w:rsidRPr="00DA0FF5">
              <w:rPr>
                <w:b/>
                <w:lang w:eastAsia="en-US"/>
              </w:rPr>
              <w:t>Banque</w:t>
            </w:r>
          </w:p>
        </w:tc>
        <w:tc>
          <w:tcPr>
            <w:tcW w:w="6652" w:type="dxa"/>
            <w:tcMar>
              <w:top w:w="57" w:type="dxa"/>
              <w:left w:w="57" w:type="dxa"/>
              <w:bottom w:w="57" w:type="dxa"/>
              <w:right w:w="57" w:type="dxa"/>
            </w:tcMar>
          </w:tcPr>
          <w:p w14:paraId="23D9BBB3" w14:textId="77777777" w:rsidR="00EE5374" w:rsidRDefault="00EE5374" w:rsidP="00752E26">
            <w:pPr>
              <w:spacing w:before="120" w:after="120"/>
              <w:ind w:left="1" w:hanging="1"/>
              <w:rPr>
                <w:szCs w:val="24"/>
                <w:lang w:val="fr"/>
              </w:rPr>
            </w:pPr>
            <w:r>
              <w:rPr>
                <w:szCs w:val="24"/>
                <w:lang w:val="fr"/>
              </w:rPr>
              <w:t>« </w:t>
            </w:r>
            <w:r w:rsidRPr="00DA0FF5">
              <w:rPr>
                <w:b/>
                <w:bCs/>
                <w:szCs w:val="24"/>
                <w:lang w:val="fr"/>
              </w:rPr>
              <w:t>Banque</w:t>
            </w:r>
            <w:r>
              <w:rPr>
                <w:szCs w:val="24"/>
                <w:lang w:val="fr"/>
              </w:rPr>
              <w:t> » signifie l’institution financière (le cas échéant) nommée dans les Données du Marché.</w:t>
            </w:r>
          </w:p>
        </w:tc>
      </w:tr>
      <w:tr w:rsidR="00EE5374" w:rsidRPr="00730ABA" w14:paraId="4FAE7DB4" w14:textId="77777777" w:rsidTr="00446685">
        <w:tc>
          <w:tcPr>
            <w:tcW w:w="2698" w:type="dxa"/>
            <w:tcMar>
              <w:top w:w="57" w:type="dxa"/>
              <w:left w:w="57" w:type="dxa"/>
              <w:bottom w:w="57" w:type="dxa"/>
              <w:right w:w="57" w:type="dxa"/>
            </w:tcMar>
          </w:tcPr>
          <w:p w14:paraId="408805DB" w14:textId="77777777" w:rsidR="00EE5374" w:rsidRDefault="00EE5374">
            <w:pPr>
              <w:pStyle w:val="S7Header2"/>
            </w:pPr>
            <w:r>
              <w:t>Sous-Clause 1.1.90</w:t>
            </w:r>
          </w:p>
          <w:p w14:paraId="3D556CD0" w14:textId="77777777" w:rsidR="00EE5374" w:rsidRPr="00DA0FF5" w:rsidRDefault="00EE5374">
            <w:pPr>
              <w:pStyle w:val="S7Header2"/>
            </w:pPr>
            <w:r w:rsidRPr="00DA0FF5">
              <w:t>Emprunteur</w:t>
            </w:r>
          </w:p>
        </w:tc>
        <w:tc>
          <w:tcPr>
            <w:tcW w:w="6652" w:type="dxa"/>
            <w:tcMar>
              <w:top w:w="57" w:type="dxa"/>
              <w:left w:w="57" w:type="dxa"/>
              <w:bottom w:w="57" w:type="dxa"/>
              <w:right w:w="57" w:type="dxa"/>
            </w:tcMar>
          </w:tcPr>
          <w:p w14:paraId="113C41A1" w14:textId="77777777" w:rsidR="00EE5374" w:rsidRDefault="00EE5374" w:rsidP="00752E26">
            <w:pPr>
              <w:spacing w:before="120" w:after="120"/>
              <w:ind w:left="1" w:hanging="1"/>
              <w:rPr>
                <w:szCs w:val="24"/>
                <w:lang w:val="fr"/>
              </w:rPr>
            </w:pPr>
            <w:r>
              <w:rPr>
                <w:szCs w:val="24"/>
                <w:lang w:val="fr"/>
              </w:rPr>
              <w:t>« </w:t>
            </w:r>
            <w:r w:rsidRPr="00DA0FF5">
              <w:rPr>
                <w:b/>
                <w:bCs/>
                <w:szCs w:val="24"/>
                <w:lang w:val="fr"/>
              </w:rPr>
              <w:t>Emprunteur</w:t>
            </w:r>
            <w:r>
              <w:rPr>
                <w:szCs w:val="24"/>
                <w:lang w:val="fr"/>
              </w:rPr>
              <w:t> » signifie la personne (le cas échéant) nommée dans les Données du Marché comme l’Emprunteur.</w:t>
            </w:r>
          </w:p>
        </w:tc>
      </w:tr>
      <w:tr w:rsidR="00435254" w:rsidRPr="00730ABA" w14:paraId="5AE71E5E" w14:textId="77777777" w:rsidTr="00446685">
        <w:tc>
          <w:tcPr>
            <w:tcW w:w="2698" w:type="dxa"/>
            <w:tcMar>
              <w:top w:w="57" w:type="dxa"/>
              <w:left w:w="57" w:type="dxa"/>
              <w:bottom w:w="57" w:type="dxa"/>
              <w:right w:w="57" w:type="dxa"/>
            </w:tcMar>
          </w:tcPr>
          <w:p w14:paraId="5FF7AB80" w14:textId="77777777" w:rsidR="00435254" w:rsidRDefault="00435254">
            <w:pPr>
              <w:pStyle w:val="S7Header2"/>
            </w:pPr>
            <w:r>
              <w:t xml:space="preserve">Sous-Clause 1.1.91  </w:t>
            </w:r>
          </w:p>
          <w:p w14:paraId="40DC0808" w14:textId="7B5AA84E" w:rsidR="00435254" w:rsidRDefault="00435254">
            <w:pPr>
              <w:pStyle w:val="S7Header2"/>
            </w:pPr>
            <w:r>
              <w:t>ES</w:t>
            </w:r>
          </w:p>
        </w:tc>
        <w:tc>
          <w:tcPr>
            <w:tcW w:w="6652" w:type="dxa"/>
            <w:tcMar>
              <w:top w:w="57" w:type="dxa"/>
              <w:left w:w="57" w:type="dxa"/>
              <w:bottom w:w="57" w:type="dxa"/>
              <w:right w:w="57" w:type="dxa"/>
            </w:tcMar>
          </w:tcPr>
          <w:p w14:paraId="542CEF59" w14:textId="203B810F" w:rsidR="00435254" w:rsidRDefault="00435254" w:rsidP="00435254">
            <w:pPr>
              <w:spacing w:before="120" w:after="120"/>
              <w:ind w:left="1" w:hanging="1"/>
              <w:rPr>
                <w:szCs w:val="24"/>
                <w:lang w:val="fr"/>
              </w:rPr>
            </w:pPr>
            <w:r>
              <w:rPr>
                <w:szCs w:val="24"/>
                <w:lang w:val="fr"/>
              </w:rPr>
              <w:t>« </w:t>
            </w:r>
            <w:r w:rsidRPr="00752E26">
              <w:rPr>
                <w:b/>
                <w:bCs/>
                <w:szCs w:val="24"/>
                <w:lang w:val="fr"/>
              </w:rPr>
              <w:t>ES</w:t>
            </w:r>
            <w:r>
              <w:rPr>
                <w:szCs w:val="24"/>
                <w:lang w:val="fr"/>
              </w:rPr>
              <w:t> » signifie Environnemental et Social (comprenant l’Exploitation et les Abus Sexuels (EAS) et le Harcèlement Sexuel (HS).</w:t>
            </w:r>
          </w:p>
        </w:tc>
      </w:tr>
    </w:tbl>
    <w:p w14:paraId="7913FE98" w14:textId="77777777" w:rsidR="00EE5374" w:rsidRPr="00730ABA" w:rsidRDefault="00EE5374" w:rsidP="00EE5374">
      <w:pPr>
        <w:rPr>
          <w:szCs w:val="24"/>
        </w:rPr>
      </w:pPr>
    </w:p>
    <w:tbl>
      <w:tblPr>
        <w:tblStyle w:val="TableGrid"/>
        <w:tblW w:w="9445" w:type="dxa"/>
        <w:tblLayout w:type="fixed"/>
        <w:tblLook w:val="04A0" w:firstRow="1" w:lastRow="0" w:firstColumn="1" w:lastColumn="0" w:noHBand="0" w:noVBand="1"/>
      </w:tblPr>
      <w:tblGrid>
        <w:gridCol w:w="2515"/>
        <w:gridCol w:w="6930"/>
      </w:tblGrid>
      <w:tr w:rsidR="00EE5374" w:rsidRPr="00BC2911" w:rsidDel="00CB6FF0" w14:paraId="3D040F85" w14:textId="77777777" w:rsidTr="00446685">
        <w:tc>
          <w:tcPr>
            <w:tcW w:w="2515" w:type="dxa"/>
            <w:tcMar>
              <w:top w:w="57" w:type="dxa"/>
              <w:left w:w="57" w:type="dxa"/>
              <w:bottom w:w="57" w:type="dxa"/>
              <w:right w:w="57" w:type="dxa"/>
            </w:tcMar>
          </w:tcPr>
          <w:p w14:paraId="284A41E4" w14:textId="2BF3096F" w:rsidR="00EE5374" w:rsidRDefault="00EE5374">
            <w:pPr>
              <w:pStyle w:val="S7Header2"/>
            </w:pPr>
            <w:r w:rsidRPr="00D868A9">
              <w:t>Sous-</w:t>
            </w:r>
            <w:r w:rsidR="00A91FE1">
              <w:t>C</w:t>
            </w:r>
            <w:r w:rsidRPr="00D868A9">
              <w:t>lause 1.1.</w:t>
            </w:r>
            <w:r>
              <w:t>92</w:t>
            </w:r>
          </w:p>
          <w:p w14:paraId="43CE84AC" w14:textId="77777777" w:rsidR="00EE5374" w:rsidRPr="00AC23A0" w:rsidDel="00A84FDD" w:rsidRDefault="00EE5374" w:rsidP="00752E26">
            <w:pPr>
              <w:ind w:left="0" w:firstLine="0"/>
              <w:rPr>
                <w:lang w:eastAsia="en-US"/>
              </w:rPr>
            </w:pP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w:t>
            </w:r>
            <w:r>
              <w:rPr>
                <w:b/>
                <w:color w:val="000000" w:themeColor="text1"/>
                <w:szCs w:val="24"/>
                <w:lang w:val="fr"/>
              </w:rPr>
              <w:t>(EAS), et Harcèlement Sexuel (HS) </w:t>
            </w:r>
          </w:p>
        </w:tc>
        <w:tc>
          <w:tcPr>
            <w:tcW w:w="6930" w:type="dxa"/>
            <w:tcMar>
              <w:top w:w="57" w:type="dxa"/>
              <w:left w:w="57" w:type="dxa"/>
              <w:bottom w:w="57" w:type="dxa"/>
              <w:right w:w="57" w:type="dxa"/>
            </w:tcMar>
          </w:tcPr>
          <w:p w14:paraId="64C480D7" w14:textId="77777777" w:rsidR="00EE5374" w:rsidRPr="00D868A9" w:rsidRDefault="00EE5374" w:rsidP="00446685">
            <w:pPr>
              <w:spacing w:before="120" w:after="120"/>
              <w:rPr>
                <w:color w:val="000000" w:themeColor="text1"/>
                <w:szCs w:val="24"/>
              </w:rPr>
            </w:pPr>
            <w:r w:rsidRPr="00D868A9">
              <w:rPr>
                <w:color w:val="000000" w:themeColor="text1"/>
                <w:szCs w:val="24"/>
                <w:lang w:val="fr"/>
              </w:rPr>
              <w:t>«</w:t>
            </w:r>
            <w:r>
              <w:rPr>
                <w:color w:val="000000" w:themeColor="text1"/>
                <w:szCs w:val="24"/>
                <w:lang w:val="fr"/>
              </w:rPr>
              <w:t xml:space="preserve"> </w:t>
            </w: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 </w:t>
            </w:r>
            <w:r>
              <w:rPr>
                <w:b/>
                <w:color w:val="000000" w:themeColor="text1"/>
                <w:szCs w:val="24"/>
                <w:lang w:val="fr"/>
              </w:rPr>
              <w:t xml:space="preserve">« EAS » </w:t>
            </w:r>
            <w:r w:rsidRPr="00D868A9">
              <w:rPr>
                <w:b/>
                <w:color w:val="000000" w:themeColor="text1"/>
                <w:szCs w:val="24"/>
                <w:lang w:val="fr"/>
              </w:rPr>
              <w:t>signifie</w:t>
            </w:r>
            <w:r w:rsidRPr="00D868A9">
              <w:rPr>
                <w:szCs w:val="24"/>
                <w:lang w:val="fr"/>
              </w:rPr>
              <w:t xml:space="preserve"> ce</w:t>
            </w:r>
            <w:r w:rsidRPr="00D868A9">
              <w:rPr>
                <w:color w:val="000000" w:themeColor="text1"/>
                <w:szCs w:val="24"/>
                <w:lang w:val="fr"/>
              </w:rPr>
              <w:t xml:space="preserve"> qui</w:t>
            </w:r>
            <w:r w:rsidRPr="00D868A9">
              <w:rPr>
                <w:szCs w:val="24"/>
                <w:lang w:val="fr"/>
              </w:rPr>
              <w:t xml:space="preserve"> </w:t>
            </w:r>
            <w:r w:rsidRPr="00D868A9">
              <w:rPr>
                <w:color w:val="000000" w:themeColor="text1"/>
                <w:szCs w:val="24"/>
                <w:lang w:val="fr"/>
              </w:rPr>
              <w:t>suit :</w:t>
            </w:r>
          </w:p>
          <w:p w14:paraId="618FA772" w14:textId="77777777" w:rsidR="00EE5374" w:rsidRPr="00044E93" w:rsidRDefault="00EE5374" w:rsidP="00752E26">
            <w:pPr>
              <w:spacing w:before="120" w:after="120"/>
              <w:ind w:left="370" w:firstLine="0"/>
              <w:rPr>
                <w:color w:val="000000" w:themeColor="text1"/>
                <w:szCs w:val="24"/>
                <w:lang w:val="fr"/>
              </w:rPr>
            </w:pPr>
            <w:r w:rsidRPr="00D868A9">
              <w:rPr>
                <w:b/>
                <w:color w:val="000000" w:themeColor="text1"/>
                <w:szCs w:val="24"/>
                <w:lang w:val="fr"/>
              </w:rPr>
              <w:t>L’</w:t>
            </w:r>
            <w:r>
              <w:rPr>
                <w:b/>
                <w:color w:val="000000" w:themeColor="text1"/>
                <w:szCs w:val="24"/>
                <w:lang w:val="fr"/>
              </w:rPr>
              <w:t>E</w:t>
            </w:r>
            <w:r w:rsidRPr="00D868A9">
              <w:rPr>
                <w:b/>
                <w:color w:val="000000" w:themeColor="text1"/>
                <w:szCs w:val="24"/>
                <w:lang w:val="fr"/>
              </w:rPr>
              <w:t xml:space="preserve">xploitation </w:t>
            </w:r>
            <w:r>
              <w:rPr>
                <w:b/>
                <w:color w:val="000000" w:themeColor="text1"/>
                <w:szCs w:val="24"/>
                <w:lang w:val="fr"/>
              </w:rPr>
              <w:t>S</w:t>
            </w:r>
            <w:r w:rsidRPr="00D868A9">
              <w:rPr>
                <w:b/>
                <w:color w:val="000000" w:themeColor="text1"/>
                <w:szCs w:val="24"/>
                <w:lang w:val="fr"/>
              </w:rPr>
              <w:t>exuelle</w:t>
            </w:r>
            <w:r>
              <w:rPr>
                <w:color w:val="000000" w:themeColor="text1"/>
                <w:szCs w:val="24"/>
                <w:lang w:val="fr"/>
              </w:rPr>
              <w:t xml:space="preserve"> est</w:t>
            </w:r>
            <w:r w:rsidRPr="00044E93">
              <w:rPr>
                <w:color w:val="000000" w:themeColor="text1"/>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 </w:t>
            </w:r>
          </w:p>
          <w:p w14:paraId="5F17BD78" w14:textId="77777777" w:rsidR="00EE5374" w:rsidRPr="00D868A9" w:rsidRDefault="00EE5374" w:rsidP="00752E26">
            <w:pPr>
              <w:spacing w:before="120" w:after="120"/>
              <w:ind w:left="370" w:hanging="6"/>
              <w:rPr>
                <w:color w:val="000000" w:themeColor="text1"/>
                <w:szCs w:val="24"/>
              </w:rPr>
            </w:pPr>
            <w:r w:rsidRPr="00044E93">
              <w:rPr>
                <w:color w:val="000000" w:themeColor="text1"/>
                <w:szCs w:val="24"/>
                <w:lang w:val="fr"/>
              </w:rPr>
              <w:t xml:space="preserve">Les </w:t>
            </w:r>
            <w:r w:rsidRPr="009C5B34">
              <w:rPr>
                <w:b/>
                <w:color w:val="000000" w:themeColor="text1"/>
                <w:szCs w:val="24"/>
                <w:lang w:val="fr"/>
              </w:rPr>
              <w:t>Abus Sexuels</w:t>
            </w:r>
            <w:r w:rsidRPr="00044E93">
              <w:rPr>
                <w:color w:val="000000" w:themeColor="text1"/>
                <w:szCs w:val="24"/>
                <w:lang w:val="fr"/>
              </w:rPr>
              <w:t>, sont définis comme toute intrusion physique ou menace d’intrusion physique de nature sexuelle, soit par force ou dans des conditions inégales ou par coercition</w:t>
            </w:r>
            <w:r w:rsidRPr="00D868A9">
              <w:rPr>
                <w:color w:val="000000" w:themeColor="text1"/>
                <w:szCs w:val="24"/>
                <w:lang w:val="fr"/>
              </w:rPr>
              <w:t xml:space="preserve"> ;</w:t>
            </w:r>
            <w:r>
              <w:rPr>
                <w:color w:val="000000" w:themeColor="text1"/>
                <w:szCs w:val="24"/>
                <w:lang w:val="fr"/>
              </w:rPr>
              <w:t xml:space="preserve"> et</w:t>
            </w:r>
          </w:p>
          <w:p w14:paraId="2CCC8481" w14:textId="234858CC" w:rsidR="006B71F8" w:rsidRPr="00114931" w:rsidDel="00CB6FF0" w:rsidRDefault="00EE5374" w:rsidP="003F21F1">
            <w:pPr>
              <w:spacing w:before="120" w:after="120"/>
              <w:ind w:left="6" w:hanging="6"/>
              <w:rPr>
                <w:color w:val="000000" w:themeColor="text1"/>
                <w:szCs w:val="24"/>
              </w:rPr>
            </w:pPr>
            <w:r w:rsidRPr="00D868A9">
              <w:rPr>
                <w:b/>
                <w:color w:val="000000" w:themeColor="text1"/>
                <w:szCs w:val="24"/>
                <w:lang w:val="fr"/>
              </w:rPr>
              <w:t xml:space="preserve">Le terme « </w:t>
            </w:r>
            <w:r>
              <w:rPr>
                <w:b/>
                <w:color w:val="000000" w:themeColor="text1"/>
                <w:szCs w:val="24"/>
                <w:lang w:val="fr"/>
              </w:rPr>
              <w:t>H</w:t>
            </w:r>
            <w:r w:rsidRPr="00D868A9">
              <w:rPr>
                <w:b/>
                <w:color w:val="000000" w:themeColor="text1"/>
                <w:szCs w:val="24"/>
                <w:lang w:val="fr"/>
              </w:rPr>
              <w:t xml:space="preserve">arcèlement </w:t>
            </w:r>
            <w:r>
              <w:rPr>
                <w:b/>
                <w:color w:val="000000" w:themeColor="text1"/>
                <w:szCs w:val="24"/>
                <w:lang w:val="fr"/>
              </w:rPr>
              <w:t>S</w:t>
            </w:r>
            <w:r w:rsidRPr="00D868A9">
              <w:rPr>
                <w:b/>
                <w:color w:val="000000" w:themeColor="text1"/>
                <w:szCs w:val="24"/>
                <w:lang w:val="fr"/>
              </w:rPr>
              <w:t>exuel</w:t>
            </w:r>
            <w:r w:rsidRPr="00D868A9">
              <w:rPr>
                <w:color w:val="000000" w:themeColor="text1"/>
                <w:szCs w:val="24"/>
                <w:lang w:val="fr"/>
              </w:rPr>
              <w:t xml:space="preserve"> </w:t>
            </w:r>
            <w:r w:rsidRPr="00D868A9">
              <w:rPr>
                <w:szCs w:val="24"/>
                <w:lang w:val="fr"/>
              </w:rPr>
              <w:t xml:space="preserve">» </w:t>
            </w:r>
            <w:r w:rsidRPr="00044E93">
              <w:rPr>
                <w:color w:val="000000" w:themeColor="text1"/>
                <w:szCs w:val="24"/>
                <w:lang w:val="fr"/>
              </w:rPr>
              <w:t>« (HS) », est défini comme toute avance sexuelle importune, toute demande de faveurs sexuelles ou tout autre comportement verbal ou physique à connotation sexuelle par le personnel de l’Entrepreneur à l’égard d’autres personnels de l’Entrepreneur ou du Maître d’Ouvrage</w:t>
            </w:r>
            <w:r w:rsidRPr="00D868A9">
              <w:rPr>
                <w:szCs w:val="24"/>
                <w:lang w:val="fr"/>
              </w:rPr>
              <w:t>.</w:t>
            </w:r>
          </w:p>
        </w:tc>
      </w:tr>
      <w:tr w:rsidR="00EE5374" w:rsidRPr="0000065A" w:rsidDel="00CB6FF0" w14:paraId="2C07A2EF" w14:textId="77777777" w:rsidTr="00446685">
        <w:tc>
          <w:tcPr>
            <w:tcW w:w="2515" w:type="dxa"/>
            <w:tcMar>
              <w:top w:w="57" w:type="dxa"/>
              <w:left w:w="57" w:type="dxa"/>
              <w:bottom w:w="57" w:type="dxa"/>
              <w:right w:w="57" w:type="dxa"/>
            </w:tcMar>
          </w:tcPr>
          <w:p w14:paraId="5FD4462B" w14:textId="35F6BCF0" w:rsidR="00EE5374" w:rsidRDefault="00EE5374">
            <w:pPr>
              <w:pStyle w:val="S7Header2"/>
            </w:pPr>
            <w:bookmarkStart w:id="553" w:name="_Toc486845924"/>
            <w:r>
              <w:t>Sous-</w:t>
            </w:r>
            <w:r w:rsidR="00A91FE1">
              <w:t>C</w:t>
            </w:r>
            <w:r>
              <w:t>lause 1.2</w:t>
            </w:r>
            <w:bookmarkEnd w:id="553"/>
          </w:p>
          <w:p w14:paraId="6D94CC31" w14:textId="77777777" w:rsidR="00EE5374" w:rsidRPr="00AC23A0" w:rsidDel="00A84FDD" w:rsidRDefault="00EE5374" w:rsidP="00446685">
            <w:pPr>
              <w:rPr>
                <w:lang w:val="en-US" w:eastAsia="en-US"/>
              </w:rPr>
            </w:pPr>
            <w:r w:rsidRPr="00752E26">
              <w:rPr>
                <w:b/>
                <w:bCs/>
                <w:lang w:eastAsia="en-US"/>
              </w:rPr>
              <w:t>Interprétation</w:t>
            </w:r>
          </w:p>
        </w:tc>
        <w:tc>
          <w:tcPr>
            <w:tcW w:w="6930" w:type="dxa"/>
            <w:tcMar>
              <w:top w:w="57" w:type="dxa"/>
              <w:left w:w="57" w:type="dxa"/>
              <w:bottom w:w="57" w:type="dxa"/>
              <w:right w:w="57" w:type="dxa"/>
            </w:tcMar>
          </w:tcPr>
          <w:p w14:paraId="006A5536" w14:textId="77777777" w:rsidR="00EE5374" w:rsidRPr="00883DCD" w:rsidRDefault="00EE5374" w:rsidP="00446685">
            <w:pPr>
              <w:spacing w:before="120" w:after="120"/>
              <w:rPr>
                <w:szCs w:val="24"/>
              </w:rPr>
            </w:pPr>
            <w:r>
              <w:rPr>
                <w:szCs w:val="24"/>
                <w:lang w:val="fr"/>
              </w:rPr>
              <w:t>Le s</w:t>
            </w:r>
            <w:r w:rsidRPr="00883DCD">
              <w:rPr>
                <w:szCs w:val="24"/>
                <w:lang w:val="fr"/>
              </w:rPr>
              <w:t>ous-</w:t>
            </w:r>
            <w:r>
              <w:rPr>
                <w:szCs w:val="24"/>
                <w:lang w:val="fr"/>
              </w:rPr>
              <w:t>paragraphe (a) est remplacé par ce qui suit :</w:t>
            </w:r>
            <w:r w:rsidRPr="00883DCD">
              <w:rPr>
                <w:szCs w:val="24"/>
                <w:lang w:val="fr"/>
              </w:rPr>
              <w:t xml:space="preserve"> </w:t>
            </w:r>
          </w:p>
          <w:p w14:paraId="0A53B131" w14:textId="77777777" w:rsidR="00EE5374" w:rsidRDefault="00EE5374" w:rsidP="00DF56F5">
            <w:pPr>
              <w:pStyle w:val="ListParagraph"/>
              <w:numPr>
                <w:ilvl w:val="0"/>
                <w:numId w:val="102"/>
              </w:numPr>
              <w:spacing w:before="120" w:after="120"/>
              <w:contextualSpacing w:val="0"/>
              <w:rPr>
                <w:szCs w:val="24"/>
              </w:rPr>
            </w:pPr>
            <w:r>
              <w:rPr>
                <w:szCs w:val="24"/>
              </w:rPr>
              <w:t>« Les mots indiquant un genre comprennent tous les genres ;</w:t>
            </w:r>
          </w:p>
          <w:p w14:paraId="47C15D99" w14:textId="77777777" w:rsidR="00EE5374" w:rsidRDefault="00EE5374" w:rsidP="00446685">
            <w:pPr>
              <w:pStyle w:val="ListParagraph"/>
              <w:spacing w:before="120" w:after="120"/>
              <w:rPr>
                <w:szCs w:val="24"/>
              </w:rPr>
            </w:pPr>
            <w:r>
              <w:rPr>
                <w:szCs w:val="24"/>
              </w:rPr>
              <w:t>« il/elle » est remplacé par : « il » ;</w:t>
            </w:r>
          </w:p>
          <w:p w14:paraId="60308FC8" w14:textId="77777777" w:rsidR="00EE5374" w:rsidRDefault="00EE5374" w:rsidP="00446685">
            <w:pPr>
              <w:pStyle w:val="ListParagraph"/>
              <w:spacing w:before="120" w:after="120"/>
              <w:rPr>
                <w:szCs w:val="24"/>
              </w:rPr>
            </w:pPr>
            <w:r>
              <w:rPr>
                <w:szCs w:val="24"/>
              </w:rPr>
              <w:t>« lui/elle » est remplacé par « lui » ;</w:t>
            </w:r>
          </w:p>
          <w:p w14:paraId="4208E20B" w14:textId="77777777" w:rsidR="00EE5374" w:rsidRDefault="00EE5374" w:rsidP="00446685">
            <w:pPr>
              <w:pStyle w:val="ListParagraph"/>
              <w:spacing w:before="120" w:after="120"/>
              <w:rPr>
                <w:szCs w:val="24"/>
              </w:rPr>
            </w:pPr>
            <w:r>
              <w:rPr>
                <w:szCs w:val="24"/>
              </w:rPr>
              <w:t>« son » et « son/sa » sont remplacés par « son » ;</w:t>
            </w:r>
          </w:p>
          <w:p w14:paraId="69D49988" w14:textId="77777777" w:rsidR="00EE5374" w:rsidRDefault="00EE5374" w:rsidP="00446685">
            <w:pPr>
              <w:pStyle w:val="ListParagraph"/>
              <w:spacing w:before="120" w:after="120"/>
              <w:rPr>
                <w:szCs w:val="24"/>
              </w:rPr>
            </w:pPr>
            <w:r>
              <w:rPr>
                <w:szCs w:val="24"/>
              </w:rPr>
              <w:t>« lui-même/elle-même » est remplacé par « lui-même ;</w:t>
            </w:r>
          </w:p>
          <w:p w14:paraId="1C12F8EF" w14:textId="77777777" w:rsidR="00EE5374" w:rsidRDefault="00EE5374" w:rsidP="00752E26">
            <w:pPr>
              <w:pStyle w:val="ListParagraph"/>
              <w:spacing w:before="120" w:after="120"/>
              <w:ind w:left="0" w:firstLine="10"/>
              <w:rPr>
                <w:szCs w:val="24"/>
              </w:rPr>
            </w:pPr>
            <w:r>
              <w:rPr>
                <w:szCs w:val="24"/>
              </w:rPr>
              <w:t>Ensuite, « et » est supprimé à la fin du sous-paragraphe (i) et ajouté à la fin du sous-paragraphe (j).</w:t>
            </w:r>
          </w:p>
          <w:p w14:paraId="4295F348" w14:textId="77777777" w:rsidR="00435254" w:rsidRDefault="00435254" w:rsidP="00435254">
            <w:pPr>
              <w:pStyle w:val="ListParagraph"/>
              <w:spacing w:before="120" w:after="120"/>
              <w:ind w:left="412" w:hanging="402"/>
              <w:rPr>
                <w:szCs w:val="24"/>
              </w:rPr>
            </w:pPr>
          </w:p>
          <w:p w14:paraId="1EE4AC56" w14:textId="7F6436C4" w:rsidR="00EE5374" w:rsidRDefault="00EE5374" w:rsidP="00752E26">
            <w:pPr>
              <w:pStyle w:val="ListParagraph"/>
              <w:spacing w:before="120" w:after="120"/>
              <w:ind w:left="412" w:hanging="402"/>
              <w:rPr>
                <w:szCs w:val="24"/>
              </w:rPr>
            </w:pPr>
            <w:r>
              <w:rPr>
                <w:szCs w:val="24"/>
              </w:rPr>
              <w:t>Le sous-paragraphe (k) suivant est ajouté :</w:t>
            </w:r>
          </w:p>
          <w:p w14:paraId="45B42BF8" w14:textId="7C7EDEDF" w:rsidR="00EE5374" w:rsidRPr="00530ED9" w:rsidDel="00CB6FF0" w:rsidRDefault="00EE5374" w:rsidP="00446685">
            <w:pPr>
              <w:spacing w:before="120" w:after="120"/>
              <w:ind w:left="682"/>
              <w:rPr>
                <w:szCs w:val="24"/>
              </w:rPr>
            </w:pPr>
            <w:r>
              <w:rPr>
                <w:szCs w:val="24"/>
              </w:rPr>
              <w:t>(k) « </w:t>
            </w:r>
            <w:r w:rsidRPr="00BF268A">
              <w:rPr>
                <w:szCs w:val="24"/>
                <w:lang w:val="fr"/>
              </w:rPr>
              <w:t>« le mot « </w:t>
            </w:r>
            <w:r w:rsidR="006B71F8">
              <w:rPr>
                <w:szCs w:val="24"/>
                <w:lang w:val="fr"/>
              </w:rPr>
              <w:t>O</w:t>
            </w:r>
            <w:r w:rsidRPr="00BF268A">
              <w:rPr>
                <w:szCs w:val="24"/>
                <w:lang w:val="fr"/>
              </w:rPr>
              <w:t>ffre » est synonyme de « </w:t>
            </w:r>
            <w:r w:rsidR="006B71F8">
              <w:rPr>
                <w:szCs w:val="24"/>
                <w:lang w:val="fr"/>
              </w:rPr>
              <w:t>Soumission</w:t>
            </w:r>
            <w:r w:rsidRPr="00BF268A">
              <w:rPr>
                <w:szCs w:val="24"/>
                <w:lang w:val="fr"/>
              </w:rPr>
              <w:t> »  et les mots « documents d’appel d’offres » sont équivalents à « do</w:t>
            </w:r>
            <w:r w:rsidR="006B71F8">
              <w:rPr>
                <w:szCs w:val="24"/>
                <w:lang w:val="fr"/>
              </w:rPr>
              <w:t>ssier d’appel d’offres</w:t>
            </w:r>
            <w:r w:rsidRPr="00BF268A">
              <w:rPr>
                <w:szCs w:val="24"/>
                <w:lang w:val="fr"/>
              </w:rPr>
              <w:t> ».</w:t>
            </w:r>
          </w:p>
        </w:tc>
      </w:tr>
      <w:tr w:rsidR="00EE5374" w:rsidRPr="0000065A" w:rsidDel="00CB6FF0" w14:paraId="10584C04" w14:textId="77777777" w:rsidTr="00446685">
        <w:tc>
          <w:tcPr>
            <w:tcW w:w="2515" w:type="dxa"/>
            <w:tcMar>
              <w:top w:w="57" w:type="dxa"/>
              <w:left w:w="57" w:type="dxa"/>
              <w:bottom w:w="57" w:type="dxa"/>
              <w:right w:w="57" w:type="dxa"/>
            </w:tcMar>
          </w:tcPr>
          <w:p w14:paraId="3C027C7F" w14:textId="77777777" w:rsidR="00EE5374" w:rsidRDefault="00EE5374">
            <w:pPr>
              <w:pStyle w:val="S7Header2"/>
            </w:pPr>
            <w:r>
              <w:t xml:space="preserve">Sous-Clause 1.5 </w:t>
            </w:r>
          </w:p>
          <w:p w14:paraId="466EED87" w14:textId="77777777" w:rsidR="00EE5374" w:rsidRPr="00DA0FF5" w:rsidDel="00A84FDD" w:rsidRDefault="00EE5374">
            <w:pPr>
              <w:pStyle w:val="S7Header2"/>
            </w:pPr>
            <w:r>
              <w:t>Priorité des Documents</w:t>
            </w:r>
          </w:p>
        </w:tc>
        <w:tc>
          <w:tcPr>
            <w:tcW w:w="6930" w:type="dxa"/>
            <w:tcMar>
              <w:top w:w="57" w:type="dxa"/>
              <w:left w:w="57" w:type="dxa"/>
              <w:bottom w:w="57" w:type="dxa"/>
              <w:right w:w="57" w:type="dxa"/>
            </w:tcMar>
          </w:tcPr>
          <w:p w14:paraId="289B2245" w14:textId="77777777" w:rsidR="00EE5374" w:rsidRPr="00530ED9" w:rsidRDefault="00EE5374" w:rsidP="00446685">
            <w:pPr>
              <w:spacing w:before="120" w:after="120"/>
              <w:rPr>
                <w:bCs/>
                <w:szCs w:val="24"/>
              </w:rPr>
            </w:pPr>
            <w:r w:rsidRPr="00530ED9">
              <w:rPr>
                <w:bCs/>
                <w:szCs w:val="24"/>
              </w:rPr>
              <w:t>Les documents suivants sont ajoutés dans la liste des Documents Prioritaires après (e) :</w:t>
            </w:r>
          </w:p>
          <w:p w14:paraId="627E7CD1" w14:textId="77777777" w:rsidR="00EE5374" w:rsidRPr="00530ED9" w:rsidRDefault="00EE5374" w:rsidP="00752E26">
            <w:pPr>
              <w:spacing w:before="120" w:after="120"/>
              <w:ind w:left="730"/>
              <w:rPr>
                <w:bCs/>
                <w:szCs w:val="24"/>
              </w:rPr>
            </w:pPr>
            <w:r w:rsidRPr="00530ED9">
              <w:rPr>
                <w:bCs/>
                <w:szCs w:val="24"/>
              </w:rPr>
              <w:t>« (f) les Conditions Particulières Partie C – Fraude et Corruption ;</w:t>
            </w:r>
          </w:p>
          <w:p w14:paraId="29875045" w14:textId="2A390108" w:rsidR="00EE5374" w:rsidRPr="00752E26" w:rsidRDefault="00EE5374" w:rsidP="00752E26">
            <w:pPr>
              <w:pStyle w:val="ListParagraph"/>
              <w:numPr>
                <w:ilvl w:val="0"/>
                <w:numId w:val="140"/>
              </w:numPr>
              <w:spacing w:before="120" w:after="120"/>
              <w:rPr>
                <w:bCs/>
                <w:szCs w:val="24"/>
              </w:rPr>
            </w:pPr>
            <w:r w:rsidRPr="00752E26">
              <w:rPr>
                <w:bCs/>
                <w:szCs w:val="24"/>
              </w:rPr>
              <w:t>les Conditions Particulières Partie D – Indicateurs Environnementaux et Sociaux (ES) pour les rapports d’Avancement ; »</w:t>
            </w:r>
          </w:p>
          <w:p w14:paraId="5CF6165A" w14:textId="67E958A9" w:rsidR="00435254" w:rsidRPr="00752E26" w:rsidRDefault="00435254" w:rsidP="00752E26">
            <w:pPr>
              <w:pStyle w:val="ListParagraph"/>
              <w:numPr>
                <w:ilvl w:val="0"/>
                <w:numId w:val="140"/>
              </w:numPr>
              <w:spacing w:before="120" w:after="120"/>
              <w:rPr>
                <w:bCs/>
                <w:szCs w:val="24"/>
              </w:rPr>
            </w:pPr>
            <w:r>
              <w:rPr>
                <w:bCs/>
                <w:szCs w:val="24"/>
              </w:rPr>
              <w:t xml:space="preserve">Les Conditions Particulières Partie E – Déclaration des Sous-traitants sur Exploitation et Abus Sexuels (EAS) et/ou Harcèlement Sexuel (HS) </w:t>
            </w:r>
          </w:p>
          <w:p w14:paraId="471F2196" w14:textId="77777777" w:rsidR="00EE5374" w:rsidRPr="00530ED9" w:rsidDel="00CB6FF0" w:rsidRDefault="00EE5374" w:rsidP="00752E26">
            <w:pPr>
              <w:spacing w:before="120" w:after="120"/>
              <w:ind w:left="412" w:hanging="402"/>
              <w:rPr>
                <w:bCs/>
                <w:szCs w:val="24"/>
              </w:rPr>
            </w:pPr>
            <w:r>
              <w:rPr>
                <w:bCs/>
                <w:szCs w:val="24"/>
              </w:rPr>
              <w:t>e</w:t>
            </w:r>
            <w:r w:rsidRPr="00530ED9">
              <w:rPr>
                <w:bCs/>
                <w:szCs w:val="24"/>
              </w:rPr>
              <w:t>t la liste renumérotées en conséquence.</w:t>
            </w:r>
          </w:p>
        </w:tc>
      </w:tr>
      <w:tr w:rsidR="00EE5374" w:rsidRPr="0000065A" w:rsidDel="00CB6FF0" w14:paraId="23431E57" w14:textId="77777777" w:rsidTr="00446685">
        <w:tc>
          <w:tcPr>
            <w:tcW w:w="2515" w:type="dxa"/>
            <w:tcMar>
              <w:top w:w="57" w:type="dxa"/>
              <w:left w:w="57" w:type="dxa"/>
              <w:bottom w:w="57" w:type="dxa"/>
              <w:right w:w="57" w:type="dxa"/>
            </w:tcMar>
          </w:tcPr>
          <w:p w14:paraId="2668E4BC" w14:textId="77777777" w:rsidR="00EE5374" w:rsidRDefault="00EE5374">
            <w:pPr>
              <w:pStyle w:val="S7Header2"/>
            </w:pPr>
            <w:r>
              <w:t xml:space="preserve">Sous-Clause 1.6 </w:t>
            </w:r>
          </w:p>
          <w:p w14:paraId="211BCB61" w14:textId="77777777" w:rsidR="00EE5374" w:rsidRPr="00DA0FF5" w:rsidDel="00A84FDD" w:rsidRDefault="00EE5374">
            <w:pPr>
              <w:pStyle w:val="S7Header2"/>
            </w:pPr>
            <w:r>
              <w:t>Acte d’Engagement</w:t>
            </w:r>
          </w:p>
        </w:tc>
        <w:tc>
          <w:tcPr>
            <w:tcW w:w="6930" w:type="dxa"/>
            <w:tcMar>
              <w:top w:w="57" w:type="dxa"/>
              <w:left w:w="57" w:type="dxa"/>
              <w:bottom w:w="57" w:type="dxa"/>
              <w:right w:w="57" w:type="dxa"/>
            </w:tcMar>
          </w:tcPr>
          <w:p w14:paraId="4255FBDD" w14:textId="77777777" w:rsidR="00EE5374" w:rsidRPr="002337D0" w:rsidRDefault="00EE5374" w:rsidP="00446685">
            <w:pPr>
              <w:spacing w:before="120" w:after="120"/>
              <w:rPr>
                <w:bCs/>
                <w:szCs w:val="24"/>
              </w:rPr>
            </w:pPr>
            <w:r w:rsidRPr="002337D0">
              <w:rPr>
                <w:bCs/>
                <w:szCs w:val="24"/>
              </w:rPr>
              <w:t xml:space="preserve">Le dernier </w:t>
            </w:r>
            <w:r w:rsidRPr="009F60BF">
              <w:rPr>
                <w:bCs/>
                <w:szCs w:val="24"/>
              </w:rPr>
              <w:t>alinéa</w:t>
            </w:r>
            <w:r w:rsidRPr="002337D0">
              <w:rPr>
                <w:bCs/>
                <w:szCs w:val="24"/>
              </w:rPr>
              <w:t xml:space="preserve"> est remplacé par :</w:t>
            </w:r>
          </w:p>
          <w:p w14:paraId="77AC2CE4" w14:textId="7DFB338B" w:rsidR="00EE5374" w:rsidRPr="00B2567F" w:rsidDel="00CB6FF0" w:rsidRDefault="00EE5374" w:rsidP="00752E26">
            <w:pPr>
              <w:spacing w:after="0"/>
              <w:ind w:left="10" w:hanging="10"/>
              <w:rPr>
                <w:bCs/>
                <w:sz w:val="20"/>
              </w:rPr>
            </w:pPr>
            <w:r w:rsidRPr="00B2567F">
              <w:rPr>
                <w:bCs/>
                <w:szCs w:val="24"/>
              </w:rPr>
              <w:t xml:space="preserve">« Si l’Entrepreneur </w:t>
            </w:r>
            <w:r w:rsidR="00435254">
              <w:rPr>
                <w:bCs/>
                <w:szCs w:val="24"/>
              </w:rPr>
              <w:t>est un</w:t>
            </w:r>
            <w:r w:rsidRPr="00B2567F">
              <w:rPr>
                <w:bCs/>
                <w:szCs w:val="24"/>
              </w:rPr>
              <w:t xml:space="preserve"> GE, le représentant autorisé du GE doit signer l’Acte d’Engagement suivant les dispositions de la Sous-Clause 1.14 (Responsabilité Conjointe et Responsabilité </w:t>
            </w:r>
            <w:r>
              <w:rPr>
                <w:bCs/>
                <w:szCs w:val="24"/>
              </w:rPr>
              <w:t>S</w:t>
            </w:r>
            <w:r w:rsidRPr="00B2567F">
              <w:rPr>
                <w:bCs/>
                <w:szCs w:val="24"/>
              </w:rPr>
              <w:t>olidaire)</w:t>
            </w:r>
            <w:r>
              <w:rPr>
                <w:bCs/>
              </w:rPr>
              <w:t>. »</w:t>
            </w:r>
          </w:p>
        </w:tc>
      </w:tr>
      <w:tr w:rsidR="00EE5374" w:rsidRPr="0000065A" w:rsidDel="00CB6FF0" w14:paraId="0EF49CD5" w14:textId="77777777" w:rsidTr="00446685">
        <w:tc>
          <w:tcPr>
            <w:tcW w:w="2515" w:type="dxa"/>
            <w:tcMar>
              <w:top w:w="57" w:type="dxa"/>
              <w:left w:w="57" w:type="dxa"/>
              <w:bottom w:w="57" w:type="dxa"/>
              <w:right w:w="57" w:type="dxa"/>
            </w:tcMar>
          </w:tcPr>
          <w:p w14:paraId="60EFBEA7" w14:textId="77777777" w:rsidR="00EE5374" w:rsidRDefault="00EE5374">
            <w:pPr>
              <w:pStyle w:val="S7Header2"/>
            </w:pPr>
            <w:r>
              <w:t xml:space="preserve">Sous-Clause 1.12 </w:t>
            </w:r>
          </w:p>
          <w:p w14:paraId="6871FEB5" w14:textId="77777777" w:rsidR="00EE5374" w:rsidRPr="00DA0FF5" w:rsidDel="00A84FDD" w:rsidRDefault="00EE5374">
            <w:pPr>
              <w:pStyle w:val="S7Header2"/>
            </w:pPr>
            <w:r>
              <w:t>Confidentialité</w:t>
            </w:r>
          </w:p>
        </w:tc>
        <w:tc>
          <w:tcPr>
            <w:tcW w:w="6930" w:type="dxa"/>
            <w:tcMar>
              <w:top w:w="57" w:type="dxa"/>
              <w:left w:w="57" w:type="dxa"/>
              <w:bottom w:w="57" w:type="dxa"/>
              <w:right w:w="57" w:type="dxa"/>
            </w:tcMar>
          </w:tcPr>
          <w:p w14:paraId="7845511F" w14:textId="77777777" w:rsidR="00EE5374" w:rsidRDefault="00EE5374" w:rsidP="00752E26">
            <w:pPr>
              <w:spacing w:before="120" w:after="120"/>
              <w:ind w:left="124" w:hanging="24"/>
              <w:rPr>
                <w:bCs/>
                <w:szCs w:val="24"/>
              </w:rPr>
            </w:pPr>
            <w:r w:rsidRPr="00B2567F">
              <w:rPr>
                <w:bCs/>
                <w:szCs w:val="24"/>
              </w:rPr>
              <w:t xml:space="preserve">Ce qui suit est ajouté à la fin du second </w:t>
            </w:r>
            <w:r w:rsidRPr="009F60BF">
              <w:rPr>
                <w:bCs/>
                <w:szCs w:val="24"/>
              </w:rPr>
              <w:t>alinéa</w:t>
            </w:r>
            <w:r w:rsidRPr="00B2567F">
              <w:rPr>
                <w:bCs/>
                <w:szCs w:val="24"/>
              </w:rPr>
              <w:t xml:space="preserve"> : </w:t>
            </w:r>
          </w:p>
          <w:p w14:paraId="16461DA2" w14:textId="77777777" w:rsidR="00EE5374" w:rsidRDefault="00EE5374" w:rsidP="00752E26">
            <w:pPr>
              <w:spacing w:before="120" w:after="120"/>
              <w:ind w:left="124" w:hanging="24"/>
              <w:rPr>
                <w:bCs/>
                <w:szCs w:val="24"/>
              </w:rPr>
            </w:pPr>
            <w:r>
              <w:rPr>
                <w:bCs/>
                <w:szCs w:val="24"/>
              </w:rPr>
              <w:t>« L’Entrepreneur sera autorisé de divulguer les informations requises pour établir sa qualification à soumissionner pour d’autres projets. »</w:t>
            </w:r>
          </w:p>
          <w:p w14:paraId="1AEB7DA3" w14:textId="77777777" w:rsidR="00EE5374" w:rsidRDefault="00EE5374" w:rsidP="00752E26">
            <w:pPr>
              <w:spacing w:before="120" w:after="120"/>
              <w:ind w:left="124" w:hanging="24"/>
              <w:rPr>
                <w:bCs/>
                <w:szCs w:val="24"/>
              </w:rPr>
            </w:pPr>
            <w:r>
              <w:rPr>
                <w:bCs/>
                <w:szCs w:val="24"/>
              </w:rPr>
              <w:t>« ou » à la fin de (b) est supprimé.</w:t>
            </w:r>
          </w:p>
          <w:p w14:paraId="573F8904" w14:textId="77777777" w:rsidR="00EE5374" w:rsidRDefault="00EE5374" w:rsidP="00752E26">
            <w:pPr>
              <w:spacing w:before="120" w:after="120"/>
              <w:ind w:left="124" w:hanging="24"/>
              <w:rPr>
                <w:bCs/>
                <w:szCs w:val="24"/>
              </w:rPr>
            </w:pPr>
            <w:r>
              <w:rPr>
                <w:bCs/>
                <w:szCs w:val="24"/>
              </w:rPr>
              <w:t>« ou » à la fin de (c) est ajouté.</w:t>
            </w:r>
          </w:p>
          <w:p w14:paraId="3B783E23" w14:textId="77777777" w:rsidR="00EE5374" w:rsidRPr="00B2567F" w:rsidDel="00CB6FF0" w:rsidRDefault="00EE5374" w:rsidP="00752E26">
            <w:pPr>
              <w:spacing w:before="120" w:after="120"/>
              <w:ind w:left="124" w:hanging="24"/>
              <w:rPr>
                <w:bCs/>
                <w:szCs w:val="24"/>
              </w:rPr>
            </w:pPr>
            <w:r>
              <w:rPr>
                <w:bCs/>
                <w:szCs w:val="24"/>
              </w:rPr>
              <w:t>Ce qui suit est ensuite ajouté en (d) : « étant fourni par la Banque. »</w:t>
            </w:r>
          </w:p>
        </w:tc>
      </w:tr>
      <w:tr w:rsidR="00EE5374" w:rsidRPr="0000065A" w:rsidDel="00CB6FF0" w14:paraId="2B97039E" w14:textId="77777777" w:rsidTr="00446685">
        <w:tc>
          <w:tcPr>
            <w:tcW w:w="2515" w:type="dxa"/>
            <w:tcMar>
              <w:top w:w="57" w:type="dxa"/>
              <w:left w:w="57" w:type="dxa"/>
              <w:bottom w:w="57" w:type="dxa"/>
              <w:right w:w="57" w:type="dxa"/>
            </w:tcMar>
          </w:tcPr>
          <w:p w14:paraId="5931623B" w14:textId="77777777" w:rsidR="00EE5374" w:rsidRDefault="00EE5374">
            <w:pPr>
              <w:pStyle w:val="S7Header2"/>
            </w:pPr>
            <w:r>
              <w:t xml:space="preserve">Sous-Clause 1.17 </w:t>
            </w:r>
          </w:p>
          <w:p w14:paraId="56925CE1" w14:textId="77777777" w:rsidR="00EE5374" w:rsidRPr="00DA0FF5" w:rsidDel="00A84FDD" w:rsidRDefault="00EE5374">
            <w:pPr>
              <w:pStyle w:val="S7Header2"/>
            </w:pPr>
            <w:r>
              <w:t>Inspections et Audit par la Banque</w:t>
            </w:r>
          </w:p>
        </w:tc>
        <w:tc>
          <w:tcPr>
            <w:tcW w:w="6930" w:type="dxa"/>
            <w:tcMar>
              <w:top w:w="57" w:type="dxa"/>
              <w:left w:w="57" w:type="dxa"/>
              <w:bottom w:w="57" w:type="dxa"/>
              <w:right w:w="57" w:type="dxa"/>
            </w:tcMar>
          </w:tcPr>
          <w:p w14:paraId="48020FB6" w14:textId="77777777" w:rsidR="00EE5374" w:rsidRPr="0062149C" w:rsidRDefault="00EE5374" w:rsidP="00446685">
            <w:pPr>
              <w:spacing w:before="120" w:after="120"/>
              <w:rPr>
                <w:b/>
                <w:szCs w:val="24"/>
              </w:rPr>
            </w:pPr>
            <w:r w:rsidRPr="006F421D">
              <w:rPr>
                <w:szCs w:val="24"/>
                <w:lang w:val="fr"/>
              </w:rPr>
              <w:t xml:space="preserve">La </w:t>
            </w:r>
            <w:r>
              <w:rPr>
                <w:szCs w:val="24"/>
                <w:lang w:val="fr"/>
              </w:rPr>
              <w:t>S</w:t>
            </w:r>
            <w:r w:rsidRPr="006F421D">
              <w:rPr>
                <w:szCs w:val="24"/>
                <w:lang w:val="fr"/>
              </w:rPr>
              <w:t>ous-</w:t>
            </w:r>
            <w:r>
              <w:rPr>
                <w:szCs w:val="24"/>
                <w:lang w:val="fr"/>
              </w:rPr>
              <w:t>C</w:t>
            </w:r>
            <w:r w:rsidRPr="006F421D">
              <w:rPr>
                <w:szCs w:val="24"/>
                <w:lang w:val="fr"/>
              </w:rPr>
              <w:t xml:space="preserve">lause suivante est ajoutée après la </w:t>
            </w:r>
            <w:r>
              <w:rPr>
                <w:szCs w:val="24"/>
                <w:lang w:val="fr"/>
              </w:rPr>
              <w:t>S</w:t>
            </w:r>
            <w:r w:rsidRPr="006F421D">
              <w:rPr>
                <w:szCs w:val="24"/>
                <w:lang w:val="fr"/>
              </w:rPr>
              <w:t>ous-</w:t>
            </w:r>
            <w:r>
              <w:rPr>
                <w:szCs w:val="24"/>
                <w:lang w:val="fr"/>
              </w:rPr>
              <w:t>C</w:t>
            </w:r>
            <w:r w:rsidRPr="006F421D">
              <w:rPr>
                <w:szCs w:val="24"/>
                <w:lang w:val="fr"/>
              </w:rPr>
              <w:t>lause 1.1</w:t>
            </w:r>
            <w:r>
              <w:rPr>
                <w:szCs w:val="24"/>
                <w:lang w:val="fr"/>
              </w:rPr>
              <w:t xml:space="preserve">6. </w:t>
            </w:r>
          </w:p>
          <w:p w14:paraId="12218925" w14:textId="28F547C5" w:rsidR="00EE5374" w:rsidRPr="00B2567F" w:rsidDel="00CB6FF0" w:rsidRDefault="00EE5374" w:rsidP="00752E26">
            <w:pPr>
              <w:pStyle w:val="ListParagraph"/>
              <w:spacing w:before="120" w:after="120"/>
              <w:ind w:left="0" w:firstLine="100"/>
              <w:rPr>
                <w:bCs/>
                <w:szCs w:val="24"/>
              </w:rPr>
            </w:pPr>
            <w:r w:rsidRPr="006F421D">
              <w:rPr>
                <w:szCs w:val="24"/>
                <w:lang w:val="fr"/>
              </w:rPr>
              <w:t>«</w:t>
            </w:r>
            <w:r>
              <w:rPr>
                <w:szCs w:val="24"/>
                <w:lang w:val="fr"/>
              </w:rPr>
              <w:t xml:space="preserve"> </w:t>
            </w:r>
            <w:r w:rsidRPr="006F421D">
              <w:rPr>
                <w:color w:val="000000"/>
                <w:szCs w:val="24"/>
                <w:lang w:val="fr"/>
              </w:rPr>
              <w:t xml:space="preserve">Conformément au paragraphe </w:t>
            </w:r>
            <w:r w:rsidR="009D3C2E">
              <w:rPr>
                <w:color w:val="000000"/>
                <w:szCs w:val="24"/>
                <w:lang w:val="fr"/>
              </w:rPr>
              <w:t>2.2</w:t>
            </w:r>
            <w:r w:rsidRPr="006F421D">
              <w:rPr>
                <w:color w:val="000000"/>
                <w:szCs w:val="24"/>
                <w:lang w:val="fr"/>
              </w:rPr>
              <w:t xml:space="preserve"> </w:t>
            </w:r>
            <w:r>
              <w:rPr>
                <w:color w:val="000000"/>
                <w:szCs w:val="24"/>
                <w:lang w:val="fr"/>
              </w:rPr>
              <w:t>(</w:t>
            </w:r>
            <w:r w:rsidRPr="006F421D">
              <w:rPr>
                <w:color w:val="000000"/>
                <w:szCs w:val="24"/>
                <w:lang w:val="fr"/>
              </w:rPr>
              <w:t>e</w:t>
            </w:r>
            <w:r>
              <w:rPr>
                <w:color w:val="000000"/>
                <w:szCs w:val="24"/>
                <w:lang w:val="fr"/>
              </w:rPr>
              <w:t>)</w:t>
            </w:r>
            <w:r w:rsidRPr="006F421D">
              <w:rPr>
                <w:color w:val="000000"/>
                <w:szCs w:val="24"/>
                <w:lang w:val="fr"/>
              </w:rPr>
              <w:t xml:space="preserve"> de</w:t>
            </w:r>
            <w:r>
              <w:rPr>
                <w:color w:val="000000"/>
                <w:szCs w:val="24"/>
                <w:lang w:val="fr"/>
              </w:rPr>
              <w:t>s</w:t>
            </w:r>
            <w:r w:rsidRPr="006F421D">
              <w:rPr>
                <w:color w:val="000000"/>
                <w:szCs w:val="24"/>
                <w:lang w:val="fr"/>
              </w:rPr>
              <w:t xml:space="preserve"> </w:t>
            </w:r>
            <w:r>
              <w:rPr>
                <w:color w:val="000000"/>
                <w:szCs w:val="24"/>
                <w:lang w:val="fr"/>
              </w:rPr>
              <w:t>C</w:t>
            </w:r>
            <w:r w:rsidRPr="006F421D">
              <w:rPr>
                <w:color w:val="000000"/>
                <w:szCs w:val="24"/>
                <w:lang w:val="fr"/>
              </w:rPr>
              <w:t xml:space="preserve">onditions </w:t>
            </w:r>
            <w:r>
              <w:rPr>
                <w:color w:val="000000"/>
                <w:szCs w:val="24"/>
                <w:lang w:val="fr"/>
              </w:rPr>
              <w:t>P</w:t>
            </w:r>
            <w:r w:rsidRPr="006F421D">
              <w:rPr>
                <w:color w:val="000000"/>
                <w:szCs w:val="24"/>
                <w:lang w:val="fr"/>
              </w:rPr>
              <w:t xml:space="preserve">articulières - Partie C- Fraude et </w:t>
            </w:r>
            <w:r>
              <w:rPr>
                <w:color w:val="000000"/>
                <w:szCs w:val="24"/>
                <w:lang w:val="fr"/>
              </w:rPr>
              <w:t>C</w:t>
            </w:r>
            <w:r w:rsidRPr="006F421D">
              <w:rPr>
                <w:color w:val="000000"/>
                <w:szCs w:val="24"/>
                <w:lang w:val="fr"/>
              </w:rPr>
              <w:t>orruption, l’</w:t>
            </w:r>
            <w:r>
              <w:rPr>
                <w:color w:val="000000"/>
                <w:szCs w:val="24"/>
                <w:lang w:val="fr"/>
              </w:rPr>
              <w:t>E</w:t>
            </w:r>
            <w:r w:rsidRPr="006F421D">
              <w:rPr>
                <w:color w:val="000000"/>
                <w:szCs w:val="24"/>
                <w:lang w:val="fr"/>
              </w:rPr>
              <w:t xml:space="preserve">ntrepreneur </w:t>
            </w:r>
            <w:r>
              <w:rPr>
                <w:color w:val="000000"/>
                <w:szCs w:val="24"/>
                <w:lang w:val="fr"/>
              </w:rPr>
              <w:t xml:space="preserve">doit </w:t>
            </w:r>
            <w:r w:rsidRPr="006F421D">
              <w:rPr>
                <w:color w:val="000000"/>
                <w:szCs w:val="24"/>
                <w:lang w:val="fr"/>
              </w:rPr>
              <w:t>autorise</w:t>
            </w:r>
            <w:r>
              <w:rPr>
                <w:color w:val="000000"/>
                <w:szCs w:val="24"/>
                <w:lang w:val="fr"/>
              </w:rPr>
              <w:t>r</w:t>
            </w:r>
            <w:r w:rsidRPr="006F421D">
              <w:rPr>
                <w:color w:val="000000"/>
                <w:szCs w:val="24"/>
                <w:lang w:val="fr"/>
              </w:rPr>
              <w:t xml:space="preserve"> et doit amener ses </w:t>
            </w:r>
            <w:r w:rsidRPr="006F421D">
              <w:rPr>
                <w:szCs w:val="24"/>
                <w:lang w:val="fr"/>
              </w:rPr>
              <w:t xml:space="preserve">agents (déclarés ou non), sous-traitants, fournisseurs de services, fournisseurs et personnel, à autoriser la Banque et/ou les personnes nommées par la Banque à inspecter le </w:t>
            </w:r>
            <w:r>
              <w:rPr>
                <w:szCs w:val="24"/>
                <w:lang w:val="fr"/>
              </w:rPr>
              <w:t>S</w:t>
            </w:r>
            <w:r w:rsidRPr="006F421D">
              <w:rPr>
                <w:szCs w:val="24"/>
                <w:lang w:val="fr"/>
              </w:rPr>
              <w:t>ite et/ou les comptes, dossiers et autres documents relatifs au processus d</w:t>
            </w:r>
            <w:r>
              <w:rPr>
                <w:szCs w:val="24"/>
                <w:lang w:val="fr"/>
              </w:rPr>
              <w:t>e passation de marchés</w:t>
            </w:r>
            <w:r w:rsidRPr="006F421D">
              <w:rPr>
                <w:szCs w:val="24"/>
                <w:lang w:val="fr"/>
              </w:rPr>
              <w:t>, à l</w:t>
            </w:r>
            <w:r>
              <w:rPr>
                <w:szCs w:val="24"/>
                <w:lang w:val="fr"/>
              </w:rPr>
              <w:t>’attribution</w:t>
            </w:r>
            <w:r w:rsidRPr="006F421D">
              <w:rPr>
                <w:szCs w:val="24"/>
                <w:lang w:val="fr"/>
              </w:rPr>
              <w:t xml:space="preserve"> et/ou à l’exécution du </w:t>
            </w:r>
            <w:r>
              <w:rPr>
                <w:szCs w:val="24"/>
                <w:lang w:val="fr"/>
              </w:rPr>
              <w:t>marché</w:t>
            </w:r>
            <w:r w:rsidRPr="006F421D">
              <w:rPr>
                <w:szCs w:val="24"/>
                <w:lang w:val="fr"/>
              </w:rPr>
              <w:t xml:space="preserve">, et à faire vérifier ces comptes, dossiers et autres documents par les vérificateurs </w:t>
            </w:r>
            <w:r>
              <w:rPr>
                <w:szCs w:val="24"/>
                <w:lang w:val="fr"/>
              </w:rPr>
              <w:t xml:space="preserve">recrutés </w:t>
            </w:r>
            <w:r w:rsidRPr="006F421D">
              <w:rPr>
                <w:szCs w:val="24"/>
                <w:lang w:val="fr"/>
              </w:rPr>
              <w:t>par la Banque. L’attention de l’</w:t>
            </w:r>
            <w:r>
              <w:rPr>
                <w:szCs w:val="24"/>
                <w:lang w:val="fr"/>
              </w:rPr>
              <w:t>E</w:t>
            </w:r>
            <w:r w:rsidRPr="006F421D">
              <w:rPr>
                <w:szCs w:val="24"/>
                <w:lang w:val="fr"/>
              </w:rPr>
              <w:t>ntrepreneur et de ses sous-traitants et s</w:t>
            </w:r>
            <w:r>
              <w:rPr>
                <w:szCs w:val="24"/>
                <w:lang w:val="fr"/>
              </w:rPr>
              <w:t>ous-</w:t>
            </w:r>
            <w:r w:rsidRPr="006F421D">
              <w:rPr>
                <w:szCs w:val="24"/>
                <w:lang w:val="fr"/>
              </w:rPr>
              <w:t xml:space="preserve">consultants est attirée </w:t>
            </w:r>
            <w:r w:rsidRPr="006F421D">
              <w:rPr>
                <w:color w:val="000000"/>
                <w:szCs w:val="24"/>
                <w:lang w:val="fr"/>
              </w:rPr>
              <w:t xml:space="preserve">sur la </w:t>
            </w:r>
            <w:r>
              <w:rPr>
                <w:color w:val="000000"/>
                <w:szCs w:val="24"/>
                <w:lang w:val="fr"/>
              </w:rPr>
              <w:t>S</w:t>
            </w:r>
            <w:r w:rsidRPr="006F421D">
              <w:rPr>
                <w:color w:val="000000"/>
                <w:szCs w:val="24"/>
                <w:lang w:val="fr"/>
              </w:rPr>
              <w:t>ous-</w:t>
            </w:r>
            <w:r>
              <w:rPr>
                <w:color w:val="000000"/>
                <w:szCs w:val="24"/>
                <w:lang w:val="fr"/>
              </w:rPr>
              <w:t>C</w:t>
            </w:r>
            <w:r w:rsidRPr="006F421D">
              <w:rPr>
                <w:color w:val="000000"/>
                <w:szCs w:val="24"/>
                <w:lang w:val="fr"/>
              </w:rPr>
              <w:t xml:space="preserve">lause 15.8 (Fraude et </w:t>
            </w:r>
            <w:r>
              <w:rPr>
                <w:color w:val="000000"/>
                <w:szCs w:val="24"/>
                <w:lang w:val="fr"/>
              </w:rPr>
              <w:t>C</w:t>
            </w:r>
            <w:r w:rsidRPr="006F421D">
              <w:rPr>
                <w:color w:val="000000"/>
                <w:szCs w:val="24"/>
                <w:lang w:val="fr"/>
              </w:rPr>
              <w:t xml:space="preserve">orruption) qui prévoit, entre autres, que les actes visant à entraver sensiblement l’exercice des droits d’inspection et d’audit de la Banque constituent une pratique interdite </w:t>
            </w:r>
            <w:r>
              <w:rPr>
                <w:color w:val="000000"/>
                <w:szCs w:val="24"/>
                <w:lang w:val="fr"/>
              </w:rPr>
              <w:t xml:space="preserve">passible de </w:t>
            </w:r>
            <w:r w:rsidRPr="006F421D">
              <w:rPr>
                <w:color w:val="000000"/>
                <w:szCs w:val="24"/>
                <w:lang w:val="fr"/>
              </w:rPr>
              <w:t xml:space="preserve">résiliation du </w:t>
            </w:r>
            <w:r>
              <w:rPr>
                <w:color w:val="000000"/>
                <w:szCs w:val="24"/>
                <w:lang w:val="fr"/>
              </w:rPr>
              <w:t>marché</w:t>
            </w:r>
            <w:r w:rsidRPr="006F421D">
              <w:rPr>
                <w:color w:val="000000"/>
                <w:szCs w:val="24"/>
                <w:lang w:val="fr"/>
              </w:rPr>
              <w:t xml:space="preserve"> (ainsi qu’à une détermination de l’inéligibilité</w:t>
            </w:r>
            <w:r w:rsidRPr="006F421D">
              <w:rPr>
                <w:szCs w:val="24"/>
                <w:lang w:val="fr"/>
              </w:rPr>
              <w:t xml:space="preserve"> conformément aux procédures de sanctions en vigueur de la Banque).</w:t>
            </w:r>
          </w:p>
        </w:tc>
      </w:tr>
      <w:tr w:rsidR="00EE5374" w:rsidRPr="0000065A" w:rsidDel="00CB6FF0" w14:paraId="3391EC07" w14:textId="77777777" w:rsidTr="00446685">
        <w:tc>
          <w:tcPr>
            <w:tcW w:w="2515" w:type="dxa"/>
            <w:tcMar>
              <w:top w:w="57" w:type="dxa"/>
              <w:left w:w="57" w:type="dxa"/>
              <w:bottom w:w="57" w:type="dxa"/>
              <w:right w:w="57" w:type="dxa"/>
            </w:tcMar>
          </w:tcPr>
          <w:p w14:paraId="5B72A08F" w14:textId="77777777" w:rsidR="00EE5374" w:rsidRPr="0062149C" w:rsidRDefault="00EE5374" w:rsidP="00446685">
            <w:pPr>
              <w:spacing w:before="120" w:after="120"/>
              <w:rPr>
                <w:b/>
                <w:szCs w:val="24"/>
                <w:lang w:val="fr"/>
              </w:rPr>
            </w:pPr>
            <w:r w:rsidRPr="0062149C">
              <w:rPr>
                <w:b/>
                <w:szCs w:val="24"/>
                <w:lang w:val="fr"/>
              </w:rPr>
              <w:t xml:space="preserve">Sous-Clause 2.4 </w:t>
            </w:r>
          </w:p>
          <w:p w14:paraId="578677D2" w14:textId="77777777" w:rsidR="00EE5374" w:rsidRPr="006F421D" w:rsidRDefault="00EE5374" w:rsidP="00752E26">
            <w:pPr>
              <w:spacing w:before="120" w:after="120"/>
              <w:ind w:left="0" w:firstLine="0"/>
              <w:rPr>
                <w:szCs w:val="24"/>
              </w:rPr>
            </w:pPr>
            <w:r>
              <w:rPr>
                <w:b/>
                <w:szCs w:val="24"/>
                <w:lang w:val="fr"/>
              </w:rPr>
              <w:t>Arran</w:t>
            </w:r>
            <w:r w:rsidRPr="006F421D">
              <w:rPr>
                <w:b/>
                <w:szCs w:val="24"/>
                <w:lang w:val="fr"/>
              </w:rPr>
              <w:t>gements Financi</w:t>
            </w:r>
            <w:r>
              <w:rPr>
                <w:b/>
                <w:szCs w:val="24"/>
                <w:lang w:val="fr"/>
              </w:rPr>
              <w:t>ers du Maître d’Ouvrage</w:t>
            </w:r>
          </w:p>
          <w:p w14:paraId="5CAFA661" w14:textId="77777777" w:rsidR="00EE5374" w:rsidRPr="00DA0FF5" w:rsidDel="00A84FDD" w:rsidRDefault="00EE5374">
            <w:pPr>
              <w:pStyle w:val="S7Header2"/>
            </w:pPr>
          </w:p>
        </w:tc>
        <w:tc>
          <w:tcPr>
            <w:tcW w:w="6930" w:type="dxa"/>
            <w:tcMar>
              <w:top w:w="57" w:type="dxa"/>
              <w:left w:w="57" w:type="dxa"/>
              <w:bottom w:w="57" w:type="dxa"/>
              <w:right w:w="57" w:type="dxa"/>
            </w:tcMar>
          </w:tcPr>
          <w:p w14:paraId="598EB113" w14:textId="77777777" w:rsidR="00EE5374" w:rsidRPr="006F421D" w:rsidRDefault="00EE5374" w:rsidP="00752E26">
            <w:pPr>
              <w:pStyle w:val="ListParagraph"/>
              <w:spacing w:before="120" w:after="120"/>
              <w:ind w:left="0" w:firstLine="6"/>
              <w:rPr>
                <w:szCs w:val="24"/>
              </w:rPr>
            </w:pPr>
            <w:r w:rsidRPr="006F421D">
              <w:rPr>
                <w:szCs w:val="24"/>
                <w:lang w:val="fr"/>
              </w:rPr>
              <w:t>L</w:t>
            </w:r>
            <w:r>
              <w:rPr>
                <w:szCs w:val="24"/>
                <w:lang w:val="fr"/>
              </w:rPr>
              <w:t xml:space="preserve">e premier </w:t>
            </w:r>
            <w:r w:rsidRPr="009F60BF">
              <w:rPr>
                <w:bCs/>
                <w:szCs w:val="24"/>
              </w:rPr>
              <w:t>alinéa</w:t>
            </w:r>
            <w:r>
              <w:rPr>
                <w:szCs w:val="24"/>
                <w:lang w:val="fr"/>
              </w:rPr>
              <w:t xml:space="preserve"> est</w:t>
            </w:r>
            <w:r w:rsidRPr="006F421D">
              <w:rPr>
                <w:szCs w:val="24"/>
                <w:lang w:val="fr"/>
              </w:rPr>
              <w:t xml:space="preserve"> remplacé par </w:t>
            </w:r>
            <w:r>
              <w:rPr>
                <w:szCs w:val="24"/>
                <w:lang w:val="fr"/>
              </w:rPr>
              <w:t>ce qui suit</w:t>
            </w:r>
            <w:r w:rsidRPr="006F421D">
              <w:rPr>
                <w:szCs w:val="24"/>
                <w:lang w:val="fr"/>
              </w:rPr>
              <w:t xml:space="preserve"> :</w:t>
            </w:r>
          </w:p>
          <w:p w14:paraId="522C1DF0" w14:textId="77777777" w:rsidR="00EE5374" w:rsidRDefault="00EE5374" w:rsidP="00752E26">
            <w:pPr>
              <w:pStyle w:val="ListParagraph"/>
              <w:spacing w:before="120" w:after="120"/>
              <w:ind w:left="0" w:firstLine="6"/>
              <w:rPr>
                <w:szCs w:val="24"/>
                <w:lang w:val="fr"/>
              </w:rPr>
            </w:pPr>
            <w:r w:rsidRPr="006F421D">
              <w:rPr>
                <w:szCs w:val="24"/>
                <w:lang w:val="fr"/>
              </w:rPr>
              <w:t>«</w:t>
            </w:r>
            <w:r>
              <w:rPr>
                <w:szCs w:val="24"/>
                <w:lang w:val="fr"/>
              </w:rPr>
              <w:t xml:space="preserve"> le Maître d’Ouvrage doit soumettre, avant la Date de Démarrage, l’évidence que des arrangements financiers ont été </w:t>
            </w:r>
            <w:r w:rsidRPr="006F421D">
              <w:rPr>
                <w:szCs w:val="24"/>
                <w:lang w:val="fr"/>
              </w:rPr>
              <w:t>pris</w:t>
            </w:r>
            <w:r>
              <w:rPr>
                <w:szCs w:val="24"/>
                <w:lang w:val="fr"/>
              </w:rPr>
              <w:t xml:space="preserve"> pour financer les obligations de l’Entrepreneur en vertu du Marché . »</w:t>
            </w:r>
          </w:p>
          <w:p w14:paraId="01855995" w14:textId="77777777" w:rsidR="00EE5374" w:rsidRDefault="00EE5374" w:rsidP="00752E26">
            <w:pPr>
              <w:pStyle w:val="ListParagraph"/>
              <w:spacing w:before="120" w:after="120"/>
              <w:ind w:left="0" w:firstLine="6"/>
              <w:rPr>
                <w:szCs w:val="24"/>
                <w:lang w:val="fr"/>
              </w:rPr>
            </w:pPr>
            <w:r>
              <w:rPr>
                <w:szCs w:val="24"/>
                <w:lang w:val="fr"/>
              </w:rPr>
              <w:t xml:space="preserve">Le sous-paragraphe suivant est ajouté à la fin de la Sous-Clause 2.4 : </w:t>
            </w:r>
          </w:p>
          <w:p w14:paraId="73CA50FD" w14:textId="77777777" w:rsidR="00EE5374" w:rsidRPr="00D868A9" w:rsidDel="00CB6FF0" w:rsidRDefault="00EE5374" w:rsidP="00752E26">
            <w:pPr>
              <w:spacing w:before="120" w:after="120"/>
              <w:ind w:left="0" w:firstLine="6"/>
              <w:rPr>
                <w:b/>
                <w:szCs w:val="24"/>
              </w:rPr>
            </w:pPr>
            <w:r>
              <w:rPr>
                <w:szCs w:val="24"/>
                <w:lang w:val="fr"/>
              </w:rPr>
              <w:t>« </w:t>
            </w:r>
            <w:r w:rsidRPr="006F421D">
              <w:rPr>
                <w:szCs w:val="24"/>
                <w:lang w:val="fr"/>
              </w:rPr>
              <w:t>En outre, si la Banque a notifié à l’</w:t>
            </w:r>
            <w:r>
              <w:rPr>
                <w:szCs w:val="24"/>
                <w:lang w:val="fr"/>
              </w:rPr>
              <w:t>E</w:t>
            </w:r>
            <w:r w:rsidRPr="006F421D">
              <w:rPr>
                <w:szCs w:val="24"/>
                <w:lang w:val="fr"/>
              </w:rPr>
              <w:t xml:space="preserve">mprunteur que la Banque a suspendu les décaissements dans le cadre de son prêt, qui finance en tout ou en partie l’exécution des </w:t>
            </w:r>
            <w:r>
              <w:rPr>
                <w:szCs w:val="24"/>
                <w:lang w:val="fr"/>
              </w:rPr>
              <w:t>Travaux</w:t>
            </w:r>
            <w:r w:rsidRPr="006F421D">
              <w:rPr>
                <w:szCs w:val="24"/>
                <w:lang w:val="fr"/>
              </w:rPr>
              <w:t>, l</w:t>
            </w:r>
            <w:r>
              <w:rPr>
                <w:szCs w:val="24"/>
                <w:lang w:val="fr"/>
              </w:rPr>
              <w:t>e Maître d’Ouvrage</w:t>
            </w:r>
            <w:r w:rsidRPr="006F421D">
              <w:rPr>
                <w:szCs w:val="24"/>
                <w:lang w:val="fr"/>
              </w:rPr>
              <w:t xml:space="preserve"> doit </w:t>
            </w:r>
            <w:r>
              <w:rPr>
                <w:szCs w:val="24"/>
                <w:lang w:val="fr"/>
              </w:rPr>
              <w:t>donner Notification à</w:t>
            </w:r>
            <w:r w:rsidRPr="006F421D">
              <w:rPr>
                <w:szCs w:val="24"/>
                <w:lang w:val="fr"/>
              </w:rPr>
              <w:t xml:space="preserve"> l’</w:t>
            </w:r>
            <w:r>
              <w:rPr>
                <w:szCs w:val="24"/>
                <w:lang w:val="fr"/>
              </w:rPr>
              <w:t>E</w:t>
            </w:r>
            <w:r w:rsidRPr="006F421D">
              <w:rPr>
                <w:szCs w:val="24"/>
                <w:lang w:val="fr"/>
              </w:rPr>
              <w:t xml:space="preserve">ntrepreneur de cette suspension avec des détails </w:t>
            </w:r>
            <w:r>
              <w:rPr>
                <w:szCs w:val="24"/>
                <w:lang w:val="fr"/>
              </w:rPr>
              <w:t>suffisants</w:t>
            </w:r>
            <w:r w:rsidRPr="006F421D">
              <w:rPr>
                <w:szCs w:val="24"/>
                <w:lang w:val="fr"/>
              </w:rPr>
              <w:t xml:space="preserve">, y compris la date de cette notification, avec une copie au </w:t>
            </w:r>
            <w:r>
              <w:rPr>
                <w:szCs w:val="24"/>
                <w:lang w:val="fr"/>
              </w:rPr>
              <w:t>R</w:t>
            </w:r>
            <w:r w:rsidRPr="006F421D">
              <w:rPr>
                <w:szCs w:val="24"/>
                <w:lang w:val="fr"/>
              </w:rPr>
              <w:t>eprésentant d</w:t>
            </w:r>
            <w:r>
              <w:rPr>
                <w:szCs w:val="24"/>
                <w:lang w:val="fr"/>
              </w:rPr>
              <w:t>u Maître d’Ouvrage</w:t>
            </w:r>
            <w:r w:rsidRPr="006F421D">
              <w:rPr>
                <w:szCs w:val="24"/>
                <w:lang w:val="fr"/>
              </w:rPr>
              <w:t xml:space="preserve">, dans les 7 jours suivant la notification de suspension de la Banque. Si d’autres fonds sont disponibles dans les </w:t>
            </w:r>
            <w:r>
              <w:rPr>
                <w:szCs w:val="24"/>
                <w:lang w:val="fr"/>
              </w:rPr>
              <w:t>monnaies</w:t>
            </w:r>
            <w:r w:rsidRPr="006F421D">
              <w:rPr>
                <w:szCs w:val="24"/>
                <w:lang w:val="fr"/>
              </w:rPr>
              <w:t xml:space="preserve"> appropriées pour que l</w:t>
            </w:r>
            <w:r>
              <w:rPr>
                <w:szCs w:val="24"/>
                <w:lang w:val="fr"/>
              </w:rPr>
              <w:t xml:space="preserve">e Maître d’Ouvrage </w:t>
            </w:r>
            <w:r w:rsidRPr="006F421D">
              <w:rPr>
                <w:szCs w:val="24"/>
                <w:lang w:val="fr"/>
              </w:rPr>
              <w:t>continue d’effectuer des paiements à l’</w:t>
            </w:r>
            <w:r>
              <w:rPr>
                <w:szCs w:val="24"/>
                <w:lang w:val="fr"/>
              </w:rPr>
              <w:t>E</w:t>
            </w:r>
            <w:r w:rsidRPr="006F421D">
              <w:rPr>
                <w:szCs w:val="24"/>
                <w:lang w:val="fr"/>
              </w:rPr>
              <w:t xml:space="preserve">ntrepreneur au-delà d’une date </w:t>
            </w:r>
            <w:r>
              <w:rPr>
                <w:szCs w:val="24"/>
                <w:lang w:val="fr"/>
              </w:rPr>
              <w:t xml:space="preserve">de </w:t>
            </w:r>
            <w:r w:rsidRPr="006F421D">
              <w:rPr>
                <w:szCs w:val="24"/>
                <w:lang w:val="fr"/>
              </w:rPr>
              <w:t>60 jours après la date de notification de la suspension par la Banque, l</w:t>
            </w:r>
            <w:r>
              <w:rPr>
                <w:szCs w:val="24"/>
                <w:lang w:val="fr"/>
              </w:rPr>
              <w:t xml:space="preserve">e Maître d’Ouvrage </w:t>
            </w:r>
            <w:r w:rsidRPr="006F421D">
              <w:rPr>
                <w:szCs w:val="24"/>
                <w:lang w:val="fr"/>
              </w:rPr>
              <w:t xml:space="preserve">doit fournir des éléments de preuve raisonnables dans </w:t>
            </w:r>
            <w:r>
              <w:rPr>
                <w:szCs w:val="24"/>
                <w:lang w:val="fr"/>
              </w:rPr>
              <w:t>sa Notification</w:t>
            </w:r>
            <w:r w:rsidRPr="006F421D">
              <w:rPr>
                <w:szCs w:val="24"/>
                <w:lang w:val="fr"/>
              </w:rPr>
              <w:t xml:space="preserve"> de la mesure dans laquelle ces fonds seront disponibles.</w:t>
            </w:r>
            <w:r>
              <w:rPr>
                <w:szCs w:val="24"/>
                <w:lang w:val="fr"/>
              </w:rPr>
              <w:t> »</w:t>
            </w:r>
          </w:p>
        </w:tc>
      </w:tr>
      <w:tr w:rsidR="00EE5374" w:rsidRPr="0000065A" w:rsidDel="00CB6FF0" w14:paraId="58B62EE0" w14:textId="77777777" w:rsidTr="00446685">
        <w:tc>
          <w:tcPr>
            <w:tcW w:w="2515" w:type="dxa"/>
            <w:tcMar>
              <w:top w:w="57" w:type="dxa"/>
              <w:left w:w="57" w:type="dxa"/>
              <w:bottom w:w="57" w:type="dxa"/>
              <w:right w:w="57" w:type="dxa"/>
            </w:tcMar>
          </w:tcPr>
          <w:p w14:paraId="0018A023" w14:textId="77777777" w:rsidR="00EE5374" w:rsidRDefault="00EE5374">
            <w:pPr>
              <w:pStyle w:val="S7Header2"/>
            </w:pPr>
            <w:r>
              <w:t xml:space="preserve">Sous-Clause 2.6 </w:t>
            </w:r>
          </w:p>
          <w:p w14:paraId="4BC41F27" w14:textId="77777777" w:rsidR="00EE5374" w:rsidRPr="00DA0FF5" w:rsidDel="00A84FDD" w:rsidRDefault="00EE5374">
            <w:pPr>
              <w:pStyle w:val="S7Header2"/>
            </w:pPr>
            <w:r>
              <w:t>Matériaux et Equipement fournis par le Maître d’Ouvrage</w:t>
            </w:r>
          </w:p>
        </w:tc>
        <w:tc>
          <w:tcPr>
            <w:tcW w:w="6930" w:type="dxa"/>
            <w:tcMar>
              <w:top w:w="57" w:type="dxa"/>
              <w:left w:w="57" w:type="dxa"/>
              <w:bottom w:w="57" w:type="dxa"/>
              <w:right w:w="57" w:type="dxa"/>
            </w:tcMar>
          </w:tcPr>
          <w:p w14:paraId="3DEBFD1A" w14:textId="0095B8F7" w:rsidR="00EE5374" w:rsidRPr="000361D9" w:rsidRDefault="00EE5374" w:rsidP="00752E26">
            <w:pPr>
              <w:spacing w:before="120" w:after="120"/>
              <w:ind w:left="0" w:firstLine="0"/>
              <w:rPr>
                <w:i/>
                <w:szCs w:val="24"/>
              </w:rPr>
            </w:pPr>
            <w:r w:rsidRPr="000361D9">
              <w:rPr>
                <w:i/>
                <w:szCs w:val="24"/>
                <w:lang w:val="fr"/>
              </w:rPr>
              <w:t xml:space="preserve">[Si </w:t>
            </w:r>
            <w:r>
              <w:rPr>
                <w:i/>
                <w:szCs w:val="24"/>
                <w:lang w:val="fr"/>
              </w:rPr>
              <w:t>d</w:t>
            </w:r>
            <w:r w:rsidRPr="000361D9">
              <w:rPr>
                <w:i/>
                <w:szCs w:val="24"/>
                <w:lang w:val="fr"/>
              </w:rPr>
              <w:t>es matériaux fournis par l</w:t>
            </w:r>
            <w:r>
              <w:rPr>
                <w:i/>
                <w:szCs w:val="24"/>
                <w:lang w:val="fr"/>
              </w:rPr>
              <w:t>e Maître d’Ouvrage</w:t>
            </w:r>
            <w:r w:rsidRPr="000361D9">
              <w:rPr>
                <w:i/>
                <w:szCs w:val="24"/>
                <w:lang w:val="fr"/>
              </w:rPr>
              <w:t xml:space="preserve"> sont énumérés dans les </w:t>
            </w:r>
            <w:r w:rsidR="009D3C2E">
              <w:rPr>
                <w:i/>
                <w:szCs w:val="24"/>
                <w:lang w:val="fr"/>
              </w:rPr>
              <w:t xml:space="preserve">Spécifications </w:t>
            </w:r>
            <w:r w:rsidRPr="000361D9">
              <w:rPr>
                <w:i/>
                <w:szCs w:val="24"/>
                <w:lang w:val="fr"/>
              </w:rPr>
              <w:t xml:space="preserve">pour l’utilisation </w:t>
            </w:r>
            <w:r>
              <w:rPr>
                <w:i/>
                <w:szCs w:val="24"/>
                <w:lang w:val="fr"/>
              </w:rPr>
              <w:t xml:space="preserve">par </w:t>
            </w:r>
            <w:r w:rsidRPr="000361D9">
              <w:rPr>
                <w:i/>
                <w:szCs w:val="24"/>
                <w:lang w:val="fr"/>
              </w:rPr>
              <w:t>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p>
          <w:p w14:paraId="21599F12" w14:textId="77777777" w:rsidR="00EE5374" w:rsidRPr="000361D9" w:rsidRDefault="00EE5374" w:rsidP="00752E26">
            <w:pPr>
              <w:spacing w:before="120" w:after="120"/>
              <w:ind w:left="0" w:firstLine="0"/>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06383A1A" w14:textId="77777777" w:rsidR="00EE5374" w:rsidRPr="000361D9" w:rsidRDefault="00EE5374" w:rsidP="00752E26">
            <w:pPr>
              <w:spacing w:before="120" w:after="120"/>
              <w:ind w:left="0" w:firstLine="0"/>
              <w:rPr>
                <w:szCs w:val="24"/>
              </w:rPr>
            </w:pPr>
            <w:r w:rsidRPr="000361D9">
              <w:rPr>
                <w:szCs w:val="24"/>
                <w:lang w:val="fr"/>
              </w:rPr>
              <w:t>« L</w:t>
            </w:r>
            <w:r>
              <w:rPr>
                <w:szCs w:val="24"/>
                <w:lang w:val="fr"/>
              </w:rPr>
              <w:t xml:space="preserve">e Maître d’Ouvrage doit </w:t>
            </w:r>
            <w:r w:rsidRPr="000361D9">
              <w:rPr>
                <w:szCs w:val="24"/>
                <w:lang w:val="fr"/>
              </w:rPr>
              <w:t>fourni</w:t>
            </w:r>
            <w:r>
              <w:rPr>
                <w:szCs w:val="24"/>
                <w:lang w:val="fr"/>
              </w:rPr>
              <w:t>r</w:t>
            </w:r>
            <w:r w:rsidRPr="000361D9">
              <w:rPr>
                <w:szCs w:val="24"/>
                <w:lang w:val="fr"/>
              </w:rPr>
              <w:t xml:space="preserve"> à l’Entrepreneur les matériaux fournis par l</w:t>
            </w:r>
            <w:r>
              <w:rPr>
                <w:szCs w:val="24"/>
                <w:lang w:val="fr"/>
              </w:rPr>
              <w:t xml:space="preserve">e Maître d’Ouvrage </w:t>
            </w:r>
            <w:r w:rsidRPr="000361D9">
              <w:rPr>
                <w:szCs w:val="24"/>
                <w:lang w:val="fr"/>
              </w:rPr>
              <w:t>énumérés dans la Spécification, au(s) moment(s) indiqué(s) dans l</w:t>
            </w:r>
            <w:r>
              <w:rPr>
                <w:szCs w:val="24"/>
                <w:lang w:val="fr"/>
              </w:rPr>
              <w:t>es</w:t>
            </w:r>
            <w:r w:rsidRPr="000361D9">
              <w:rPr>
                <w:szCs w:val="24"/>
                <w:lang w:val="fr"/>
              </w:rPr>
              <w:t xml:space="preserve"> Spécification</w:t>
            </w:r>
            <w:r>
              <w:rPr>
                <w:szCs w:val="24"/>
                <w:lang w:val="fr"/>
              </w:rPr>
              <w:t>s</w:t>
            </w:r>
            <w:r w:rsidRPr="000361D9">
              <w:rPr>
                <w:szCs w:val="24"/>
                <w:lang w:val="fr"/>
              </w:rPr>
              <w:t xml:space="preserve"> (s’il n’est pas indiqué, dans les délais qui seront nécessaires pour lui permettre de procéder à l’exécution des travaux conformément au programme).</w:t>
            </w:r>
          </w:p>
          <w:p w14:paraId="3619B2A4" w14:textId="77777777" w:rsidR="00EE5374" w:rsidRPr="000361D9" w:rsidRDefault="00EE5374" w:rsidP="00752E26">
            <w:pPr>
              <w:spacing w:before="120" w:after="120"/>
              <w:ind w:left="6" w:hanging="6"/>
              <w:rPr>
                <w:szCs w:val="24"/>
              </w:rPr>
            </w:pPr>
            <w:r w:rsidRPr="000361D9">
              <w:rPr>
                <w:szCs w:val="24"/>
                <w:lang w:val="fr"/>
              </w:rPr>
              <w:t>Lorsqu’il est mis à disposition par l</w:t>
            </w:r>
            <w:r>
              <w:rPr>
                <w:szCs w:val="24"/>
                <w:lang w:val="fr"/>
              </w:rPr>
              <w:t>e Maître d’Ouvrage</w:t>
            </w:r>
            <w:r w:rsidRPr="000361D9">
              <w:rPr>
                <w:szCs w:val="24"/>
                <w:lang w:val="fr"/>
              </w:rPr>
              <w:t>, l’</w:t>
            </w:r>
            <w:r>
              <w:rPr>
                <w:szCs w:val="24"/>
                <w:lang w:val="fr"/>
              </w:rPr>
              <w:t>E</w:t>
            </w:r>
            <w:r w:rsidRPr="000361D9">
              <w:rPr>
                <w:szCs w:val="24"/>
                <w:lang w:val="fr"/>
              </w:rPr>
              <w:t>ntrepreneur inspecte visuellement les matériaux fournis par l</w:t>
            </w:r>
            <w:r>
              <w:rPr>
                <w:szCs w:val="24"/>
                <w:lang w:val="fr"/>
              </w:rPr>
              <w:t>e Maître d’Ouvrage</w:t>
            </w:r>
            <w:r w:rsidRPr="000361D9">
              <w:rPr>
                <w:szCs w:val="24"/>
                <w:lang w:val="fr"/>
              </w:rPr>
              <w:t xml:space="preserve"> et donne sans délai un avis à l</w:t>
            </w:r>
            <w:r>
              <w:rPr>
                <w:szCs w:val="24"/>
                <w:lang w:val="fr"/>
              </w:rPr>
              <w:t>e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12E70417" w14:textId="77777777" w:rsidR="00EE5374" w:rsidRPr="000361D9" w:rsidRDefault="00EE5374" w:rsidP="00752E26">
            <w:pPr>
              <w:spacing w:before="120" w:after="120"/>
              <w:ind w:left="6" w:hanging="6"/>
              <w:rPr>
                <w:szCs w:val="24"/>
              </w:rPr>
            </w:pPr>
            <w:r w:rsidRPr="000361D9">
              <w:rPr>
                <w:szCs w:val="24"/>
                <w:lang w:val="fr"/>
              </w:rPr>
              <w:t>Après cette inspection visuelle, les matériaux fournis par l</w:t>
            </w:r>
            <w:r>
              <w:rPr>
                <w:szCs w:val="24"/>
                <w:lang w:val="fr"/>
              </w:rPr>
              <w:t>e Maître d’Ouvrage</w:t>
            </w:r>
            <w:r w:rsidRPr="000361D9">
              <w:rPr>
                <w:szCs w:val="24"/>
                <w:lang w:val="fr"/>
              </w:rPr>
              <w:t xml:space="preserve"> seront sous la garde et le contrôle de l’</w:t>
            </w:r>
            <w:r>
              <w:rPr>
                <w:szCs w:val="24"/>
                <w:lang w:val="fr"/>
              </w:rPr>
              <w:t>E</w:t>
            </w:r>
            <w:r w:rsidRPr="000361D9">
              <w:rPr>
                <w:szCs w:val="24"/>
                <w:lang w:val="fr"/>
              </w:rPr>
              <w:t>ntrepreneur. Les obligations de l’</w:t>
            </w:r>
            <w:r>
              <w:rPr>
                <w:szCs w:val="24"/>
                <w:lang w:val="fr"/>
              </w:rPr>
              <w:t>E</w:t>
            </w:r>
            <w:r w:rsidRPr="000361D9">
              <w:rPr>
                <w:szCs w:val="24"/>
                <w:lang w:val="fr"/>
              </w:rPr>
              <w:t>ntrepreneur en matière d’inspection, de soins, de garde et de contrôle ne dégagent pas l</w:t>
            </w:r>
            <w:r>
              <w:rPr>
                <w:szCs w:val="24"/>
                <w:lang w:val="fr"/>
              </w:rPr>
              <w:t>e Maître d’Ouvrage</w:t>
            </w:r>
            <w:r w:rsidRPr="000361D9">
              <w:rPr>
                <w:szCs w:val="24"/>
                <w:lang w:val="fr"/>
              </w:rPr>
              <w:t xml:space="preserve"> de sa responsabilité en cas de pénurie, de défaut ou de manquement qui ne ressort pas d’une inspection visuelle.</w:t>
            </w:r>
          </w:p>
          <w:p w14:paraId="439496E9" w14:textId="77777777" w:rsidR="00EE5374" w:rsidRPr="000361D9" w:rsidRDefault="00EE5374" w:rsidP="00752E26">
            <w:pPr>
              <w:spacing w:before="120" w:after="120"/>
              <w:ind w:left="6" w:hanging="6"/>
              <w:rPr>
                <w:szCs w:val="24"/>
              </w:rPr>
            </w:pPr>
            <w:r w:rsidRPr="000361D9">
              <w:rPr>
                <w:szCs w:val="24"/>
                <w:lang w:val="fr"/>
              </w:rPr>
              <w:t>[</w:t>
            </w:r>
            <w:r w:rsidRPr="000361D9">
              <w:rPr>
                <w:i/>
                <w:szCs w:val="24"/>
                <w:lang w:val="fr"/>
              </w:rPr>
              <w:t>Si l’équipement d</w:t>
            </w:r>
            <w:r>
              <w:rPr>
                <w:i/>
                <w:szCs w:val="24"/>
                <w:lang w:val="fr"/>
              </w:rPr>
              <w:t xml:space="preserve">u </w:t>
            </w:r>
            <w:r w:rsidRPr="000361D9">
              <w:rPr>
                <w:i/>
                <w:iCs/>
                <w:szCs w:val="24"/>
                <w:lang w:val="fr"/>
              </w:rPr>
              <w:t>Maître d’Ouvrage</w:t>
            </w:r>
            <w:r w:rsidRPr="000361D9">
              <w:rPr>
                <w:i/>
                <w:szCs w:val="24"/>
                <w:lang w:val="fr"/>
              </w:rPr>
              <w:t xml:space="preserve"> est énuméré dans l</w:t>
            </w:r>
            <w:r>
              <w:rPr>
                <w:i/>
                <w:szCs w:val="24"/>
                <w:lang w:val="fr"/>
              </w:rPr>
              <w:t>es S</w:t>
            </w:r>
            <w:r w:rsidRPr="000361D9">
              <w:rPr>
                <w:i/>
                <w:szCs w:val="24"/>
                <w:lang w:val="fr"/>
              </w:rPr>
              <w:t xml:space="preserve">pécification </w:t>
            </w:r>
            <w:r w:rsidRPr="000361D9">
              <w:rPr>
                <w:szCs w:val="24"/>
                <w:lang w:val="fr"/>
              </w:rPr>
              <w:t xml:space="preserve">pour </w:t>
            </w:r>
            <w:r w:rsidRPr="000361D9">
              <w:rPr>
                <w:i/>
                <w:szCs w:val="24"/>
                <w:lang w:val="fr"/>
              </w:rPr>
              <w:t xml:space="preserve">l’utilisation </w:t>
            </w:r>
            <w:r>
              <w:rPr>
                <w:i/>
                <w:szCs w:val="24"/>
                <w:lang w:val="fr"/>
              </w:rPr>
              <w:t>par</w:t>
            </w:r>
            <w:r w:rsidRPr="000361D9">
              <w:rPr>
                <w:i/>
                <w:szCs w:val="24"/>
                <w:lang w:val="fr"/>
              </w:rPr>
              <w:t xml:space="preserve"> 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r w:rsidRPr="000361D9">
              <w:rPr>
                <w:szCs w:val="24"/>
                <w:lang w:val="fr"/>
              </w:rPr>
              <w:t>]:</w:t>
            </w:r>
          </w:p>
          <w:p w14:paraId="366E3718" w14:textId="77777777" w:rsidR="00EE5374" w:rsidRPr="000361D9" w:rsidRDefault="00EE5374" w:rsidP="00752E26">
            <w:pPr>
              <w:spacing w:before="120" w:after="120"/>
              <w:ind w:left="6" w:hanging="6"/>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3D447460" w14:textId="77777777" w:rsidR="00EE5374" w:rsidRPr="000361D9" w:rsidRDefault="00EE5374" w:rsidP="00752E26">
            <w:pPr>
              <w:spacing w:before="120" w:after="120"/>
              <w:ind w:left="0" w:firstLine="6"/>
              <w:rPr>
                <w:szCs w:val="24"/>
              </w:rPr>
            </w:pPr>
            <w:r w:rsidRPr="000361D9">
              <w:rPr>
                <w:szCs w:val="24"/>
                <w:lang w:val="fr"/>
              </w:rPr>
              <w:t>« L</w:t>
            </w:r>
            <w:r>
              <w:rPr>
                <w:szCs w:val="24"/>
                <w:lang w:val="fr"/>
              </w:rPr>
              <w:t>e Maître d’Ouvrage</w:t>
            </w:r>
            <w:r w:rsidRPr="000361D9">
              <w:rPr>
                <w:szCs w:val="24"/>
                <w:lang w:val="fr"/>
              </w:rPr>
              <w:t xml:space="preserve"> </w:t>
            </w:r>
            <w:r>
              <w:rPr>
                <w:szCs w:val="24"/>
                <w:lang w:val="fr"/>
              </w:rPr>
              <w:t xml:space="preserve">doit </w:t>
            </w:r>
            <w:r w:rsidRPr="000361D9">
              <w:rPr>
                <w:szCs w:val="24"/>
                <w:lang w:val="fr"/>
              </w:rPr>
              <w:t>met</w:t>
            </w:r>
            <w:r>
              <w:rPr>
                <w:szCs w:val="24"/>
                <w:lang w:val="fr"/>
              </w:rPr>
              <w:t>tre</w:t>
            </w:r>
            <w:r w:rsidRPr="000361D9">
              <w:rPr>
                <w:szCs w:val="24"/>
                <w:lang w:val="fr"/>
              </w:rPr>
              <w:t xml:space="preserve"> l’équipement d</w:t>
            </w:r>
            <w:r>
              <w:rPr>
                <w:szCs w:val="24"/>
                <w:lang w:val="fr"/>
              </w:rPr>
              <w:t xml:space="preserve">u Maître d’Ouvrage </w:t>
            </w:r>
            <w:r w:rsidRPr="000361D9">
              <w:rPr>
                <w:szCs w:val="24"/>
                <w:lang w:val="fr"/>
              </w:rPr>
              <w:t>énuméré dans l</w:t>
            </w:r>
            <w:r>
              <w:rPr>
                <w:szCs w:val="24"/>
                <w:lang w:val="fr"/>
              </w:rPr>
              <w:t>es S</w:t>
            </w:r>
            <w:r w:rsidRPr="000361D9">
              <w:rPr>
                <w:szCs w:val="24"/>
                <w:lang w:val="fr"/>
              </w:rPr>
              <w:t>pécification</w:t>
            </w:r>
            <w:r>
              <w:rPr>
                <w:szCs w:val="24"/>
                <w:lang w:val="fr"/>
              </w:rPr>
              <w:t>s</w:t>
            </w:r>
            <w:r w:rsidRPr="000361D9">
              <w:rPr>
                <w:szCs w:val="24"/>
                <w:lang w:val="fr"/>
              </w:rPr>
              <w:t xml:space="preserve"> à la disposition de l’</w:t>
            </w:r>
            <w:r>
              <w:rPr>
                <w:szCs w:val="24"/>
                <w:lang w:val="fr"/>
              </w:rPr>
              <w:t>E</w:t>
            </w:r>
            <w:r w:rsidRPr="000361D9">
              <w:rPr>
                <w:szCs w:val="24"/>
                <w:lang w:val="fr"/>
              </w:rPr>
              <w:t>ntrepreneur au(</w:t>
            </w:r>
            <w:r>
              <w:rPr>
                <w:szCs w:val="24"/>
                <w:lang w:val="fr"/>
              </w:rPr>
              <w:t>x</w:t>
            </w:r>
            <w:r w:rsidRPr="000361D9">
              <w:rPr>
                <w:szCs w:val="24"/>
                <w:lang w:val="fr"/>
              </w:rPr>
              <w:t>) moment(s) indiqué(s) dans l</w:t>
            </w:r>
            <w:r>
              <w:rPr>
                <w:szCs w:val="24"/>
                <w:lang w:val="fr"/>
              </w:rPr>
              <w:t>es S</w:t>
            </w:r>
            <w:r w:rsidRPr="000361D9">
              <w:rPr>
                <w:szCs w:val="24"/>
                <w:lang w:val="fr"/>
              </w:rPr>
              <w:t>pécification</w:t>
            </w:r>
            <w:r>
              <w:rPr>
                <w:szCs w:val="24"/>
                <w:lang w:val="fr"/>
              </w:rPr>
              <w:t>s</w:t>
            </w:r>
            <w:r w:rsidRPr="000361D9">
              <w:rPr>
                <w:szCs w:val="24"/>
                <w:lang w:val="fr"/>
              </w:rPr>
              <w:t xml:space="preserve"> (si ce n’est pas indiqué, dans les délais qui sont nécessaires pour permettre à l’</w:t>
            </w:r>
            <w:r>
              <w:rPr>
                <w:szCs w:val="24"/>
                <w:lang w:val="fr"/>
              </w:rPr>
              <w:t>E</w:t>
            </w:r>
            <w:r w:rsidRPr="000361D9">
              <w:rPr>
                <w:szCs w:val="24"/>
                <w:lang w:val="fr"/>
              </w:rPr>
              <w:t xml:space="preserve">ntrepreneur de procéder à l’exécution des </w:t>
            </w:r>
            <w:r>
              <w:rPr>
                <w:szCs w:val="24"/>
                <w:lang w:val="fr"/>
              </w:rPr>
              <w:t>T</w:t>
            </w:r>
            <w:r w:rsidRPr="000361D9">
              <w:rPr>
                <w:szCs w:val="24"/>
                <w:lang w:val="fr"/>
              </w:rPr>
              <w:t>ravaux conformément au programme).</w:t>
            </w:r>
          </w:p>
          <w:p w14:paraId="06316CDB" w14:textId="0AE57FD9" w:rsidR="00EE5374" w:rsidRPr="000361D9" w:rsidRDefault="00EE5374" w:rsidP="00752E26">
            <w:pPr>
              <w:spacing w:before="120" w:after="120"/>
              <w:ind w:left="0" w:firstLine="6"/>
              <w:rPr>
                <w:szCs w:val="24"/>
              </w:rPr>
            </w:pPr>
            <w:r w:rsidRPr="000361D9">
              <w:rPr>
                <w:szCs w:val="24"/>
                <w:lang w:val="fr"/>
              </w:rPr>
              <w:t>À moins d’indication contraire expresse dans l</w:t>
            </w:r>
            <w:r>
              <w:rPr>
                <w:szCs w:val="24"/>
                <w:lang w:val="fr"/>
              </w:rPr>
              <w:t>es S</w:t>
            </w:r>
            <w:r w:rsidRPr="000361D9">
              <w:rPr>
                <w:szCs w:val="24"/>
                <w:lang w:val="fr"/>
              </w:rPr>
              <w:t>pécification</w:t>
            </w:r>
            <w:r>
              <w:rPr>
                <w:szCs w:val="24"/>
                <w:lang w:val="fr"/>
              </w:rPr>
              <w:t>s</w:t>
            </w:r>
            <w:r w:rsidRPr="000361D9">
              <w:rPr>
                <w:szCs w:val="24"/>
                <w:lang w:val="fr"/>
              </w:rPr>
              <w:t>, l’équipement d</w:t>
            </w:r>
            <w:r>
              <w:rPr>
                <w:szCs w:val="24"/>
                <w:lang w:val="fr"/>
              </w:rPr>
              <w:t xml:space="preserve">u Maître d’Ouvrage doit être </w:t>
            </w:r>
            <w:r w:rsidRPr="000361D9">
              <w:rPr>
                <w:szCs w:val="24"/>
                <w:lang w:val="fr"/>
              </w:rPr>
              <w:t>fourni à l’usage exclusif de l’</w:t>
            </w:r>
            <w:r>
              <w:rPr>
                <w:szCs w:val="24"/>
                <w:lang w:val="fr"/>
              </w:rPr>
              <w:t>E</w:t>
            </w:r>
            <w:r w:rsidRPr="000361D9">
              <w:rPr>
                <w:szCs w:val="24"/>
                <w:lang w:val="fr"/>
              </w:rPr>
              <w:t>ntrepreneur.</w:t>
            </w:r>
          </w:p>
          <w:p w14:paraId="3129C934" w14:textId="77777777" w:rsidR="00EE5374" w:rsidRPr="000361D9" w:rsidRDefault="00EE5374" w:rsidP="00752E26">
            <w:pPr>
              <w:spacing w:before="120" w:after="120"/>
              <w:ind w:left="0" w:firstLine="6"/>
              <w:rPr>
                <w:szCs w:val="24"/>
              </w:rPr>
            </w:pPr>
            <w:r w:rsidRPr="000361D9">
              <w:rPr>
                <w:szCs w:val="24"/>
                <w:lang w:val="fr"/>
              </w:rPr>
              <w:t>Lorsqu’il est mis à sa disposition par l</w:t>
            </w:r>
            <w:r>
              <w:rPr>
                <w:szCs w:val="24"/>
                <w:lang w:val="fr"/>
              </w:rPr>
              <w:t>e Maître d’Ouvrage</w:t>
            </w:r>
            <w:r w:rsidRPr="000361D9">
              <w:rPr>
                <w:szCs w:val="24"/>
                <w:lang w:val="fr"/>
              </w:rPr>
              <w:t>, l’</w:t>
            </w:r>
            <w:r>
              <w:rPr>
                <w:szCs w:val="24"/>
                <w:lang w:val="fr"/>
              </w:rPr>
              <w:t>E</w:t>
            </w:r>
            <w:r w:rsidRPr="000361D9">
              <w:rPr>
                <w:szCs w:val="24"/>
                <w:lang w:val="fr"/>
              </w:rPr>
              <w:t xml:space="preserve">ntrepreneur </w:t>
            </w:r>
            <w:r>
              <w:rPr>
                <w:szCs w:val="24"/>
                <w:lang w:val="fr"/>
              </w:rPr>
              <w:t xml:space="preserve">doit </w:t>
            </w:r>
            <w:r w:rsidRPr="000361D9">
              <w:rPr>
                <w:szCs w:val="24"/>
                <w:lang w:val="fr"/>
              </w:rPr>
              <w:t>inspecte</w:t>
            </w:r>
            <w:r>
              <w:rPr>
                <w:szCs w:val="24"/>
                <w:lang w:val="fr"/>
              </w:rPr>
              <w:t>r</w:t>
            </w:r>
            <w:r w:rsidRPr="000361D9">
              <w:rPr>
                <w:szCs w:val="24"/>
                <w:lang w:val="fr"/>
              </w:rPr>
              <w:t xml:space="preserve"> visuellement l’équipement d</w:t>
            </w:r>
            <w:r>
              <w:rPr>
                <w:szCs w:val="24"/>
                <w:lang w:val="fr"/>
              </w:rPr>
              <w:t xml:space="preserve">u Maître d’Ouvrage </w:t>
            </w:r>
            <w:r w:rsidRPr="000361D9">
              <w:rPr>
                <w:szCs w:val="24"/>
                <w:lang w:val="fr"/>
              </w:rPr>
              <w:t>et donne</w:t>
            </w:r>
            <w:r>
              <w:rPr>
                <w:szCs w:val="24"/>
                <w:lang w:val="fr"/>
              </w:rPr>
              <w:t>r</w:t>
            </w:r>
            <w:r w:rsidRPr="000361D9">
              <w:rPr>
                <w:szCs w:val="24"/>
                <w:lang w:val="fr"/>
              </w:rPr>
              <w:t xml:space="preserve"> sans délai un avis </w:t>
            </w:r>
            <w:r>
              <w:rPr>
                <w:szCs w:val="24"/>
                <w:lang w:val="fr"/>
              </w:rPr>
              <w:t>au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2B1899D9" w14:textId="21667071" w:rsidR="00EE5374" w:rsidRPr="000361D9" w:rsidRDefault="00EE5374" w:rsidP="00752E26">
            <w:pPr>
              <w:spacing w:before="120" w:after="120"/>
              <w:ind w:left="0" w:firstLine="6"/>
              <w:rPr>
                <w:szCs w:val="24"/>
              </w:rPr>
            </w:pPr>
            <w:r w:rsidRPr="000361D9">
              <w:rPr>
                <w:szCs w:val="24"/>
                <w:lang w:val="fr"/>
              </w:rPr>
              <w:t>L’</w:t>
            </w:r>
            <w:r>
              <w:rPr>
                <w:szCs w:val="24"/>
                <w:lang w:val="fr"/>
              </w:rPr>
              <w:t>E</w:t>
            </w:r>
            <w:r w:rsidRPr="000361D9">
              <w:rPr>
                <w:szCs w:val="24"/>
                <w:lang w:val="fr"/>
              </w:rPr>
              <w:t xml:space="preserve">ntrepreneur </w:t>
            </w:r>
            <w:r w:rsidR="009D3C2E">
              <w:rPr>
                <w:szCs w:val="24"/>
                <w:lang w:val="fr"/>
              </w:rPr>
              <w:t>doit être</w:t>
            </w:r>
            <w:r w:rsidRPr="000361D9">
              <w:rPr>
                <w:szCs w:val="24"/>
                <w:lang w:val="fr"/>
              </w:rPr>
              <w:t xml:space="preserve"> responsable de l’équipement d</w:t>
            </w:r>
            <w:r>
              <w:rPr>
                <w:szCs w:val="24"/>
                <w:lang w:val="fr"/>
              </w:rPr>
              <w:t xml:space="preserve">u Maître d’Ouvrage </w:t>
            </w:r>
            <w:r w:rsidRPr="000361D9">
              <w:rPr>
                <w:szCs w:val="24"/>
                <w:lang w:val="fr"/>
              </w:rPr>
              <w:t>pendant qu’il est sous son contrôle et/ou que l’un des membres du personnel de l’</w:t>
            </w:r>
            <w:r>
              <w:rPr>
                <w:szCs w:val="24"/>
                <w:lang w:val="fr"/>
              </w:rPr>
              <w:t>E</w:t>
            </w:r>
            <w:r w:rsidRPr="000361D9">
              <w:rPr>
                <w:szCs w:val="24"/>
                <w:lang w:val="fr"/>
              </w:rPr>
              <w:t>ntrepreneur l’utilise, le conduit, le dirige, l’utilise ou en a le contrôle.</w:t>
            </w:r>
          </w:p>
          <w:p w14:paraId="69D2D805" w14:textId="713CAF9E" w:rsidR="00EE5374" w:rsidRPr="002A5EFD" w:rsidDel="00CB6FF0" w:rsidRDefault="00EE5374" w:rsidP="00752E26">
            <w:pPr>
              <w:spacing w:after="0"/>
              <w:ind w:left="0" w:firstLine="6"/>
              <w:rPr>
                <w:szCs w:val="24"/>
              </w:rPr>
            </w:pPr>
            <w:r w:rsidRPr="000361D9">
              <w:rPr>
                <w:szCs w:val="24"/>
                <w:lang w:val="fr"/>
              </w:rPr>
              <w:t>L’</w:t>
            </w:r>
            <w:r>
              <w:rPr>
                <w:szCs w:val="24"/>
                <w:lang w:val="fr"/>
              </w:rPr>
              <w:t>E</w:t>
            </w:r>
            <w:r w:rsidRPr="000361D9">
              <w:rPr>
                <w:szCs w:val="24"/>
                <w:lang w:val="fr"/>
              </w:rPr>
              <w:t xml:space="preserve">ntrepreneur ne </w:t>
            </w:r>
            <w:r w:rsidR="009D3C2E">
              <w:rPr>
                <w:szCs w:val="24"/>
                <w:lang w:val="fr"/>
              </w:rPr>
              <w:t xml:space="preserve">doit </w:t>
            </w:r>
            <w:r w:rsidRPr="000361D9">
              <w:rPr>
                <w:szCs w:val="24"/>
                <w:lang w:val="fr"/>
              </w:rPr>
              <w:t>retire</w:t>
            </w:r>
            <w:r w:rsidR="009D3C2E">
              <w:rPr>
                <w:szCs w:val="24"/>
                <w:lang w:val="fr"/>
              </w:rPr>
              <w:t>r</w:t>
            </w:r>
            <w:r w:rsidRPr="000361D9">
              <w:rPr>
                <w:szCs w:val="24"/>
                <w:lang w:val="fr"/>
              </w:rPr>
              <w:t xml:space="preserve"> du site aucun élément de l’équipement d</w:t>
            </w:r>
            <w:r>
              <w:rPr>
                <w:szCs w:val="24"/>
                <w:lang w:val="fr"/>
              </w:rPr>
              <w:t xml:space="preserve">u Maître d’Ouvrage </w:t>
            </w:r>
            <w:r w:rsidRPr="000361D9">
              <w:rPr>
                <w:szCs w:val="24"/>
                <w:lang w:val="fr"/>
              </w:rPr>
              <w:t>sans le consentement d</w:t>
            </w:r>
            <w:r>
              <w:rPr>
                <w:szCs w:val="24"/>
                <w:lang w:val="fr"/>
              </w:rPr>
              <w:t>u Maître d’Ouvrage</w:t>
            </w:r>
            <w:r w:rsidRPr="000361D9">
              <w:rPr>
                <w:szCs w:val="24"/>
                <w:lang w:val="fr"/>
              </w:rPr>
              <w:t>. Toutefois, le consentement n’est pas requis pour les véhicules transportant des marchandises ou le personnel de l’</w:t>
            </w:r>
            <w:r>
              <w:rPr>
                <w:szCs w:val="24"/>
                <w:lang w:val="fr"/>
              </w:rPr>
              <w:t>E</w:t>
            </w:r>
            <w:r w:rsidRPr="000361D9">
              <w:rPr>
                <w:szCs w:val="24"/>
                <w:lang w:val="fr"/>
              </w:rPr>
              <w:t xml:space="preserve">ntrepreneur à partir du </w:t>
            </w:r>
            <w:r>
              <w:rPr>
                <w:szCs w:val="24"/>
                <w:lang w:val="fr"/>
              </w:rPr>
              <w:t>S</w:t>
            </w:r>
            <w:r w:rsidRPr="000361D9">
              <w:rPr>
                <w:szCs w:val="24"/>
                <w:lang w:val="fr"/>
              </w:rPr>
              <w:t>ite.</w:t>
            </w:r>
            <w:r>
              <w:rPr>
                <w:szCs w:val="24"/>
              </w:rPr>
              <w:t> »</w:t>
            </w:r>
          </w:p>
        </w:tc>
      </w:tr>
      <w:tr w:rsidR="00EE5374" w:rsidRPr="0000065A" w:rsidDel="00CB6FF0" w14:paraId="26DB9B0D" w14:textId="77777777" w:rsidTr="00446685">
        <w:tc>
          <w:tcPr>
            <w:tcW w:w="2515" w:type="dxa"/>
            <w:tcMar>
              <w:top w:w="57" w:type="dxa"/>
              <w:left w:w="57" w:type="dxa"/>
              <w:bottom w:w="57" w:type="dxa"/>
              <w:right w:w="57" w:type="dxa"/>
            </w:tcMar>
          </w:tcPr>
          <w:p w14:paraId="60313944" w14:textId="77777777" w:rsidR="00EE5374" w:rsidRDefault="00EE5374">
            <w:pPr>
              <w:pStyle w:val="S7Header2"/>
            </w:pPr>
            <w:r>
              <w:t xml:space="preserve">Sous-Clause 3.1 </w:t>
            </w:r>
          </w:p>
          <w:p w14:paraId="5B6EC323" w14:textId="77777777" w:rsidR="00EE5374" w:rsidRPr="00DA0FF5" w:rsidDel="00A84FDD" w:rsidRDefault="00EE5374">
            <w:pPr>
              <w:pStyle w:val="S7Header2"/>
            </w:pPr>
            <w:r>
              <w:t>Le Maître d’Œuvre</w:t>
            </w:r>
          </w:p>
        </w:tc>
        <w:tc>
          <w:tcPr>
            <w:tcW w:w="6930" w:type="dxa"/>
            <w:tcMar>
              <w:top w:w="57" w:type="dxa"/>
              <w:left w:w="57" w:type="dxa"/>
              <w:bottom w:w="57" w:type="dxa"/>
              <w:right w:w="57" w:type="dxa"/>
            </w:tcMar>
          </w:tcPr>
          <w:p w14:paraId="434102F6" w14:textId="77777777" w:rsidR="00EE5374" w:rsidRPr="001A3499" w:rsidRDefault="00EE5374" w:rsidP="00752E26">
            <w:pPr>
              <w:spacing w:before="120" w:after="120"/>
              <w:ind w:left="124" w:hanging="28"/>
              <w:rPr>
                <w:bCs/>
                <w:szCs w:val="24"/>
              </w:rPr>
            </w:pPr>
            <w:r w:rsidRPr="001A3499">
              <w:rPr>
                <w:bCs/>
                <w:szCs w:val="24"/>
              </w:rPr>
              <w:t xml:space="preserve">Ce qui suit est ajouté à la fin de premier </w:t>
            </w:r>
            <w:r w:rsidRPr="009F60BF">
              <w:rPr>
                <w:bCs/>
                <w:szCs w:val="24"/>
              </w:rPr>
              <w:t>alinéa</w:t>
            </w:r>
            <w:r w:rsidRPr="001A3499">
              <w:rPr>
                <w:bCs/>
                <w:szCs w:val="24"/>
              </w:rPr>
              <w:t> :</w:t>
            </w:r>
          </w:p>
          <w:p w14:paraId="301B6AC4" w14:textId="77777777" w:rsidR="00EE5374" w:rsidRPr="001A3499" w:rsidDel="00CB6FF0" w:rsidRDefault="00EE5374" w:rsidP="00752E26">
            <w:pPr>
              <w:spacing w:before="120" w:after="120"/>
              <w:ind w:left="124" w:hanging="28"/>
              <w:rPr>
                <w:bCs/>
                <w:szCs w:val="24"/>
              </w:rPr>
            </w:pPr>
            <w:r w:rsidRPr="001A3499">
              <w:rPr>
                <w:bCs/>
                <w:szCs w:val="24"/>
              </w:rPr>
              <w:t>« Le personnel du Maître d’Œuvre doit comprendre des ingénieurs qualifiés et autre professionnels compétents pour exécuter leurs mandats. »</w:t>
            </w:r>
          </w:p>
        </w:tc>
      </w:tr>
      <w:tr w:rsidR="00EE5374" w:rsidRPr="0000065A" w:rsidDel="00CB6FF0" w14:paraId="1392220D" w14:textId="77777777" w:rsidTr="00446685">
        <w:tc>
          <w:tcPr>
            <w:tcW w:w="2515" w:type="dxa"/>
            <w:tcMar>
              <w:top w:w="57" w:type="dxa"/>
              <w:left w:w="57" w:type="dxa"/>
              <w:bottom w:w="57" w:type="dxa"/>
              <w:right w:w="57" w:type="dxa"/>
            </w:tcMar>
          </w:tcPr>
          <w:p w14:paraId="51D7FDE4" w14:textId="77777777" w:rsidR="00EE5374" w:rsidRDefault="00EE5374">
            <w:pPr>
              <w:pStyle w:val="S7Header2"/>
            </w:pPr>
            <w:r>
              <w:t xml:space="preserve">Sous-Clause 3.2 </w:t>
            </w:r>
          </w:p>
          <w:p w14:paraId="6633E832" w14:textId="77777777" w:rsidR="00EE5374" w:rsidRPr="00DA0FF5" w:rsidDel="00A84FDD" w:rsidRDefault="00EE5374">
            <w:pPr>
              <w:pStyle w:val="S7Header2"/>
            </w:pPr>
            <w:r>
              <w:t>Mandat et autorité du Maître d’Œuvre</w:t>
            </w:r>
          </w:p>
        </w:tc>
        <w:tc>
          <w:tcPr>
            <w:tcW w:w="6930" w:type="dxa"/>
            <w:tcMar>
              <w:top w:w="57" w:type="dxa"/>
              <w:left w:w="57" w:type="dxa"/>
              <w:bottom w:w="57" w:type="dxa"/>
              <w:right w:w="57" w:type="dxa"/>
            </w:tcMar>
          </w:tcPr>
          <w:p w14:paraId="705FB43B" w14:textId="77777777" w:rsidR="00EE5374" w:rsidRPr="00DB02A6" w:rsidRDefault="00EE5374" w:rsidP="00752E26">
            <w:pPr>
              <w:spacing w:before="120" w:after="120"/>
              <w:ind w:left="2" w:firstLine="0"/>
              <w:rPr>
                <w:rFonts w:eastAsia="Arial Narrow"/>
                <w:color w:val="000000"/>
                <w:szCs w:val="24"/>
              </w:rPr>
            </w:pPr>
            <w:r w:rsidRPr="00DB02A6">
              <w:rPr>
                <w:color w:val="000000"/>
                <w:szCs w:val="24"/>
                <w:lang w:val="fr"/>
              </w:rPr>
              <w:t>L</w:t>
            </w:r>
            <w:r>
              <w:rPr>
                <w:color w:val="000000"/>
                <w:szCs w:val="24"/>
                <w:lang w:val="fr"/>
              </w:rPr>
              <w:t>e Maître d’Œuvre</w:t>
            </w:r>
            <w:r w:rsidRPr="00DB02A6">
              <w:rPr>
                <w:color w:val="000000"/>
                <w:szCs w:val="24"/>
                <w:lang w:val="fr"/>
              </w:rPr>
              <w:t xml:space="preserve"> doit obtenir le consentement écrit d</w:t>
            </w:r>
            <w:r>
              <w:rPr>
                <w:color w:val="000000"/>
                <w:szCs w:val="24"/>
                <w:lang w:val="fr"/>
              </w:rPr>
              <w:t>u Maître d’Ouvrage</w:t>
            </w:r>
            <w:r w:rsidRPr="00DB02A6">
              <w:rPr>
                <w:color w:val="000000"/>
                <w:szCs w:val="24"/>
                <w:lang w:val="fr"/>
              </w:rPr>
              <w:t xml:space="preserve"> avant de prendre des mesures en vertu des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 xml:space="preserve">lauses suivantes des présentes </w:t>
            </w:r>
            <w:r>
              <w:rPr>
                <w:color w:val="000000"/>
                <w:szCs w:val="24"/>
                <w:lang w:val="fr"/>
              </w:rPr>
              <w:t>C</w:t>
            </w:r>
            <w:r w:rsidRPr="00DB02A6">
              <w:rPr>
                <w:color w:val="000000"/>
                <w:szCs w:val="24"/>
                <w:lang w:val="fr"/>
              </w:rPr>
              <w:t>onditions :</w:t>
            </w:r>
          </w:p>
          <w:p w14:paraId="2292351F" w14:textId="77777777" w:rsidR="00EE5374" w:rsidRPr="00DB02A6" w:rsidRDefault="00EE5374" w:rsidP="00DF56F5">
            <w:pPr>
              <w:pStyle w:val="ListParagraph"/>
              <w:numPr>
                <w:ilvl w:val="0"/>
                <w:numId w:val="103"/>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lause 13.1 : Droit de modifier - ordonner une modification, sauf;</w:t>
            </w:r>
          </w:p>
          <w:p w14:paraId="5E0C9923" w14:textId="77777777" w:rsidR="00EE5374" w:rsidRPr="00DB02A6" w:rsidRDefault="00EE5374" w:rsidP="00DF56F5">
            <w:pPr>
              <w:pStyle w:val="ListParagraph"/>
              <w:numPr>
                <w:ilvl w:val="3"/>
                <w:numId w:val="92"/>
              </w:numPr>
              <w:spacing w:before="120" w:after="120"/>
              <w:contextualSpacing w:val="0"/>
              <w:rPr>
                <w:rFonts w:eastAsia="Arial Narrow"/>
                <w:color w:val="000000"/>
                <w:szCs w:val="24"/>
              </w:rPr>
            </w:pPr>
            <w:r w:rsidRPr="00DB02A6">
              <w:rPr>
                <w:color w:val="000000"/>
                <w:szCs w:val="24"/>
                <w:lang w:val="fr"/>
              </w:rPr>
              <w:t>dans une situation d’urgence déterminée par l</w:t>
            </w:r>
            <w:r>
              <w:rPr>
                <w:color w:val="000000"/>
                <w:szCs w:val="24"/>
                <w:lang w:val="fr"/>
              </w:rPr>
              <w:t>e Maître d’Œuvre</w:t>
            </w:r>
            <w:r w:rsidRPr="00DB02A6">
              <w:rPr>
                <w:color w:val="000000"/>
                <w:szCs w:val="24"/>
                <w:lang w:val="fr"/>
              </w:rPr>
              <w:t>;</w:t>
            </w:r>
            <w:r w:rsidRPr="00DB02A6">
              <w:rPr>
                <w:szCs w:val="24"/>
                <w:lang w:val="fr"/>
              </w:rPr>
              <w:t xml:space="preserve"> </w:t>
            </w:r>
            <w:r w:rsidRPr="00DB02A6">
              <w:rPr>
                <w:color w:val="000000"/>
                <w:szCs w:val="24"/>
                <w:lang w:val="fr"/>
              </w:rPr>
              <w:t>ou</w:t>
            </w:r>
          </w:p>
          <w:p w14:paraId="245BBA5E" w14:textId="77777777" w:rsidR="00EE5374" w:rsidRPr="00DB02A6" w:rsidRDefault="00EE5374" w:rsidP="00DF56F5">
            <w:pPr>
              <w:pStyle w:val="ListParagraph"/>
              <w:numPr>
                <w:ilvl w:val="3"/>
                <w:numId w:val="92"/>
              </w:numPr>
              <w:spacing w:before="120" w:after="120"/>
              <w:contextualSpacing w:val="0"/>
              <w:rPr>
                <w:rFonts w:eastAsia="Arial Narrow"/>
                <w:color w:val="000000"/>
                <w:szCs w:val="24"/>
              </w:rPr>
            </w:pPr>
            <w:r w:rsidRPr="00DB02A6">
              <w:rPr>
                <w:color w:val="000000"/>
                <w:szCs w:val="24"/>
                <w:lang w:val="fr"/>
              </w:rPr>
              <w:t xml:space="preserve">(si une telle variation augmenterait le montant du contrat accepté de moins que le pourcentage spécifié dans les </w:t>
            </w:r>
            <w:r>
              <w:rPr>
                <w:color w:val="000000"/>
                <w:szCs w:val="24"/>
                <w:lang w:val="fr"/>
              </w:rPr>
              <w:t>D</w:t>
            </w:r>
            <w:r w:rsidRPr="00DB02A6">
              <w:rPr>
                <w:color w:val="000000"/>
                <w:szCs w:val="24"/>
                <w:lang w:val="fr"/>
              </w:rPr>
              <w:t xml:space="preserve">onnées du </w:t>
            </w:r>
            <w:r>
              <w:rPr>
                <w:color w:val="000000"/>
                <w:szCs w:val="24"/>
                <w:lang w:val="fr"/>
              </w:rPr>
              <w:t>Marché</w:t>
            </w:r>
            <w:r w:rsidRPr="00DB02A6">
              <w:rPr>
                <w:color w:val="000000"/>
                <w:szCs w:val="24"/>
                <w:lang w:val="fr"/>
              </w:rPr>
              <w:t>.</w:t>
            </w:r>
          </w:p>
          <w:p w14:paraId="6E097C24" w14:textId="77777777" w:rsidR="00EE5374" w:rsidRPr="00DB02A6" w:rsidRDefault="00EE5374" w:rsidP="00DF56F5">
            <w:pPr>
              <w:pStyle w:val="ListParagraph"/>
              <w:numPr>
                <w:ilvl w:val="0"/>
                <w:numId w:val="103"/>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 xml:space="preserve">lause 13.2 (Analyse de la </w:t>
            </w:r>
            <w:r>
              <w:rPr>
                <w:color w:val="000000"/>
                <w:szCs w:val="24"/>
                <w:lang w:val="fr"/>
              </w:rPr>
              <w:t>V</w:t>
            </w:r>
            <w:r w:rsidRPr="00DB02A6">
              <w:rPr>
                <w:color w:val="000000"/>
                <w:szCs w:val="24"/>
                <w:lang w:val="fr"/>
              </w:rPr>
              <w:t>aleur) : consentement ou autre à une proposition d’</w:t>
            </w:r>
            <w:r>
              <w:rPr>
                <w:color w:val="000000"/>
                <w:szCs w:val="24"/>
                <w:lang w:val="fr"/>
              </w:rPr>
              <w:t>A</w:t>
            </w:r>
            <w:r w:rsidRPr="00DB02A6">
              <w:rPr>
                <w:color w:val="000000"/>
                <w:szCs w:val="24"/>
                <w:lang w:val="fr"/>
              </w:rPr>
              <w:t xml:space="preserve">nalyse de la </w:t>
            </w:r>
            <w:r>
              <w:rPr>
                <w:color w:val="000000"/>
                <w:szCs w:val="24"/>
                <w:lang w:val="fr"/>
              </w:rPr>
              <w:t>V</w:t>
            </w:r>
            <w:r w:rsidRPr="00DB02A6">
              <w:rPr>
                <w:color w:val="000000"/>
                <w:szCs w:val="24"/>
                <w:lang w:val="fr"/>
              </w:rPr>
              <w:t>aleur soumise par l’</w:t>
            </w:r>
            <w:r>
              <w:rPr>
                <w:color w:val="000000"/>
                <w:szCs w:val="24"/>
                <w:lang w:val="fr"/>
              </w:rPr>
              <w:t>E</w:t>
            </w:r>
            <w:r w:rsidRPr="00DB02A6">
              <w:rPr>
                <w:color w:val="000000"/>
                <w:szCs w:val="24"/>
                <w:lang w:val="fr"/>
              </w:rPr>
              <w:t xml:space="preserve">ntrepreneur conformément à la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lause 13.2.</w:t>
            </w:r>
          </w:p>
          <w:p w14:paraId="7CEC62AB" w14:textId="77777777" w:rsidR="00EE5374" w:rsidRPr="00DB02A6" w:rsidDel="00CB6FF0" w:rsidRDefault="00EE5374" w:rsidP="00752E26">
            <w:pPr>
              <w:spacing w:after="0"/>
              <w:ind w:left="0" w:firstLine="6"/>
              <w:rPr>
                <w:szCs w:val="24"/>
              </w:rPr>
            </w:pPr>
            <w:r w:rsidRPr="00DB02A6">
              <w:rPr>
                <w:color w:val="000000"/>
                <w:szCs w:val="24"/>
                <w:lang w:val="fr"/>
              </w:rPr>
              <w:t xml:space="preserve">Nonobstant l’obligation, telle qu’énoncée ci-dessus, </w:t>
            </w:r>
            <w:r w:rsidRPr="00DB02A6">
              <w:rPr>
                <w:szCs w:val="24"/>
                <w:lang w:val="fr"/>
              </w:rPr>
              <w:t xml:space="preserve"> </w:t>
            </w:r>
            <w:r w:rsidRPr="00DB02A6">
              <w:rPr>
                <w:color w:val="000000"/>
                <w:szCs w:val="24"/>
                <w:lang w:val="fr"/>
              </w:rPr>
              <w:t>d’obtenir</w:t>
            </w:r>
            <w:r w:rsidRPr="00DB02A6">
              <w:rPr>
                <w:szCs w:val="24"/>
                <w:lang w:val="fr"/>
              </w:rPr>
              <w:t xml:space="preserve"> le consentement par écrit, si, de l’avis d</w:t>
            </w:r>
            <w:r>
              <w:rPr>
                <w:szCs w:val="24"/>
                <w:lang w:val="fr"/>
              </w:rPr>
              <w:t xml:space="preserve">u </w:t>
            </w:r>
            <w:r>
              <w:rPr>
                <w:color w:val="000000"/>
                <w:szCs w:val="24"/>
                <w:lang w:val="fr"/>
              </w:rPr>
              <w:t>Maître d’Œuvre</w:t>
            </w:r>
            <w:r w:rsidRPr="00DB02A6">
              <w:rPr>
                <w:szCs w:val="24"/>
                <w:lang w:val="fr"/>
              </w:rPr>
              <w:t xml:space="preserve">, une situation d’urgence survient affectant la sécurité de la vie ou des travaux ou des </w:t>
            </w:r>
            <w:r w:rsidRPr="00DB02A6">
              <w:rPr>
                <w:color w:val="000000"/>
                <w:szCs w:val="24"/>
                <w:lang w:val="fr"/>
              </w:rPr>
              <w:t>biens</w:t>
            </w:r>
            <w:r>
              <w:rPr>
                <w:color w:val="000000"/>
                <w:szCs w:val="24"/>
                <w:lang w:val="fr"/>
              </w:rPr>
              <w:t xml:space="preserve"> </w:t>
            </w:r>
            <w:r w:rsidRPr="00DB02A6">
              <w:rPr>
                <w:szCs w:val="24"/>
                <w:lang w:val="fr"/>
              </w:rPr>
              <w:t>adjacents, il</w:t>
            </w:r>
            <w:r w:rsidRPr="00DB02A6">
              <w:rPr>
                <w:color w:val="000000"/>
                <w:szCs w:val="24"/>
                <w:lang w:val="fr"/>
              </w:rPr>
              <w:t xml:space="preserve"> peut, sans décharger l’</w:t>
            </w:r>
            <w:r>
              <w:rPr>
                <w:color w:val="000000"/>
                <w:szCs w:val="24"/>
                <w:lang w:val="fr"/>
              </w:rPr>
              <w:t>E</w:t>
            </w:r>
            <w:r w:rsidRPr="00DB02A6">
              <w:rPr>
                <w:color w:val="000000"/>
                <w:szCs w:val="24"/>
                <w:lang w:val="fr"/>
              </w:rPr>
              <w:t xml:space="preserve">ntrepreneur de l’une de ses obligations et responsabilités en vertu du </w:t>
            </w:r>
            <w:r>
              <w:rPr>
                <w:color w:val="000000"/>
                <w:szCs w:val="24"/>
                <w:lang w:val="fr"/>
              </w:rPr>
              <w:t>Marché</w:t>
            </w:r>
            <w:r w:rsidRPr="00DB02A6">
              <w:rPr>
                <w:color w:val="000000"/>
                <w:szCs w:val="24"/>
                <w:lang w:val="fr"/>
              </w:rPr>
              <w:t>, demander à l’</w:t>
            </w:r>
            <w:r>
              <w:rPr>
                <w:color w:val="000000"/>
                <w:szCs w:val="24"/>
                <w:lang w:val="fr"/>
              </w:rPr>
              <w:t>E</w:t>
            </w:r>
            <w:r w:rsidRPr="00DB02A6">
              <w:rPr>
                <w:color w:val="000000"/>
                <w:szCs w:val="24"/>
                <w:lang w:val="fr"/>
              </w:rPr>
              <w:t xml:space="preserve">ntrepreneur d’exécuter tous ces </w:t>
            </w:r>
            <w:r>
              <w:rPr>
                <w:color w:val="000000"/>
                <w:szCs w:val="24"/>
                <w:lang w:val="fr"/>
              </w:rPr>
              <w:t>T</w:t>
            </w:r>
            <w:r w:rsidRPr="00DB02A6">
              <w:rPr>
                <w:color w:val="000000"/>
                <w:szCs w:val="24"/>
                <w:lang w:val="fr"/>
              </w:rPr>
              <w:t>ravaux ou de faire toutes les choses qui peuvent, de l’avis d</w:t>
            </w:r>
            <w:r>
              <w:rPr>
                <w:color w:val="000000"/>
                <w:szCs w:val="24"/>
                <w:lang w:val="fr"/>
              </w:rPr>
              <w:t>u Maître d’Œuvre</w:t>
            </w:r>
            <w:r w:rsidRPr="00DB02A6">
              <w:rPr>
                <w:color w:val="000000"/>
                <w:szCs w:val="24"/>
                <w:lang w:val="fr"/>
              </w:rPr>
              <w:t>, être nécessaires pour atténuer ou réduire le risque. L’</w:t>
            </w:r>
            <w:r>
              <w:rPr>
                <w:color w:val="000000"/>
                <w:szCs w:val="24"/>
                <w:lang w:val="fr"/>
              </w:rPr>
              <w:t>E</w:t>
            </w:r>
            <w:r w:rsidRPr="00DB02A6">
              <w:rPr>
                <w:color w:val="000000"/>
                <w:szCs w:val="24"/>
                <w:lang w:val="fr"/>
              </w:rPr>
              <w:t xml:space="preserve">ntrepreneur </w:t>
            </w:r>
            <w:r>
              <w:rPr>
                <w:color w:val="000000"/>
                <w:szCs w:val="24"/>
                <w:lang w:val="fr"/>
              </w:rPr>
              <w:t xml:space="preserve">doit </w:t>
            </w:r>
            <w:r w:rsidRPr="00DB02A6">
              <w:rPr>
                <w:color w:val="000000"/>
                <w:szCs w:val="24"/>
                <w:lang w:val="fr"/>
              </w:rPr>
              <w:t>se conforme</w:t>
            </w:r>
            <w:r>
              <w:rPr>
                <w:color w:val="000000"/>
                <w:szCs w:val="24"/>
                <w:lang w:val="fr"/>
              </w:rPr>
              <w:t>r</w:t>
            </w:r>
            <w:r w:rsidRPr="00DB02A6">
              <w:rPr>
                <w:color w:val="000000"/>
                <w:szCs w:val="24"/>
                <w:lang w:val="fr"/>
              </w:rPr>
              <w:t xml:space="preserve"> immédiatement, malgré l’absence de consentement d</w:t>
            </w:r>
            <w:r>
              <w:rPr>
                <w:color w:val="000000"/>
                <w:szCs w:val="24"/>
                <w:lang w:val="fr"/>
              </w:rPr>
              <w:t>u Maître d’Ouvrage</w:t>
            </w:r>
            <w:r w:rsidRPr="00DB02A6">
              <w:rPr>
                <w:color w:val="000000"/>
                <w:szCs w:val="24"/>
                <w:lang w:val="fr"/>
              </w:rPr>
              <w:t>, à ces instructions d</w:t>
            </w:r>
            <w:r>
              <w:rPr>
                <w:color w:val="000000"/>
                <w:szCs w:val="24"/>
                <w:lang w:val="fr"/>
              </w:rPr>
              <w:t>u Maître d’Œuvre</w:t>
            </w:r>
            <w:r w:rsidRPr="00DB02A6">
              <w:rPr>
                <w:color w:val="000000"/>
                <w:szCs w:val="24"/>
                <w:lang w:val="fr"/>
              </w:rPr>
              <w:t xml:space="preserve">. </w:t>
            </w:r>
            <w:r w:rsidRPr="00DB02A6">
              <w:rPr>
                <w:szCs w:val="24"/>
                <w:lang w:val="fr"/>
              </w:rPr>
              <w:t xml:space="preserve"> </w:t>
            </w:r>
            <w:r w:rsidRPr="00DB02A6">
              <w:rPr>
                <w:color w:val="000000"/>
                <w:szCs w:val="24"/>
                <w:lang w:val="fr"/>
              </w:rPr>
              <w:t>L</w:t>
            </w:r>
            <w:r>
              <w:rPr>
                <w:color w:val="000000"/>
                <w:szCs w:val="24"/>
                <w:lang w:val="fr"/>
              </w:rPr>
              <w:t>e Maître d’Œuvre doit</w:t>
            </w:r>
            <w:r w:rsidRPr="00DB02A6">
              <w:rPr>
                <w:color w:val="000000"/>
                <w:szCs w:val="24"/>
                <w:lang w:val="fr"/>
              </w:rPr>
              <w:t xml:space="preserve"> détermine</w:t>
            </w:r>
            <w:r>
              <w:rPr>
                <w:color w:val="000000"/>
                <w:szCs w:val="24"/>
                <w:lang w:val="fr"/>
              </w:rPr>
              <w:t>r</w:t>
            </w:r>
            <w:r w:rsidRPr="00DB02A6">
              <w:rPr>
                <w:szCs w:val="24"/>
                <w:lang w:val="fr"/>
              </w:rPr>
              <w:t xml:space="preserve"> un ajout au prix</w:t>
            </w:r>
            <w:r>
              <w:rPr>
                <w:szCs w:val="24"/>
                <w:lang w:val="fr"/>
              </w:rPr>
              <w:t xml:space="preserve"> </w:t>
            </w:r>
            <w:r w:rsidRPr="00DB02A6">
              <w:rPr>
                <w:color w:val="000000"/>
                <w:szCs w:val="24"/>
                <w:lang w:val="fr"/>
              </w:rPr>
              <w:t>contractuel, à l’égard de cette instruction, conformément à l</w:t>
            </w:r>
            <w:r>
              <w:rPr>
                <w:color w:val="000000"/>
                <w:szCs w:val="24"/>
                <w:lang w:val="fr"/>
              </w:rPr>
              <w:t>a Clause</w:t>
            </w:r>
            <w:r w:rsidRPr="00DB02A6">
              <w:rPr>
                <w:color w:val="000000"/>
                <w:szCs w:val="24"/>
                <w:lang w:val="fr"/>
              </w:rPr>
              <w:t xml:space="preserve"> 13</w:t>
            </w:r>
            <w:r>
              <w:rPr>
                <w:color w:val="000000"/>
                <w:szCs w:val="24"/>
                <w:lang w:val="fr"/>
              </w:rPr>
              <w:t>,</w:t>
            </w:r>
            <w:r w:rsidRPr="00DB02A6">
              <w:rPr>
                <w:szCs w:val="24"/>
                <w:lang w:val="fr"/>
              </w:rPr>
              <w:t xml:space="preserve"> </w:t>
            </w:r>
            <w:r w:rsidRPr="00DB02A6">
              <w:rPr>
                <w:color w:val="000000"/>
                <w:szCs w:val="24"/>
                <w:lang w:val="fr"/>
              </w:rPr>
              <w:t xml:space="preserve">et </w:t>
            </w:r>
            <w:r>
              <w:rPr>
                <w:color w:val="000000"/>
                <w:szCs w:val="24"/>
                <w:lang w:val="fr"/>
              </w:rPr>
              <w:t xml:space="preserve">doit </w:t>
            </w:r>
            <w:r w:rsidRPr="00DB02A6">
              <w:rPr>
                <w:color w:val="000000"/>
                <w:szCs w:val="24"/>
                <w:lang w:val="fr"/>
              </w:rPr>
              <w:t>en avise</w:t>
            </w:r>
            <w:r>
              <w:rPr>
                <w:color w:val="000000"/>
                <w:szCs w:val="24"/>
                <w:lang w:val="fr"/>
              </w:rPr>
              <w:t>r</w:t>
            </w:r>
            <w:r w:rsidRPr="00DB02A6">
              <w:rPr>
                <w:color w:val="000000"/>
                <w:szCs w:val="24"/>
                <w:lang w:val="fr"/>
              </w:rPr>
              <w:t xml:space="preserve"> l’</w:t>
            </w:r>
            <w:r>
              <w:rPr>
                <w:color w:val="000000"/>
                <w:szCs w:val="24"/>
                <w:lang w:val="fr"/>
              </w:rPr>
              <w:t>E</w:t>
            </w:r>
            <w:r w:rsidRPr="00DB02A6">
              <w:rPr>
                <w:color w:val="000000"/>
                <w:szCs w:val="24"/>
                <w:lang w:val="fr"/>
              </w:rPr>
              <w:t xml:space="preserve">ntrepreneur, avec copie </w:t>
            </w:r>
            <w:r>
              <w:rPr>
                <w:color w:val="000000"/>
                <w:szCs w:val="24"/>
                <w:lang w:val="fr"/>
              </w:rPr>
              <w:t>au Maître d’Ouvrage.</w:t>
            </w:r>
          </w:p>
        </w:tc>
      </w:tr>
      <w:tr w:rsidR="00EE5374" w:rsidRPr="0000065A" w:rsidDel="00CB6FF0" w14:paraId="7B2F1186" w14:textId="77777777" w:rsidTr="00446685">
        <w:tc>
          <w:tcPr>
            <w:tcW w:w="2515" w:type="dxa"/>
            <w:tcMar>
              <w:top w:w="57" w:type="dxa"/>
              <w:left w:w="57" w:type="dxa"/>
              <w:bottom w:w="57" w:type="dxa"/>
              <w:right w:w="57" w:type="dxa"/>
            </w:tcMar>
          </w:tcPr>
          <w:p w14:paraId="6830FDCC" w14:textId="77777777" w:rsidR="00EE5374" w:rsidRDefault="00EE5374">
            <w:pPr>
              <w:pStyle w:val="S7Header2"/>
            </w:pPr>
            <w:r>
              <w:t xml:space="preserve">Sous-Clause 3.3 </w:t>
            </w:r>
          </w:p>
          <w:p w14:paraId="3A857A57" w14:textId="77777777" w:rsidR="00EE5374" w:rsidRPr="00DA0FF5" w:rsidDel="00A84FDD" w:rsidRDefault="00EE5374">
            <w:pPr>
              <w:pStyle w:val="S7Header2"/>
            </w:pPr>
            <w:r>
              <w:t>Représentant du Maître d’Œuvre</w:t>
            </w:r>
          </w:p>
        </w:tc>
        <w:tc>
          <w:tcPr>
            <w:tcW w:w="6930" w:type="dxa"/>
            <w:tcMar>
              <w:top w:w="57" w:type="dxa"/>
              <w:left w:w="57" w:type="dxa"/>
              <w:bottom w:w="57" w:type="dxa"/>
              <w:right w:w="57" w:type="dxa"/>
            </w:tcMar>
          </w:tcPr>
          <w:p w14:paraId="2DB31F6B" w14:textId="77777777" w:rsidR="00EE5374" w:rsidRPr="006859EC" w:rsidRDefault="00EE5374" w:rsidP="00752E26">
            <w:pPr>
              <w:spacing w:before="120" w:after="120"/>
              <w:ind w:left="124" w:hanging="28"/>
              <w:rPr>
                <w:bCs/>
                <w:szCs w:val="24"/>
              </w:rPr>
            </w:pPr>
            <w:r w:rsidRPr="006859EC">
              <w:rPr>
                <w:bCs/>
                <w:szCs w:val="24"/>
              </w:rPr>
              <w:t>Ce qui suit est ajouté à la fin de la Sous-Clause 3.3 :</w:t>
            </w:r>
          </w:p>
          <w:p w14:paraId="4BC90E1B" w14:textId="77777777" w:rsidR="00EE5374" w:rsidRPr="00D868A9" w:rsidDel="00CB6FF0" w:rsidRDefault="00EE5374" w:rsidP="00752E26">
            <w:pPr>
              <w:spacing w:before="120" w:after="120"/>
              <w:ind w:left="124" w:hanging="28"/>
              <w:rPr>
                <w:b/>
                <w:szCs w:val="24"/>
              </w:rPr>
            </w:pPr>
            <w:r w:rsidRPr="006859EC">
              <w:rPr>
                <w:bCs/>
                <w:szCs w:val="24"/>
              </w:rPr>
              <w:t>« Le Maître d’œuvre devra obtenir l’approbation du Maître d’Ouvrage avant de recruter ou remplacer le représentant du Maître d’</w:t>
            </w:r>
            <w:r>
              <w:rPr>
                <w:bCs/>
                <w:szCs w:val="24"/>
              </w:rPr>
              <w:t>Œu</w:t>
            </w:r>
            <w:r w:rsidRPr="006859EC">
              <w:rPr>
                <w:bCs/>
                <w:szCs w:val="24"/>
              </w:rPr>
              <w:t>vre. »</w:t>
            </w:r>
          </w:p>
        </w:tc>
      </w:tr>
      <w:tr w:rsidR="00EE5374" w:rsidRPr="0000065A" w:rsidDel="00CB6FF0" w14:paraId="34B9C6C6" w14:textId="77777777" w:rsidTr="00446685">
        <w:tc>
          <w:tcPr>
            <w:tcW w:w="2515" w:type="dxa"/>
            <w:tcMar>
              <w:top w:w="57" w:type="dxa"/>
              <w:left w:w="57" w:type="dxa"/>
              <w:bottom w:w="57" w:type="dxa"/>
              <w:right w:w="57" w:type="dxa"/>
            </w:tcMar>
          </w:tcPr>
          <w:p w14:paraId="57C03B36" w14:textId="77777777" w:rsidR="00EE5374" w:rsidRDefault="00EE5374">
            <w:pPr>
              <w:pStyle w:val="S7Header2"/>
            </w:pPr>
            <w:r>
              <w:t xml:space="preserve">Sous-Clause 3.4 </w:t>
            </w:r>
          </w:p>
          <w:p w14:paraId="04AC7870" w14:textId="77777777" w:rsidR="00EE5374" w:rsidRPr="00DA0FF5" w:rsidDel="00A84FDD" w:rsidRDefault="00EE5374">
            <w:pPr>
              <w:pStyle w:val="S7Header2"/>
            </w:pPr>
            <w:r>
              <w:t>Délégation par le Maître d’Œuvre</w:t>
            </w:r>
          </w:p>
        </w:tc>
        <w:tc>
          <w:tcPr>
            <w:tcW w:w="6930" w:type="dxa"/>
            <w:tcMar>
              <w:top w:w="57" w:type="dxa"/>
              <w:left w:w="57" w:type="dxa"/>
              <w:bottom w:w="57" w:type="dxa"/>
              <w:right w:w="57" w:type="dxa"/>
            </w:tcMar>
          </w:tcPr>
          <w:p w14:paraId="679510CA" w14:textId="0182BDF7" w:rsidR="00EE5374" w:rsidRPr="009F60BF" w:rsidRDefault="00EE5374" w:rsidP="00446685">
            <w:pPr>
              <w:spacing w:before="120" w:after="120"/>
              <w:rPr>
                <w:bCs/>
                <w:szCs w:val="24"/>
              </w:rPr>
            </w:pPr>
            <w:r w:rsidRPr="009F60BF">
              <w:rPr>
                <w:bCs/>
                <w:szCs w:val="24"/>
              </w:rPr>
              <w:t>Le texte suivant est ajouté à la fin du deuxième alinéa</w:t>
            </w:r>
            <w:r w:rsidR="00715CF0">
              <w:rPr>
                <w:bCs/>
                <w:szCs w:val="24"/>
              </w:rPr>
              <w:t xml:space="preserve"> </w:t>
            </w:r>
            <w:r w:rsidRPr="009F60BF">
              <w:rPr>
                <w:bCs/>
                <w:szCs w:val="24"/>
              </w:rPr>
              <w:t xml:space="preserve">: </w:t>
            </w:r>
          </w:p>
          <w:p w14:paraId="5CB206BF" w14:textId="77777777" w:rsidR="00EE5374" w:rsidRPr="009F60BF" w:rsidDel="00CB6FF0" w:rsidRDefault="00EE5374" w:rsidP="00446685">
            <w:pPr>
              <w:spacing w:after="0"/>
              <w:ind w:left="0"/>
              <w:rPr>
                <w:bCs/>
                <w:szCs w:val="24"/>
              </w:rPr>
            </w:pPr>
            <w:r w:rsidRPr="009F60BF">
              <w:rPr>
                <w:bCs/>
                <w:szCs w:val="24"/>
              </w:rPr>
              <w:t>« Si des assistants ne parlent pas couramment cette langue, l</w:t>
            </w:r>
            <w:r>
              <w:rPr>
                <w:bCs/>
                <w:szCs w:val="24"/>
              </w:rPr>
              <w:t>e Maître d’œuvre doit</w:t>
            </w:r>
            <w:r w:rsidRPr="009F60BF">
              <w:rPr>
                <w:bCs/>
                <w:szCs w:val="24"/>
              </w:rPr>
              <w:t xml:space="preserve"> met</w:t>
            </w:r>
            <w:r>
              <w:rPr>
                <w:bCs/>
                <w:szCs w:val="24"/>
              </w:rPr>
              <w:t>tre</w:t>
            </w:r>
            <w:r w:rsidRPr="009F60BF">
              <w:rPr>
                <w:bCs/>
                <w:szCs w:val="24"/>
              </w:rPr>
              <w:t xml:space="preserve"> à disposition des interprètes compétents pendant toutes les heures de travail, en nombre suffisant pour leur permettre de s’acquitter correctement des tâches qui leur sont assignées et/ou d’exercer le pouvoir qui leur a été délégué. »</w:t>
            </w:r>
          </w:p>
        </w:tc>
      </w:tr>
      <w:tr w:rsidR="00EE5374" w:rsidRPr="0000065A" w:rsidDel="00CB6FF0" w14:paraId="77A2654F" w14:textId="77777777" w:rsidTr="00446685">
        <w:tc>
          <w:tcPr>
            <w:tcW w:w="2515" w:type="dxa"/>
            <w:tcMar>
              <w:top w:w="57" w:type="dxa"/>
              <w:left w:w="57" w:type="dxa"/>
              <w:bottom w:w="57" w:type="dxa"/>
              <w:right w:w="57" w:type="dxa"/>
            </w:tcMar>
          </w:tcPr>
          <w:p w14:paraId="560B574C" w14:textId="77777777" w:rsidR="00EE5374" w:rsidRDefault="00EE5374">
            <w:pPr>
              <w:pStyle w:val="S7Header2"/>
            </w:pPr>
            <w:r>
              <w:t xml:space="preserve">Sous-Clause 3.6 </w:t>
            </w:r>
          </w:p>
          <w:p w14:paraId="0C20CF63" w14:textId="77777777" w:rsidR="00EE5374" w:rsidRPr="00DA0FF5" w:rsidDel="00A84FDD" w:rsidRDefault="00EE5374">
            <w:pPr>
              <w:pStyle w:val="S7Header2"/>
            </w:pPr>
            <w:r>
              <w:t>Remplacement du Maître d’Œuvre</w:t>
            </w:r>
          </w:p>
        </w:tc>
        <w:tc>
          <w:tcPr>
            <w:tcW w:w="6930" w:type="dxa"/>
            <w:tcMar>
              <w:top w:w="57" w:type="dxa"/>
              <w:left w:w="57" w:type="dxa"/>
              <w:bottom w:w="57" w:type="dxa"/>
              <w:right w:w="57" w:type="dxa"/>
            </w:tcMar>
          </w:tcPr>
          <w:p w14:paraId="61C0B519" w14:textId="77777777" w:rsidR="00EE5374" w:rsidRPr="009F60BF" w:rsidRDefault="00EE5374" w:rsidP="00752E26">
            <w:pPr>
              <w:spacing w:before="120" w:after="120"/>
              <w:ind w:left="124" w:hanging="28"/>
              <w:rPr>
                <w:bCs/>
                <w:szCs w:val="24"/>
              </w:rPr>
            </w:pPr>
            <w:r w:rsidRPr="009F60BF">
              <w:rPr>
                <w:bCs/>
                <w:szCs w:val="24"/>
              </w:rPr>
              <w:t>A la fin du premier alinéa, « 42 jours » est remplacé par « 21 jours » ;</w:t>
            </w:r>
          </w:p>
          <w:p w14:paraId="38F05966" w14:textId="4BEF08BA" w:rsidR="00EE5374" w:rsidRPr="00D868A9" w:rsidDel="00CB6FF0" w:rsidRDefault="00EE5374" w:rsidP="00752E26">
            <w:pPr>
              <w:spacing w:before="120" w:after="120"/>
              <w:ind w:left="124" w:hanging="28"/>
              <w:rPr>
                <w:b/>
                <w:szCs w:val="24"/>
              </w:rPr>
            </w:pPr>
            <w:r w:rsidRPr="009F60BF">
              <w:rPr>
                <w:bCs/>
                <w:szCs w:val="24"/>
              </w:rPr>
              <w:t>Au troisième alinéa, « doit</w:t>
            </w:r>
            <w:r w:rsidR="00715CF0">
              <w:rPr>
                <w:bCs/>
                <w:szCs w:val="24"/>
              </w:rPr>
              <w:t> »</w:t>
            </w:r>
            <w:r w:rsidRPr="009F60BF">
              <w:rPr>
                <w:bCs/>
                <w:szCs w:val="24"/>
              </w:rPr>
              <w:t> est remplacé par : « devrait ».</w:t>
            </w:r>
          </w:p>
        </w:tc>
      </w:tr>
      <w:tr w:rsidR="00EE5374" w:rsidRPr="0000065A" w:rsidDel="00CB6FF0" w14:paraId="2BC63901" w14:textId="77777777" w:rsidTr="00446685">
        <w:tc>
          <w:tcPr>
            <w:tcW w:w="2515" w:type="dxa"/>
            <w:tcMar>
              <w:top w:w="57" w:type="dxa"/>
              <w:left w:w="57" w:type="dxa"/>
              <w:bottom w:w="57" w:type="dxa"/>
              <w:right w:w="57" w:type="dxa"/>
            </w:tcMar>
          </w:tcPr>
          <w:p w14:paraId="2C157DF0" w14:textId="77777777" w:rsidR="00EE5374" w:rsidRDefault="00EE5374">
            <w:pPr>
              <w:pStyle w:val="S7Header2"/>
            </w:pPr>
            <w:r>
              <w:t xml:space="preserve">Sous-Clause 4.1 </w:t>
            </w:r>
          </w:p>
          <w:p w14:paraId="4F8D2BF0" w14:textId="77777777" w:rsidR="00EE5374" w:rsidRPr="00DA0FF5" w:rsidDel="00A84FDD" w:rsidRDefault="00EE5374">
            <w:pPr>
              <w:pStyle w:val="S7Header2"/>
            </w:pPr>
            <w:r>
              <w:t>Obligations générales de l’Entrepreneur</w:t>
            </w:r>
          </w:p>
        </w:tc>
        <w:tc>
          <w:tcPr>
            <w:tcW w:w="6930" w:type="dxa"/>
            <w:tcMar>
              <w:top w:w="57" w:type="dxa"/>
              <w:left w:w="57" w:type="dxa"/>
              <w:bottom w:w="57" w:type="dxa"/>
              <w:right w:w="57" w:type="dxa"/>
            </w:tcMar>
          </w:tcPr>
          <w:p w14:paraId="75DB8886" w14:textId="77777777" w:rsidR="00EE5374" w:rsidRDefault="00EE5374" w:rsidP="00752E26">
            <w:pPr>
              <w:pStyle w:val="ListParagraph"/>
              <w:spacing w:before="120" w:after="120"/>
              <w:ind w:left="96" w:firstLine="24"/>
              <w:rPr>
                <w:color w:val="000000"/>
                <w:szCs w:val="24"/>
                <w:lang w:val="fr"/>
              </w:rPr>
            </w:pPr>
            <w:r>
              <w:rPr>
                <w:color w:val="000000"/>
                <w:szCs w:val="24"/>
                <w:lang w:val="fr"/>
              </w:rPr>
              <w:t>Ce qui suit est ajouté à la fin de l’alinéa « L’Entrepreneur doit fournir l’équipement (et les pièces détachées, le cas échéant) … » ;</w:t>
            </w:r>
          </w:p>
          <w:p w14:paraId="021183EE" w14:textId="77777777" w:rsidR="00EE5374" w:rsidRPr="00366A48" w:rsidRDefault="00EE5374" w:rsidP="00752E26">
            <w:pPr>
              <w:pStyle w:val="ListParagraph"/>
              <w:spacing w:before="120" w:after="120"/>
              <w:ind w:left="96" w:firstLine="24"/>
              <w:rPr>
                <w:color w:val="000000"/>
                <w:szCs w:val="24"/>
                <w:lang w:val="fr"/>
              </w:rPr>
            </w:pPr>
            <w:r w:rsidRPr="00366A48">
              <w:rPr>
                <w:color w:val="000000"/>
                <w:szCs w:val="24"/>
                <w:lang w:val="fr"/>
              </w:rPr>
              <w:t>«</w:t>
            </w:r>
            <w:r>
              <w:rPr>
                <w:color w:val="000000"/>
                <w:szCs w:val="24"/>
                <w:lang w:val="fr"/>
              </w:rPr>
              <w:t xml:space="preserve"> </w:t>
            </w:r>
            <w:r w:rsidRPr="00366A48">
              <w:rPr>
                <w:color w:val="000000"/>
                <w:szCs w:val="24"/>
                <w:lang w:val="fr"/>
              </w:rPr>
              <w:t>Tous les équipements, matéri</w:t>
            </w:r>
            <w:r>
              <w:rPr>
                <w:color w:val="000000"/>
                <w:szCs w:val="24"/>
                <w:lang w:val="fr"/>
              </w:rPr>
              <w:t>aux</w:t>
            </w:r>
            <w:r w:rsidRPr="00366A48">
              <w:rPr>
                <w:color w:val="000000"/>
                <w:szCs w:val="24"/>
                <w:lang w:val="fr"/>
              </w:rPr>
              <w:t xml:space="preserve"> et services à intégrer ou à inclure pour les </w:t>
            </w:r>
            <w:r>
              <w:rPr>
                <w:color w:val="000000"/>
                <w:szCs w:val="24"/>
                <w:lang w:val="fr"/>
              </w:rPr>
              <w:t>Ouvrages</w:t>
            </w:r>
            <w:r w:rsidRPr="00366A48">
              <w:rPr>
                <w:color w:val="000000"/>
                <w:szCs w:val="24"/>
                <w:lang w:val="fr"/>
              </w:rPr>
              <w:t xml:space="preserve"> doivent avoir leur origine dans n’importe quel pays éligible tel que défini par la Banque. "</w:t>
            </w:r>
          </w:p>
          <w:p w14:paraId="74FEEFB0" w14:textId="77777777" w:rsidR="00EE5374" w:rsidRPr="00366A48" w:rsidRDefault="00EE5374" w:rsidP="00752E26">
            <w:pPr>
              <w:spacing w:before="120" w:after="120"/>
              <w:ind w:left="96" w:firstLine="0"/>
              <w:rPr>
                <w:color w:val="000000"/>
                <w:szCs w:val="24"/>
                <w:lang w:val="fr"/>
              </w:rPr>
            </w:pPr>
            <w:r w:rsidRPr="004E23FB">
              <w:rPr>
                <w:color w:val="000000"/>
                <w:szCs w:val="24"/>
                <w:lang w:val="fr"/>
              </w:rPr>
              <w:t>Ce qui suit est inséré après le paragraphe « L’</w:t>
            </w:r>
            <w:r>
              <w:rPr>
                <w:color w:val="000000"/>
                <w:szCs w:val="24"/>
                <w:lang w:val="fr"/>
              </w:rPr>
              <w:t>E</w:t>
            </w:r>
            <w:r w:rsidRPr="004E23FB">
              <w:rPr>
                <w:color w:val="000000"/>
                <w:szCs w:val="24"/>
                <w:lang w:val="fr"/>
              </w:rPr>
              <w:t xml:space="preserve">ntrepreneur doit, chaque fois que requis par le </w:t>
            </w:r>
            <w:r>
              <w:rPr>
                <w:color w:val="000000"/>
                <w:szCs w:val="24"/>
                <w:lang w:val="fr"/>
              </w:rPr>
              <w:t xml:space="preserve">Maître d’Œuvre </w:t>
            </w:r>
            <w:r w:rsidRPr="004E23FB">
              <w:rPr>
                <w:color w:val="000000"/>
                <w:szCs w:val="24"/>
                <w:lang w:val="fr"/>
              </w:rPr>
              <w:t>... »</w:t>
            </w:r>
          </w:p>
          <w:p w14:paraId="733E35E9" w14:textId="77777777" w:rsidR="00EE5374" w:rsidRPr="00366A48" w:rsidRDefault="00EE5374" w:rsidP="00752E26">
            <w:pPr>
              <w:spacing w:before="120" w:after="120"/>
              <w:ind w:left="72" w:firstLine="24"/>
              <w:rPr>
                <w:color w:val="000000"/>
                <w:szCs w:val="24"/>
                <w:lang w:val="fr"/>
              </w:rPr>
            </w:pPr>
            <w:r w:rsidRPr="00366A48">
              <w:rPr>
                <w:color w:val="000000"/>
                <w:szCs w:val="24"/>
                <w:lang w:val="fr"/>
              </w:rPr>
              <w:t>« L’</w:t>
            </w:r>
            <w:r>
              <w:rPr>
                <w:color w:val="000000"/>
                <w:szCs w:val="24"/>
                <w:lang w:val="fr"/>
              </w:rPr>
              <w:t>E</w:t>
            </w:r>
            <w:r w:rsidRPr="00366A48">
              <w:rPr>
                <w:color w:val="000000"/>
                <w:szCs w:val="24"/>
                <w:lang w:val="fr"/>
              </w:rPr>
              <w:t>ntrepreneur ne doit pas effectuer de travaux, y compris des activités de mobilisation et/ou de pré-construction (p. ex. dé</w:t>
            </w:r>
            <w:r>
              <w:rPr>
                <w:color w:val="000000"/>
                <w:szCs w:val="24"/>
                <w:lang w:val="fr"/>
              </w:rPr>
              <w:t>gagement</w:t>
            </w:r>
            <w:r w:rsidRPr="00366A48">
              <w:rPr>
                <w:color w:val="000000"/>
                <w:szCs w:val="24"/>
                <w:lang w:val="fr"/>
              </w:rPr>
              <w:t xml:space="preserve"> des routes de transport, accès au site et établissement du chantier, des enquêtes ou des </w:t>
            </w:r>
            <w:r>
              <w:rPr>
                <w:color w:val="000000"/>
                <w:szCs w:val="24"/>
                <w:lang w:val="fr"/>
              </w:rPr>
              <w:t>études</w:t>
            </w:r>
            <w:r w:rsidRPr="00366A48">
              <w:rPr>
                <w:color w:val="000000"/>
                <w:szCs w:val="24"/>
                <w:lang w:val="fr"/>
              </w:rPr>
              <w:t xml:space="preserve"> géotechniques visant à sélectionner des </w:t>
            </w:r>
            <w:r>
              <w:rPr>
                <w:color w:val="000000"/>
                <w:szCs w:val="24"/>
                <w:lang w:val="fr"/>
              </w:rPr>
              <w:t>éléments</w:t>
            </w:r>
            <w:r w:rsidRPr="00366A48">
              <w:rPr>
                <w:color w:val="000000"/>
                <w:szCs w:val="24"/>
                <w:lang w:val="fr"/>
              </w:rPr>
              <w:t xml:space="preserve"> accessoires telles que les carrières et les </w:t>
            </w:r>
            <w:r>
              <w:rPr>
                <w:color w:val="000000"/>
                <w:szCs w:val="24"/>
                <w:lang w:val="fr"/>
              </w:rPr>
              <w:t>sites</w:t>
            </w:r>
            <w:r w:rsidRPr="00366A48">
              <w:rPr>
                <w:color w:val="000000"/>
                <w:szCs w:val="24"/>
                <w:lang w:val="fr"/>
              </w:rPr>
              <w:t xml:space="preserve"> d’emprunt), à moins que le Représentant du Maître d’Ouvrage ne </w:t>
            </w:r>
            <w:r w:rsidRPr="004E23FB">
              <w:rPr>
                <w:color w:val="000000"/>
                <w:szCs w:val="24"/>
                <w:lang w:val="fr"/>
              </w:rPr>
              <w:t>donne son consentement</w:t>
            </w:r>
            <w:r>
              <w:rPr>
                <w:color w:val="000000"/>
                <w:szCs w:val="24"/>
                <w:lang w:val="fr"/>
              </w:rPr>
              <w:t xml:space="preserve"> (</w:t>
            </w:r>
            <w:r w:rsidRPr="004E23FB">
              <w:rPr>
                <w:color w:val="000000"/>
                <w:szCs w:val="24"/>
                <w:lang w:val="fr"/>
              </w:rPr>
              <w:t>qui ne sera pas déraisonnablement retardé</w:t>
            </w:r>
            <w:r>
              <w:rPr>
                <w:color w:val="000000"/>
                <w:szCs w:val="24"/>
                <w:lang w:val="fr"/>
              </w:rPr>
              <w:t xml:space="preserve"> sans motif)</w:t>
            </w:r>
            <w:r w:rsidRPr="004E23FB">
              <w:rPr>
                <w:color w:val="000000"/>
                <w:szCs w:val="24"/>
                <w:lang w:val="fr"/>
              </w:rPr>
              <w:t xml:space="preserve">, aux </w:t>
            </w:r>
            <w:r w:rsidRPr="00366A48">
              <w:rPr>
                <w:color w:val="000000"/>
                <w:szCs w:val="24"/>
                <w:lang w:val="fr"/>
              </w:rPr>
              <w:t xml:space="preserve"> </w:t>
            </w:r>
            <w:r w:rsidRPr="004E23FB">
              <w:rPr>
                <w:color w:val="000000"/>
                <w:szCs w:val="24"/>
                <w:lang w:val="fr"/>
              </w:rPr>
              <w:t xml:space="preserve">mesures </w:t>
            </w:r>
            <w:r w:rsidRPr="00366A48">
              <w:rPr>
                <w:color w:val="000000"/>
                <w:szCs w:val="24"/>
                <w:lang w:val="fr"/>
              </w:rPr>
              <w:t xml:space="preserve">que l’Entrepreneur propose </w:t>
            </w:r>
            <w:r>
              <w:rPr>
                <w:color w:val="000000"/>
                <w:szCs w:val="24"/>
                <w:lang w:val="fr"/>
              </w:rPr>
              <w:t>afin de</w:t>
            </w:r>
            <w:r w:rsidRPr="00366A48">
              <w:rPr>
                <w:color w:val="000000"/>
                <w:szCs w:val="24"/>
                <w:lang w:val="fr"/>
              </w:rPr>
              <w:t xml:space="preserve"> gérer les risques et </w:t>
            </w:r>
            <w:r w:rsidRPr="004E23FB">
              <w:rPr>
                <w:color w:val="000000"/>
                <w:szCs w:val="24"/>
                <w:lang w:val="fr"/>
              </w:rPr>
              <w:t>les impacts environnementaux et sociaux, qui,</w:t>
            </w:r>
            <w:r w:rsidRPr="00366A48">
              <w:rPr>
                <w:color w:val="000000"/>
                <w:szCs w:val="24"/>
                <w:lang w:val="fr"/>
              </w:rPr>
              <w:t xml:space="preserve"> </w:t>
            </w:r>
            <w:r>
              <w:rPr>
                <w:color w:val="000000"/>
                <w:szCs w:val="24"/>
                <w:lang w:val="fr"/>
              </w:rPr>
              <w:t>au minimum</w:t>
            </w:r>
            <w:r w:rsidRPr="00366A48">
              <w:rPr>
                <w:color w:val="000000"/>
                <w:szCs w:val="24"/>
                <w:lang w:val="fr"/>
              </w:rPr>
              <w:t>, doivent inclure les stratégies de gestion applicables et les plans de mise en œuvre</w:t>
            </w:r>
            <w:r w:rsidRPr="004E23FB">
              <w:rPr>
                <w:color w:val="000000"/>
                <w:szCs w:val="24"/>
                <w:lang w:val="fr"/>
              </w:rPr>
              <w:t xml:space="preserve"> (</w:t>
            </w:r>
            <w:r>
              <w:rPr>
                <w:color w:val="000000"/>
                <w:szCs w:val="24"/>
                <w:lang w:val="fr"/>
              </w:rPr>
              <w:t>SGPM</w:t>
            </w:r>
            <w:r w:rsidRPr="004E23FB">
              <w:rPr>
                <w:color w:val="000000"/>
                <w:szCs w:val="24"/>
                <w:lang w:val="fr"/>
              </w:rPr>
              <w:t>)</w:t>
            </w:r>
            <w:r>
              <w:rPr>
                <w:color w:val="000000"/>
                <w:szCs w:val="24"/>
                <w:lang w:val="fr"/>
              </w:rPr>
              <w:t xml:space="preserve"> </w:t>
            </w:r>
            <w:r w:rsidRPr="00366A48">
              <w:rPr>
                <w:color w:val="000000"/>
                <w:szCs w:val="24"/>
                <w:lang w:val="fr"/>
              </w:rPr>
              <w:t xml:space="preserve">et l’application du </w:t>
            </w:r>
            <w:r w:rsidRPr="004E23FB">
              <w:rPr>
                <w:color w:val="000000"/>
                <w:szCs w:val="24"/>
                <w:lang w:val="fr"/>
              </w:rPr>
              <w:t>Code de C</w:t>
            </w:r>
            <w:r w:rsidRPr="00366A48">
              <w:rPr>
                <w:color w:val="000000"/>
                <w:szCs w:val="24"/>
                <w:lang w:val="fr"/>
              </w:rPr>
              <w:t xml:space="preserve">onduite pour le </w:t>
            </w:r>
            <w:r>
              <w:rPr>
                <w:color w:val="000000"/>
                <w:szCs w:val="24"/>
                <w:lang w:val="fr"/>
              </w:rPr>
              <w:t>P</w:t>
            </w:r>
            <w:r w:rsidRPr="00366A48">
              <w:rPr>
                <w:color w:val="000000"/>
                <w:szCs w:val="24"/>
                <w:lang w:val="fr"/>
              </w:rPr>
              <w:t xml:space="preserve">ersonnel de </w:t>
            </w:r>
            <w:r w:rsidRPr="004E23FB">
              <w:rPr>
                <w:color w:val="000000"/>
                <w:szCs w:val="24"/>
                <w:lang w:val="fr"/>
              </w:rPr>
              <w:t>l’</w:t>
            </w:r>
            <w:r>
              <w:rPr>
                <w:color w:val="000000"/>
                <w:szCs w:val="24"/>
                <w:lang w:val="fr"/>
              </w:rPr>
              <w:t>E</w:t>
            </w:r>
            <w:r w:rsidRPr="004E23FB">
              <w:rPr>
                <w:color w:val="000000"/>
                <w:szCs w:val="24"/>
                <w:lang w:val="fr"/>
              </w:rPr>
              <w:t xml:space="preserve">ntrepreneur soumis dans </w:t>
            </w:r>
            <w:r w:rsidRPr="00366A48">
              <w:rPr>
                <w:color w:val="000000"/>
                <w:szCs w:val="24"/>
                <w:lang w:val="fr"/>
              </w:rPr>
              <w:t xml:space="preserve">le cadre de la </w:t>
            </w:r>
            <w:r>
              <w:rPr>
                <w:color w:val="000000"/>
                <w:szCs w:val="24"/>
                <w:lang w:val="fr"/>
              </w:rPr>
              <w:t>P</w:t>
            </w:r>
            <w:r w:rsidRPr="00366A48">
              <w:rPr>
                <w:color w:val="000000"/>
                <w:szCs w:val="24"/>
                <w:lang w:val="fr"/>
              </w:rPr>
              <w:t xml:space="preserve">roposition et convenu dans le cadre du </w:t>
            </w:r>
            <w:r>
              <w:rPr>
                <w:color w:val="000000"/>
                <w:szCs w:val="24"/>
                <w:lang w:val="fr"/>
              </w:rPr>
              <w:t>M</w:t>
            </w:r>
            <w:r w:rsidRPr="00366A48">
              <w:rPr>
                <w:color w:val="000000"/>
                <w:szCs w:val="24"/>
                <w:lang w:val="fr"/>
              </w:rPr>
              <w:t>arché</w:t>
            </w:r>
            <w:r w:rsidRPr="004E23FB">
              <w:rPr>
                <w:color w:val="000000"/>
                <w:szCs w:val="24"/>
                <w:lang w:val="fr"/>
              </w:rPr>
              <w:t>.</w:t>
            </w:r>
          </w:p>
          <w:p w14:paraId="34A7300B" w14:textId="2C2E9858" w:rsidR="00EE5374" w:rsidRDefault="00EE5374" w:rsidP="00752E26">
            <w:pPr>
              <w:spacing w:before="120" w:after="120"/>
              <w:ind w:left="96" w:firstLine="24"/>
              <w:rPr>
                <w:color w:val="000000"/>
                <w:szCs w:val="24"/>
                <w:lang w:val="fr"/>
              </w:rPr>
            </w:pPr>
            <w:r w:rsidRPr="004E23FB">
              <w:rPr>
                <w:color w:val="000000"/>
                <w:szCs w:val="24"/>
                <w:lang w:val="fr"/>
              </w:rPr>
              <w:t>L’</w:t>
            </w:r>
            <w:r>
              <w:rPr>
                <w:color w:val="000000"/>
                <w:szCs w:val="24"/>
                <w:lang w:val="fr"/>
              </w:rPr>
              <w:t>E</w:t>
            </w:r>
            <w:r w:rsidRPr="004E23FB">
              <w:rPr>
                <w:color w:val="000000"/>
                <w:szCs w:val="24"/>
                <w:lang w:val="fr"/>
              </w:rPr>
              <w:t xml:space="preserve">ntrepreneur </w:t>
            </w:r>
            <w:r>
              <w:rPr>
                <w:color w:val="000000"/>
                <w:szCs w:val="24"/>
                <w:lang w:val="fr"/>
              </w:rPr>
              <w:t xml:space="preserve">doit </w:t>
            </w:r>
            <w:r w:rsidRPr="004E23FB">
              <w:rPr>
                <w:color w:val="000000"/>
                <w:szCs w:val="24"/>
                <w:lang w:val="fr"/>
              </w:rPr>
              <w:t>soumet</w:t>
            </w:r>
            <w:r>
              <w:rPr>
                <w:color w:val="000000"/>
                <w:szCs w:val="24"/>
                <w:lang w:val="fr"/>
              </w:rPr>
              <w:t>tre</w:t>
            </w:r>
            <w:r w:rsidRPr="004E23FB">
              <w:rPr>
                <w:color w:val="000000"/>
                <w:szCs w:val="24"/>
                <w:lang w:val="fr"/>
              </w:rPr>
              <w:t xml:space="preserve"> au </w:t>
            </w:r>
            <w:r>
              <w:rPr>
                <w:color w:val="000000"/>
                <w:szCs w:val="24"/>
                <w:lang w:val="fr"/>
              </w:rPr>
              <w:t xml:space="preserve">Maître </w:t>
            </w:r>
            <w:r w:rsidRPr="00366A48">
              <w:rPr>
                <w:color w:val="000000"/>
                <w:szCs w:val="24"/>
                <w:lang w:val="fr"/>
              </w:rPr>
              <w:t>d’</w:t>
            </w:r>
            <w:r>
              <w:rPr>
                <w:color w:val="000000"/>
                <w:szCs w:val="24"/>
                <w:lang w:val="fr"/>
              </w:rPr>
              <w:t>Œuvre</w:t>
            </w:r>
            <w:r w:rsidRPr="00366A48">
              <w:rPr>
                <w:color w:val="000000"/>
                <w:szCs w:val="24"/>
                <w:lang w:val="fr"/>
              </w:rPr>
              <w:t xml:space="preserve">, </w:t>
            </w:r>
            <w:r w:rsidRPr="004E23FB">
              <w:rPr>
                <w:color w:val="000000"/>
                <w:szCs w:val="24"/>
                <w:lang w:val="fr"/>
              </w:rPr>
              <w:t>pour</w:t>
            </w:r>
            <w:r w:rsidRPr="00366A48">
              <w:rPr>
                <w:color w:val="000000"/>
                <w:szCs w:val="24"/>
                <w:lang w:val="fr"/>
              </w:rPr>
              <w:t xml:space="preserve"> </w:t>
            </w:r>
            <w:r w:rsidR="009D3C2E">
              <w:rPr>
                <w:color w:val="000000"/>
                <w:szCs w:val="24"/>
                <w:lang w:val="fr"/>
              </w:rPr>
              <w:t>Examen</w:t>
            </w:r>
            <w:r w:rsidR="00556A37">
              <w:rPr>
                <w:color w:val="000000"/>
                <w:szCs w:val="24"/>
                <w:lang w:val="fr"/>
              </w:rPr>
              <w:t xml:space="preserve"> et approbation</w:t>
            </w:r>
            <w:r w:rsidRPr="004E23FB">
              <w:rPr>
                <w:color w:val="000000"/>
                <w:szCs w:val="24"/>
                <w:lang w:val="fr"/>
              </w:rPr>
              <w:t xml:space="preserve">, </w:t>
            </w:r>
            <w:r w:rsidRPr="00366A48">
              <w:rPr>
                <w:color w:val="000000"/>
                <w:szCs w:val="24"/>
                <w:lang w:val="fr"/>
              </w:rPr>
              <w:t xml:space="preserve">tous les </w:t>
            </w:r>
            <w:r>
              <w:rPr>
                <w:color w:val="000000"/>
                <w:szCs w:val="24"/>
                <w:lang w:val="fr"/>
              </w:rPr>
              <w:t>SGPM</w:t>
            </w:r>
            <w:r w:rsidRPr="004E23FB">
              <w:rPr>
                <w:color w:val="000000"/>
                <w:szCs w:val="24"/>
                <w:lang w:val="fr"/>
              </w:rPr>
              <w:t xml:space="preserve"> supplémentaires</w:t>
            </w:r>
            <w:r w:rsidRPr="00366A48">
              <w:rPr>
                <w:color w:val="000000"/>
                <w:szCs w:val="24"/>
                <w:lang w:val="fr"/>
              </w:rPr>
              <w:t xml:space="preserve"> nécessaires à la gestion des risques et impacts ES des travaux en cours (p. ex. excavation, travaux de terrassement, travaux de pont et de structure, détournements de cours </w:t>
            </w:r>
            <w:r w:rsidRPr="004E23FB">
              <w:rPr>
                <w:color w:val="000000"/>
                <w:szCs w:val="24"/>
                <w:lang w:val="fr"/>
              </w:rPr>
              <w:t xml:space="preserve">d’eau </w:t>
            </w:r>
            <w:r w:rsidRPr="00366A48">
              <w:rPr>
                <w:color w:val="000000"/>
                <w:szCs w:val="24"/>
                <w:lang w:val="fr"/>
              </w:rPr>
              <w:t>et</w:t>
            </w:r>
            <w:r w:rsidRPr="004E23FB">
              <w:rPr>
                <w:color w:val="000000"/>
                <w:szCs w:val="24"/>
                <w:lang w:val="fr"/>
              </w:rPr>
              <w:t xml:space="preserve"> de routes, carrières ou extraction de matériaux, </w:t>
            </w:r>
            <w:r>
              <w:rPr>
                <w:color w:val="000000"/>
                <w:szCs w:val="24"/>
                <w:lang w:val="fr"/>
              </w:rPr>
              <w:t xml:space="preserve">fabrication et mise en œuvre </w:t>
            </w:r>
            <w:r w:rsidRPr="004E23FB">
              <w:rPr>
                <w:color w:val="000000"/>
                <w:szCs w:val="24"/>
                <w:lang w:val="fr"/>
              </w:rPr>
              <w:t xml:space="preserve">de béton et fabrication d’asphalte). Ces </w:t>
            </w:r>
            <w:r>
              <w:rPr>
                <w:color w:val="000000"/>
                <w:szCs w:val="24"/>
                <w:lang w:val="fr"/>
              </w:rPr>
              <w:t>SGMP</w:t>
            </w:r>
            <w:r w:rsidRPr="004E23FB">
              <w:rPr>
                <w:color w:val="000000"/>
                <w:szCs w:val="24"/>
                <w:lang w:val="fr"/>
              </w:rPr>
              <w:t xml:space="preserve"> constituent collectivement le Plan de </w:t>
            </w:r>
            <w:r>
              <w:rPr>
                <w:color w:val="000000"/>
                <w:szCs w:val="24"/>
                <w:lang w:val="fr"/>
              </w:rPr>
              <w:t>G</w:t>
            </w:r>
            <w:r w:rsidRPr="004E23FB">
              <w:rPr>
                <w:color w:val="000000"/>
                <w:szCs w:val="24"/>
                <w:lang w:val="fr"/>
              </w:rPr>
              <w:t xml:space="preserve">estion </w:t>
            </w:r>
            <w:r>
              <w:rPr>
                <w:color w:val="000000"/>
                <w:szCs w:val="24"/>
                <w:lang w:val="fr"/>
              </w:rPr>
              <w:t>E</w:t>
            </w:r>
            <w:r w:rsidRPr="004E23FB">
              <w:rPr>
                <w:color w:val="000000"/>
                <w:szCs w:val="24"/>
                <w:lang w:val="fr"/>
              </w:rPr>
              <w:t xml:space="preserve">nvironnementale et </w:t>
            </w:r>
            <w:r>
              <w:rPr>
                <w:color w:val="000000"/>
                <w:szCs w:val="24"/>
                <w:lang w:val="fr"/>
              </w:rPr>
              <w:t>S</w:t>
            </w:r>
            <w:r w:rsidRPr="004E23FB">
              <w:rPr>
                <w:color w:val="000000"/>
                <w:szCs w:val="24"/>
                <w:lang w:val="fr"/>
              </w:rPr>
              <w:t>ociale (</w:t>
            </w:r>
            <w:r>
              <w:rPr>
                <w:color w:val="000000"/>
                <w:szCs w:val="24"/>
                <w:lang w:val="fr"/>
              </w:rPr>
              <w:t>E</w:t>
            </w:r>
            <w:r w:rsidRPr="004E23FB">
              <w:rPr>
                <w:color w:val="000000"/>
                <w:szCs w:val="24"/>
                <w:lang w:val="fr"/>
              </w:rPr>
              <w:t>-</w:t>
            </w:r>
            <w:r>
              <w:rPr>
                <w:color w:val="000000"/>
                <w:szCs w:val="24"/>
                <w:lang w:val="fr"/>
              </w:rPr>
              <w:t>PGES</w:t>
            </w:r>
            <w:r w:rsidRPr="004E23FB">
              <w:rPr>
                <w:color w:val="000000"/>
                <w:szCs w:val="24"/>
                <w:lang w:val="fr"/>
              </w:rPr>
              <w:t>) de l’</w:t>
            </w:r>
            <w:r>
              <w:rPr>
                <w:color w:val="000000"/>
                <w:szCs w:val="24"/>
                <w:lang w:val="fr"/>
              </w:rPr>
              <w:t>E</w:t>
            </w:r>
            <w:r w:rsidRPr="004E23FB">
              <w:rPr>
                <w:color w:val="000000"/>
                <w:szCs w:val="24"/>
                <w:lang w:val="fr"/>
              </w:rPr>
              <w:t>ntrepreneur.</w:t>
            </w:r>
            <w:r>
              <w:rPr>
                <w:color w:val="000000"/>
                <w:szCs w:val="24"/>
                <w:lang w:val="fr"/>
              </w:rPr>
              <w:t xml:space="preserve"> </w:t>
            </w:r>
            <w:r w:rsidRPr="004E23FB">
              <w:rPr>
                <w:color w:val="000000"/>
                <w:szCs w:val="24"/>
                <w:lang w:val="fr"/>
              </w:rPr>
              <w:t>L</w:t>
            </w:r>
            <w:r>
              <w:rPr>
                <w:color w:val="000000"/>
                <w:szCs w:val="24"/>
                <w:lang w:val="fr"/>
              </w:rPr>
              <w:t>’E-PGES</w:t>
            </w:r>
            <w:r w:rsidRPr="004E23FB">
              <w:rPr>
                <w:color w:val="000000"/>
                <w:szCs w:val="24"/>
                <w:lang w:val="fr"/>
              </w:rPr>
              <w:t xml:space="preserve"> </w:t>
            </w:r>
            <w:r>
              <w:rPr>
                <w:color w:val="000000"/>
                <w:szCs w:val="24"/>
                <w:lang w:val="fr"/>
              </w:rPr>
              <w:t>fait</w:t>
            </w:r>
            <w:r w:rsidRPr="004E23FB">
              <w:rPr>
                <w:color w:val="000000"/>
                <w:szCs w:val="24"/>
                <w:lang w:val="fr"/>
              </w:rPr>
              <w:t xml:space="preserve"> partie des documents de l’</w:t>
            </w:r>
            <w:r>
              <w:rPr>
                <w:color w:val="000000"/>
                <w:szCs w:val="24"/>
                <w:lang w:val="fr"/>
              </w:rPr>
              <w:t>E</w:t>
            </w:r>
            <w:r w:rsidRPr="004E23FB">
              <w:rPr>
                <w:color w:val="000000"/>
                <w:szCs w:val="24"/>
                <w:lang w:val="fr"/>
              </w:rPr>
              <w:t xml:space="preserve">ntrepreneur. </w:t>
            </w:r>
            <w:r>
              <w:rPr>
                <w:color w:val="000000"/>
                <w:szCs w:val="24"/>
                <w:lang w:val="fr"/>
              </w:rPr>
              <w:t xml:space="preserve"> </w:t>
            </w:r>
            <w:r w:rsidRPr="004E23FB">
              <w:rPr>
                <w:color w:val="000000"/>
                <w:szCs w:val="24"/>
                <w:lang w:val="fr"/>
              </w:rPr>
              <w:t>L’</w:t>
            </w:r>
            <w:r>
              <w:rPr>
                <w:color w:val="000000"/>
                <w:szCs w:val="24"/>
                <w:lang w:val="fr"/>
              </w:rPr>
              <w:t>E</w:t>
            </w:r>
            <w:r w:rsidRPr="004E23FB">
              <w:rPr>
                <w:color w:val="000000"/>
                <w:szCs w:val="24"/>
                <w:lang w:val="fr"/>
              </w:rPr>
              <w:t>ntrepreneur doit examiner l</w:t>
            </w:r>
            <w:r>
              <w:rPr>
                <w:color w:val="000000"/>
                <w:szCs w:val="24"/>
                <w:lang w:val="fr"/>
              </w:rPr>
              <w:t>’E-PGES</w:t>
            </w:r>
            <w:r w:rsidRPr="004E23FB">
              <w:rPr>
                <w:color w:val="000000"/>
                <w:szCs w:val="24"/>
                <w:lang w:val="fr"/>
              </w:rPr>
              <w:t xml:space="preserve"> périodiquement (mais </w:t>
            </w:r>
            <w:r>
              <w:rPr>
                <w:color w:val="000000"/>
                <w:szCs w:val="24"/>
                <w:lang w:val="fr"/>
              </w:rPr>
              <w:t xml:space="preserve">au minimum </w:t>
            </w:r>
            <w:r w:rsidRPr="004E23FB">
              <w:rPr>
                <w:color w:val="000000"/>
                <w:szCs w:val="24"/>
                <w:lang w:val="fr"/>
              </w:rPr>
              <w:t xml:space="preserve">tous les six (6) mois) et le mettre à jour au besoin pour s’assurer qu’il contient des mesures appropriées aux </w:t>
            </w:r>
            <w:r>
              <w:rPr>
                <w:color w:val="000000"/>
                <w:szCs w:val="24"/>
                <w:lang w:val="fr"/>
              </w:rPr>
              <w:t>Ouvrages</w:t>
            </w:r>
            <w:r w:rsidRPr="004E23FB">
              <w:rPr>
                <w:color w:val="000000"/>
                <w:szCs w:val="24"/>
                <w:lang w:val="fr"/>
              </w:rPr>
              <w:t xml:space="preserve">. La mise à jour du </w:t>
            </w:r>
            <w:r>
              <w:rPr>
                <w:color w:val="000000"/>
                <w:szCs w:val="24"/>
                <w:lang w:val="fr"/>
              </w:rPr>
              <w:t>E-PGES</w:t>
            </w:r>
            <w:r w:rsidRPr="004E23FB">
              <w:rPr>
                <w:color w:val="000000"/>
                <w:szCs w:val="24"/>
                <w:lang w:val="fr"/>
              </w:rPr>
              <w:t xml:space="preserve"> doit être soumise au </w:t>
            </w:r>
            <w:r>
              <w:rPr>
                <w:color w:val="000000"/>
                <w:szCs w:val="24"/>
                <w:lang w:val="fr"/>
              </w:rPr>
              <w:t xml:space="preserve">Maître d’Œuvre </w:t>
            </w:r>
            <w:r w:rsidRPr="004E23FB">
              <w:rPr>
                <w:color w:val="000000"/>
                <w:szCs w:val="24"/>
                <w:lang w:val="fr"/>
              </w:rPr>
              <w:t xml:space="preserve">pour </w:t>
            </w:r>
            <w:r>
              <w:rPr>
                <w:color w:val="000000"/>
                <w:szCs w:val="24"/>
                <w:lang w:val="fr"/>
              </w:rPr>
              <w:t>Examen</w:t>
            </w:r>
            <w:r w:rsidRPr="004E23FB">
              <w:rPr>
                <w:color w:val="000000"/>
                <w:szCs w:val="24"/>
                <w:lang w:val="fr"/>
              </w:rPr>
              <w:t>.</w:t>
            </w:r>
            <w:r w:rsidRPr="00366A48">
              <w:rPr>
                <w:color w:val="000000"/>
                <w:szCs w:val="24"/>
                <w:lang w:val="fr"/>
              </w:rPr>
              <w:t xml:space="preserve"> </w:t>
            </w:r>
            <w:r w:rsidRPr="004E23FB">
              <w:rPr>
                <w:color w:val="000000"/>
                <w:szCs w:val="24"/>
                <w:lang w:val="fr"/>
              </w:rPr>
              <w:t>"</w:t>
            </w:r>
          </w:p>
          <w:p w14:paraId="0CEAEE57" w14:textId="3784600E" w:rsidR="009D3C2E" w:rsidRPr="00752E26" w:rsidDel="00CB6FF0" w:rsidRDefault="00EE5374" w:rsidP="003F21F1">
            <w:pPr>
              <w:spacing w:before="120" w:after="120"/>
              <w:ind w:left="96" w:firstLine="24"/>
            </w:pPr>
            <w:r w:rsidRPr="00C9686E">
              <w:rPr>
                <w:bCs/>
                <w:szCs w:val="24"/>
              </w:rPr>
              <w:t>L’E-PGES</w:t>
            </w:r>
            <w:r>
              <w:rPr>
                <w:bCs/>
                <w:szCs w:val="24"/>
              </w:rPr>
              <w:t xml:space="preserve"> </w:t>
            </w:r>
            <w:r w:rsidR="00556A37">
              <w:rPr>
                <w:bCs/>
                <w:szCs w:val="24"/>
              </w:rPr>
              <w:t xml:space="preserve">et le Code de conduite de l’Entrepreneur </w:t>
            </w:r>
            <w:r>
              <w:rPr>
                <w:bCs/>
                <w:szCs w:val="24"/>
              </w:rPr>
              <w:t>doi</w:t>
            </w:r>
            <w:r w:rsidR="00556A37">
              <w:rPr>
                <w:bCs/>
                <w:szCs w:val="24"/>
              </w:rPr>
              <w:t xml:space="preserve">vent </w:t>
            </w:r>
            <w:r>
              <w:rPr>
                <w:bCs/>
                <w:szCs w:val="24"/>
              </w:rPr>
              <w:t xml:space="preserve">être inclus dans les Documents de l’Entrepreneur.  Les procédures pour l’examen de l’E-PGES et ses mises à jour doivent être décrites dans la Sous-Clause 4.4.1 </w:t>
            </w:r>
            <w:r w:rsidRPr="00C9686E">
              <w:rPr>
                <w:bCs/>
                <w:i/>
                <w:iCs/>
                <w:szCs w:val="24"/>
              </w:rPr>
              <w:t>[Préparation et Examen].</w:t>
            </w:r>
            <w:r>
              <w:rPr>
                <w:bCs/>
                <w:szCs w:val="24"/>
              </w:rPr>
              <w:t xml:space="preserve">  </w:t>
            </w:r>
          </w:p>
        </w:tc>
      </w:tr>
      <w:tr w:rsidR="00EE5374" w:rsidRPr="0000065A" w:rsidDel="00CB6FF0" w14:paraId="476A68C2" w14:textId="77777777" w:rsidTr="00446685">
        <w:tc>
          <w:tcPr>
            <w:tcW w:w="2515" w:type="dxa"/>
            <w:tcMar>
              <w:top w:w="57" w:type="dxa"/>
              <w:left w:w="57" w:type="dxa"/>
              <w:bottom w:w="57" w:type="dxa"/>
              <w:right w:w="57" w:type="dxa"/>
            </w:tcMar>
          </w:tcPr>
          <w:p w14:paraId="6E859415" w14:textId="77777777" w:rsidR="00EE5374" w:rsidRDefault="00EE5374">
            <w:pPr>
              <w:pStyle w:val="S7Header2"/>
            </w:pPr>
            <w:r>
              <w:t xml:space="preserve">Sous-Clause 4.2 </w:t>
            </w:r>
          </w:p>
          <w:p w14:paraId="158ED6BA" w14:textId="77777777" w:rsidR="00EE5374" w:rsidRPr="00DA0FF5" w:rsidDel="00A84FDD" w:rsidRDefault="00EE5374">
            <w:pPr>
              <w:pStyle w:val="S7Header2"/>
            </w:pPr>
            <w:r>
              <w:t>Garantie de Bonne Exécution et Garantie de Performance ES</w:t>
            </w:r>
          </w:p>
        </w:tc>
        <w:tc>
          <w:tcPr>
            <w:tcW w:w="6930" w:type="dxa"/>
            <w:tcMar>
              <w:top w:w="57" w:type="dxa"/>
              <w:left w:w="57" w:type="dxa"/>
              <w:bottom w:w="57" w:type="dxa"/>
              <w:right w:w="57" w:type="dxa"/>
            </w:tcMar>
          </w:tcPr>
          <w:p w14:paraId="23D06308" w14:textId="16724E08" w:rsidR="00EE5374" w:rsidRPr="00BE7837" w:rsidRDefault="00EE5374" w:rsidP="00446685">
            <w:pPr>
              <w:spacing w:before="120" w:after="120"/>
              <w:rPr>
                <w:rFonts w:eastAsia="Arial Narrow"/>
                <w:szCs w:val="24"/>
              </w:rPr>
            </w:pPr>
            <w:r w:rsidRPr="00BE7837">
              <w:rPr>
                <w:szCs w:val="24"/>
                <w:lang w:val="fr"/>
              </w:rPr>
              <w:t>Le premier alinéa est remplacé par le texte sui</w:t>
            </w:r>
            <w:r>
              <w:rPr>
                <w:szCs w:val="24"/>
                <w:lang w:val="fr"/>
              </w:rPr>
              <w:t>vant</w:t>
            </w:r>
            <w:r w:rsidR="00937A71">
              <w:rPr>
                <w:szCs w:val="24"/>
                <w:lang w:val="fr"/>
              </w:rPr>
              <w:t xml:space="preserve"> </w:t>
            </w:r>
            <w:r w:rsidRPr="00BE7837">
              <w:rPr>
                <w:szCs w:val="24"/>
                <w:lang w:val="fr"/>
              </w:rPr>
              <w:t xml:space="preserve">: </w:t>
            </w:r>
          </w:p>
          <w:p w14:paraId="0C73EBFF" w14:textId="77777777" w:rsidR="00EE5374" w:rsidRPr="00BE7837" w:rsidRDefault="00EE5374" w:rsidP="00752E26">
            <w:pPr>
              <w:spacing w:before="120" w:after="120"/>
              <w:ind w:left="6" w:firstLine="0"/>
              <w:rPr>
                <w:rFonts w:eastAsia="Arial Narrow"/>
                <w:szCs w:val="24"/>
              </w:rPr>
            </w:pPr>
            <w:r w:rsidRPr="00BE7837">
              <w:rPr>
                <w:szCs w:val="24"/>
                <w:lang w:val="fr"/>
              </w:rPr>
              <w:t>« L</w:t>
            </w:r>
            <w:r>
              <w:rPr>
                <w:szCs w:val="24"/>
                <w:lang w:val="fr"/>
              </w:rPr>
              <w:t>’Entrepreneur</w:t>
            </w:r>
            <w:r w:rsidRPr="00BE7837">
              <w:rPr>
                <w:szCs w:val="24"/>
                <w:lang w:val="fr"/>
              </w:rPr>
              <w:t xml:space="preserve"> </w:t>
            </w:r>
            <w:r>
              <w:rPr>
                <w:szCs w:val="24"/>
                <w:lang w:val="fr"/>
              </w:rPr>
              <w:t xml:space="preserve">doit </w:t>
            </w:r>
            <w:r w:rsidRPr="00BE7837">
              <w:rPr>
                <w:szCs w:val="24"/>
                <w:lang w:val="fr"/>
              </w:rPr>
              <w:t>obt</w:t>
            </w:r>
            <w:r>
              <w:rPr>
                <w:szCs w:val="24"/>
                <w:lang w:val="fr"/>
              </w:rPr>
              <w:t>enir</w:t>
            </w:r>
            <w:r w:rsidRPr="00BE7837">
              <w:rPr>
                <w:szCs w:val="24"/>
                <w:lang w:val="fr"/>
              </w:rPr>
              <w:t xml:space="preserve"> (à ses frais) une </w:t>
            </w:r>
            <w:r>
              <w:rPr>
                <w:szCs w:val="24"/>
                <w:lang w:val="fr"/>
              </w:rPr>
              <w:t>G</w:t>
            </w:r>
            <w:r w:rsidRPr="00BE7837">
              <w:rPr>
                <w:szCs w:val="24"/>
                <w:lang w:val="fr"/>
              </w:rPr>
              <w:t xml:space="preserve">arantie de </w:t>
            </w:r>
            <w:r>
              <w:rPr>
                <w:szCs w:val="24"/>
                <w:lang w:val="fr"/>
              </w:rPr>
              <w:t xml:space="preserve">Bonne Exécution </w:t>
            </w:r>
            <w:r w:rsidRPr="00BE7837">
              <w:rPr>
                <w:szCs w:val="24"/>
                <w:lang w:val="fr"/>
              </w:rPr>
              <w:t xml:space="preserve">et, le cas échéant, une </w:t>
            </w:r>
            <w:r>
              <w:rPr>
                <w:szCs w:val="24"/>
                <w:lang w:val="fr"/>
              </w:rPr>
              <w:t>G</w:t>
            </w:r>
            <w:r w:rsidRPr="00BE7837">
              <w:rPr>
                <w:szCs w:val="24"/>
                <w:lang w:val="fr"/>
              </w:rPr>
              <w:t xml:space="preserve">arantie 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pour se conformer aux obligations ES de l’</w:t>
            </w:r>
            <w:r>
              <w:rPr>
                <w:szCs w:val="24"/>
                <w:lang w:val="fr"/>
              </w:rPr>
              <w:t>E</w:t>
            </w:r>
            <w:r w:rsidRPr="00BE7837">
              <w:rPr>
                <w:szCs w:val="24"/>
                <w:lang w:val="fr"/>
              </w:rPr>
              <w:t xml:space="preserve">ntrepreneur, dans les montants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et libellés dans la ou les devises du </w:t>
            </w:r>
            <w:r>
              <w:rPr>
                <w:szCs w:val="24"/>
                <w:lang w:val="fr"/>
              </w:rPr>
              <w:t>Marché</w:t>
            </w:r>
            <w:r w:rsidRPr="00BE7837">
              <w:rPr>
                <w:szCs w:val="24"/>
                <w:lang w:val="fr"/>
              </w:rPr>
              <w:t xml:space="preserve"> ou dans une monnaie librement convertible acceptable pour l</w:t>
            </w:r>
            <w:r>
              <w:rPr>
                <w:szCs w:val="24"/>
                <w:lang w:val="fr"/>
              </w:rPr>
              <w:t>e Maître d’Ouvrage</w:t>
            </w:r>
            <w:r w:rsidRPr="00BE7837">
              <w:rPr>
                <w:szCs w:val="24"/>
                <w:lang w:val="fr"/>
              </w:rPr>
              <w:t xml:space="preserve">. Si les montants ne sont pas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cette </w:t>
            </w:r>
            <w:r>
              <w:rPr>
                <w:szCs w:val="24"/>
                <w:lang w:val="fr"/>
              </w:rPr>
              <w:t>S</w:t>
            </w:r>
            <w:r w:rsidRPr="00BE7837">
              <w:rPr>
                <w:szCs w:val="24"/>
                <w:lang w:val="fr"/>
              </w:rPr>
              <w:t>ous-</w:t>
            </w:r>
            <w:r>
              <w:rPr>
                <w:szCs w:val="24"/>
                <w:lang w:val="fr"/>
              </w:rPr>
              <w:t>C</w:t>
            </w:r>
            <w:r w:rsidRPr="00BE7837">
              <w:rPr>
                <w:szCs w:val="24"/>
                <w:lang w:val="fr"/>
              </w:rPr>
              <w:t>lause ne s’applique pas.</w:t>
            </w:r>
          </w:p>
          <w:p w14:paraId="5631510E" w14:textId="3030C740" w:rsidR="00EE5374" w:rsidRPr="00BE7837" w:rsidRDefault="00EE5374" w:rsidP="00752E26">
            <w:pPr>
              <w:spacing w:before="120" w:after="120"/>
              <w:ind w:left="6" w:firstLine="0"/>
              <w:rPr>
                <w:rFonts w:eastAsia="Arial Narrow"/>
                <w:szCs w:val="24"/>
              </w:rPr>
            </w:pPr>
            <w:r w:rsidRPr="00BE7837">
              <w:rPr>
                <w:szCs w:val="24"/>
                <w:lang w:val="fr"/>
              </w:rPr>
              <w:t xml:space="preserve">Dans les </w:t>
            </w:r>
            <w:r>
              <w:rPr>
                <w:szCs w:val="24"/>
                <w:lang w:val="fr"/>
              </w:rPr>
              <w:t>S</w:t>
            </w:r>
            <w:r w:rsidRPr="00BE7837">
              <w:rPr>
                <w:szCs w:val="24"/>
                <w:lang w:val="fr"/>
              </w:rPr>
              <w:t>ous-</w:t>
            </w:r>
            <w:r>
              <w:rPr>
                <w:szCs w:val="24"/>
                <w:lang w:val="fr"/>
              </w:rPr>
              <w:t>C</w:t>
            </w:r>
            <w:r w:rsidRPr="00BE7837">
              <w:rPr>
                <w:szCs w:val="24"/>
                <w:lang w:val="fr"/>
              </w:rPr>
              <w:t xml:space="preserve">lauses suivantes des </w:t>
            </w:r>
            <w:r>
              <w:rPr>
                <w:szCs w:val="24"/>
                <w:lang w:val="fr"/>
              </w:rPr>
              <w:t>C</w:t>
            </w:r>
            <w:r w:rsidRPr="00BE7837">
              <w:rPr>
                <w:szCs w:val="24"/>
                <w:lang w:val="fr"/>
              </w:rPr>
              <w:t xml:space="preserve">onditions </w:t>
            </w:r>
            <w:r>
              <w:rPr>
                <w:szCs w:val="24"/>
                <w:lang w:val="fr"/>
              </w:rPr>
              <w:t>G</w:t>
            </w:r>
            <w:r w:rsidRPr="00BE7837">
              <w:rPr>
                <w:szCs w:val="24"/>
                <w:lang w:val="fr"/>
              </w:rPr>
              <w:t>énérales, le terme « </w:t>
            </w:r>
            <w:r>
              <w:rPr>
                <w:szCs w:val="24"/>
                <w:lang w:val="fr"/>
              </w:rPr>
              <w:t>Garantie de Bonne Exécution</w:t>
            </w:r>
            <w:r w:rsidRPr="00BE7837">
              <w:rPr>
                <w:szCs w:val="24"/>
                <w:lang w:val="fr"/>
              </w:rPr>
              <w:t> » est remplacé par</w:t>
            </w:r>
            <w:r>
              <w:rPr>
                <w:szCs w:val="24"/>
                <w:lang w:val="fr"/>
              </w:rPr>
              <w:t xml:space="preserve"> </w:t>
            </w:r>
            <w:r w:rsidRPr="00BE7837">
              <w:rPr>
                <w:szCs w:val="24"/>
                <w:lang w:val="fr"/>
              </w:rPr>
              <w:t>: « </w:t>
            </w:r>
            <w:r>
              <w:rPr>
                <w:szCs w:val="24"/>
                <w:lang w:val="fr"/>
              </w:rPr>
              <w:t xml:space="preserve">Garantie </w:t>
            </w:r>
            <w:r w:rsidR="00F3552D">
              <w:rPr>
                <w:szCs w:val="24"/>
                <w:lang w:val="fr"/>
              </w:rPr>
              <w:t>de Bonne Exécution</w:t>
            </w:r>
            <w:r w:rsidR="00F3552D" w:rsidRPr="00BE7837">
              <w:rPr>
                <w:szCs w:val="24"/>
                <w:lang w:val="fr"/>
              </w:rPr>
              <w:t> </w:t>
            </w:r>
            <w:r w:rsidRPr="00BE7837">
              <w:rPr>
                <w:szCs w:val="24"/>
                <w:lang w:val="fr"/>
              </w:rPr>
              <w:t xml:space="preserve"> et, le cas échéant, une </w:t>
            </w:r>
            <w:r>
              <w:rPr>
                <w:szCs w:val="24"/>
                <w:lang w:val="fr"/>
              </w:rPr>
              <w:t xml:space="preserve">Garantie </w:t>
            </w:r>
            <w:r w:rsidRPr="00BE7837">
              <w:rPr>
                <w:szCs w:val="24"/>
                <w:lang w:val="fr"/>
              </w:rPr>
              <w:t xml:space="preserve">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w:t>
            </w:r>
            <w:r>
              <w:rPr>
                <w:szCs w:val="24"/>
                <w:lang w:val="fr"/>
              </w:rPr>
              <w:t xml:space="preserve"> </w:t>
            </w:r>
            <w:r w:rsidRPr="00BE7837">
              <w:rPr>
                <w:szCs w:val="24"/>
                <w:lang w:val="fr"/>
              </w:rPr>
              <w:t>:</w:t>
            </w:r>
          </w:p>
          <w:p w14:paraId="3CFF6180" w14:textId="77777777" w:rsidR="00EE5374" w:rsidRPr="00BE7837" w:rsidRDefault="00EE5374" w:rsidP="00446685">
            <w:pPr>
              <w:spacing w:before="120" w:after="120"/>
              <w:rPr>
                <w:szCs w:val="24"/>
              </w:rPr>
            </w:pPr>
            <w:r w:rsidRPr="00BE7837">
              <w:rPr>
                <w:szCs w:val="24"/>
                <w:lang w:val="fr"/>
              </w:rPr>
              <w:t>2.1- Droit d’accès au Site ;</w:t>
            </w:r>
          </w:p>
          <w:p w14:paraId="2C4C360E" w14:textId="77777777" w:rsidR="00EE5374" w:rsidRPr="00BE7837" w:rsidRDefault="00EE5374" w:rsidP="00446685">
            <w:pPr>
              <w:spacing w:before="120" w:after="120"/>
              <w:rPr>
                <w:szCs w:val="24"/>
              </w:rPr>
            </w:pPr>
            <w:r w:rsidRPr="00BE7837">
              <w:rPr>
                <w:szCs w:val="24"/>
                <w:lang w:val="fr"/>
              </w:rPr>
              <w:t xml:space="preserve">14.2- </w:t>
            </w:r>
            <w:r>
              <w:rPr>
                <w:szCs w:val="24"/>
                <w:lang w:val="fr"/>
              </w:rPr>
              <w:t xml:space="preserve">Avance de </w:t>
            </w:r>
            <w:r w:rsidRPr="00BE7837">
              <w:rPr>
                <w:szCs w:val="24"/>
                <w:lang w:val="fr"/>
              </w:rPr>
              <w:t>Paiement</w:t>
            </w:r>
            <w:r>
              <w:rPr>
                <w:szCs w:val="24"/>
                <w:lang w:val="fr"/>
              </w:rPr>
              <w:t> ;</w:t>
            </w:r>
          </w:p>
          <w:p w14:paraId="02C286AA" w14:textId="77777777" w:rsidR="00EE5374" w:rsidRPr="00BE7837" w:rsidRDefault="00EE5374" w:rsidP="00446685">
            <w:pPr>
              <w:spacing w:before="120" w:after="120"/>
              <w:ind w:left="1221" w:hanging="1221"/>
              <w:rPr>
                <w:color w:val="000000" w:themeColor="text1"/>
                <w:szCs w:val="24"/>
              </w:rPr>
            </w:pPr>
            <w:r w:rsidRPr="00BE7837">
              <w:rPr>
                <w:szCs w:val="24"/>
                <w:lang w:val="fr"/>
              </w:rPr>
              <w:t xml:space="preserve">14.6- </w:t>
            </w:r>
            <w:r w:rsidRPr="004031A9">
              <w:rPr>
                <w:color w:val="000000" w:themeColor="text1"/>
                <w:szCs w:val="24"/>
                <w:lang w:val="fr"/>
              </w:rPr>
              <w:t xml:space="preserve">Émission d’un </w:t>
            </w:r>
            <w:r>
              <w:rPr>
                <w:color w:val="000000" w:themeColor="text1"/>
                <w:szCs w:val="24"/>
                <w:lang w:val="fr"/>
              </w:rPr>
              <w:t>Décompte</w:t>
            </w:r>
            <w:r w:rsidRPr="004031A9">
              <w:rPr>
                <w:color w:val="000000" w:themeColor="text1"/>
                <w:szCs w:val="24"/>
                <w:lang w:val="fr"/>
              </w:rPr>
              <w:t xml:space="preserve"> de paiement provisoire</w:t>
            </w:r>
            <w:r>
              <w:rPr>
                <w:color w:val="000000" w:themeColor="text1"/>
                <w:szCs w:val="24"/>
                <w:lang w:val="fr"/>
              </w:rPr>
              <w:t xml:space="preserve"> </w:t>
            </w:r>
            <w:r w:rsidRPr="00BE7837">
              <w:rPr>
                <w:szCs w:val="24"/>
                <w:lang w:val="fr"/>
              </w:rPr>
              <w:t>;</w:t>
            </w:r>
          </w:p>
          <w:p w14:paraId="7BB4D77C" w14:textId="77777777" w:rsidR="00EE5374" w:rsidRPr="00BE7837" w:rsidRDefault="00EE5374" w:rsidP="00446685">
            <w:pPr>
              <w:spacing w:before="120" w:after="120"/>
              <w:rPr>
                <w:szCs w:val="24"/>
              </w:rPr>
            </w:pPr>
            <w:r w:rsidRPr="00BE7837">
              <w:rPr>
                <w:szCs w:val="24"/>
                <w:lang w:val="fr"/>
              </w:rPr>
              <w:t>14.12- Décharge</w:t>
            </w:r>
            <w:r>
              <w:rPr>
                <w:szCs w:val="24"/>
                <w:lang w:val="fr"/>
              </w:rPr>
              <w:t xml:space="preserve"> </w:t>
            </w:r>
            <w:r w:rsidRPr="00BE7837">
              <w:rPr>
                <w:szCs w:val="24"/>
                <w:lang w:val="fr"/>
              </w:rPr>
              <w:t>;</w:t>
            </w:r>
          </w:p>
          <w:p w14:paraId="63BBA4EF" w14:textId="77777777" w:rsidR="00EE5374" w:rsidRPr="00BE7837" w:rsidRDefault="00EE5374" w:rsidP="00446685">
            <w:pPr>
              <w:spacing w:before="120" w:after="120"/>
              <w:rPr>
                <w:szCs w:val="24"/>
              </w:rPr>
            </w:pPr>
            <w:r w:rsidRPr="00BE7837">
              <w:rPr>
                <w:szCs w:val="24"/>
                <w:lang w:val="fr"/>
              </w:rPr>
              <w:t>14.13- Émission d</w:t>
            </w:r>
            <w:r>
              <w:rPr>
                <w:szCs w:val="24"/>
                <w:lang w:val="fr"/>
              </w:rPr>
              <w:t xml:space="preserve">u Décompte de paiement final </w:t>
            </w:r>
            <w:r w:rsidRPr="00BE7837">
              <w:rPr>
                <w:szCs w:val="24"/>
                <w:lang w:val="fr"/>
              </w:rPr>
              <w:t>;</w:t>
            </w:r>
          </w:p>
          <w:p w14:paraId="30B36387" w14:textId="77777777" w:rsidR="00EE5374" w:rsidRPr="00BE7837" w:rsidRDefault="00EE5374" w:rsidP="00446685">
            <w:pPr>
              <w:spacing w:before="120" w:after="120"/>
              <w:rPr>
                <w:szCs w:val="24"/>
              </w:rPr>
            </w:pPr>
            <w:r w:rsidRPr="00BE7837">
              <w:rPr>
                <w:szCs w:val="24"/>
                <w:lang w:val="fr"/>
              </w:rPr>
              <w:t>14.14 Cessation de la responsabilité d</w:t>
            </w:r>
            <w:r>
              <w:rPr>
                <w:szCs w:val="24"/>
                <w:lang w:val="fr"/>
              </w:rPr>
              <w:t xml:space="preserve">u Maître d’Ouvrage </w:t>
            </w:r>
            <w:r w:rsidRPr="00BE7837">
              <w:rPr>
                <w:szCs w:val="24"/>
                <w:lang w:val="fr"/>
              </w:rPr>
              <w:t>;</w:t>
            </w:r>
          </w:p>
          <w:p w14:paraId="6CFE11CD" w14:textId="77777777" w:rsidR="00EE5374" w:rsidRPr="00BE7837" w:rsidRDefault="00EE5374" w:rsidP="00446685">
            <w:pPr>
              <w:spacing w:before="120" w:after="120"/>
              <w:rPr>
                <w:szCs w:val="24"/>
              </w:rPr>
            </w:pPr>
            <w:r w:rsidRPr="00BE7837">
              <w:rPr>
                <w:szCs w:val="24"/>
                <w:lang w:val="fr"/>
              </w:rPr>
              <w:t>15.2- Résiliation pour</w:t>
            </w:r>
            <w:r>
              <w:rPr>
                <w:szCs w:val="24"/>
                <w:lang w:val="fr"/>
              </w:rPr>
              <w:t xml:space="preserve"> Défaut</w:t>
            </w:r>
            <w:r w:rsidRPr="00BE7837">
              <w:rPr>
                <w:szCs w:val="24"/>
                <w:lang w:val="fr"/>
              </w:rPr>
              <w:t xml:space="preserve"> de l’</w:t>
            </w:r>
            <w:r>
              <w:rPr>
                <w:szCs w:val="24"/>
                <w:lang w:val="fr"/>
              </w:rPr>
              <w:t>E</w:t>
            </w:r>
            <w:r w:rsidRPr="00BE7837">
              <w:rPr>
                <w:szCs w:val="24"/>
                <w:lang w:val="fr"/>
              </w:rPr>
              <w:t>ntrepreneur</w:t>
            </w:r>
            <w:r>
              <w:rPr>
                <w:szCs w:val="24"/>
                <w:lang w:val="fr"/>
              </w:rPr>
              <w:t xml:space="preserve"> </w:t>
            </w:r>
            <w:r w:rsidRPr="00BE7837">
              <w:rPr>
                <w:szCs w:val="24"/>
                <w:lang w:val="fr"/>
              </w:rPr>
              <w:t>;</w:t>
            </w:r>
          </w:p>
          <w:p w14:paraId="69FDC48E" w14:textId="5BA44D53" w:rsidR="00EE5374" w:rsidRPr="00996624" w:rsidDel="00CB6FF0" w:rsidRDefault="00EE5374" w:rsidP="00446685">
            <w:pPr>
              <w:spacing w:after="0"/>
              <w:ind w:left="0"/>
              <w:jc w:val="left"/>
              <w:rPr>
                <w:szCs w:val="24"/>
              </w:rPr>
            </w:pPr>
            <w:r w:rsidRPr="00BE7837">
              <w:rPr>
                <w:szCs w:val="24"/>
                <w:lang w:val="fr"/>
              </w:rPr>
              <w:t xml:space="preserve">15.5- </w:t>
            </w:r>
            <w:r w:rsidR="00B70B68">
              <w:rPr>
                <w:szCs w:val="24"/>
                <w:lang w:val="fr"/>
              </w:rPr>
              <w:t xml:space="preserve">15.5- </w:t>
            </w:r>
            <w:r w:rsidRPr="00BE7837">
              <w:rPr>
                <w:szCs w:val="24"/>
                <w:lang w:val="fr"/>
              </w:rPr>
              <w:t xml:space="preserve">Résiliation </w:t>
            </w:r>
            <w:r>
              <w:rPr>
                <w:szCs w:val="24"/>
                <w:lang w:val="fr"/>
              </w:rPr>
              <w:t>à l’Initiative</w:t>
            </w:r>
            <w:r w:rsidRPr="00BE7837">
              <w:rPr>
                <w:szCs w:val="24"/>
                <w:lang w:val="fr"/>
              </w:rPr>
              <w:t xml:space="preserve"> d</w:t>
            </w:r>
            <w:r>
              <w:rPr>
                <w:szCs w:val="24"/>
                <w:lang w:val="fr"/>
              </w:rPr>
              <w:t>u Maître d’Ouvrage</w:t>
            </w:r>
            <w:r w:rsidRPr="00BE7837">
              <w:rPr>
                <w:szCs w:val="24"/>
                <w:lang w:val="fr"/>
              </w:rPr>
              <w:t>.</w:t>
            </w:r>
          </w:p>
        </w:tc>
      </w:tr>
      <w:tr w:rsidR="00EE5374" w:rsidRPr="0000065A" w:rsidDel="00CB6FF0" w14:paraId="532897BE" w14:textId="77777777" w:rsidTr="00446685">
        <w:tc>
          <w:tcPr>
            <w:tcW w:w="2515" w:type="dxa"/>
            <w:tcMar>
              <w:top w:w="57" w:type="dxa"/>
              <w:left w:w="57" w:type="dxa"/>
              <w:bottom w:w="57" w:type="dxa"/>
              <w:right w:w="57" w:type="dxa"/>
            </w:tcMar>
          </w:tcPr>
          <w:p w14:paraId="5841A6E7" w14:textId="77777777" w:rsidR="00EE5374" w:rsidRDefault="00EE5374">
            <w:pPr>
              <w:pStyle w:val="S7Header2"/>
            </w:pPr>
            <w:r>
              <w:t xml:space="preserve">Sous-Clause 4.2.1 </w:t>
            </w:r>
          </w:p>
          <w:p w14:paraId="69ACD03F" w14:textId="77777777" w:rsidR="00EE5374" w:rsidRPr="00DA0FF5" w:rsidDel="00A84FDD" w:rsidRDefault="00EE5374">
            <w:pPr>
              <w:pStyle w:val="S7Header2"/>
            </w:pPr>
            <w:r>
              <w:t>Obligations de l’Entrepreneur</w:t>
            </w:r>
          </w:p>
        </w:tc>
        <w:tc>
          <w:tcPr>
            <w:tcW w:w="6930" w:type="dxa"/>
            <w:tcMar>
              <w:top w:w="57" w:type="dxa"/>
              <w:left w:w="57" w:type="dxa"/>
              <w:bottom w:w="57" w:type="dxa"/>
              <w:right w:w="57" w:type="dxa"/>
            </w:tcMar>
          </w:tcPr>
          <w:p w14:paraId="25BDE30B" w14:textId="77777777" w:rsidR="00EE5374" w:rsidRPr="00996624" w:rsidRDefault="00EE5374" w:rsidP="00446685">
            <w:pPr>
              <w:spacing w:before="120" w:after="120"/>
              <w:rPr>
                <w:rFonts w:eastAsia="Arial Narrow"/>
                <w:color w:val="000000"/>
                <w:szCs w:val="24"/>
              </w:rPr>
            </w:pPr>
            <w:r w:rsidRPr="00996624">
              <w:rPr>
                <w:color w:val="000000"/>
                <w:szCs w:val="24"/>
                <w:lang w:val="fr"/>
              </w:rPr>
              <w:t>Le premier alinéa est remplacé par le texte sui</w:t>
            </w:r>
            <w:r>
              <w:rPr>
                <w:color w:val="000000"/>
                <w:szCs w:val="24"/>
                <w:lang w:val="fr"/>
              </w:rPr>
              <w:t xml:space="preserve">vant </w:t>
            </w:r>
            <w:r w:rsidRPr="00996624">
              <w:rPr>
                <w:color w:val="000000"/>
                <w:szCs w:val="24"/>
                <w:lang w:val="fr"/>
              </w:rPr>
              <w:t>:</w:t>
            </w:r>
          </w:p>
          <w:p w14:paraId="00BBF4E4" w14:textId="77777777" w:rsidR="00EE5374" w:rsidRPr="00996624" w:rsidRDefault="00EE5374" w:rsidP="00752E26">
            <w:pPr>
              <w:spacing w:before="120" w:after="120"/>
              <w:ind w:left="96" w:firstLine="0"/>
              <w:rPr>
                <w:szCs w:val="24"/>
              </w:rPr>
            </w:pPr>
            <w:r w:rsidRPr="00996624">
              <w:rPr>
                <w:color w:val="000000"/>
                <w:szCs w:val="24"/>
                <w:lang w:val="fr"/>
              </w:rPr>
              <w:t>«</w:t>
            </w:r>
            <w:r w:rsidRPr="00996624">
              <w:rPr>
                <w:szCs w:val="24"/>
                <w:lang w:val="fr"/>
              </w:rPr>
              <w:t xml:space="preserve"> L’</w:t>
            </w:r>
            <w:r>
              <w:rPr>
                <w:szCs w:val="24"/>
                <w:lang w:val="fr"/>
              </w:rPr>
              <w:t>E</w:t>
            </w:r>
            <w:r w:rsidRPr="00996624">
              <w:rPr>
                <w:szCs w:val="24"/>
                <w:lang w:val="fr"/>
              </w:rPr>
              <w:t xml:space="preserve">ntrepreneur </w:t>
            </w:r>
            <w:r>
              <w:rPr>
                <w:szCs w:val="24"/>
                <w:lang w:val="fr"/>
              </w:rPr>
              <w:t xml:space="preserve">doit </w:t>
            </w:r>
            <w:r w:rsidRPr="00996624">
              <w:rPr>
                <w:szCs w:val="24"/>
                <w:lang w:val="fr"/>
              </w:rPr>
              <w:t>remet</w:t>
            </w:r>
            <w:r>
              <w:rPr>
                <w:szCs w:val="24"/>
                <w:lang w:val="fr"/>
              </w:rPr>
              <w:t>tre</w:t>
            </w:r>
            <w:r w:rsidRPr="00996624">
              <w:rPr>
                <w:szCs w:val="24"/>
                <w:lang w:val="fr"/>
              </w:rPr>
              <w:t xml:space="preserve"> l</w:t>
            </w:r>
            <w:r>
              <w:rPr>
                <w:szCs w:val="24"/>
                <w:lang w:val="fr"/>
              </w:rPr>
              <w:t xml:space="preserve">a Garantie de Bonne Exécution </w:t>
            </w:r>
            <w:r w:rsidRPr="00996624">
              <w:rPr>
                <w:szCs w:val="24"/>
                <w:lang w:val="fr"/>
              </w:rPr>
              <w:t>et, s’il y a lieu, un</w:t>
            </w:r>
            <w:r>
              <w:rPr>
                <w:szCs w:val="24"/>
                <w:lang w:val="fr"/>
              </w:rPr>
              <w:t>e Garantie de Performance</w:t>
            </w:r>
            <w:r w:rsidRPr="00996624">
              <w:rPr>
                <w:spacing w:val="-6"/>
                <w:szCs w:val="24"/>
                <w:lang w:val="fr"/>
              </w:rPr>
              <w:t xml:space="preserve"> ES</w:t>
            </w:r>
            <w:r w:rsidRPr="00996624">
              <w:rPr>
                <w:szCs w:val="24"/>
                <w:lang w:val="fr"/>
              </w:rPr>
              <w:t xml:space="preserve"> </w:t>
            </w:r>
            <w:r>
              <w:rPr>
                <w:szCs w:val="24"/>
                <w:lang w:val="fr"/>
              </w:rPr>
              <w:t>au Maître d’Ouvrage</w:t>
            </w:r>
            <w:r w:rsidRPr="00996624">
              <w:rPr>
                <w:szCs w:val="24"/>
                <w:lang w:val="fr"/>
              </w:rPr>
              <w:t xml:space="preserve"> dans les 28 jours suivant la réception de l</w:t>
            </w:r>
            <w:r>
              <w:rPr>
                <w:szCs w:val="24"/>
                <w:lang w:val="fr"/>
              </w:rPr>
              <w:t xml:space="preserve">’Acte d’Engagement </w:t>
            </w:r>
            <w:r w:rsidRPr="00996624">
              <w:rPr>
                <w:szCs w:val="24"/>
                <w:lang w:val="fr"/>
              </w:rPr>
              <w:t xml:space="preserve">et en envoie une copie </w:t>
            </w:r>
            <w:r>
              <w:rPr>
                <w:szCs w:val="24"/>
                <w:lang w:val="fr"/>
              </w:rPr>
              <w:t>au Maître d’Œuvre.</w:t>
            </w:r>
            <w:r w:rsidRPr="00996624">
              <w:rPr>
                <w:szCs w:val="24"/>
                <w:lang w:val="fr"/>
              </w:rPr>
              <w:t xml:space="preserve"> La </w:t>
            </w:r>
            <w:r>
              <w:rPr>
                <w:szCs w:val="24"/>
                <w:lang w:val="fr"/>
              </w:rPr>
              <w:t>Garantie de Bonne Exécution</w:t>
            </w:r>
            <w:r w:rsidRPr="00996624">
              <w:rPr>
                <w:szCs w:val="24"/>
                <w:lang w:val="fr"/>
              </w:rPr>
              <w:t xml:space="preserve"> est émise par une banque ou une institution financière de bonne réputation choisie par l’</w:t>
            </w:r>
            <w:r>
              <w:rPr>
                <w:szCs w:val="24"/>
                <w:lang w:val="fr"/>
              </w:rPr>
              <w:t>E</w:t>
            </w:r>
            <w:r w:rsidRPr="00996624">
              <w:rPr>
                <w:szCs w:val="24"/>
                <w:lang w:val="fr"/>
              </w:rPr>
              <w:t>ntrepreneur et est sous la forme annexée aux conditions particulières, comme stipulé par l</w:t>
            </w:r>
            <w:r>
              <w:rPr>
                <w:szCs w:val="24"/>
                <w:lang w:val="fr"/>
              </w:rPr>
              <w:t>e Maître d’Ouvrage</w:t>
            </w:r>
            <w:r w:rsidRPr="00996624">
              <w:rPr>
                <w:szCs w:val="24"/>
                <w:lang w:val="fr"/>
              </w:rPr>
              <w:t xml:space="preserve"> dans les </w:t>
            </w:r>
            <w:r>
              <w:rPr>
                <w:szCs w:val="24"/>
                <w:lang w:val="fr"/>
              </w:rPr>
              <w:t>D</w:t>
            </w:r>
            <w:r w:rsidRPr="00996624">
              <w:rPr>
                <w:szCs w:val="24"/>
                <w:lang w:val="fr"/>
              </w:rPr>
              <w:t xml:space="preserve">onnées du </w:t>
            </w:r>
            <w:r>
              <w:rPr>
                <w:szCs w:val="24"/>
                <w:lang w:val="fr"/>
              </w:rPr>
              <w:t>Marché</w:t>
            </w:r>
            <w:r w:rsidRPr="00996624">
              <w:rPr>
                <w:szCs w:val="24"/>
                <w:lang w:val="fr"/>
              </w:rPr>
              <w:t>, ou sous une autre forme approuvée par l</w:t>
            </w:r>
            <w:r>
              <w:rPr>
                <w:szCs w:val="24"/>
                <w:lang w:val="fr"/>
              </w:rPr>
              <w:t>e Maître d’Ouvrage</w:t>
            </w:r>
            <w:r w:rsidRPr="00996624">
              <w:rPr>
                <w:szCs w:val="24"/>
                <w:lang w:val="fr"/>
              </w:rPr>
              <w:t xml:space="preserve">. La </w:t>
            </w:r>
            <w:r>
              <w:rPr>
                <w:szCs w:val="24"/>
                <w:lang w:val="fr"/>
              </w:rPr>
              <w:t>G</w:t>
            </w:r>
            <w:r w:rsidRPr="00996624">
              <w:rPr>
                <w:szCs w:val="24"/>
                <w:lang w:val="fr"/>
              </w:rPr>
              <w:t xml:space="preserve">arantie de </w:t>
            </w:r>
            <w:r>
              <w:rPr>
                <w:szCs w:val="24"/>
                <w:lang w:val="fr"/>
              </w:rPr>
              <w:t>P</w:t>
            </w:r>
            <w:r w:rsidRPr="00996624">
              <w:rPr>
                <w:szCs w:val="24"/>
                <w:lang w:val="fr"/>
              </w:rPr>
              <w:t>erformance ES est émise par une banque de bonne réputation choisie par l’</w:t>
            </w:r>
            <w:r>
              <w:rPr>
                <w:szCs w:val="24"/>
                <w:lang w:val="fr"/>
              </w:rPr>
              <w:t>E</w:t>
            </w:r>
            <w:r w:rsidRPr="00996624">
              <w:rPr>
                <w:szCs w:val="24"/>
                <w:lang w:val="fr"/>
              </w:rPr>
              <w:t>ntrepreneur et doit être sous la forme annexée aux conditions particulières, comme stipulé par l</w:t>
            </w:r>
            <w:r>
              <w:rPr>
                <w:szCs w:val="24"/>
                <w:lang w:val="fr"/>
              </w:rPr>
              <w:t>e Maître d’Ouvrage</w:t>
            </w:r>
            <w:r w:rsidRPr="00996624">
              <w:rPr>
                <w:szCs w:val="24"/>
                <w:lang w:val="fr"/>
              </w:rPr>
              <w:t xml:space="preserve"> dans les </w:t>
            </w:r>
            <w:r>
              <w:rPr>
                <w:szCs w:val="24"/>
                <w:lang w:val="fr"/>
              </w:rPr>
              <w:t>D</w:t>
            </w:r>
            <w:r w:rsidRPr="00996624">
              <w:rPr>
                <w:szCs w:val="24"/>
                <w:lang w:val="fr"/>
              </w:rPr>
              <w:t xml:space="preserve">onnées du </w:t>
            </w:r>
            <w:r>
              <w:rPr>
                <w:szCs w:val="24"/>
                <w:lang w:val="fr"/>
              </w:rPr>
              <w:t>Marché</w:t>
            </w:r>
            <w:r w:rsidRPr="00996624">
              <w:rPr>
                <w:szCs w:val="24"/>
                <w:lang w:val="fr"/>
              </w:rPr>
              <w:t>, ou sous une autre forme approuvée par l</w:t>
            </w:r>
            <w:r>
              <w:rPr>
                <w:szCs w:val="24"/>
                <w:lang w:val="fr"/>
              </w:rPr>
              <w:t>e Maître d’Ouvrage</w:t>
            </w:r>
            <w:r w:rsidRPr="00996624">
              <w:rPr>
                <w:szCs w:val="24"/>
                <w:lang w:val="fr"/>
              </w:rPr>
              <w:t>.</w:t>
            </w:r>
          </w:p>
          <w:p w14:paraId="45AE84C7" w14:textId="77777777" w:rsidR="00EE5374" w:rsidRPr="001F57A4" w:rsidDel="00CB6FF0" w:rsidRDefault="00EE5374" w:rsidP="00752E26">
            <w:pPr>
              <w:spacing w:after="0"/>
              <w:ind w:left="96" w:firstLine="0"/>
              <w:rPr>
                <w:szCs w:val="24"/>
              </w:rPr>
            </w:pPr>
            <w:r w:rsidRPr="00996624">
              <w:rPr>
                <w:color w:val="000000"/>
                <w:szCs w:val="24"/>
                <w:lang w:val="fr"/>
              </w:rPr>
              <w:t xml:space="preserve">Par la suite, tout au long de la </w:t>
            </w:r>
            <w:r>
              <w:rPr>
                <w:color w:val="000000"/>
                <w:szCs w:val="24"/>
                <w:lang w:val="fr"/>
              </w:rPr>
              <w:t>S</w:t>
            </w:r>
            <w:r w:rsidRPr="00996624">
              <w:rPr>
                <w:color w:val="000000"/>
                <w:szCs w:val="24"/>
                <w:lang w:val="fr"/>
              </w:rPr>
              <w:t>ous-</w:t>
            </w:r>
            <w:r>
              <w:rPr>
                <w:color w:val="000000"/>
                <w:szCs w:val="24"/>
                <w:lang w:val="fr"/>
              </w:rPr>
              <w:t>C</w:t>
            </w:r>
            <w:r w:rsidRPr="00996624">
              <w:rPr>
                <w:color w:val="000000"/>
                <w:szCs w:val="24"/>
                <w:lang w:val="fr"/>
              </w:rPr>
              <w:t>lause 4.2, «</w:t>
            </w:r>
            <w:r>
              <w:rPr>
                <w:color w:val="000000"/>
                <w:szCs w:val="24"/>
                <w:lang w:val="fr"/>
              </w:rPr>
              <w:t xml:space="preserve"> </w:t>
            </w:r>
            <w:r>
              <w:rPr>
                <w:szCs w:val="24"/>
                <w:lang w:val="fr"/>
              </w:rPr>
              <w:t xml:space="preserve">Garantie de Bonne Exécution </w:t>
            </w:r>
            <w:r w:rsidRPr="00996624">
              <w:rPr>
                <w:color w:val="000000"/>
                <w:szCs w:val="24"/>
                <w:lang w:val="fr"/>
              </w:rPr>
              <w:t>» est remplacé par «</w:t>
            </w:r>
            <w:r>
              <w:rPr>
                <w:color w:val="000000"/>
                <w:szCs w:val="24"/>
                <w:lang w:val="fr"/>
              </w:rPr>
              <w:t xml:space="preserve"> </w:t>
            </w:r>
            <w:r>
              <w:rPr>
                <w:szCs w:val="24"/>
                <w:lang w:val="fr"/>
              </w:rPr>
              <w:t>Garantie de Bonne Exécution</w:t>
            </w:r>
            <w:r w:rsidRPr="00996624">
              <w:rPr>
                <w:color w:val="000000"/>
                <w:szCs w:val="24"/>
                <w:lang w:val="fr"/>
              </w:rPr>
              <w:t xml:space="preserve"> et, s’il y a lieu, </w:t>
            </w:r>
            <w:r>
              <w:rPr>
                <w:color w:val="000000"/>
                <w:szCs w:val="24"/>
                <w:lang w:val="fr"/>
              </w:rPr>
              <w:t>Garantie de Performance ES</w:t>
            </w:r>
            <w:r w:rsidRPr="00996624">
              <w:rPr>
                <w:color w:val="000000"/>
                <w:szCs w:val="24"/>
                <w:lang w:val="fr"/>
              </w:rPr>
              <w:t xml:space="preserve"> ».</w:t>
            </w:r>
            <w:r w:rsidRPr="00996624">
              <w:rPr>
                <w:szCs w:val="24"/>
                <w:lang w:val="fr"/>
              </w:rPr>
              <w:tab/>
            </w:r>
          </w:p>
        </w:tc>
      </w:tr>
      <w:tr w:rsidR="00EE5374" w:rsidRPr="0000065A" w:rsidDel="00CB6FF0" w14:paraId="029A36F5" w14:textId="77777777" w:rsidTr="00446685">
        <w:tc>
          <w:tcPr>
            <w:tcW w:w="2515" w:type="dxa"/>
            <w:tcMar>
              <w:top w:w="57" w:type="dxa"/>
              <w:left w:w="57" w:type="dxa"/>
              <w:bottom w:w="57" w:type="dxa"/>
              <w:right w:w="57" w:type="dxa"/>
            </w:tcMar>
          </w:tcPr>
          <w:p w14:paraId="575223F9" w14:textId="77777777" w:rsidR="00EE5374" w:rsidRDefault="00EE5374">
            <w:pPr>
              <w:pStyle w:val="S7Header2"/>
            </w:pPr>
            <w:r>
              <w:t xml:space="preserve">Sous-Clause 4.2.2  </w:t>
            </w:r>
          </w:p>
          <w:p w14:paraId="053ADA08" w14:textId="77777777" w:rsidR="00EE5374" w:rsidRPr="00DA0FF5" w:rsidDel="00A84FDD" w:rsidRDefault="00EE5374">
            <w:pPr>
              <w:pStyle w:val="S7Header2"/>
            </w:pPr>
            <w:r>
              <w:t>Appels de la Garantie de Bonne Exécution</w:t>
            </w:r>
          </w:p>
        </w:tc>
        <w:tc>
          <w:tcPr>
            <w:tcW w:w="6930" w:type="dxa"/>
            <w:tcMar>
              <w:top w:w="57" w:type="dxa"/>
              <w:left w:w="57" w:type="dxa"/>
              <w:bottom w:w="57" w:type="dxa"/>
              <w:right w:w="57" w:type="dxa"/>
            </w:tcMar>
          </w:tcPr>
          <w:p w14:paraId="3DCB1ED4" w14:textId="77777777" w:rsidR="00EE5374" w:rsidRDefault="00EE5374" w:rsidP="00752E26">
            <w:pPr>
              <w:spacing w:after="0"/>
              <w:rPr>
                <w:color w:val="000000"/>
                <w:szCs w:val="24"/>
                <w:lang w:val="fr"/>
              </w:rPr>
            </w:pPr>
            <w:r w:rsidRPr="001F57A4">
              <w:rPr>
                <w:color w:val="000000"/>
                <w:szCs w:val="24"/>
                <w:lang w:val="fr"/>
              </w:rPr>
              <w:t>Le premier alinéa est remplacé dans son intégralité par</w:t>
            </w:r>
            <w:r>
              <w:rPr>
                <w:color w:val="000000"/>
                <w:szCs w:val="24"/>
                <w:lang w:val="fr"/>
              </w:rPr>
              <w:t xml:space="preserve"> </w:t>
            </w:r>
            <w:r w:rsidRPr="001F57A4">
              <w:rPr>
                <w:color w:val="000000"/>
                <w:szCs w:val="24"/>
                <w:lang w:val="fr"/>
              </w:rPr>
              <w:t xml:space="preserve">: </w:t>
            </w:r>
          </w:p>
          <w:p w14:paraId="72109E6A" w14:textId="77777777" w:rsidR="00EE5374" w:rsidRPr="001F57A4" w:rsidDel="00CB6FF0" w:rsidRDefault="00EE5374" w:rsidP="00752E26">
            <w:pPr>
              <w:spacing w:after="0"/>
              <w:ind w:left="0" w:firstLine="0"/>
              <w:rPr>
                <w:szCs w:val="24"/>
              </w:rPr>
            </w:pPr>
            <w:r w:rsidRPr="001F57A4">
              <w:rPr>
                <w:color w:val="000000"/>
                <w:szCs w:val="24"/>
                <w:lang w:val="fr"/>
              </w:rPr>
              <w:t>« L</w:t>
            </w:r>
            <w:r>
              <w:rPr>
                <w:color w:val="000000"/>
                <w:szCs w:val="24"/>
                <w:lang w:val="fr"/>
              </w:rPr>
              <w:t>e Maître d’Ouvrage</w:t>
            </w:r>
            <w:r w:rsidRPr="001F57A4">
              <w:rPr>
                <w:color w:val="000000"/>
                <w:szCs w:val="24"/>
                <w:lang w:val="fr"/>
              </w:rPr>
              <w:t xml:space="preserve"> ne peut présenter de réclamation en vertu de la </w:t>
            </w:r>
            <w:r>
              <w:rPr>
                <w:color w:val="000000"/>
                <w:szCs w:val="24"/>
                <w:lang w:val="fr"/>
              </w:rPr>
              <w:t>G</w:t>
            </w:r>
            <w:r w:rsidRPr="001F57A4">
              <w:rPr>
                <w:color w:val="000000"/>
                <w:szCs w:val="24"/>
                <w:lang w:val="fr"/>
              </w:rPr>
              <w:t xml:space="preserve">arantie de </w:t>
            </w:r>
            <w:r>
              <w:rPr>
                <w:color w:val="000000"/>
                <w:szCs w:val="24"/>
                <w:lang w:val="fr"/>
              </w:rPr>
              <w:t>Bonne Exécution</w:t>
            </w:r>
            <w:r w:rsidRPr="001F57A4">
              <w:rPr>
                <w:color w:val="000000"/>
                <w:szCs w:val="24"/>
                <w:lang w:val="fr"/>
              </w:rPr>
              <w:t>, sauf pour les montants auxquels l</w:t>
            </w:r>
            <w:r>
              <w:rPr>
                <w:color w:val="000000"/>
                <w:szCs w:val="24"/>
                <w:lang w:val="fr"/>
              </w:rPr>
              <w:t>e Maître d’Ouvrage</w:t>
            </w:r>
            <w:r w:rsidRPr="001F57A4">
              <w:rPr>
                <w:color w:val="000000"/>
                <w:szCs w:val="24"/>
                <w:lang w:val="fr"/>
              </w:rPr>
              <w:t xml:space="preserve"> a droit en vertu du </w:t>
            </w:r>
            <w:r>
              <w:rPr>
                <w:color w:val="000000"/>
                <w:szCs w:val="24"/>
                <w:lang w:val="fr"/>
              </w:rPr>
              <w:t>Marché</w:t>
            </w:r>
            <w:r w:rsidRPr="001F57A4">
              <w:rPr>
                <w:color w:val="000000"/>
                <w:szCs w:val="24"/>
                <w:lang w:val="fr"/>
              </w:rPr>
              <w:t>. »</w:t>
            </w:r>
          </w:p>
        </w:tc>
      </w:tr>
      <w:tr w:rsidR="00EE5374" w:rsidRPr="0000065A" w:rsidDel="00CB6FF0" w14:paraId="3C717B7B" w14:textId="77777777" w:rsidTr="00446685">
        <w:tc>
          <w:tcPr>
            <w:tcW w:w="2515" w:type="dxa"/>
            <w:tcMar>
              <w:top w:w="57" w:type="dxa"/>
              <w:left w:w="57" w:type="dxa"/>
              <w:bottom w:w="57" w:type="dxa"/>
              <w:right w:w="57" w:type="dxa"/>
            </w:tcMar>
          </w:tcPr>
          <w:p w14:paraId="713AFE96" w14:textId="77777777" w:rsidR="00EE5374" w:rsidRDefault="00EE5374">
            <w:pPr>
              <w:pStyle w:val="S7Header2"/>
            </w:pPr>
            <w:r>
              <w:t xml:space="preserve">Sous-Clause 4.2.3  </w:t>
            </w:r>
          </w:p>
          <w:p w14:paraId="7F45B96D" w14:textId="77777777" w:rsidR="00EE5374" w:rsidRPr="00DA0FF5" w:rsidDel="00A84FDD" w:rsidRDefault="00EE5374">
            <w:pPr>
              <w:pStyle w:val="S7Header2"/>
            </w:pPr>
            <w:r>
              <w:t>Main-levée de la Garantie de Bonne Exécution</w:t>
            </w:r>
          </w:p>
        </w:tc>
        <w:tc>
          <w:tcPr>
            <w:tcW w:w="6930" w:type="dxa"/>
            <w:tcMar>
              <w:top w:w="57" w:type="dxa"/>
              <w:left w:w="57" w:type="dxa"/>
              <w:bottom w:w="57" w:type="dxa"/>
              <w:right w:w="57" w:type="dxa"/>
            </w:tcMar>
          </w:tcPr>
          <w:p w14:paraId="30E781F6" w14:textId="77777777" w:rsidR="00EE5374" w:rsidRPr="001F57A4" w:rsidDel="00CB6FF0" w:rsidRDefault="00EE5374" w:rsidP="00752E26">
            <w:pPr>
              <w:spacing w:before="120" w:after="120"/>
              <w:ind w:left="124" w:hanging="28"/>
              <w:rPr>
                <w:bCs/>
                <w:szCs w:val="24"/>
              </w:rPr>
            </w:pPr>
            <w:r>
              <w:rPr>
                <w:bCs/>
                <w:szCs w:val="24"/>
              </w:rPr>
              <w:t>A l’alinéa (a) « 21 jours » est remplacé par « 28 jours ».</w:t>
            </w:r>
          </w:p>
        </w:tc>
      </w:tr>
      <w:tr w:rsidR="00EE5374" w:rsidRPr="0000065A" w:rsidDel="00CB6FF0" w14:paraId="6E1EDE73" w14:textId="77777777" w:rsidTr="00446685">
        <w:tc>
          <w:tcPr>
            <w:tcW w:w="2515" w:type="dxa"/>
            <w:tcMar>
              <w:top w:w="57" w:type="dxa"/>
              <w:left w:w="57" w:type="dxa"/>
              <w:bottom w:w="57" w:type="dxa"/>
              <w:right w:w="57" w:type="dxa"/>
            </w:tcMar>
          </w:tcPr>
          <w:p w14:paraId="689AF19A" w14:textId="77777777" w:rsidR="00EE5374" w:rsidRDefault="00EE5374">
            <w:pPr>
              <w:pStyle w:val="S7Header2"/>
            </w:pPr>
            <w:r>
              <w:t xml:space="preserve">Sous-Clause 4.3  </w:t>
            </w:r>
          </w:p>
          <w:p w14:paraId="1B338B92" w14:textId="77777777" w:rsidR="00EE5374" w:rsidRPr="00DA0FF5" w:rsidDel="00A84FDD" w:rsidRDefault="00EE5374">
            <w:pPr>
              <w:pStyle w:val="S7Header2"/>
            </w:pPr>
            <w:r>
              <w:t>Représentant de l’Entrepreneur</w:t>
            </w:r>
          </w:p>
        </w:tc>
        <w:tc>
          <w:tcPr>
            <w:tcW w:w="6930" w:type="dxa"/>
            <w:tcMar>
              <w:top w:w="57" w:type="dxa"/>
              <w:left w:w="57" w:type="dxa"/>
              <w:bottom w:w="57" w:type="dxa"/>
              <w:right w:w="57" w:type="dxa"/>
            </w:tcMar>
          </w:tcPr>
          <w:p w14:paraId="237E25B9" w14:textId="77777777" w:rsidR="00EE5374" w:rsidRDefault="00EE5374" w:rsidP="00752E26">
            <w:pPr>
              <w:spacing w:after="0"/>
              <w:rPr>
                <w:color w:val="000000"/>
                <w:szCs w:val="24"/>
                <w:lang w:val="fr"/>
              </w:rPr>
            </w:pPr>
            <w:r w:rsidRPr="001F57A4">
              <w:rPr>
                <w:color w:val="000000"/>
                <w:szCs w:val="24"/>
                <w:lang w:val="fr"/>
              </w:rPr>
              <w:t xml:space="preserve">Le texte suivant est ajouté à la fin du dernier </w:t>
            </w:r>
            <w:r>
              <w:rPr>
                <w:color w:val="000000"/>
                <w:szCs w:val="24"/>
                <w:lang w:val="fr"/>
              </w:rPr>
              <w:t xml:space="preserve">alinéa </w:t>
            </w:r>
            <w:r w:rsidRPr="001F57A4">
              <w:rPr>
                <w:color w:val="000000"/>
                <w:szCs w:val="24"/>
                <w:lang w:val="fr"/>
              </w:rPr>
              <w:t xml:space="preserve">: </w:t>
            </w:r>
          </w:p>
          <w:p w14:paraId="188CD6F3" w14:textId="77777777" w:rsidR="00EE5374" w:rsidRPr="001F57A4" w:rsidDel="00CB6FF0" w:rsidRDefault="00EE5374" w:rsidP="00752E26">
            <w:pPr>
              <w:spacing w:after="0"/>
              <w:ind w:left="0" w:firstLine="6"/>
              <w:rPr>
                <w:szCs w:val="24"/>
              </w:rPr>
            </w:pPr>
            <w:r w:rsidRPr="001F57A4">
              <w:rPr>
                <w:color w:val="000000"/>
                <w:szCs w:val="24"/>
                <w:lang w:val="fr"/>
              </w:rPr>
              <w:t>« Si l’une de ces personnes ne parle pas couramment cette langue, l</w:t>
            </w:r>
            <w:r>
              <w:rPr>
                <w:color w:val="000000"/>
                <w:szCs w:val="24"/>
                <w:lang w:val="fr"/>
              </w:rPr>
              <w:t xml:space="preserve">’Entrepreneur doit mettre </w:t>
            </w:r>
            <w:r w:rsidRPr="001F57A4">
              <w:rPr>
                <w:color w:val="000000"/>
                <w:szCs w:val="24"/>
                <w:lang w:val="fr"/>
              </w:rPr>
              <w:t xml:space="preserve">à disposition des interprètes compétents pendant toutes les heures de travail en nombre </w:t>
            </w:r>
            <w:r>
              <w:rPr>
                <w:color w:val="000000"/>
                <w:szCs w:val="24"/>
                <w:lang w:val="fr"/>
              </w:rPr>
              <w:t xml:space="preserve">considéré </w:t>
            </w:r>
            <w:r w:rsidRPr="001F57A4">
              <w:rPr>
                <w:color w:val="000000"/>
                <w:szCs w:val="24"/>
                <w:lang w:val="fr"/>
              </w:rPr>
              <w:t>suffisant par l</w:t>
            </w:r>
            <w:r>
              <w:rPr>
                <w:color w:val="000000"/>
                <w:szCs w:val="24"/>
                <w:lang w:val="fr"/>
              </w:rPr>
              <w:t xml:space="preserve">e Maître d’Œuvre. </w:t>
            </w:r>
            <w:r w:rsidRPr="001F57A4">
              <w:rPr>
                <w:color w:val="000000"/>
                <w:szCs w:val="24"/>
                <w:lang w:val="fr"/>
              </w:rPr>
              <w:t>»</w:t>
            </w:r>
          </w:p>
        </w:tc>
      </w:tr>
      <w:tr w:rsidR="00EE5374" w:rsidRPr="0000065A" w:rsidDel="00CB6FF0" w14:paraId="0C772BB9" w14:textId="77777777" w:rsidTr="00446685">
        <w:tc>
          <w:tcPr>
            <w:tcW w:w="2515" w:type="dxa"/>
            <w:tcMar>
              <w:top w:w="57" w:type="dxa"/>
              <w:left w:w="57" w:type="dxa"/>
              <w:bottom w:w="57" w:type="dxa"/>
              <w:right w:w="57" w:type="dxa"/>
            </w:tcMar>
          </w:tcPr>
          <w:p w14:paraId="3148C821" w14:textId="77777777" w:rsidR="00EE5374" w:rsidRDefault="00EE5374">
            <w:pPr>
              <w:pStyle w:val="S7Header2"/>
            </w:pPr>
            <w:r>
              <w:t xml:space="preserve">Sous-Clause 4.7 </w:t>
            </w:r>
          </w:p>
          <w:p w14:paraId="5032789F" w14:textId="77777777" w:rsidR="00EE5374" w:rsidRPr="00DA0FF5" w:rsidDel="00A84FDD" w:rsidRDefault="00EE5374">
            <w:pPr>
              <w:pStyle w:val="S7Header2"/>
            </w:pPr>
            <w:r>
              <w:t>Détermination</w:t>
            </w:r>
          </w:p>
        </w:tc>
        <w:tc>
          <w:tcPr>
            <w:tcW w:w="6930" w:type="dxa"/>
            <w:tcMar>
              <w:top w:w="57" w:type="dxa"/>
              <w:left w:w="57" w:type="dxa"/>
              <w:bottom w:w="57" w:type="dxa"/>
              <w:right w:w="57" w:type="dxa"/>
            </w:tcMar>
          </w:tcPr>
          <w:p w14:paraId="3B4A5569" w14:textId="77777777" w:rsidR="00EE5374" w:rsidRPr="001F57A4" w:rsidRDefault="00EE5374" w:rsidP="00752E26">
            <w:pPr>
              <w:spacing w:before="120" w:after="120"/>
              <w:ind w:left="72" w:firstLine="24"/>
              <w:rPr>
                <w:rFonts w:eastAsia="Arial Narrow"/>
                <w:szCs w:val="24"/>
              </w:rPr>
            </w:pPr>
            <w:r w:rsidRPr="001F57A4">
              <w:rPr>
                <w:szCs w:val="24"/>
                <w:lang w:val="fr"/>
              </w:rPr>
              <w:t xml:space="preserve">Dans le deuxième point de l’alinéa </w:t>
            </w:r>
            <w:r>
              <w:rPr>
                <w:szCs w:val="24"/>
                <w:lang w:val="fr"/>
              </w:rPr>
              <w:t>(</w:t>
            </w:r>
            <w:r w:rsidRPr="001F57A4">
              <w:rPr>
                <w:szCs w:val="24"/>
                <w:lang w:val="fr"/>
              </w:rPr>
              <w:t xml:space="preserve">b) de la </w:t>
            </w:r>
            <w:r>
              <w:rPr>
                <w:szCs w:val="24"/>
                <w:lang w:val="fr"/>
              </w:rPr>
              <w:t>S</w:t>
            </w:r>
            <w:r w:rsidRPr="001F57A4">
              <w:rPr>
                <w:szCs w:val="24"/>
                <w:lang w:val="fr"/>
              </w:rPr>
              <w:t>ous-</w:t>
            </w:r>
            <w:r>
              <w:rPr>
                <w:szCs w:val="24"/>
                <w:lang w:val="fr"/>
              </w:rPr>
              <w:t>C</w:t>
            </w:r>
            <w:r w:rsidRPr="001F57A4">
              <w:rPr>
                <w:szCs w:val="24"/>
                <w:lang w:val="fr"/>
              </w:rPr>
              <w:t>lause 4.7.3 :</w:t>
            </w:r>
          </w:p>
          <w:p w14:paraId="2DBB7B55" w14:textId="15439D6C" w:rsidR="00EE5374" w:rsidRPr="001F57A4" w:rsidDel="00CB6FF0" w:rsidRDefault="00556A37" w:rsidP="00752E26">
            <w:pPr>
              <w:spacing w:after="0"/>
              <w:ind w:left="96" w:firstLine="24"/>
              <w:rPr>
                <w:szCs w:val="24"/>
              </w:rPr>
            </w:pPr>
            <w:r w:rsidRPr="001F57A4">
              <w:rPr>
                <w:szCs w:val="24"/>
                <w:lang w:val="fr"/>
              </w:rPr>
              <w:t>Avant</w:t>
            </w:r>
            <w:r w:rsidR="00EE5374" w:rsidRPr="001F57A4">
              <w:rPr>
                <w:szCs w:val="24"/>
                <w:lang w:val="fr"/>
              </w:rPr>
              <w:t xml:space="preserve"> « si les éléments de référence », ajouter </w:t>
            </w:r>
            <w:r w:rsidR="009D3C2E">
              <w:rPr>
                <w:szCs w:val="24"/>
                <w:lang w:val="fr"/>
              </w:rPr>
              <w:t xml:space="preserve">ce qui suit </w:t>
            </w:r>
            <w:r w:rsidR="00EE5374" w:rsidRPr="001F57A4">
              <w:rPr>
                <w:szCs w:val="24"/>
                <w:lang w:val="fr"/>
              </w:rPr>
              <w:t xml:space="preserve">: « lors de l’examen des éléments de référence dans le délai indiqué à l’alinéa </w:t>
            </w:r>
            <w:r w:rsidR="00EE5374">
              <w:rPr>
                <w:szCs w:val="24"/>
                <w:lang w:val="fr"/>
              </w:rPr>
              <w:t>(</w:t>
            </w:r>
            <w:r w:rsidR="00EE5374" w:rsidRPr="001F57A4">
              <w:rPr>
                <w:szCs w:val="24"/>
                <w:lang w:val="fr"/>
              </w:rPr>
              <w:t xml:space="preserve">a) de la </w:t>
            </w:r>
            <w:r w:rsidR="00EE5374">
              <w:rPr>
                <w:szCs w:val="24"/>
                <w:lang w:val="fr"/>
              </w:rPr>
              <w:t>S</w:t>
            </w:r>
            <w:r w:rsidR="00EE5374" w:rsidRPr="001F57A4">
              <w:rPr>
                <w:szCs w:val="24"/>
                <w:lang w:val="fr"/>
              </w:rPr>
              <w:t>ous-</w:t>
            </w:r>
            <w:r w:rsidR="00EE5374">
              <w:rPr>
                <w:szCs w:val="24"/>
                <w:lang w:val="fr"/>
              </w:rPr>
              <w:t>C</w:t>
            </w:r>
            <w:r w:rsidR="00EE5374" w:rsidRPr="001F57A4">
              <w:rPr>
                <w:szCs w:val="24"/>
                <w:lang w:val="fr"/>
              </w:rPr>
              <w:t xml:space="preserve">lause 4.7.2 », aux deuxième et troisième lignes, </w:t>
            </w:r>
            <w:r w:rsidR="009D3C2E">
              <w:rPr>
                <w:szCs w:val="24"/>
                <w:lang w:val="fr"/>
              </w:rPr>
              <w:t xml:space="preserve">ce qui suit est </w:t>
            </w:r>
            <w:r w:rsidR="00EE5374" w:rsidRPr="001F57A4">
              <w:rPr>
                <w:szCs w:val="24"/>
                <w:lang w:val="fr"/>
              </w:rPr>
              <w:t>supprim</w:t>
            </w:r>
            <w:r w:rsidR="009D3C2E">
              <w:rPr>
                <w:szCs w:val="24"/>
                <w:lang w:val="fr"/>
              </w:rPr>
              <w:t>é</w:t>
            </w:r>
            <w:r w:rsidR="00EE5374" w:rsidRPr="001F57A4">
              <w:rPr>
                <w:szCs w:val="24"/>
                <w:lang w:val="fr"/>
              </w:rPr>
              <w:t xml:space="preserve"> « et l’avis de l’</w:t>
            </w:r>
            <w:r w:rsidR="00EE5374">
              <w:rPr>
                <w:szCs w:val="24"/>
                <w:lang w:val="fr"/>
              </w:rPr>
              <w:t>E</w:t>
            </w:r>
            <w:r w:rsidR="00EE5374" w:rsidRPr="001F57A4">
              <w:rPr>
                <w:szCs w:val="24"/>
                <w:lang w:val="fr"/>
              </w:rPr>
              <w:t xml:space="preserve">ntrepreneur est donné après le délai indiqué à l’alinéa </w:t>
            </w:r>
            <w:r w:rsidR="00EE5374">
              <w:rPr>
                <w:szCs w:val="24"/>
                <w:lang w:val="fr"/>
              </w:rPr>
              <w:t>(</w:t>
            </w:r>
            <w:r w:rsidR="00EE5374" w:rsidRPr="001F57A4">
              <w:rPr>
                <w:szCs w:val="24"/>
                <w:lang w:val="fr"/>
              </w:rPr>
              <w:t xml:space="preserve">a) de la </w:t>
            </w:r>
            <w:r w:rsidR="00EE5374">
              <w:rPr>
                <w:szCs w:val="24"/>
                <w:lang w:val="fr"/>
              </w:rPr>
              <w:t>S</w:t>
            </w:r>
            <w:r w:rsidR="00EE5374" w:rsidRPr="001F57A4">
              <w:rPr>
                <w:szCs w:val="24"/>
                <w:lang w:val="fr"/>
              </w:rPr>
              <w:t>ous-</w:t>
            </w:r>
            <w:r w:rsidR="00EE5374">
              <w:rPr>
                <w:szCs w:val="24"/>
                <w:lang w:val="fr"/>
              </w:rPr>
              <w:t>C</w:t>
            </w:r>
            <w:r w:rsidR="00EE5374" w:rsidRPr="001F57A4">
              <w:rPr>
                <w:szCs w:val="24"/>
                <w:lang w:val="fr"/>
              </w:rPr>
              <w:t>lause 4.7.2 ».</w:t>
            </w:r>
          </w:p>
        </w:tc>
      </w:tr>
      <w:tr w:rsidR="00EE5374" w:rsidRPr="0000065A" w:rsidDel="00CB6FF0" w14:paraId="35392D79" w14:textId="77777777" w:rsidTr="00446685">
        <w:tc>
          <w:tcPr>
            <w:tcW w:w="2515" w:type="dxa"/>
            <w:tcMar>
              <w:top w:w="57" w:type="dxa"/>
              <w:left w:w="57" w:type="dxa"/>
              <w:bottom w:w="57" w:type="dxa"/>
              <w:right w:w="57" w:type="dxa"/>
            </w:tcMar>
          </w:tcPr>
          <w:p w14:paraId="52D50264" w14:textId="77777777" w:rsidR="00EE5374" w:rsidRDefault="00EE5374">
            <w:pPr>
              <w:pStyle w:val="S7Header2"/>
            </w:pPr>
            <w:r>
              <w:t xml:space="preserve">Sous-Clause 4.8  </w:t>
            </w:r>
          </w:p>
          <w:p w14:paraId="50C99A48" w14:textId="77777777" w:rsidR="00EE5374" w:rsidRPr="00DA0FF5" w:rsidDel="00A84FDD" w:rsidRDefault="00EE5374">
            <w:pPr>
              <w:pStyle w:val="S7Header2"/>
            </w:pPr>
            <w:r>
              <w:t>Obligations en matière d’Hygiène et de Sécurité</w:t>
            </w:r>
          </w:p>
        </w:tc>
        <w:tc>
          <w:tcPr>
            <w:tcW w:w="6930" w:type="dxa"/>
            <w:tcMar>
              <w:top w:w="57" w:type="dxa"/>
              <w:left w:w="57" w:type="dxa"/>
              <w:bottom w:w="57" w:type="dxa"/>
              <w:right w:w="57" w:type="dxa"/>
            </w:tcMar>
          </w:tcPr>
          <w:p w14:paraId="6130A1D5" w14:textId="52CB4B40" w:rsidR="00EE5374" w:rsidRPr="00903FD0" w:rsidRDefault="00EE5374" w:rsidP="00752E26">
            <w:pPr>
              <w:pStyle w:val="ListParagraph"/>
              <w:spacing w:before="120" w:after="120"/>
              <w:ind w:left="10" w:firstLine="24"/>
              <w:rPr>
                <w:szCs w:val="24"/>
              </w:rPr>
            </w:pPr>
            <w:r w:rsidRPr="00903FD0">
              <w:rPr>
                <w:szCs w:val="24"/>
                <w:lang w:val="fr"/>
              </w:rPr>
              <w:t>L</w:t>
            </w:r>
            <w:r>
              <w:rPr>
                <w:szCs w:val="24"/>
                <w:lang w:val="fr"/>
              </w:rPr>
              <w:t xml:space="preserve">e deuxième alinéa est remplacé par ce qui suit :  </w:t>
            </w:r>
          </w:p>
          <w:p w14:paraId="21BD54E1" w14:textId="77777777" w:rsidR="00EE5374" w:rsidRPr="00903FD0" w:rsidRDefault="00EE5374" w:rsidP="00752E26">
            <w:pPr>
              <w:spacing w:before="120" w:after="120"/>
              <w:ind w:left="72" w:firstLine="24"/>
              <w:rPr>
                <w:rFonts w:eastAsia="Arial Narrow"/>
                <w:color w:val="000000"/>
                <w:szCs w:val="24"/>
              </w:rPr>
            </w:pPr>
            <w:r w:rsidRPr="00903FD0">
              <w:rPr>
                <w:szCs w:val="24"/>
                <w:lang w:val="fr"/>
              </w:rPr>
              <w:t>«</w:t>
            </w:r>
            <w:r>
              <w:rPr>
                <w:szCs w:val="24"/>
                <w:lang w:val="fr"/>
              </w:rPr>
              <w:t xml:space="preserve"> </w:t>
            </w:r>
            <w:r w:rsidRPr="00903FD0">
              <w:rPr>
                <w:szCs w:val="24"/>
                <w:lang w:val="fr"/>
              </w:rPr>
              <w:t xml:space="preserve">Sous réserve de la </w:t>
            </w:r>
            <w:r>
              <w:rPr>
                <w:szCs w:val="24"/>
                <w:lang w:val="fr"/>
              </w:rPr>
              <w:t>S</w:t>
            </w:r>
            <w:r w:rsidRPr="00903FD0">
              <w:rPr>
                <w:szCs w:val="24"/>
                <w:lang w:val="fr"/>
              </w:rPr>
              <w:t>ous-</w:t>
            </w:r>
            <w:r>
              <w:rPr>
                <w:szCs w:val="24"/>
                <w:lang w:val="fr"/>
              </w:rPr>
              <w:t>C</w:t>
            </w:r>
            <w:r w:rsidRPr="00903FD0">
              <w:rPr>
                <w:szCs w:val="24"/>
                <w:lang w:val="fr"/>
              </w:rPr>
              <w:t>lause 4.1</w:t>
            </w:r>
            <w:r>
              <w:rPr>
                <w:szCs w:val="24"/>
                <w:lang w:val="fr"/>
              </w:rPr>
              <w:t xml:space="preserve">, </w:t>
            </w:r>
            <w:r w:rsidRPr="00903FD0">
              <w:rPr>
                <w:szCs w:val="24"/>
                <w:lang w:val="fr"/>
              </w:rPr>
              <w:t>l’</w:t>
            </w:r>
            <w:r>
              <w:rPr>
                <w:szCs w:val="24"/>
                <w:lang w:val="fr"/>
              </w:rPr>
              <w:t>E</w:t>
            </w:r>
            <w:r w:rsidRPr="00903FD0">
              <w:rPr>
                <w:szCs w:val="24"/>
                <w:lang w:val="fr"/>
              </w:rPr>
              <w:t xml:space="preserve">ntrepreneur doit soumettre au </w:t>
            </w:r>
            <w:r>
              <w:rPr>
                <w:color w:val="000000"/>
                <w:szCs w:val="24"/>
                <w:lang w:val="fr"/>
              </w:rPr>
              <w:t xml:space="preserve">Maître d’Œuvre </w:t>
            </w:r>
            <w:r w:rsidRPr="00903FD0">
              <w:rPr>
                <w:szCs w:val="24"/>
                <w:lang w:val="fr"/>
              </w:rPr>
              <w:t xml:space="preserve">pour approbation un manuel </w:t>
            </w:r>
            <w:r>
              <w:rPr>
                <w:szCs w:val="24"/>
                <w:lang w:val="fr"/>
              </w:rPr>
              <w:t xml:space="preserve">d’hygiène </w:t>
            </w:r>
            <w:r w:rsidRPr="00903FD0">
              <w:rPr>
                <w:szCs w:val="24"/>
                <w:lang w:val="fr"/>
              </w:rPr>
              <w:t xml:space="preserve">et </w:t>
            </w:r>
            <w:r>
              <w:rPr>
                <w:szCs w:val="24"/>
                <w:lang w:val="fr"/>
              </w:rPr>
              <w:t>de</w:t>
            </w:r>
            <w:r w:rsidRPr="00903FD0">
              <w:rPr>
                <w:szCs w:val="24"/>
                <w:lang w:val="fr"/>
              </w:rPr>
              <w:t xml:space="preserve"> sécurité spécialement préparé pour les </w:t>
            </w:r>
            <w:r>
              <w:rPr>
                <w:szCs w:val="24"/>
                <w:lang w:val="fr"/>
              </w:rPr>
              <w:t>Travaux</w:t>
            </w:r>
            <w:r w:rsidRPr="00903FD0">
              <w:rPr>
                <w:szCs w:val="24"/>
                <w:lang w:val="fr"/>
              </w:rPr>
              <w:t xml:space="preserve">, le </w:t>
            </w:r>
            <w:r>
              <w:rPr>
                <w:szCs w:val="24"/>
                <w:lang w:val="fr"/>
              </w:rPr>
              <w:t>S</w:t>
            </w:r>
            <w:r w:rsidRPr="00903FD0">
              <w:rPr>
                <w:szCs w:val="24"/>
                <w:lang w:val="fr"/>
              </w:rPr>
              <w:t>ite et d’autres endroits (le cas échéant) où l’</w:t>
            </w:r>
            <w:r>
              <w:rPr>
                <w:szCs w:val="24"/>
                <w:lang w:val="fr"/>
              </w:rPr>
              <w:t>E</w:t>
            </w:r>
            <w:r w:rsidRPr="00903FD0">
              <w:rPr>
                <w:szCs w:val="24"/>
                <w:lang w:val="fr"/>
              </w:rPr>
              <w:t xml:space="preserve">ntrepreneur a l’intention d’exécuter les </w:t>
            </w:r>
            <w:r>
              <w:rPr>
                <w:szCs w:val="24"/>
                <w:lang w:val="fr"/>
              </w:rPr>
              <w:t>Travaux</w:t>
            </w:r>
            <w:r w:rsidRPr="00903FD0">
              <w:rPr>
                <w:szCs w:val="24"/>
                <w:lang w:val="fr"/>
              </w:rPr>
              <w:t xml:space="preserve">. </w:t>
            </w:r>
            <w:r w:rsidRPr="00903FD0">
              <w:rPr>
                <w:color w:val="000000"/>
                <w:szCs w:val="24"/>
                <w:lang w:val="fr"/>
              </w:rPr>
              <w:t xml:space="preserve">Les procédures d’examen du manuel </w:t>
            </w:r>
            <w:r>
              <w:rPr>
                <w:color w:val="000000"/>
                <w:szCs w:val="24"/>
                <w:lang w:val="fr"/>
              </w:rPr>
              <w:t>d’hygiène</w:t>
            </w:r>
            <w:r w:rsidRPr="00903FD0">
              <w:rPr>
                <w:color w:val="000000"/>
                <w:szCs w:val="24"/>
                <w:lang w:val="fr"/>
              </w:rPr>
              <w:t xml:space="preserve"> et </w:t>
            </w:r>
            <w:r>
              <w:rPr>
                <w:color w:val="000000"/>
                <w:szCs w:val="24"/>
                <w:lang w:val="fr"/>
              </w:rPr>
              <w:t>de</w:t>
            </w:r>
            <w:r w:rsidRPr="00903FD0">
              <w:rPr>
                <w:color w:val="000000"/>
                <w:szCs w:val="24"/>
                <w:lang w:val="fr"/>
              </w:rPr>
              <w:t xml:space="preserve"> sécurité et de ses mises à jour </w:t>
            </w:r>
            <w:r>
              <w:rPr>
                <w:color w:val="000000"/>
                <w:szCs w:val="24"/>
                <w:lang w:val="fr"/>
              </w:rPr>
              <w:t>doivent être</w:t>
            </w:r>
            <w:r w:rsidRPr="00903FD0">
              <w:rPr>
                <w:color w:val="000000"/>
                <w:szCs w:val="24"/>
                <w:lang w:val="fr"/>
              </w:rPr>
              <w:t xml:space="preserve"> décrites dans la </w:t>
            </w:r>
            <w:r>
              <w:rPr>
                <w:color w:val="000000"/>
                <w:szCs w:val="24"/>
                <w:lang w:val="fr"/>
              </w:rPr>
              <w:t>S</w:t>
            </w:r>
            <w:r w:rsidRPr="00903FD0">
              <w:rPr>
                <w:color w:val="000000"/>
                <w:szCs w:val="24"/>
                <w:lang w:val="fr"/>
              </w:rPr>
              <w:t>ous-</w:t>
            </w:r>
            <w:r>
              <w:rPr>
                <w:color w:val="000000"/>
                <w:szCs w:val="24"/>
                <w:lang w:val="fr"/>
              </w:rPr>
              <w:t>C</w:t>
            </w:r>
            <w:r w:rsidRPr="00903FD0">
              <w:rPr>
                <w:color w:val="000000"/>
                <w:szCs w:val="24"/>
                <w:lang w:val="fr"/>
              </w:rPr>
              <w:t xml:space="preserve">lause </w:t>
            </w:r>
            <w:r>
              <w:rPr>
                <w:color w:val="000000"/>
                <w:szCs w:val="24"/>
                <w:lang w:val="fr"/>
              </w:rPr>
              <w:t>4.4.1</w:t>
            </w:r>
            <w:r w:rsidRPr="00903FD0">
              <w:rPr>
                <w:i/>
                <w:color w:val="000000"/>
                <w:szCs w:val="24"/>
                <w:lang w:val="fr"/>
              </w:rPr>
              <w:t xml:space="preserve"> [</w:t>
            </w:r>
            <w:r>
              <w:rPr>
                <w:i/>
                <w:color w:val="000000"/>
                <w:szCs w:val="24"/>
                <w:lang w:val="fr"/>
              </w:rPr>
              <w:t>Préparation et Examen</w:t>
            </w:r>
            <w:r w:rsidRPr="00903FD0">
              <w:rPr>
                <w:i/>
                <w:color w:val="000000"/>
                <w:szCs w:val="24"/>
                <w:lang w:val="fr"/>
              </w:rPr>
              <w:t>]</w:t>
            </w:r>
            <w:r w:rsidRPr="00903FD0">
              <w:rPr>
                <w:color w:val="000000"/>
                <w:szCs w:val="24"/>
                <w:lang w:val="fr"/>
              </w:rPr>
              <w:t>.</w:t>
            </w:r>
          </w:p>
          <w:p w14:paraId="776DEFCF" w14:textId="0F06AAE8" w:rsidR="00EE5374" w:rsidRPr="00903FD0" w:rsidRDefault="00EE5374" w:rsidP="00752E26">
            <w:pPr>
              <w:spacing w:before="120" w:after="120"/>
              <w:ind w:left="72" w:firstLine="24"/>
              <w:rPr>
                <w:rFonts w:eastAsia="Arial Narrow"/>
                <w:szCs w:val="24"/>
              </w:rPr>
            </w:pPr>
            <w:r w:rsidRPr="00903FD0">
              <w:rPr>
                <w:szCs w:val="24"/>
                <w:lang w:val="fr"/>
              </w:rPr>
              <w:t>Le manuel d</w:t>
            </w:r>
            <w:r>
              <w:rPr>
                <w:szCs w:val="24"/>
                <w:lang w:val="fr"/>
              </w:rPr>
              <w:t>’hygiène</w:t>
            </w:r>
            <w:r w:rsidRPr="00903FD0">
              <w:rPr>
                <w:szCs w:val="24"/>
                <w:lang w:val="fr"/>
              </w:rPr>
              <w:t xml:space="preserve"> et de sécurité </w:t>
            </w:r>
            <w:r>
              <w:rPr>
                <w:szCs w:val="24"/>
                <w:lang w:val="fr"/>
              </w:rPr>
              <w:t>d</w:t>
            </w:r>
            <w:r w:rsidR="00B70B68">
              <w:rPr>
                <w:szCs w:val="24"/>
                <w:lang w:val="fr"/>
              </w:rPr>
              <w:t>o</w:t>
            </w:r>
            <w:r>
              <w:rPr>
                <w:szCs w:val="24"/>
                <w:lang w:val="fr"/>
              </w:rPr>
              <w:t xml:space="preserve">it </w:t>
            </w:r>
            <w:r w:rsidR="00715CF0">
              <w:rPr>
                <w:szCs w:val="24"/>
                <w:lang w:val="fr"/>
              </w:rPr>
              <w:t>énumérer</w:t>
            </w:r>
            <w:r>
              <w:rPr>
                <w:szCs w:val="24"/>
                <w:lang w:val="fr"/>
              </w:rPr>
              <w:t xml:space="preserve"> </w:t>
            </w:r>
            <w:r w:rsidRPr="00903FD0">
              <w:rPr>
                <w:szCs w:val="24"/>
                <w:lang w:val="fr"/>
              </w:rPr>
              <w:t>toutes les exigences en matière d</w:t>
            </w:r>
            <w:r>
              <w:rPr>
                <w:szCs w:val="24"/>
                <w:lang w:val="fr"/>
              </w:rPr>
              <w:t>’hygiène</w:t>
            </w:r>
            <w:r w:rsidRPr="00903FD0">
              <w:rPr>
                <w:szCs w:val="24"/>
                <w:lang w:val="fr"/>
              </w:rPr>
              <w:t xml:space="preserve"> et de sécurité </w:t>
            </w:r>
            <w:r>
              <w:rPr>
                <w:szCs w:val="24"/>
                <w:lang w:val="fr"/>
              </w:rPr>
              <w:t>au titre</w:t>
            </w:r>
            <w:r w:rsidRPr="00903FD0">
              <w:rPr>
                <w:szCs w:val="24"/>
                <w:lang w:val="fr"/>
              </w:rPr>
              <w:t xml:space="preserve"> du </w:t>
            </w:r>
            <w:r>
              <w:rPr>
                <w:szCs w:val="24"/>
                <w:lang w:val="fr"/>
              </w:rPr>
              <w:t>Marché</w:t>
            </w:r>
            <w:r w:rsidRPr="00903FD0">
              <w:rPr>
                <w:szCs w:val="24"/>
                <w:lang w:val="fr"/>
              </w:rPr>
              <w:t xml:space="preserve">, </w:t>
            </w:r>
          </w:p>
          <w:p w14:paraId="4F95E19E" w14:textId="236159E4" w:rsidR="00EE5374" w:rsidRPr="00752E26" w:rsidRDefault="009D3C2E" w:rsidP="00752E26">
            <w:pPr>
              <w:spacing w:before="120" w:after="120"/>
              <w:ind w:left="360" w:firstLine="0"/>
              <w:rPr>
                <w:rFonts w:eastAsia="Arial Narrow"/>
                <w:szCs w:val="24"/>
              </w:rPr>
            </w:pPr>
            <w:r>
              <w:rPr>
                <w:szCs w:val="24"/>
                <w:lang w:val="fr"/>
              </w:rPr>
              <w:t xml:space="preserve">(1) </w:t>
            </w:r>
            <w:r w:rsidR="00EE5374" w:rsidRPr="00752E26">
              <w:rPr>
                <w:szCs w:val="24"/>
                <w:lang w:val="fr"/>
              </w:rPr>
              <w:t>qui doit inclure au minimum :</w:t>
            </w:r>
          </w:p>
          <w:p w14:paraId="43FD4955" w14:textId="77777777" w:rsidR="00EE5374" w:rsidRPr="00903FD0" w:rsidRDefault="00EE5374" w:rsidP="00DF56F5">
            <w:pPr>
              <w:numPr>
                <w:ilvl w:val="0"/>
                <w:numId w:val="96"/>
              </w:numPr>
              <w:tabs>
                <w:tab w:val="left" w:pos="972"/>
              </w:tabs>
              <w:spacing w:before="120" w:after="120"/>
              <w:ind w:left="1506"/>
              <w:rPr>
                <w:rFonts w:eastAsia="Arial Narrow"/>
                <w:szCs w:val="24"/>
              </w:rPr>
            </w:pPr>
            <w:r w:rsidRPr="00903FD0">
              <w:rPr>
                <w:szCs w:val="24"/>
                <w:lang w:val="fr" w:eastAsia="en-GB"/>
              </w:rPr>
              <w:t xml:space="preserve">les procédures visant à établir et à maintenir un </w:t>
            </w:r>
            <w:r>
              <w:rPr>
                <w:szCs w:val="24"/>
                <w:lang w:val="fr" w:eastAsia="en-GB"/>
              </w:rPr>
              <w:t xml:space="preserve">environnement </w:t>
            </w:r>
            <w:r w:rsidRPr="00903FD0">
              <w:rPr>
                <w:szCs w:val="24"/>
                <w:lang w:val="fr" w:eastAsia="en-GB"/>
              </w:rPr>
              <w:t>de travail sécuri</w:t>
            </w:r>
            <w:r>
              <w:rPr>
                <w:szCs w:val="24"/>
                <w:lang w:val="fr" w:eastAsia="en-GB"/>
              </w:rPr>
              <w:t>sé</w:t>
            </w:r>
            <w:r w:rsidRPr="00903FD0">
              <w:rPr>
                <w:szCs w:val="24"/>
                <w:lang w:val="fr" w:eastAsia="en-GB"/>
              </w:rPr>
              <w:t xml:space="preserve"> sans risque pour l</w:t>
            </w:r>
            <w:r>
              <w:rPr>
                <w:szCs w:val="24"/>
                <w:lang w:val="fr" w:eastAsia="en-GB"/>
              </w:rPr>
              <w:t xml:space="preserve">’hygiène </w:t>
            </w:r>
            <w:r w:rsidRPr="00903FD0">
              <w:rPr>
                <w:szCs w:val="24"/>
                <w:lang w:val="fr" w:eastAsia="en-GB"/>
              </w:rPr>
              <w:t>dans tous les lieux de travail, machines, équipements et processus sous le contrôle de l’</w:t>
            </w:r>
            <w:r>
              <w:rPr>
                <w:szCs w:val="24"/>
                <w:lang w:val="fr" w:eastAsia="en-GB"/>
              </w:rPr>
              <w:t>E</w:t>
            </w:r>
            <w:r w:rsidRPr="00903FD0">
              <w:rPr>
                <w:szCs w:val="24"/>
                <w:lang w:val="fr" w:eastAsia="en-GB"/>
              </w:rPr>
              <w:t xml:space="preserve">ntrepreneur, y compris les mesures de contrôle </w:t>
            </w:r>
            <w:r w:rsidRPr="00903FD0">
              <w:rPr>
                <w:szCs w:val="24"/>
                <w:lang w:val="fr"/>
              </w:rPr>
              <w:t>des substances et agents chimiques, physiques et biologiques</w:t>
            </w:r>
            <w:r>
              <w:rPr>
                <w:szCs w:val="24"/>
                <w:lang w:val="fr"/>
              </w:rPr>
              <w:t xml:space="preserve"> </w:t>
            </w:r>
            <w:r w:rsidRPr="00903FD0">
              <w:rPr>
                <w:szCs w:val="24"/>
                <w:lang w:val="fr"/>
              </w:rPr>
              <w:t>;</w:t>
            </w:r>
          </w:p>
          <w:p w14:paraId="66F32109" w14:textId="77777777" w:rsidR="00EE5374" w:rsidRPr="00903FD0" w:rsidRDefault="00EE5374" w:rsidP="00DF56F5">
            <w:pPr>
              <w:numPr>
                <w:ilvl w:val="0"/>
                <w:numId w:val="96"/>
              </w:numPr>
              <w:tabs>
                <w:tab w:val="left" w:pos="972"/>
              </w:tabs>
              <w:spacing w:before="120" w:after="120"/>
              <w:ind w:left="1491"/>
              <w:rPr>
                <w:rFonts w:eastAsia="Arial Narrow"/>
                <w:szCs w:val="24"/>
              </w:rPr>
            </w:pPr>
            <w:r w:rsidRPr="00903FD0">
              <w:rPr>
                <w:szCs w:val="24"/>
                <w:lang w:val="fr"/>
              </w:rPr>
              <w:t xml:space="preserve">les détails de la formation à fournir, les dossiers à </w:t>
            </w:r>
            <w:r>
              <w:rPr>
                <w:szCs w:val="24"/>
                <w:lang w:val="fr"/>
              </w:rPr>
              <w:t xml:space="preserve">conserver </w:t>
            </w:r>
            <w:r w:rsidRPr="00903FD0">
              <w:rPr>
                <w:szCs w:val="24"/>
                <w:lang w:val="fr"/>
              </w:rPr>
              <w:t>;</w:t>
            </w:r>
          </w:p>
          <w:p w14:paraId="18474A56" w14:textId="77777777" w:rsidR="00EE5374" w:rsidRPr="00903FD0" w:rsidRDefault="00EE5374" w:rsidP="00DF56F5">
            <w:pPr>
              <w:numPr>
                <w:ilvl w:val="0"/>
                <w:numId w:val="96"/>
              </w:numPr>
              <w:tabs>
                <w:tab w:val="left" w:pos="972"/>
              </w:tabs>
              <w:spacing w:before="120" w:after="120"/>
              <w:ind w:left="1491"/>
              <w:rPr>
                <w:rFonts w:eastAsia="Arial Narrow"/>
                <w:szCs w:val="24"/>
              </w:rPr>
            </w:pPr>
            <w:r w:rsidRPr="00903FD0">
              <w:rPr>
                <w:szCs w:val="24"/>
                <w:lang w:val="fr"/>
              </w:rPr>
              <w:t xml:space="preserve">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 de mettre en œuvre des procédures </w:t>
            </w:r>
            <w:r>
              <w:rPr>
                <w:szCs w:val="24"/>
                <w:lang w:val="fr"/>
              </w:rPr>
              <w:t xml:space="preserve">opérationnelles </w:t>
            </w:r>
            <w:r w:rsidRPr="00903FD0">
              <w:rPr>
                <w:szCs w:val="24"/>
                <w:lang w:val="fr"/>
              </w:rPr>
              <w:t>conçues pour prévenir leur apparition, les conditions météorologiques extrêmes ou l’absence d’alerte précoce)</w:t>
            </w:r>
            <w:r>
              <w:rPr>
                <w:szCs w:val="24"/>
                <w:lang w:val="fr"/>
              </w:rPr>
              <w:t xml:space="preserve"> </w:t>
            </w:r>
            <w:r w:rsidRPr="00903FD0">
              <w:rPr>
                <w:szCs w:val="24"/>
                <w:lang w:val="fr"/>
              </w:rPr>
              <w:t>;</w:t>
            </w:r>
          </w:p>
          <w:p w14:paraId="01FB8695" w14:textId="77777777" w:rsidR="00EE5374" w:rsidRPr="00903FD0" w:rsidRDefault="00EE5374" w:rsidP="00DF56F5">
            <w:pPr>
              <w:numPr>
                <w:ilvl w:val="0"/>
                <w:numId w:val="96"/>
              </w:numPr>
              <w:tabs>
                <w:tab w:val="left" w:pos="972"/>
              </w:tabs>
              <w:spacing w:before="120" w:after="120"/>
              <w:ind w:left="1491" w:hanging="252"/>
              <w:rPr>
                <w:szCs w:val="24"/>
                <w:lang w:eastAsia="en-GB"/>
              </w:rPr>
            </w:pPr>
            <w:r w:rsidRPr="00903FD0">
              <w:rPr>
                <w:szCs w:val="24"/>
                <w:lang w:val="fr" w:eastAsia="en-GB"/>
              </w:rPr>
              <w:t xml:space="preserve">les mesures à prendre pour éviter ou minimiser le risque d’exposition </w:t>
            </w:r>
            <w:r>
              <w:rPr>
                <w:szCs w:val="24"/>
                <w:lang w:val="fr" w:eastAsia="en-GB"/>
              </w:rPr>
              <w:t xml:space="preserve">des </w:t>
            </w:r>
            <w:r w:rsidRPr="00903FD0">
              <w:rPr>
                <w:szCs w:val="24"/>
                <w:lang w:val="fr" w:eastAsia="en-GB"/>
              </w:rPr>
              <w:t>communaut</w:t>
            </w:r>
            <w:r>
              <w:rPr>
                <w:szCs w:val="24"/>
                <w:lang w:val="fr" w:eastAsia="en-GB"/>
              </w:rPr>
              <w:t>és</w:t>
            </w:r>
            <w:r w:rsidRPr="00903FD0">
              <w:rPr>
                <w:szCs w:val="24"/>
                <w:lang w:val="fr" w:eastAsia="en-GB"/>
              </w:rPr>
              <w:t xml:space="preserve"> aux maladies d’origine hydrique, à base d’eau, liées à l’eau et à transmission vectorielle, </w:t>
            </w:r>
          </w:p>
          <w:p w14:paraId="2966C498" w14:textId="77777777" w:rsidR="00EE5374" w:rsidRPr="00903FD0" w:rsidRDefault="00EE5374" w:rsidP="00DF56F5">
            <w:pPr>
              <w:numPr>
                <w:ilvl w:val="0"/>
                <w:numId w:val="96"/>
              </w:numPr>
              <w:tabs>
                <w:tab w:val="left" w:pos="972"/>
              </w:tabs>
              <w:spacing w:before="120" w:after="120"/>
              <w:ind w:left="1491" w:hanging="252"/>
              <w:rPr>
                <w:szCs w:val="24"/>
                <w:lang w:eastAsia="en-GB"/>
              </w:rPr>
            </w:pPr>
            <w:r w:rsidRPr="00903FD0">
              <w:rPr>
                <w:szCs w:val="24"/>
                <w:lang w:val="fr" w:eastAsia="en-GB"/>
              </w:rPr>
              <w:t xml:space="preserve">les </w:t>
            </w:r>
            <w:r w:rsidRPr="00903FD0">
              <w:rPr>
                <w:szCs w:val="24"/>
                <w:lang w:val="fr"/>
              </w:rPr>
              <w:t>mesures à mettre en</w:t>
            </w:r>
            <w:r w:rsidRPr="00903FD0">
              <w:rPr>
                <w:szCs w:val="24"/>
                <w:lang w:val="fr" w:eastAsia="en-GB"/>
              </w:rPr>
              <w:t xml:space="preserve"> œuvre pour éviter ou minimiser la propagation de maladies transmissibles (y compris l</w:t>
            </w:r>
            <w:r>
              <w:rPr>
                <w:szCs w:val="24"/>
                <w:lang w:val="fr" w:eastAsia="en-GB"/>
              </w:rPr>
              <w:t xml:space="preserve">a transmission </w:t>
            </w:r>
            <w:r w:rsidRPr="00903FD0">
              <w:rPr>
                <w:szCs w:val="24"/>
                <w:lang w:val="fr" w:eastAsia="en-GB"/>
              </w:rPr>
              <w:t>de maladies ou d’infections sexuellement transmissibles (M</w:t>
            </w:r>
            <w:r>
              <w:rPr>
                <w:szCs w:val="24"/>
                <w:lang w:val="fr" w:eastAsia="en-GB"/>
              </w:rPr>
              <w:t>ST</w:t>
            </w:r>
            <w:r w:rsidRPr="00903FD0">
              <w:rPr>
                <w:szCs w:val="24"/>
                <w:lang w:val="fr" w:eastAsia="en-GB"/>
              </w:rPr>
              <w:t xml:space="preserve">), telles que le virus du </w:t>
            </w:r>
            <w:r>
              <w:rPr>
                <w:szCs w:val="24"/>
                <w:lang w:val="fr" w:eastAsia="en-GB"/>
              </w:rPr>
              <w:t>HIV</w:t>
            </w:r>
            <w:r w:rsidRPr="00903FD0">
              <w:rPr>
                <w:szCs w:val="24"/>
                <w:lang w:val="fr" w:eastAsia="en-GB"/>
              </w:rPr>
              <w:t xml:space="preserve">) et de maladies non transmissibles associées à l’exécution des </w:t>
            </w:r>
            <w:r>
              <w:rPr>
                <w:szCs w:val="24"/>
                <w:lang w:val="fr" w:eastAsia="en-GB"/>
              </w:rPr>
              <w:t>Ouvrages</w:t>
            </w:r>
            <w:r w:rsidRPr="00903FD0">
              <w:rPr>
                <w:szCs w:val="24"/>
                <w:lang w:val="fr" w:eastAsia="en-GB"/>
              </w:rPr>
              <w:t xml:space="preserve">,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w:t>
            </w:r>
            <w:r>
              <w:rPr>
                <w:szCs w:val="24"/>
                <w:lang w:val="fr" w:eastAsia="en-GB"/>
              </w:rPr>
              <w:t xml:space="preserve">Marché </w:t>
            </w:r>
            <w:r w:rsidRPr="00903FD0">
              <w:rPr>
                <w:szCs w:val="24"/>
                <w:lang w:val="fr" w:eastAsia="en-GB"/>
              </w:rPr>
              <w:t xml:space="preserve">; </w:t>
            </w:r>
          </w:p>
          <w:p w14:paraId="6690B31E" w14:textId="77777777" w:rsidR="00EE5374" w:rsidRPr="00903FD0" w:rsidRDefault="00EE5374" w:rsidP="00DF56F5">
            <w:pPr>
              <w:numPr>
                <w:ilvl w:val="0"/>
                <w:numId w:val="96"/>
              </w:numPr>
              <w:tabs>
                <w:tab w:val="left" w:pos="972"/>
              </w:tabs>
              <w:spacing w:before="120" w:after="120"/>
              <w:ind w:left="1491"/>
              <w:rPr>
                <w:szCs w:val="24"/>
                <w:lang w:eastAsia="en-GB"/>
              </w:rPr>
            </w:pPr>
            <w:r w:rsidRPr="00903FD0">
              <w:rPr>
                <w:szCs w:val="24"/>
                <w:lang w:val="fr"/>
              </w:rPr>
              <w:t xml:space="preserve">les politiques et procédures sur la gestion et la qualité des installations d’hébergement et </w:t>
            </w:r>
            <w:r>
              <w:rPr>
                <w:szCs w:val="24"/>
                <w:lang w:val="fr"/>
              </w:rPr>
              <w:t xml:space="preserve">de bien être </w:t>
            </w:r>
            <w:r w:rsidRPr="00903FD0">
              <w:rPr>
                <w:szCs w:val="24"/>
                <w:lang w:val="fr"/>
              </w:rPr>
              <w:t xml:space="preserve">si ces installations d’hébergement et </w:t>
            </w:r>
            <w:r>
              <w:rPr>
                <w:szCs w:val="24"/>
                <w:lang w:val="fr"/>
              </w:rPr>
              <w:t>de bien être</w:t>
            </w:r>
            <w:r w:rsidRPr="00903FD0">
              <w:rPr>
                <w:szCs w:val="24"/>
                <w:lang w:val="fr"/>
              </w:rPr>
              <w:t xml:space="preserve"> sont fournies par l’</w:t>
            </w:r>
            <w:r>
              <w:rPr>
                <w:szCs w:val="24"/>
                <w:lang w:val="fr"/>
              </w:rPr>
              <w:t>E</w:t>
            </w:r>
            <w:r w:rsidRPr="00903FD0">
              <w:rPr>
                <w:szCs w:val="24"/>
                <w:lang w:val="fr"/>
              </w:rPr>
              <w:t xml:space="preserve">ntrepreneur conformément à la sous-clause 6.6; </w:t>
            </w:r>
            <w:r w:rsidRPr="00903FD0">
              <w:rPr>
                <w:szCs w:val="24"/>
                <w:lang w:val="fr" w:eastAsia="en-GB"/>
              </w:rPr>
              <w:t>et</w:t>
            </w:r>
          </w:p>
          <w:p w14:paraId="583463B5" w14:textId="0DD7520A" w:rsidR="00EE5374" w:rsidRPr="008073BA" w:rsidRDefault="009D3C2E" w:rsidP="00752E26">
            <w:pPr>
              <w:pStyle w:val="ListParagraph"/>
              <w:spacing w:before="120"/>
              <w:ind w:left="10" w:firstLine="0"/>
              <w:rPr>
                <w:b/>
                <w:szCs w:val="24"/>
              </w:rPr>
            </w:pPr>
            <w:r>
              <w:rPr>
                <w:szCs w:val="24"/>
                <w:lang w:val="fr"/>
              </w:rPr>
              <w:t>(2</w:t>
            </w:r>
            <w:r w:rsidR="00EE5374" w:rsidRPr="00903FD0">
              <w:rPr>
                <w:szCs w:val="24"/>
                <w:lang w:val="fr"/>
              </w:rPr>
              <w:t>) toutes les</w:t>
            </w:r>
            <w:r w:rsidR="00EE5374">
              <w:rPr>
                <w:szCs w:val="24"/>
                <w:lang w:val="fr"/>
              </w:rPr>
              <w:t xml:space="preserve"> </w:t>
            </w:r>
            <w:r w:rsidR="00EE5374" w:rsidRPr="00903FD0">
              <w:rPr>
                <w:szCs w:val="24"/>
                <w:lang w:val="fr" w:eastAsia="en-GB"/>
              </w:rPr>
              <w:t>autres exigences énoncées dans l</w:t>
            </w:r>
            <w:r w:rsidR="00EE5374">
              <w:rPr>
                <w:szCs w:val="24"/>
                <w:lang w:val="fr" w:eastAsia="en-GB"/>
              </w:rPr>
              <w:t>es</w:t>
            </w:r>
            <w:r w:rsidR="00EE5374" w:rsidRPr="00903FD0">
              <w:rPr>
                <w:szCs w:val="24"/>
                <w:lang w:val="fr" w:eastAsia="en-GB"/>
              </w:rPr>
              <w:t xml:space="preserve"> </w:t>
            </w:r>
            <w:r w:rsidR="00EE5374">
              <w:rPr>
                <w:szCs w:val="24"/>
                <w:lang w:val="fr" w:eastAsia="en-GB"/>
              </w:rPr>
              <w:t>Exigences du Maître d’Ouvrage</w:t>
            </w:r>
            <w:r w:rsidR="00EE5374" w:rsidRPr="00903FD0">
              <w:rPr>
                <w:szCs w:val="24"/>
                <w:lang w:val="fr" w:eastAsia="en-GB"/>
              </w:rPr>
              <w:t>.</w:t>
            </w:r>
            <w:r w:rsidR="00EE5374">
              <w:rPr>
                <w:szCs w:val="24"/>
                <w:lang w:val="fr" w:eastAsia="en-GB"/>
              </w:rPr>
              <w:t> »</w:t>
            </w:r>
          </w:p>
          <w:p w14:paraId="3C523D3B" w14:textId="77777777" w:rsidR="009D3C2E" w:rsidRDefault="009D3C2E">
            <w:pPr>
              <w:pStyle w:val="ListParagraph"/>
              <w:spacing w:before="120" w:after="120"/>
              <w:ind w:left="145" w:hanging="49"/>
              <w:rPr>
                <w:szCs w:val="24"/>
                <w:lang w:val="fr"/>
              </w:rPr>
            </w:pPr>
          </w:p>
          <w:p w14:paraId="6CE2007A" w14:textId="1872EF40" w:rsidR="00EE5374" w:rsidRPr="008073BA" w:rsidDel="00CB6FF0" w:rsidRDefault="00EE5374" w:rsidP="00752E26">
            <w:pPr>
              <w:pStyle w:val="ListParagraph"/>
              <w:spacing w:before="120" w:after="120"/>
              <w:ind w:left="0" w:hanging="4"/>
              <w:rPr>
                <w:b/>
                <w:szCs w:val="24"/>
                <w:lang w:val="fr"/>
              </w:rPr>
            </w:pPr>
            <w:r w:rsidRPr="00903FD0">
              <w:rPr>
                <w:szCs w:val="24"/>
                <w:lang w:val="fr"/>
              </w:rPr>
              <w:t>Le paragraphe commençant par</w:t>
            </w:r>
            <w:r>
              <w:rPr>
                <w:szCs w:val="24"/>
                <w:lang w:val="fr"/>
              </w:rPr>
              <w:t xml:space="preserve"> </w:t>
            </w:r>
            <w:r w:rsidRPr="00903FD0">
              <w:rPr>
                <w:szCs w:val="24"/>
                <w:lang w:val="fr"/>
              </w:rPr>
              <w:t xml:space="preserve">: « En plus de l’exigence de déclaration de ... » est supprimé et remplacé par l’ajout à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w:t>
            </w:r>
            <w:r>
              <w:rPr>
                <w:szCs w:val="24"/>
                <w:lang w:val="fr"/>
              </w:rPr>
              <w:t>es Conditions Générales</w:t>
            </w:r>
            <w:r w:rsidRPr="00903FD0">
              <w:rPr>
                <w:szCs w:val="24"/>
                <w:lang w:val="fr"/>
              </w:rPr>
              <w:t xml:space="preserve"> dans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des </w:t>
            </w:r>
            <w:r>
              <w:rPr>
                <w:szCs w:val="24"/>
                <w:lang w:val="fr"/>
              </w:rPr>
              <w:t xml:space="preserve">Conditions </w:t>
            </w:r>
            <w:r w:rsidR="00937A71">
              <w:rPr>
                <w:szCs w:val="24"/>
                <w:lang w:val="fr"/>
              </w:rPr>
              <w:t>Spéciales</w:t>
            </w:r>
            <w:r w:rsidRPr="00903FD0">
              <w:rPr>
                <w:szCs w:val="24"/>
                <w:lang w:val="fr"/>
              </w:rPr>
              <w:t>.</w:t>
            </w:r>
          </w:p>
        </w:tc>
      </w:tr>
      <w:tr w:rsidR="00EE5374" w:rsidRPr="0000065A" w:rsidDel="00CB6FF0" w14:paraId="1C584264" w14:textId="77777777" w:rsidTr="00446685">
        <w:tc>
          <w:tcPr>
            <w:tcW w:w="2515" w:type="dxa"/>
            <w:tcMar>
              <w:top w:w="57" w:type="dxa"/>
              <w:left w:w="57" w:type="dxa"/>
              <w:bottom w:w="57" w:type="dxa"/>
              <w:right w:w="57" w:type="dxa"/>
            </w:tcMar>
          </w:tcPr>
          <w:p w14:paraId="6D925D30" w14:textId="77777777" w:rsidR="00EE5374" w:rsidRDefault="00EE5374">
            <w:pPr>
              <w:pStyle w:val="S7Header2"/>
            </w:pPr>
            <w:r>
              <w:t xml:space="preserve">Sous-Clause 4.18  </w:t>
            </w:r>
          </w:p>
          <w:p w14:paraId="230DD94C" w14:textId="77777777" w:rsidR="00EE5374" w:rsidRPr="00DA0FF5" w:rsidDel="00A84FDD" w:rsidRDefault="00EE5374">
            <w:pPr>
              <w:pStyle w:val="S7Header2"/>
            </w:pPr>
            <w:r>
              <w:t>Protection de l’Environnement</w:t>
            </w:r>
          </w:p>
        </w:tc>
        <w:tc>
          <w:tcPr>
            <w:tcW w:w="6930" w:type="dxa"/>
            <w:tcMar>
              <w:top w:w="57" w:type="dxa"/>
              <w:left w:w="57" w:type="dxa"/>
              <w:bottom w:w="57" w:type="dxa"/>
              <w:right w:w="57" w:type="dxa"/>
            </w:tcMar>
          </w:tcPr>
          <w:p w14:paraId="655610F3" w14:textId="77777777" w:rsidR="00EE5374" w:rsidRPr="003A3715" w:rsidRDefault="00EE5374" w:rsidP="00752E26">
            <w:pPr>
              <w:pStyle w:val="Heading3"/>
              <w:tabs>
                <w:tab w:val="clear" w:pos="864"/>
              </w:tabs>
              <w:spacing w:before="120" w:after="120"/>
              <w:ind w:left="96" w:firstLine="0"/>
              <w:outlineLvl w:val="2"/>
              <w:rPr>
                <w:b/>
                <w:bCs/>
                <w:szCs w:val="24"/>
                <w:lang w:val="fr"/>
              </w:rPr>
            </w:pPr>
            <w:r w:rsidRPr="003A3715">
              <w:rPr>
                <w:szCs w:val="24"/>
                <w:lang w:val="fr"/>
              </w:rPr>
              <w:t xml:space="preserve">La </w:t>
            </w:r>
            <w:r>
              <w:rPr>
                <w:b/>
                <w:bCs/>
                <w:szCs w:val="24"/>
                <w:lang w:val="fr"/>
              </w:rPr>
              <w:t>S</w:t>
            </w:r>
            <w:r w:rsidRPr="003A3715">
              <w:rPr>
                <w:szCs w:val="24"/>
                <w:lang w:val="fr"/>
              </w:rPr>
              <w:t>ous-</w:t>
            </w:r>
            <w:r>
              <w:rPr>
                <w:b/>
                <w:bCs/>
                <w:szCs w:val="24"/>
                <w:lang w:val="fr"/>
              </w:rPr>
              <w:t>C</w:t>
            </w:r>
            <w:r w:rsidRPr="003A3715">
              <w:rPr>
                <w:szCs w:val="24"/>
                <w:lang w:val="fr"/>
              </w:rPr>
              <w:t>lause 4.18 Protection de l’environnement est remplacée par :</w:t>
            </w:r>
          </w:p>
          <w:p w14:paraId="31D51A09" w14:textId="77777777" w:rsidR="00EE5374" w:rsidRPr="003A3715" w:rsidRDefault="00EE5374" w:rsidP="00446685">
            <w:pPr>
              <w:spacing w:before="120" w:after="120"/>
              <w:rPr>
                <w:szCs w:val="24"/>
                <w:lang w:val="fr"/>
              </w:rPr>
            </w:pPr>
            <w:r w:rsidRPr="00903FD0">
              <w:rPr>
                <w:szCs w:val="24"/>
                <w:lang w:val="fr"/>
              </w:rPr>
              <w:t xml:space="preserve"> « L’</w:t>
            </w:r>
            <w:r>
              <w:rPr>
                <w:szCs w:val="24"/>
                <w:lang w:val="fr"/>
              </w:rPr>
              <w:t>E</w:t>
            </w:r>
            <w:r w:rsidRPr="00903FD0">
              <w:rPr>
                <w:szCs w:val="24"/>
                <w:lang w:val="fr"/>
              </w:rPr>
              <w:t>ntrepreneur doit prendre toutes les mesures nécessaires pour :</w:t>
            </w:r>
          </w:p>
          <w:p w14:paraId="5754AA5A" w14:textId="77777777" w:rsidR="00EE5374" w:rsidRPr="003A3715" w:rsidRDefault="00EE5374" w:rsidP="00DF56F5">
            <w:pPr>
              <w:pStyle w:val="ListParagraph"/>
              <w:numPr>
                <w:ilvl w:val="2"/>
                <w:numId w:val="94"/>
              </w:numPr>
              <w:tabs>
                <w:tab w:val="clear" w:pos="1152"/>
              </w:tabs>
              <w:spacing w:before="120" w:after="120"/>
              <w:ind w:left="702"/>
              <w:contextualSpacing w:val="0"/>
              <w:rPr>
                <w:szCs w:val="24"/>
                <w:lang w:val="fr"/>
              </w:rPr>
            </w:pPr>
            <w:r w:rsidRPr="00903FD0">
              <w:rPr>
                <w:szCs w:val="24"/>
                <w:lang w:val="fr"/>
              </w:rPr>
              <w:t xml:space="preserve">protéger l’environnement (tant sur le </w:t>
            </w:r>
            <w:r>
              <w:rPr>
                <w:szCs w:val="24"/>
                <w:lang w:val="fr"/>
              </w:rPr>
              <w:t>S</w:t>
            </w:r>
            <w:r w:rsidRPr="00903FD0">
              <w:rPr>
                <w:szCs w:val="24"/>
                <w:lang w:val="fr"/>
              </w:rPr>
              <w:t>ite qu’à l’extérieur);</w:t>
            </w:r>
            <w:r>
              <w:rPr>
                <w:szCs w:val="24"/>
                <w:lang w:val="fr"/>
              </w:rPr>
              <w:t xml:space="preserve"> e</w:t>
            </w:r>
            <w:r w:rsidRPr="00903FD0">
              <w:rPr>
                <w:szCs w:val="24"/>
                <w:lang w:val="fr"/>
              </w:rPr>
              <w:t xml:space="preserve">t </w:t>
            </w:r>
          </w:p>
          <w:p w14:paraId="66182BCA" w14:textId="77777777" w:rsidR="00EE5374" w:rsidRPr="003A3715" w:rsidRDefault="00EE5374" w:rsidP="00DF56F5">
            <w:pPr>
              <w:pStyle w:val="ListParagraph"/>
              <w:numPr>
                <w:ilvl w:val="2"/>
                <w:numId w:val="94"/>
              </w:numPr>
              <w:spacing w:before="120" w:after="120"/>
              <w:ind w:left="702" w:hanging="540"/>
              <w:contextualSpacing w:val="0"/>
              <w:rPr>
                <w:szCs w:val="24"/>
                <w:lang w:val="fr"/>
              </w:rPr>
            </w:pPr>
            <w:r w:rsidRPr="00903FD0">
              <w:rPr>
                <w:szCs w:val="24"/>
                <w:lang w:val="fr"/>
              </w:rPr>
              <w:t>limiter les dommages et les nuisances pour les personnes et les biens résultant de la pollution, du bruit et d’autres résultats des opérations et/ou des activités de l’</w:t>
            </w:r>
            <w:r>
              <w:rPr>
                <w:szCs w:val="24"/>
                <w:lang w:val="fr"/>
              </w:rPr>
              <w:t>E</w:t>
            </w:r>
            <w:r w:rsidRPr="00903FD0">
              <w:rPr>
                <w:szCs w:val="24"/>
                <w:lang w:val="fr"/>
              </w:rPr>
              <w:t>ntrepreneur.</w:t>
            </w:r>
          </w:p>
          <w:p w14:paraId="4854D034" w14:textId="77777777" w:rsidR="00EE5374" w:rsidRPr="003A3715" w:rsidRDefault="00EE5374" w:rsidP="00752E26">
            <w:pPr>
              <w:spacing w:before="120" w:after="120"/>
              <w:ind w:left="96" w:firstLine="0"/>
              <w:rPr>
                <w:szCs w:val="24"/>
                <w:lang w:val="fr"/>
              </w:rPr>
            </w:pPr>
            <w:r w:rsidRPr="00903FD0">
              <w:rPr>
                <w:szCs w:val="24"/>
                <w:lang w:val="fr"/>
              </w:rPr>
              <w:t>L’</w:t>
            </w:r>
            <w:r>
              <w:rPr>
                <w:szCs w:val="24"/>
                <w:lang w:val="fr"/>
              </w:rPr>
              <w:t>E</w:t>
            </w:r>
            <w:r w:rsidRPr="00903FD0">
              <w:rPr>
                <w:szCs w:val="24"/>
                <w:lang w:val="fr"/>
              </w:rPr>
              <w:t>ntrepreneur doit s’assurer que les émissions, les rejets de surface, les effluents et tout autre polluant provenant des activités de l’</w:t>
            </w:r>
            <w:r>
              <w:rPr>
                <w:szCs w:val="24"/>
                <w:lang w:val="fr"/>
              </w:rPr>
              <w:t>E</w:t>
            </w:r>
            <w:r w:rsidRPr="00903FD0">
              <w:rPr>
                <w:szCs w:val="24"/>
                <w:lang w:val="fr"/>
              </w:rPr>
              <w:t>ntrepreneur ne dépasse</w:t>
            </w:r>
            <w:r>
              <w:rPr>
                <w:szCs w:val="24"/>
                <w:lang w:val="fr"/>
              </w:rPr>
              <w:t>nt</w:t>
            </w:r>
            <w:r w:rsidRPr="00903FD0">
              <w:rPr>
                <w:szCs w:val="24"/>
                <w:lang w:val="fr"/>
              </w:rPr>
              <w:t xml:space="preserve"> ni les valeurs indiquées dans les </w:t>
            </w:r>
            <w:r>
              <w:rPr>
                <w:szCs w:val="24"/>
                <w:lang w:val="fr"/>
              </w:rPr>
              <w:t>E</w:t>
            </w:r>
            <w:r w:rsidRPr="00903FD0">
              <w:rPr>
                <w:szCs w:val="24"/>
                <w:lang w:val="fr"/>
              </w:rPr>
              <w:t>xigences d</w:t>
            </w:r>
            <w:r>
              <w:rPr>
                <w:szCs w:val="24"/>
                <w:lang w:val="fr"/>
              </w:rPr>
              <w:t>u Maître d’Ouvrage</w:t>
            </w:r>
            <w:r w:rsidRPr="00903FD0">
              <w:rPr>
                <w:szCs w:val="24"/>
                <w:lang w:val="fr"/>
              </w:rPr>
              <w:t>,</w:t>
            </w:r>
            <w:r>
              <w:rPr>
                <w:szCs w:val="24"/>
                <w:lang w:val="fr"/>
              </w:rPr>
              <w:t xml:space="preserve"> </w:t>
            </w:r>
            <w:r w:rsidRPr="00903FD0">
              <w:rPr>
                <w:szCs w:val="24"/>
                <w:lang w:val="fr"/>
              </w:rPr>
              <w:t>ni celles prescrites par les lois applicables.</w:t>
            </w:r>
          </w:p>
          <w:p w14:paraId="78C44356" w14:textId="77777777" w:rsidR="00EE5374" w:rsidRPr="00D868A9" w:rsidDel="00CB6FF0" w:rsidRDefault="00EE5374" w:rsidP="00752E26">
            <w:pPr>
              <w:spacing w:before="120" w:after="120"/>
              <w:ind w:left="96" w:firstLine="0"/>
              <w:rPr>
                <w:b/>
                <w:szCs w:val="24"/>
              </w:rPr>
            </w:pPr>
            <w:r w:rsidRPr="00903FD0">
              <w:rPr>
                <w:szCs w:val="24"/>
                <w:lang w:val="fr"/>
              </w:rPr>
              <w:t xml:space="preserve">En cas de dommages à l’environnement, aux biens et/ou </w:t>
            </w:r>
            <w:r>
              <w:rPr>
                <w:szCs w:val="24"/>
                <w:lang w:val="fr"/>
              </w:rPr>
              <w:t>de</w:t>
            </w:r>
            <w:r w:rsidRPr="00903FD0">
              <w:rPr>
                <w:szCs w:val="24"/>
                <w:lang w:val="fr"/>
              </w:rPr>
              <w:t xml:space="preserve"> nuisances pour les personnes, sur le </w:t>
            </w:r>
            <w:r>
              <w:rPr>
                <w:szCs w:val="24"/>
                <w:lang w:val="fr"/>
              </w:rPr>
              <w:t>S</w:t>
            </w:r>
            <w:r w:rsidRPr="00903FD0">
              <w:rPr>
                <w:szCs w:val="24"/>
                <w:lang w:val="fr"/>
              </w:rPr>
              <w:t>ite ou à l’extérieur</w:t>
            </w:r>
            <w:r>
              <w:rPr>
                <w:szCs w:val="24"/>
                <w:lang w:val="fr"/>
              </w:rPr>
              <w:t>,</w:t>
            </w:r>
            <w:r w:rsidRPr="00903FD0">
              <w:rPr>
                <w:szCs w:val="24"/>
                <w:lang w:val="fr"/>
              </w:rPr>
              <w:t xml:space="preserve"> </w:t>
            </w:r>
            <w:r>
              <w:rPr>
                <w:szCs w:val="24"/>
                <w:lang w:val="fr"/>
              </w:rPr>
              <w:t xml:space="preserve">résultant </w:t>
            </w:r>
            <w:r w:rsidRPr="00903FD0">
              <w:rPr>
                <w:szCs w:val="24"/>
                <w:lang w:val="fr"/>
              </w:rPr>
              <w:t>des opérations de l’</w:t>
            </w:r>
            <w:r>
              <w:rPr>
                <w:szCs w:val="24"/>
                <w:lang w:val="fr"/>
              </w:rPr>
              <w:t>E</w:t>
            </w:r>
            <w:r w:rsidRPr="00903FD0">
              <w:rPr>
                <w:szCs w:val="24"/>
                <w:lang w:val="fr"/>
              </w:rPr>
              <w:t>ntrepreneur, l’</w:t>
            </w:r>
            <w:r>
              <w:rPr>
                <w:szCs w:val="24"/>
                <w:lang w:val="fr"/>
              </w:rPr>
              <w:t>E</w:t>
            </w:r>
            <w:r w:rsidRPr="00903FD0">
              <w:rPr>
                <w:szCs w:val="24"/>
                <w:lang w:val="fr"/>
              </w:rPr>
              <w:t xml:space="preserve">ntrepreneur doit convenir avec le </w:t>
            </w:r>
            <w:r>
              <w:rPr>
                <w:szCs w:val="24"/>
                <w:lang w:val="fr"/>
              </w:rPr>
              <w:t>Maître d’Œuvre</w:t>
            </w:r>
            <w:r w:rsidRPr="00903FD0">
              <w:rPr>
                <w:szCs w:val="24"/>
                <w:lang w:val="fr"/>
              </w:rPr>
              <w:t xml:space="preserve"> des mesures et de </w:t>
            </w:r>
            <w:r>
              <w:rPr>
                <w:szCs w:val="24"/>
                <w:lang w:val="fr"/>
              </w:rPr>
              <w:t xml:space="preserve">délais </w:t>
            </w:r>
            <w:r w:rsidRPr="00903FD0">
              <w:rPr>
                <w:szCs w:val="24"/>
                <w:lang w:val="fr"/>
              </w:rPr>
              <w:t>appropriés pour rem</w:t>
            </w:r>
            <w:r>
              <w:rPr>
                <w:szCs w:val="24"/>
                <w:lang w:val="fr"/>
              </w:rPr>
              <w:t>ettre</w:t>
            </w:r>
            <w:r w:rsidRPr="00903FD0">
              <w:rPr>
                <w:szCs w:val="24"/>
                <w:lang w:val="fr"/>
              </w:rPr>
              <w:t xml:space="preserve">, dans la mesure du possible, l’environnement endommagé </w:t>
            </w:r>
            <w:r>
              <w:rPr>
                <w:szCs w:val="24"/>
                <w:lang w:val="fr"/>
              </w:rPr>
              <w:t>en</w:t>
            </w:r>
            <w:r w:rsidRPr="00903FD0">
              <w:rPr>
                <w:szCs w:val="24"/>
                <w:lang w:val="fr"/>
              </w:rPr>
              <w:t xml:space="preserve"> son état </w:t>
            </w:r>
            <w:r>
              <w:rPr>
                <w:szCs w:val="24"/>
                <w:lang w:val="fr"/>
              </w:rPr>
              <w:t>antérieur</w:t>
            </w:r>
            <w:r w:rsidRPr="00903FD0">
              <w:rPr>
                <w:szCs w:val="24"/>
                <w:lang w:val="fr"/>
              </w:rPr>
              <w:t>. L’</w:t>
            </w:r>
            <w:r>
              <w:rPr>
                <w:szCs w:val="24"/>
                <w:lang w:val="fr"/>
              </w:rPr>
              <w:t>E</w:t>
            </w:r>
            <w:r w:rsidRPr="00903FD0">
              <w:rPr>
                <w:szCs w:val="24"/>
                <w:lang w:val="fr"/>
              </w:rPr>
              <w:t xml:space="preserve">ntrepreneur </w:t>
            </w:r>
            <w:r>
              <w:rPr>
                <w:szCs w:val="24"/>
                <w:lang w:val="fr"/>
              </w:rPr>
              <w:t xml:space="preserve">doit </w:t>
            </w:r>
            <w:r w:rsidRPr="00903FD0">
              <w:rPr>
                <w:szCs w:val="24"/>
                <w:lang w:val="fr"/>
              </w:rPr>
              <w:t>met</w:t>
            </w:r>
            <w:r>
              <w:rPr>
                <w:szCs w:val="24"/>
                <w:lang w:val="fr"/>
              </w:rPr>
              <w:t>tre</w:t>
            </w:r>
            <w:r w:rsidRPr="00903FD0">
              <w:rPr>
                <w:szCs w:val="24"/>
                <w:lang w:val="fr"/>
              </w:rPr>
              <w:t xml:space="preserve"> en œuvre </w:t>
            </w:r>
            <w:r>
              <w:rPr>
                <w:szCs w:val="24"/>
                <w:lang w:val="fr"/>
              </w:rPr>
              <w:t>ces</w:t>
            </w:r>
            <w:r w:rsidRPr="00903FD0">
              <w:rPr>
                <w:szCs w:val="24"/>
                <w:lang w:val="fr"/>
              </w:rPr>
              <w:t xml:space="preserve"> recours à ses frais à la satisfaction du </w:t>
            </w:r>
            <w:r>
              <w:rPr>
                <w:szCs w:val="24"/>
                <w:lang w:val="fr"/>
              </w:rPr>
              <w:t>R</w:t>
            </w:r>
            <w:r w:rsidRPr="00903FD0">
              <w:rPr>
                <w:szCs w:val="24"/>
                <w:lang w:val="fr"/>
              </w:rPr>
              <w:t>eprésentant d</w:t>
            </w:r>
            <w:r>
              <w:rPr>
                <w:szCs w:val="24"/>
                <w:lang w:val="fr"/>
              </w:rPr>
              <w:t>u Maître d’Œuvre</w:t>
            </w:r>
            <w:r w:rsidRPr="00903FD0">
              <w:rPr>
                <w:szCs w:val="24"/>
                <w:lang w:val="fr"/>
              </w:rPr>
              <w:t>.</w:t>
            </w:r>
            <w:r>
              <w:rPr>
                <w:szCs w:val="24"/>
                <w:lang w:val="fr"/>
              </w:rPr>
              <w:t> »</w:t>
            </w:r>
          </w:p>
        </w:tc>
      </w:tr>
      <w:tr w:rsidR="00EE5374" w:rsidRPr="0000065A" w:rsidDel="00CB6FF0" w14:paraId="2A214112" w14:textId="77777777" w:rsidTr="00446685">
        <w:tc>
          <w:tcPr>
            <w:tcW w:w="2515" w:type="dxa"/>
            <w:tcMar>
              <w:top w:w="57" w:type="dxa"/>
              <w:left w:w="57" w:type="dxa"/>
              <w:bottom w:w="57" w:type="dxa"/>
              <w:right w:w="57" w:type="dxa"/>
            </w:tcMar>
          </w:tcPr>
          <w:p w14:paraId="00F7AB75" w14:textId="77777777" w:rsidR="00EE5374" w:rsidRDefault="00EE5374">
            <w:pPr>
              <w:pStyle w:val="S7Header2"/>
            </w:pPr>
            <w:r>
              <w:t xml:space="preserve">Sous-Clause 4.20  </w:t>
            </w:r>
          </w:p>
          <w:p w14:paraId="387952AA" w14:textId="77777777" w:rsidR="00EE5374" w:rsidRPr="00DA0FF5" w:rsidDel="00A84FDD" w:rsidRDefault="00EE5374">
            <w:pPr>
              <w:pStyle w:val="S7Header2"/>
            </w:pPr>
            <w:r>
              <w:t>Rapports d’Avancement</w:t>
            </w:r>
          </w:p>
        </w:tc>
        <w:tc>
          <w:tcPr>
            <w:tcW w:w="6930" w:type="dxa"/>
            <w:tcMar>
              <w:top w:w="57" w:type="dxa"/>
              <w:left w:w="57" w:type="dxa"/>
              <w:bottom w:w="57" w:type="dxa"/>
              <w:right w:w="57" w:type="dxa"/>
            </w:tcMar>
          </w:tcPr>
          <w:p w14:paraId="21650F37" w14:textId="77777777" w:rsidR="00EE5374" w:rsidRPr="00B276BF" w:rsidRDefault="00EE5374" w:rsidP="00446685">
            <w:pPr>
              <w:pStyle w:val="ClauseSubList"/>
              <w:tabs>
                <w:tab w:val="clear" w:pos="3987"/>
              </w:tabs>
              <w:spacing w:before="120" w:after="120"/>
              <w:ind w:left="0" w:firstLine="0"/>
              <w:rPr>
                <w:color w:val="000000" w:themeColor="text1"/>
                <w:sz w:val="24"/>
                <w:szCs w:val="24"/>
                <w:lang w:val="fr-FR"/>
              </w:rPr>
            </w:pPr>
            <w:r w:rsidRPr="00B276BF">
              <w:rPr>
                <w:color w:val="000000" w:themeColor="text1"/>
                <w:sz w:val="24"/>
                <w:szCs w:val="24"/>
                <w:lang w:val="fr"/>
              </w:rPr>
              <w:t xml:space="preserve">La </w:t>
            </w:r>
            <w:r>
              <w:rPr>
                <w:color w:val="000000" w:themeColor="text1"/>
                <w:sz w:val="24"/>
                <w:szCs w:val="24"/>
                <w:lang w:val="fr"/>
              </w:rPr>
              <w:t>S</w:t>
            </w:r>
            <w:r w:rsidRPr="00B276BF">
              <w:rPr>
                <w:color w:val="000000" w:themeColor="text1"/>
                <w:sz w:val="24"/>
                <w:szCs w:val="24"/>
                <w:lang w:val="fr"/>
              </w:rPr>
              <w:t>ous-</w:t>
            </w:r>
            <w:r>
              <w:rPr>
                <w:color w:val="000000" w:themeColor="text1"/>
                <w:sz w:val="24"/>
                <w:szCs w:val="24"/>
                <w:lang w:val="fr"/>
              </w:rPr>
              <w:t>C</w:t>
            </w:r>
            <w:r w:rsidRPr="00B276BF">
              <w:rPr>
                <w:color w:val="000000" w:themeColor="text1"/>
                <w:sz w:val="24"/>
                <w:szCs w:val="24"/>
                <w:lang w:val="fr"/>
              </w:rPr>
              <w:t>lause 4.2</w:t>
            </w:r>
            <w:r>
              <w:rPr>
                <w:color w:val="000000" w:themeColor="text1"/>
                <w:sz w:val="24"/>
                <w:szCs w:val="24"/>
                <w:lang w:val="fr"/>
              </w:rPr>
              <w:t>0</w:t>
            </w:r>
            <w:r w:rsidRPr="00B276BF">
              <w:rPr>
                <w:color w:val="000000" w:themeColor="text1"/>
                <w:sz w:val="24"/>
                <w:szCs w:val="24"/>
                <w:lang w:val="fr"/>
              </w:rPr>
              <w:t xml:space="preserve"> (g) est remplacée par </w:t>
            </w:r>
            <w:r>
              <w:rPr>
                <w:color w:val="000000" w:themeColor="text1"/>
                <w:sz w:val="24"/>
                <w:szCs w:val="24"/>
                <w:lang w:val="fr"/>
              </w:rPr>
              <w:t>« les Indicateurs Environnementaux et Sociaux (ES) figurant dans le Conditions Particulières – Partie D ».</w:t>
            </w:r>
          </w:p>
          <w:p w14:paraId="3D056C8D" w14:textId="77777777" w:rsidR="00EE5374" w:rsidRPr="00B276BF" w:rsidRDefault="00EE5374" w:rsidP="00446685">
            <w:pPr>
              <w:spacing w:before="120" w:after="120"/>
              <w:rPr>
                <w:rFonts w:eastAsia="Arial Narrow"/>
                <w:szCs w:val="24"/>
              </w:rPr>
            </w:pPr>
            <w:r w:rsidRPr="00B276BF">
              <w:rPr>
                <w:szCs w:val="24"/>
                <w:lang w:val="fr"/>
              </w:rPr>
              <w:t xml:space="preserve">Ce qui suit est ajouté à la fin de la </w:t>
            </w:r>
            <w:r>
              <w:rPr>
                <w:szCs w:val="24"/>
                <w:lang w:val="fr"/>
              </w:rPr>
              <w:t>S</w:t>
            </w:r>
            <w:r w:rsidRPr="00B276BF">
              <w:rPr>
                <w:szCs w:val="24"/>
                <w:lang w:val="fr"/>
              </w:rPr>
              <w:t>ous-</w:t>
            </w:r>
            <w:r>
              <w:rPr>
                <w:szCs w:val="24"/>
                <w:lang w:val="fr"/>
              </w:rPr>
              <w:t>C</w:t>
            </w:r>
            <w:r w:rsidRPr="00B276BF">
              <w:rPr>
                <w:szCs w:val="24"/>
                <w:lang w:val="fr"/>
              </w:rPr>
              <w:t>lause :</w:t>
            </w:r>
          </w:p>
          <w:p w14:paraId="14222036" w14:textId="1FFC6E16" w:rsidR="00EE5374" w:rsidRPr="00B276BF" w:rsidRDefault="00EE5374" w:rsidP="00752E26">
            <w:pPr>
              <w:spacing w:before="120" w:after="120"/>
              <w:ind w:left="96" w:firstLine="0"/>
              <w:rPr>
                <w:color w:val="000000" w:themeColor="text1"/>
                <w:szCs w:val="24"/>
              </w:rPr>
            </w:pPr>
            <w:r w:rsidRPr="00B276BF">
              <w:rPr>
                <w:szCs w:val="24"/>
                <w:lang w:val="fr"/>
              </w:rPr>
              <w:t xml:space="preserve">« En plus de l’exigence de </w:t>
            </w:r>
            <w:r>
              <w:rPr>
                <w:szCs w:val="24"/>
                <w:lang w:val="fr"/>
              </w:rPr>
              <w:t>rapport</w:t>
            </w:r>
            <w:r w:rsidRPr="00B276BF">
              <w:rPr>
                <w:szCs w:val="24"/>
                <w:lang w:val="fr"/>
              </w:rPr>
              <w:t xml:space="preserve"> de ce sous-paragraphe (g) de la</w:t>
            </w:r>
            <w:r>
              <w:rPr>
                <w:szCs w:val="24"/>
                <w:lang w:val="fr"/>
              </w:rPr>
              <w:t xml:space="preserve"> S</w:t>
            </w:r>
            <w:r w:rsidRPr="00B276BF">
              <w:rPr>
                <w:szCs w:val="24"/>
                <w:lang w:val="fr"/>
              </w:rPr>
              <w:t>ous-</w:t>
            </w:r>
            <w:r>
              <w:rPr>
                <w:szCs w:val="24"/>
                <w:lang w:val="fr"/>
              </w:rPr>
              <w:t>C</w:t>
            </w:r>
            <w:r w:rsidRPr="00B276BF">
              <w:rPr>
                <w:szCs w:val="24"/>
                <w:lang w:val="fr"/>
              </w:rPr>
              <w:t>lause 4.2</w:t>
            </w:r>
            <w:r>
              <w:rPr>
                <w:szCs w:val="24"/>
                <w:lang w:val="fr"/>
              </w:rPr>
              <w:t>0</w:t>
            </w:r>
            <w:r w:rsidRPr="00B276BF">
              <w:rPr>
                <w:szCs w:val="24"/>
                <w:lang w:val="fr"/>
              </w:rPr>
              <w:t xml:space="preserve"> [</w:t>
            </w:r>
            <w:r w:rsidRPr="00B276BF">
              <w:rPr>
                <w:i/>
                <w:iCs/>
                <w:szCs w:val="24"/>
                <w:lang w:val="fr"/>
              </w:rPr>
              <w:t>Rapport</w:t>
            </w:r>
            <w:r w:rsidRPr="00B276BF">
              <w:rPr>
                <w:szCs w:val="24"/>
                <w:lang w:val="fr"/>
              </w:rPr>
              <w:t>s</w:t>
            </w:r>
            <w:r>
              <w:rPr>
                <w:szCs w:val="24"/>
                <w:lang w:val="fr"/>
              </w:rPr>
              <w:t xml:space="preserve"> </w:t>
            </w:r>
            <w:r w:rsidRPr="00B276BF">
              <w:rPr>
                <w:i/>
                <w:szCs w:val="24"/>
                <w:lang w:val="fr"/>
              </w:rPr>
              <w:t>d’</w:t>
            </w:r>
            <w:r>
              <w:rPr>
                <w:i/>
                <w:szCs w:val="24"/>
                <w:lang w:val="fr"/>
              </w:rPr>
              <w:t>A</w:t>
            </w:r>
            <w:r w:rsidRPr="00B276BF">
              <w:rPr>
                <w:i/>
                <w:szCs w:val="24"/>
                <w:lang w:val="fr"/>
              </w:rPr>
              <w:t>vancement</w:t>
            </w:r>
            <w:r>
              <w:rPr>
                <w:i/>
                <w:szCs w:val="24"/>
                <w:lang w:val="fr"/>
              </w:rPr>
              <w:t>]</w:t>
            </w:r>
            <w:r w:rsidR="0083329F">
              <w:rPr>
                <w:i/>
                <w:szCs w:val="24"/>
                <w:lang w:val="fr"/>
              </w:rPr>
              <w:t xml:space="preserve">, </w:t>
            </w:r>
            <w:r w:rsidRPr="00B276BF">
              <w:rPr>
                <w:szCs w:val="24"/>
                <w:lang w:val="fr"/>
              </w:rPr>
              <w:t>l’</w:t>
            </w:r>
            <w:r>
              <w:rPr>
                <w:szCs w:val="24"/>
                <w:lang w:val="fr"/>
              </w:rPr>
              <w:t>E</w:t>
            </w:r>
            <w:r w:rsidRPr="00B276BF">
              <w:rPr>
                <w:szCs w:val="24"/>
                <w:lang w:val="fr"/>
              </w:rPr>
              <w:t xml:space="preserve">ntrepreneur </w:t>
            </w:r>
            <w:r>
              <w:rPr>
                <w:szCs w:val="24"/>
                <w:lang w:val="fr"/>
              </w:rPr>
              <w:t xml:space="preserve">doit </w:t>
            </w:r>
            <w:r w:rsidRPr="00B276BF">
              <w:rPr>
                <w:szCs w:val="24"/>
                <w:lang w:val="fr"/>
              </w:rPr>
              <w:t>informe</w:t>
            </w:r>
            <w:r>
              <w:rPr>
                <w:szCs w:val="24"/>
                <w:lang w:val="fr"/>
              </w:rPr>
              <w:t>r</w:t>
            </w:r>
            <w:r w:rsidRPr="00B276BF">
              <w:rPr>
                <w:szCs w:val="24"/>
                <w:lang w:val="fr"/>
              </w:rPr>
              <w:t xml:space="preserve"> immédiatement le </w:t>
            </w:r>
            <w:r>
              <w:rPr>
                <w:szCs w:val="24"/>
                <w:lang w:val="fr"/>
              </w:rPr>
              <w:t>Maître d’Œuvre</w:t>
            </w:r>
            <w:r w:rsidRPr="00B276BF">
              <w:rPr>
                <w:szCs w:val="24"/>
                <w:lang w:val="fr"/>
              </w:rPr>
              <w:t xml:space="preserve"> de toute allégation, incident ou accident, qui a ou est susceptible d’avoir un effet négatif important sur l’environnement, les collectivités touchées, le public, le </w:t>
            </w:r>
            <w:r>
              <w:rPr>
                <w:szCs w:val="24"/>
                <w:lang w:val="fr"/>
              </w:rPr>
              <w:t>P</w:t>
            </w:r>
            <w:r w:rsidRPr="00B276BF">
              <w:rPr>
                <w:szCs w:val="24"/>
                <w:lang w:val="fr"/>
              </w:rPr>
              <w:t>ersonnel d</w:t>
            </w:r>
            <w:r>
              <w:rPr>
                <w:szCs w:val="24"/>
                <w:lang w:val="fr"/>
              </w:rPr>
              <w:t>u Maître d’Ouvrage</w:t>
            </w:r>
            <w:r w:rsidRPr="00B276BF">
              <w:rPr>
                <w:szCs w:val="24"/>
                <w:lang w:val="fr"/>
              </w:rPr>
              <w:t xml:space="preserve"> ou le </w:t>
            </w:r>
            <w:r>
              <w:rPr>
                <w:szCs w:val="24"/>
                <w:lang w:val="fr"/>
              </w:rPr>
              <w:t>P</w:t>
            </w:r>
            <w:r w:rsidRPr="00B276BF">
              <w:rPr>
                <w:szCs w:val="24"/>
                <w:lang w:val="fr"/>
              </w:rPr>
              <w:t>ersonnel de l’</w:t>
            </w:r>
            <w:r>
              <w:rPr>
                <w:szCs w:val="24"/>
                <w:lang w:val="fr"/>
              </w:rPr>
              <w:t>E</w:t>
            </w:r>
            <w:r w:rsidRPr="00B276BF">
              <w:rPr>
                <w:szCs w:val="24"/>
                <w:lang w:val="fr"/>
              </w:rPr>
              <w:t xml:space="preserve">ntrepreneur. Cela comprend, sans s’y limiter, tout </w:t>
            </w:r>
            <w:r w:rsidRPr="00B276BF">
              <w:rPr>
                <w:color w:val="000000" w:themeColor="text1"/>
                <w:szCs w:val="24"/>
                <w:lang w:val="fr"/>
              </w:rPr>
              <w:t>incident ou accident causant la mort ou des blessures graves</w:t>
            </w:r>
            <w:r>
              <w:rPr>
                <w:color w:val="000000" w:themeColor="text1"/>
                <w:szCs w:val="24"/>
                <w:lang w:val="fr"/>
              </w:rPr>
              <w:t xml:space="preserve"> </w:t>
            </w:r>
            <w:r w:rsidRPr="00B276BF">
              <w:rPr>
                <w:color w:val="000000" w:themeColor="text1"/>
                <w:szCs w:val="24"/>
                <w:lang w:val="fr"/>
              </w:rPr>
              <w:t>; les effets indésirables importants ou les dommages causés aux biens privés</w:t>
            </w:r>
            <w:r>
              <w:rPr>
                <w:color w:val="000000" w:themeColor="text1"/>
                <w:szCs w:val="24"/>
                <w:lang w:val="fr"/>
              </w:rPr>
              <w:t> ;</w:t>
            </w:r>
            <w:r w:rsidRPr="00B276BF">
              <w:rPr>
                <w:color w:val="000000" w:themeColor="text1"/>
                <w:szCs w:val="24"/>
                <w:lang w:val="fr"/>
              </w:rPr>
              <w:t xml:space="preserve"> ou toute allégation d’E</w:t>
            </w:r>
            <w:r>
              <w:rPr>
                <w:color w:val="000000" w:themeColor="text1"/>
                <w:szCs w:val="24"/>
                <w:lang w:val="fr"/>
              </w:rPr>
              <w:t>AS et</w:t>
            </w:r>
            <w:r w:rsidRPr="00B276BF">
              <w:rPr>
                <w:color w:val="000000" w:themeColor="text1"/>
                <w:szCs w:val="24"/>
                <w:lang w:val="fr"/>
              </w:rPr>
              <w:t xml:space="preserve">/ou de </w:t>
            </w:r>
            <w:r>
              <w:rPr>
                <w:color w:val="000000" w:themeColor="text1"/>
                <w:szCs w:val="24"/>
                <w:lang w:val="fr"/>
              </w:rPr>
              <w:t>HS</w:t>
            </w:r>
            <w:r w:rsidRPr="00B276BF">
              <w:rPr>
                <w:color w:val="000000" w:themeColor="text1"/>
                <w:szCs w:val="24"/>
                <w:lang w:val="fr"/>
              </w:rPr>
              <w:t>. Dans le cas d</w:t>
            </w:r>
            <w:r>
              <w:rPr>
                <w:color w:val="000000" w:themeColor="text1"/>
                <w:szCs w:val="24"/>
                <w:lang w:val="fr"/>
              </w:rPr>
              <w:t>’</w:t>
            </w:r>
            <w:r w:rsidRPr="00B276BF">
              <w:rPr>
                <w:color w:val="000000" w:themeColor="text1"/>
                <w:szCs w:val="24"/>
                <w:lang w:val="fr"/>
              </w:rPr>
              <w:t>E</w:t>
            </w:r>
            <w:r>
              <w:rPr>
                <w:color w:val="000000" w:themeColor="text1"/>
                <w:szCs w:val="24"/>
                <w:lang w:val="fr"/>
              </w:rPr>
              <w:t>A</w:t>
            </w:r>
            <w:r w:rsidRPr="00B276BF">
              <w:rPr>
                <w:color w:val="000000" w:themeColor="text1"/>
                <w:szCs w:val="24"/>
                <w:lang w:val="fr"/>
              </w:rPr>
              <w:t>S et/ou d</w:t>
            </w:r>
            <w:r>
              <w:rPr>
                <w:color w:val="000000" w:themeColor="text1"/>
                <w:szCs w:val="24"/>
                <w:lang w:val="fr"/>
              </w:rPr>
              <w:t>e HS</w:t>
            </w:r>
            <w:r w:rsidRPr="00B276BF">
              <w:rPr>
                <w:color w:val="000000" w:themeColor="text1"/>
                <w:szCs w:val="24"/>
                <w:lang w:val="fr"/>
              </w:rPr>
              <w:t>, tout en maintenant la confidentialité, le type d’allégation (exploitation sexuelle, abus sexuel ou harcèlement sexuel), le sexe et l’âge</w:t>
            </w:r>
            <w:r w:rsidRPr="00B276BF">
              <w:rPr>
                <w:szCs w:val="24"/>
                <w:lang w:val="fr"/>
              </w:rPr>
              <w:t xml:space="preserve"> de la personne qui a subi l’incident allégué devraient être inclus dans les renseignements.</w:t>
            </w:r>
          </w:p>
          <w:p w14:paraId="7C3A79ED" w14:textId="77777777" w:rsidR="00EE5374" w:rsidRPr="00B276BF" w:rsidRDefault="00EE5374" w:rsidP="00752E26">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w:t>
            </w:r>
            <w:r>
              <w:rPr>
                <w:szCs w:val="24"/>
                <w:lang w:val="fr"/>
              </w:rPr>
              <w:t xml:space="preserve"> </w:t>
            </w:r>
            <w:r w:rsidRPr="00B276BF">
              <w:rPr>
                <w:szCs w:val="24"/>
                <w:lang w:val="fr"/>
              </w:rPr>
              <w:t xml:space="preserve">lorsqu’il prend connaissance de l’allégation, de l’incident ou de l’accident, doit également informer immédiatement le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de tout incident ou accident de ce genre dans les locaux des sous-traitants ou des fournisseurs concernant les </w:t>
            </w:r>
            <w:r>
              <w:rPr>
                <w:szCs w:val="24"/>
                <w:lang w:val="fr"/>
              </w:rPr>
              <w:t>Ouvrages</w:t>
            </w:r>
            <w:r w:rsidRPr="00B276BF">
              <w:rPr>
                <w:szCs w:val="24"/>
                <w:lang w:val="fr"/>
              </w:rPr>
              <w:t xml:space="preserve"> qui ont ou sont susceptibles d’avoir un effet négatif important sur l’environnement, les collectivités touchées, le public, le personnel </w:t>
            </w:r>
            <w:r>
              <w:rPr>
                <w:szCs w:val="24"/>
                <w:lang w:val="fr"/>
              </w:rPr>
              <w:t>du Maître d’Ouvrage</w:t>
            </w:r>
            <w:r w:rsidRPr="00903FD0">
              <w:rPr>
                <w:szCs w:val="24"/>
                <w:lang w:val="fr"/>
              </w:rPr>
              <w:t xml:space="preserve"> </w:t>
            </w:r>
            <w:r>
              <w:rPr>
                <w:szCs w:val="24"/>
                <w:lang w:val="fr"/>
              </w:rPr>
              <w:t>et de l</w:t>
            </w:r>
            <w:r w:rsidRPr="00B276BF">
              <w:rPr>
                <w:szCs w:val="24"/>
                <w:lang w:val="fr"/>
              </w:rPr>
              <w:t>’</w:t>
            </w:r>
            <w:r>
              <w:rPr>
                <w:szCs w:val="24"/>
                <w:lang w:val="fr"/>
              </w:rPr>
              <w:t>E</w:t>
            </w:r>
            <w:r w:rsidRPr="00B276BF">
              <w:rPr>
                <w:szCs w:val="24"/>
                <w:lang w:val="fr"/>
              </w:rPr>
              <w:t>ntrepreneur, le personnel de ses sous-traitants et fournisseurs. La notification doit fournir suffisamment de détails sur ces incidents ou accidents. L’</w:t>
            </w:r>
            <w:r>
              <w:rPr>
                <w:szCs w:val="24"/>
                <w:lang w:val="fr"/>
              </w:rPr>
              <w:t>E</w:t>
            </w:r>
            <w:r w:rsidRPr="00B276BF">
              <w:rPr>
                <w:szCs w:val="24"/>
                <w:lang w:val="fr"/>
              </w:rPr>
              <w:t xml:space="preserve">ntrepreneur doit fournir tous les détails de ces incidents ou accidents au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dans les délais convenus avec le </w:t>
            </w:r>
            <w:r>
              <w:rPr>
                <w:szCs w:val="24"/>
                <w:lang w:val="fr"/>
              </w:rPr>
              <w:t>Maître d’Œuvre</w:t>
            </w:r>
            <w:r w:rsidRPr="00B276BF">
              <w:rPr>
                <w:szCs w:val="24"/>
                <w:lang w:val="fr"/>
              </w:rPr>
              <w:t>.</w:t>
            </w:r>
          </w:p>
          <w:p w14:paraId="6A646FC8" w14:textId="77777777" w:rsidR="00EE5374" w:rsidRPr="00D868A9" w:rsidDel="00CB6FF0" w:rsidRDefault="00EE5374" w:rsidP="00752E26">
            <w:pPr>
              <w:spacing w:before="120" w:after="120"/>
              <w:ind w:left="6" w:hanging="6"/>
              <w:rPr>
                <w:b/>
                <w:szCs w:val="24"/>
              </w:rPr>
            </w:pPr>
            <w:r w:rsidRPr="00B276BF">
              <w:rPr>
                <w:szCs w:val="24"/>
                <w:lang w:val="fr"/>
              </w:rPr>
              <w:t>L’</w:t>
            </w:r>
            <w:r>
              <w:rPr>
                <w:szCs w:val="24"/>
                <w:lang w:val="fr"/>
              </w:rPr>
              <w:t>E</w:t>
            </w:r>
            <w:r w:rsidRPr="00B276BF">
              <w:rPr>
                <w:szCs w:val="24"/>
                <w:lang w:val="fr"/>
              </w:rPr>
              <w:t>ntrepreneur doit exiger de ses sous-traitants et fournisseurs (autres que les sous-traitants) qu’ils informent immédiatement l’</w:t>
            </w:r>
            <w:r>
              <w:rPr>
                <w:szCs w:val="24"/>
                <w:lang w:val="fr"/>
              </w:rPr>
              <w:t>E</w:t>
            </w:r>
            <w:r w:rsidRPr="00B276BF">
              <w:rPr>
                <w:szCs w:val="24"/>
                <w:lang w:val="fr"/>
              </w:rPr>
              <w:t xml:space="preserve">ntrepreneur de tout incident ou accident mentionné dans cette </w:t>
            </w:r>
            <w:r>
              <w:rPr>
                <w:szCs w:val="24"/>
                <w:lang w:val="fr"/>
              </w:rPr>
              <w:t>S</w:t>
            </w:r>
            <w:r w:rsidRPr="00B276BF">
              <w:rPr>
                <w:szCs w:val="24"/>
                <w:lang w:val="fr"/>
              </w:rPr>
              <w:t>ous-</w:t>
            </w:r>
            <w:r>
              <w:rPr>
                <w:szCs w:val="24"/>
                <w:lang w:val="fr"/>
              </w:rPr>
              <w:t>C</w:t>
            </w:r>
            <w:r w:rsidRPr="00B276BF">
              <w:rPr>
                <w:szCs w:val="24"/>
                <w:lang w:val="fr"/>
              </w:rPr>
              <w:t>lause.</w:t>
            </w:r>
          </w:p>
        </w:tc>
      </w:tr>
      <w:tr w:rsidR="00EE5374" w:rsidRPr="0000065A" w:rsidDel="00CB6FF0" w14:paraId="2484A08A" w14:textId="77777777" w:rsidTr="00446685">
        <w:tc>
          <w:tcPr>
            <w:tcW w:w="2515" w:type="dxa"/>
            <w:tcMar>
              <w:top w:w="57" w:type="dxa"/>
              <w:left w:w="57" w:type="dxa"/>
              <w:bottom w:w="57" w:type="dxa"/>
              <w:right w:w="57" w:type="dxa"/>
            </w:tcMar>
          </w:tcPr>
          <w:p w14:paraId="58CA1B37" w14:textId="77777777" w:rsidR="00EE5374" w:rsidRDefault="00EE5374">
            <w:pPr>
              <w:pStyle w:val="S7Header2"/>
            </w:pPr>
            <w:r>
              <w:t xml:space="preserve">Sous-Clause 4.21 </w:t>
            </w:r>
          </w:p>
          <w:p w14:paraId="5C82F85A" w14:textId="77777777" w:rsidR="00EE5374" w:rsidRPr="00DA0FF5" w:rsidDel="00A84FDD" w:rsidRDefault="00EE5374">
            <w:pPr>
              <w:pStyle w:val="S7Header2"/>
            </w:pPr>
            <w:r>
              <w:t>Sécurité du Site</w:t>
            </w:r>
          </w:p>
        </w:tc>
        <w:tc>
          <w:tcPr>
            <w:tcW w:w="6930" w:type="dxa"/>
            <w:tcMar>
              <w:top w:w="57" w:type="dxa"/>
              <w:left w:w="57" w:type="dxa"/>
              <w:bottom w:w="57" w:type="dxa"/>
              <w:right w:w="57" w:type="dxa"/>
            </w:tcMar>
          </w:tcPr>
          <w:p w14:paraId="277E79B3" w14:textId="77777777" w:rsidR="00EE5374" w:rsidRPr="00B276BF" w:rsidRDefault="00EE5374" w:rsidP="00752E26">
            <w:pPr>
              <w:pStyle w:val="ListParagraph"/>
              <w:spacing w:before="120" w:after="120"/>
              <w:ind w:left="-18" w:firstLine="24"/>
              <w:rPr>
                <w:szCs w:val="24"/>
              </w:rPr>
            </w:pPr>
            <w:r w:rsidRPr="00B276BF">
              <w:rPr>
                <w:szCs w:val="24"/>
                <w:lang w:val="fr"/>
              </w:rPr>
              <w:t xml:space="preserve">La </w:t>
            </w:r>
            <w:r>
              <w:rPr>
                <w:szCs w:val="24"/>
                <w:lang w:val="fr"/>
              </w:rPr>
              <w:t>S</w:t>
            </w:r>
            <w:r w:rsidRPr="00B276BF">
              <w:rPr>
                <w:szCs w:val="24"/>
                <w:lang w:val="fr"/>
              </w:rPr>
              <w:t>ous-</w:t>
            </w:r>
            <w:r>
              <w:rPr>
                <w:szCs w:val="24"/>
                <w:lang w:val="fr"/>
              </w:rPr>
              <w:t>C</w:t>
            </w:r>
            <w:r w:rsidRPr="00B276BF">
              <w:rPr>
                <w:szCs w:val="24"/>
                <w:lang w:val="fr"/>
              </w:rPr>
              <w:t xml:space="preserve">lause </w:t>
            </w:r>
            <w:r>
              <w:rPr>
                <w:szCs w:val="24"/>
                <w:lang w:val="fr"/>
              </w:rPr>
              <w:t xml:space="preserve">4.21 sur la Sécurité du Site </w:t>
            </w:r>
            <w:r w:rsidRPr="00B276BF">
              <w:rPr>
                <w:szCs w:val="24"/>
                <w:lang w:val="fr"/>
              </w:rPr>
              <w:t xml:space="preserve">est remplacée par </w:t>
            </w:r>
            <w:r>
              <w:rPr>
                <w:szCs w:val="24"/>
                <w:lang w:val="fr"/>
              </w:rPr>
              <w:t>ce qui suit</w:t>
            </w:r>
            <w:r w:rsidRPr="00B276BF">
              <w:rPr>
                <w:szCs w:val="24"/>
                <w:lang w:val="fr"/>
              </w:rPr>
              <w:t xml:space="preserve"> :</w:t>
            </w:r>
          </w:p>
          <w:p w14:paraId="76F9B740" w14:textId="77777777" w:rsidR="009D3C2E" w:rsidRPr="00752E26" w:rsidRDefault="00EE5374" w:rsidP="00446685">
            <w:pPr>
              <w:spacing w:before="120" w:after="120"/>
              <w:rPr>
                <w:b/>
                <w:bCs/>
                <w:szCs w:val="24"/>
                <w:lang w:val="fr"/>
              </w:rPr>
            </w:pPr>
            <w:r w:rsidRPr="00B276BF">
              <w:rPr>
                <w:szCs w:val="24"/>
                <w:lang w:val="fr"/>
              </w:rPr>
              <w:t>«</w:t>
            </w:r>
            <w:r>
              <w:rPr>
                <w:szCs w:val="24"/>
                <w:lang w:val="fr"/>
              </w:rPr>
              <w:t xml:space="preserve"> </w:t>
            </w:r>
            <w:r w:rsidR="009D3C2E" w:rsidRPr="00752E26">
              <w:rPr>
                <w:b/>
                <w:bCs/>
                <w:szCs w:val="24"/>
                <w:lang w:val="fr"/>
              </w:rPr>
              <w:t>Sous-Clause 4.21 Sécurité sur le Site</w:t>
            </w:r>
          </w:p>
          <w:p w14:paraId="3A0F9C2C" w14:textId="60855AD0" w:rsidR="00EE5374" w:rsidRPr="00B276BF" w:rsidRDefault="00EE5374" w:rsidP="00446685">
            <w:pPr>
              <w:spacing w:before="120" w:after="120"/>
              <w:rPr>
                <w:rFonts w:eastAsia="Arial Narrow"/>
                <w:szCs w:val="24"/>
              </w:rPr>
            </w:pPr>
            <w:r w:rsidRPr="00B276BF">
              <w:rPr>
                <w:szCs w:val="24"/>
                <w:lang w:val="fr"/>
              </w:rPr>
              <w:t>L’</w:t>
            </w:r>
            <w:r>
              <w:rPr>
                <w:szCs w:val="24"/>
                <w:lang w:val="fr"/>
              </w:rPr>
              <w:t>E</w:t>
            </w:r>
            <w:r w:rsidRPr="00B276BF">
              <w:rPr>
                <w:szCs w:val="24"/>
                <w:lang w:val="fr"/>
              </w:rPr>
              <w:t xml:space="preserve">ntrepreneur est responsable de la sécurité du </w:t>
            </w:r>
            <w:r>
              <w:rPr>
                <w:szCs w:val="24"/>
                <w:lang w:val="fr"/>
              </w:rPr>
              <w:t>S</w:t>
            </w:r>
            <w:r w:rsidRPr="00B276BF">
              <w:rPr>
                <w:szCs w:val="24"/>
                <w:lang w:val="fr"/>
              </w:rPr>
              <w:t>ite et:</w:t>
            </w:r>
          </w:p>
          <w:p w14:paraId="03E71D27" w14:textId="77777777" w:rsidR="00EE5374" w:rsidRPr="00B276BF" w:rsidRDefault="00EE5374" w:rsidP="00DF56F5">
            <w:pPr>
              <w:pStyle w:val="ListParagraph"/>
              <w:numPr>
                <w:ilvl w:val="0"/>
                <w:numId w:val="95"/>
              </w:numPr>
              <w:spacing w:before="120" w:after="120"/>
              <w:ind w:left="720" w:hanging="651"/>
              <w:contextualSpacing w:val="0"/>
              <w:rPr>
                <w:rFonts w:eastAsia="Arial Narrow"/>
                <w:szCs w:val="24"/>
              </w:rPr>
            </w:pPr>
            <w:r>
              <w:rPr>
                <w:szCs w:val="24"/>
              </w:rPr>
              <w:t>de</w:t>
            </w:r>
            <w:r w:rsidRPr="00B276BF">
              <w:rPr>
                <w:szCs w:val="24"/>
                <w:lang w:val="fr"/>
              </w:rPr>
              <w:t xml:space="preserve"> garder les personnes non autorisées hors du </w:t>
            </w:r>
            <w:r>
              <w:rPr>
                <w:szCs w:val="24"/>
                <w:lang w:val="fr"/>
              </w:rPr>
              <w:t>S</w:t>
            </w:r>
            <w:r w:rsidRPr="00B276BF">
              <w:rPr>
                <w:szCs w:val="24"/>
                <w:lang w:val="fr"/>
              </w:rPr>
              <w:t xml:space="preserve">ite; </w:t>
            </w:r>
          </w:p>
          <w:p w14:paraId="54561A7D" w14:textId="77777777" w:rsidR="00EE5374" w:rsidRPr="00B276BF" w:rsidRDefault="00EE5374" w:rsidP="00DF56F5">
            <w:pPr>
              <w:pStyle w:val="ListParagraph"/>
              <w:numPr>
                <w:ilvl w:val="0"/>
                <w:numId w:val="95"/>
              </w:numPr>
              <w:spacing w:before="120" w:after="120"/>
              <w:ind w:left="720" w:hanging="651"/>
              <w:contextualSpacing w:val="0"/>
              <w:rPr>
                <w:rFonts w:eastAsia="Arial Narrow"/>
                <w:szCs w:val="24"/>
              </w:rPr>
            </w:pPr>
            <w:r>
              <w:rPr>
                <w:szCs w:val="24"/>
              </w:rPr>
              <w:t xml:space="preserve">pour que </w:t>
            </w:r>
            <w:r w:rsidRPr="00B276BF">
              <w:rPr>
                <w:szCs w:val="24"/>
                <w:lang w:val="fr"/>
              </w:rPr>
              <w:t>les personnes autorisées so</w:t>
            </w:r>
            <w:r>
              <w:rPr>
                <w:szCs w:val="24"/>
                <w:lang w:val="fr"/>
              </w:rPr>
              <w:t>ie</w:t>
            </w:r>
            <w:r w:rsidRPr="00B276BF">
              <w:rPr>
                <w:szCs w:val="24"/>
                <w:lang w:val="fr"/>
              </w:rPr>
              <w:t>nt limitées au personnel de l’</w:t>
            </w:r>
            <w:r>
              <w:rPr>
                <w:szCs w:val="24"/>
                <w:lang w:val="fr"/>
              </w:rPr>
              <w:t>E</w:t>
            </w:r>
            <w:r w:rsidRPr="00B276BF">
              <w:rPr>
                <w:szCs w:val="24"/>
                <w:lang w:val="fr"/>
              </w:rPr>
              <w:t>ntrepreneur, au personnel d</w:t>
            </w:r>
            <w:r>
              <w:rPr>
                <w:szCs w:val="24"/>
                <w:lang w:val="fr"/>
              </w:rPr>
              <w:t>u Maître d’Ouvrage</w:t>
            </w:r>
            <w:r w:rsidRPr="00903FD0">
              <w:rPr>
                <w:szCs w:val="24"/>
                <w:lang w:val="fr"/>
              </w:rPr>
              <w:t xml:space="preserve"> </w:t>
            </w:r>
            <w:r w:rsidRPr="00B276BF">
              <w:rPr>
                <w:szCs w:val="24"/>
                <w:lang w:val="fr"/>
              </w:rPr>
              <w:t>et à tout autre personnel identifié comme personnel autorisé (y compris les autres entrepreneurs d</w:t>
            </w:r>
            <w:r>
              <w:rPr>
                <w:szCs w:val="24"/>
                <w:lang w:val="fr"/>
              </w:rPr>
              <w:t>u Maître d’Ouvrage</w:t>
            </w:r>
            <w:r w:rsidRPr="00903FD0">
              <w:rPr>
                <w:szCs w:val="24"/>
                <w:lang w:val="fr"/>
              </w:rPr>
              <w:t xml:space="preserve"> </w:t>
            </w:r>
            <w:r w:rsidRPr="00B276BF">
              <w:rPr>
                <w:szCs w:val="24"/>
                <w:lang w:val="fr"/>
              </w:rPr>
              <w:t xml:space="preserve">sur le </w:t>
            </w:r>
            <w:r>
              <w:rPr>
                <w:szCs w:val="24"/>
                <w:lang w:val="fr"/>
              </w:rPr>
              <w:t>S</w:t>
            </w:r>
            <w:r w:rsidRPr="00B276BF">
              <w:rPr>
                <w:szCs w:val="24"/>
                <w:lang w:val="fr"/>
              </w:rPr>
              <w:t xml:space="preserve">ite), par un avis </w:t>
            </w:r>
            <w:r>
              <w:rPr>
                <w:szCs w:val="24"/>
                <w:lang w:val="fr"/>
              </w:rPr>
              <w:t>du Maître d’Ouvrage</w:t>
            </w:r>
            <w:r w:rsidRPr="00B276BF">
              <w:rPr>
                <w:szCs w:val="24"/>
                <w:lang w:val="fr"/>
              </w:rPr>
              <w:t xml:space="preserve"> ou du </w:t>
            </w:r>
            <w:r>
              <w:rPr>
                <w:szCs w:val="24"/>
                <w:lang w:val="fr"/>
              </w:rPr>
              <w:t xml:space="preserve">Maître d’Œuvre </w:t>
            </w:r>
            <w:r w:rsidRPr="00B276BF">
              <w:rPr>
                <w:szCs w:val="24"/>
                <w:lang w:val="fr"/>
              </w:rPr>
              <w:t>auprès de  l’</w:t>
            </w:r>
            <w:r>
              <w:rPr>
                <w:szCs w:val="24"/>
                <w:lang w:val="fr"/>
              </w:rPr>
              <w:t>E</w:t>
            </w:r>
            <w:r w:rsidRPr="00B276BF">
              <w:rPr>
                <w:szCs w:val="24"/>
                <w:lang w:val="fr"/>
              </w:rPr>
              <w:t>ntrepreneur.</w:t>
            </w:r>
          </w:p>
          <w:p w14:paraId="06430588" w14:textId="77777777" w:rsidR="00EE5374" w:rsidRPr="00B276BF" w:rsidRDefault="00EE5374" w:rsidP="00752E26">
            <w:pPr>
              <w:spacing w:before="120" w:after="120"/>
              <w:ind w:left="10" w:hanging="10"/>
              <w:rPr>
                <w:rFonts w:eastAsia="Arial Narrow"/>
                <w:szCs w:val="24"/>
              </w:rPr>
            </w:pPr>
            <w:r w:rsidRPr="00B276BF">
              <w:rPr>
                <w:szCs w:val="24"/>
                <w:lang w:val="fr"/>
              </w:rPr>
              <w:t xml:space="preserve">Sous réserve de la </w:t>
            </w:r>
            <w:r>
              <w:rPr>
                <w:szCs w:val="24"/>
                <w:lang w:val="fr"/>
              </w:rPr>
              <w:t>S</w:t>
            </w:r>
            <w:r w:rsidRPr="00B276BF">
              <w:rPr>
                <w:szCs w:val="24"/>
                <w:lang w:val="fr"/>
              </w:rPr>
              <w:t>ous-</w:t>
            </w:r>
            <w:r>
              <w:rPr>
                <w:szCs w:val="24"/>
                <w:lang w:val="fr"/>
              </w:rPr>
              <w:t>C</w:t>
            </w:r>
            <w:r w:rsidRPr="00B276BF">
              <w:rPr>
                <w:szCs w:val="24"/>
                <w:lang w:val="fr"/>
              </w:rPr>
              <w:t>lause 4.1,</w:t>
            </w:r>
            <w:r>
              <w:rPr>
                <w:szCs w:val="24"/>
                <w:lang w:val="fr"/>
              </w:rPr>
              <w:t xml:space="preserve"> </w:t>
            </w:r>
            <w:r w:rsidRPr="00B276BF">
              <w:rPr>
                <w:szCs w:val="24"/>
                <w:lang w:val="fr"/>
              </w:rPr>
              <w:t>l’</w:t>
            </w:r>
            <w:r>
              <w:rPr>
                <w:szCs w:val="24"/>
                <w:lang w:val="fr"/>
              </w:rPr>
              <w:t>E</w:t>
            </w:r>
            <w:r w:rsidRPr="00B276BF">
              <w:rPr>
                <w:szCs w:val="24"/>
                <w:lang w:val="fr"/>
              </w:rPr>
              <w:t xml:space="preserve">ntrepreneur soumet pour la non-objection du </w:t>
            </w:r>
            <w:r>
              <w:rPr>
                <w:szCs w:val="24"/>
                <w:lang w:val="fr"/>
              </w:rPr>
              <w:t>Maître d’Œuvre</w:t>
            </w:r>
            <w:r w:rsidRPr="00903FD0">
              <w:rPr>
                <w:szCs w:val="24"/>
                <w:lang w:val="fr"/>
              </w:rPr>
              <w:t xml:space="preserve"> </w:t>
            </w:r>
            <w:r w:rsidRPr="00B276BF">
              <w:rPr>
                <w:szCs w:val="24"/>
                <w:lang w:val="fr"/>
              </w:rPr>
              <w:t>un plan de gestion de la sécurité qui énonce</w:t>
            </w:r>
            <w:r>
              <w:rPr>
                <w:szCs w:val="24"/>
                <w:lang w:val="fr"/>
              </w:rPr>
              <w:t xml:space="preserve"> </w:t>
            </w:r>
            <w:r w:rsidRPr="00B276BF">
              <w:rPr>
                <w:szCs w:val="24"/>
                <w:lang w:val="fr"/>
              </w:rPr>
              <w:t xml:space="preserve">les modalités de sécurité </w:t>
            </w:r>
            <w:r>
              <w:rPr>
                <w:szCs w:val="24"/>
                <w:lang w:val="fr"/>
              </w:rPr>
              <w:t>sur le S</w:t>
            </w:r>
            <w:r w:rsidRPr="00B276BF">
              <w:rPr>
                <w:szCs w:val="24"/>
                <w:lang w:val="fr"/>
              </w:rPr>
              <w:t>ite</w:t>
            </w:r>
            <w:r>
              <w:rPr>
                <w:szCs w:val="24"/>
                <w:lang w:val="fr"/>
              </w:rPr>
              <w:t>.</w:t>
            </w:r>
          </w:p>
          <w:p w14:paraId="5437D6E5" w14:textId="77777777" w:rsidR="00EE5374" w:rsidRPr="00B276BF" w:rsidRDefault="00EE5374" w:rsidP="00752E26">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 doit</w:t>
            </w:r>
            <w:r>
              <w:rPr>
                <w:szCs w:val="24"/>
                <w:lang w:val="fr"/>
              </w:rPr>
              <w:t xml:space="preserve"> : </w:t>
            </w:r>
            <w:r w:rsidRPr="00B276BF">
              <w:rPr>
                <w:szCs w:val="24"/>
                <w:lang w:val="fr"/>
              </w:rPr>
              <w:t xml:space="preserve">(i) effectuer des vérifications des antécédents appropriées sur tout personnel retenu pour assurer la sécurité; </w:t>
            </w:r>
            <w:r>
              <w:rPr>
                <w:szCs w:val="24"/>
                <w:lang w:val="fr"/>
              </w:rPr>
              <w:t>(</w:t>
            </w:r>
            <w:r w:rsidRPr="00B276BF">
              <w:rPr>
                <w:szCs w:val="24"/>
                <w:lang w:val="fr"/>
              </w:rPr>
              <w:t>ii) former adéquatement le personnel de sécurité (ou déterminer qu’il est correctement formé) au recours à la force (et, le cas échéant, aux armes à feu) et à la conduite appropriée à l’égard du personnel de l’</w:t>
            </w:r>
            <w:r>
              <w:rPr>
                <w:szCs w:val="24"/>
                <w:lang w:val="fr"/>
              </w:rPr>
              <w:t>E</w:t>
            </w:r>
            <w:r w:rsidRPr="00B276BF">
              <w:rPr>
                <w:szCs w:val="24"/>
                <w:lang w:val="fr"/>
              </w:rPr>
              <w:t>ntrepreneur, du personnel d</w:t>
            </w:r>
            <w:r>
              <w:rPr>
                <w:szCs w:val="24"/>
                <w:lang w:val="fr"/>
              </w:rPr>
              <w:t>u Maître d’Ouvrage</w:t>
            </w:r>
            <w:r w:rsidRPr="00903FD0">
              <w:rPr>
                <w:szCs w:val="24"/>
                <w:lang w:val="fr"/>
              </w:rPr>
              <w:t xml:space="preserve"> </w:t>
            </w:r>
            <w:r w:rsidRPr="00B276BF">
              <w:rPr>
                <w:szCs w:val="24"/>
                <w:lang w:val="fr"/>
              </w:rPr>
              <w:t>et des collectivités touchées; iii) exiger du personnel de sécurité qu’il agisse dans le cadre des lois applicables et de toutes les exigences énoncées dans les exigences d</w:t>
            </w:r>
            <w:r>
              <w:rPr>
                <w:szCs w:val="24"/>
                <w:lang w:val="fr"/>
              </w:rPr>
              <w:t>u Maître d’Ouvrage</w:t>
            </w:r>
            <w:r w:rsidRPr="00B276BF">
              <w:rPr>
                <w:szCs w:val="24"/>
                <w:lang w:val="fr"/>
              </w:rPr>
              <w:t xml:space="preserve">. </w:t>
            </w:r>
          </w:p>
          <w:p w14:paraId="7D3BFAA3" w14:textId="77777777" w:rsidR="00EE5374" w:rsidRPr="00B276BF" w:rsidRDefault="00EE5374" w:rsidP="00752E26">
            <w:pPr>
              <w:spacing w:before="120" w:after="120"/>
              <w:ind w:left="6" w:hanging="6"/>
              <w:rPr>
                <w:szCs w:val="24"/>
              </w:rPr>
            </w:pPr>
            <w:r w:rsidRPr="00B276BF">
              <w:rPr>
                <w:szCs w:val="24"/>
                <w:lang w:val="fr"/>
              </w:rPr>
              <w:t>L’</w:t>
            </w:r>
            <w:r>
              <w:rPr>
                <w:szCs w:val="24"/>
                <w:lang w:val="fr"/>
              </w:rPr>
              <w:t>E</w:t>
            </w:r>
            <w:r w:rsidRPr="00B276BF">
              <w:rPr>
                <w:szCs w:val="24"/>
                <w:lang w:val="fr"/>
              </w:rPr>
              <w:t xml:space="preserve">ntrepreneur ne </w:t>
            </w:r>
            <w:r>
              <w:rPr>
                <w:szCs w:val="24"/>
                <w:lang w:val="fr"/>
              </w:rPr>
              <w:t xml:space="preserve">doit </w:t>
            </w:r>
            <w:r w:rsidRPr="00B276BF">
              <w:rPr>
                <w:szCs w:val="24"/>
                <w:lang w:val="fr"/>
              </w:rPr>
              <w:t>permet</w:t>
            </w:r>
            <w:r>
              <w:rPr>
                <w:szCs w:val="24"/>
                <w:lang w:val="fr"/>
              </w:rPr>
              <w:t>tre</w:t>
            </w:r>
            <w:r w:rsidRPr="00B276BF">
              <w:rPr>
                <w:szCs w:val="24"/>
                <w:lang w:val="fr"/>
              </w:rPr>
              <w:t xml:space="preserve"> aucun recours à la force par le personnel de sécurité pour assurer la sécurité, sauf lorsqu’il est utilisé à des fins préventives et défensives en proportion de la nature et de l’étendue de la menace.</w:t>
            </w:r>
          </w:p>
          <w:p w14:paraId="010B2B31" w14:textId="77777777" w:rsidR="00EE5374" w:rsidRPr="00D868A9" w:rsidDel="00CB6FF0" w:rsidRDefault="00EE5374" w:rsidP="00752E26">
            <w:pPr>
              <w:spacing w:before="120" w:after="120"/>
              <w:ind w:left="6" w:hanging="6"/>
              <w:rPr>
                <w:b/>
                <w:szCs w:val="24"/>
              </w:rPr>
            </w:pPr>
            <w:r w:rsidRPr="00B276BF">
              <w:rPr>
                <w:szCs w:val="24"/>
                <w:lang w:val="fr"/>
              </w:rPr>
              <w:t>En prenant des dispositions de sécurité, l’</w:t>
            </w:r>
            <w:r>
              <w:rPr>
                <w:szCs w:val="24"/>
                <w:lang w:val="fr"/>
              </w:rPr>
              <w:t>E</w:t>
            </w:r>
            <w:r w:rsidRPr="00B276BF">
              <w:rPr>
                <w:szCs w:val="24"/>
                <w:lang w:val="fr"/>
              </w:rPr>
              <w:t xml:space="preserve">ntrepreneur doit également se conformer à toutes les exigences supplémentaires énoncées dans les </w:t>
            </w:r>
            <w:r>
              <w:rPr>
                <w:szCs w:val="24"/>
                <w:lang w:val="fr"/>
              </w:rPr>
              <w:t>Spécifications</w:t>
            </w:r>
            <w:r w:rsidRPr="00B276BF">
              <w:rPr>
                <w:szCs w:val="24"/>
                <w:lang w:val="fr"/>
              </w:rPr>
              <w:t>.</w:t>
            </w:r>
          </w:p>
        </w:tc>
      </w:tr>
      <w:tr w:rsidR="00EE5374" w:rsidRPr="0000065A" w:rsidDel="00CB6FF0" w14:paraId="52CE6A16" w14:textId="77777777" w:rsidTr="00446685">
        <w:tc>
          <w:tcPr>
            <w:tcW w:w="2515" w:type="dxa"/>
            <w:tcMar>
              <w:top w:w="57" w:type="dxa"/>
              <w:left w:w="57" w:type="dxa"/>
              <w:bottom w:w="57" w:type="dxa"/>
              <w:right w:w="57" w:type="dxa"/>
            </w:tcMar>
          </w:tcPr>
          <w:p w14:paraId="0F0F8848" w14:textId="77777777" w:rsidR="00EE5374" w:rsidRDefault="00EE5374">
            <w:pPr>
              <w:pStyle w:val="S7Header2"/>
            </w:pPr>
            <w:r>
              <w:t xml:space="preserve">Sous-Clause 4.22 </w:t>
            </w:r>
          </w:p>
          <w:p w14:paraId="61EBEF55" w14:textId="77777777" w:rsidR="00EE5374" w:rsidRPr="00DA0FF5" w:rsidDel="00A84FDD" w:rsidRDefault="00EE5374">
            <w:pPr>
              <w:pStyle w:val="S7Header2"/>
            </w:pPr>
            <w:r>
              <w:t>Opérations de l’Entrepreneur sur le Site</w:t>
            </w:r>
          </w:p>
        </w:tc>
        <w:tc>
          <w:tcPr>
            <w:tcW w:w="6930" w:type="dxa"/>
            <w:tcMar>
              <w:top w:w="57" w:type="dxa"/>
              <w:left w:w="57" w:type="dxa"/>
              <w:bottom w:w="57" w:type="dxa"/>
              <w:right w:w="57" w:type="dxa"/>
            </w:tcMar>
          </w:tcPr>
          <w:p w14:paraId="334988C7" w14:textId="77777777" w:rsidR="00EE5374" w:rsidRDefault="00EE5374" w:rsidP="00752E26">
            <w:pPr>
              <w:spacing w:before="120" w:after="120"/>
              <w:ind w:left="96" w:hanging="28"/>
              <w:rPr>
                <w:bCs/>
                <w:szCs w:val="24"/>
              </w:rPr>
            </w:pPr>
            <w:r w:rsidRPr="00680D9F">
              <w:rPr>
                <w:bCs/>
                <w:szCs w:val="24"/>
              </w:rPr>
              <w:t>A</w:t>
            </w:r>
            <w:r>
              <w:rPr>
                <w:bCs/>
                <w:szCs w:val="24"/>
              </w:rPr>
              <w:t xml:space="preserve"> la troisième ligne du second alinéa avant « 4.17 », « Sous-Clause » est ajouté.</w:t>
            </w:r>
          </w:p>
          <w:p w14:paraId="271103E0" w14:textId="77777777" w:rsidR="00EE5374" w:rsidRPr="00680D9F" w:rsidDel="00CB6FF0" w:rsidRDefault="00EE5374" w:rsidP="00446685">
            <w:pPr>
              <w:spacing w:before="120" w:after="120"/>
              <w:ind w:left="124"/>
              <w:rPr>
                <w:bCs/>
                <w:szCs w:val="24"/>
              </w:rPr>
            </w:pPr>
            <w:r w:rsidRPr="00680D9F">
              <w:rPr>
                <w:bCs/>
                <w:szCs w:val="24"/>
              </w:rPr>
              <w:t xml:space="preserve"> </w:t>
            </w:r>
          </w:p>
        </w:tc>
      </w:tr>
      <w:tr w:rsidR="009D3C2E" w:rsidRPr="0000065A" w:rsidDel="00CB6FF0" w14:paraId="2D50A0DC" w14:textId="77777777" w:rsidTr="00446685">
        <w:tc>
          <w:tcPr>
            <w:tcW w:w="2515" w:type="dxa"/>
            <w:tcMar>
              <w:top w:w="57" w:type="dxa"/>
              <w:left w:w="57" w:type="dxa"/>
              <w:bottom w:w="57" w:type="dxa"/>
              <w:right w:w="57" w:type="dxa"/>
            </w:tcMar>
          </w:tcPr>
          <w:p w14:paraId="67540F3F" w14:textId="321817A3" w:rsidR="009D3C2E" w:rsidRDefault="009D3C2E" w:rsidP="009D3C2E">
            <w:pPr>
              <w:pStyle w:val="S7Header2"/>
            </w:pPr>
            <w:r>
              <w:t>Sous-Clause 4.2</w:t>
            </w:r>
            <w:r w:rsidR="00556A37">
              <w:t>4</w:t>
            </w:r>
          </w:p>
          <w:p w14:paraId="20F11AA0" w14:textId="72D7B727" w:rsidR="009D3C2E" w:rsidRPr="00752E26" w:rsidRDefault="009D3C2E" w:rsidP="00752E26">
            <w:pPr>
              <w:rPr>
                <w:bCs/>
              </w:rPr>
            </w:pPr>
            <w:r w:rsidRPr="00752E26">
              <w:rPr>
                <w:b/>
                <w:bCs/>
                <w:lang w:eastAsia="en-US"/>
              </w:rPr>
              <w:t>Code de Conduite</w:t>
            </w:r>
          </w:p>
        </w:tc>
        <w:tc>
          <w:tcPr>
            <w:tcW w:w="6930" w:type="dxa"/>
            <w:tcMar>
              <w:top w:w="57" w:type="dxa"/>
              <w:left w:w="57" w:type="dxa"/>
              <w:bottom w:w="57" w:type="dxa"/>
              <w:right w:w="57" w:type="dxa"/>
            </w:tcMar>
          </w:tcPr>
          <w:p w14:paraId="4DDDB4BB" w14:textId="77777777" w:rsidR="009D3C2E" w:rsidRPr="009534F4" w:rsidRDefault="009D3C2E" w:rsidP="009D3C2E">
            <w:pPr>
              <w:spacing w:before="120" w:after="120"/>
              <w:ind w:left="96" w:firstLine="29"/>
              <w:rPr>
                <w:szCs w:val="24"/>
              </w:rPr>
            </w:pPr>
            <w:r w:rsidRPr="009534F4">
              <w:rPr>
                <w:szCs w:val="24"/>
                <w:lang w:val="fr"/>
              </w:rPr>
              <w:t>L’</w:t>
            </w:r>
            <w:r>
              <w:rPr>
                <w:szCs w:val="24"/>
                <w:lang w:val="fr"/>
              </w:rPr>
              <w:t>E</w:t>
            </w:r>
            <w:r w:rsidRPr="009534F4">
              <w:rPr>
                <w:szCs w:val="24"/>
                <w:lang w:val="fr"/>
              </w:rPr>
              <w:t xml:space="preserve">ntrepreneur doit avoir un </w:t>
            </w:r>
            <w:r>
              <w:rPr>
                <w:szCs w:val="24"/>
                <w:lang w:val="fr"/>
              </w:rPr>
              <w:t>C</w:t>
            </w:r>
            <w:r w:rsidRPr="009534F4">
              <w:rPr>
                <w:szCs w:val="24"/>
                <w:lang w:val="fr"/>
              </w:rPr>
              <w:t>ode de conduite pour le personnel de l’</w:t>
            </w:r>
            <w:r>
              <w:rPr>
                <w:szCs w:val="24"/>
                <w:lang w:val="fr"/>
              </w:rPr>
              <w:t>E</w:t>
            </w:r>
            <w:r w:rsidRPr="009534F4">
              <w:rPr>
                <w:szCs w:val="24"/>
                <w:lang w:val="fr"/>
              </w:rPr>
              <w:t xml:space="preserve">ntrepreneur. </w:t>
            </w:r>
          </w:p>
          <w:p w14:paraId="4D6B4280" w14:textId="77777777" w:rsidR="009D3C2E" w:rsidRPr="009534F4" w:rsidRDefault="009D3C2E" w:rsidP="009D3C2E">
            <w:pPr>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prendre toutes les mesures nécessaires pour s’assurer que </w:t>
            </w:r>
            <w:r>
              <w:rPr>
                <w:bCs/>
                <w:szCs w:val="24"/>
                <w:lang w:val="fr"/>
              </w:rPr>
              <w:t xml:space="preserve">chaque </w:t>
            </w:r>
            <w:r w:rsidRPr="009534F4">
              <w:rPr>
                <w:bCs/>
                <w:szCs w:val="24"/>
                <w:lang w:val="fr"/>
              </w:rPr>
              <w:t>personnel de</w:t>
            </w:r>
            <w:r>
              <w:rPr>
                <w:bCs/>
                <w:szCs w:val="24"/>
                <w:lang w:val="fr"/>
              </w:rPr>
              <w:t xml:space="preserve"> l’E</w:t>
            </w:r>
            <w:r w:rsidRPr="009534F4">
              <w:rPr>
                <w:bCs/>
                <w:szCs w:val="24"/>
                <w:lang w:val="fr"/>
              </w:rPr>
              <w:t xml:space="preserve">ntrepreneur </w:t>
            </w:r>
            <w:r>
              <w:rPr>
                <w:bCs/>
                <w:szCs w:val="24"/>
                <w:lang w:val="fr"/>
              </w:rPr>
              <w:t xml:space="preserve">soit </w:t>
            </w:r>
            <w:r w:rsidRPr="009534F4">
              <w:rPr>
                <w:bCs/>
                <w:szCs w:val="24"/>
                <w:lang w:val="fr"/>
              </w:rPr>
              <w:t>mis au courant du Code de conduite, y compris les comportements spécifiques qui sont interdits, et compren</w:t>
            </w:r>
            <w:r>
              <w:rPr>
                <w:bCs/>
                <w:szCs w:val="24"/>
                <w:lang w:val="fr"/>
              </w:rPr>
              <w:t>ne</w:t>
            </w:r>
            <w:r w:rsidRPr="009534F4">
              <w:rPr>
                <w:bCs/>
                <w:szCs w:val="24"/>
                <w:lang w:val="fr"/>
              </w:rPr>
              <w:t xml:space="preserve"> les conséquences de se livrer à de tels comportements interdits.  </w:t>
            </w:r>
          </w:p>
          <w:p w14:paraId="26E2F6CD" w14:textId="77777777" w:rsidR="009D3C2E" w:rsidRPr="009534F4" w:rsidRDefault="009D3C2E" w:rsidP="009D3C2E">
            <w:pPr>
              <w:spacing w:before="120" w:after="120"/>
              <w:ind w:left="96" w:firstLine="29"/>
              <w:rPr>
                <w:bCs/>
                <w:szCs w:val="24"/>
              </w:rPr>
            </w:pPr>
            <w:r w:rsidRPr="009534F4">
              <w:rPr>
                <w:bCs/>
                <w:szCs w:val="24"/>
                <w:lang w:val="fr"/>
              </w:rPr>
              <w:t>Ces mesures comprennent la fourniture d’instructions et de documents qui peuvent être compris par le personnel de l’</w:t>
            </w:r>
            <w:r>
              <w:rPr>
                <w:bCs/>
                <w:szCs w:val="24"/>
                <w:lang w:val="fr"/>
              </w:rPr>
              <w:t>E</w:t>
            </w:r>
            <w:r w:rsidRPr="009534F4">
              <w:rPr>
                <w:bCs/>
                <w:szCs w:val="24"/>
                <w:lang w:val="fr"/>
              </w:rPr>
              <w:t xml:space="preserve">ntrepreneur et la recherche d’obtenir la signature de cette personne reconnaissant la réception de </w:t>
            </w:r>
            <w:r w:rsidRPr="009534F4">
              <w:rPr>
                <w:szCs w:val="24"/>
                <w:lang w:val="fr"/>
              </w:rPr>
              <w:t>ces instructions et/ou documents, le cas</w:t>
            </w:r>
            <w:r>
              <w:rPr>
                <w:szCs w:val="24"/>
                <w:lang w:val="fr"/>
              </w:rPr>
              <w:t xml:space="preserve"> </w:t>
            </w:r>
            <w:r w:rsidRPr="009534F4">
              <w:rPr>
                <w:bCs/>
                <w:szCs w:val="24"/>
                <w:lang w:val="fr"/>
              </w:rPr>
              <w:t>échéant.</w:t>
            </w:r>
          </w:p>
          <w:p w14:paraId="6C22E931" w14:textId="77777777" w:rsidR="009D3C2E" w:rsidRPr="009534F4" w:rsidRDefault="009D3C2E" w:rsidP="009D3C2E">
            <w:pPr>
              <w:keepNext/>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également s’assurer que le Code de conduite est visiblement affiché à plusieurs endroits sur le </w:t>
            </w:r>
            <w:r>
              <w:rPr>
                <w:bCs/>
                <w:szCs w:val="24"/>
                <w:lang w:val="fr"/>
              </w:rPr>
              <w:t>S</w:t>
            </w:r>
            <w:r w:rsidRPr="009534F4">
              <w:rPr>
                <w:bCs/>
                <w:szCs w:val="24"/>
                <w:lang w:val="fr"/>
              </w:rPr>
              <w:t xml:space="preserve">ite et tout autre endroit où les travaux seront effectués, ainsi que dans les zones à l’extérieur du </w:t>
            </w:r>
            <w:r>
              <w:rPr>
                <w:bCs/>
                <w:szCs w:val="24"/>
                <w:lang w:val="fr"/>
              </w:rPr>
              <w:t>S</w:t>
            </w:r>
            <w:r w:rsidRPr="009534F4">
              <w:rPr>
                <w:bCs/>
                <w:szCs w:val="24"/>
                <w:lang w:val="fr"/>
              </w:rPr>
              <w:t>ite accessibles à la communauté locale et aux personnes touchées par le projet. Le Code de conduite affiché doit être fourni dans des langues compréhensibles pour le personnel de l’</w:t>
            </w:r>
            <w:r>
              <w:rPr>
                <w:bCs/>
                <w:szCs w:val="24"/>
                <w:lang w:val="fr"/>
              </w:rPr>
              <w:t>E</w:t>
            </w:r>
            <w:r w:rsidRPr="009534F4">
              <w:rPr>
                <w:bCs/>
                <w:szCs w:val="24"/>
                <w:lang w:val="fr"/>
              </w:rPr>
              <w:t>ntrepreneur, le personnel d</w:t>
            </w:r>
            <w:r>
              <w:rPr>
                <w:bCs/>
                <w:szCs w:val="24"/>
                <w:lang w:val="fr"/>
              </w:rPr>
              <w:t xml:space="preserve">u </w:t>
            </w:r>
            <w:r>
              <w:rPr>
                <w:szCs w:val="24"/>
                <w:lang w:val="fr"/>
              </w:rPr>
              <w:t>Maître d’Ouvrage</w:t>
            </w:r>
            <w:r w:rsidRPr="009534F4">
              <w:rPr>
                <w:bCs/>
                <w:szCs w:val="24"/>
                <w:lang w:val="fr"/>
              </w:rPr>
              <w:t xml:space="preserve"> et la communauté locale.</w:t>
            </w:r>
          </w:p>
          <w:p w14:paraId="5C972418" w14:textId="1258EB06" w:rsidR="009D3C2E" w:rsidRPr="00903FD0" w:rsidRDefault="009D3C2E" w:rsidP="00752E26">
            <w:pPr>
              <w:spacing w:before="120" w:after="120"/>
              <w:ind w:left="69" w:firstLine="31"/>
              <w:rPr>
                <w:szCs w:val="24"/>
                <w:lang w:val="fr"/>
              </w:rPr>
            </w:pPr>
            <w:r w:rsidRPr="009534F4">
              <w:rPr>
                <w:bCs/>
                <w:szCs w:val="24"/>
                <w:lang w:val="fr"/>
              </w:rPr>
              <w:t>La Stratégie de gestion et les plans de mise en œuvre de l’</w:t>
            </w:r>
            <w:r>
              <w:rPr>
                <w:bCs/>
                <w:szCs w:val="24"/>
                <w:lang w:val="fr"/>
              </w:rPr>
              <w:t>E</w:t>
            </w:r>
            <w:r w:rsidRPr="009534F4">
              <w:rPr>
                <w:bCs/>
                <w:szCs w:val="24"/>
                <w:lang w:val="fr"/>
              </w:rPr>
              <w:t>ntrepreneur doivent comprendre des processus appropriés pour que l’</w:t>
            </w:r>
            <w:r>
              <w:rPr>
                <w:bCs/>
                <w:szCs w:val="24"/>
                <w:lang w:val="fr"/>
              </w:rPr>
              <w:t>E</w:t>
            </w:r>
            <w:r w:rsidRPr="009534F4">
              <w:rPr>
                <w:bCs/>
                <w:szCs w:val="24"/>
                <w:lang w:val="fr"/>
              </w:rPr>
              <w:t xml:space="preserve">ntrepreneur vérifie le respect de ces obligations.  </w:t>
            </w:r>
          </w:p>
        </w:tc>
      </w:tr>
      <w:tr w:rsidR="00EE5374" w:rsidRPr="0000065A" w:rsidDel="00CB6FF0" w14:paraId="1B443007" w14:textId="77777777" w:rsidTr="00446685">
        <w:tc>
          <w:tcPr>
            <w:tcW w:w="2515" w:type="dxa"/>
            <w:tcMar>
              <w:top w:w="57" w:type="dxa"/>
              <w:left w:w="57" w:type="dxa"/>
              <w:bottom w:w="57" w:type="dxa"/>
              <w:right w:w="57" w:type="dxa"/>
            </w:tcMar>
          </w:tcPr>
          <w:p w14:paraId="206A6074" w14:textId="77777777" w:rsidR="00EE5374" w:rsidRDefault="00EE5374">
            <w:pPr>
              <w:pStyle w:val="S7Header2"/>
            </w:pPr>
            <w:r>
              <w:t xml:space="preserve">Sous-Clause 5.1 </w:t>
            </w:r>
          </w:p>
          <w:p w14:paraId="2C02F46B" w14:textId="77777777" w:rsidR="00EE5374" w:rsidRPr="00DA0FF5" w:rsidDel="00A84FDD" w:rsidRDefault="00EE5374">
            <w:pPr>
              <w:pStyle w:val="S7Header2"/>
            </w:pPr>
            <w:r>
              <w:t>Sous-traitants</w:t>
            </w:r>
          </w:p>
        </w:tc>
        <w:tc>
          <w:tcPr>
            <w:tcW w:w="6930" w:type="dxa"/>
            <w:tcMar>
              <w:top w:w="57" w:type="dxa"/>
              <w:left w:w="57" w:type="dxa"/>
              <w:bottom w:w="57" w:type="dxa"/>
              <w:right w:w="57" w:type="dxa"/>
            </w:tcMar>
          </w:tcPr>
          <w:p w14:paraId="08678225" w14:textId="77777777" w:rsidR="00EE5374" w:rsidRPr="00903FD0" w:rsidRDefault="00EE5374" w:rsidP="00752E26">
            <w:pPr>
              <w:spacing w:before="120" w:after="120"/>
              <w:ind w:left="69" w:hanging="63"/>
              <w:rPr>
                <w:rFonts w:eastAsia="Arial Narrow"/>
                <w:szCs w:val="24"/>
              </w:rPr>
            </w:pPr>
            <w:r w:rsidRPr="00903FD0">
              <w:rPr>
                <w:szCs w:val="24"/>
                <w:lang w:val="fr"/>
              </w:rPr>
              <w:t xml:space="preserve">Ce qui suit est ajouté </w:t>
            </w:r>
            <w:r>
              <w:rPr>
                <w:szCs w:val="24"/>
                <w:lang w:val="fr"/>
              </w:rPr>
              <w:t>au début du deuxième alinéa.</w:t>
            </w:r>
          </w:p>
          <w:p w14:paraId="7702CA44" w14:textId="00584CEC" w:rsidR="009E1760" w:rsidRPr="00783CE6" w:rsidRDefault="00EE5374" w:rsidP="00752E26">
            <w:pPr>
              <w:spacing w:before="120" w:after="120"/>
              <w:ind w:left="69" w:firstLine="27"/>
              <w:rPr>
                <w:rFonts w:eastAsia="Arial Narrow"/>
              </w:rPr>
            </w:pPr>
            <w:r w:rsidRPr="00903FD0">
              <w:rPr>
                <w:szCs w:val="24"/>
                <w:lang w:val="fr"/>
              </w:rPr>
              <w:t>«</w:t>
            </w:r>
            <w:r>
              <w:rPr>
                <w:szCs w:val="24"/>
                <w:lang w:val="fr"/>
              </w:rPr>
              <w:t xml:space="preserve"> </w:t>
            </w:r>
            <w:r w:rsidRPr="00903FD0">
              <w:rPr>
                <w:szCs w:val="24"/>
                <w:lang w:val="fr"/>
              </w:rPr>
              <w:t>L’</w:t>
            </w:r>
            <w:r>
              <w:rPr>
                <w:szCs w:val="24"/>
                <w:lang w:val="fr"/>
              </w:rPr>
              <w:t>E</w:t>
            </w:r>
            <w:r w:rsidRPr="00903FD0">
              <w:rPr>
                <w:szCs w:val="24"/>
                <w:lang w:val="fr"/>
              </w:rPr>
              <w:t xml:space="preserve">ntrepreneur doit exiger que ses </w:t>
            </w:r>
            <w:r>
              <w:rPr>
                <w:szCs w:val="24"/>
                <w:lang w:val="fr"/>
              </w:rPr>
              <w:t>S</w:t>
            </w:r>
            <w:r w:rsidRPr="00903FD0">
              <w:rPr>
                <w:szCs w:val="24"/>
                <w:lang w:val="fr"/>
              </w:rPr>
              <w:t>ous-</w:t>
            </w:r>
            <w:r>
              <w:rPr>
                <w:szCs w:val="24"/>
                <w:lang w:val="fr"/>
              </w:rPr>
              <w:t>T</w:t>
            </w:r>
            <w:r w:rsidRPr="00903FD0">
              <w:rPr>
                <w:szCs w:val="24"/>
                <w:lang w:val="fr"/>
              </w:rPr>
              <w:t xml:space="preserve">raitants exécutent les travaux conformément au </w:t>
            </w:r>
            <w:r>
              <w:rPr>
                <w:szCs w:val="24"/>
                <w:lang w:val="fr"/>
              </w:rPr>
              <w:t>Marché</w:t>
            </w:r>
            <w:r w:rsidRPr="00903FD0">
              <w:rPr>
                <w:szCs w:val="24"/>
                <w:lang w:val="fr"/>
              </w:rPr>
              <w:t xml:space="preserve">, y compris en se conformant aux exigences </w:t>
            </w:r>
            <w:r>
              <w:rPr>
                <w:szCs w:val="24"/>
                <w:lang w:val="fr"/>
              </w:rPr>
              <w:t>ES</w:t>
            </w:r>
            <w:r w:rsidRPr="00903FD0">
              <w:rPr>
                <w:szCs w:val="24"/>
                <w:lang w:val="fr"/>
              </w:rPr>
              <w:t xml:space="preserve"> pertinentes et </w:t>
            </w:r>
            <w:r w:rsidR="00471D12">
              <w:rPr>
                <w:szCs w:val="24"/>
                <w:lang w:val="fr"/>
              </w:rPr>
              <w:t xml:space="preserve">les obligations </w:t>
            </w:r>
            <w:r w:rsidR="002B27F4">
              <w:rPr>
                <w:szCs w:val="24"/>
                <w:lang w:val="fr"/>
              </w:rPr>
              <w:t>indiquées</w:t>
            </w:r>
            <w:r w:rsidR="00471D12">
              <w:rPr>
                <w:szCs w:val="24"/>
                <w:lang w:val="fr"/>
              </w:rPr>
              <w:t xml:space="preserve"> à la Sous-Clause 4.24 ci-dessus. »</w:t>
            </w:r>
            <w:r w:rsidR="009E1760" w:rsidRPr="002303B5">
              <w:rPr>
                <w:lang w:val="fr"/>
              </w:rPr>
              <w:t>Ce qui suit est ajouté après la première phrase du quatrième alinéa : « L</w:t>
            </w:r>
            <w:r w:rsidR="009E1760">
              <w:rPr>
                <w:lang w:val="fr"/>
              </w:rPr>
              <w:t xml:space="preserve">’Entrepreneur doit égalent inclure dans sa </w:t>
            </w:r>
            <w:r w:rsidR="009E1760" w:rsidRPr="002303B5">
              <w:rPr>
                <w:lang w:val="fr"/>
              </w:rPr>
              <w:t xml:space="preserve">présentation </w:t>
            </w:r>
            <w:r w:rsidR="00471D12">
              <w:rPr>
                <w:lang w:val="fr"/>
              </w:rPr>
              <w:t>au Maître d’</w:t>
            </w:r>
            <w:r w:rsidR="002B27F4">
              <w:rPr>
                <w:lang w:val="fr"/>
              </w:rPr>
              <w:t>Œuvre</w:t>
            </w:r>
            <w:r w:rsidR="009E1760" w:rsidRPr="002303B5">
              <w:rPr>
                <w:lang w:val="fr"/>
              </w:rPr>
              <w:t xml:space="preserve"> la déclaration d’un tel sous-traitant conformément aux Conditions </w:t>
            </w:r>
            <w:r w:rsidR="009E1760">
              <w:rPr>
                <w:lang w:val="fr"/>
              </w:rPr>
              <w:t>P</w:t>
            </w:r>
            <w:r w:rsidR="009E1760" w:rsidRPr="002303B5">
              <w:rPr>
                <w:lang w:val="fr"/>
              </w:rPr>
              <w:t xml:space="preserve">articulières - Partie E - Exploitation et </w:t>
            </w:r>
            <w:r w:rsidR="009E1760">
              <w:rPr>
                <w:lang w:val="fr"/>
              </w:rPr>
              <w:t>A</w:t>
            </w:r>
            <w:r w:rsidR="009E1760" w:rsidRPr="002303B5">
              <w:rPr>
                <w:lang w:val="fr"/>
              </w:rPr>
              <w:t xml:space="preserve">bus </w:t>
            </w:r>
            <w:r w:rsidR="009E1760">
              <w:rPr>
                <w:lang w:val="fr"/>
              </w:rPr>
              <w:t>S</w:t>
            </w:r>
            <w:r w:rsidR="009E1760" w:rsidRPr="002303B5">
              <w:rPr>
                <w:lang w:val="fr"/>
              </w:rPr>
              <w:t>exuels (E</w:t>
            </w:r>
            <w:r w:rsidR="009E1760">
              <w:rPr>
                <w:lang w:val="fr"/>
              </w:rPr>
              <w:t>A</w:t>
            </w:r>
            <w:r w:rsidR="009E1760" w:rsidRPr="002303B5">
              <w:rPr>
                <w:lang w:val="fr"/>
              </w:rPr>
              <w:t xml:space="preserve">S) et/ou à la Déclaration de </w:t>
            </w:r>
            <w:r w:rsidR="009E1760">
              <w:rPr>
                <w:lang w:val="fr"/>
              </w:rPr>
              <w:t>P</w:t>
            </w:r>
            <w:r w:rsidR="009E1760" w:rsidRPr="002303B5">
              <w:rPr>
                <w:lang w:val="fr"/>
              </w:rPr>
              <w:t xml:space="preserve">erformance en matière de </w:t>
            </w:r>
            <w:r w:rsidR="009E1760">
              <w:rPr>
                <w:lang w:val="fr"/>
              </w:rPr>
              <w:t>H</w:t>
            </w:r>
            <w:r w:rsidR="009E1760" w:rsidRPr="002303B5">
              <w:rPr>
                <w:lang w:val="fr"/>
              </w:rPr>
              <w:t xml:space="preserve">arcèlement </w:t>
            </w:r>
            <w:r w:rsidR="009E1760">
              <w:rPr>
                <w:lang w:val="fr"/>
              </w:rPr>
              <w:t>S</w:t>
            </w:r>
            <w:r w:rsidR="009E1760" w:rsidRPr="002303B5">
              <w:rPr>
                <w:lang w:val="fr"/>
              </w:rPr>
              <w:t xml:space="preserve">exuel </w:t>
            </w:r>
            <w:r w:rsidR="009E1760">
              <w:rPr>
                <w:lang w:val="fr"/>
              </w:rPr>
              <w:t>des S</w:t>
            </w:r>
            <w:r w:rsidR="009E1760" w:rsidRPr="002303B5">
              <w:rPr>
                <w:lang w:val="fr"/>
              </w:rPr>
              <w:t>ous-</w:t>
            </w:r>
            <w:r w:rsidR="009E1760">
              <w:rPr>
                <w:lang w:val="fr"/>
              </w:rPr>
              <w:t>T</w:t>
            </w:r>
            <w:r w:rsidR="009E1760" w:rsidRPr="002303B5">
              <w:rPr>
                <w:lang w:val="fr"/>
              </w:rPr>
              <w:t>raitants. »</w:t>
            </w:r>
          </w:p>
          <w:p w14:paraId="2843F0CA" w14:textId="08FB2080" w:rsidR="00EE5374" w:rsidRPr="00903FD0" w:rsidRDefault="00471D12" w:rsidP="00752E26">
            <w:pPr>
              <w:spacing w:before="120" w:after="120"/>
              <w:ind w:left="0" w:firstLine="6"/>
              <w:rPr>
                <w:rFonts w:eastAsia="Arial Narrow"/>
                <w:szCs w:val="24"/>
              </w:rPr>
            </w:pPr>
            <w:r>
              <w:rPr>
                <w:szCs w:val="24"/>
                <w:lang w:val="fr"/>
              </w:rPr>
              <w:t xml:space="preserve">Ce qui suit est </w:t>
            </w:r>
            <w:r w:rsidR="00EE5374" w:rsidRPr="00903FD0">
              <w:rPr>
                <w:szCs w:val="24"/>
                <w:lang w:val="fr"/>
              </w:rPr>
              <w:t xml:space="preserve">ajouté à la fin </w:t>
            </w:r>
            <w:r w:rsidR="00EE5374">
              <w:rPr>
                <w:szCs w:val="24"/>
                <w:lang w:val="fr"/>
              </w:rPr>
              <w:t>du dernier alinéa d</w:t>
            </w:r>
            <w:r w:rsidR="00EE5374" w:rsidRPr="00903FD0">
              <w:rPr>
                <w:szCs w:val="24"/>
                <w:lang w:val="fr"/>
              </w:rPr>
              <w:t xml:space="preserve">e la </w:t>
            </w:r>
            <w:r w:rsidR="00EE5374">
              <w:rPr>
                <w:szCs w:val="24"/>
                <w:lang w:val="fr"/>
              </w:rPr>
              <w:t>S</w:t>
            </w:r>
            <w:r w:rsidR="00EE5374" w:rsidRPr="00903FD0">
              <w:rPr>
                <w:szCs w:val="24"/>
                <w:lang w:val="fr"/>
              </w:rPr>
              <w:t>ous-</w:t>
            </w:r>
            <w:r w:rsidR="00EE5374">
              <w:rPr>
                <w:szCs w:val="24"/>
                <w:lang w:val="fr"/>
              </w:rPr>
              <w:t>C</w:t>
            </w:r>
            <w:r w:rsidR="00EE5374" w:rsidRPr="00903FD0">
              <w:rPr>
                <w:szCs w:val="24"/>
                <w:lang w:val="fr"/>
              </w:rPr>
              <w:t xml:space="preserve">lause </w:t>
            </w:r>
            <w:r w:rsidR="00EE5374">
              <w:rPr>
                <w:szCs w:val="24"/>
                <w:lang w:val="fr"/>
              </w:rPr>
              <w:t>5.1</w:t>
            </w:r>
            <w:r w:rsidR="00EE5374" w:rsidRPr="00903FD0">
              <w:rPr>
                <w:szCs w:val="24"/>
                <w:lang w:val="fr"/>
              </w:rPr>
              <w:t xml:space="preserve"> :</w:t>
            </w:r>
          </w:p>
          <w:p w14:paraId="517931C6" w14:textId="77777777" w:rsidR="00EE5374" w:rsidRPr="00903FD0" w:rsidRDefault="00EE5374" w:rsidP="00752E26">
            <w:pPr>
              <w:spacing w:before="120" w:after="120"/>
              <w:ind w:left="0" w:firstLine="6"/>
              <w:rPr>
                <w:rFonts w:eastAsia="Arial Narrow"/>
                <w:szCs w:val="24"/>
              </w:rPr>
            </w:pPr>
            <w:r w:rsidRPr="00903FD0">
              <w:rPr>
                <w:szCs w:val="24"/>
                <w:lang w:val="fr"/>
              </w:rPr>
              <w:t xml:space="preserve">« Tous les </w:t>
            </w:r>
            <w:r>
              <w:rPr>
                <w:szCs w:val="24"/>
                <w:lang w:val="fr"/>
              </w:rPr>
              <w:t>contrats de S</w:t>
            </w:r>
            <w:r w:rsidRPr="00903FD0">
              <w:rPr>
                <w:szCs w:val="24"/>
                <w:lang w:val="fr"/>
              </w:rPr>
              <w:t>ous-</w:t>
            </w:r>
            <w:r>
              <w:rPr>
                <w:szCs w:val="24"/>
                <w:lang w:val="fr"/>
              </w:rPr>
              <w:t>T</w:t>
            </w:r>
            <w:r w:rsidRPr="00903FD0">
              <w:rPr>
                <w:szCs w:val="24"/>
                <w:lang w:val="fr"/>
              </w:rPr>
              <w:t>raitan</w:t>
            </w:r>
            <w:r>
              <w:rPr>
                <w:szCs w:val="24"/>
                <w:lang w:val="fr"/>
              </w:rPr>
              <w:t>ce</w:t>
            </w:r>
            <w:r w:rsidRPr="00903FD0">
              <w:rPr>
                <w:szCs w:val="24"/>
                <w:lang w:val="fr"/>
              </w:rPr>
              <w:t xml:space="preserve"> </w:t>
            </w:r>
            <w:r>
              <w:rPr>
                <w:szCs w:val="24"/>
                <w:lang w:val="fr"/>
              </w:rPr>
              <w:t>relatifs aux T</w:t>
            </w:r>
            <w:r w:rsidRPr="00903FD0">
              <w:rPr>
                <w:szCs w:val="24"/>
                <w:lang w:val="fr"/>
              </w:rPr>
              <w:t xml:space="preserve">ravaux </w:t>
            </w:r>
            <w:r>
              <w:rPr>
                <w:szCs w:val="24"/>
                <w:lang w:val="fr"/>
              </w:rPr>
              <w:t>doiv</w:t>
            </w:r>
            <w:r w:rsidRPr="00903FD0">
              <w:rPr>
                <w:szCs w:val="24"/>
                <w:lang w:val="fr"/>
              </w:rPr>
              <w:t xml:space="preserve">ent </w:t>
            </w:r>
            <w:r>
              <w:rPr>
                <w:szCs w:val="24"/>
                <w:lang w:val="fr"/>
              </w:rPr>
              <w:t>inclure une</w:t>
            </w:r>
            <w:r w:rsidRPr="00903FD0">
              <w:rPr>
                <w:szCs w:val="24"/>
                <w:lang w:val="fr"/>
              </w:rPr>
              <w:t xml:space="preserve"> disposition autoris</w:t>
            </w:r>
            <w:r>
              <w:rPr>
                <w:szCs w:val="24"/>
                <w:lang w:val="fr"/>
              </w:rPr>
              <w:t>a</w:t>
            </w:r>
            <w:r w:rsidRPr="00903FD0">
              <w:rPr>
                <w:szCs w:val="24"/>
                <w:lang w:val="fr"/>
              </w:rPr>
              <w:t>nt l</w:t>
            </w:r>
            <w:r>
              <w:rPr>
                <w:szCs w:val="24"/>
                <w:lang w:val="fr"/>
              </w:rPr>
              <w:t>e Maître d’Ouvrage</w:t>
            </w:r>
            <w:r w:rsidRPr="00903FD0">
              <w:rPr>
                <w:szCs w:val="24"/>
                <w:lang w:val="fr"/>
              </w:rPr>
              <w:t xml:space="preserve"> à </w:t>
            </w:r>
            <w:r>
              <w:rPr>
                <w:szCs w:val="24"/>
                <w:lang w:val="fr"/>
              </w:rPr>
              <w:t>demand</w:t>
            </w:r>
            <w:r w:rsidRPr="00903FD0">
              <w:rPr>
                <w:szCs w:val="24"/>
                <w:lang w:val="fr"/>
              </w:rPr>
              <w:t xml:space="preserve">er que le contrat de </w:t>
            </w:r>
            <w:r>
              <w:rPr>
                <w:szCs w:val="24"/>
                <w:lang w:val="fr"/>
              </w:rPr>
              <w:t>S</w:t>
            </w:r>
            <w:r w:rsidRPr="00903FD0">
              <w:rPr>
                <w:szCs w:val="24"/>
                <w:lang w:val="fr"/>
              </w:rPr>
              <w:t>ous-</w:t>
            </w:r>
            <w:r>
              <w:rPr>
                <w:szCs w:val="24"/>
                <w:lang w:val="fr"/>
              </w:rPr>
              <w:t>T</w:t>
            </w:r>
            <w:r w:rsidRPr="00903FD0">
              <w:rPr>
                <w:szCs w:val="24"/>
                <w:lang w:val="fr"/>
              </w:rPr>
              <w:t xml:space="preserve">raitance soit </w:t>
            </w:r>
            <w:r>
              <w:rPr>
                <w:szCs w:val="24"/>
                <w:lang w:val="fr"/>
              </w:rPr>
              <w:t>cédé au Maître d’Ouvrage</w:t>
            </w:r>
            <w:r w:rsidRPr="00903FD0">
              <w:rPr>
                <w:szCs w:val="24"/>
                <w:lang w:val="fr"/>
              </w:rPr>
              <w:t xml:space="preserve"> </w:t>
            </w:r>
            <w:r>
              <w:rPr>
                <w:szCs w:val="24"/>
                <w:lang w:val="fr"/>
              </w:rPr>
              <w:t>au titre</w:t>
            </w:r>
            <w:r w:rsidRPr="00903FD0">
              <w:rPr>
                <w:szCs w:val="24"/>
                <w:lang w:val="fr"/>
              </w:rPr>
              <w:t xml:space="preserve"> de la </w:t>
            </w:r>
            <w:r>
              <w:rPr>
                <w:szCs w:val="24"/>
                <w:lang w:val="fr"/>
              </w:rPr>
              <w:t>S</w:t>
            </w:r>
            <w:r w:rsidRPr="00903FD0">
              <w:rPr>
                <w:szCs w:val="24"/>
                <w:lang w:val="fr"/>
              </w:rPr>
              <w:t>ous-</w:t>
            </w:r>
            <w:r>
              <w:rPr>
                <w:szCs w:val="24"/>
                <w:lang w:val="fr"/>
              </w:rPr>
              <w:t>C</w:t>
            </w:r>
            <w:r w:rsidRPr="00903FD0">
              <w:rPr>
                <w:szCs w:val="24"/>
                <w:lang w:val="fr"/>
              </w:rPr>
              <w:t>lause 15.2.</w:t>
            </w:r>
            <w:r>
              <w:rPr>
                <w:szCs w:val="24"/>
                <w:lang w:val="fr"/>
              </w:rPr>
              <w:t>3</w:t>
            </w:r>
            <w:r w:rsidRPr="00903FD0">
              <w:rPr>
                <w:szCs w:val="24"/>
                <w:lang w:val="fr"/>
              </w:rPr>
              <w:t xml:space="preserve"> [</w:t>
            </w:r>
            <w:r w:rsidRPr="00AC6EA8">
              <w:rPr>
                <w:i/>
                <w:iCs/>
                <w:szCs w:val="24"/>
                <w:lang w:val="fr"/>
              </w:rPr>
              <w:t>Après</w:t>
            </w:r>
            <w:r>
              <w:rPr>
                <w:szCs w:val="24"/>
                <w:lang w:val="fr"/>
              </w:rPr>
              <w:t xml:space="preserve"> </w:t>
            </w:r>
            <w:r w:rsidRPr="00903FD0">
              <w:rPr>
                <w:i/>
                <w:szCs w:val="24"/>
                <w:lang w:val="fr"/>
              </w:rPr>
              <w:t>Résiliation</w:t>
            </w:r>
            <w:r w:rsidRPr="00903FD0">
              <w:rPr>
                <w:szCs w:val="24"/>
                <w:lang w:val="fr"/>
              </w:rPr>
              <w:t>].</w:t>
            </w:r>
          </w:p>
          <w:p w14:paraId="4BFF4699" w14:textId="77777777" w:rsidR="00EE5374" w:rsidRPr="00D868A9" w:rsidDel="00CB6FF0" w:rsidRDefault="00EE5374" w:rsidP="00752E26">
            <w:pPr>
              <w:spacing w:before="120" w:after="120"/>
              <w:ind w:left="124" w:hanging="28"/>
              <w:rPr>
                <w:b/>
                <w:szCs w:val="24"/>
              </w:rPr>
            </w:pPr>
            <w:r w:rsidRPr="00903FD0">
              <w:rPr>
                <w:szCs w:val="24"/>
                <w:lang w:val="fr"/>
              </w:rPr>
              <w:t>Dans la mesure du possible, l’</w:t>
            </w:r>
            <w:r>
              <w:rPr>
                <w:szCs w:val="24"/>
                <w:lang w:val="fr"/>
              </w:rPr>
              <w:t>E</w:t>
            </w:r>
            <w:r w:rsidRPr="00903FD0">
              <w:rPr>
                <w:szCs w:val="24"/>
                <w:lang w:val="fr"/>
              </w:rPr>
              <w:t>ntrepreneur do</w:t>
            </w:r>
            <w:r>
              <w:rPr>
                <w:szCs w:val="24"/>
                <w:lang w:val="fr"/>
              </w:rPr>
              <w:t>it accorder</w:t>
            </w:r>
            <w:r w:rsidRPr="00903FD0">
              <w:rPr>
                <w:szCs w:val="24"/>
                <w:lang w:val="fr"/>
              </w:rPr>
              <w:t xml:space="preserve"> aux entrepreneurs </w:t>
            </w:r>
            <w:r>
              <w:rPr>
                <w:szCs w:val="24"/>
                <w:lang w:val="fr"/>
              </w:rPr>
              <w:t xml:space="preserve">qualifiés </w:t>
            </w:r>
            <w:r w:rsidRPr="00903FD0">
              <w:rPr>
                <w:szCs w:val="24"/>
                <w:lang w:val="fr"/>
              </w:rPr>
              <w:t xml:space="preserve">du </w:t>
            </w:r>
            <w:r>
              <w:rPr>
                <w:szCs w:val="24"/>
                <w:lang w:val="fr"/>
              </w:rPr>
              <w:t>P</w:t>
            </w:r>
            <w:r w:rsidRPr="00903FD0">
              <w:rPr>
                <w:szCs w:val="24"/>
                <w:lang w:val="fr"/>
              </w:rPr>
              <w:t xml:space="preserve">ays une possibilité juste et raisonnable d’être nommé </w:t>
            </w:r>
            <w:r>
              <w:rPr>
                <w:szCs w:val="24"/>
                <w:lang w:val="fr"/>
              </w:rPr>
              <w:t>S</w:t>
            </w:r>
            <w:r w:rsidRPr="00903FD0">
              <w:rPr>
                <w:szCs w:val="24"/>
                <w:lang w:val="fr"/>
              </w:rPr>
              <w:t>ous-</w:t>
            </w:r>
            <w:r>
              <w:rPr>
                <w:szCs w:val="24"/>
                <w:lang w:val="fr"/>
              </w:rPr>
              <w:t>T</w:t>
            </w:r>
            <w:r w:rsidRPr="00903FD0">
              <w:rPr>
                <w:szCs w:val="24"/>
                <w:lang w:val="fr"/>
              </w:rPr>
              <w:t>raitants.</w:t>
            </w:r>
          </w:p>
        </w:tc>
      </w:tr>
      <w:tr w:rsidR="00EE5374" w:rsidRPr="0000065A" w:rsidDel="00CB6FF0" w14:paraId="57956854" w14:textId="77777777" w:rsidTr="00446685">
        <w:tc>
          <w:tcPr>
            <w:tcW w:w="2515" w:type="dxa"/>
            <w:tcMar>
              <w:top w:w="57" w:type="dxa"/>
              <w:left w:w="57" w:type="dxa"/>
              <w:bottom w:w="57" w:type="dxa"/>
              <w:right w:w="57" w:type="dxa"/>
            </w:tcMar>
          </w:tcPr>
          <w:p w14:paraId="21F34B38" w14:textId="77777777" w:rsidR="00EE5374" w:rsidRDefault="00EE5374">
            <w:pPr>
              <w:pStyle w:val="S7Header2"/>
            </w:pPr>
            <w:r>
              <w:t xml:space="preserve">Sous-Clause 5.2.2 </w:t>
            </w:r>
          </w:p>
          <w:p w14:paraId="0D99728C" w14:textId="77777777" w:rsidR="00EE5374" w:rsidRPr="00DA0FF5" w:rsidDel="00A84FDD" w:rsidRDefault="00EE5374">
            <w:pPr>
              <w:pStyle w:val="S7Header2"/>
            </w:pPr>
            <w:r>
              <w:t>Objection à Nomination</w:t>
            </w:r>
          </w:p>
        </w:tc>
        <w:tc>
          <w:tcPr>
            <w:tcW w:w="6930" w:type="dxa"/>
            <w:tcMar>
              <w:top w:w="57" w:type="dxa"/>
              <w:left w:w="57" w:type="dxa"/>
              <w:bottom w:w="57" w:type="dxa"/>
              <w:right w:w="57" w:type="dxa"/>
            </w:tcMar>
          </w:tcPr>
          <w:p w14:paraId="52CC181C" w14:textId="77777777" w:rsidR="00EE5374" w:rsidRPr="00F211E3" w:rsidRDefault="00EE5374" w:rsidP="00752E26">
            <w:pPr>
              <w:spacing w:before="120" w:after="120"/>
              <w:ind w:left="10" w:hanging="10"/>
              <w:rPr>
                <w:rFonts w:eastAsia="Arial Narrow"/>
                <w:szCs w:val="24"/>
              </w:rPr>
            </w:pPr>
            <w:r w:rsidRPr="00F211E3">
              <w:rPr>
                <w:szCs w:val="24"/>
                <w:lang w:val="fr"/>
              </w:rPr>
              <w:t xml:space="preserve">À l’alinéa </w:t>
            </w:r>
            <w:r>
              <w:rPr>
                <w:szCs w:val="24"/>
                <w:lang w:val="fr"/>
              </w:rPr>
              <w:t>(</w:t>
            </w:r>
            <w:r w:rsidRPr="00F211E3">
              <w:rPr>
                <w:szCs w:val="24"/>
                <w:lang w:val="fr"/>
              </w:rPr>
              <w:t>a), à la première ligne, avant « Sous-traitant », les termes « désignés » sont ajoutés.</w:t>
            </w:r>
          </w:p>
          <w:p w14:paraId="7AC5CD4C" w14:textId="77777777" w:rsidR="00EE5374" w:rsidRPr="00F211E3" w:rsidRDefault="00EE5374" w:rsidP="00446685">
            <w:pPr>
              <w:spacing w:before="120" w:after="120"/>
              <w:rPr>
                <w:rFonts w:eastAsia="Arial Narrow"/>
                <w:szCs w:val="24"/>
              </w:rPr>
            </w:pPr>
            <w:r w:rsidRPr="00F211E3">
              <w:rPr>
                <w:szCs w:val="24"/>
                <w:lang w:val="fr"/>
              </w:rPr>
              <w:t xml:space="preserve">À l’alinéa </w:t>
            </w:r>
            <w:r>
              <w:rPr>
                <w:szCs w:val="24"/>
                <w:lang w:val="fr"/>
              </w:rPr>
              <w:t>(</w:t>
            </w:r>
            <w:r w:rsidRPr="00F211E3">
              <w:rPr>
                <w:szCs w:val="24"/>
                <w:lang w:val="fr"/>
              </w:rPr>
              <w:t xml:space="preserve">c) : </w:t>
            </w:r>
          </w:p>
          <w:p w14:paraId="1161E8BA" w14:textId="77777777" w:rsidR="00EE5374" w:rsidRPr="00F211E3" w:rsidRDefault="00EE5374" w:rsidP="00446685">
            <w:pPr>
              <w:spacing w:before="120" w:after="120"/>
              <w:rPr>
                <w:rFonts w:eastAsia="Arial Narrow"/>
                <w:szCs w:val="24"/>
              </w:rPr>
            </w:pPr>
            <w:r w:rsidRPr="00F211E3">
              <w:rPr>
                <w:szCs w:val="24"/>
                <w:lang w:val="fr"/>
              </w:rPr>
              <w:t>« et » est supprimé à la fin d</w:t>
            </w:r>
            <w:r>
              <w:rPr>
                <w:szCs w:val="24"/>
                <w:lang w:val="fr"/>
              </w:rPr>
              <w:t>u point</w:t>
            </w:r>
            <w:r w:rsidRPr="00F211E3">
              <w:rPr>
                <w:szCs w:val="24"/>
                <w:lang w:val="fr"/>
              </w:rPr>
              <w:t xml:space="preserve"> </w:t>
            </w:r>
            <w:r>
              <w:rPr>
                <w:szCs w:val="24"/>
                <w:lang w:val="fr"/>
              </w:rPr>
              <w:t>(</w:t>
            </w:r>
            <w:r w:rsidRPr="00F211E3">
              <w:rPr>
                <w:szCs w:val="24"/>
                <w:lang w:val="fr"/>
              </w:rPr>
              <w:t>i);</w:t>
            </w:r>
          </w:p>
          <w:p w14:paraId="7429F4D2" w14:textId="77777777" w:rsidR="00EE5374" w:rsidRPr="00F211E3" w:rsidRDefault="00EE5374" w:rsidP="00446685">
            <w:pPr>
              <w:spacing w:before="120" w:after="120"/>
              <w:rPr>
                <w:rFonts w:eastAsia="Arial Narrow"/>
                <w:szCs w:val="24"/>
              </w:rPr>
            </w:pPr>
            <w:r w:rsidRPr="00F211E3">
              <w:rPr>
                <w:szCs w:val="24"/>
                <w:lang w:val="fr"/>
              </w:rPr>
              <w:t xml:space="preserve"> « . » à la fin du point </w:t>
            </w:r>
            <w:r>
              <w:rPr>
                <w:szCs w:val="24"/>
                <w:lang w:val="fr"/>
              </w:rPr>
              <w:t>(</w:t>
            </w:r>
            <w:r w:rsidRPr="00F211E3">
              <w:rPr>
                <w:szCs w:val="24"/>
                <w:lang w:val="fr"/>
              </w:rPr>
              <w:t xml:space="preserve">ii) est remplacé par « , et ». </w:t>
            </w:r>
          </w:p>
          <w:p w14:paraId="08A2008C" w14:textId="77777777" w:rsidR="00EE5374" w:rsidRPr="00F211E3" w:rsidRDefault="00EE5374" w:rsidP="00446685">
            <w:pPr>
              <w:spacing w:before="120" w:after="120"/>
              <w:rPr>
                <w:rFonts w:eastAsia="Arial Narrow"/>
                <w:szCs w:val="24"/>
              </w:rPr>
            </w:pPr>
            <w:r w:rsidRPr="00F211E3">
              <w:rPr>
                <w:szCs w:val="24"/>
                <w:lang w:val="fr"/>
              </w:rPr>
              <w:t xml:space="preserve">Le texte suivant est ensuite ajouté en tant que point </w:t>
            </w:r>
            <w:r>
              <w:rPr>
                <w:szCs w:val="24"/>
                <w:lang w:val="fr"/>
              </w:rPr>
              <w:t>(</w:t>
            </w:r>
            <w:r w:rsidRPr="00F211E3">
              <w:rPr>
                <w:szCs w:val="24"/>
                <w:lang w:val="fr"/>
              </w:rPr>
              <w:t xml:space="preserve">iii):  </w:t>
            </w:r>
          </w:p>
          <w:p w14:paraId="49FBAFD5" w14:textId="43041320" w:rsidR="00EE5374" w:rsidRPr="00F211E3" w:rsidDel="00CB6FF0" w:rsidRDefault="00EE5374" w:rsidP="00752E26">
            <w:pPr>
              <w:spacing w:after="0"/>
              <w:ind w:left="0" w:firstLine="6"/>
              <w:rPr>
                <w:szCs w:val="24"/>
              </w:rPr>
            </w:pPr>
            <w:r w:rsidRPr="00F211E3">
              <w:rPr>
                <w:szCs w:val="24"/>
                <w:lang w:val="fr"/>
              </w:rPr>
              <w:t xml:space="preserve"> « </w:t>
            </w:r>
            <w:r>
              <w:rPr>
                <w:szCs w:val="24"/>
                <w:lang w:val="fr"/>
              </w:rPr>
              <w:t>(</w:t>
            </w:r>
            <w:r w:rsidRPr="00F211E3">
              <w:rPr>
                <w:szCs w:val="24"/>
                <w:lang w:val="fr"/>
              </w:rPr>
              <w:t>iii) ne soit payé que si et lorsque l’</w:t>
            </w:r>
            <w:r>
              <w:rPr>
                <w:szCs w:val="24"/>
                <w:lang w:val="fr"/>
              </w:rPr>
              <w:t>E</w:t>
            </w:r>
            <w:r w:rsidRPr="00F211E3">
              <w:rPr>
                <w:szCs w:val="24"/>
                <w:lang w:val="fr"/>
              </w:rPr>
              <w:t>ntrepreneur a reçu d</w:t>
            </w:r>
            <w:r>
              <w:rPr>
                <w:szCs w:val="24"/>
                <w:lang w:val="fr"/>
              </w:rPr>
              <w:t>u Maître d’Ouvrage</w:t>
            </w:r>
            <w:r w:rsidRPr="00F211E3">
              <w:rPr>
                <w:szCs w:val="24"/>
                <w:lang w:val="fr"/>
              </w:rPr>
              <w:t xml:space="preserve"> </w:t>
            </w:r>
            <w:r>
              <w:rPr>
                <w:szCs w:val="24"/>
                <w:lang w:val="fr"/>
              </w:rPr>
              <w:t>l</w:t>
            </w:r>
            <w:r w:rsidRPr="00F211E3">
              <w:rPr>
                <w:szCs w:val="24"/>
                <w:lang w:val="fr"/>
              </w:rPr>
              <w:t xml:space="preserve">es paiements pour les sommes dues en vertu du contrat de sous-traitance visé à la </w:t>
            </w:r>
            <w:r>
              <w:rPr>
                <w:szCs w:val="24"/>
                <w:lang w:val="fr"/>
              </w:rPr>
              <w:t>S</w:t>
            </w:r>
            <w:r w:rsidRPr="00F211E3">
              <w:rPr>
                <w:szCs w:val="24"/>
                <w:lang w:val="fr"/>
              </w:rPr>
              <w:t>ous-</w:t>
            </w:r>
            <w:r>
              <w:rPr>
                <w:szCs w:val="24"/>
                <w:lang w:val="fr"/>
              </w:rPr>
              <w:t>C</w:t>
            </w:r>
            <w:r w:rsidRPr="00F211E3">
              <w:rPr>
                <w:szCs w:val="24"/>
                <w:lang w:val="fr"/>
              </w:rPr>
              <w:t xml:space="preserve">lause 5.2.3 </w:t>
            </w:r>
            <w:r w:rsidRPr="00F211E3">
              <w:rPr>
                <w:i/>
                <w:szCs w:val="24"/>
                <w:lang w:val="fr"/>
              </w:rPr>
              <w:t xml:space="preserve">[Paiement aux </w:t>
            </w:r>
            <w:r w:rsidR="00EE4AF1">
              <w:rPr>
                <w:i/>
                <w:szCs w:val="24"/>
                <w:lang w:val="fr"/>
              </w:rPr>
              <w:t>S</w:t>
            </w:r>
            <w:r w:rsidRPr="00F211E3">
              <w:rPr>
                <w:i/>
                <w:szCs w:val="24"/>
                <w:lang w:val="fr"/>
              </w:rPr>
              <w:t>ous-</w:t>
            </w:r>
            <w:r w:rsidR="00EE4AF1">
              <w:rPr>
                <w:i/>
                <w:szCs w:val="24"/>
                <w:lang w:val="fr"/>
              </w:rPr>
              <w:t>T</w:t>
            </w:r>
            <w:r w:rsidRPr="00F211E3">
              <w:rPr>
                <w:i/>
                <w:szCs w:val="24"/>
                <w:lang w:val="fr"/>
              </w:rPr>
              <w:t>raitants désignés].</w:t>
            </w:r>
            <w:r w:rsidRPr="00F211E3">
              <w:rPr>
                <w:szCs w:val="24"/>
                <w:lang w:val="fr"/>
              </w:rPr>
              <w:t>»</w:t>
            </w:r>
          </w:p>
        </w:tc>
      </w:tr>
      <w:tr w:rsidR="00EE5374" w:rsidRPr="0000065A" w:rsidDel="00CB6FF0" w14:paraId="1B59F1BC" w14:textId="77777777" w:rsidTr="00446685">
        <w:tc>
          <w:tcPr>
            <w:tcW w:w="2515" w:type="dxa"/>
            <w:tcMar>
              <w:top w:w="57" w:type="dxa"/>
              <w:left w:w="57" w:type="dxa"/>
              <w:bottom w:w="57" w:type="dxa"/>
              <w:right w:w="57" w:type="dxa"/>
            </w:tcMar>
          </w:tcPr>
          <w:p w14:paraId="19D03237" w14:textId="77777777" w:rsidR="00EE5374" w:rsidRDefault="00EE5374">
            <w:pPr>
              <w:pStyle w:val="S7Header2"/>
            </w:pPr>
            <w:r>
              <w:t xml:space="preserve">Sous-Clause 6.1 </w:t>
            </w:r>
          </w:p>
          <w:p w14:paraId="63231755" w14:textId="77777777" w:rsidR="00EE5374" w:rsidRPr="00DA0FF5" w:rsidDel="00A84FDD" w:rsidRDefault="00EE5374">
            <w:pPr>
              <w:pStyle w:val="S7Header2"/>
            </w:pPr>
            <w:r>
              <w:t>Recrutement du Personnel et de la Main d’Œuvre</w:t>
            </w:r>
          </w:p>
        </w:tc>
        <w:tc>
          <w:tcPr>
            <w:tcW w:w="6930" w:type="dxa"/>
            <w:tcMar>
              <w:top w:w="57" w:type="dxa"/>
              <w:left w:w="57" w:type="dxa"/>
              <w:bottom w:w="57" w:type="dxa"/>
              <w:right w:w="57" w:type="dxa"/>
            </w:tcMar>
          </w:tcPr>
          <w:p w14:paraId="5443104A" w14:textId="77777777" w:rsidR="00EE5374" w:rsidRPr="00752E26" w:rsidRDefault="00EE5374" w:rsidP="00446685">
            <w:pPr>
              <w:spacing w:before="120" w:after="120"/>
              <w:rPr>
                <w:szCs w:val="24"/>
                <w:lang w:val="fr"/>
              </w:rPr>
            </w:pPr>
            <w:r w:rsidRPr="00F211E3">
              <w:rPr>
                <w:szCs w:val="24"/>
                <w:lang w:val="fr"/>
              </w:rPr>
              <w:t xml:space="preserve">Le paragraphe suivant est ajouté à la fin de la </w:t>
            </w:r>
            <w:r>
              <w:rPr>
                <w:szCs w:val="24"/>
                <w:lang w:val="fr"/>
              </w:rPr>
              <w:t>S</w:t>
            </w:r>
            <w:r w:rsidRPr="00F211E3">
              <w:rPr>
                <w:szCs w:val="24"/>
                <w:lang w:val="fr"/>
              </w:rPr>
              <w:t>ous</w:t>
            </w:r>
            <w:r>
              <w:rPr>
                <w:szCs w:val="24"/>
                <w:lang w:val="fr"/>
              </w:rPr>
              <w:t>-C</w:t>
            </w:r>
            <w:r w:rsidRPr="00F211E3">
              <w:rPr>
                <w:szCs w:val="24"/>
                <w:lang w:val="fr"/>
              </w:rPr>
              <w:t>lause :</w:t>
            </w:r>
          </w:p>
          <w:p w14:paraId="2BD4BCC1" w14:textId="0C938BB9" w:rsidR="00EE5374" w:rsidRPr="00752E26" w:rsidDel="00CB6FF0" w:rsidRDefault="00EE5374" w:rsidP="00752E26">
            <w:pPr>
              <w:spacing w:after="0"/>
              <w:ind w:left="0" w:firstLine="6"/>
              <w:rPr>
                <w:szCs w:val="24"/>
                <w:lang w:val="fr"/>
              </w:rPr>
            </w:pPr>
            <w:r w:rsidRPr="00F211E3">
              <w:rPr>
                <w:szCs w:val="24"/>
                <w:lang w:val="fr"/>
              </w:rPr>
              <w:t>« L’</w:t>
            </w:r>
            <w:r>
              <w:rPr>
                <w:szCs w:val="24"/>
                <w:lang w:val="fr"/>
              </w:rPr>
              <w:t>E</w:t>
            </w:r>
            <w:r w:rsidRPr="00F211E3">
              <w:rPr>
                <w:szCs w:val="24"/>
                <w:lang w:val="fr"/>
              </w:rPr>
              <w:t>ntrepreneur est encouragé, dans la mesure du possible et</w:t>
            </w:r>
            <w:r>
              <w:rPr>
                <w:szCs w:val="24"/>
                <w:lang w:val="fr"/>
              </w:rPr>
              <w:t xml:space="preserve"> du</w:t>
            </w:r>
            <w:r w:rsidRPr="00F211E3">
              <w:rPr>
                <w:szCs w:val="24"/>
                <w:lang w:val="fr"/>
              </w:rPr>
              <w:t xml:space="preserve"> raisonnable, à employer du personnel et de la main-d’œuvre ayant les qualifications et l’expérience appropriées provenant de sources dans le pays. »</w:t>
            </w:r>
          </w:p>
        </w:tc>
      </w:tr>
      <w:tr w:rsidR="00EE5374" w:rsidRPr="0000065A" w:rsidDel="00CB6FF0" w14:paraId="61016233" w14:textId="77777777" w:rsidTr="00446685">
        <w:tc>
          <w:tcPr>
            <w:tcW w:w="2515" w:type="dxa"/>
            <w:tcMar>
              <w:top w:w="57" w:type="dxa"/>
              <w:left w:w="57" w:type="dxa"/>
              <w:bottom w:w="57" w:type="dxa"/>
              <w:right w:w="57" w:type="dxa"/>
            </w:tcMar>
          </w:tcPr>
          <w:p w14:paraId="649B86EC" w14:textId="77777777" w:rsidR="00EE5374" w:rsidRDefault="00EE5374">
            <w:pPr>
              <w:pStyle w:val="S7Header2"/>
            </w:pPr>
            <w:r>
              <w:t xml:space="preserve">Sous-Clause 6.2  </w:t>
            </w:r>
          </w:p>
          <w:p w14:paraId="3D93EC78" w14:textId="1363E9BD" w:rsidR="00EE5374" w:rsidRPr="00DA0FF5" w:rsidDel="00A84FDD" w:rsidRDefault="00EE5374">
            <w:pPr>
              <w:pStyle w:val="S7Header2"/>
            </w:pPr>
            <w:r>
              <w:t xml:space="preserve">Taux de Rémunération </w:t>
            </w:r>
            <w:r w:rsidR="002B27F4">
              <w:t>et Conditions de Travail</w:t>
            </w:r>
          </w:p>
        </w:tc>
        <w:tc>
          <w:tcPr>
            <w:tcW w:w="6930" w:type="dxa"/>
            <w:tcMar>
              <w:top w:w="57" w:type="dxa"/>
              <w:left w:w="57" w:type="dxa"/>
              <w:bottom w:w="57" w:type="dxa"/>
              <w:right w:w="57" w:type="dxa"/>
            </w:tcMar>
          </w:tcPr>
          <w:p w14:paraId="6EE37E2C" w14:textId="77777777" w:rsidR="00EE5374" w:rsidRPr="00F211E3" w:rsidRDefault="00EE5374" w:rsidP="00446685">
            <w:pPr>
              <w:spacing w:before="120" w:after="120"/>
              <w:rPr>
                <w:rFonts w:eastAsia="Arial Narrow"/>
                <w:color w:val="000000"/>
                <w:szCs w:val="24"/>
              </w:rPr>
            </w:pPr>
            <w:r w:rsidRPr="00F211E3">
              <w:rPr>
                <w:color w:val="000000"/>
                <w:szCs w:val="24"/>
                <w:lang w:val="fr"/>
              </w:rPr>
              <w:t>Le paragraphe suivant est</w:t>
            </w:r>
            <w:r w:rsidRPr="00F211E3">
              <w:rPr>
                <w:szCs w:val="24"/>
                <w:lang w:val="fr"/>
              </w:rPr>
              <w:t xml:space="preserve"> </w:t>
            </w:r>
            <w:r w:rsidRPr="00F211E3">
              <w:rPr>
                <w:color w:val="000000"/>
                <w:szCs w:val="24"/>
                <w:lang w:val="fr"/>
              </w:rPr>
              <w:t>ajouté à la fin de</w:t>
            </w:r>
            <w:r w:rsidRPr="00F211E3">
              <w:rPr>
                <w:szCs w:val="24"/>
                <w:lang w:val="fr"/>
              </w:rPr>
              <w:t xml:space="preserve"> </w:t>
            </w:r>
            <w:r w:rsidRPr="00F211E3">
              <w:rPr>
                <w:color w:val="000000"/>
                <w:szCs w:val="24"/>
                <w:lang w:val="fr"/>
              </w:rPr>
              <w:t xml:space="preserve">la </w:t>
            </w:r>
            <w:r>
              <w:rPr>
                <w:color w:val="000000"/>
                <w:szCs w:val="24"/>
                <w:lang w:val="fr"/>
              </w:rPr>
              <w:t>S</w:t>
            </w:r>
            <w:r w:rsidRPr="00F211E3">
              <w:rPr>
                <w:color w:val="000000"/>
                <w:szCs w:val="24"/>
                <w:lang w:val="fr"/>
              </w:rPr>
              <w:t>ous-</w:t>
            </w:r>
            <w:r>
              <w:rPr>
                <w:color w:val="000000"/>
                <w:szCs w:val="24"/>
                <w:lang w:val="fr"/>
              </w:rPr>
              <w:t>C</w:t>
            </w:r>
            <w:r w:rsidRPr="00F211E3">
              <w:rPr>
                <w:color w:val="000000"/>
                <w:szCs w:val="24"/>
                <w:lang w:val="fr"/>
              </w:rPr>
              <w:t>lause :</w:t>
            </w:r>
          </w:p>
          <w:p w14:paraId="286C623C" w14:textId="4FA8F2D6" w:rsidR="00EE5374" w:rsidRPr="009D3C2E" w:rsidDel="00CB6FF0" w:rsidRDefault="00EE5374" w:rsidP="003F21F1">
            <w:pPr>
              <w:spacing w:after="0"/>
              <w:ind w:left="0" w:firstLine="0"/>
              <w:jc w:val="left"/>
            </w:pPr>
            <w:r>
              <w:rPr>
                <w:color w:val="000000" w:themeColor="text1"/>
                <w:szCs w:val="24"/>
                <w:lang w:val="fr"/>
              </w:rPr>
              <w:t>« </w:t>
            </w:r>
            <w:r w:rsidRPr="00F211E3">
              <w:rPr>
                <w:color w:val="000000" w:themeColor="text1"/>
                <w:szCs w:val="24"/>
                <w:lang w:val="fr"/>
              </w:rPr>
              <w:t>L</w:t>
            </w:r>
            <w:r>
              <w:rPr>
                <w:color w:val="000000" w:themeColor="text1"/>
                <w:szCs w:val="24"/>
                <w:lang w:val="fr"/>
              </w:rPr>
              <w:t>’Entrepreneur</w:t>
            </w:r>
            <w:r w:rsidRPr="00F211E3">
              <w:rPr>
                <w:color w:val="000000" w:themeColor="text1"/>
                <w:szCs w:val="24"/>
                <w:lang w:val="fr"/>
              </w:rPr>
              <w:t xml:space="preserve"> </w:t>
            </w:r>
            <w:r>
              <w:rPr>
                <w:color w:val="000000" w:themeColor="text1"/>
                <w:szCs w:val="24"/>
                <w:lang w:val="fr"/>
              </w:rPr>
              <w:t xml:space="preserve">doit </w:t>
            </w:r>
            <w:r w:rsidRPr="00F211E3">
              <w:rPr>
                <w:color w:val="000000" w:themeColor="text1"/>
                <w:szCs w:val="24"/>
                <w:lang w:val="fr"/>
              </w:rPr>
              <w:t>informe</w:t>
            </w:r>
            <w:r>
              <w:rPr>
                <w:color w:val="000000" w:themeColor="text1"/>
                <w:szCs w:val="24"/>
                <w:lang w:val="fr"/>
              </w:rPr>
              <w:t>r</w:t>
            </w:r>
            <w:r w:rsidRPr="00F211E3">
              <w:rPr>
                <w:color w:val="000000" w:themeColor="text1"/>
                <w:szCs w:val="24"/>
                <w:lang w:val="fr"/>
              </w:rPr>
              <w:t xml:space="preserve"> </w:t>
            </w:r>
            <w:r>
              <w:rPr>
                <w:color w:val="000000" w:themeColor="text1"/>
                <w:szCs w:val="24"/>
                <w:lang w:val="fr"/>
              </w:rPr>
              <w:t>son</w:t>
            </w:r>
            <w:r w:rsidRPr="00F211E3">
              <w:rPr>
                <w:color w:val="000000" w:themeColor="text1"/>
                <w:szCs w:val="24"/>
                <w:lang w:val="fr"/>
              </w:rPr>
              <w:t xml:space="preserve"> personnel </w:t>
            </w:r>
            <w:r w:rsidR="009D3C2E">
              <w:rPr>
                <w:color w:val="000000" w:themeColor="text1"/>
                <w:szCs w:val="24"/>
                <w:lang w:val="fr"/>
              </w:rPr>
              <w:t>au sujet de</w:t>
            </w:r>
            <w:r w:rsidR="004B76D3">
              <w:rPr>
                <w:color w:val="000000" w:themeColor="text1"/>
                <w:szCs w:val="24"/>
                <w:lang w:val="fr"/>
              </w:rPr>
              <w:t xml:space="preserve"> </w:t>
            </w:r>
            <w:r w:rsidR="009D3C2E">
              <w:rPr>
                <w:color w:val="000000" w:themeColor="text1"/>
                <w:szCs w:val="24"/>
                <w:lang w:val="fr"/>
              </w:rPr>
              <w:t> </w:t>
            </w:r>
            <w:r w:rsidRPr="00752E26">
              <w:rPr>
                <w:color w:val="000000" w:themeColor="text1"/>
                <w:szCs w:val="24"/>
                <w:lang w:val="fr"/>
              </w:rPr>
              <w:t>son obligation de payer des impôts sur le revenu des personnes physiques dans le pays à l’égard de leurs traitements, salaires, allocations et avantages qui sont soumis à l’impôt en vertu des lois en vigueur pour le moment dans le pays</w:t>
            </w:r>
            <w:r w:rsidR="009D3C2E" w:rsidRPr="00752E26">
              <w:rPr>
                <w:color w:val="000000" w:themeColor="text1"/>
                <w:szCs w:val="24"/>
                <w:lang w:val="fr"/>
              </w:rPr>
              <w:t>.</w:t>
            </w:r>
            <w:r w:rsidR="00471D12">
              <w:rPr>
                <w:color w:val="000000" w:themeColor="text1"/>
                <w:szCs w:val="24"/>
                <w:lang w:val="fr"/>
              </w:rPr>
              <w:t xml:space="preserve"> </w:t>
            </w:r>
            <w:r w:rsidR="009D3C2E">
              <w:rPr>
                <w:color w:val="000000" w:themeColor="text1"/>
                <w:szCs w:val="24"/>
                <w:lang w:val="fr"/>
              </w:rPr>
              <w:t>L’</w:t>
            </w:r>
            <w:r w:rsidRPr="00752E26">
              <w:rPr>
                <w:color w:val="000000" w:themeColor="text1"/>
                <w:szCs w:val="24"/>
                <w:lang w:val="fr"/>
              </w:rPr>
              <w:t xml:space="preserve">Entrepreneur doit s’acquitter des obligations </w:t>
            </w:r>
            <w:r w:rsidRPr="00752E26">
              <w:rPr>
                <w:szCs w:val="24"/>
                <w:lang w:val="fr"/>
              </w:rPr>
              <w:t xml:space="preserve">qui peuvent lui être imposées par ces lois en ce qui </w:t>
            </w:r>
            <w:r w:rsidRPr="00752E26">
              <w:rPr>
                <w:color w:val="000000" w:themeColor="text1"/>
                <w:szCs w:val="24"/>
                <w:lang w:val="fr"/>
              </w:rPr>
              <w:t>concerne</w:t>
            </w:r>
            <w:r w:rsidRPr="00752E26">
              <w:rPr>
                <w:szCs w:val="24"/>
                <w:lang w:val="fr"/>
              </w:rPr>
              <w:t xml:space="preserve"> </w:t>
            </w:r>
            <w:r w:rsidRPr="00752E26">
              <w:rPr>
                <w:color w:val="000000" w:themeColor="text1"/>
                <w:szCs w:val="24"/>
                <w:lang w:val="fr"/>
              </w:rPr>
              <w:t>les déductions qui peuvent lui être imposées par ces lois.</w:t>
            </w:r>
            <w:r w:rsidR="00471D12">
              <w:rPr>
                <w:color w:val="000000" w:themeColor="text1"/>
                <w:szCs w:val="24"/>
                <w:lang w:val="fr"/>
              </w:rPr>
              <w:t> »</w:t>
            </w:r>
            <w:r w:rsidRPr="00752E26">
              <w:rPr>
                <w:color w:val="000000" w:themeColor="text1"/>
                <w:szCs w:val="24"/>
              </w:rPr>
              <w:t> </w:t>
            </w:r>
          </w:p>
        </w:tc>
      </w:tr>
      <w:tr w:rsidR="00EE5374" w:rsidRPr="0000065A" w:rsidDel="00CB6FF0" w14:paraId="18A6062F" w14:textId="77777777" w:rsidTr="00446685">
        <w:tc>
          <w:tcPr>
            <w:tcW w:w="2515" w:type="dxa"/>
            <w:tcMar>
              <w:top w:w="57" w:type="dxa"/>
              <w:left w:w="57" w:type="dxa"/>
              <w:bottom w:w="57" w:type="dxa"/>
              <w:right w:w="57" w:type="dxa"/>
            </w:tcMar>
          </w:tcPr>
          <w:p w14:paraId="0D212688" w14:textId="77777777" w:rsidR="00EE5374" w:rsidRDefault="00EE5374">
            <w:pPr>
              <w:pStyle w:val="S7Header2"/>
            </w:pPr>
            <w:r>
              <w:t xml:space="preserve">Sous-Clause 6.5 </w:t>
            </w:r>
          </w:p>
          <w:p w14:paraId="4BCFE761" w14:textId="77777777" w:rsidR="00EE5374" w:rsidRPr="00DA0FF5" w:rsidDel="00A84FDD" w:rsidRDefault="00EE5374">
            <w:pPr>
              <w:pStyle w:val="S7Header2"/>
            </w:pPr>
            <w:r>
              <w:t>Horaires de Travail</w:t>
            </w:r>
          </w:p>
        </w:tc>
        <w:tc>
          <w:tcPr>
            <w:tcW w:w="6930" w:type="dxa"/>
            <w:tcMar>
              <w:top w:w="57" w:type="dxa"/>
              <w:left w:w="57" w:type="dxa"/>
              <w:bottom w:w="57" w:type="dxa"/>
              <w:right w:w="57" w:type="dxa"/>
            </w:tcMar>
          </w:tcPr>
          <w:p w14:paraId="01EC4205" w14:textId="77777777" w:rsidR="00EE5374" w:rsidRDefault="00EE5374" w:rsidP="00446685">
            <w:pPr>
              <w:spacing w:before="120" w:after="120"/>
              <w:rPr>
                <w:bCs/>
                <w:szCs w:val="24"/>
              </w:rPr>
            </w:pPr>
            <w:r w:rsidRPr="00F211E3">
              <w:rPr>
                <w:bCs/>
                <w:szCs w:val="24"/>
              </w:rPr>
              <w:t>Ce qui suit est ajouté à la fin de la Sous-Clause :</w:t>
            </w:r>
          </w:p>
          <w:p w14:paraId="5FAD5BC2" w14:textId="77777777" w:rsidR="00EE5374" w:rsidRPr="00F211E3" w:rsidDel="00CB6FF0" w:rsidRDefault="00EE5374" w:rsidP="00752E26">
            <w:pPr>
              <w:spacing w:before="120" w:after="120"/>
              <w:ind w:left="0" w:firstLine="6"/>
              <w:rPr>
                <w:bCs/>
                <w:szCs w:val="24"/>
              </w:rPr>
            </w:pPr>
            <w:r>
              <w:rPr>
                <w:bCs/>
                <w:szCs w:val="24"/>
              </w:rPr>
              <w:t xml:space="preserve">« L’Entrepreneur doit accorder à son Personnel des congés de vacances annuelles et de maladie, maternité, et de famille, comme exigés par les lois applicables ou établis dans les Spécifications. » </w:t>
            </w:r>
          </w:p>
        </w:tc>
      </w:tr>
      <w:tr w:rsidR="00EE5374" w:rsidRPr="0000065A" w:rsidDel="00CB6FF0" w14:paraId="6A7146B5" w14:textId="77777777" w:rsidTr="00446685">
        <w:tc>
          <w:tcPr>
            <w:tcW w:w="2515" w:type="dxa"/>
            <w:tcMar>
              <w:top w:w="57" w:type="dxa"/>
              <w:left w:w="57" w:type="dxa"/>
              <w:bottom w:w="57" w:type="dxa"/>
              <w:right w:w="57" w:type="dxa"/>
            </w:tcMar>
          </w:tcPr>
          <w:p w14:paraId="34480859" w14:textId="77777777" w:rsidR="00EE5374" w:rsidRDefault="00EE5374">
            <w:pPr>
              <w:pStyle w:val="S7Header2"/>
            </w:pPr>
            <w:r>
              <w:t xml:space="preserve">Sous-Clause 6.7 </w:t>
            </w:r>
          </w:p>
          <w:p w14:paraId="4A751EEA" w14:textId="77777777" w:rsidR="00EE5374" w:rsidRPr="00DA0FF5" w:rsidDel="00A84FDD" w:rsidRDefault="00EE5374">
            <w:pPr>
              <w:pStyle w:val="S7Header2"/>
            </w:pPr>
            <w:r>
              <w:t>Hygiène et Sécurité du Personnel</w:t>
            </w:r>
          </w:p>
        </w:tc>
        <w:tc>
          <w:tcPr>
            <w:tcW w:w="6930" w:type="dxa"/>
            <w:tcMar>
              <w:top w:w="57" w:type="dxa"/>
              <w:left w:w="57" w:type="dxa"/>
              <w:bottom w:w="57" w:type="dxa"/>
              <w:right w:w="57" w:type="dxa"/>
            </w:tcMar>
          </w:tcPr>
          <w:p w14:paraId="0A2FD605" w14:textId="77777777" w:rsidR="00EE5374" w:rsidRPr="009448E6" w:rsidRDefault="00EE5374" w:rsidP="00752E26">
            <w:pPr>
              <w:spacing w:before="120" w:after="120"/>
              <w:ind w:left="124" w:hanging="28"/>
              <w:rPr>
                <w:bCs/>
                <w:szCs w:val="24"/>
              </w:rPr>
            </w:pPr>
            <w:r w:rsidRPr="009448E6">
              <w:rPr>
                <w:bCs/>
                <w:szCs w:val="24"/>
              </w:rPr>
              <w:t>Au second alinéa, « L’Entrepreneur » est remplacé par :</w:t>
            </w:r>
          </w:p>
          <w:p w14:paraId="68323D94" w14:textId="4DDA5B3C" w:rsidR="00EE5374" w:rsidRPr="009448E6" w:rsidDel="00CB6FF0" w:rsidRDefault="00EE5374" w:rsidP="00752E26">
            <w:pPr>
              <w:spacing w:before="120" w:after="120"/>
              <w:ind w:left="124" w:hanging="28"/>
              <w:rPr>
                <w:b/>
                <w:szCs w:val="24"/>
              </w:rPr>
            </w:pPr>
            <w:r w:rsidRPr="009448E6">
              <w:rPr>
                <w:bCs/>
                <w:szCs w:val="24"/>
              </w:rPr>
              <w:t>« Sauf autrement formulé dans les Spécifications, l’Entrepreneur </w:t>
            </w:r>
            <w:r>
              <w:rPr>
                <w:bCs/>
                <w:szCs w:val="24"/>
              </w:rPr>
              <w:t xml:space="preserve">. </w:t>
            </w:r>
            <w:r w:rsidRPr="009448E6">
              <w:rPr>
                <w:bCs/>
                <w:szCs w:val="24"/>
              </w:rPr>
              <w:t>».</w:t>
            </w:r>
          </w:p>
        </w:tc>
      </w:tr>
      <w:tr w:rsidR="00EE5374" w:rsidRPr="0000065A" w:rsidDel="00CB6FF0" w14:paraId="7FB450F8" w14:textId="77777777" w:rsidTr="00446685">
        <w:tc>
          <w:tcPr>
            <w:tcW w:w="2515" w:type="dxa"/>
            <w:tcMar>
              <w:top w:w="57" w:type="dxa"/>
              <w:left w:w="57" w:type="dxa"/>
              <w:bottom w:w="57" w:type="dxa"/>
              <w:right w:w="57" w:type="dxa"/>
            </w:tcMar>
          </w:tcPr>
          <w:p w14:paraId="16B275D5" w14:textId="77777777" w:rsidR="00EE5374" w:rsidRDefault="00EE5374">
            <w:pPr>
              <w:pStyle w:val="S7Header2"/>
            </w:pPr>
            <w:r>
              <w:t xml:space="preserve">Sous-Clause 6.9 </w:t>
            </w:r>
          </w:p>
          <w:p w14:paraId="575F2B51" w14:textId="77777777" w:rsidR="00EE5374" w:rsidRPr="00DA0FF5" w:rsidDel="00A84FDD" w:rsidRDefault="00EE5374">
            <w:pPr>
              <w:pStyle w:val="S7Header2"/>
            </w:pPr>
            <w:r>
              <w:t>Personnel de l’Entrepreneur</w:t>
            </w:r>
          </w:p>
        </w:tc>
        <w:tc>
          <w:tcPr>
            <w:tcW w:w="6930" w:type="dxa"/>
            <w:tcMar>
              <w:top w:w="57" w:type="dxa"/>
              <w:left w:w="57" w:type="dxa"/>
              <w:bottom w:w="57" w:type="dxa"/>
              <w:right w:w="57" w:type="dxa"/>
            </w:tcMar>
          </w:tcPr>
          <w:p w14:paraId="790DB271" w14:textId="77777777" w:rsidR="00EE5374" w:rsidRPr="009448E6" w:rsidRDefault="00EE5374" w:rsidP="00446685">
            <w:pPr>
              <w:spacing w:before="120" w:after="120"/>
              <w:rPr>
                <w:rFonts w:eastAsia="Arial Narrow"/>
                <w:color w:val="000000"/>
                <w:szCs w:val="24"/>
              </w:rPr>
            </w:pPr>
            <w:r w:rsidRPr="009448E6">
              <w:rPr>
                <w:color w:val="000000"/>
                <w:szCs w:val="24"/>
                <w:lang w:val="fr"/>
              </w:rPr>
              <w:t xml:space="preserve">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est remplacée par le texte suivant :</w:t>
            </w:r>
          </w:p>
          <w:p w14:paraId="1D838819" w14:textId="4CEADA7F" w:rsidR="00EE5374" w:rsidRPr="009448E6" w:rsidRDefault="00EE5374" w:rsidP="00752E26">
            <w:pPr>
              <w:spacing w:before="120" w:after="120"/>
              <w:ind w:left="0" w:firstLine="6"/>
              <w:rPr>
                <w:rFonts w:eastAsia="Arial Narrow"/>
                <w:color w:val="000000"/>
                <w:szCs w:val="24"/>
              </w:rPr>
            </w:pPr>
            <w:r w:rsidRPr="009448E6">
              <w:rPr>
                <w:color w:val="000000"/>
                <w:szCs w:val="24"/>
                <w:lang w:val="fr"/>
              </w:rPr>
              <w:t>« Le personnel de l’</w:t>
            </w:r>
            <w:r w:rsidR="00A56C22">
              <w:rPr>
                <w:color w:val="000000"/>
                <w:szCs w:val="24"/>
                <w:lang w:val="fr"/>
              </w:rPr>
              <w:t>E</w:t>
            </w:r>
            <w:r w:rsidRPr="009448E6">
              <w:rPr>
                <w:color w:val="000000"/>
                <w:szCs w:val="24"/>
                <w:lang w:val="fr"/>
              </w:rPr>
              <w:t xml:space="preserve">ntrepreneur (y compris le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doit être dûment qualifié, expérimenté et compétent dans </w:t>
            </w:r>
            <w:r>
              <w:rPr>
                <w:color w:val="000000"/>
                <w:szCs w:val="24"/>
                <w:lang w:val="fr"/>
              </w:rPr>
              <w:t>leurs</w:t>
            </w:r>
            <w:r w:rsidRPr="009448E6">
              <w:rPr>
                <w:color w:val="000000"/>
                <w:szCs w:val="24"/>
                <w:lang w:val="fr"/>
              </w:rPr>
              <w:t xml:space="preserve"> métiers ou professions respectifs.   </w:t>
            </w:r>
          </w:p>
          <w:p w14:paraId="5A08E20D" w14:textId="68CD21D6" w:rsidR="00EE5374" w:rsidRPr="009448E6" w:rsidRDefault="00EE5374" w:rsidP="00752E26">
            <w:pPr>
              <w:spacing w:before="120" w:after="120"/>
              <w:ind w:left="0" w:firstLine="0"/>
              <w:rPr>
                <w:rFonts w:eastAsia="Arial Narrow"/>
                <w:color w:val="000000"/>
                <w:szCs w:val="24"/>
              </w:rPr>
            </w:pPr>
            <w:r w:rsidRPr="009448E6">
              <w:rPr>
                <w:color w:val="000000"/>
                <w:szCs w:val="24"/>
                <w:lang w:val="fr"/>
              </w:rPr>
              <w:t>L</w:t>
            </w:r>
            <w:r>
              <w:rPr>
                <w:color w:val="000000"/>
                <w:szCs w:val="24"/>
                <w:lang w:val="fr"/>
              </w:rPr>
              <w:t>e Maître d’Œuvre</w:t>
            </w:r>
            <w:r w:rsidRPr="009448E6">
              <w:rPr>
                <w:color w:val="000000"/>
                <w:szCs w:val="24"/>
                <w:lang w:val="fr"/>
              </w:rPr>
              <w:t xml:space="preserve"> peut exiger de l’</w:t>
            </w:r>
            <w:r>
              <w:rPr>
                <w:color w:val="000000"/>
                <w:szCs w:val="24"/>
                <w:lang w:val="fr"/>
              </w:rPr>
              <w:t>E</w:t>
            </w:r>
            <w:r w:rsidRPr="009448E6">
              <w:rPr>
                <w:color w:val="000000"/>
                <w:szCs w:val="24"/>
                <w:lang w:val="fr"/>
              </w:rPr>
              <w:t xml:space="preserve">ntrepreneur qu’il retire (ou fasse </w:t>
            </w:r>
            <w:r>
              <w:rPr>
                <w:color w:val="000000"/>
                <w:szCs w:val="24"/>
                <w:lang w:val="fr"/>
              </w:rPr>
              <w:t>retirer</w:t>
            </w:r>
            <w:r w:rsidRPr="009448E6">
              <w:rPr>
                <w:color w:val="000000"/>
                <w:szCs w:val="24"/>
                <w:lang w:val="fr"/>
              </w:rPr>
              <w:t xml:space="preserve">) toute personne employée sur le </w:t>
            </w:r>
            <w:r>
              <w:rPr>
                <w:color w:val="000000"/>
                <w:szCs w:val="24"/>
                <w:lang w:val="fr"/>
              </w:rPr>
              <w:t>S</w:t>
            </w:r>
            <w:r w:rsidRPr="009448E6">
              <w:rPr>
                <w:color w:val="000000"/>
                <w:szCs w:val="24"/>
                <w:lang w:val="fr"/>
              </w:rPr>
              <w:t xml:space="preserve">ite ou les </w:t>
            </w:r>
            <w:r>
              <w:rPr>
                <w:color w:val="000000"/>
                <w:szCs w:val="24"/>
                <w:lang w:val="fr"/>
              </w:rPr>
              <w:t>T</w:t>
            </w:r>
            <w:r w:rsidRPr="009448E6">
              <w:rPr>
                <w:color w:val="000000"/>
                <w:szCs w:val="24"/>
                <w:lang w:val="fr"/>
              </w:rPr>
              <w:t xml:space="preserve">ravaux, y compris son </w:t>
            </w:r>
            <w:r>
              <w:rPr>
                <w:color w:val="000000"/>
                <w:szCs w:val="24"/>
                <w:lang w:val="fr"/>
              </w:rPr>
              <w:t>R</w:t>
            </w:r>
            <w:r w:rsidRPr="009448E6">
              <w:rPr>
                <w:color w:val="000000"/>
                <w:szCs w:val="24"/>
                <w:lang w:val="fr"/>
              </w:rPr>
              <w:t xml:space="preserve">eprésentant et son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lé (le cas échéant)</w:t>
            </w:r>
            <w:r>
              <w:rPr>
                <w:color w:val="000000"/>
                <w:szCs w:val="24"/>
                <w:lang w:val="fr"/>
              </w:rPr>
              <w:t xml:space="preserve"> </w:t>
            </w:r>
            <w:r w:rsidRPr="009448E6">
              <w:rPr>
                <w:color w:val="000000"/>
                <w:szCs w:val="24"/>
                <w:lang w:val="fr"/>
              </w:rPr>
              <w:t>qui</w:t>
            </w:r>
            <w:r w:rsidRPr="009448E6">
              <w:rPr>
                <w:szCs w:val="24"/>
                <w:lang w:val="fr"/>
              </w:rPr>
              <w:t xml:space="preserve"> </w:t>
            </w:r>
            <w:r w:rsidRPr="009448E6">
              <w:rPr>
                <w:color w:val="000000"/>
                <w:szCs w:val="24"/>
                <w:lang w:val="fr"/>
              </w:rPr>
              <w:t>:</w:t>
            </w:r>
          </w:p>
          <w:p w14:paraId="21D4E4B1"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persiste dans toute inconduite ou manque de diligence;</w:t>
            </w:r>
          </w:p>
          <w:p w14:paraId="7F561737"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s’acquitte de tâches incompétentes ou négligentes;</w:t>
            </w:r>
          </w:p>
          <w:p w14:paraId="24C58CAC"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ne se conforme pas à toute disposition du </w:t>
            </w:r>
            <w:r>
              <w:rPr>
                <w:color w:val="000000"/>
                <w:szCs w:val="24"/>
                <w:lang w:val="fr"/>
              </w:rPr>
              <w:t>Marché</w:t>
            </w:r>
            <w:r w:rsidRPr="009448E6">
              <w:rPr>
                <w:color w:val="000000"/>
                <w:szCs w:val="24"/>
                <w:lang w:val="fr"/>
              </w:rPr>
              <w:t>;</w:t>
            </w:r>
          </w:p>
          <w:p w14:paraId="49B26758"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persiste dans toute conduite préjudiciable à la sécurité, à l</w:t>
            </w:r>
            <w:r>
              <w:rPr>
                <w:color w:val="000000"/>
                <w:szCs w:val="24"/>
                <w:lang w:val="fr"/>
              </w:rPr>
              <w:t xml:space="preserve">’hygiène </w:t>
            </w:r>
            <w:r w:rsidRPr="009448E6">
              <w:rPr>
                <w:color w:val="000000"/>
                <w:szCs w:val="24"/>
                <w:lang w:val="fr"/>
              </w:rPr>
              <w:t>ou à la protection de l’environnement;</w:t>
            </w:r>
          </w:p>
          <w:p w14:paraId="5C337209"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sur la base de preuves raisonnables, est déterminé à s’être livré à la fraude et à la corruption pendant l’exécution des </w:t>
            </w:r>
            <w:r>
              <w:rPr>
                <w:color w:val="000000"/>
                <w:szCs w:val="24"/>
                <w:lang w:val="fr"/>
              </w:rPr>
              <w:t>T</w:t>
            </w:r>
            <w:r w:rsidRPr="009448E6">
              <w:rPr>
                <w:color w:val="000000"/>
                <w:szCs w:val="24"/>
                <w:lang w:val="fr"/>
              </w:rPr>
              <w:t>ravaux;</w:t>
            </w:r>
          </w:p>
          <w:p w14:paraId="3CAA9FA8"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a été recruté parmi le </w:t>
            </w:r>
            <w:r>
              <w:rPr>
                <w:color w:val="000000"/>
                <w:szCs w:val="24"/>
                <w:lang w:val="fr"/>
              </w:rPr>
              <w:t>P</w:t>
            </w:r>
            <w:r w:rsidRPr="009448E6">
              <w:rPr>
                <w:color w:val="000000"/>
                <w:szCs w:val="24"/>
                <w:lang w:val="fr"/>
              </w:rPr>
              <w:t>ersonnel d</w:t>
            </w:r>
            <w:r>
              <w:rPr>
                <w:color w:val="000000"/>
                <w:szCs w:val="24"/>
                <w:lang w:val="fr"/>
              </w:rPr>
              <w:t>u Maître d’Ouvrage</w:t>
            </w:r>
            <w:r w:rsidRPr="009448E6">
              <w:rPr>
                <w:color w:val="000000"/>
                <w:szCs w:val="24"/>
                <w:lang w:val="fr"/>
              </w:rPr>
              <w:t xml:space="preserve"> en violation d</w:t>
            </w:r>
            <w:r>
              <w:rPr>
                <w:color w:val="000000"/>
                <w:szCs w:val="24"/>
                <w:lang w:val="fr"/>
              </w:rPr>
              <w:t>e la Sous-Clause</w:t>
            </w:r>
            <w:r w:rsidRPr="009448E6">
              <w:rPr>
                <w:color w:val="000000"/>
                <w:szCs w:val="24"/>
                <w:lang w:val="fr"/>
              </w:rPr>
              <w:t xml:space="preserve"> 6.3 [Recrutement de </w:t>
            </w:r>
            <w:r>
              <w:rPr>
                <w:color w:val="000000"/>
                <w:szCs w:val="24"/>
                <w:lang w:val="fr"/>
              </w:rPr>
              <w:t>P</w:t>
            </w:r>
            <w:r w:rsidRPr="009448E6">
              <w:rPr>
                <w:color w:val="000000"/>
                <w:szCs w:val="24"/>
                <w:lang w:val="fr"/>
              </w:rPr>
              <w:t>ersonnes];</w:t>
            </w:r>
          </w:p>
          <w:p w14:paraId="78BBC872"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entreprend un comportement qui enfreint le Code de </w:t>
            </w:r>
            <w:r>
              <w:rPr>
                <w:color w:val="000000"/>
                <w:szCs w:val="24"/>
                <w:lang w:val="fr"/>
              </w:rPr>
              <w:t>C</w:t>
            </w:r>
            <w:r w:rsidRPr="009448E6">
              <w:rPr>
                <w:color w:val="000000"/>
                <w:szCs w:val="24"/>
                <w:lang w:val="fr"/>
              </w:rPr>
              <w:t xml:space="preserve">onduite </w:t>
            </w:r>
            <w:r>
              <w:rPr>
                <w:color w:val="000000"/>
                <w:szCs w:val="24"/>
                <w:lang w:val="fr"/>
              </w:rPr>
              <w:t xml:space="preserve">ES </w:t>
            </w:r>
            <w:r w:rsidRPr="009448E6">
              <w:rPr>
                <w:color w:val="000000"/>
                <w:szCs w:val="24"/>
                <w:lang w:val="fr"/>
              </w:rPr>
              <w:t xml:space="preserve">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ntrepreneur (SE).</w:t>
            </w:r>
          </w:p>
          <w:p w14:paraId="5705A424" w14:textId="77777777" w:rsidR="00EE5374" w:rsidRPr="009448E6" w:rsidRDefault="00EE5374" w:rsidP="00752E26">
            <w:pPr>
              <w:spacing w:before="120" w:after="120"/>
              <w:ind w:left="-23" w:firstLine="23"/>
              <w:rPr>
                <w:rFonts w:eastAsia="Arial Narrow"/>
                <w:color w:val="000000"/>
                <w:szCs w:val="24"/>
              </w:rPr>
            </w:pPr>
            <w:r w:rsidRPr="009448E6">
              <w:rPr>
                <w:color w:val="000000"/>
                <w:szCs w:val="24"/>
                <w:lang w:val="fr"/>
              </w:rPr>
              <w:t>S’il y a lieu, l</w:t>
            </w:r>
            <w:r>
              <w:rPr>
                <w:color w:val="000000"/>
                <w:szCs w:val="24"/>
                <w:lang w:val="fr"/>
              </w:rPr>
              <w:t>’Entrepreneur</w:t>
            </w:r>
            <w:r w:rsidRPr="009448E6">
              <w:rPr>
                <w:color w:val="000000"/>
                <w:szCs w:val="24"/>
                <w:lang w:val="fr"/>
              </w:rPr>
              <w:t xml:space="preserve"> </w:t>
            </w:r>
            <w:r>
              <w:rPr>
                <w:color w:val="000000"/>
                <w:szCs w:val="24"/>
                <w:lang w:val="fr"/>
              </w:rPr>
              <w:t xml:space="preserve">doit </w:t>
            </w:r>
            <w:r w:rsidRPr="009448E6">
              <w:rPr>
                <w:color w:val="000000"/>
                <w:szCs w:val="24"/>
                <w:lang w:val="fr"/>
              </w:rPr>
              <w:t>nomme</w:t>
            </w:r>
            <w:r>
              <w:rPr>
                <w:color w:val="000000"/>
                <w:szCs w:val="24"/>
                <w:lang w:val="fr"/>
              </w:rPr>
              <w:t>r</w:t>
            </w:r>
            <w:r w:rsidRPr="009448E6">
              <w:rPr>
                <w:color w:val="000000"/>
                <w:szCs w:val="24"/>
                <w:lang w:val="fr"/>
              </w:rPr>
              <w:t xml:space="preserve"> alors rapidement (ou fai</w:t>
            </w:r>
            <w:r>
              <w:rPr>
                <w:color w:val="000000"/>
                <w:szCs w:val="24"/>
                <w:lang w:val="fr"/>
              </w:rPr>
              <w:t>re</w:t>
            </w:r>
            <w:r w:rsidRPr="009448E6">
              <w:rPr>
                <w:color w:val="000000"/>
                <w:szCs w:val="24"/>
                <w:lang w:val="fr"/>
              </w:rPr>
              <w:t xml:space="preserve"> nommer) un remplaçant approprié ayant des compétences et une expérience équivalentes. En cas de remplacement du </w:t>
            </w:r>
            <w:r>
              <w:rPr>
                <w:color w:val="000000"/>
                <w:szCs w:val="24"/>
                <w:lang w:val="fr"/>
              </w:rPr>
              <w:t>R</w:t>
            </w:r>
            <w:r w:rsidRPr="009448E6">
              <w:rPr>
                <w:color w:val="000000"/>
                <w:szCs w:val="24"/>
                <w:lang w:val="fr"/>
              </w:rPr>
              <w:t>eprésentant de l’</w:t>
            </w:r>
            <w:r>
              <w:rPr>
                <w:color w:val="000000"/>
                <w:szCs w:val="24"/>
                <w:lang w:val="fr"/>
              </w:rPr>
              <w:t>E</w:t>
            </w:r>
            <w:r w:rsidRPr="009448E6">
              <w:rPr>
                <w:color w:val="000000"/>
                <w:szCs w:val="24"/>
                <w:lang w:val="fr"/>
              </w:rPr>
              <w:t xml:space="preserve">ntrepreneur,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s’applique. En cas de remplacement du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6.12 [</w:t>
            </w:r>
            <w:r w:rsidRPr="009448E6">
              <w:rPr>
                <w:i/>
                <w:color w:val="000000"/>
                <w:szCs w:val="24"/>
                <w:lang w:val="fr"/>
              </w:rPr>
              <w:t xml:space="preserve">Personnel </w:t>
            </w:r>
            <w:r>
              <w:rPr>
                <w:i/>
                <w:color w:val="000000"/>
                <w:szCs w:val="24"/>
                <w:lang w:val="fr"/>
              </w:rPr>
              <w:t>C</w:t>
            </w:r>
            <w:r w:rsidRPr="009448E6">
              <w:rPr>
                <w:i/>
                <w:color w:val="000000"/>
                <w:szCs w:val="24"/>
                <w:lang w:val="fr"/>
              </w:rPr>
              <w:t>lé</w:t>
            </w:r>
            <w:r w:rsidRPr="009448E6">
              <w:rPr>
                <w:szCs w:val="24"/>
                <w:lang w:val="fr"/>
              </w:rPr>
              <w:t>]</w:t>
            </w:r>
            <w:r>
              <w:rPr>
                <w:szCs w:val="24"/>
                <w:lang w:val="fr"/>
              </w:rPr>
              <w:t xml:space="preserve"> </w:t>
            </w:r>
            <w:r w:rsidRPr="009448E6">
              <w:rPr>
                <w:color w:val="000000"/>
                <w:szCs w:val="24"/>
                <w:lang w:val="fr"/>
              </w:rPr>
              <w:t>s’applique.</w:t>
            </w:r>
          </w:p>
          <w:p w14:paraId="0E76D41F" w14:textId="77777777" w:rsidR="00EE5374" w:rsidRPr="001210D7" w:rsidDel="00CB6FF0" w:rsidRDefault="00EE5374" w:rsidP="00752E26">
            <w:pPr>
              <w:spacing w:after="0"/>
              <w:ind w:left="0" w:firstLine="23"/>
              <w:rPr>
                <w:szCs w:val="24"/>
              </w:rPr>
            </w:pPr>
            <w:r w:rsidRPr="009448E6">
              <w:rPr>
                <w:color w:val="000000"/>
                <w:szCs w:val="24"/>
                <w:lang w:val="fr"/>
              </w:rPr>
              <w:t xml:space="preserve">Sous réserve des exigences de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Pr>
                <w:color w:val="000000"/>
                <w:szCs w:val="24"/>
                <w:lang w:val="fr"/>
              </w:rPr>
              <w:t xml:space="preserve"> </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et 6.12 </w:t>
            </w:r>
            <w:r w:rsidRPr="00B54942">
              <w:rPr>
                <w:i/>
                <w:iCs/>
                <w:color w:val="000000"/>
                <w:szCs w:val="24"/>
                <w:lang w:val="fr"/>
              </w:rPr>
              <w:t>[P</w:t>
            </w:r>
            <w:r w:rsidRPr="00B54942">
              <w:rPr>
                <w:i/>
                <w:iCs/>
                <w:szCs w:val="24"/>
                <w:lang w:val="fr"/>
              </w:rPr>
              <w:t>ersonnel C</w:t>
            </w:r>
            <w:r w:rsidRPr="00B54942">
              <w:rPr>
                <w:i/>
                <w:iCs/>
                <w:color w:val="000000"/>
                <w:szCs w:val="24"/>
                <w:lang w:val="fr"/>
              </w:rPr>
              <w:t>lé</w:t>
            </w:r>
            <w:r w:rsidRPr="00B54942">
              <w:rPr>
                <w:i/>
                <w:iCs/>
                <w:szCs w:val="24"/>
                <w:lang w:val="fr"/>
              </w:rPr>
              <w:t>]</w:t>
            </w:r>
            <w:r w:rsidRPr="009448E6">
              <w:rPr>
                <w:szCs w:val="24"/>
                <w:lang w:val="fr"/>
              </w:rPr>
              <w:t>, et nonobstant toute exigence</w:t>
            </w:r>
            <w:r>
              <w:rPr>
                <w:szCs w:val="24"/>
                <w:lang w:val="fr"/>
              </w:rPr>
              <w:t xml:space="preserve"> </w:t>
            </w:r>
            <w:r w:rsidRPr="009448E6">
              <w:rPr>
                <w:color w:val="000000"/>
                <w:szCs w:val="24"/>
                <w:lang w:val="fr"/>
              </w:rPr>
              <w:t>d</w:t>
            </w:r>
            <w:r>
              <w:rPr>
                <w:color w:val="000000"/>
                <w:szCs w:val="24"/>
                <w:lang w:val="fr"/>
              </w:rPr>
              <w:t>u Maître d’Œuvre</w:t>
            </w:r>
            <w:r w:rsidRPr="009448E6">
              <w:rPr>
                <w:color w:val="000000"/>
                <w:szCs w:val="24"/>
                <w:lang w:val="fr"/>
              </w:rPr>
              <w:t xml:space="preserve"> de renvoyer ou de faire expulser toute personne, l’</w:t>
            </w:r>
            <w:r>
              <w:rPr>
                <w:color w:val="000000"/>
                <w:szCs w:val="24"/>
                <w:lang w:val="fr"/>
              </w:rPr>
              <w:t>E</w:t>
            </w:r>
            <w:r w:rsidRPr="009448E6">
              <w:rPr>
                <w:color w:val="000000"/>
                <w:szCs w:val="24"/>
                <w:lang w:val="fr"/>
              </w:rPr>
              <w:t xml:space="preserve">ntrepreneur doit prendre des mesures immédiates, le cas échéant, en réponse à toute violation des points </w:t>
            </w:r>
            <w:r>
              <w:rPr>
                <w:color w:val="000000"/>
                <w:szCs w:val="24"/>
                <w:lang w:val="fr"/>
              </w:rPr>
              <w:t>(</w:t>
            </w:r>
            <w:r w:rsidRPr="009448E6">
              <w:rPr>
                <w:color w:val="000000"/>
                <w:szCs w:val="24"/>
                <w:lang w:val="fr"/>
              </w:rPr>
              <w:t xml:space="preserve">a) à </w:t>
            </w:r>
            <w:r>
              <w:rPr>
                <w:color w:val="000000"/>
                <w:szCs w:val="24"/>
                <w:lang w:val="fr"/>
              </w:rPr>
              <w:t>(</w:t>
            </w:r>
            <w:r w:rsidRPr="009448E6">
              <w:rPr>
                <w:color w:val="000000"/>
                <w:szCs w:val="24"/>
                <w:lang w:val="fr"/>
              </w:rPr>
              <w:t xml:space="preserve">g) ci-dessus. Cette action immédiate </w:t>
            </w:r>
            <w:r>
              <w:rPr>
                <w:color w:val="000000"/>
                <w:szCs w:val="24"/>
                <w:lang w:val="fr"/>
              </w:rPr>
              <w:t xml:space="preserve">doit </w:t>
            </w:r>
            <w:r w:rsidRPr="009448E6">
              <w:rPr>
                <w:color w:val="000000"/>
                <w:szCs w:val="24"/>
                <w:lang w:val="fr"/>
              </w:rPr>
              <w:t>comprend</w:t>
            </w:r>
            <w:r>
              <w:rPr>
                <w:color w:val="000000"/>
                <w:szCs w:val="24"/>
                <w:lang w:val="fr"/>
              </w:rPr>
              <w:t>re</w:t>
            </w:r>
            <w:r w:rsidRPr="009448E6">
              <w:rPr>
                <w:color w:val="000000"/>
                <w:szCs w:val="24"/>
                <w:lang w:val="fr"/>
              </w:rPr>
              <w:t xml:space="preserve"> le retrait (ou le fait de faire retirer) du </w:t>
            </w:r>
            <w:r>
              <w:rPr>
                <w:color w:val="000000"/>
                <w:szCs w:val="24"/>
                <w:lang w:val="fr"/>
              </w:rPr>
              <w:t>S</w:t>
            </w:r>
            <w:r w:rsidRPr="009448E6">
              <w:rPr>
                <w:color w:val="000000"/>
                <w:szCs w:val="24"/>
                <w:lang w:val="fr"/>
              </w:rPr>
              <w:t xml:space="preserve">ite ou d’autres lieux où les travaux sont exécutés, tout membre 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 xml:space="preserve">ntrepreneur qui s’engage dans les domaines </w:t>
            </w:r>
            <w:r>
              <w:rPr>
                <w:color w:val="000000"/>
                <w:szCs w:val="24"/>
                <w:lang w:val="fr"/>
              </w:rPr>
              <w:t>(</w:t>
            </w:r>
            <w:r w:rsidRPr="009448E6">
              <w:rPr>
                <w:color w:val="000000"/>
                <w:szCs w:val="24"/>
                <w:lang w:val="fr"/>
              </w:rPr>
              <w:t xml:space="preserve">a), </w:t>
            </w:r>
            <w:r>
              <w:rPr>
                <w:color w:val="000000"/>
                <w:szCs w:val="24"/>
                <w:lang w:val="fr"/>
              </w:rPr>
              <w:t>(</w:t>
            </w:r>
            <w:r w:rsidRPr="009448E6">
              <w:rPr>
                <w:color w:val="000000"/>
                <w:szCs w:val="24"/>
                <w:lang w:val="fr"/>
              </w:rPr>
              <w:t xml:space="preserve">b), </w:t>
            </w:r>
            <w:r>
              <w:rPr>
                <w:color w:val="000000"/>
                <w:szCs w:val="24"/>
                <w:lang w:val="fr"/>
              </w:rPr>
              <w:t>(</w:t>
            </w:r>
            <w:r w:rsidRPr="009448E6">
              <w:rPr>
                <w:color w:val="000000"/>
                <w:szCs w:val="24"/>
                <w:lang w:val="fr"/>
              </w:rPr>
              <w:t xml:space="preserve">c), </w:t>
            </w:r>
            <w:r>
              <w:rPr>
                <w:color w:val="000000"/>
                <w:szCs w:val="24"/>
                <w:lang w:val="fr"/>
              </w:rPr>
              <w:t>(</w:t>
            </w:r>
            <w:r w:rsidRPr="009448E6">
              <w:rPr>
                <w:color w:val="000000"/>
                <w:szCs w:val="24"/>
                <w:lang w:val="fr"/>
              </w:rPr>
              <w:t>d),</w:t>
            </w:r>
            <w:r>
              <w:rPr>
                <w:color w:val="000000"/>
                <w:szCs w:val="24"/>
                <w:lang w:val="fr"/>
              </w:rPr>
              <w:t xml:space="preserve"> (</w:t>
            </w:r>
            <w:r w:rsidRPr="009448E6">
              <w:rPr>
                <w:color w:val="000000"/>
                <w:szCs w:val="24"/>
                <w:lang w:val="fr"/>
              </w:rPr>
              <w:t xml:space="preserve">e) ou </w:t>
            </w:r>
            <w:r>
              <w:rPr>
                <w:color w:val="000000"/>
                <w:szCs w:val="24"/>
                <w:lang w:val="fr"/>
              </w:rPr>
              <w:t>(</w:t>
            </w:r>
            <w:r w:rsidRPr="009448E6">
              <w:rPr>
                <w:color w:val="000000"/>
                <w:szCs w:val="24"/>
                <w:lang w:val="fr"/>
              </w:rPr>
              <w:t xml:space="preserve">g) ci-dessus ou qui a été recruté comme indiqué à l’alinéa </w:t>
            </w:r>
            <w:r>
              <w:rPr>
                <w:color w:val="000000"/>
                <w:szCs w:val="24"/>
                <w:lang w:val="fr"/>
              </w:rPr>
              <w:t>(</w:t>
            </w:r>
            <w:r w:rsidRPr="009448E6">
              <w:rPr>
                <w:color w:val="000000"/>
                <w:szCs w:val="24"/>
                <w:lang w:val="fr"/>
              </w:rPr>
              <w:t>f) ci-dessus.</w:t>
            </w:r>
          </w:p>
        </w:tc>
      </w:tr>
      <w:tr w:rsidR="00EE5374" w:rsidRPr="0000065A" w:rsidDel="00CB6FF0" w14:paraId="2D7BE3DF" w14:textId="77777777" w:rsidTr="00446685">
        <w:tc>
          <w:tcPr>
            <w:tcW w:w="2515" w:type="dxa"/>
            <w:tcMar>
              <w:top w:w="57" w:type="dxa"/>
              <w:left w:w="57" w:type="dxa"/>
              <w:bottom w:w="57" w:type="dxa"/>
              <w:right w:w="57" w:type="dxa"/>
            </w:tcMar>
          </w:tcPr>
          <w:p w14:paraId="439344A3" w14:textId="77777777" w:rsidR="00EE5374" w:rsidRDefault="00EE5374">
            <w:pPr>
              <w:pStyle w:val="S7Header2"/>
            </w:pPr>
            <w:r>
              <w:t xml:space="preserve">Sous-Clause 6.12 </w:t>
            </w:r>
          </w:p>
          <w:p w14:paraId="03BCF583" w14:textId="77777777" w:rsidR="00EE5374" w:rsidRPr="00DA0FF5" w:rsidDel="00A84FDD" w:rsidRDefault="00EE5374">
            <w:pPr>
              <w:pStyle w:val="S7Header2"/>
            </w:pPr>
            <w:r>
              <w:t>Personnel Clé</w:t>
            </w:r>
          </w:p>
        </w:tc>
        <w:tc>
          <w:tcPr>
            <w:tcW w:w="6930" w:type="dxa"/>
            <w:tcMar>
              <w:top w:w="57" w:type="dxa"/>
              <w:left w:w="57" w:type="dxa"/>
              <w:bottom w:w="57" w:type="dxa"/>
              <w:right w:w="57" w:type="dxa"/>
            </w:tcMar>
          </w:tcPr>
          <w:p w14:paraId="03236355" w14:textId="77777777" w:rsidR="00EE5374" w:rsidRPr="001210D7" w:rsidRDefault="00EE5374" w:rsidP="00446685">
            <w:pPr>
              <w:spacing w:before="120" w:after="120"/>
              <w:rPr>
                <w:rFonts w:eastAsia="Arial Narrow"/>
                <w:color w:val="000000"/>
                <w:szCs w:val="24"/>
              </w:rPr>
            </w:pPr>
            <w:r w:rsidRPr="001210D7">
              <w:rPr>
                <w:color w:val="000000"/>
                <w:szCs w:val="24"/>
                <w:lang w:val="fr"/>
              </w:rPr>
              <w:t xml:space="preserve">Le texte suivant est inséré à la fin du dernier </w:t>
            </w:r>
            <w:r>
              <w:rPr>
                <w:color w:val="000000"/>
                <w:szCs w:val="24"/>
                <w:lang w:val="fr"/>
              </w:rPr>
              <w:t xml:space="preserve">alinéa </w:t>
            </w:r>
            <w:r w:rsidRPr="001210D7">
              <w:rPr>
                <w:color w:val="000000"/>
                <w:szCs w:val="24"/>
                <w:lang w:val="fr"/>
              </w:rPr>
              <w:t xml:space="preserve">: </w:t>
            </w:r>
          </w:p>
          <w:p w14:paraId="7FA664F4" w14:textId="77777777" w:rsidR="00EE5374" w:rsidRPr="001210D7" w:rsidDel="00CB6FF0" w:rsidRDefault="00EE5374" w:rsidP="00752E26">
            <w:pPr>
              <w:spacing w:after="0"/>
              <w:ind w:left="0" w:firstLine="0"/>
              <w:rPr>
                <w:szCs w:val="24"/>
              </w:rPr>
            </w:pPr>
            <w:r w:rsidRPr="001210D7">
              <w:rPr>
                <w:color w:val="000000"/>
                <w:szCs w:val="24"/>
                <w:lang w:val="fr"/>
              </w:rPr>
              <w:t xml:space="preserve">« Si l’un des membres du </w:t>
            </w:r>
            <w:r>
              <w:rPr>
                <w:color w:val="000000"/>
                <w:szCs w:val="24"/>
                <w:lang w:val="fr"/>
              </w:rPr>
              <w:t>P</w:t>
            </w:r>
            <w:r w:rsidRPr="001210D7">
              <w:rPr>
                <w:color w:val="000000"/>
                <w:szCs w:val="24"/>
                <w:lang w:val="fr"/>
              </w:rPr>
              <w:t xml:space="preserve">ersonnel </w:t>
            </w:r>
            <w:r>
              <w:rPr>
                <w:color w:val="000000"/>
                <w:szCs w:val="24"/>
                <w:lang w:val="fr"/>
              </w:rPr>
              <w:t>C</w:t>
            </w:r>
            <w:r w:rsidRPr="001210D7">
              <w:rPr>
                <w:color w:val="000000"/>
                <w:szCs w:val="24"/>
                <w:lang w:val="fr"/>
              </w:rPr>
              <w:t>lé ne parle pas couramment cette langue, l’</w:t>
            </w:r>
            <w:r>
              <w:rPr>
                <w:color w:val="000000"/>
                <w:szCs w:val="24"/>
                <w:lang w:val="fr"/>
              </w:rPr>
              <w:t>E</w:t>
            </w:r>
            <w:r w:rsidRPr="001210D7">
              <w:rPr>
                <w:color w:val="000000"/>
                <w:szCs w:val="24"/>
                <w:lang w:val="fr"/>
              </w:rPr>
              <w:t xml:space="preserve">ntrepreneur met à disposition des interprètes compétents pendant toutes les heures de travail en nombre </w:t>
            </w:r>
            <w:r>
              <w:rPr>
                <w:color w:val="000000"/>
                <w:szCs w:val="24"/>
                <w:lang w:val="fr"/>
              </w:rPr>
              <w:t xml:space="preserve">jugé </w:t>
            </w:r>
            <w:r w:rsidRPr="001210D7">
              <w:rPr>
                <w:color w:val="000000"/>
                <w:szCs w:val="24"/>
                <w:lang w:val="fr"/>
              </w:rPr>
              <w:t xml:space="preserve">suffisant par </w:t>
            </w:r>
            <w:r>
              <w:rPr>
                <w:color w:val="000000"/>
                <w:szCs w:val="24"/>
                <w:lang w:val="fr"/>
              </w:rPr>
              <w:t>le Maître d’Œuvre</w:t>
            </w:r>
            <w:r w:rsidRPr="001210D7">
              <w:rPr>
                <w:color w:val="000000"/>
                <w:szCs w:val="24"/>
                <w:lang w:val="fr"/>
              </w:rPr>
              <w:t>. »</w:t>
            </w:r>
          </w:p>
        </w:tc>
      </w:tr>
      <w:tr w:rsidR="00EE5374" w:rsidRPr="0000065A" w:rsidDel="00CB6FF0" w14:paraId="6318AA0E" w14:textId="77777777" w:rsidTr="00446685">
        <w:tc>
          <w:tcPr>
            <w:tcW w:w="9445" w:type="dxa"/>
            <w:gridSpan w:val="2"/>
            <w:tcMar>
              <w:top w:w="57" w:type="dxa"/>
              <w:left w:w="57" w:type="dxa"/>
              <w:bottom w:w="57" w:type="dxa"/>
              <w:right w:w="57" w:type="dxa"/>
            </w:tcMar>
          </w:tcPr>
          <w:p w14:paraId="04E1BCE7" w14:textId="010153F1" w:rsidR="00EE5374" w:rsidRPr="00D868A9" w:rsidDel="00CB6FF0" w:rsidRDefault="00EE5374" w:rsidP="00446685">
            <w:pPr>
              <w:spacing w:before="120" w:after="120"/>
              <w:ind w:left="124"/>
              <w:rPr>
                <w:b/>
                <w:szCs w:val="24"/>
              </w:rPr>
            </w:pPr>
            <w:r>
              <w:rPr>
                <w:b/>
                <w:szCs w:val="24"/>
              </w:rPr>
              <w:t>Les Sous-Clauses 6.13 à 6.2</w:t>
            </w:r>
            <w:r w:rsidR="00A56C22">
              <w:rPr>
                <w:b/>
                <w:szCs w:val="24"/>
              </w:rPr>
              <w:t>7</w:t>
            </w:r>
            <w:r>
              <w:rPr>
                <w:b/>
                <w:szCs w:val="24"/>
              </w:rPr>
              <w:t xml:space="preserve"> suivantes sont ajoutées après la Sous-Clause 6.12</w:t>
            </w:r>
          </w:p>
        </w:tc>
      </w:tr>
      <w:tr w:rsidR="00EE5374" w:rsidRPr="0000065A" w:rsidDel="00CB6FF0" w14:paraId="19E402B3" w14:textId="77777777" w:rsidTr="00446685">
        <w:tc>
          <w:tcPr>
            <w:tcW w:w="2515" w:type="dxa"/>
            <w:tcMar>
              <w:top w:w="57" w:type="dxa"/>
              <w:left w:w="57" w:type="dxa"/>
              <w:bottom w:w="57" w:type="dxa"/>
              <w:right w:w="57" w:type="dxa"/>
            </w:tcMar>
          </w:tcPr>
          <w:p w14:paraId="4440C782" w14:textId="77777777" w:rsidR="00EE5374" w:rsidRPr="000B53D3" w:rsidRDefault="00EE5374" w:rsidP="00446685">
            <w:pPr>
              <w:spacing w:before="120" w:after="120"/>
              <w:ind w:left="470" w:hanging="470"/>
              <w:outlineLvl w:val="2"/>
              <w:rPr>
                <w:rFonts w:ascii="Times New Roman Bold" w:hAnsi="Times New Roman Bold"/>
                <w:b/>
                <w:color w:val="000000" w:themeColor="text1"/>
                <w:szCs w:val="24"/>
              </w:rPr>
            </w:pPr>
            <w:bookmarkStart w:id="554" w:name="_Toc15459265"/>
            <w:r w:rsidRPr="000B53D3">
              <w:rPr>
                <w:b/>
                <w:color w:val="000000" w:themeColor="text1"/>
                <w:szCs w:val="24"/>
                <w:lang w:val="fr"/>
              </w:rPr>
              <w:t>Sous-</w:t>
            </w:r>
            <w:r>
              <w:rPr>
                <w:b/>
                <w:color w:val="000000" w:themeColor="text1"/>
                <w:szCs w:val="24"/>
                <w:lang w:val="fr"/>
              </w:rPr>
              <w:t>C</w:t>
            </w:r>
            <w:r w:rsidRPr="000B53D3">
              <w:rPr>
                <w:b/>
                <w:color w:val="000000" w:themeColor="text1"/>
                <w:szCs w:val="24"/>
                <w:lang w:val="fr"/>
              </w:rPr>
              <w:t>lause 6.1</w:t>
            </w:r>
            <w:bookmarkEnd w:id="554"/>
            <w:r>
              <w:rPr>
                <w:b/>
                <w:color w:val="000000" w:themeColor="text1"/>
                <w:szCs w:val="24"/>
                <w:lang w:val="fr"/>
              </w:rPr>
              <w:t>3</w:t>
            </w:r>
          </w:p>
          <w:p w14:paraId="043299B3" w14:textId="77777777" w:rsidR="00EE5374" w:rsidRPr="00DA0FF5" w:rsidDel="00A84FDD" w:rsidRDefault="00EE5374">
            <w:pPr>
              <w:pStyle w:val="S7Header2"/>
            </w:pPr>
            <w:bookmarkStart w:id="555" w:name="_Toc15459266"/>
            <w:r w:rsidRPr="000B53D3">
              <w:rPr>
                <w:lang w:val="fr"/>
              </w:rPr>
              <w:t xml:space="preserve">Personnel </w:t>
            </w:r>
            <w:r>
              <w:rPr>
                <w:lang w:val="fr"/>
              </w:rPr>
              <w:t>E</w:t>
            </w:r>
            <w:r w:rsidRPr="000B53D3">
              <w:rPr>
                <w:lang w:val="fr"/>
              </w:rPr>
              <w:t>tranger</w:t>
            </w:r>
            <w:bookmarkEnd w:id="555"/>
          </w:p>
        </w:tc>
        <w:tc>
          <w:tcPr>
            <w:tcW w:w="6930" w:type="dxa"/>
            <w:tcMar>
              <w:top w:w="57" w:type="dxa"/>
              <w:left w:w="57" w:type="dxa"/>
              <w:bottom w:w="57" w:type="dxa"/>
              <w:right w:w="57" w:type="dxa"/>
            </w:tcMar>
          </w:tcPr>
          <w:p w14:paraId="243F28D8" w14:textId="77777777" w:rsidR="00EE5374" w:rsidRPr="0063121E" w:rsidRDefault="00EE5374" w:rsidP="00752E26">
            <w:pPr>
              <w:spacing w:after="120"/>
              <w:ind w:left="6" w:hanging="6"/>
              <w:rPr>
                <w:szCs w:val="24"/>
              </w:rPr>
            </w:pPr>
            <w:r w:rsidRPr="0063121E">
              <w:rPr>
                <w:szCs w:val="24"/>
              </w:rPr>
              <w:t>L’Entrepreneur peut faire venir dans le</w:t>
            </w:r>
            <w:r>
              <w:rPr>
                <w:szCs w:val="24"/>
              </w:rPr>
              <w:t xml:space="preserve"> P</w:t>
            </w:r>
            <w:r w:rsidRPr="0063121E">
              <w:rPr>
                <w:szCs w:val="24"/>
              </w:rPr>
              <w:t xml:space="preserve">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étatique, nationale ou gouvernementale requise pour acheminer le Personnel de l’Entrepreneur.  </w:t>
            </w:r>
          </w:p>
          <w:p w14:paraId="260E9E84" w14:textId="77777777" w:rsidR="00EE5374" w:rsidRPr="00D868A9" w:rsidDel="00CB6FF0" w:rsidRDefault="00EE5374" w:rsidP="00752E26">
            <w:pPr>
              <w:spacing w:before="120" w:after="120"/>
              <w:ind w:left="6" w:hanging="6"/>
              <w:rPr>
                <w:b/>
                <w:szCs w:val="24"/>
              </w:rPr>
            </w:pPr>
            <w:r w:rsidRPr="0063121E">
              <w:rPr>
                <w:szCs w:val="24"/>
              </w:rPr>
              <w:t xml:space="preserve">L’Entrepreneur doit, à ses propres frais, fournir </w:t>
            </w:r>
            <w:r>
              <w:rPr>
                <w:szCs w:val="24"/>
              </w:rPr>
              <w:t xml:space="preserve">à son Personnel </w:t>
            </w:r>
            <w:r w:rsidRPr="0063121E">
              <w:rPr>
                <w:szCs w:val="24"/>
              </w:rPr>
              <w:t xml:space="preserve">employé sur le </w:t>
            </w:r>
            <w:r>
              <w:rPr>
                <w:szCs w:val="24"/>
              </w:rPr>
              <w:t>Chantier</w:t>
            </w:r>
            <w:r w:rsidRPr="0063121E">
              <w:rPr>
                <w:szCs w:val="24"/>
              </w:rPr>
              <w:t xml:space="preserve"> les moyens de rapatriement vers </w:t>
            </w:r>
            <w:r>
              <w:rPr>
                <w:szCs w:val="24"/>
              </w:rPr>
              <w:t>leurs</w:t>
            </w:r>
            <w:r w:rsidRPr="0063121E">
              <w:rPr>
                <w:szCs w:val="24"/>
              </w:rPr>
              <w:t xml:space="preserve"> différents pays d’origine. En cas de décès dans le</w:t>
            </w:r>
            <w:r>
              <w:rPr>
                <w:szCs w:val="24"/>
              </w:rPr>
              <w:t xml:space="preserve"> P</w:t>
            </w:r>
            <w:r w:rsidRPr="0063121E">
              <w:rPr>
                <w:szCs w:val="24"/>
              </w:rPr>
              <w:t>ays d’un tel membre du personnel ou d’un membre de sa famille, l’Entrepreneur est responsable de prendre toutes les mesures appropriées pour le rapatriement ou les obsèques</w:t>
            </w:r>
            <w:r>
              <w:rPr>
                <w:szCs w:val="24"/>
              </w:rPr>
              <w:t>.</w:t>
            </w:r>
          </w:p>
        </w:tc>
      </w:tr>
      <w:tr w:rsidR="00EE5374" w:rsidRPr="0000065A" w:rsidDel="00CB6FF0" w14:paraId="26C82357" w14:textId="77777777" w:rsidTr="00446685">
        <w:tc>
          <w:tcPr>
            <w:tcW w:w="2515" w:type="dxa"/>
            <w:tcMar>
              <w:top w:w="57" w:type="dxa"/>
              <w:left w:w="57" w:type="dxa"/>
              <w:bottom w:w="57" w:type="dxa"/>
              <w:right w:w="57" w:type="dxa"/>
            </w:tcMar>
          </w:tcPr>
          <w:p w14:paraId="5B485136" w14:textId="77777777" w:rsidR="00EE5374" w:rsidRPr="003A2C19" w:rsidRDefault="00EE5374" w:rsidP="00446685">
            <w:pPr>
              <w:spacing w:before="120" w:after="120"/>
              <w:ind w:left="470" w:hanging="470"/>
              <w:outlineLvl w:val="2"/>
              <w:rPr>
                <w:rFonts w:ascii="Times New Roman Bold" w:hAnsi="Times New Roman Bold"/>
                <w:b/>
                <w:color w:val="000000" w:themeColor="text1"/>
                <w:szCs w:val="24"/>
              </w:rPr>
            </w:pPr>
            <w:bookmarkStart w:id="556" w:name="_Toc15459267"/>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6"/>
            <w:r>
              <w:rPr>
                <w:b/>
                <w:color w:val="000000" w:themeColor="text1"/>
                <w:szCs w:val="24"/>
                <w:lang w:val="fr"/>
              </w:rPr>
              <w:t>4</w:t>
            </w:r>
          </w:p>
          <w:p w14:paraId="006069B3" w14:textId="77777777" w:rsidR="00EE5374" w:rsidRPr="00DA0FF5" w:rsidDel="00A84FDD" w:rsidRDefault="00EE5374">
            <w:pPr>
              <w:pStyle w:val="S7Header2"/>
            </w:pPr>
            <w:r w:rsidRPr="00366A48">
              <w:t xml:space="preserve">Approvisionnement en </w:t>
            </w:r>
            <w:r>
              <w:t>D</w:t>
            </w:r>
            <w:r w:rsidRPr="00366A48">
              <w:t xml:space="preserve">enrées </w:t>
            </w:r>
            <w:r>
              <w:t>A</w:t>
            </w:r>
            <w:r w:rsidRPr="00366A48">
              <w:t>limentaires</w:t>
            </w:r>
          </w:p>
        </w:tc>
        <w:tc>
          <w:tcPr>
            <w:tcW w:w="6930" w:type="dxa"/>
            <w:tcMar>
              <w:top w:w="57" w:type="dxa"/>
              <w:left w:w="57" w:type="dxa"/>
              <w:bottom w:w="57" w:type="dxa"/>
              <w:right w:w="57" w:type="dxa"/>
            </w:tcMar>
          </w:tcPr>
          <w:p w14:paraId="0DC3ACC8" w14:textId="77777777" w:rsidR="00EE5374" w:rsidRPr="00D868A9" w:rsidDel="00CB6FF0" w:rsidRDefault="00EE5374" w:rsidP="00752E26">
            <w:pPr>
              <w:spacing w:before="120" w:after="120"/>
              <w:ind w:left="0" w:firstLine="6"/>
              <w:rPr>
                <w:b/>
                <w:szCs w:val="24"/>
              </w:rPr>
            </w:pPr>
            <w:r w:rsidRPr="00145ABE">
              <w:rPr>
                <w:szCs w:val="24"/>
              </w:rPr>
              <w:t xml:space="preserve">L’Entrepreneur doit assurer l’approvisionnement en denrées alimentaires </w:t>
            </w:r>
            <w:r>
              <w:rPr>
                <w:szCs w:val="24"/>
              </w:rPr>
              <w:t>suffisantes pour</w:t>
            </w:r>
            <w:r w:rsidRPr="00145ABE">
              <w:rPr>
                <w:szCs w:val="24"/>
              </w:rPr>
              <w:t xml:space="preserve"> son Personnel, en quantité suffisante et à un prix raisonnable</w:t>
            </w:r>
            <w:r w:rsidRPr="006A210E">
              <w:rPr>
                <w:szCs w:val="24"/>
              </w:rPr>
              <w:t xml:space="preserve">, aux fins du </w:t>
            </w:r>
            <w:r>
              <w:rPr>
                <w:szCs w:val="24"/>
              </w:rPr>
              <w:t>marché</w:t>
            </w:r>
            <w:r w:rsidRPr="006A210E">
              <w:rPr>
                <w:szCs w:val="24"/>
              </w:rPr>
              <w:t xml:space="preserve"> ou en relation avec celui-ci</w:t>
            </w:r>
          </w:p>
        </w:tc>
      </w:tr>
      <w:tr w:rsidR="00EE5374" w:rsidRPr="0000065A" w:rsidDel="00CB6FF0" w14:paraId="62E79631" w14:textId="77777777" w:rsidTr="00446685">
        <w:tc>
          <w:tcPr>
            <w:tcW w:w="2515" w:type="dxa"/>
            <w:tcMar>
              <w:top w:w="57" w:type="dxa"/>
              <w:left w:w="57" w:type="dxa"/>
              <w:bottom w:w="57" w:type="dxa"/>
              <w:right w:w="57" w:type="dxa"/>
            </w:tcMar>
          </w:tcPr>
          <w:p w14:paraId="670088AA" w14:textId="77777777" w:rsidR="00EE5374" w:rsidRPr="003A2C19" w:rsidRDefault="00EE5374" w:rsidP="00446685">
            <w:pPr>
              <w:spacing w:before="120" w:after="120"/>
              <w:ind w:left="470" w:hanging="470"/>
              <w:outlineLvl w:val="2"/>
              <w:rPr>
                <w:rFonts w:ascii="Times New Roman Bold" w:hAnsi="Times New Roman Bold"/>
                <w:b/>
                <w:color w:val="000000" w:themeColor="text1"/>
                <w:szCs w:val="24"/>
              </w:rPr>
            </w:pPr>
            <w:bookmarkStart w:id="557" w:name="_Toc15459268"/>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7"/>
            <w:r>
              <w:rPr>
                <w:b/>
                <w:color w:val="000000" w:themeColor="text1"/>
                <w:szCs w:val="24"/>
                <w:lang w:val="fr"/>
              </w:rPr>
              <w:t>5</w:t>
            </w:r>
          </w:p>
          <w:p w14:paraId="1A87DFCA" w14:textId="77777777" w:rsidR="00EE5374" w:rsidRPr="00DA0FF5" w:rsidDel="00A84FDD" w:rsidRDefault="00EE5374">
            <w:pPr>
              <w:pStyle w:val="S7Header2"/>
            </w:pPr>
            <w:r w:rsidRPr="00366A48">
              <w:t xml:space="preserve">Approvisionnement en </w:t>
            </w:r>
            <w:r>
              <w:t>E</w:t>
            </w:r>
            <w:r w:rsidRPr="00366A48">
              <w:t>au</w:t>
            </w:r>
          </w:p>
        </w:tc>
        <w:tc>
          <w:tcPr>
            <w:tcW w:w="6930" w:type="dxa"/>
            <w:tcMar>
              <w:top w:w="57" w:type="dxa"/>
              <w:left w:w="57" w:type="dxa"/>
              <w:bottom w:w="57" w:type="dxa"/>
              <w:right w:w="57" w:type="dxa"/>
            </w:tcMar>
          </w:tcPr>
          <w:p w14:paraId="69A10FCA" w14:textId="77777777" w:rsidR="00EE5374" w:rsidRPr="00D868A9" w:rsidDel="00CB6FF0" w:rsidRDefault="00EE5374" w:rsidP="00752E26">
            <w:pPr>
              <w:spacing w:before="120" w:after="120"/>
              <w:ind w:left="0" w:firstLine="0"/>
              <w:rPr>
                <w:b/>
                <w:szCs w:val="24"/>
              </w:rPr>
            </w:pPr>
            <w:r>
              <w:rPr>
                <w:szCs w:val="24"/>
              </w:rPr>
              <w:t>L’E</w:t>
            </w:r>
            <w:r w:rsidRPr="006A210E">
              <w:rPr>
                <w:szCs w:val="24"/>
              </w:rPr>
              <w:t xml:space="preserve">ntrepreneur doit, en tenant compte des conditions locales, </w:t>
            </w:r>
            <w:r>
              <w:rPr>
                <w:szCs w:val="24"/>
              </w:rPr>
              <w:t>organiser</w:t>
            </w:r>
            <w:r w:rsidRPr="006A210E">
              <w:rPr>
                <w:szCs w:val="24"/>
              </w:rPr>
              <w:t xml:space="preserve"> un approvisionnement suffisant en eau </w:t>
            </w:r>
            <w:r w:rsidRPr="00145ABE">
              <w:rPr>
                <w:szCs w:val="24"/>
              </w:rPr>
              <w:t>potable et en eau à des fins domestiques</w:t>
            </w:r>
            <w:r w:rsidRPr="006A210E">
              <w:rPr>
                <w:szCs w:val="24"/>
              </w:rPr>
              <w:t xml:space="preserve"> </w:t>
            </w:r>
            <w:r>
              <w:rPr>
                <w:szCs w:val="24"/>
              </w:rPr>
              <w:t xml:space="preserve">sur le Site, </w:t>
            </w:r>
            <w:r w:rsidRPr="006A210E">
              <w:rPr>
                <w:szCs w:val="24"/>
              </w:rPr>
              <w:t>à l'usage de son personnel.</w:t>
            </w:r>
          </w:p>
        </w:tc>
      </w:tr>
      <w:tr w:rsidR="00EE5374" w:rsidRPr="0000065A" w:rsidDel="00CB6FF0" w14:paraId="262434DE" w14:textId="77777777" w:rsidTr="00446685">
        <w:tc>
          <w:tcPr>
            <w:tcW w:w="2515" w:type="dxa"/>
            <w:tcMar>
              <w:top w:w="57" w:type="dxa"/>
              <w:left w:w="57" w:type="dxa"/>
              <w:bottom w:w="57" w:type="dxa"/>
              <w:right w:w="57" w:type="dxa"/>
            </w:tcMar>
          </w:tcPr>
          <w:p w14:paraId="6979BF86" w14:textId="77777777" w:rsidR="00EE5374" w:rsidRPr="003A2C19" w:rsidRDefault="00EE5374" w:rsidP="00446685">
            <w:pPr>
              <w:spacing w:before="120" w:after="120"/>
              <w:ind w:left="470" w:hanging="470"/>
              <w:outlineLvl w:val="2"/>
              <w:rPr>
                <w:b/>
                <w:color w:val="000000" w:themeColor="text1"/>
                <w:szCs w:val="24"/>
                <w:lang w:val="fr"/>
              </w:rPr>
            </w:pPr>
            <w:bookmarkStart w:id="558" w:name="_Toc15459269"/>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8"/>
            <w:r>
              <w:rPr>
                <w:b/>
                <w:color w:val="000000" w:themeColor="text1"/>
                <w:szCs w:val="24"/>
                <w:lang w:val="fr"/>
              </w:rPr>
              <w:t>6</w:t>
            </w:r>
          </w:p>
          <w:p w14:paraId="7EB55CD4" w14:textId="77777777" w:rsidR="00EE5374" w:rsidRPr="00DA0FF5" w:rsidDel="00A84FDD" w:rsidRDefault="00EE5374">
            <w:pPr>
              <w:pStyle w:val="S7Header2"/>
            </w:pPr>
            <w:r w:rsidRPr="003A2C19">
              <w:rPr>
                <w:lang w:val="fr"/>
              </w:rPr>
              <w:t xml:space="preserve">Mesures contre les nuisances liées aux insectes et aux </w:t>
            </w:r>
            <w:r>
              <w:rPr>
                <w:lang w:val="fr"/>
              </w:rPr>
              <w:t>nuisibles</w:t>
            </w:r>
          </w:p>
        </w:tc>
        <w:tc>
          <w:tcPr>
            <w:tcW w:w="6930" w:type="dxa"/>
            <w:tcMar>
              <w:top w:w="57" w:type="dxa"/>
              <w:left w:w="57" w:type="dxa"/>
              <w:bottom w:w="57" w:type="dxa"/>
              <w:right w:w="57" w:type="dxa"/>
            </w:tcMar>
          </w:tcPr>
          <w:p w14:paraId="0EB73977" w14:textId="77777777" w:rsidR="00EE5374" w:rsidRPr="00D868A9" w:rsidDel="00CB6FF0" w:rsidRDefault="00EE5374" w:rsidP="00752E26">
            <w:pPr>
              <w:spacing w:before="120" w:after="120"/>
              <w:ind w:left="0" w:firstLine="0"/>
              <w:rPr>
                <w:b/>
                <w:szCs w:val="24"/>
              </w:rPr>
            </w:pPr>
            <w:r w:rsidRPr="006A210E">
              <w:rPr>
                <w:szCs w:val="24"/>
              </w:rPr>
              <w:t>L’entrepreneur doit</w:t>
            </w:r>
            <w:r>
              <w:rPr>
                <w:szCs w:val="24"/>
              </w:rPr>
              <w:t>,</w:t>
            </w:r>
            <w:r w:rsidRPr="006A210E">
              <w:rPr>
                <w:szCs w:val="24"/>
              </w:rPr>
              <w:t xml:space="preserve"> </w:t>
            </w:r>
            <w:r w:rsidRPr="00145ABE">
              <w:rPr>
                <w:szCs w:val="24"/>
              </w:rPr>
              <w:t>en toutes circonstances,</w:t>
            </w:r>
            <w:r>
              <w:rPr>
                <w:szCs w:val="24"/>
              </w:rPr>
              <w:t xml:space="preserve"> </w:t>
            </w:r>
            <w:r w:rsidRPr="006A210E">
              <w:rPr>
                <w:szCs w:val="24"/>
              </w:rPr>
              <w:t xml:space="preserve">prendre les précautions nécessaires pour protéger </w:t>
            </w:r>
            <w:r>
              <w:rPr>
                <w:szCs w:val="24"/>
              </w:rPr>
              <w:t>son Pers</w:t>
            </w:r>
            <w:r w:rsidRPr="006A210E">
              <w:rPr>
                <w:szCs w:val="24"/>
              </w:rPr>
              <w:t xml:space="preserve">onnel employé sur le </w:t>
            </w:r>
            <w:r>
              <w:rPr>
                <w:szCs w:val="24"/>
              </w:rPr>
              <w:t>Site</w:t>
            </w:r>
            <w:r w:rsidRPr="006A210E">
              <w:rPr>
                <w:szCs w:val="24"/>
              </w:rPr>
              <w:t xml:space="preserve"> contre les nuisances dues aux insectes et aux nuisibles et pour réduire les risques pour l</w:t>
            </w:r>
            <w:r>
              <w:rPr>
                <w:szCs w:val="24"/>
              </w:rPr>
              <w:t>eur</w:t>
            </w:r>
            <w:r w:rsidRPr="006A210E">
              <w:rPr>
                <w:szCs w:val="24"/>
              </w:rPr>
              <w:t xml:space="preserve"> santé. L'</w:t>
            </w:r>
            <w:r>
              <w:rPr>
                <w:szCs w:val="24"/>
              </w:rPr>
              <w:t>E</w:t>
            </w:r>
            <w:r w:rsidRPr="006A210E">
              <w:rPr>
                <w:szCs w:val="24"/>
              </w:rPr>
              <w:t>ntrepreneur doit se conformer à toutes les réglementations des autorités sanitaires locales, y compris l'utilisation d'insecticide</w:t>
            </w:r>
            <w:r>
              <w:rPr>
                <w:szCs w:val="24"/>
              </w:rPr>
              <w:t>s</w:t>
            </w:r>
            <w:r w:rsidRPr="006A210E">
              <w:rPr>
                <w:szCs w:val="24"/>
              </w:rPr>
              <w:t xml:space="preserve"> approprié</w:t>
            </w:r>
            <w:r>
              <w:rPr>
                <w:szCs w:val="24"/>
              </w:rPr>
              <w:t>s</w:t>
            </w:r>
            <w:r w:rsidRPr="006A210E">
              <w:rPr>
                <w:szCs w:val="24"/>
              </w:rPr>
              <w:t>.</w:t>
            </w:r>
          </w:p>
        </w:tc>
      </w:tr>
      <w:tr w:rsidR="00EE5374" w:rsidRPr="0000065A" w:rsidDel="00CB6FF0" w14:paraId="53BB3CED" w14:textId="77777777" w:rsidTr="00446685">
        <w:tc>
          <w:tcPr>
            <w:tcW w:w="2515" w:type="dxa"/>
            <w:tcMar>
              <w:top w:w="57" w:type="dxa"/>
              <w:left w:w="57" w:type="dxa"/>
              <w:bottom w:w="57" w:type="dxa"/>
              <w:right w:w="57" w:type="dxa"/>
            </w:tcMar>
          </w:tcPr>
          <w:p w14:paraId="560CE9AF" w14:textId="77777777" w:rsidR="00EE5374" w:rsidRPr="003A2C19" w:rsidRDefault="00EE5374" w:rsidP="00446685">
            <w:pPr>
              <w:spacing w:before="120" w:after="120"/>
              <w:outlineLvl w:val="2"/>
              <w:rPr>
                <w:rFonts w:ascii="Times New Roman Bold" w:hAnsi="Times New Roman Bold"/>
                <w:b/>
                <w:color w:val="000000" w:themeColor="text1"/>
                <w:szCs w:val="24"/>
              </w:rPr>
            </w:pPr>
            <w:bookmarkStart w:id="559" w:name="_Toc15459270"/>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9"/>
            <w:r>
              <w:rPr>
                <w:b/>
                <w:color w:val="000000" w:themeColor="text1"/>
                <w:szCs w:val="24"/>
                <w:lang w:val="fr"/>
              </w:rPr>
              <w:t>7</w:t>
            </w:r>
          </w:p>
          <w:p w14:paraId="486DD1E3" w14:textId="77777777" w:rsidR="00EE5374" w:rsidRPr="00DA0FF5" w:rsidDel="00A84FDD" w:rsidRDefault="00EE5374">
            <w:pPr>
              <w:pStyle w:val="S7Header2"/>
            </w:pPr>
            <w:r w:rsidRPr="00366A48">
              <w:t xml:space="preserve">Alcool ou </w:t>
            </w:r>
            <w:r>
              <w:t>D</w:t>
            </w:r>
            <w:r w:rsidRPr="00366A48">
              <w:t>rogues</w:t>
            </w:r>
          </w:p>
        </w:tc>
        <w:tc>
          <w:tcPr>
            <w:tcW w:w="6930" w:type="dxa"/>
            <w:tcMar>
              <w:top w:w="57" w:type="dxa"/>
              <w:left w:w="57" w:type="dxa"/>
              <w:bottom w:w="57" w:type="dxa"/>
              <w:right w:w="57" w:type="dxa"/>
            </w:tcMar>
          </w:tcPr>
          <w:p w14:paraId="3819E036" w14:textId="77777777" w:rsidR="00EE5374" w:rsidRPr="00D868A9" w:rsidDel="00CB6FF0" w:rsidRDefault="00EE5374" w:rsidP="00752E26">
            <w:pPr>
              <w:spacing w:before="120" w:after="120"/>
              <w:ind w:left="124" w:hanging="28"/>
              <w:rPr>
                <w:b/>
                <w:szCs w:val="24"/>
              </w:rPr>
            </w:pPr>
            <w:r>
              <w:rPr>
                <w:szCs w:val="24"/>
              </w:rPr>
              <w:t>L’Entrepreneur</w:t>
            </w:r>
            <w:r w:rsidRPr="006A210E">
              <w:rPr>
                <w:szCs w:val="24"/>
              </w:rPr>
              <w:t xml:space="preserve"> ne doit pas, autrement que conformément aux lois du </w:t>
            </w:r>
            <w:r>
              <w:rPr>
                <w:szCs w:val="24"/>
              </w:rPr>
              <w:t>P</w:t>
            </w:r>
            <w:r w:rsidRPr="006A210E">
              <w:rPr>
                <w:szCs w:val="24"/>
              </w:rPr>
              <w:t xml:space="preserve">ays, importer, vendre, donner, troquer ou autrement disposer de toute boisson alcoolisée ou de drogues, </w:t>
            </w:r>
            <w:r>
              <w:rPr>
                <w:szCs w:val="24"/>
              </w:rPr>
              <w:t>ni autoriser</w:t>
            </w:r>
            <w:r w:rsidRPr="006A210E">
              <w:rPr>
                <w:szCs w:val="24"/>
              </w:rPr>
              <w:t xml:space="preserve"> ou permettre l'importation, la vente, le don, l'échange ou la cession de ce</w:t>
            </w:r>
            <w:r>
              <w:rPr>
                <w:szCs w:val="24"/>
              </w:rPr>
              <w:t>lles</w:t>
            </w:r>
            <w:r w:rsidRPr="006A210E">
              <w:rPr>
                <w:szCs w:val="24"/>
              </w:rPr>
              <w:t xml:space="preserve">-ci par </w:t>
            </w:r>
            <w:r>
              <w:rPr>
                <w:szCs w:val="24"/>
              </w:rPr>
              <w:t>le P</w:t>
            </w:r>
            <w:r w:rsidRPr="00ED7EDE">
              <w:rPr>
                <w:szCs w:val="24"/>
              </w:rPr>
              <w:t>ersonnel de l’Entrepreneur</w:t>
            </w:r>
            <w:r w:rsidRPr="006A210E">
              <w:rPr>
                <w:szCs w:val="24"/>
              </w:rPr>
              <w:t>.</w:t>
            </w:r>
          </w:p>
        </w:tc>
      </w:tr>
      <w:tr w:rsidR="00EE5374" w:rsidRPr="0000065A" w:rsidDel="00CB6FF0" w14:paraId="23015F1D" w14:textId="77777777" w:rsidTr="00446685">
        <w:tc>
          <w:tcPr>
            <w:tcW w:w="2515" w:type="dxa"/>
            <w:tcMar>
              <w:top w:w="57" w:type="dxa"/>
              <w:left w:w="57" w:type="dxa"/>
              <w:bottom w:w="57" w:type="dxa"/>
              <w:right w:w="57" w:type="dxa"/>
            </w:tcMar>
          </w:tcPr>
          <w:p w14:paraId="511D2A9C" w14:textId="77777777" w:rsidR="00EE5374" w:rsidRPr="003A2C19" w:rsidRDefault="00EE5374" w:rsidP="00446685">
            <w:pPr>
              <w:spacing w:before="120" w:after="120"/>
              <w:outlineLvl w:val="2"/>
              <w:rPr>
                <w:rFonts w:ascii="Times New Roman Bold" w:hAnsi="Times New Roman Bold"/>
                <w:b/>
                <w:color w:val="000000" w:themeColor="text1"/>
                <w:szCs w:val="24"/>
              </w:rPr>
            </w:pPr>
            <w:bookmarkStart w:id="560" w:name="_Toc15459271"/>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60"/>
            <w:r>
              <w:rPr>
                <w:b/>
                <w:color w:val="000000" w:themeColor="text1"/>
                <w:szCs w:val="24"/>
                <w:lang w:val="fr"/>
              </w:rPr>
              <w:t>8</w:t>
            </w:r>
          </w:p>
          <w:p w14:paraId="66F88CB1" w14:textId="77777777" w:rsidR="00EE5374" w:rsidRPr="00DA0FF5" w:rsidDel="00A84FDD" w:rsidRDefault="00EE5374">
            <w:pPr>
              <w:pStyle w:val="S7Header2"/>
            </w:pPr>
            <w:r w:rsidRPr="00366A48">
              <w:t>Armes et munitions</w:t>
            </w:r>
          </w:p>
        </w:tc>
        <w:tc>
          <w:tcPr>
            <w:tcW w:w="6930" w:type="dxa"/>
            <w:tcMar>
              <w:top w:w="57" w:type="dxa"/>
              <w:left w:w="57" w:type="dxa"/>
              <w:bottom w:w="57" w:type="dxa"/>
              <w:right w:w="57" w:type="dxa"/>
            </w:tcMar>
          </w:tcPr>
          <w:p w14:paraId="683A6353" w14:textId="77777777" w:rsidR="00EE5374" w:rsidRPr="00D868A9" w:rsidDel="00CB6FF0" w:rsidRDefault="00EE5374" w:rsidP="00752E26">
            <w:pPr>
              <w:spacing w:before="120" w:after="120"/>
              <w:ind w:left="55" w:hanging="28"/>
              <w:rPr>
                <w:b/>
                <w:szCs w:val="24"/>
              </w:rPr>
            </w:pPr>
            <w:r>
              <w:rPr>
                <w:szCs w:val="24"/>
              </w:rPr>
              <w:t>L’Entrepreneur</w:t>
            </w:r>
            <w:r w:rsidRPr="006A210E">
              <w:rPr>
                <w:szCs w:val="24"/>
              </w:rPr>
              <w:t xml:space="preserve"> ne doit pas donner, troquer ou disposer de quelque manière que ce soit d'armes ou de munitions de quelque nature que ce soit, </w:t>
            </w:r>
            <w:r w:rsidRPr="00ED7EDE">
              <w:rPr>
                <w:szCs w:val="24"/>
              </w:rPr>
              <w:t>pour quiconque, ou</w:t>
            </w:r>
            <w:r w:rsidRPr="006A210E">
              <w:rPr>
                <w:szCs w:val="24"/>
              </w:rPr>
              <w:t xml:space="preserve"> permettre à son personnel de le faire.</w:t>
            </w:r>
          </w:p>
        </w:tc>
      </w:tr>
      <w:tr w:rsidR="00EE5374" w:rsidRPr="0000065A" w:rsidDel="00CB6FF0" w14:paraId="0CD2C268" w14:textId="77777777" w:rsidTr="00446685">
        <w:tc>
          <w:tcPr>
            <w:tcW w:w="2515" w:type="dxa"/>
            <w:tcMar>
              <w:top w:w="57" w:type="dxa"/>
              <w:left w:w="57" w:type="dxa"/>
              <w:bottom w:w="57" w:type="dxa"/>
              <w:right w:w="57" w:type="dxa"/>
            </w:tcMar>
          </w:tcPr>
          <w:p w14:paraId="06AAADF6" w14:textId="77777777" w:rsidR="00EE5374" w:rsidRPr="003A2C19" w:rsidRDefault="00EE5374" w:rsidP="00446685">
            <w:pPr>
              <w:spacing w:before="120" w:after="120"/>
              <w:outlineLvl w:val="2"/>
              <w:rPr>
                <w:rFonts w:ascii="Times New Roman Bold" w:hAnsi="Times New Roman Bold"/>
                <w:b/>
                <w:color w:val="000000" w:themeColor="text1"/>
                <w:szCs w:val="24"/>
              </w:rPr>
            </w:pPr>
            <w:bookmarkStart w:id="561" w:name="_Toc15459272"/>
            <w:bookmarkStart w:id="562" w:name="_Hlk527123456"/>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61"/>
            <w:r>
              <w:rPr>
                <w:b/>
                <w:color w:val="000000" w:themeColor="text1"/>
                <w:szCs w:val="24"/>
                <w:lang w:val="fr"/>
              </w:rPr>
              <w:t>9</w:t>
            </w:r>
          </w:p>
          <w:p w14:paraId="5CE06259" w14:textId="77777777" w:rsidR="00EE5374" w:rsidRPr="00DA0FF5" w:rsidDel="00A84FDD" w:rsidRDefault="00EE5374">
            <w:pPr>
              <w:pStyle w:val="S7Header2"/>
            </w:pPr>
            <w:r w:rsidRPr="00366A48">
              <w:t>Festivals et coutumes religieuses</w:t>
            </w:r>
            <w:bookmarkEnd w:id="562"/>
          </w:p>
        </w:tc>
        <w:tc>
          <w:tcPr>
            <w:tcW w:w="6930" w:type="dxa"/>
            <w:tcMar>
              <w:top w:w="57" w:type="dxa"/>
              <w:left w:w="57" w:type="dxa"/>
              <w:bottom w:w="57" w:type="dxa"/>
              <w:right w:w="57" w:type="dxa"/>
            </w:tcMar>
          </w:tcPr>
          <w:p w14:paraId="2729E213" w14:textId="77777777" w:rsidR="00EE5374" w:rsidRPr="00D868A9" w:rsidDel="00CB6FF0" w:rsidRDefault="00EE5374" w:rsidP="00752E26">
            <w:pPr>
              <w:spacing w:before="120" w:after="120"/>
              <w:ind w:left="55" w:hanging="28"/>
              <w:rPr>
                <w:b/>
                <w:szCs w:val="24"/>
              </w:rPr>
            </w:pPr>
            <w:r>
              <w:rPr>
                <w:szCs w:val="24"/>
              </w:rPr>
              <w:t>L’Entrepreneur</w:t>
            </w:r>
            <w:r w:rsidRPr="006A210E">
              <w:rPr>
                <w:szCs w:val="24"/>
              </w:rPr>
              <w:t xml:space="preserve"> respectera les fêtes, jours de repos et coutumes religieuses ou autres reconnus dans le </w:t>
            </w:r>
            <w:r>
              <w:rPr>
                <w:szCs w:val="24"/>
              </w:rPr>
              <w:t>P</w:t>
            </w:r>
            <w:r w:rsidRPr="006A210E">
              <w:rPr>
                <w:szCs w:val="24"/>
              </w:rPr>
              <w:t>ays</w:t>
            </w:r>
            <w:r>
              <w:rPr>
                <w:szCs w:val="24"/>
              </w:rPr>
              <w:t>.</w:t>
            </w:r>
          </w:p>
        </w:tc>
      </w:tr>
      <w:tr w:rsidR="00EE5374" w:rsidRPr="0000065A" w:rsidDel="00CB6FF0" w14:paraId="1CD9CEE5" w14:textId="77777777" w:rsidTr="00446685">
        <w:tc>
          <w:tcPr>
            <w:tcW w:w="2515" w:type="dxa"/>
            <w:tcMar>
              <w:top w:w="57" w:type="dxa"/>
              <w:left w:w="57" w:type="dxa"/>
              <w:bottom w:w="57" w:type="dxa"/>
              <w:right w:w="57" w:type="dxa"/>
            </w:tcMar>
          </w:tcPr>
          <w:p w14:paraId="0C78B88C" w14:textId="2AFDE4FF" w:rsidR="00EE5374" w:rsidRDefault="00EE5374" w:rsidP="00446685">
            <w:pPr>
              <w:spacing w:before="120" w:after="120"/>
              <w:ind w:left="470" w:hanging="470"/>
              <w:outlineLvl w:val="2"/>
              <w:rPr>
                <w:b/>
                <w:color w:val="000000" w:themeColor="text1"/>
                <w:szCs w:val="24"/>
                <w:lang w:val="fr"/>
              </w:rPr>
            </w:pPr>
            <w:bookmarkStart w:id="563" w:name="_Toc15459273"/>
            <w:r w:rsidRPr="003A2C19">
              <w:rPr>
                <w:b/>
                <w:color w:val="000000" w:themeColor="text1"/>
                <w:szCs w:val="24"/>
                <w:lang w:val="fr"/>
              </w:rPr>
              <w:t>Sous-</w:t>
            </w:r>
            <w:r w:rsidR="004B76D3">
              <w:rPr>
                <w:b/>
                <w:color w:val="000000" w:themeColor="text1"/>
                <w:szCs w:val="24"/>
                <w:lang w:val="fr"/>
              </w:rPr>
              <w:t>C</w:t>
            </w:r>
            <w:r w:rsidRPr="003A2C19">
              <w:rPr>
                <w:b/>
                <w:color w:val="000000" w:themeColor="text1"/>
                <w:szCs w:val="24"/>
                <w:lang w:val="fr"/>
              </w:rPr>
              <w:t xml:space="preserve">lause 6. </w:t>
            </w:r>
            <w:bookmarkEnd w:id="563"/>
            <w:r>
              <w:rPr>
                <w:b/>
                <w:color w:val="000000" w:themeColor="text1"/>
                <w:szCs w:val="24"/>
                <w:lang w:val="fr"/>
              </w:rPr>
              <w:t>20</w:t>
            </w:r>
            <w:r w:rsidRPr="003A2C19">
              <w:rPr>
                <w:b/>
                <w:color w:val="000000" w:themeColor="text1"/>
                <w:szCs w:val="24"/>
                <w:lang w:val="fr"/>
              </w:rPr>
              <w:t xml:space="preserve"> </w:t>
            </w:r>
          </w:p>
          <w:p w14:paraId="0E4C7F25" w14:textId="77777777" w:rsidR="00EE5374" w:rsidRPr="00DA0FF5" w:rsidDel="00A84FDD" w:rsidRDefault="00EE5374" w:rsidP="00446685">
            <w:pPr>
              <w:spacing w:before="120" w:after="120"/>
              <w:ind w:left="470" w:hanging="470"/>
              <w:outlineLvl w:val="2"/>
            </w:pPr>
            <w:r>
              <w:rPr>
                <w:b/>
                <w:color w:val="000000" w:themeColor="text1"/>
                <w:szCs w:val="24"/>
                <w:lang w:val="fr"/>
              </w:rPr>
              <w:t xml:space="preserve">Arrangements </w:t>
            </w:r>
            <w:r w:rsidRPr="0010659B">
              <w:rPr>
                <w:b/>
                <w:color w:val="000000" w:themeColor="text1"/>
                <w:szCs w:val="24"/>
                <w:lang w:val="fr"/>
              </w:rPr>
              <w:t>Funéraires</w:t>
            </w:r>
          </w:p>
        </w:tc>
        <w:tc>
          <w:tcPr>
            <w:tcW w:w="6930" w:type="dxa"/>
            <w:tcMar>
              <w:top w:w="57" w:type="dxa"/>
              <w:left w:w="57" w:type="dxa"/>
              <w:bottom w:w="57" w:type="dxa"/>
              <w:right w:w="57" w:type="dxa"/>
            </w:tcMar>
          </w:tcPr>
          <w:p w14:paraId="27B66F55" w14:textId="77777777" w:rsidR="00EE5374" w:rsidRPr="00D868A9" w:rsidDel="00CB6FF0" w:rsidRDefault="00EE5374" w:rsidP="00752E26">
            <w:pPr>
              <w:spacing w:before="120" w:after="120"/>
              <w:ind w:left="55" w:hanging="49"/>
              <w:rPr>
                <w:b/>
                <w:szCs w:val="24"/>
              </w:rPr>
            </w:pPr>
            <w:r w:rsidRPr="006A210E">
              <w:rPr>
                <w:szCs w:val="24"/>
              </w:rPr>
              <w:t>L'</w:t>
            </w:r>
            <w:r>
              <w:rPr>
                <w:szCs w:val="24"/>
              </w:rPr>
              <w:t>E</w:t>
            </w:r>
            <w:r w:rsidRPr="006A210E">
              <w:rPr>
                <w:szCs w:val="24"/>
              </w:rPr>
              <w:t xml:space="preserve">ntrepreneur </w:t>
            </w:r>
            <w:r>
              <w:rPr>
                <w:szCs w:val="24"/>
              </w:rPr>
              <w:t>sera</w:t>
            </w:r>
            <w:r w:rsidRPr="006A210E">
              <w:rPr>
                <w:szCs w:val="24"/>
              </w:rPr>
              <w:t xml:space="preserve"> responsable, dans la mesure requise par les réglementations locales, </w:t>
            </w:r>
            <w:r w:rsidRPr="00ED7EDE">
              <w:rPr>
                <w:szCs w:val="24"/>
              </w:rPr>
              <w:t xml:space="preserve">de prendre des dispositions funéraires pour ses employés locaux dont le décès pourrait survenir durant leur emploi dans les </w:t>
            </w:r>
            <w:r>
              <w:rPr>
                <w:szCs w:val="24"/>
              </w:rPr>
              <w:t>T</w:t>
            </w:r>
            <w:r w:rsidRPr="00ED7EDE">
              <w:rPr>
                <w:szCs w:val="24"/>
              </w:rPr>
              <w:t>ravaux</w:t>
            </w:r>
            <w:r w:rsidRPr="006A210E">
              <w:rPr>
                <w:szCs w:val="24"/>
              </w:rPr>
              <w:t>.</w:t>
            </w:r>
          </w:p>
        </w:tc>
      </w:tr>
      <w:tr w:rsidR="00EE5374" w:rsidRPr="0000065A" w:rsidDel="00CB6FF0" w14:paraId="5D114DBB" w14:textId="77777777" w:rsidTr="00446685">
        <w:tc>
          <w:tcPr>
            <w:tcW w:w="2515" w:type="dxa"/>
            <w:tcMar>
              <w:top w:w="57" w:type="dxa"/>
              <w:left w:w="57" w:type="dxa"/>
              <w:bottom w:w="57" w:type="dxa"/>
              <w:right w:w="57" w:type="dxa"/>
            </w:tcMar>
          </w:tcPr>
          <w:p w14:paraId="6AE2F7D0" w14:textId="6946D710" w:rsidR="00EE5374" w:rsidRPr="003A2C19" w:rsidRDefault="00EE5374" w:rsidP="00446685">
            <w:pPr>
              <w:spacing w:before="120" w:after="120"/>
              <w:ind w:left="470" w:hanging="470"/>
              <w:outlineLvl w:val="2"/>
              <w:rPr>
                <w:rFonts w:ascii="Times New Roman Bold" w:hAnsi="Times New Roman Bold"/>
                <w:b/>
                <w:color w:val="000000" w:themeColor="text1"/>
                <w:szCs w:val="24"/>
              </w:rPr>
            </w:pPr>
            <w:bookmarkStart w:id="564" w:name="_Toc15459274"/>
            <w:r w:rsidRPr="003A2C19">
              <w:rPr>
                <w:b/>
                <w:color w:val="000000" w:themeColor="text1"/>
                <w:szCs w:val="24"/>
                <w:lang w:val="fr"/>
              </w:rPr>
              <w:t>Sous-</w:t>
            </w:r>
            <w:r w:rsidR="004B76D3">
              <w:rPr>
                <w:b/>
                <w:color w:val="000000" w:themeColor="text1"/>
                <w:szCs w:val="24"/>
                <w:lang w:val="fr"/>
              </w:rPr>
              <w:t>C</w:t>
            </w:r>
            <w:r w:rsidRPr="003A2C19">
              <w:rPr>
                <w:b/>
                <w:color w:val="000000" w:themeColor="text1"/>
                <w:szCs w:val="24"/>
                <w:lang w:val="fr"/>
              </w:rPr>
              <w:t>lause 6.2</w:t>
            </w:r>
            <w:bookmarkEnd w:id="564"/>
            <w:r>
              <w:rPr>
                <w:b/>
                <w:color w:val="000000" w:themeColor="text1"/>
                <w:szCs w:val="24"/>
                <w:lang w:val="fr"/>
              </w:rPr>
              <w:t>1</w:t>
            </w:r>
          </w:p>
          <w:p w14:paraId="2049D17D" w14:textId="77777777" w:rsidR="00EE5374" w:rsidRPr="00DA0FF5" w:rsidDel="00A84FDD" w:rsidRDefault="00EE5374">
            <w:pPr>
              <w:pStyle w:val="S7Header2"/>
            </w:pPr>
            <w:r>
              <w:t xml:space="preserve">Travail </w:t>
            </w:r>
            <w:r w:rsidRPr="003A2C19">
              <w:t>Forcé</w:t>
            </w:r>
          </w:p>
        </w:tc>
        <w:tc>
          <w:tcPr>
            <w:tcW w:w="6930" w:type="dxa"/>
            <w:tcMar>
              <w:top w:w="57" w:type="dxa"/>
              <w:left w:w="57" w:type="dxa"/>
              <w:bottom w:w="57" w:type="dxa"/>
              <w:right w:w="57" w:type="dxa"/>
            </w:tcMar>
          </w:tcPr>
          <w:p w14:paraId="4AF663AE" w14:textId="77777777" w:rsidR="00EE5374" w:rsidRPr="006A210E" w:rsidRDefault="00EE5374" w:rsidP="00752E26">
            <w:pPr>
              <w:spacing w:before="120" w:after="120"/>
              <w:ind w:left="6" w:hanging="49"/>
              <w:rPr>
                <w:szCs w:val="24"/>
              </w:rPr>
            </w:pPr>
            <w:r w:rsidRPr="00294D63">
              <w:rPr>
                <w:szCs w:val="24"/>
              </w:rPr>
              <w:t xml:space="preserve">L’Entrepreneur, y compris ses </w:t>
            </w:r>
            <w:r>
              <w:rPr>
                <w:szCs w:val="24"/>
              </w:rPr>
              <w:t>S</w:t>
            </w:r>
            <w:r w:rsidRPr="00294D63">
              <w:rPr>
                <w:szCs w:val="24"/>
              </w:rPr>
              <w:t xml:space="preserve">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695AD7AF" w14:textId="77777777" w:rsidR="00EE5374" w:rsidRPr="00D868A9" w:rsidDel="00CB6FF0" w:rsidRDefault="00EE5374" w:rsidP="00752E26">
            <w:pPr>
              <w:spacing w:before="120" w:after="120"/>
              <w:ind w:left="0" w:hanging="49"/>
              <w:rPr>
                <w:b/>
                <w:szCs w:val="24"/>
              </w:rPr>
            </w:pPr>
            <w:r w:rsidRPr="006A210E">
              <w:rPr>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EE5374" w:rsidRPr="0000065A" w:rsidDel="00CB6FF0" w14:paraId="1E15E124" w14:textId="77777777" w:rsidTr="00446685">
        <w:tc>
          <w:tcPr>
            <w:tcW w:w="2515" w:type="dxa"/>
            <w:tcMar>
              <w:top w:w="57" w:type="dxa"/>
              <w:left w:w="57" w:type="dxa"/>
              <w:bottom w:w="57" w:type="dxa"/>
              <w:right w:w="57" w:type="dxa"/>
            </w:tcMar>
          </w:tcPr>
          <w:p w14:paraId="7BDFF41E" w14:textId="5DB570A4" w:rsidR="00EE5374" w:rsidRPr="003A2C19" w:rsidRDefault="00EE5374" w:rsidP="00446685">
            <w:pPr>
              <w:spacing w:before="120" w:after="120"/>
              <w:outlineLvl w:val="2"/>
              <w:rPr>
                <w:rFonts w:ascii="Times New Roman Bold" w:hAnsi="Times New Roman Bold"/>
                <w:b/>
                <w:color w:val="000000" w:themeColor="text1"/>
                <w:szCs w:val="24"/>
              </w:rPr>
            </w:pPr>
            <w:bookmarkStart w:id="565" w:name="_Toc15459275"/>
            <w:r w:rsidRPr="003A2C19">
              <w:rPr>
                <w:b/>
                <w:color w:val="000000" w:themeColor="text1"/>
                <w:szCs w:val="24"/>
                <w:lang w:val="fr"/>
              </w:rPr>
              <w:t>Sous-</w:t>
            </w:r>
            <w:r w:rsidR="004B76D3">
              <w:rPr>
                <w:b/>
                <w:color w:val="000000" w:themeColor="text1"/>
                <w:szCs w:val="24"/>
                <w:lang w:val="fr"/>
              </w:rPr>
              <w:t>C</w:t>
            </w:r>
            <w:r w:rsidRPr="003A2C19">
              <w:rPr>
                <w:b/>
                <w:color w:val="000000" w:themeColor="text1"/>
                <w:szCs w:val="24"/>
                <w:lang w:val="fr"/>
              </w:rPr>
              <w:t>lause 6.2</w:t>
            </w:r>
            <w:bookmarkEnd w:id="565"/>
            <w:r>
              <w:rPr>
                <w:b/>
                <w:color w:val="000000" w:themeColor="text1"/>
                <w:szCs w:val="24"/>
                <w:lang w:val="fr"/>
              </w:rPr>
              <w:t>2</w:t>
            </w:r>
          </w:p>
          <w:p w14:paraId="59A52665" w14:textId="77777777" w:rsidR="00EE5374" w:rsidRPr="00DA0FF5" w:rsidDel="00A84FDD" w:rsidRDefault="00EE5374">
            <w:pPr>
              <w:pStyle w:val="S7Header2"/>
            </w:pPr>
            <w:r w:rsidRPr="00366A48">
              <w:t xml:space="preserve">Travail des </w:t>
            </w:r>
            <w:r>
              <w:t>E</w:t>
            </w:r>
            <w:r w:rsidRPr="00366A48">
              <w:t>nfants</w:t>
            </w:r>
          </w:p>
        </w:tc>
        <w:tc>
          <w:tcPr>
            <w:tcW w:w="6930" w:type="dxa"/>
            <w:tcMar>
              <w:top w:w="57" w:type="dxa"/>
              <w:left w:w="57" w:type="dxa"/>
              <w:bottom w:w="57" w:type="dxa"/>
              <w:right w:w="57" w:type="dxa"/>
            </w:tcMar>
            <w:vAlign w:val="center"/>
          </w:tcPr>
          <w:p w14:paraId="2FBEE881" w14:textId="77777777" w:rsidR="00EE5374" w:rsidRPr="006A210E" w:rsidRDefault="00EE5374" w:rsidP="00752E26">
            <w:pPr>
              <w:spacing w:before="120" w:after="120"/>
              <w:ind w:left="6" w:firstLine="0"/>
              <w:rPr>
                <w:szCs w:val="24"/>
              </w:rPr>
            </w:pPr>
            <w:r>
              <w:rPr>
                <w:szCs w:val="24"/>
              </w:rPr>
              <w:t>L’Entrepreneur</w:t>
            </w:r>
            <w:r w:rsidRPr="006A210E">
              <w:rPr>
                <w:szCs w:val="24"/>
              </w:rPr>
              <w:t xml:space="preserve">, y compris ses </w:t>
            </w:r>
            <w:r>
              <w:rPr>
                <w:szCs w:val="24"/>
              </w:rPr>
              <w:t>S</w:t>
            </w:r>
            <w:r w:rsidRPr="006A210E">
              <w:rPr>
                <w:szCs w:val="24"/>
              </w:rPr>
              <w:t>ous-traitants, ne doit pas employer ou engager un enfant de moins de 14 ans à moins que la législation nationale ne prévoie un âge plus élevé (</w:t>
            </w:r>
            <w:r>
              <w:rPr>
                <w:szCs w:val="24"/>
              </w:rPr>
              <w:t xml:space="preserve">âge </w:t>
            </w:r>
            <w:r w:rsidRPr="006A210E">
              <w:rPr>
                <w:szCs w:val="24"/>
              </w:rPr>
              <w:t>minimum).</w:t>
            </w:r>
          </w:p>
          <w:p w14:paraId="49EA6159" w14:textId="77777777" w:rsidR="00EE5374" w:rsidRPr="006A210E" w:rsidRDefault="00EE5374" w:rsidP="00752E26">
            <w:pPr>
              <w:spacing w:before="120" w:after="120"/>
              <w:ind w:left="6" w:firstLine="0"/>
              <w:rPr>
                <w:szCs w:val="24"/>
              </w:rPr>
            </w:pPr>
            <w:r w:rsidRPr="00294D63">
              <w:rPr>
                <w:szCs w:val="24"/>
              </w:rPr>
              <w:t xml:space="preserve">L’Entrepreneur, y compris ses </w:t>
            </w:r>
            <w:r>
              <w:rPr>
                <w:szCs w:val="24"/>
              </w:rPr>
              <w:t>S</w:t>
            </w:r>
            <w:r w:rsidRPr="00294D63">
              <w:rPr>
                <w:szCs w:val="24"/>
              </w:rPr>
              <w:t>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3FA56DEC" w14:textId="77777777" w:rsidR="00EE5374" w:rsidRPr="006A210E" w:rsidRDefault="00EE5374" w:rsidP="00752E26">
            <w:pPr>
              <w:spacing w:before="120" w:after="120"/>
              <w:ind w:left="6" w:firstLine="0"/>
              <w:rPr>
                <w:szCs w:val="24"/>
              </w:rPr>
            </w:pPr>
            <w:r w:rsidRPr="00294D63">
              <w:rPr>
                <w:szCs w:val="24"/>
              </w:rPr>
              <w:t xml:space="preserve">L’Entrepreneur, y compris ses </w:t>
            </w:r>
            <w:r>
              <w:rPr>
                <w:szCs w:val="24"/>
              </w:rPr>
              <w:t>S</w:t>
            </w:r>
            <w:r w:rsidRPr="00294D63">
              <w:rPr>
                <w:szCs w:val="24"/>
              </w:rPr>
              <w:t xml:space="preserve">ous-traitants, ne doit employer ou engager des enfants entre l’âge minimum et l’âge de 18 ans qu’après avoir effectué une évaluation appropriée des risques par l’Entrepreneur avec l’approbation </w:t>
            </w:r>
            <w:r>
              <w:rPr>
                <w:szCs w:val="24"/>
              </w:rPr>
              <w:t>du Maître d’Œuvre</w:t>
            </w:r>
            <w:r w:rsidRPr="00294D63">
              <w:rPr>
                <w:szCs w:val="24"/>
              </w:rPr>
              <w:t xml:space="preserve">. L’Entrepreneur doit faire l’objet d’un suivi régulier par </w:t>
            </w:r>
            <w:r>
              <w:rPr>
                <w:szCs w:val="24"/>
              </w:rPr>
              <w:t>le Maître d’Œuvre</w:t>
            </w:r>
            <w:r w:rsidRPr="00294D63">
              <w:rPr>
                <w:szCs w:val="24"/>
              </w:rPr>
              <w:t>, qui comprend le suivi de l</w:t>
            </w:r>
            <w:r>
              <w:rPr>
                <w:szCs w:val="24"/>
              </w:rPr>
              <w:t>’hygiène</w:t>
            </w:r>
            <w:r w:rsidRPr="00294D63">
              <w:rPr>
                <w:szCs w:val="24"/>
              </w:rPr>
              <w:t xml:space="preserve">, des conditions de travail et des heures de travail. </w:t>
            </w:r>
          </w:p>
          <w:p w14:paraId="4876C15D" w14:textId="77777777" w:rsidR="00EE5374" w:rsidRPr="006A210E" w:rsidRDefault="00EE5374" w:rsidP="00752E26">
            <w:pPr>
              <w:spacing w:before="120" w:after="120"/>
              <w:ind w:left="6" w:firstLine="0"/>
              <w:rPr>
                <w:szCs w:val="24"/>
              </w:rPr>
            </w:pPr>
            <w:r w:rsidRPr="006A210E">
              <w:rPr>
                <w:szCs w:val="24"/>
              </w:rPr>
              <w:t>Un travail considéré comme dangereux pour les enfants est un travail qui, de</w:t>
            </w:r>
            <w:r>
              <w:rPr>
                <w:szCs w:val="24"/>
              </w:rPr>
              <w:t xml:space="preserve"> </w:t>
            </w:r>
            <w:r w:rsidRPr="006A210E">
              <w:rPr>
                <w:szCs w:val="24"/>
              </w:rPr>
              <w:t xml:space="preserve">par sa nature ou les conditions dans lesquelles il est effectué, est susceptible de compromettre la santé, la sécurité ou la moralité des enfants. </w:t>
            </w:r>
            <w:r w:rsidRPr="00294D63">
              <w:rPr>
                <w:szCs w:val="24"/>
              </w:rPr>
              <w:t>Ces activités de travail interdites aux enfants comprennent le travail suivant</w:t>
            </w:r>
            <w:r>
              <w:rPr>
                <w:szCs w:val="24"/>
              </w:rPr>
              <w:t xml:space="preserve"> </w:t>
            </w:r>
            <w:r w:rsidRPr="006A210E">
              <w:rPr>
                <w:szCs w:val="24"/>
              </w:rPr>
              <w:t>:</w:t>
            </w:r>
          </w:p>
          <w:p w14:paraId="0EE4E355" w14:textId="77777777" w:rsidR="00EE5374" w:rsidRPr="006A210E" w:rsidRDefault="00EE5374" w:rsidP="00446685">
            <w:pPr>
              <w:spacing w:before="120" w:after="120"/>
              <w:ind w:left="505" w:hanging="270"/>
              <w:rPr>
                <w:szCs w:val="24"/>
              </w:rPr>
            </w:pPr>
            <w:r w:rsidRPr="006A210E">
              <w:rPr>
                <w:szCs w:val="24"/>
              </w:rPr>
              <w:t xml:space="preserve">a) </w:t>
            </w:r>
            <w:r>
              <w:rPr>
                <w:szCs w:val="24"/>
              </w:rPr>
              <w:t>l</w:t>
            </w:r>
            <w:r w:rsidRPr="00294D63">
              <w:rPr>
                <w:szCs w:val="24"/>
              </w:rPr>
              <w:t>’exposition</w:t>
            </w:r>
            <w:r w:rsidRPr="006A210E">
              <w:rPr>
                <w:szCs w:val="24"/>
              </w:rPr>
              <w:t xml:space="preserve"> à des abus physiques, psychologiques ou sexuels</w:t>
            </w:r>
            <w:r>
              <w:rPr>
                <w:szCs w:val="24"/>
              </w:rPr>
              <w:t xml:space="preserve"> </w:t>
            </w:r>
            <w:r w:rsidRPr="006A210E">
              <w:rPr>
                <w:szCs w:val="24"/>
              </w:rPr>
              <w:t>;</w:t>
            </w:r>
          </w:p>
          <w:p w14:paraId="7DF1DF7C" w14:textId="77777777" w:rsidR="00EE5374" w:rsidRPr="006A210E" w:rsidRDefault="00EE5374" w:rsidP="00446685">
            <w:pPr>
              <w:spacing w:before="120" w:after="120"/>
              <w:ind w:left="505" w:hanging="270"/>
              <w:rPr>
                <w:szCs w:val="24"/>
              </w:rPr>
            </w:pPr>
            <w:r w:rsidRPr="006A210E">
              <w:rPr>
                <w:szCs w:val="24"/>
              </w:rPr>
              <w:t xml:space="preserve">(b) </w:t>
            </w:r>
            <w:r w:rsidRPr="00294D63">
              <w:rPr>
                <w:szCs w:val="24"/>
              </w:rPr>
              <w:t xml:space="preserve">le travail </w:t>
            </w:r>
            <w:r w:rsidRPr="006A210E">
              <w:rPr>
                <w:szCs w:val="24"/>
              </w:rPr>
              <w:t>sous terre, sous l'eau, en hauteur ou dans des espaces confinés</w:t>
            </w:r>
            <w:r>
              <w:rPr>
                <w:szCs w:val="24"/>
              </w:rPr>
              <w:t xml:space="preserve"> </w:t>
            </w:r>
            <w:r w:rsidRPr="006A210E">
              <w:rPr>
                <w:szCs w:val="24"/>
              </w:rPr>
              <w:t>;</w:t>
            </w:r>
          </w:p>
          <w:p w14:paraId="43178D4F" w14:textId="77777777" w:rsidR="00EE5374" w:rsidRPr="006A210E" w:rsidRDefault="00EE5374" w:rsidP="00446685">
            <w:pPr>
              <w:spacing w:before="120" w:after="120"/>
              <w:ind w:left="505" w:hanging="270"/>
              <w:rPr>
                <w:szCs w:val="24"/>
              </w:rPr>
            </w:pPr>
            <w:r w:rsidRPr="006A210E">
              <w:rPr>
                <w:szCs w:val="24"/>
              </w:rPr>
              <w:t xml:space="preserve">c) </w:t>
            </w:r>
            <w:r w:rsidRPr="00294D63">
              <w:rPr>
                <w:szCs w:val="24"/>
              </w:rPr>
              <w:t xml:space="preserve">le travail </w:t>
            </w:r>
            <w:r w:rsidRPr="006A210E">
              <w:rPr>
                <w:szCs w:val="24"/>
              </w:rPr>
              <w:t>avec des machines, des équipements ou des outils dangereux, ou impliquant la manipulation ou le transport de charges lourdes</w:t>
            </w:r>
            <w:r>
              <w:rPr>
                <w:szCs w:val="24"/>
              </w:rPr>
              <w:t xml:space="preserve"> </w:t>
            </w:r>
            <w:r w:rsidRPr="006A210E">
              <w:rPr>
                <w:szCs w:val="24"/>
              </w:rPr>
              <w:t>;</w:t>
            </w:r>
          </w:p>
          <w:p w14:paraId="7994F3E0" w14:textId="77777777" w:rsidR="00EE5374" w:rsidRPr="006A210E" w:rsidRDefault="00EE5374" w:rsidP="00446685">
            <w:pPr>
              <w:spacing w:before="120" w:after="120"/>
              <w:ind w:left="505" w:hanging="270"/>
              <w:rPr>
                <w:szCs w:val="24"/>
              </w:rPr>
            </w:pPr>
            <w:r w:rsidRPr="006A210E">
              <w:rPr>
                <w:szCs w:val="24"/>
              </w:rPr>
              <w:t xml:space="preserve">d) </w:t>
            </w:r>
            <w:r w:rsidRPr="00294D63">
              <w:rPr>
                <w:szCs w:val="24"/>
              </w:rPr>
              <w:t xml:space="preserve">le travail </w:t>
            </w:r>
            <w:r w:rsidRPr="006A210E">
              <w:rPr>
                <w:szCs w:val="24"/>
              </w:rPr>
              <w:t>dans des environnements insalubres, exposant les enfants à des substances, agents ou procédés dangereux, ou à des températures, du bruit ou des vibrations nuisibles à la santé</w:t>
            </w:r>
            <w:r>
              <w:rPr>
                <w:szCs w:val="24"/>
              </w:rPr>
              <w:t xml:space="preserve"> </w:t>
            </w:r>
            <w:r w:rsidRPr="006A210E">
              <w:rPr>
                <w:szCs w:val="24"/>
              </w:rPr>
              <w:t>; ou</w:t>
            </w:r>
          </w:p>
          <w:p w14:paraId="625CD2F5" w14:textId="77777777" w:rsidR="00EE5374" w:rsidRPr="00D868A9" w:rsidDel="00CB6FF0" w:rsidRDefault="00EE5374" w:rsidP="00446685">
            <w:pPr>
              <w:spacing w:before="120" w:after="120"/>
              <w:ind w:left="505" w:hanging="270"/>
              <w:rPr>
                <w:b/>
                <w:szCs w:val="24"/>
              </w:rPr>
            </w:pPr>
            <w:r w:rsidRPr="006A210E">
              <w:rPr>
                <w:szCs w:val="24"/>
              </w:rPr>
              <w:t xml:space="preserve">e) </w:t>
            </w:r>
            <w:r w:rsidRPr="00294D63">
              <w:rPr>
                <w:szCs w:val="24"/>
              </w:rPr>
              <w:t xml:space="preserve">le travail </w:t>
            </w:r>
            <w:r w:rsidRPr="006A210E">
              <w:rPr>
                <w:szCs w:val="24"/>
              </w:rPr>
              <w:t xml:space="preserve">dans des conditions difficiles telles que </w:t>
            </w:r>
            <w:r w:rsidRPr="00294D63">
              <w:rPr>
                <w:szCs w:val="24"/>
              </w:rPr>
              <w:t>le travail</w:t>
            </w:r>
            <w:r>
              <w:rPr>
                <w:szCs w:val="24"/>
              </w:rPr>
              <w:t xml:space="preserve"> pendant</w:t>
            </w:r>
            <w:r w:rsidRPr="006A210E">
              <w:rPr>
                <w:szCs w:val="24"/>
              </w:rPr>
              <w:t xml:space="preserve"> de longues heures, de nuit ou en isolement dans les locaux de l'employeur.</w:t>
            </w:r>
          </w:p>
        </w:tc>
      </w:tr>
      <w:tr w:rsidR="00EE5374" w:rsidRPr="0000065A" w:rsidDel="00CB6FF0" w14:paraId="2EFF8C0A" w14:textId="77777777" w:rsidTr="00446685">
        <w:tc>
          <w:tcPr>
            <w:tcW w:w="2515" w:type="dxa"/>
            <w:tcMar>
              <w:top w:w="57" w:type="dxa"/>
              <w:left w:w="57" w:type="dxa"/>
              <w:bottom w:w="57" w:type="dxa"/>
              <w:right w:w="57" w:type="dxa"/>
            </w:tcMar>
          </w:tcPr>
          <w:p w14:paraId="486AD747" w14:textId="14AF346C" w:rsidR="00EE5374" w:rsidRPr="003A2C19" w:rsidRDefault="00EE5374" w:rsidP="00446685">
            <w:pPr>
              <w:spacing w:before="120" w:after="120"/>
              <w:outlineLvl w:val="2"/>
              <w:rPr>
                <w:rFonts w:ascii="Times New Roman Bold" w:hAnsi="Times New Roman Bold"/>
                <w:b/>
                <w:color w:val="000000" w:themeColor="text1"/>
                <w:szCs w:val="24"/>
              </w:rPr>
            </w:pPr>
            <w:bookmarkStart w:id="566" w:name="_Toc15459276"/>
            <w:r w:rsidRPr="003A2C19">
              <w:rPr>
                <w:b/>
                <w:color w:val="000000" w:themeColor="text1"/>
                <w:szCs w:val="24"/>
                <w:lang w:val="fr"/>
              </w:rPr>
              <w:t>Sous-</w:t>
            </w:r>
            <w:r w:rsidR="004B76D3">
              <w:rPr>
                <w:b/>
                <w:color w:val="000000" w:themeColor="text1"/>
                <w:szCs w:val="24"/>
                <w:lang w:val="fr"/>
              </w:rPr>
              <w:t>C</w:t>
            </w:r>
            <w:r w:rsidRPr="003A2C19">
              <w:rPr>
                <w:b/>
                <w:color w:val="000000" w:themeColor="text1"/>
                <w:szCs w:val="24"/>
                <w:lang w:val="fr"/>
              </w:rPr>
              <w:t>lause 6.2</w:t>
            </w:r>
            <w:bookmarkEnd w:id="566"/>
            <w:r>
              <w:rPr>
                <w:b/>
                <w:color w:val="000000" w:themeColor="text1"/>
                <w:szCs w:val="24"/>
                <w:lang w:val="fr"/>
              </w:rPr>
              <w:t>3</w:t>
            </w:r>
          </w:p>
          <w:p w14:paraId="45D19749" w14:textId="77777777" w:rsidR="00EE5374" w:rsidRPr="00DA0FF5" w:rsidDel="00A84FDD" w:rsidRDefault="00EE5374">
            <w:pPr>
              <w:pStyle w:val="S7Header2"/>
            </w:pPr>
            <w:r w:rsidRPr="00366A48">
              <w:t>Registres d’</w:t>
            </w:r>
            <w:r>
              <w:t>E</w:t>
            </w:r>
            <w:r w:rsidRPr="00366A48">
              <w:t xml:space="preserve">mploi des </w:t>
            </w:r>
            <w:r>
              <w:t>T</w:t>
            </w:r>
            <w:r w:rsidRPr="00366A48">
              <w:t>ravailleurs</w:t>
            </w:r>
          </w:p>
        </w:tc>
        <w:tc>
          <w:tcPr>
            <w:tcW w:w="6930" w:type="dxa"/>
            <w:tcMar>
              <w:top w:w="57" w:type="dxa"/>
              <w:left w:w="57" w:type="dxa"/>
              <w:bottom w:w="57" w:type="dxa"/>
              <w:right w:w="57" w:type="dxa"/>
            </w:tcMar>
          </w:tcPr>
          <w:p w14:paraId="14A592DB" w14:textId="207ADBD8" w:rsidR="00EE5374" w:rsidRPr="00D868A9" w:rsidDel="00CB6FF0" w:rsidRDefault="00EE5374" w:rsidP="00752E26">
            <w:pPr>
              <w:spacing w:before="120" w:after="120"/>
              <w:ind w:left="55" w:firstLine="41"/>
              <w:rPr>
                <w:b/>
                <w:szCs w:val="24"/>
              </w:rPr>
            </w:pPr>
            <w:r w:rsidRPr="006A210E">
              <w:rPr>
                <w:szCs w:val="24"/>
              </w:rPr>
              <w:t>L'</w:t>
            </w:r>
            <w:r>
              <w:rPr>
                <w:szCs w:val="24"/>
              </w:rPr>
              <w:t>E</w:t>
            </w:r>
            <w:r w:rsidRPr="006A210E">
              <w:rPr>
                <w:szCs w:val="24"/>
              </w:rPr>
              <w:t xml:space="preserve">ntrepreneur doit tenir des registres complets et </w:t>
            </w:r>
            <w:r>
              <w:rPr>
                <w:szCs w:val="24"/>
              </w:rPr>
              <w:t>exact</w:t>
            </w:r>
            <w:r w:rsidRPr="006A210E">
              <w:rPr>
                <w:szCs w:val="24"/>
              </w:rPr>
              <w:t xml:space="preserve">s de l'emploi de la main-d'œuvre sur le </w:t>
            </w:r>
            <w:r>
              <w:rPr>
                <w:szCs w:val="24"/>
              </w:rPr>
              <w:t>Site</w:t>
            </w:r>
            <w:r w:rsidRPr="006A210E">
              <w:rPr>
                <w:szCs w:val="24"/>
              </w:rPr>
              <w:t xml:space="preserve">. Les registres doivent inclure les noms, âges, sexes, heures travaillées et salaires versés à tous les travailleurs. Ces enregistrements doivent être </w:t>
            </w:r>
            <w:r w:rsidRPr="009653DA">
              <w:rPr>
                <w:szCs w:val="24"/>
              </w:rPr>
              <w:t>récapitulés</w:t>
            </w:r>
            <w:r w:rsidRPr="006A210E">
              <w:rPr>
                <w:szCs w:val="24"/>
              </w:rPr>
              <w:t xml:space="preserve"> sur une base mensuelle et soumis </w:t>
            </w:r>
            <w:r>
              <w:rPr>
                <w:szCs w:val="24"/>
              </w:rPr>
              <w:t>au Maître d’Œuvre</w:t>
            </w:r>
            <w:r w:rsidRPr="006A210E">
              <w:rPr>
                <w:szCs w:val="24"/>
              </w:rPr>
              <w:t xml:space="preserve">. Ces </w:t>
            </w:r>
            <w:r>
              <w:rPr>
                <w:szCs w:val="24"/>
              </w:rPr>
              <w:t>registre</w:t>
            </w:r>
            <w:r w:rsidRPr="006A210E">
              <w:rPr>
                <w:szCs w:val="24"/>
              </w:rPr>
              <w:t>s doivent être inclus dans les détails que l’</w:t>
            </w:r>
            <w:r>
              <w:rPr>
                <w:szCs w:val="24"/>
              </w:rPr>
              <w:t>E</w:t>
            </w:r>
            <w:r w:rsidRPr="006A210E">
              <w:rPr>
                <w:szCs w:val="24"/>
              </w:rPr>
              <w:t xml:space="preserve">ntrepreneur doit soumettre conformément à la </w:t>
            </w:r>
            <w:r>
              <w:rPr>
                <w:szCs w:val="24"/>
              </w:rPr>
              <w:t>S</w:t>
            </w:r>
            <w:r w:rsidRPr="006A210E">
              <w:rPr>
                <w:szCs w:val="24"/>
              </w:rPr>
              <w:t>ous-</w:t>
            </w:r>
            <w:r>
              <w:rPr>
                <w:szCs w:val="24"/>
              </w:rPr>
              <w:t>C</w:t>
            </w:r>
            <w:r w:rsidRPr="006A210E">
              <w:rPr>
                <w:szCs w:val="24"/>
              </w:rPr>
              <w:t xml:space="preserve">lause 6.10 </w:t>
            </w:r>
            <w:r w:rsidRPr="0010659B">
              <w:rPr>
                <w:i/>
                <w:iCs/>
                <w:szCs w:val="24"/>
              </w:rPr>
              <w:t>[</w:t>
            </w:r>
            <w:r>
              <w:rPr>
                <w:i/>
                <w:iCs/>
                <w:szCs w:val="24"/>
              </w:rPr>
              <w:t>Registres</w:t>
            </w:r>
            <w:r w:rsidRPr="0010659B">
              <w:rPr>
                <w:i/>
                <w:iCs/>
                <w:szCs w:val="24"/>
              </w:rPr>
              <w:t xml:space="preserve"> d</w:t>
            </w:r>
            <w:r w:rsidR="009D3C2E">
              <w:rPr>
                <w:i/>
                <w:iCs/>
                <w:szCs w:val="24"/>
              </w:rPr>
              <w:t>u Personnel et des Equipements de</w:t>
            </w:r>
            <w:r w:rsidRPr="0010659B">
              <w:rPr>
                <w:i/>
                <w:iCs/>
                <w:szCs w:val="24"/>
              </w:rPr>
              <w:t xml:space="preserve"> l’Entrepreneur].</w:t>
            </w:r>
          </w:p>
        </w:tc>
      </w:tr>
      <w:tr w:rsidR="00EE5374" w:rsidRPr="0000065A" w:rsidDel="00CB6FF0" w14:paraId="06030D4A" w14:textId="77777777" w:rsidTr="00446685">
        <w:tc>
          <w:tcPr>
            <w:tcW w:w="2515" w:type="dxa"/>
            <w:tcMar>
              <w:top w:w="57" w:type="dxa"/>
              <w:left w:w="57" w:type="dxa"/>
              <w:bottom w:w="57" w:type="dxa"/>
              <w:right w:w="57" w:type="dxa"/>
            </w:tcMar>
          </w:tcPr>
          <w:p w14:paraId="1CAC231E" w14:textId="2450A152" w:rsidR="00EE5374" w:rsidRPr="003A2C19" w:rsidRDefault="00EE5374" w:rsidP="00446685">
            <w:pPr>
              <w:spacing w:before="120" w:after="120"/>
              <w:outlineLvl w:val="2"/>
              <w:rPr>
                <w:rFonts w:ascii="Times New Roman Bold" w:hAnsi="Times New Roman Bold"/>
                <w:b/>
                <w:color w:val="000000" w:themeColor="text1"/>
                <w:szCs w:val="24"/>
              </w:rPr>
            </w:pPr>
            <w:bookmarkStart w:id="567" w:name="_Toc15459277"/>
            <w:r w:rsidRPr="003A2C19">
              <w:rPr>
                <w:b/>
                <w:color w:val="000000" w:themeColor="text1"/>
                <w:szCs w:val="24"/>
                <w:lang w:val="fr"/>
              </w:rPr>
              <w:t>Sous-</w:t>
            </w:r>
            <w:r w:rsidR="004B76D3">
              <w:rPr>
                <w:b/>
                <w:color w:val="000000" w:themeColor="text1"/>
                <w:szCs w:val="24"/>
                <w:lang w:val="fr"/>
              </w:rPr>
              <w:t>C</w:t>
            </w:r>
            <w:r w:rsidRPr="003A2C19">
              <w:rPr>
                <w:b/>
                <w:color w:val="000000" w:themeColor="text1"/>
                <w:szCs w:val="24"/>
                <w:lang w:val="fr"/>
              </w:rPr>
              <w:t>lause 6.2</w:t>
            </w:r>
            <w:bookmarkEnd w:id="567"/>
            <w:r>
              <w:rPr>
                <w:b/>
                <w:color w:val="000000" w:themeColor="text1"/>
                <w:szCs w:val="24"/>
                <w:lang w:val="fr"/>
              </w:rPr>
              <w:t>4</w:t>
            </w:r>
          </w:p>
          <w:p w14:paraId="12CBF451" w14:textId="77777777" w:rsidR="00EE5374" w:rsidRPr="00DA0FF5" w:rsidDel="00A84FDD" w:rsidRDefault="00EE5374">
            <w:pPr>
              <w:pStyle w:val="S7Header2"/>
            </w:pPr>
            <w:r w:rsidRPr="00366A48">
              <w:t xml:space="preserve">Organisations des </w:t>
            </w:r>
            <w:r>
              <w:t>T</w:t>
            </w:r>
            <w:r w:rsidRPr="00366A48">
              <w:t>ravailleurs</w:t>
            </w:r>
          </w:p>
        </w:tc>
        <w:tc>
          <w:tcPr>
            <w:tcW w:w="6930" w:type="dxa"/>
            <w:tcMar>
              <w:top w:w="57" w:type="dxa"/>
              <w:left w:w="57" w:type="dxa"/>
              <w:bottom w:w="57" w:type="dxa"/>
              <w:right w:w="57" w:type="dxa"/>
            </w:tcMar>
          </w:tcPr>
          <w:p w14:paraId="356886AB" w14:textId="77777777" w:rsidR="00EE5374" w:rsidRPr="00D868A9" w:rsidDel="00CB6FF0" w:rsidRDefault="00EE5374" w:rsidP="00752E26">
            <w:pPr>
              <w:spacing w:before="120" w:after="120"/>
              <w:ind w:left="55" w:firstLine="41"/>
              <w:rPr>
                <w:b/>
                <w:szCs w:val="24"/>
              </w:rPr>
            </w:pPr>
            <w:r w:rsidRPr="006A210E">
              <w:rPr>
                <w:szCs w:val="24"/>
              </w:rPr>
              <w:t xml:space="preserve">Dans les pays où la législation du travail pertinente reconnaît aux travailleurs le droit de constituer des organisations de travailleurs de leur choix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w:t>
            </w:r>
            <w:r>
              <w:rPr>
                <w:szCs w:val="24"/>
              </w:rPr>
              <w:t>P</w:t>
            </w:r>
            <w:r w:rsidRPr="006A210E">
              <w:rPr>
                <w:szCs w:val="24"/>
              </w:rPr>
              <w:t xml:space="preserve">ersonnel </w:t>
            </w:r>
            <w:r>
              <w:rPr>
                <w:szCs w:val="24"/>
              </w:rPr>
              <w:t>de l’Entrepreneur</w:t>
            </w:r>
            <w:r w:rsidRPr="006A210E">
              <w:rPr>
                <w:szCs w:val="24"/>
              </w:rPr>
              <w:t xml:space="preserve"> de disposer de moyens alternatifs pour exprimer leurs griefs et protéger leurs droits en ce qui concerne les conditions de travail et les conditions </w:t>
            </w:r>
            <w:r>
              <w:rPr>
                <w:szCs w:val="24"/>
              </w:rPr>
              <w:t>d’emploi</w:t>
            </w:r>
            <w:r w:rsidRPr="006A210E">
              <w:rPr>
                <w:szCs w:val="24"/>
              </w:rPr>
              <w:t xml:space="preserve">. </w:t>
            </w:r>
            <w:r>
              <w:rPr>
                <w:szCs w:val="24"/>
              </w:rPr>
              <w:t>L’Entrepreneur</w:t>
            </w:r>
            <w:r w:rsidRPr="006A210E">
              <w:rPr>
                <w:szCs w:val="24"/>
              </w:rPr>
              <w:t xml:space="preserve"> ne cherchera pas à influencer ou à contrôler ces moyens alternatifs. </w:t>
            </w:r>
            <w:r>
              <w:rPr>
                <w:szCs w:val="24"/>
              </w:rPr>
              <w:t>L’Entrepreneur</w:t>
            </w:r>
            <w:r w:rsidRPr="006A210E">
              <w:rPr>
                <w:szCs w:val="24"/>
              </w:rPr>
              <w:t xml:space="preserve"> n’exercera ni discrimination ni représailles à l’égard de son personnel qui participe ou cherche à participer à de telles organisations et à la négociation collective ou à d’autres mécanismes. Les organisations de </w:t>
            </w:r>
            <w:r>
              <w:rPr>
                <w:szCs w:val="24"/>
              </w:rPr>
              <w:t>T</w:t>
            </w:r>
            <w:r w:rsidRPr="006A210E">
              <w:rPr>
                <w:szCs w:val="24"/>
              </w:rPr>
              <w:t>ravailleurs sont censées représenter équitablement les travailleurs sur le marché du travail.</w:t>
            </w:r>
          </w:p>
        </w:tc>
      </w:tr>
      <w:tr w:rsidR="00EE5374" w:rsidRPr="0000065A" w:rsidDel="00CB6FF0" w14:paraId="309F910E" w14:textId="77777777" w:rsidTr="00446685">
        <w:tc>
          <w:tcPr>
            <w:tcW w:w="2515" w:type="dxa"/>
            <w:tcMar>
              <w:top w:w="57" w:type="dxa"/>
              <w:left w:w="57" w:type="dxa"/>
              <w:bottom w:w="57" w:type="dxa"/>
              <w:right w:w="57" w:type="dxa"/>
            </w:tcMar>
          </w:tcPr>
          <w:p w14:paraId="3E218814" w14:textId="77777777" w:rsidR="00EE5374" w:rsidRPr="00752E26" w:rsidRDefault="00EE5374" w:rsidP="00752E26">
            <w:pPr>
              <w:pStyle w:val="Heading3"/>
              <w:spacing w:before="120" w:after="120"/>
              <w:ind w:hanging="864"/>
              <w:outlineLvl w:val="2"/>
              <w:rPr>
                <w:b/>
                <w:bCs/>
                <w:lang w:val="fr-FR" w:eastAsia="en-US"/>
              </w:rPr>
            </w:pPr>
            <w:bookmarkStart w:id="568" w:name="_Toc15459278"/>
            <w:r w:rsidRPr="00752E26">
              <w:rPr>
                <w:b/>
                <w:bCs/>
                <w:lang w:val="fr-FR" w:eastAsia="en-US"/>
              </w:rPr>
              <w:t>Sous-Clause 6.2</w:t>
            </w:r>
            <w:bookmarkEnd w:id="568"/>
            <w:r w:rsidRPr="00752E26">
              <w:rPr>
                <w:b/>
                <w:bCs/>
                <w:lang w:val="fr-FR" w:eastAsia="en-US"/>
              </w:rPr>
              <w:t>5</w:t>
            </w:r>
          </w:p>
          <w:p w14:paraId="276E49F3" w14:textId="77777777" w:rsidR="00EE5374" w:rsidRPr="00DA0FF5" w:rsidDel="00A84FDD" w:rsidRDefault="00EE5374">
            <w:pPr>
              <w:pStyle w:val="S7Header2"/>
            </w:pPr>
            <w:r w:rsidRPr="00366A48">
              <w:t>Non-discrimination et égalité des chances</w:t>
            </w:r>
          </w:p>
        </w:tc>
        <w:tc>
          <w:tcPr>
            <w:tcW w:w="6930" w:type="dxa"/>
            <w:tcMar>
              <w:top w:w="57" w:type="dxa"/>
              <w:left w:w="57" w:type="dxa"/>
              <w:bottom w:w="57" w:type="dxa"/>
              <w:right w:w="57" w:type="dxa"/>
            </w:tcMar>
          </w:tcPr>
          <w:p w14:paraId="4D17AB38" w14:textId="77777777" w:rsidR="00EE5374" w:rsidRDefault="00EE5374" w:rsidP="00752E26">
            <w:pPr>
              <w:spacing w:before="120" w:after="120"/>
              <w:ind w:left="96" w:firstLine="0"/>
              <w:rPr>
                <w:szCs w:val="24"/>
              </w:rPr>
            </w:pPr>
            <w:r>
              <w:rPr>
                <w:szCs w:val="24"/>
              </w:rPr>
              <w:t>L’Entrepreneur</w:t>
            </w:r>
            <w:r w:rsidRPr="006A210E">
              <w:rPr>
                <w:szCs w:val="24"/>
              </w:rPr>
              <w:t xml:space="preserve"> ne </w:t>
            </w:r>
            <w:r w:rsidRPr="00F7181C">
              <w:rPr>
                <w:szCs w:val="24"/>
              </w:rPr>
              <w:t xml:space="preserve">doit pas prendre </w:t>
            </w:r>
            <w:r w:rsidRPr="006A210E">
              <w:rPr>
                <w:szCs w:val="24"/>
              </w:rPr>
              <w:t xml:space="preserve">de décisions concernant l’emploi ou le traitement </w:t>
            </w:r>
            <w:r w:rsidRPr="00F7181C">
              <w:rPr>
                <w:szCs w:val="24"/>
              </w:rPr>
              <w:t>d</w:t>
            </w:r>
            <w:r>
              <w:rPr>
                <w:szCs w:val="24"/>
              </w:rPr>
              <w:t xml:space="preserve">e son </w:t>
            </w:r>
            <w:r w:rsidRPr="00F7181C">
              <w:rPr>
                <w:szCs w:val="24"/>
              </w:rPr>
              <w:t xml:space="preserve">Personnel </w:t>
            </w:r>
            <w:r w:rsidRPr="006A210E">
              <w:rPr>
                <w:szCs w:val="24"/>
              </w:rPr>
              <w:t>sur la base de caractéristiques personnelles non liées aux ex</w:t>
            </w:r>
            <w:r>
              <w:rPr>
                <w:szCs w:val="24"/>
              </w:rPr>
              <w:t>igences inhérentes au poste. L'E</w:t>
            </w:r>
            <w:r w:rsidRPr="006A210E">
              <w:rPr>
                <w:szCs w:val="24"/>
              </w:rPr>
              <w:t xml:space="preserve">ntrepreneur doit baser l'emploi </w:t>
            </w:r>
            <w:r w:rsidRPr="00F7181C">
              <w:rPr>
                <w:szCs w:val="24"/>
              </w:rPr>
              <w:t>d</w:t>
            </w:r>
            <w:r>
              <w:rPr>
                <w:szCs w:val="24"/>
              </w:rPr>
              <w:t>e son</w:t>
            </w:r>
            <w:r w:rsidRPr="00F7181C">
              <w:rPr>
                <w:szCs w:val="24"/>
              </w:rPr>
              <w:t xml:space="preserve"> Personnel </w:t>
            </w:r>
            <w:r w:rsidRPr="006A210E">
              <w:rPr>
                <w:szCs w:val="24"/>
              </w:rPr>
              <w:t>sur le principe de l'égalité des chances et de traitement équitable et ne doit discriminer aucun aspect de la relation de travail, y compris le recrutement, l'embauche, la rémunération (y compris le salaire et les avantages</w:t>
            </w:r>
            <w:r>
              <w:rPr>
                <w:szCs w:val="24"/>
              </w:rPr>
              <w:t xml:space="preserve"> sociaux</w:t>
            </w:r>
            <w:r w:rsidRPr="006A210E">
              <w:rPr>
                <w:szCs w:val="24"/>
              </w:rPr>
              <w:t xml:space="preserve">), les conditions et les conditions d’emploi, </w:t>
            </w:r>
            <w:r>
              <w:rPr>
                <w:szCs w:val="24"/>
              </w:rPr>
              <w:t>l’</w:t>
            </w:r>
            <w:r w:rsidRPr="006A210E">
              <w:rPr>
                <w:szCs w:val="24"/>
              </w:rPr>
              <w:t xml:space="preserve">accès à la formation, </w:t>
            </w:r>
            <w:r>
              <w:rPr>
                <w:szCs w:val="24"/>
              </w:rPr>
              <w:t>l’</w:t>
            </w:r>
            <w:r w:rsidRPr="006A210E">
              <w:rPr>
                <w:szCs w:val="24"/>
              </w:rPr>
              <w:t xml:space="preserve">affectation à un poste, </w:t>
            </w:r>
            <w:r>
              <w:rPr>
                <w:szCs w:val="24"/>
              </w:rPr>
              <w:t xml:space="preserve">la </w:t>
            </w:r>
            <w:r w:rsidRPr="006A210E">
              <w:rPr>
                <w:szCs w:val="24"/>
              </w:rPr>
              <w:t xml:space="preserve">promotion, </w:t>
            </w:r>
            <w:r>
              <w:rPr>
                <w:szCs w:val="24"/>
              </w:rPr>
              <w:t xml:space="preserve">le </w:t>
            </w:r>
            <w:r w:rsidRPr="006A210E">
              <w:rPr>
                <w:szCs w:val="24"/>
              </w:rPr>
              <w:t xml:space="preserve">licenciement ou la retraite et </w:t>
            </w:r>
            <w:r>
              <w:rPr>
                <w:szCs w:val="24"/>
              </w:rPr>
              <w:t xml:space="preserve">les </w:t>
            </w:r>
            <w:r w:rsidRPr="006A210E">
              <w:rPr>
                <w:szCs w:val="24"/>
              </w:rPr>
              <w:t>pratiques disciplinaires.</w:t>
            </w:r>
          </w:p>
          <w:p w14:paraId="2010692C" w14:textId="77777777" w:rsidR="00EE5374" w:rsidRPr="00D868A9" w:rsidDel="00CB6FF0" w:rsidRDefault="00EE5374" w:rsidP="00752E26">
            <w:pPr>
              <w:spacing w:before="120" w:after="120"/>
              <w:ind w:left="96" w:firstLine="0"/>
              <w:rPr>
                <w:b/>
                <w:szCs w:val="24"/>
              </w:rPr>
            </w:pPr>
            <w:r w:rsidRPr="006A210E">
              <w:rPr>
                <w:szCs w:val="24"/>
              </w:rPr>
              <w:t xml:space="preserve">Les mesures spéciales de protection ou d'assistance visant à remédier à la discrimination antérieure ou à la sélection </w:t>
            </w:r>
            <w:r w:rsidRPr="00F7181C">
              <w:rPr>
                <w:szCs w:val="24"/>
              </w:rPr>
              <w:t xml:space="preserve">à un emploi spécifique </w:t>
            </w:r>
            <w:r w:rsidRPr="006A210E">
              <w:rPr>
                <w:szCs w:val="24"/>
              </w:rPr>
              <w:t xml:space="preserve">en fonction de ses exigences intrinsèques ne doivent pas être considérées comme une discrimination. </w:t>
            </w:r>
            <w:r>
              <w:rPr>
                <w:szCs w:val="24"/>
              </w:rPr>
              <w:t>L’Entrepreneur</w:t>
            </w:r>
            <w:r w:rsidRPr="006A210E">
              <w:rPr>
                <w:szCs w:val="24"/>
              </w:rPr>
              <w:t xml:space="preserve"> </w:t>
            </w:r>
            <w:r w:rsidRPr="00F7181C">
              <w:rPr>
                <w:szCs w:val="24"/>
              </w:rPr>
              <w:t>doit fournir</w:t>
            </w:r>
            <w:r w:rsidRPr="006A210E">
              <w:rPr>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w:t>
            </w:r>
            <w:r>
              <w:rPr>
                <w:szCs w:val="24"/>
              </w:rPr>
              <w:t>Sous-C</w:t>
            </w:r>
            <w:r w:rsidRPr="006A210E">
              <w:rPr>
                <w:szCs w:val="24"/>
              </w:rPr>
              <w:t>lause 6.2</w:t>
            </w:r>
            <w:r>
              <w:rPr>
                <w:szCs w:val="24"/>
              </w:rPr>
              <w:t>2</w:t>
            </w:r>
            <w:r w:rsidRPr="006A210E">
              <w:rPr>
                <w:szCs w:val="24"/>
              </w:rPr>
              <w:t>).</w:t>
            </w:r>
          </w:p>
        </w:tc>
      </w:tr>
      <w:tr w:rsidR="00EE5374" w:rsidRPr="0000065A" w:rsidDel="00CB6FF0" w14:paraId="375BA6A3" w14:textId="77777777" w:rsidTr="00446685">
        <w:tc>
          <w:tcPr>
            <w:tcW w:w="2515" w:type="dxa"/>
            <w:tcMar>
              <w:top w:w="57" w:type="dxa"/>
              <w:left w:w="57" w:type="dxa"/>
              <w:bottom w:w="57" w:type="dxa"/>
              <w:right w:w="57" w:type="dxa"/>
            </w:tcMar>
          </w:tcPr>
          <w:p w14:paraId="748C9848" w14:textId="77777777" w:rsidR="00EE5374" w:rsidRPr="007D3698" w:rsidRDefault="00EE5374" w:rsidP="00446685">
            <w:pPr>
              <w:spacing w:before="120" w:after="120"/>
              <w:outlineLvl w:val="2"/>
              <w:rPr>
                <w:color w:val="000000" w:themeColor="text1"/>
                <w:szCs w:val="24"/>
              </w:rPr>
            </w:pPr>
            <w:bookmarkStart w:id="569" w:name="_Toc15459279"/>
            <w:r w:rsidRPr="007D3698">
              <w:rPr>
                <w:b/>
                <w:color w:val="000000" w:themeColor="text1"/>
                <w:szCs w:val="24"/>
                <w:lang w:val="fr"/>
              </w:rPr>
              <w:t>Sous-</w:t>
            </w:r>
            <w:r>
              <w:rPr>
                <w:b/>
                <w:color w:val="000000" w:themeColor="text1"/>
                <w:szCs w:val="24"/>
                <w:lang w:val="fr"/>
              </w:rPr>
              <w:t>C</w:t>
            </w:r>
            <w:r w:rsidRPr="007D3698">
              <w:rPr>
                <w:b/>
                <w:color w:val="000000" w:themeColor="text1"/>
                <w:szCs w:val="24"/>
                <w:lang w:val="fr"/>
              </w:rPr>
              <w:t>lause 6.2</w:t>
            </w:r>
            <w:bookmarkEnd w:id="569"/>
            <w:r>
              <w:rPr>
                <w:b/>
                <w:color w:val="000000" w:themeColor="text1"/>
                <w:szCs w:val="24"/>
                <w:lang w:val="fr"/>
              </w:rPr>
              <w:t>6</w:t>
            </w:r>
          </w:p>
          <w:p w14:paraId="50BAE5F6" w14:textId="77777777" w:rsidR="00EE5374" w:rsidRPr="00DA0FF5" w:rsidDel="00A84FDD" w:rsidRDefault="00EE5374">
            <w:pPr>
              <w:pStyle w:val="S7Header2"/>
            </w:pPr>
            <w:r w:rsidRPr="007D3698">
              <w:rPr>
                <w:lang w:val="fr"/>
              </w:rPr>
              <w:t>Mécanisme de</w:t>
            </w:r>
            <w:r>
              <w:rPr>
                <w:lang w:val="fr"/>
              </w:rPr>
              <w:t xml:space="preserve"> Traitement </w:t>
            </w:r>
            <w:r w:rsidRPr="007D3698">
              <w:rPr>
                <w:lang w:val="fr"/>
              </w:rPr>
              <w:t xml:space="preserve">des </w:t>
            </w:r>
            <w:r>
              <w:rPr>
                <w:lang w:val="fr"/>
              </w:rPr>
              <w:t>G</w:t>
            </w:r>
            <w:r w:rsidRPr="007D3698">
              <w:rPr>
                <w:lang w:val="fr"/>
              </w:rPr>
              <w:t>riefs</w:t>
            </w:r>
            <w:r>
              <w:rPr>
                <w:lang w:val="fr"/>
              </w:rPr>
              <w:t xml:space="preserve"> </w:t>
            </w:r>
            <w:r w:rsidRPr="007D3698">
              <w:rPr>
                <w:lang w:val="fr"/>
              </w:rPr>
              <w:t xml:space="preserve">du </w:t>
            </w:r>
            <w:r>
              <w:rPr>
                <w:lang w:val="fr"/>
              </w:rPr>
              <w:t>P</w:t>
            </w:r>
            <w:r w:rsidRPr="007D3698">
              <w:rPr>
                <w:lang w:val="fr"/>
              </w:rPr>
              <w:t>ersonnel de l’</w:t>
            </w:r>
            <w:r>
              <w:rPr>
                <w:lang w:val="fr"/>
              </w:rPr>
              <w:t>E</w:t>
            </w:r>
            <w:r w:rsidRPr="007D3698">
              <w:rPr>
                <w:lang w:val="fr"/>
              </w:rPr>
              <w:t>ntrepreneur</w:t>
            </w:r>
          </w:p>
        </w:tc>
        <w:tc>
          <w:tcPr>
            <w:tcW w:w="6930" w:type="dxa"/>
            <w:tcMar>
              <w:top w:w="57" w:type="dxa"/>
              <w:left w:w="57" w:type="dxa"/>
              <w:bottom w:w="57" w:type="dxa"/>
              <w:right w:w="57" w:type="dxa"/>
            </w:tcMar>
            <w:vAlign w:val="center"/>
          </w:tcPr>
          <w:p w14:paraId="2D14E61C" w14:textId="72ADFB93" w:rsidR="00EE5374" w:rsidRPr="006A210E" w:rsidRDefault="00EE5374" w:rsidP="00752E26">
            <w:pPr>
              <w:spacing w:before="120" w:after="120"/>
              <w:ind w:left="6" w:firstLine="0"/>
              <w:rPr>
                <w:szCs w:val="24"/>
              </w:rPr>
            </w:pPr>
            <w:r>
              <w:rPr>
                <w:szCs w:val="24"/>
              </w:rPr>
              <w:t>L’Entrepreneur</w:t>
            </w:r>
            <w:r w:rsidRPr="006A210E">
              <w:rPr>
                <w:szCs w:val="24"/>
              </w:rPr>
              <w:t xml:space="preserve"> doit disposer d’un mécanisme de </w:t>
            </w:r>
            <w:r w:rsidRPr="00867019">
              <w:rPr>
                <w:szCs w:val="24"/>
              </w:rPr>
              <w:t>règlement des griefs</w:t>
            </w:r>
            <w:r w:rsidRPr="006A210E">
              <w:rPr>
                <w:szCs w:val="24"/>
              </w:rPr>
              <w:t xml:space="preserve"> pour </w:t>
            </w:r>
            <w:r>
              <w:rPr>
                <w:szCs w:val="24"/>
              </w:rPr>
              <w:t>son P</w:t>
            </w:r>
            <w:r w:rsidRPr="006A210E">
              <w:rPr>
                <w:szCs w:val="24"/>
              </w:rPr>
              <w:t>ersonnel</w:t>
            </w:r>
            <w:r>
              <w:rPr>
                <w:szCs w:val="24"/>
              </w:rPr>
              <w:t xml:space="preserve"> </w:t>
            </w:r>
            <w:r w:rsidRPr="006A210E">
              <w:rPr>
                <w:szCs w:val="24"/>
              </w:rPr>
              <w:t xml:space="preserve">et, le cas échéant, </w:t>
            </w:r>
            <w:r>
              <w:rPr>
                <w:szCs w:val="24"/>
              </w:rPr>
              <w:t>pour l</w:t>
            </w:r>
            <w:r w:rsidRPr="006A210E">
              <w:rPr>
                <w:szCs w:val="24"/>
              </w:rPr>
              <w:t xml:space="preserve">es organisations de travailleurs </w:t>
            </w:r>
            <w:r>
              <w:rPr>
                <w:szCs w:val="24"/>
              </w:rPr>
              <w:t>mentionn</w:t>
            </w:r>
            <w:r w:rsidRPr="006A210E">
              <w:rPr>
                <w:szCs w:val="24"/>
              </w:rPr>
              <w:t xml:space="preserve">ées à la </w:t>
            </w:r>
            <w:r>
              <w:rPr>
                <w:szCs w:val="24"/>
              </w:rPr>
              <w:t>S</w:t>
            </w:r>
            <w:r w:rsidRPr="006A210E">
              <w:rPr>
                <w:szCs w:val="24"/>
              </w:rPr>
              <w:t>ous-</w:t>
            </w:r>
            <w:r>
              <w:rPr>
                <w:szCs w:val="24"/>
              </w:rPr>
              <w:t>C</w:t>
            </w:r>
            <w:r w:rsidRPr="006A210E">
              <w:rPr>
                <w:szCs w:val="24"/>
              </w:rPr>
              <w:t>lause 6.2</w:t>
            </w:r>
            <w:r>
              <w:rPr>
                <w:szCs w:val="24"/>
              </w:rPr>
              <w:t>4</w:t>
            </w:r>
            <w:r w:rsidRPr="006A210E">
              <w:rPr>
                <w:szCs w:val="24"/>
              </w:rPr>
              <w:t xml:space="preserve">, </w:t>
            </w:r>
            <w:r>
              <w:rPr>
                <w:szCs w:val="24"/>
              </w:rPr>
              <w:t>afin de soumettre leur</w:t>
            </w:r>
            <w:r w:rsidRPr="006A210E">
              <w:rPr>
                <w:szCs w:val="24"/>
              </w:rPr>
              <w:t>s préoccupations</w:t>
            </w:r>
            <w:r>
              <w:rPr>
                <w:szCs w:val="24"/>
              </w:rPr>
              <w:t>.</w:t>
            </w:r>
            <w:r w:rsidRPr="006A210E">
              <w:rPr>
                <w:szCs w:val="24"/>
              </w:rPr>
              <w:t xml:space="preserve"> </w:t>
            </w:r>
            <w:r w:rsidRPr="00867019">
              <w:rPr>
                <w:szCs w:val="24"/>
              </w:rPr>
              <w:t>Le mécanisme de règlement des griefs doit être proportionnel à la nature, à l’échelle, aux risques et aux impacts du Marché.</w:t>
            </w:r>
            <w:r>
              <w:rPr>
                <w:szCs w:val="24"/>
              </w:rPr>
              <w:t xml:space="preserve"> </w:t>
            </w:r>
            <w:r w:rsidRPr="006A210E">
              <w:rPr>
                <w:szCs w:val="24"/>
              </w:rPr>
              <w:t xml:space="preserve">Le mécanisme doit traiter les problèmes rapidement, en utilisant un processus compréhensible et transparent qui fournit un retour d'information </w:t>
            </w:r>
            <w:r>
              <w:rPr>
                <w:szCs w:val="24"/>
              </w:rPr>
              <w:t xml:space="preserve">en temps </w:t>
            </w:r>
            <w:r w:rsidRPr="006A210E">
              <w:rPr>
                <w:szCs w:val="24"/>
              </w:rPr>
              <w:t>opportun aux personnes concernées dans une langue qu'</w:t>
            </w:r>
            <w:r>
              <w:rPr>
                <w:szCs w:val="24"/>
              </w:rPr>
              <w:t>elle</w:t>
            </w:r>
            <w:r w:rsidRPr="006A210E">
              <w:rPr>
                <w:szCs w:val="24"/>
              </w:rPr>
              <w:t xml:space="preserve">s comprennent, sans </w:t>
            </w:r>
            <w:r w:rsidRPr="00867019">
              <w:rPr>
                <w:szCs w:val="24"/>
              </w:rPr>
              <w:t>qu’elles encourent des représailles</w:t>
            </w:r>
            <w:r w:rsidRPr="006A210E">
              <w:rPr>
                <w:szCs w:val="24"/>
              </w:rPr>
              <w:t xml:space="preserve">, et </w:t>
            </w:r>
            <w:r>
              <w:rPr>
                <w:szCs w:val="24"/>
              </w:rPr>
              <w:t xml:space="preserve">qui </w:t>
            </w:r>
            <w:r w:rsidRPr="006A210E">
              <w:rPr>
                <w:szCs w:val="24"/>
              </w:rPr>
              <w:t>doit fonctionner de manière indépendante et objective.</w:t>
            </w:r>
          </w:p>
          <w:p w14:paraId="15CC8E8D" w14:textId="77777777" w:rsidR="00EE5374" w:rsidRPr="006A210E" w:rsidRDefault="00EE5374" w:rsidP="00752E26">
            <w:pPr>
              <w:spacing w:after="120"/>
              <w:ind w:left="6" w:firstLine="0"/>
              <w:rPr>
                <w:szCs w:val="24"/>
              </w:rPr>
            </w:pPr>
            <w:r w:rsidRPr="006A210E">
              <w:rPr>
                <w:szCs w:val="24"/>
              </w:rPr>
              <w:t xml:space="preserve">Le </w:t>
            </w:r>
            <w:r>
              <w:rPr>
                <w:szCs w:val="24"/>
              </w:rPr>
              <w:t>P</w:t>
            </w:r>
            <w:r w:rsidRPr="006A210E">
              <w:rPr>
                <w:szCs w:val="24"/>
              </w:rPr>
              <w:t xml:space="preserve">ersonnel </w:t>
            </w:r>
            <w:r>
              <w:rPr>
                <w:szCs w:val="24"/>
              </w:rPr>
              <w:t>de l’Entrepreneur</w:t>
            </w:r>
            <w:r w:rsidRPr="006A210E">
              <w:rPr>
                <w:szCs w:val="24"/>
              </w:rPr>
              <w:t xml:space="preserve"> doit être informé du mécanisme de règlement des griefs au moment de son </w:t>
            </w:r>
            <w:r w:rsidRPr="00867019">
              <w:rPr>
                <w:szCs w:val="24"/>
              </w:rPr>
              <w:t xml:space="preserve">embauche pour les besoins du Marché </w:t>
            </w:r>
            <w:r w:rsidRPr="006A210E">
              <w:rPr>
                <w:szCs w:val="24"/>
              </w:rPr>
              <w:t xml:space="preserve">et des mesures </w:t>
            </w:r>
            <w:r>
              <w:rPr>
                <w:szCs w:val="24"/>
              </w:rPr>
              <w:t>m</w:t>
            </w:r>
            <w:r w:rsidRPr="006A210E">
              <w:rPr>
                <w:szCs w:val="24"/>
              </w:rPr>
              <w:t xml:space="preserve">ises </w:t>
            </w:r>
            <w:r>
              <w:rPr>
                <w:szCs w:val="24"/>
              </w:rPr>
              <w:t xml:space="preserve">en place </w:t>
            </w:r>
            <w:r w:rsidRPr="006A210E">
              <w:rPr>
                <w:szCs w:val="24"/>
              </w:rPr>
              <w:t xml:space="preserve">pour le protéger contre </w:t>
            </w:r>
            <w:r>
              <w:rPr>
                <w:szCs w:val="24"/>
              </w:rPr>
              <w:t>toute mesure de</w:t>
            </w:r>
            <w:r w:rsidRPr="006A210E">
              <w:rPr>
                <w:szCs w:val="24"/>
              </w:rPr>
              <w:t xml:space="preserve"> représailles </w:t>
            </w:r>
            <w:r w:rsidRPr="00867019">
              <w:rPr>
                <w:szCs w:val="24"/>
              </w:rPr>
              <w:t>en cas de recours à ce mécanisme</w:t>
            </w:r>
            <w:r w:rsidRPr="006A210E">
              <w:rPr>
                <w:szCs w:val="24"/>
              </w:rPr>
              <w:t xml:space="preserve">. Des mesures seront mises en place pour rendre le mécanisme de règlement des griefs facilement accessible à tout le </w:t>
            </w:r>
            <w:r>
              <w:rPr>
                <w:szCs w:val="24"/>
              </w:rPr>
              <w:t>P</w:t>
            </w:r>
            <w:r w:rsidRPr="006A210E">
              <w:rPr>
                <w:szCs w:val="24"/>
              </w:rPr>
              <w:t>ersonnel de l'</w:t>
            </w:r>
            <w:r>
              <w:rPr>
                <w:szCs w:val="24"/>
              </w:rPr>
              <w:t>E</w:t>
            </w:r>
            <w:r w:rsidRPr="006A210E">
              <w:rPr>
                <w:szCs w:val="24"/>
              </w:rPr>
              <w:t>ntrepreneur.</w:t>
            </w:r>
          </w:p>
          <w:p w14:paraId="63856A8C" w14:textId="77777777" w:rsidR="00EE5374" w:rsidRPr="006A210E" w:rsidRDefault="00EE5374" w:rsidP="00752E26">
            <w:pPr>
              <w:spacing w:after="120"/>
              <w:ind w:left="6" w:hanging="6"/>
              <w:rPr>
                <w:szCs w:val="24"/>
              </w:rPr>
            </w:pPr>
            <w:r w:rsidRPr="006A210E">
              <w:rPr>
                <w:szCs w:val="24"/>
              </w:rPr>
              <w:t xml:space="preserve">Le mécanisme de règlement des griefs ne doit pas </w:t>
            </w:r>
            <w:r>
              <w:rPr>
                <w:szCs w:val="24"/>
              </w:rPr>
              <w:t>faire obstacle</w:t>
            </w:r>
            <w:r w:rsidRPr="006A210E">
              <w:rPr>
                <w:szCs w:val="24"/>
              </w:rPr>
              <w:t xml:space="preserve"> à d'autres recours judiciaires ou administratifs qui pourraient être disponibles, ni se substituer aux mécanismes de règlement des griefs prévus dans les conventions collectives.</w:t>
            </w:r>
          </w:p>
          <w:p w14:paraId="105566F6" w14:textId="77777777" w:rsidR="00EE5374" w:rsidRPr="00D868A9" w:rsidDel="00CB6FF0" w:rsidRDefault="00EE5374" w:rsidP="00446685">
            <w:pPr>
              <w:spacing w:before="120" w:after="120"/>
              <w:ind w:left="0" w:firstLine="0"/>
              <w:rPr>
                <w:b/>
                <w:szCs w:val="24"/>
              </w:rPr>
            </w:pPr>
            <w:r w:rsidRPr="006A210E">
              <w:rPr>
                <w:szCs w:val="24"/>
              </w:rPr>
              <w:t xml:space="preserve">Le mécanisme de règlement des griefs peut utiliser les mécanismes de réclamation </w:t>
            </w:r>
            <w:r>
              <w:rPr>
                <w:szCs w:val="24"/>
              </w:rPr>
              <w:t xml:space="preserve">des griefs </w:t>
            </w:r>
            <w:r w:rsidRPr="006A210E">
              <w:rPr>
                <w:szCs w:val="24"/>
              </w:rPr>
              <w:t xml:space="preserve">existants, à condition qu'ils soient correctement conçus et mis en œuvre, </w:t>
            </w:r>
            <w:r>
              <w:rPr>
                <w:szCs w:val="24"/>
              </w:rPr>
              <w:t xml:space="preserve">qu’ils </w:t>
            </w:r>
            <w:r w:rsidRPr="006A210E">
              <w:rPr>
                <w:szCs w:val="24"/>
              </w:rPr>
              <w:t xml:space="preserve">répondent rapidement aux </w:t>
            </w:r>
            <w:r w:rsidRPr="00867019">
              <w:rPr>
                <w:szCs w:val="24"/>
              </w:rPr>
              <w:t xml:space="preserve">recours présentés et qu’ils </w:t>
            </w:r>
            <w:r w:rsidRPr="006A210E">
              <w:rPr>
                <w:szCs w:val="24"/>
              </w:rPr>
              <w:t xml:space="preserve">soient facilement accessibles </w:t>
            </w:r>
            <w:r w:rsidRPr="00867019">
              <w:rPr>
                <w:szCs w:val="24"/>
              </w:rPr>
              <w:t>au Personnel de l’Entrepreneur</w:t>
            </w:r>
            <w:r w:rsidRPr="006A210E">
              <w:rPr>
                <w:szCs w:val="24"/>
              </w:rPr>
              <w:t xml:space="preserve">. Les mécanismes de </w:t>
            </w:r>
            <w:r w:rsidRPr="00867019">
              <w:rPr>
                <w:szCs w:val="24"/>
              </w:rPr>
              <w:t>règlement des griefs</w:t>
            </w:r>
            <w:r w:rsidRPr="006A210E">
              <w:rPr>
                <w:szCs w:val="24"/>
              </w:rPr>
              <w:t xml:space="preserve"> existants peuvent être complétés, si nécessaire, par des arrangements spécifiques au </w:t>
            </w:r>
            <w:r>
              <w:rPr>
                <w:szCs w:val="24"/>
              </w:rPr>
              <w:t>Marché</w:t>
            </w:r>
            <w:r w:rsidRPr="006A210E">
              <w:rPr>
                <w:szCs w:val="24"/>
              </w:rPr>
              <w:t>.</w:t>
            </w:r>
          </w:p>
        </w:tc>
      </w:tr>
      <w:tr w:rsidR="004D6EB6" w:rsidRPr="0000065A" w:rsidDel="00CB6FF0" w14:paraId="18B0782D" w14:textId="77777777" w:rsidTr="00446685">
        <w:tc>
          <w:tcPr>
            <w:tcW w:w="2515" w:type="dxa"/>
            <w:tcMar>
              <w:top w:w="57" w:type="dxa"/>
              <w:left w:w="57" w:type="dxa"/>
              <w:bottom w:w="57" w:type="dxa"/>
              <w:right w:w="57" w:type="dxa"/>
            </w:tcMar>
          </w:tcPr>
          <w:p w14:paraId="05AF1806" w14:textId="14A2A7B4" w:rsidR="004D6EB6" w:rsidRPr="00035B39" w:rsidRDefault="004D6EB6" w:rsidP="00035B39">
            <w:pPr>
              <w:pStyle w:val="Heading3"/>
              <w:tabs>
                <w:tab w:val="clear" w:pos="864"/>
              </w:tabs>
              <w:spacing w:before="120" w:after="120"/>
              <w:ind w:left="0" w:firstLine="0"/>
              <w:jc w:val="left"/>
              <w:outlineLvl w:val="2"/>
              <w:rPr>
                <w:b/>
                <w:bCs/>
                <w:lang w:val="fr-FR" w:eastAsia="en-US"/>
              </w:rPr>
            </w:pPr>
            <w:r>
              <w:rPr>
                <w:b/>
                <w:bCs/>
                <w:lang w:val="fr-FR" w:eastAsia="en-US"/>
              </w:rPr>
              <w:t>6.2</w:t>
            </w:r>
            <w:r w:rsidR="00A56C22">
              <w:rPr>
                <w:b/>
                <w:bCs/>
                <w:lang w:val="fr-FR" w:eastAsia="en-US"/>
              </w:rPr>
              <w:t>7</w:t>
            </w:r>
            <w:r>
              <w:rPr>
                <w:b/>
                <w:bCs/>
                <w:lang w:val="fr-FR" w:eastAsia="en-US"/>
              </w:rPr>
              <w:t xml:space="preserve"> Formation du Personnel de l’Entrepreneur</w:t>
            </w:r>
          </w:p>
        </w:tc>
        <w:tc>
          <w:tcPr>
            <w:tcW w:w="6930" w:type="dxa"/>
            <w:tcMar>
              <w:top w:w="57" w:type="dxa"/>
              <w:left w:w="57" w:type="dxa"/>
              <w:bottom w:w="57" w:type="dxa"/>
              <w:right w:w="57" w:type="dxa"/>
            </w:tcMar>
          </w:tcPr>
          <w:p w14:paraId="579DB9C1" w14:textId="6B36D2C0" w:rsidR="004D6EB6" w:rsidRPr="002B0628" w:rsidRDefault="004D6EB6" w:rsidP="004D6EB6">
            <w:pPr>
              <w:spacing w:after="120"/>
              <w:ind w:left="6" w:hanging="6"/>
              <w:rPr>
                <w:szCs w:val="24"/>
              </w:rPr>
            </w:pPr>
            <w:r w:rsidRPr="002B0628">
              <w:rPr>
                <w:szCs w:val="24"/>
              </w:rPr>
              <w:t xml:space="preserve">L’Entrepreneur doit fournir une formation appropriée </w:t>
            </w:r>
            <w:r>
              <w:rPr>
                <w:szCs w:val="24"/>
              </w:rPr>
              <w:t xml:space="preserve">à son </w:t>
            </w:r>
            <w:r w:rsidRPr="002B0628">
              <w:rPr>
                <w:szCs w:val="24"/>
              </w:rPr>
              <w:t xml:space="preserve">Personnel </w:t>
            </w:r>
            <w:r>
              <w:rPr>
                <w:szCs w:val="24"/>
              </w:rPr>
              <w:t>s</w:t>
            </w:r>
            <w:r w:rsidRPr="002B0628">
              <w:rPr>
                <w:szCs w:val="24"/>
              </w:rPr>
              <w:t>ur les aspects ES du Marché, y compris une sensibilisation appropriée à l’interdiction de l’EAS et HS et à la formation en matière d’hygiène et de sécurité</w:t>
            </w:r>
            <w:r>
              <w:rPr>
                <w:szCs w:val="24"/>
              </w:rPr>
              <w:t>.</w:t>
            </w:r>
          </w:p>
          <w:p w14:paraId="58EBF841" w14:textId="313FFBDF" w:rsidR="004D6EB6" w:rsidRPr="002B0628" w:rsidRDefault="004D6EB6" w:rsidP="004D6EB6">
            <w:pPr>
              <w:spacing w:after="120"/>
              <w:ind w:left="6" w:hanging="6"/>
              <w:rPr>
                <w:szCs w:val="24"/>
              </w:rPr>
            </w:pPr>
            <w:r w:rsidRPr="002B0628">
              <w:rPr>
                <w:szCs w:val="24"/>
              </w:rPr>
              <w:t xml:space="preserve">Conformément aux </w:t>
            </w:r>
            <w:r>
              <w:rPr>
                <w:szCs w:val="24"/>
              </w:rPr>
              <w:t xml:space="preserve">Spécifications </w:t>
            </w:r>
            <w:r w:rsidRPr="002B0628">
              <w:rPr>
                <w:szCs w:val="24"/>
              </w:rPr>
              <w:t>ou aux instructions d</w:t>
            </w:r>
            <w:r>
              <w:rPr>
                <w:szCs w:val="24"/>
              </w:rPr>
              <w:t>u Maître d’Œuvre</w:t>
            </w:r>
            <w:r w:rsidRPr="002B0628">
              <w:rPr>
                <w:szCs w:val="24"/>
              </w:rPr>
              <w:t xml:space="preserve">, l’Entrepreneur doit également permettre </w:t>
            </w:r>
            <w:r>
              <w:rPr>
                <w:szCs w:val="24"/>
              </w:rPr>
              <w:t xml:space="preserve">à son </w:t>
            </w:r>
            <w:r w:rsidRPr="002B0628">
              <w:rPr>
                <w:szCs w:val="24"/>
              </w:rPr>
              <w:t xml:space="preserve">Personnel concerné d’être formé aux aspects ES du Marché par le </w:t>
            </w:r>
            <w:r w:rsidR="00BB5AF2">
              <w:rPr>
                <w:szCs w:val="24"/>
              </w:rPr>
              <w:t>P</w:t>
            </w:r>
            <w:r w:rsidRPr="002B0628">
              <w:rPr>
                <w:szCs w:val="24"/>
              </w:rPr>
              <w:t>ersonnel du Maître d’Ouvrage.</w:t>
            </w:r>
          </w:p>
          <w:p w14:paraId="29395CF9" w14:textId="06403CA1" w:rsidR="004D6EB6" w:rsidRPr="002B0628" w:rsidRDefault="004D6EB6" w:rsidP="00035B39">
            <w:pPr>
              <w:spacing w:after="120"/>
              <w:ind w:left="6" w:hanging="6"/>
              <w:rPr>
                <w:szCs w:val="24"/>
              </w:rPr>
            </w:pPr>
            <w:r w:rsidRPr="002B0628">
              <w:rPr>
                <w:szCs w:val="24"/>
              </w:rPr>
              <w:t xml:space="preserve">L’Entrepreneur doit dispenser une formation sur l’EAS et HS, y compris sa prévention, à tout membre de son </w:t>
            </w:r>
            <w:r w:rsidR="00BB5AF2">
              <w:rPr>
                <w:szCs w:val="24"/>
              </w:rPr>
              <w:t>P</w:t>
            </w:r>
            <w:r w:rsidRPr="002B0628">
              <w:rPr>
                <w:szCs w:val="24"/>
              </w:rPr>
              <w:t xml:space="preserve">ersonnel qui a un rôle de supervision des autres </w:t>
            </w:r>
            <w:r w:rsidR="00BB5AF2">
              <w:rPr>
                <w:szCs w:val="24"/>
              </w:rPr>
              <w:t>P</w:t>
            </w:r>
            <w:r w:rsidRPr="002B0628">
              <w:rPr>
                <w:szCs w:val="24"/>
              </w:rPr>
              <w:t>ersonnels de l’Entrepreneur.</w:t>
            </w:r>
          </w:p>
        </w:tc>
      </w:tr>
      <w:tr w:rsidR="004D6EB6" w:rsidRPr="0000065A" w:rsidDel="00CB6FF0" w14:paraId="4EC85991" w14:textId="77777777" w:rsidTr="00446685">
        <w:tc>
          <w:tcPr>
            <w:tcW w:w="2515" w:type="dxa"/>
            <w:tcMar>
              <w:top w:w="57" w:type="dxa"/>
              <w:left w:w="57" w:type="dxa"/>
              <w:bottom w:w="57" w:type="dxa"/>
              <w:right w:w="57" w:type="dxa"/>
            </w:tcMar>
          </w:tcPr>
          <w:p w14:paraId="2CD71D21" w14:textId="77777777" w:rsidR="004D6EB6" w:rsidRDefault="004D6EB6">
            <w:pPr>
              <w:pStyle w:val="S7Header2"/>
            </w:pPr>
            <w:r>
              <w:t xml:space="preserve">Sous-Clause 7.7 </w:t>
            </w:r>
          </w:p>
          <w:p w14:paraId="5385453E" w14:textId="77777777" w:rsidR="004D6EB6" w:rsidRPr="00DA0FF5" w:rsidDel="00A84FDD" w:rsidRDefault="004D6EB6">
            <w:pPr>
              <w:pStyle w:val="S7Header2"/>
            </w:pPr>
            <w:r>
              <w:t>Propriété des Equipements et Matériaux</w:t>
            </w:r>
          </w:p>
        </w:tc>
        <w:tc>
          <w:tcPr>
            <w:tcW w:w="6930" w:type="dxa"/>
            <w:tcMar>
              <w:top w:w="57" w:type="dxa"/>
              <w:left w:w="57" w:type="dxa"/>
              <w:bottom w:w="57" w:type="dxa"/>
              <w:right w:w="57" w:type="dxa"/>
            </w:tcMar>
          </w:tcPr>
          <w:p w14:paraId="3ABE3597" w14:textId="77777777" w:rsidR="004D6EB6" w:rsidRPr="00293B80" w:rsidRDefault="004D6EB6" w:rsidP="00752E26">
            <w:pPr>
              <w:spacing w:before="120" w:after="120"/>
              <w:ind w:left="0" w:firstLine="6"/>
              <w:rPr>
                <w:bCs/>
                <w:szCs w:val="24"/>
              </w:rPr>
            </w:pPr>
            <w:r w:rsidRPr="00293B80">
              <w:rPr>
                <w:bCs/>
                <w:szCs w:val="24"/>
              </w:rPr>
              <w:t>Ce qui suit est ajouté avant le premier alinéa :</w:t>
            </w:r>
          </w:p>
          <w:p w14:paraId="2E1AA212" w14:textId="77777777" w:rsidR="004D6EB6" w:rsidRPr="00D868A9" w:rsidDel="00CB6FF0" w:rsidRDefault="004D6EB6" w:rsidP="00752E26">
            <w:pPr>
              <w:spacing w:before="120" w:after="120"/>
              <w:ind w:left="0" w:firstLine="6"/>
              <w:rPr>
                <w:b/>
                <w:szCs w:val="24"/>
              </w:rPr>
            </w:pPr>
            <w:r w:rsidRPr="00293B80">
              <w:rPr>
                <w:bCs/>
                <w:szCs w:val="24"/>
              </w:rPr>
              <w:t xml:space="preserve">« Sauf </w:t>
            </w:r>
            <w:r>
              <w:rPr>
                <w:bCs/>
                <w:szCs w:val="24"/>
              </w:rPr>
              <w:t xml:space="preserve">indication contraire </w:t>
            </w:r>
            <w:r w:rsidRPr="00293B80">
              <w:rPr>
                <w:bCs/>
                <w:szCs w:val="24"/>
              </w:rPr>
              <w:t>dans le Marché. »</w:t>
            </w:r>
          </w:p>
        </w:tc>
      </w:tr>
      <w:tr w:rsidR="004D6EB6" w:rsidRPr="0000065A" w:rsidDel="00CB6FF0" w14:paraId="7B4851F1" w14:textId="77777777" w:rsidTr="00446685">
        <w:tc>
          <w:tcPr>
            <w:tcW w:w="2515" w:type="dxa"/>
            <w:tcMar>
              <w:top w:w="57" w:type="dxa"/>
              <w:left w:w="57" w:type="dxa"/>
              <w:bottom w:w="57" w:type="dxa"/>
              <w:right w:w="57" w:type="dxa"/>
            </w:tcMar>
          </w:tcPr>
          <w:p w14:paraId="7720DF06" w14:textId="77777777" w:rsidR="004D6EB6" w:rsidRDefault="004D6EB6" w:rsidP="00752E26">
            <w:pPr>
              <w:pStyle w:val="ListParagraph"/>
              <w:spacing w:before="120" w:after="120"/>
              <w:ind w:left="0" w:firstLine="0"/>
              <w:rPr>
                <w:b/>
                <w:szCs w:val="24"/>
                <w:lang w:val="fr"/>
              </w:rPr>
            </w:pPr>
            <w:bookmarkStart w:id="570" w:name="_Toc486845960"/>
            <w:r w:rsidRPr="00293B80">
              <w:rPr>
                <w:b/>
                <w:szCs w:val="24"/>
                <w:lang w:val="fr"/>
              </w:rPr>
              <w:t>Sous-</w:t>
            </w:r>
            <w:r>
              <w:rPr>
                <w:b/>
                <w:szCs w:val="24"/>
                <w:lang w:val="fr"/>
              </w:rPr>
              <w:t>C</w:t>
            </w:r>
            <w:r w:rsidRPr="00293B80">
              <w:rPr>
                <w:b/>
                <w:szCs w:val="24"/>
                <w:lang w:val="fr"/>
              </w:rPr>
              <w:t>lause 8.1</w:t>
            </w:r>
            <w:bookmarkEnd w:id="570"/>
            <w:r w:rsidRPr="00643F56">
              <w:rPr>
                <w:b/>
                <w:szCs w:val="24"/>
                <w:lang w:val="fr"/>
              </w:rPr>
              <w:t xml:space="preserve"> </w:t>
            </w:r>
          </w:p>
          <w:p w14:paraId="4318D0BB" w14:textId="77777777" w:rsidR="004D6EB6" w:rsidRPr="00643F56" w:rsidRDefault="004D6EB6" w:rsidP="00752E26">
            <w:pPr>
              <w:pStyle w:val="ListParagraph"/>
              <w:spacing w:before="120" w:after="120"/>
              <w:ind w:left="0" w:firstLine="0"/>
              <w:rPr>
                <w:szCs w:val="24"/>
              </w:rPr>
            </w:pPr>
            <w:r w:rsidRPr="00643F56">
              <w:rPr>
                <w:b/>
                <w:szCs w:val="24"/>
                <w:lang w:val="fr"/>
              </w:rPr>
              <w:t>Début des travaux</w:t>
            </w:r>
          </w:p>
          <w:p w14:paraId="2A0C70F9" w14:textId="77777777" w:rsidR="004D6EB6" w:rsidRPr="00DA0FF5" w:rsidDel="00A84FDD" w:rsidRDefault="004D6EB6">
            <w:pPr>
              <w:pStyle w:val="S7Header2"/>
            </w:pPr>
          </w:p>
        </w:tc>
        <w:tc>
          <w:tcPr>
            <w:tcW w:w="6930" w:type="dxa"/>
            <w:tcMar>
              <w:top w:w="57" w:type="dxa"/>
              <w:left w:w="57" w:type="dxa"/>
              <w:bottom w:w="57" w:type="dxa"/>
              <w:right w:w="57" w:type="dxa"/>
            </w:tcMar>
          </w:tcPr>
          <w:p w14:paraId="3A56CE88" w14:textId="4858CB28" w:rsidR="004D6EB6" w:rsidRDefault="004D6EB6" w:rsidP="00035B39">
            <w:pPr>
              <w:pStyle w:val="ListParagraph"/>
              <w:spacing w:before="120" w:after="120"/>
              <w:ind w:left="0" w:firstLine="0"/>
              <w:rPr>
                <w:szCs w:val="24"/>
                <w:lang w:val="fr"/>
              </w:rPr>
            </w:pPr>
            <w:r w:rsidRPr="00643F56">
              <w:rPr>
                <w:szCs w:val="24"/>
                <w:lang w:val="fr"/>
              </w:rPr>
              <w:t xml:space="preserve">La </w:t>
            </w:r>
            <w:r>
              <w:rPr>
                <w:szCs w:val="24"/>
                <w:lang w:val="fr"/>
              </w:rPr>
              <w:t>S</w:t>
            </w:r>
            <w:r w:rsidRPr="00643F56">
              <w:rPr>
                <w:szCs w:val="24"/>
                <w:lang w:val="fr"/>
              </w:rPr>
              <w:t>ous-</w:t>
            </w:r>
            <w:r>
              <w:rPr>
                <w:szCs w:val="24"/>
                <w:lang w:val="fr"/>
              </w:rPr>
              <w:t>C</w:t>
            </w:r>
            <w:r w:rsidRPr="00643F56">
              <w:rPr>
                <w:szCs w:val="24"/>
                <w:lang w:val="fr"/>
              </w:rPr>
              <w:t xml:space="preserve">lause est remplacée dans son intégralité par </w:t>
            </w:r>
            <w:r>
              <w:rPr>
                <w:szCs w:val="24"/>
                <w:lang w:val="fr"/>
              </w:rPr>
              <w:t>ce qui suit</w:t>
            </w:r>
            <w:r w:rsidRPr="00643F56">
              <w:rPr>
                <w:szCs w:val="24"/>
                <w:lang w:val="fr"/>
              </w:rPr>
              <w:t xml:space="preserve"> :</w:t>
            </w:r>
          </w:p>
          <w:p w14:paraId="1176A41C" w14:textId="77777777" w:rsidR="003D618E" w:rsidRPr="00643F56" w:rsidRDefault="003D618E" w:rsidP="00752E26">
            <w:pPr>
              <w:pStyle w:val="ListParagraph"/>
              <w:spacing w:before="120" w:after="120"/>
              <w:ind w:left="0" w:firstLine="0"/>
              <w:rPr>
                <w:szCs w:val="24"/>
              </w:rPr>
            </w:pPr>
          </w:p>
          <w:p w14:paraId="2F3E1B96" w14:textId="77777777" w:rsidR="004D6EB6" w:rsidRDefault="004D6EB6" w:rsidP="00752E26">
            <w:pPr>
              <w:pStyle w:val="ListParagraph"/>
              <w:spacing w:before="120" w:after="120"/>
              <w:ind w:left="0" w:firstLine="0"/>
              <w:rPr>
                <w:szCs w:val="24"/>
                <w:lang w:val="fr"/>
              </w:rPr>
            </w:pPr>
            <w:r>
              <w:rPr>
                <w:szCs w:val="24"/>
                <w:lang w:val="fr"/>
              </w:rPr>
              <w:t xml:space="preserve">« Le Maître d’Œuvre adressera une Notification à l’Entrepreneur indiquant la Date de Démarrage, pas moins de 14 jours avant le Date de Démarrage. </w:t>
            </w:r>
          </w:p>
          <w:p w14:paraId="1F55DAE1" w14:textId="77777777" w:rsidR="003D618E" w:rsidRDefault="003D618E" w:rsidP="00035B39">
            <w:pPr>
              <w:pStyle w:val="ListParagraph"/>
              <w:spacing w:before="120" w:after="120"/>
              <w:ind w:left="0" w:firstLine="0"/>
              <w:rPr>
                <w:szCs w:val="24"/>
                <w:lang w:val="fr"/>
              </w:rPr>
            </w:pPr>
          </w:p>
          <w:p w14:paraId="7CB51DB5" w14:textId="0F829334" w:rsidR="004D6EB6" w:rsidRDefault="004D6EB6" w:rsidP="00752E26">
            <w:pPr>
              <w:pStyle w:val="ListParagraph"/>
              <w:spacing w:before="120" w:after="120"/>
              <w:ind w:left="0" w:firstLine="0"/>
              <w:rPr>
                <w:szCs w:val="24"/>
                <w:lang w:val="fr"/>
              </w:rPr>
            </w:pPr>
            <w:r>
              <w:rPr>
                <w:szCs w:val="24"/>
                <w:lang w:val="fr"/>
              </w:rPr>
              <w:t>La Notification sera émise rapidement après la détermination par le Maître d’Œuvre de la satisfaction des conditions suivantes :</w:t>
            </w:r>
          </w:p>
          <w:p w14:paraId="4B41AF40"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lang w:val="fr"/>
              </w:rPr>
              <w:t>la signature de l’</w:t>
            </w:r>
            <w:r>
              <w:rPr>
                <w:szCs w:val="24"/>
                <w:lang w:val="fr"/>
              </w:rPr>
              <w:t>Acte d’Engagement</w:t>
            </w:r>
            <w:r w:rsidRPr="000E6219">
              <w:rPr>
                <w:szCs w:val="24"/>
                <w:lang w:val="fr"/>
              </w:rPr>
              <w:t xml:space="preserve"> par les deux </w:t>
            </w:r>
            <w:r>
              <w:rPr>
                <w:szCs w:val="24"/>
                <w:lang w:val="fr"/>
              </w:rPr>
              <w:t xml:space="preserve">(2) </w:t>
            </w:r>
            <w:r w:rsidRPr="000E6219">
              <w:rPr>
                <w:szCs w:val="24"/>
                <w:lang w:val="fr"/>
              </w:rPr>
              <w:t xml:space="preserve">parties et, au besoin, l’approbation du </w:t>
            </w:r>
            <w:r>
              <w:rPr>
                <w:szCs w:val="24"/>
                <w:lang w:val="fr"/>
              </w:rPr>
              <w:t>Marché</w:t>
            </w:r>
            <w:r w:rsidRPr="000E6219">
              <w:rPr>
                <w:szCs w:val="24"/>
                <w:lang w:val="fr"/>
              </w:rPr>
              <w:t xml:space="preserve"> par les autorités compétentes du  </w:t>
            </w:r>
            <w:r>
              <w:rPr>
                <w:szCs w:val="24"/>
                <w:lang w:val="fr"/>
              </w:rPr>
              <w:t>P</w:t>
            </w:r>
            <w:r w:rsidRPr="000E6219">
              <w:rPr>
                <w:szCs w:val="24"/>
                <w:lang w:val="fr"/>
              </w:rPr>
              <w:t>ays;</w:t>
            </w:r>
          </w:p>
          <w:p w14:paraId="31ED05E3"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lang w:val="fr"/>
              </w:rPr>
              <w:t>la remise à l’</w:t>
            </w:r>
            <w:r>
              <w:rPr>
                <w:szCs w:val="24"/>
                <w:lang w:val="fr"/>
              </w:rPr>
              <w:t>E</w:t>
            </w:r>
            <w:r w:rsidRPr="000E6219">
              <w:rPr>
                <w:szCs w:val="24"/>
                <w:lang w:val="fr"/>
              </w:rPr>
              <w:t>ntrepreneur d’éléments de preuve raisonnables des arrangements financiers d</w:t>
            </w:r>
            <w:r>
              <w:rPr>
                <w:szCs w:val="24"/>
                <w:lang w:val="fr"/>
              </w:rPr>
              <w:t>u Maître d’Ouvrage</w:t>
            </w:r>
            <w:r w:rsidRPr="00002234">
              <w:rPr>
                <w:szCs w:val="24"/>
                <w:lang w:val="fr"/>
              </w:rPr>
              <w:t xml:space="preserve"> </w:t>
            </w:r>
            <w:r w:rsidRPr="000E6219">
              <w:rPr>
                <w:szCs w:val="24"/>
                <w:lang w:val="fr"/>
              </w:rPr>
              <w:t xml:space="preserve">(en vertu de la </w:t>
            </w:r>
            <w:r>
              <w:rPr>
                <w:szCs w:val="24"/>
                <w:lang w:val="fr"/>
              </w:rPr>
              <w:t>S</w:t>
            </w:r>
            <w:r w:rsidRPr="000E6219">
              <w:rPr>
                <w:szCs w:val="24"/>
                <w:lang w:val="fr"/>
              </w:rPr>
              <w:t>ous-</w:t>
            </w:r>
            <w:r>
              <w:rPr>
                <w:szCs w:val="24"/>
                <w:lang w:val="fr"/>
              </w:rPr>
              <w:t>C</w:t>
            </w:r>
            <w:r w:rsidRPr="000E6219">
              <w:rPr>
                <w:szCs w:val="24"/>
                <w:lang w:val="fr"/>
              </w:rPr>
              <w:t xml:space="preserve">lause 2.4 [Arrangements </w:t>
            </w:r>
            <w:r>
              <w:rPr>
                <w:szCs w:val="24"/>
                <w:lang w:val="fr"/>
              </w:rPr>
              <w:t>F</w:t>
            </w:r>
            <w:r w:rsidRPr="000E6219">
              <w:rPr>
                <w:szCs w:val="24"/>
                <w:lang w:val="fr"/>
              </w:rPr>
              <w:t>inanciers d</w:t>
            </w:r>
            <w:r>
              <w:rPr>
                <w:szCs w:val="24"/>
                <w:lang w:val="fr"/>
              </w:rPr>
              <w:t>u Maître d’Ouvrage]</w:t>
            </w:r>
            <w:r w:rsidRPr="000E6219">
              <w:rPr>
                <w:szCs w:val="24"/>
                <w:lang w:val="fr"/>
              </w:rPr>
              <w:t>);</w:t>
            </w:r>
          </w:p>
          <w:p w14:paraId="6D07B4EC"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lang w:val="fr"/>
              </w:rPr>
              <w:t xml:space="preserve">sauf si elles sont précisées dans les </w:t>
            </w:r>
            <w:r>
              <w:rPr>
                <w:szCs w:val="24"/>
                <w:lang w:val="fr"/>
              </w:rPr>
              <w:t>D</w:t>
            </w:r>
            <w:r w:rsidRPr="000E6219">
              <w:rPr>
                <w:szCs w:val="24"/>
                <w:lang w:val="fr"/>
              </w:rPr>
              <w:t xml:space="preserve">onnées </w:t>
            </w:r>
            <w:r>
              <w:rPr>
                <w:szCs w:val="24"/>
                <w:lang w:val="fr"/>
              </w:rPr>
              <w:t>du Marché</w:t>
            </w:r>
            <w:r w:rsidRPr="000E6219">
              <w:rPr>
                <w:szCs w:val="24"/>
                <w:lang w:val="fr"/>
              </w:rPr>
              <w:t xml:space="preserve">, l’accès effectif et la possession du </w:t>
            </w:r>
            <w:r>
              <w:rPr>
                <w:szCs w:val="24"/>
                <w:lang w:val="fr"/>
              </w:rPr>
              <w:t>S</w:t>
            </w:r>
            <w:r w:rsidRPr="000E6219">
              <w:rPr>
                <w:szCs w:val="24"/>
                <w:lang w:val="fr"/>
              </w:rPr>
              <w:t>ite donnés à l’</w:t>
            </w:r>
            <w:r>
              <w:rPr>
                <w:szCs w:val="24"/>
                <w:lang w:val="fr"/>
              </w:rPr>
              <w:t>E</w:t>
            </w:r>
            <w:r w:rsidRPr="000E6219">
              <w:rPr>
                <w:szCs w:val="24"/>
                <w:lang w:val="fr"/>
              </w:rPr>
              <w:t xml:space="preserve">ntrepreneur ainsi que l’autorisation (s) en vertu </w:t>
            </w:r>
            <w:r>
              <w:rPr>
                <w:szCs w:val="24"/>
                <w:lang w:val="fr"/>
              </w:rPr>
              <w:t xml:space="preserve">du paragraphe </w:t>
            </w:r>
            <w:r w:rsidRPr="000E6219">
              <w:rPr>
                <w:szCs w:val="24"/>
                <w:lang w:val="fr"/>
              </w:rPr>
              <w:t xml:space="preserve">(a) de la </w:t>
            </w:r>
            <w:r>
              <w:rPr>
                <w:szCs w:val="24"/>
                <w:lang w:val="fr"/>
              </w:rPr>
              <w:t>S</w:t>
            </w:r>
            <w:r w:rsidRPr="000E6219">
              <w:rPr>
                <w:szCs w:val="24"/>
                <w:lang w:val="fr"/>
              </w:rPr>
              <w:t>ous-</w:t>
            </w:r>
            <w:r>
              <w:rPr>
                <w:szCs w:val="24"/>
                <w:lang w:val="fr"/>
              </w:rPr>
              <w:t>C</w:t>
            </w:r>
            <w:r w:rsidRPr="000E6219">
              <w:rPr>
                <w:szCs w:val="24"/>
                <w:lang w:val="fr"/>
              </w:rPr>
              <w:t>lause 1.1</w:t>
            </w:r>
            <w:r>
              <w:rPr>
                <w:szCs w:val="24"/>
                <w:lang w:val="fr"/>
              </w:rPr>
              <w:t>3</w:t>
            </w:r>
            <w:r w:rsidRPr="000E6219">
              <w:rPr>
                <w:szCs w:val="24"/>
                <w:lang w:val="fr"/>
              </w:rPr>
              <w:t xml:space="preserve"> [Conformité aux </w:t>
            </w:r>
            <w:r>
              <w:rPr>
                <w:szCs w:val="24"/>
                <w:lang w:val="fr"/>
              </w:rPr>
              <w:t>L</w:t>
            </w:r>
            <w:r w:rsidRPr="000E6219">
              <w:rPr>
                <w:szCs w:val="24"/>
                <w:lang w:val="fr"/>
              </w:rPr>
              <w:t xml:space="preserve">ois] comme l’exige le début des </w:t>
            </w:r>
            <w:r>
              <w:rPr>
                <w:szCs w:val="24"/>
                <w:lang w:val="fr"/>
              </w:rPr>
              <w:t>Travaux</w:t>
            </w:r>
            <w:r w:rsidRPr="000E6219">
              <w:rPr>
                <w:szCs w:val="24"/>
                <w:lang w:val="fr"/>
              </w:rPr>
              <w:t>;</w:t>
            </w:r>
          </w:p>
          <w:p w14:paraId="5BB4AB4F" w14:textId="77777777" w:rsidR="004D6EB6" w:rsidRPr="000E6219" w:rsidRDefault="004D6EB6" w:rsidP="004D6EB6">
            <w:pPr>
              <w:pStyle w:val="ListParagraph"/>
              <w:numPr>
                <w:ilvl w:val="1"/>
                <w:numId w:val="98"/>
              </w:numPr>
              <w:spacing w:before="120" w:after="120"/>
              <w:ind w:left="501"/>
              <w:contextualSpacing w:val="0"/>
              <w:rPr>
                <w:szCs w:val="24"/>
              </w:rPr>
            </w:pPr>
            <w:r>
              <w:rPr>
                <w:szCs w:val="24"/>
                <w:lang w:val="fr"/>
              </w:rPr>
              <w:t xml:space="preserve">la </w:t>
            </w:r>
            <w:r w:rsidRPr="000E6219">
              <w:rPr>
                <w:szCs w:val="24"/>
                <w:lang w:val="fr"/>
              </w:rPr>
              <w:t>réception par l’</w:t>
            </w:r>
            <w:r>
              <w:rPr>
                <w:szCs w:val="24"/>
                <w:lang w:val="fr"/>
              </w:rPr>
              <w:t>E</w:t>
            </w:r>
            <w:r w:rsidRPr="000E6219">
              <w:rPr>
                <w:szCs w:val="24"/>
                <w:lang w:val="fr"/>
              </w:rPr>
              <w:t xml:space="preserve">ntrepreneur du paiement </w:t>
            </w:r>
            <w:r>
              <w:rPr>
                <w:szCs w:val="24"/>
                <w:lang w:val="fr"/>
              </w:rPr>
              <w:t>de l’Avance de Démarrage</w:t>
            </w:r>
            <w:r w:rsidRPr="000E6219">
              <w:rPr>
                <w:szCs w:val="24"/>
                <w:lang w:val="fr"/>
              </w:rPr>
              <w:t xml:space="preserve"> en vertu de la </w:t>
            </w:r>
            <w:r>
              <w:rPr>
                <w:szCs w:val="24"/>
                <w:lang w:val="fr"/>
              </w:rPr>
              <w:t>S</w:t>
            </w:r>
            <w:r w:rsidRPr="000E6219">
              <w:rPr>
                <w:szCs w:val="24"/>
                <w:lang w:val="fr"/>
              </w:rPr>
              <w:t>ous-</w:t>
            </w:r>
            <w:r>
              <w:rPr>
                <w:szCs w:val="24"/>
                <w:lang w:val="fr"/>
              </w:rPr>
              <w:t>C</w:t>
            </w:r>
            <w:r w:rsidRPr="000E6219">
              <w:rPr>
                <w:szCs w:val="24"/>
                <w:lang w:val="fr"/>
              </w:rPr>
              <w:t>lause 14.2 [</w:t>
            </w:r>
            <w:r>
              <w:rPr>
                <w:szCs w:val="24"/>
                <w:lang w:val="fr"/>
              </w:rPr>
              <w:t>Avance de Démarrage</w:t>
            </w:r>
            <w:r w:rsidRPr="000E6219">
              <w:rPr>
                <w:szCs w:val="24"/>
                <w:lang w:val="fr"/>
              </w:rPr>
              <w:t xml:space="preserve">] à condition que la </w:t>
            </w:r>
            <w:r>
              <w:rPr>
                <w:szCs w:val="24"/>
                <w:lang w:val="fr"/>
              </w:rPr>
              <w:t>g</w:t>
            </w:r>
            <w:r w:rsidRPr="000E6219">
              <w:rPr>
                <w:szCs w:val="24"/>
                <w:lang w:val="fr"/>
              </w:rPr>
              <w:t>arantie bancaire correspondante ait été fournie par l’</w:t>
            </w:r>
            <w:r>
              <w:rPr>
                <w:szCs w:val="24"/>
                <w:lang w:val="fr"/>
              </w:rPr>
              <w:t>E</w:t>
            </w:r>
            <w:r w:rsidRPr="000E6219">
              <w:rPr>
                <w:szCs w:val="24"/>
                <w:lang w:val="fr"/>
              </w:rPr>
              <w:t>ntrepreneur  ;</w:t>
            </w:r>
          </w:p>
          <w:p w14:paraId="3D1CCCFE" w14:textId="077D19F5" w:rsidR="004D6EB6" w:rsidRPr="000E6219" w:rsidRDefault="004D6EB6" w:rsidP="004D6EB6">
            <w:pPr>
              <w:pStyle w:val="ListParagraph"/>
              <w:numPr>
                <w:ilvl w:val="1"/>
                <w:numId w:val="98"/>
              </w:numPr>
              <w:spacing w:before="120" w:after="120" w:line="276" w:lineRule="auto"/>
              <w:ind w:left="501"/>
              <w:contextualSpacing w:val="0"/>
              <w:rPr>
                <w:rFonts w:eastAsia="Arial Narrow"/>
                <w:color w:val="000000"/>
                <w:szCs w:val="24"/>
              </w:rPr>
            </w:pPr>
            <w:r w:rsidRPr="000E6219">
              <w:rPr>
                <w:color w:val="000000"/>
                <w:szCs w:val="24"/>
                <w:lang w:val="fr"/>
              </w:rPr>
              <w:t>la constitution d</w:t>
            </w:r>
            <w:r>
              <w:rPr>
                <w:color w:val="000000"/>
                <w:szCs w:val="24"/>
                <w:lang w:val="fr"/>
              </w:rPr>
              <w:t>u C</w:t>
            </w:r>
            <w:r w:rsidR="00A56C22">
              <w:rPr>
                <w:color w:val="000000"/>
                <w:szCs w:val="24"/>
                <w:lang w:val="fr"/>
              </w:rPr>
              <w:t>ED</w:t>
            </w:r>
            <w:r w:rsidRPr="000E6219">
              <w:rPr>
                <w:color w:val="000000"/>
                <w:szCs w:val="24"/>
                <w:lang w:val="fr"/>
              </w:rPr>
              <w:t xml:space="preserve"> conformément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1.1</w:t>
            </w:r>
            <w:r w:rsidRPr="000E6219">
              <w:rPr>
                <w:color w:val="000000"/>
                <w:szCs w:val="24"/>
                <w:lang w:val="fr"/>
              </w:rPr>
              <w:t xml:space="preserve"> et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1.2</w:t>
            </w:r>
            <w:r w:rsidRPr="000E6219">
              <w:rPr>
                <w:color w:val="000000"/>
                <w:szCs w:val="24"/>
                <w:lang w:val="fr"/>
              </w:rPr>
              <w:t>, le cas échéant.</w:t>
            </w:r>
          </w:p>
          <w:p w14:paraId="14F0F734" w14:textId="371490FE" w:rsidR="004D6EB6" w:rsidRPr="00CB3CA9" w:rsidDel="00CB6FF0" w:rsidRDefault="004D6EB6" w:rsidP="00752E26">
            <w:pPr>
              <w:spacing w:before="120" w:after="120"/>
              <w:ind w:left="0" w:firstLine="6"/>
              <w:rPr>
                <w:szCs w:val="24"/>
              </w:rPr>
            </w:pPr>
            <w:r w:rsidRPr="00643F56">
              <w:rPr>
                <w:color w:val="000000"/>
                <w:szCs w:val="24"/>
                <w:lang w:val="fr"/>
              </w:rPr>
              <w:t xml:space="preserve">Sous réserve de la </w:t>
            </w:r>
            <w:r>
              <w:rPr>
                <w:color w:val="000000"/>
                <w:szCs w:val="24"/>
                <w:lang w:val="fr"/>
              </w:rPr>
              <w:t>S</w:t>
            </w:r>
            <w:r w:rsidRPr="00643F56">
              <w:rPr>
                <w:color w:val="000000"/>
                <w:szCs w:val="24"/>
                <w:lang w:val="fr"/>
              </w:rPr>
              <w:t>ous-</w:t>
            </w:r>
            <w:r>
              <w:rPr>
                <w:color w:val="000000"/>
                <w:szCs w:val="24"/>
                <w:lang w:val="fr"/>
              </w:rPr>
              <w:t>C</w:t>
            </w:r>
            <w:r w:rsidRPr="00643F56">
              <w:rPr>
                <w:color w:val="000000"/>
                <w:szCs w:val="24"/>
                <w:lang w:val="fr"/>
              </w:rPr>
              <w:t xml:space="preserve">lause 4.1 sur les </w:t>
            </w:r>
            <w:r>
              <w:rPr>
                <w:color w:val="000000"/>
                <w:szCs w:val="24"/>
                <w:lang w:val="fr"/>
              </w:rPr>
              <w:t>S</w:t>
            </w:r>
            <w:r w:rsidRPr="00643F56">
              <w:rPr>
                <w:color w:val="000000"/>
                <w:szCs w:val="24"/>
                <w:lang w:val="fr"/>
              </w:rPr>
              <w:t xml:space="preserve">tratégies de </w:t>
            </w:r>
            <w:r>
              <w:rPr>
                <w:color w:val="000000"/>
                <w:szCs w:val="24"/>
                <w:lang w:val="fr"/>
              </w:rPr>
              <w:t>G</w:t>
            </w:r>
            <w:r w:rsidRPr="00643F56">
              <w:rPr>
                <w:color w:val="000000"/>
                <w:szCs w:val="24"/>
                <w:lang w:val="fr"/>
              </w:rPr>
              <w:t xml:space="preserve">estion et </w:t>
            </w:r>
            <w:r>
              <w:rPr>
                <w:color w:val="000000"/>
                <w:szCs w:val="24"/>
                <w:lang w:val="fr"/>
              </w:rPr>
              <w:t>P</w:t>
            </w:r>
            <w:r w:rsidRPr="00643F56">
              <w:rPr>
                <w:color w:val="000000"/>
                <w:szCs w:val="24"/>
                <w:lang w:val="fr"/>
              </w:rPr>
              <w:t xml:space="preserve">lans de </w:t>
            </w:r>
            <w:r>
              <w:rPr>
                <w:color w:val="000000"/>
                <w:szCs w:val="24"/>
                <w:lang w:val="fr"/>
              </w:rPr>
              <w:t>M</w:t>
            </w:r>
            <w:r w:rsidRPr="00643F56">
              <w:rPr>
                <w:color w:val="000000"/>
                <w:szCs w:val="24"/>
                <w:lang w:val="fr"/>
              </w:rPr>
              <w:t xml:space="preserve">ise en œuvre et du </w:t>
            </w:r>
            <w:r>
              <w:rPr>
                <w:color w:val="000000"/>
                <w:szCs w:val="24"/>
                <w:lang w:val="fr"/>
              </w:rPr>
              <w:t>E</w:t>
            </w:r>
            <w:r w:rsidRPr="00643F56">
              <w:rPr>
                <w:color w:val="000000"/>
                <w:szCs w:val="24"/>
                <w:lang w:val="fr"/>
              </w:rPr>
              <w:t>-</w:t>
            </w:r>
            <w:r>
              <w:rPr>
                <w:color w:val="000000"/>
                <w:szCs w:val="24"/>
                <w:lang w:val="fr"/>
              </w:rPr>
              <w:t xml:space="preserve">PGES, </w:t>
            </w:r>
            <w:r w:rsidR="00BB5AF2">
              <w:rPr>
                <w:color w:val="000000"/>
                <w:szCs w:val="24"/>
                <w:lang w:val="fr"/>
              </w:rPr>
              <w:t xml:space="preserve">et </w:t>
            </w:r>
            <w:r>
              <w:rPr>
                <w:color w:val="000000"/>
                <w:szCs w:val="24"/>
                <w:lang w:val="fr"/>
              </w:rPr>
              <w:t>la S</w:t>
            </w:r>
            <w:r w:rsidRPr="00643F56">
              <w:rPr>
                <w:color w:val="000000"/>
                <w:szCs w:val="24"/>
                <w:lang w:val="fr"/>
              </w:rPr>
              <w:t>ous-</w:t>
            </w:r>
            <w:r>
              <w:rPr>
                <w:color w:val="000000"/>
                <w:szCs w:val="24"/>
                <w:lang w:val="fr"/>
              </w:rPr>
              <w:t>C</w:t>
            </w:r>
            <w:r w:rsidRPr="00643F56">
              <w:rPr>
                <w:color w:val="000000"/>
                <w:szCs w:val="24"/>
                <w:lang w:val="fr"/>
              </w:rPr>
              <w:t>lause 4.8 du manuel d</w:t>
            </w:r>
            <w:r>
              <w:rPr>
                <w:color w:val="000000"/>
                <w:szCs w:val="24"/>
                <w:lang w:val="fr"/>
              </w:rPr>
              <w:t xml:space="preserve">’hygiène </w:t>
            </w:r>
            <w:r w:rsidRPr="00643F56">
              <w:rPr>
                <w:color w:val="000000"/>
                <w:szCs w:val="24"/>
                <w:lang w:val="fr"/>
              </w:rPr>
              <w:t>et de sécurité, l’</w:t>
            </w:r>
            <w:r>
              <w:rPr>
                <w:color w:val="000000"/>
                <w:szCs w:val="24"/>
                <w:lang w:val="fr"/>
              </w:rPr>
              <w:t>E</w:t>
            </w:r>
            <w:r w:rsidRPr="00643F56">
              <w:rPr>
                <w:color w:val="000000"/>
                <w:szCs w:val="24"/>
                <w:lang w:val="fr"/>
              </w:rPr>
              <w:t xml:space="preserve">ntrepreneur commencera l’exécution des travaux dès que cela sera raisonnablement possible après la </w:t>
            </w:r>
            <w:r>
              <w:rPr>
                <w:color w:val="000000"/>
                <w:szCs w:val="24"/>
                <w:lang w:val="fr"/>
              </w:rPr>
              <w:t>D</w:t>
            </w:r>
            <w:r w:rsidRPr="00643F56">
              <w:rPr>
                <w:color w:val="000000"/>
                <w:szCs w:val="24"/>
                <w:lang w:val="fr"/>
              </w:rPr>
              <w:t xml:space="preserve">ate de </w:t>
            </w:r>
            <w:r>
              <w:rPr>
                <w:color w:val="000000"/>
                <w:szCs w:val="24"/>
                <w:lang w:val="fr"/>
              </w:rPr>
              <w:t>Démarrage</w:t>
            </w:r>
            <w:r w:rsidRPr="00643F56">
              <w:rPr>
                <w:color w:val="000000"/>
                <w:szCs w:val="24"/>
                <w:lang w:val="fr"/>
              </w:rPr>
              <w:t xml:space="preserve">, puis procédera aux </w:t>
            </w:r>
            <w:r>
              <w:rPr>
                <w:color w:val="000000"/>
                <w:szCs w:val="24"/>
                <w:lang w:val="fr"/>
              </w:rPr>
              <w:t>T</w:t>
            </w:r>
            <w:r w:rsidRPr="00643F56">
              <w:rPr>
                <w:color w:val="000000"/>
                <w:szCs w:val="24"/>
                <w:lang w:val="fr"/>
              </w:rPr>
              <w:t>ravaux sans délai.</w:t>
            </w:r>
          </w:p>
        </w:tc>
      </w:tr>
      <w:tr w:rsidR="004D6EB6" w:rsidRPr="0000065A" w:rsidDel="00CB6FF0" w14:paraId="2EDC72BF" w14:textId="77777777" w:rsidTr="00446685">
        <w:tc>
          <w:tcPr>
            <w:tcW w:w="2515" w:type="dxa"/>
            <w:tcMar>
              <w:top w:w="57" w:type="dxa"/>
              <w:left w:w="57" w:type="dxa"/>
              <w:bottom w:w="57" w:type="dxa"/>
              <w:right w:w="57" w:type="dxa"/>
            </w:tcMar>
          </w:tcPr>
          <w:p w14:paraId="207C7267" w14:textId="77777777" w:rsidR="004D6EB6" w:rsidRDefault="004D6EB6">
            <w:pPr>
              <w:pStyle w:val="S7Header2"/>
            </w:pPr>
            <w:r>
              <w:t xml:space="preserve">Sous-Clause 11.7 </w:t>
            </w:r>
          </w:p>
          <w:p w14:paraId="613DA9F7" w14:textId="77777777" w:rsidR="004D6EB6" w:rsidRDefault="004D6EB6">
            <w:pPr>
              <w:pStyle w:val="S7Header2"/>
            </w:pPr>
            <w:r>
              <w:t>Droit d’Accès après la Réception Provisoire</w:t>
            </w:r>
          </w:p>
        </w:tc>
        <w:tc>
          <w:tcPr>
            <w:tcW w:w="6930" w:type="dxa"/>
            <w:tcMar>
              <w:top w:w="57" w:type="dxa"/>
              <w:left w:w="57" w:type="dxa"/>
              <w:bottom w:w="57" w:type="dxa"/>
              <w:right w:w="57" w:type="dxa"/>
            </w:tcMar>
          </w:tcPr>
          <w:p w14:paraId="15AE4CB0" w14:textId="77777777" w:rsidR="004D6EB6" w:rsidRPr="007C1C8C" w:rsidRDefault="004D6EB6" w:rsidP="00752E26">
            <w:pPr>
              <w:spacing w:before="120" w:after="120"/>
              <w:ind w:left="6" w:hanging="6"/>
              <w:rPr>
                <w:color w:val="000000"/>
                <w:szCs w:val="24"/>
                <w:lang w:val="fr"/>
              </w:rPr>
            </w:pPr>
            <w:r w:rsidRPr="007C1C8C">
              <w:rPr>
                <w:color w:val="000000"/>
                <w:szCs w:val="24"/>
                <w:lang w:val="fr"/>
              </w:rPr>
              <w:t>Au deuxième alinéa, les termes « Chaque fois que l’</w:t>
            </w:r>
            <w:r>
              <w:rPr>
                <w:color w:val="000000"/>
                <w:szCs w:val="24"/>
                <w:lang w:val="fr"/>
              </w:rPr>
              <w:t>E</w:t>
            </w:r>
            <w:r w:rsidRPr="007C1C8C">
              <w:rPr>
                <w:color w:val="000000"/>
                <w:szCs w:val="24"/>
                <w:lang w:val="fr"/>
              </w:rPr>
              <w:t xml:space="preserve">ntrepreneur a l’intention d’accéder à une partie quelconque des travaux pendant la </w:t>
            </w:r>
            <w:r>
              <w:rPr>
                <w:color w:val="000000"/>
                <w:szCs w:val="24"/>
                <w:lang w:val="fr"/>
              </w:rPr>
              <w:t>période de garantie</w:t>
            </w:r>
            <w:r w:rsidRPr="007C1C8C">
              <w:rPr>
                <w:color w:val="000000"/>
                <w:szCs w:val="24"/>
                <w:lang w:val="fr"/>
              </w:rPr>
              <w:t xml:space="preserve"> concernée</w:t>
            </w:r>
            <w:r>
              <w:rPr>
                <w:color w:val="000000"/>
                <w:szCs w:val="24"/>
                <w:lang w:val="fr"/>
              </w:rPr>
              <w:t xml:space="preserve"> </w:t>
            </w:r>
            <w:r w:rsidRPr="007C1C8C">
              <w:rPr>
                <w:color w:val="000000"/>
                <w:szCs w:val="24"/>
                <w:lang w:val="fr"/>
              </w:rPr>
              <w:t>: » est remplacé par</w:t>
            </w:r>
            <w:r>
              <w:rPr>
                <w:color w:val="000000"/>
                <w:szCs w:val="24"/>
                <w:lang w:val="fr"/>
              </w:rPr>
              <w:t xml:space="preserve"> </w:t>
            </w:r>
            <w:r w:rsidRPr="007C1C8C">
              <w:rPr>
                <w:color w:val="000000"/>
                <w:szCs w:val="24"/>
                <w:lang w:val="fr"/>
              </w:rPr>
              <w:t>:</w:t>
            </w:r>
          </w:p>
          <w:p w14:paraId="5AC0BB40" w14:textId="77777777" w:rsidR="004D6EB6" w:rsidRPr="007C1C8C" w:rsidRDefault="004D6EB6" w:rsidP="00752E26">
            <w:pPr>
              <w:ind w:left="6" w:hanging="6"/>
              <w:rPr>
                <w:color w:val="000000"/>
                <w:szCs w:val="24"/>
                <w:lang w:val="fr"/>
              </w:rPr>
            </w:pPr>
            <w:r w:rsidRPr="007C1C8C">
              <w:rPr>
                <w:color w:val="000000"/>
                <w:szCs w:val="24"/>
                <w:lang w:val="fr"/>
              </w:rPr>
              <w:t xml:space="preserve">« Chaque fois que, jusqu’à la date des 28 jours suivant la délivrance du </w:t>
            </w:r>
            <w:r>
              <w:rPr>
                <w:color w:val="000000"/>
                <w:szCs w:val="24"/>
                <w:lang w:val="fr"/>
              </w:rPr>
              <w:t>C</w:t>
            </w:r>
            <w:r w:rsidRPr="007C1C8C">
              <w:rPr>
                <w:color w:val="000000"/>
                <w:szCs w:val="24"/>
                <w:lang w:val="fr"/>
              </w:rPr>
              <w:t>ertificat d’exécution, l’</w:t>
            </w:r>
            <w:r>
              <w:rPr>
                <w:color w:val="000000"/>
                <w:szCs w:val="24"/>
                <w:lang w:val="fr"/>
              </w:rPr>
              <w:t>E</w:t>
            </w:r>
            <w:r w:rsidRPr="007C1C8C">
              <w:rPr>
                <w:color w:val="000000"/>
                <w:szCs w:val="24"/>
                <w:lang w:val="fr"/>
              </w:rPr>
              <w:t xml:space="preserve">ntrepreneur a l’intention d’accéder à une partie quelconque des </w:t>
            </w:r>
            <w:r>
              <w:rPr>
                <w:color w:val="000000"/>
                <w:szCs w:val="24"/>
                <w:lang w:val="fr"/>
              </w:rPr>
              <w:t>T</w:t>
            </w:r>
            <w:r w:rsidRPr="007C1C8C">
              <w:rPr>
                <w:color w:val="000000"/>
                <w:szCs w:val="24"/>
                <w:lang w:val="fr"/>
              </w:rPr>
              <w:t>ravaux : »</w:t>
            </w:r>
          </w:p>
        </w:tc>
      </w:tr>
      <w:tr w:rsidR="004D6EB6" w:rsidRPr="0000065A" w:rsidDel="00CB6FF0" w14:paraId="448D00F4" w14:textId="77777777" w:rsidTr="00752E26">
        <w:trPr>
          <w:trHeight w:val="1301"/>
        </w:trPr>
        <w:tc>
          <w:tcPr>
            <w:tcW w:w="2515" w:type="dxa"/>
            <w:tcMar>
              <w:top w:w="57" w:type="dxa"/>
              <w:left w:w="57" w:type="dxa"/>
              <w:bottom w:w="57" w:type="dxa"/>
              <w:right w:w="57" w:type="dxa"/>
            </w:tcMar>
          </w:tcPr>
          <w:p w14:paraId="67BC1689" w14:textId="79D40DD9" w:rsidR="004D6EB6" w:rsidRPr="00752E26" w:rsidDel="00A84FDD" w:rsidRDefault="004D6EB6" w:rsidP="00BC78EE">
            <w:pPr>
              <w:pStyle w:val="ClauseSubList"/>
              <w:tabs>
                <w:tab w:val="clear" w:pos="3987"/>
              </w:tabs>
              <w:spacing w:before="120" w:after="120"/>
              <w:ind w:left="0" w:firstLine="0"/>
              <w:jc w:val="left"/>
              <w:rPr>
                <w:lang w:val="fr-FR"/>
              </w:rPr>
            </w:pPr>
            <w:bookmarkStart w:id="571" w:name="_Toc486845973"/>
            <w:r w:rsidRPr="009D6488">
              <w:rPr>
                <w:b/>
                <w:sz w:val="24"/>
                <w:szCs w:val="24"/>
                <w:lang w:val="fr"/>
              </w:rPr>
              <w:t>Sous-Clause 13.3</w:t>
            </w:r>
            <w:bookmarkEnd w:id="571"/>
            <w:r w:rsidRPr="009D6488">
              <w:rPr>
                <w:b/>
                <w:sz w:val="24"/>
                <w:szCs w:val="24"/>
                <w:lang w:val="fr"/>
              </w:rPr>
              <w:t>.1</w:t>
            </w:r>
            <w:r w:rsidRPr="00752E26">
              <w:rPr>
                <w:lang w:val="fr-FR"/>
              </w:rPr>
              <w:t xml:space="preserve"> </w:t>
            </w:r>
            <w:r w:rsidR="00B80F9A">
              <w:rPr>
                <w:b/>
                <w:sz w:val="24"/>
                <w:szCs w:val="24"/>
                <w:lang w:val="fr"/>
              </w:rPr>
              <w:t>Changement par Instruction</w:t>
            </w:r>
          </w:p>
        </w:tc>
        <w:tc>
          <w:tcPr>
            <w:tcW w:w="6930" w:type="dxa"/>
            <w:tcMar>
              <w:top w:w="57" w:type="dxa"/>
              <w:left w:w="57" w:type="dxa"/>
              <w:bottom w:w="57" w:type="dxa"/>
              <w:right w:w="57" w:type="dxa"/>
            </w:tcMar>
          </w:tcPr>
          <w:p w14:paraId="37D6307E" w14:textId="77777777" w:rsidR="00BB5AF2" w:rsidRDefault="00BB5AF2" w:rsidP="00BB5AF2">
            <w:pPr>
              <w:rPr>
                <w:color w:val="000000"/>
                <w:lang w:val="fr"/>
              </w:rPr>
            </w:pPr>
            <w:r w:rsidRPr="001D316A">
              <w:rPr>
                <w:color w:val="000000"/>
                <w:lang w:val="fr"/>
              </w:rPr>
              <w:t xml:space="preserve">L’alinéa </w:t>
            </w:r>
            <w:r>
              <w:rPr>
                <w:color w:val="000000"/>
                <w:lang w:val="fr"/>
              </w:rPr>
              <w:t>(</w:t>
            </w:r>
            <w:r w:rsidRPr="001D316A">
              <w:rPr>
                <w:color w:val="000000"/>
                <w:lang w:val="fr"/>
              </w:rPr>
              <w:t xml:space="preserve">a) du paragraphe 13.3.1 est remplacé par le texte suivant : </w:t>
            </w:r>
          </w:p>
          <w:p w14:paraId="280AE201" w14:textId="13E47E2F" w:rsidR="004D6EB6" w:rsidRPr="00D868A9" w:rsidDel="00CB6FF0" w:rsidRDefault="00BB5AF2" w:rsidP="003F21F1">
            <w:pPr>
              <w:ind w:left="0" w:firstLine="10"/>
              <w:rPr>
                <w:b/>
                <w:szCs w:val="24"/>
              </w:rPr>
            </w:pPr>
            <w:r w:rsidRPr="001D316A">
              <w:rPr>
                <w:color w:val="000000"/>
                <w:lang w:val="fr"/>
              </w:rPr>
              <w:t>« une description des divers travaux exécutés ou à exécuter, y compris des détails sur les ressources et les méthodes adoptées ou à adopter par l</w:t>
            </w:r>
            <w:r>
              <w:rPr>
                <w:color w:val="000000"/>
                <w:lang w:val="fr"/>
              </w:rPr>
              <w:t>’Entrepreneur</w:t>
            </w:r>
            <w:r w:rsidRPr="001D316A">
              <w:rPr>
                <w:color w:val="000000"/>
                <w:lang w:val="fr"/>
              </w:rPr>
              <w:t xml:space="preserve">, et suffisamment d’informations </w:t>
            </w:r>
            <w:r>
              <w:rPr>
                <w:color w:val="000000"/>
                <w:lang w:val="fr"/>
              </w:rPr>
              <w:t>ES</w:t>
            </w:r>
            <w:r w:rsidRPr="001D316A">
              <w:rPr>
                <w:color w:val="000000"/>
                <w:lang w:val="fr"/>
              </w:rPr>
              <w:t xml:space="preserve"> pour permettre une évaluation des risques et des impacts </w:t>
            </w:r>
            <w:r>
              <w:rPr>
                <w:color w:val="000000"/>
                <w:lang w:val="fr"/>
              </w:rPr>
              <w:t>ES ».</w:t>
            </w:r>
          </w:p>
        </w:tc>
      </w:tr>
      <w:tr w:rsidR="004D6EB6" w:rsidRPr="0000065A" w:rsidDel="00CB6FF0" w14:paraId="0997E346" w14:textId="77777777" w:rsidTr="00446685">
        <w:tc>
          <w:tcPr>
            <w:tcW w:w="2515" w:type="dxa"/>
            <w:tcMar>
              <w:top w:w="57" w:type="dxa"/>
              <w:left w:w="57" w:type="dxa"/>
              <w:bottom w:w="57" w:type="dxa"/>
              <w:right w:w="57" w:type="dxa"/>
            </w:tcMar>
          </w:tcPr>
          <w:p w14:paraId="706A5A25" w14:textId="4ADD3E16" w:rsidR="004D6EB6" w:rsidRDefault="004D6EB6" w:rsidP="004D6EB6">
            <w:pPr>
              <w:pStyle w:val="ClauseSubList"/>
              <w:tabs>
                <w:tab w:val="clear" w:pos="3987"/>
              </w:tabs>
              <w:spacing w:before="120" w:after="120"/>
              <w:ind w:left="0" w:firstLine="0"/>
              <w:jc w:val="left"/>
            </w:pPr>
            <w:r w:rsidRPr="009D6488">
              <w:rPr>
                <w:b/>
                <w:sz w:val="24"/>
                <w:szCs w:val="24"/>
                <w:lang w:val="fr"/>
              </w:rPr>
              <w:t>Sous-</w:t>
            </w:r>
            <w:r w:rsidR="003D618E">
              <w:rPr>
                <w:b/>
                <w:sz w:val="24"/>
                <w:szCs w:val="24"/>
                <w:lang w:val="fr"/>
              </w:rPr>
              <w:t>C</w:t>
            </w:r>
            <w:r w:rsidRPr="009D6488">
              <w:rPr>
                <w:b/>
                <w:sz w:val="24"/>
                <w:szCs w:val="24"/>
                <w:lang w:val="fr"/>
              </w:rPr>
              <w:t>lause 13.</w:t>
            </w:r>
            <w:r>
              <w:rPr>
                <w:b/>
                <w:sz w:val="24"/>
                <w:szCs w:val="24"/>
                <w:lang w:val="fr"/>
              </w:rPr>
              <w:t>4</w:t>
            </w:r>
          </w:p>
          <w:p w14:paraId="3B111E8D" w14:textId="77777777" w:rsidR="004D6EB6" w:rsidRPr="00AA742F" w:rsidRDefault="004D6EB6" w:rsidP="004D6EB6">
            <w:pPr>
              <w:pStyle w:val="ClauseSubList"/>
              <w:tabs>
                <w:tab w:val="clear" w:pos="3987"/>
              </w:tabs>
              <w:spacing w:before="120" w:after="120"/>
              <w:ind w:left="0" w:firstLine="0"/>
              <w:jc w:val="left"/>
              <w:rPr>
                <w:b/>
                <w:sz w:val="24"/>
                <w:szCs w:val="24"/>
                <w:lang w:val="fr-FR"/>
              </w:rPr>
            </w:pPr>
            <w:r w:rsidRPr="00AA742F">
              <w:rPr>
                <w:b/>
                <w:sz w:val="24"/>
                <w:szCs w:val="24"/>
                <w:lang w:val="fr"/>
              </w:rPr>
              <w:t xml:space="preserve">Sommes </w:t>
            </w:r>
            <w:r>
              <w:rPr>
                <w:b/>
                <w:sz w:val="24"/>
                <w:szCs w:val="24"/>
                <w:lang w:val="fr"/>
              </w:rPr>
              <w:t>P</w:t>
            </w:r>
            <w:r w:rsidRPr="00AA742F">
              <w:rPr>
                <w:b/>
                <w:sz w:val="24"/>
                <w:szCs w:val="24"/>
                <w:lang w:val="fr"/>
              </w:rPr>
              <w:t>rovisio</w:t>
            </w:r>
            <w:r>
              <w:rPr>
                <w:b/>
                <w:sz w:val="24"/>
                <w:szCs w:val="24"/>
                <w:lang w:val="fr"/>
              </w:rPr>
              <w:t>n</w:t>
            </w:r>
            <w:r w:rsidRPr="00AA742F">
              <w:rPr>
                <w:b/>
                <w:sz w:val="24"/>
                <w:szCs w:val="24"/>
                <w:lang w:val="fr"/>
              </w:rPr>
              <w:t>nelles</w:t>
            </w:r>
          </w:p>
          <w:p w14:paraId="1ACDCA49" w14:textId="77777777" w:rsidR="004D6EB6" w:rsidRPr="00DA0FF5" w:rsidDel="00A84FDD" w:rsidRDefault="004D6EB6">
            <w:pPr>
              <w:pStyle w:val="S7Header2"/>
            </w:pPr>
          </w:p>
        </w:tc>
        <w:tc>
          <w:tcPr>
            <w:tcW w:w="6930" w:type="dxa"/>
            <w:tcMar>
              <w:top w:w="57" w:type="dxa"/>
              <w:left w:w="57" w:type="dxa"/>
              <w:bottom w:w="57" w:type="dxa"/>
              <w:right w:w="57" w:type="dxa"/>
            </w:tcMar>
          </w:tcPr>
          <w:p w14:paraId="63D61BCC" w14:textId="77777777" w:rsidR="004D6EB6" w:rsidRPr="00AA742F" w:rsidRDefault="004D6EB6" w:rsidP="00752E26">
            <w:pPr>
              <w:pStyle w:val="ListParagraph"/>
              <w:spacing w:before="120" w:after="120"/>
              <w:ind w:left="0" w:firstLine="6"/>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27F553AD" w14:textId="58EC8FC3" w:rsidR="004D6EB6" w:rsidRPr="00D868A9" w:rsidDel="00CB6FF0" w:rsidRDefault="004D6EB6" w:rsidP="00752E26">
            <w:pPr>
              <w:spacing w:before="120" w:after="120"/>
              <w:ind w:left="0" w:firstLine="6"/>
              <w:rPr>
                <w:b/>
                <w:szCs w:val="24"/>
              </w:rPr>
            </w:pPr>
            <w:r w:rsidRPr="00AA742F">
              <w:rPr>
                <w:szCs w:val="24"/>
                <w:lang w:val="fr"/>
              </w:rPr>
              <w:t xml:space="preserve">La </w:t>
            </w:r>
            <w:r>
              <w:rPr>
                <w:szCs w:val="24"/>
                <w:lang w:val="fr"/>
              </w:rPr>
              <w:t>S</w:t>
            </w:r>
            <w:r w:rsidRPr="00AA742F">
              <w:rPr>
                <w:szCs w:val="24"/>
                <w:lang w:val="fr"/>
              </w:rPr>
              <w:t xml:space="preserve">omme </w:t>
            </w:r>
            <w:r>
              <w:rPr>
                <w:szCs w:val="24"/>
                <w:lang w:val="fr"/>
              </w:rPr>
              <w:t>P</w:t>
            </w:r>
            <w:r w:rsidRPr="00AA742F">
              <w:rPr>
                <w:szCs w:val="24"/>
                <w:lang w:val="fr"/>
              </w:rPr>
              <w:t>rovis</w:t>
            </w:r>
            <w:r>
              <w:rPr>
                <w:szCs w:val="24"/>
                <w:lang w:val="fr"/>
              </w:rPr>
              <w:t>ionnelle</w:t>
            </w:r>
            <w:r w:rsidRPr="00AA742F">
              <w:rPr>
                <w:szCs w:val="24"/>
                <w:lang w:val="fr"/>
              </w:rPr>
              <w:t xml:space="preserve"> est utilisée pour couvrir la part d</w:t>
            </w:r>
            <w:r>
              <w:rPr>
                <w:szCs w:val="24"/>
                <w:lang w:val="fr"/>
              </w:rPr>
              <w:t>u Maître d’Ouvrage</w:t>
            </w:r>
            <w:r w:rsidRPr="00AA742F">
              <w:rPr>
                <w:szCs w:val="24"/>
                <w:lang w:val="fr"/>
              </w:rPr>
              <w:t xml:space="preserve"> dans les honoraires et les dépenses des membres d</w:t>
            </w:r>
            <w:r>
              <w:rPr>
                <w:szCs w:val="24"/>
                <w:lang w:val="fr"/>
              </w:rPr>
              <w:t>u C</w:t>
            </w:r>
            <w:r w:rsidR="00A56C22">
              <w:rPr>
                <w:szCs w:val="24"/>
                <w:lang w:val="fr"/>
              </w:rPr>
              <w:t>ED</w:t>
            </w:r>
            <w:r w:rsidRPr="00AA742F">
              <w:rPr>
                <w:szCs w:val="24"/>
                <w:lang w:val="fr"/>
              </w:rPr>
              <w:t>, conformément à l</w:t>
            </w:r>
            <w:r>
              <w:rPr>
                <w:szCs w:val="24"/>
                <w:lang w:val="fr"/>
              </w:rPr>
              <w:t>a Clause 21</w:t>
            </w:r>
            <w:r w:rsidRPr="00AA742F">
              <w:rPr>
                <w:szCs w:val="24"/>
                <w:lang w:val="fr"/>
              </w:rPr>
              <w:t xml:space="preserve">. Aucune instruction préalable du </w:t>
            </w:r>
            <w:r>
              <w:rPr>
                <w:szCs w:val="24"/>
                <w:lang w:val="fr"/>
              </w:rPr>
              <w:t xml:space="preserve">Maître d’Œuvre </w:t>
            </w:r>
            <w:r w:rsidRPr="00AA742F">
              <w:rPr>
                <w:szCs w:val="24"/>
                <w:lang w:val="fr"/>
              </w:rPr>
              <w:t>n’est requise en ce qui concerne le travail d</w:t>
            </w:r>
            <w:r>
              <w:rPr>
                <w:szCs w:val="24"/>
                <w:lang w:val="fr"/>
              </w:rPr>
              <w:t>u C</w:t>
            </w:r>
            <w:r w:rsidR="00A56C22">
              <w:rPr>
                <w:szCs w:val="24"/>
                <w:lang w:val="fr"/>
              </w:rPr>
              <w:t>ED</w:t>
            </w:r>
            <w:r w:rsidRPr="00AA742F">
              <w:rPr>
                <w:szCs w:val="24"/>
                <w:lang w:val="fr"/>
              </w:rPr>
              <w:t>. L’</w:t>
            </w:r>
            <w:r>
              <w:rPr>
                <w:szCs w:val="24"/>
                <w:lang w:val="fr"/>
              </w:rPr>
              <w:t>E</w:t>
            </w:r>
            <w:r w:rsidRPr="00AA742F">
              <w:rPr>
                <w:szCs w:val="24"/>
                <w:lang w:val="fr"/>
              </w:rPr>
              <w:t xml:space="preserve">ntrepreneur doit présenter les factures des membres du </w:t>
            </w:r>
            <w:r>
              <w:rPr>
                <w:szCs w:val="24"/>
                <w:lang w:val="fr"/>
              </w:rPr>
              <w:t>C</w:t>
            </w:r>
            <w:r w:rsidR="00A56C22">
              <w:rPr>
                <w:szCs w:val="24"/>
                <w:lang w:val="fr"/>
              </w:rPr>
              <w:t>ED</w:t>
            </w:r>
            <w:r w:rsidRPr="00AA742F">
              <w:rPr>
                <w:szCs w:val="24"/>
                <w:lang w:val="fr"/>
              </w:rPr>
              <w:t xml:space="preserve"> et les preuves satisfaisantes d’avoir payé 100 % de ces factures dans le cadre de la justification des déclarations présentées en vertu de la </w:t>
            </w:r>
            <w:r>
              <w:rPr>
                <w:szCs w:val="24"/>
                <w:lang w:val="fr"/>
              </w:rPr>
              <w:t>S</w:t>
            </w:r>
            <w:r w:rsidRPr="00AA742F">
              <w:rPr>
                <w:szCs w:val="24"/>
                <w:lang w:val="fr"/>
              </w:rPr>
              <w:t>ous-</w:t>
            </w:r>
            <w:r>
              <w:rPr>
                <w:szCs w:val="24"/>
                <w:lang w:val="fr"/>
              </w:rPr>
              <w:t>C</w:t>
            </w:r>
            <w:r w:rsidRPr="00AA742F">
              <w:rPr>
                <w:szCs w:val="24"/>
                <w:lang w:val="fr"/>
              </w:rPr>
              <w:t>lause 14.3.</w:t>
            </w:r>
          </w:p>
        </w:tc>
      </w:tr>
      <w:tr w:rsidR="004D6EB6" w:rsidRPr="0000065A" w:rsidDel="00CB6FF0" w14:paraId="633A52DA" w14:textId="77777777" w:rsidTr="00446685">
        <w:tc>
          <w:tcPr>
            <w:tcW w:w="2515" w:type="dxa"/>
            <w:tcMar>
              <w:top w:w="57" w:type="dxa"/>
              <w:left w:w="57" w:type="dxa"/>
              <w:bottom w:w="57" w:type="dxa"/>
              <w:right w:w="57" w:type="dxa"/>
            </w:tcMar>
          </w:tcPr>
          <w:p w14:paraId="22F6BC96" w14:textId="77777777" w:rsidR="004D6EB6" w:rsidRDefault="004D6EB6">
            <w:pPr>
              <w:pStyle w:val="S7Header2"/>
            </w:pPr>
            <w:bookmarkStart w:id="572" w:name="_Toc486845974"/>
            <w:r w:rsidRPr="00AA742F">
              <w:t>Sous-</w:t>
            </w:r>
            <w:r>
              <w:t>C</w:t>
            </w:r>
            <w:r w:rsidRPr="00AA742F">
              <w:t>lause 13.6</w:t>
            </w:r>
            <w:bookmarkEnd w:id="572"/>
          </w:p>
          <w:p w14:paraId="6EAD9D42" w14:textId="77777777" w:rsidR="004D6EB6" w:rsidRPr="00AA742F" w:rsidRDefault="004D6EB6" w:rsidP="00752E26">
            <w:pPr>
              <w:pStyle w:val="ListParagraph"/>
              <w:spacing w:before="120" w:after="120"/>
              <w:ind w:left="0" w:firstLine="0"/>
              <w:jc w:val="left"/>
              <w:rPr>
                <w:b/>
                <w:szCs w:val="24"/>
              </w:rPr>
            </w:pPr>
            <w:r w:rsidRPr="00AA742F">
              <w:rPr>
                <w:b/>
                <w:szCs w:val="24"/>
                <w:lang w:val="fr"/>
              </w:rPr>
              <w:t xml:space="preserve">Ajustements pour </w:t>
            </w:r>
            <w:r>
              <w:rPr>
                <w:b/>
                <w:szCs w:val="24"/>
                <w:lang w:val="fr"/>
              </w:rPr>
              <w:t xml:space="preserve">Changements dans </w:t>
            </w:r>
            <w:r w:rsidRPr="00AA742F">
              <w:rPr>
                <w:b/>
                <w:szCs w:val="24"/>
                <w:lang w:val="fr"/>
              </w:rPr>
              <w:t xml:space="preserve">la </w:t>
            </w:r>
            <w:r>
              <w:rPr>
                <w:b/>
                <w:szCs w:val="24"/>
                <w:lang w:val="fr"/>
              </w:rPr>
              <w:t>L</w:t>
            </w:r>
            <w:r w:rsidRPr="00AA742F">
              <w:rPr>
                <w:b/>
                <w:szCs w:val="24"/>
                <w:lang w:val="fr"/>
              </w:rPr>
              <w:t>égislation</w:t>
            </w:r>
          </w:p>
          <w:p w14:paraId="1576D3DB"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0AAA3B2C" w14:textId="77777777" w:rsidR="004D6EB6" w:rsidRPr="00AA742F" w:rsidRDefault="004D6EB6" w:rsidP="00752E26">
            <w:pPr>
              <w:pStyle w:val="ListParagraph"/>
              <w:spacing w:before="120" w:after="120"/>
              <w:ind w:left="0" w:firstLine="0"/>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3FACCCD1" w14:textId="77777777" w:rsidR="004D6EB6" w:rsidRPr="00D868A9" w:rsidDel="00CB6FF0" w:rsidRDefault="004D6EB6" w:rsidP="00752E26">
            <w:pPr>
              <w:spacing w:before="120" w:after="120"/>
              <w:ind w:left="58" w:firstLine="0"/>
              <w:rPr>
                <w:b/>
                <w:szCs w:val="24"/>
              </w:rPr>
            </w:pPr>
            <w:r w:rsidRPr="00AA742F">
              <w:rPr>
                <w:szCs w:val="24"/>
                <w:lang w:val="fr"/>
              </w:rPr>
              <w:t>« Nonobstant ce qui précède, l’</w:t>
            </w:r>
            <w:r>
              <w:rPr>
                <w:szCs w:val="24"/>
                <w:lang w:val="fr"/>
              </w:rPr>
              <w:t>E</w:t>
            </w:r>
            <w:r w:rsidRPr="00AA742F">
              <w:rPr>
                <w:szCs w:val="24"/>
                <w:lang w:val="fr"/>
              </w:rPr>
              <w:t xml:space="preserve">ntrepreneur n’aura pas droit à une prolongation de délai si le délai pertinent a déjà été pris en compte dans la détermination d’une prolongation antérieure du délai et que ce coût ne sera pas payé séparément si le même doit déjà avoir été pris en compte dans l’indexation des intrants au tableau des données d’ajustement conformément aux dispositions de la </w:t>
            </w:r>
            <w:r>
              <w:rPr>
                <w:szCs w:val="24"/>
                <w:lang w:val="fr"/>
              </w:rPr>
              <w:t>S</w:t>
            </w:r>
            <w:r w:rsidRPr="00AA742F">
              <w:rPr>
                <w:szCs w:val="24"/>
                <w:lang w:val="fr"/>
              </w:rPr>
              <w:t>ous-</w:t>
            </w:r>
            <w:r>
              <w:rPr>
                <w:szCs w:val="24"/>
                <w:lang w:val="fr"/>
              </w:rPr>
              <w:t>C</w:t>
            </w:r>
            <w:r w:rsidRPr="00AA742F">
              <w:rPr>
                <w:szCs w:val="24"/>
                <w:lang w:val="fr"/>
              </w:rPr>
              <w:t>lause 13.</w:t>
            </w:r>
            <w:r>
              <w:rPr>
                <w:szCs w:val="24"/>
                <w:lang w:val="fr"/>
              </w:rPr>
              <w:t>7</w:t>
            </w:r>
            <w:r w:rsidRPr="00AA742F">
              <w:rPr>
                <w:szCs w:val="24"/>
                <w:lang w:val="fr"/>
              </w:rPr>
              <w:t xml:space="preserve"> [</w:t>
            </w:r>
            <w:r>
              <w:rPr>
                <w:szCs w:val="24"/>
                <w:lang w:val="fr"/>
              </w:rPr>
              <w:t>Révision des Prix</w:t>
            </w:r>
            <w:r w:rsidRPr="00AA742F">
              <w:rPr>
                <w:szCs w:val="24"/>
                <w:lang w:val="fr"/>
              </w:rPr>
              <w:t>]. »</w:t>
            </w:r>
          </w:p>
        </w:tc>
      </w:tr>
      <w:tr w:rsidR="004D6EB6" w:rsidRPr="0000065A" w:rsidDel="00CB6FF0" w14:paraId="47058B57" w14:textId="77777777" w:rsidTr="00446685">
        <w:tc>
          <w:tcPr>
            <w:tcW w:w="2515" w:type="dxa"/>
            <w:tcMar>
              <w:top w:w="57" w:type="dxa"/>
              <w:left w:w="57" w:type="dxa"/>
              <w:bottom w:w="57" w:type="dxa"/>
              <w:right w:w="57" w:type="dxa"/>
            </w:tcMar>
          </w:tcPr>
          <w:p w14:paraId="4F8968BC" w14:textId="77777777" w:rsidR="004D6EB6" w:rsidRDefault="004D6EB6">
            <w:pPr>
              <w:pStyle w:val="S7Header2"/>
            </w:pPr>
            <w:bookmarkStart w:id="573" w:name="_Toc486845976"/>
            <w:r w:rsidRPr="00616A09">
              <w:t>Sous-</w:t>
            </w:r>
            <w:r>
              <w:t>C</w:t>
            </w:r>
            <w:r w:rsidRPr="00616A09">
              <w:t>lause 14.1</w:t>
            </w:r>
            <w:bookmarkEnd w:id="573"/>
          </w:p>
          <w:p w14:paraId="6583D195" w14:textId="77777777" w:rsidR="004D6EB6" w:rsidRPr="00EF3162" w:rsidRDefault="004D6EB6" w:rsidP="00752E26">
            <w:pPr>
              <w:pStyle w:val="ListParagraph"/>
              <w:keepNext/>
              <w:spacing w:before="120" w:after="120"/>
              <w:ind w:left="0" w:firstLine="0"/>
              <w:jc w:val="left"/>
              <w:rPr>
                <w:b/>
                <w:szCs w:val="24"/>
              </w:rPr>
            </w:pPr>
            <w:r w:rsidRPr="00EF3162">
              <w:rPr>
                <w:b/>
                <w:szCs w:val="24"/>
                <w:lang w:val="fr"/>
              </w:rPr>
              <w:t>Le</w:t>
            </w:r>
            <w:r>
              <w:rPr>
                <w:b/>
                <w:szCs w:val="24"/>
                <w:lang w:val="fr"/>
              </w:rPr>
              <w:t xml:space="preserve"> Montant du Marché</w:t>
            </w:r>
          </w:p>
          <w:p w14:paraId="0D0C2071"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25454454" w14:textId="77777777" w:rsidR="004D6EB6" w:rsidRPr="00EF3162" w:rsidRDefault="004D6EB6" w:rsidP="00752E26">
            <w:pPr>
              <w:spacing w:before="120" w:after="120"/>
              <w:ind w:left="0" w:firstLine="0"/>
              <w:rPr>
                <w:rFonts w:eastAsia="Arial Narrow"/>
                <w:b/>
                <w:color w:val="000000"/>
                <w:szCs w:val="24"/>
              </w:rPr>
            </w:pPr>
            <w:r w:rsidRPr="00EF3162">
              <w:rPr>
                <w:b/>
                <w:color w:val="000000"/>
                <w:szCs w:val="24"/>
                <w:lang w:val="fr"/>
              </w:rPr>
              <w:t>[</w:t>
            </w:r>
            <w:r w:rsidRPr="00EF3162">
              <w:rPr>
                <w:b/>
                <w:i/>
                <w:color w:val="000000"/>
                <w:szCs w:val="24"/>
                <w:lang w:val="fr"/>
              </w:rPr>
              <w:t xml:space="preserve">Note </w:t>
            </w:r>
            <w:r>
              <w:rPr>
                <w:b/>
                <w:i/>
                <w:color w:val="000000"/>
                <w:szCs w:val="24"/>
                <w:lang w:val="fr"/>
              </w:rPr>
              <w:t xml:space="preserve">au </w:t>
            </w:r>
            <w:r w:rsidRPr="00EF3162">
              <w:rPr>
                <w:b/>
                <w:bCs/>
                <w:i/>
                <w:iCs/>
                <w:szCs w:val="24"/>
                <w:lang w:val="fr"/>
              </w:rPr>
              <w:t>Maître d’Ouvrage</w:t>
            </w:r>
            <w:r>
              <w:rPr>
                <w:b/>
                <w:bCs/>
                <w:i/>
                <w:iCs/>
                <w:szCs w:val="24"/>
                <w:lang w:val="fr"/>
              </w:rPr>
              <w:t xml:space="preserve"> </w:t>
            </w:r>
            <w:r w:rsidRPr="00EF3162">
              <w:rPr>
                <w:b/>
                <w:i/>
                <w:color w:val="000000"/>
                <w:szCs w:val="24"/>
                <w:lang w:val="fr"/>
              </w:rPr>
              <w:t>: inclure l’un des deux textes alternatifs suivants, le cas échéant]</w:t>
            </w:r>
          </w:p>
          <w:p w14:paraId="6D5B039C" w14:textId="77777777" w:rsidR="004D6EB6" w:rsidRPr="00EF3162" w:rsidRDefault="004D6EB6" w:rsidP="004D6EB6">
            <w:pPr>
              <w:spacing w:before="120" w:after="120"/>
              <w:rPr>
                <w:rFonts w:eastAsia="Arial Narrow"/>
                <w:color w:val="000000"/>
                <w:szCs w:val="24"/>
              </w:rPr>
            </w:pPr>
            <w:r w:rsidRPr="00EF3162">
              <w:rPr>
                <w:color w:val="000000"/>
                <w:szCs w:val="24"/>
                <w:lang w:val="fr"/>
              </w:rPr>
              <w:t xml:space="preserve">Ce qui suit est ajouté à la fin de la </w:t>
            </w:r>
            <w:r>
              <w:rPr>
                <w:color w:val="000000"/>
                <w:szCs w:val="24"/>
                <w:lang w:val="fr"/>
              </w:rPr>
              <w:t>S</w:t>
            </w:r>
            <w:r w:rsidRPr="00EF3162">
              <w:rPr>
                <w:color w:val="000000"/>
                <w:szCs w:val="24"/>
                <w:lang w:val="fr"/>
              </w:rPr>
              <w:t>ous-</w:t>
            </w:r>
            <w:r>
              <w:rPr>
                <w:color w:val="000000"/>
                <w:szCs w:val="24"/>
                <w:lang w:val="fr"/>
              </w:rPr>
              <w:t>C</w:t>
            </w:r>
            <w:r w:rsidRPr="00EF3162">
              <w:rPr>
                <w:color w:val="000000"/>
                <w:szCs w:val="24"/>
                <w:lang w:val="fr"/>
              </w:rPr>
              <w:t xml:space="preserve">lause : </w:t>
            </w:r>
          </w:p>
          <w:p w14:paraId="57A6613F" w14:textId="77777777" w:rsidR="004D6EB6" w:rsidRPr="00EF3162" w:rsidRDefault="004D6EB6" w:rsidP="004D6EB6">
            <w:pPr>
              <w:spacing w:before="120" w:after="120"/>
              <w:rPr>
                <w:rFonts w:eastAsia="Arial Narrow"/>
                <w:b/>
                <w:color w:val="000000"/>
                <w:szCs w:val="24"/>
              </w:rPr>
            </w:pPr>
            <w:r w:rsidRPr="00EF3162">
              <w:rPr>
                <w:b/>
                <w:color w:val="000000"/>
                <w:szCs w:val="24"/>
                <w:lang w:val="fr"/>
              </w:rPr>
              <w:t xml:space="preserve">[ </w:t>
            </w:r>
            <w:r w:rsidRPr="00EF3162">
              <w:rPr>
                <w:b/>
                <w:i/>
                <w:iCs/>
                <w:color w:val="000000"/>
                <w:szCs w:val="24"/>
                <w:lang w:val="fr"/>
              </w:rPr>
              <w:t>Option 1</w:t>
            </w:r>
            <w:r>
              <w:rPr>
                <w:b/>
                <w:color w:val="000000"/>
                <w:szCs w:val="24"/>
                <w:lang w:val="fr"/>
              </w:rPr>
              <w:t xml:space="preserve"> </w:t>
            </w:r>
            <w:r w:rsidRPr="00EF3162">
              <w:rPr>
                <w:b/>
                <w:color w:val="000000"/>
                <w:szCs w:val="24"/>
                <w:lang w:val="fr"/>
              </w:rPr>
              <w:t>]</w:t>
            </w:r>
          </w:p>
          <w:p w14:paraId="24ED852E" w14:textId="77777777" w:rsidR="004D6EB6" w:rsidRPr="00EF3162" w:rsidRDefault="004D6EB6" w:rsidP="00752E26">
            <w:pPr>
              <w:spacing w:before="120" w:after="120"/>
              <w:ind w:left="6" w:hanging="6"/>
              <w:rPr>
                <w:rFonts w:eastAsia="Arial Narrow"/>
                <w:color w:val="000000"/>
                <w:szCs w:val="24"/>
              </w:rPr>
            </w:pPr>
            <w:r w:rsidRPr="00EF3162">
              <w:rPr>
                <w:b/>
                <w:color w:val="000000"/>
                <w:szCs w:val="24"/>
                <w:lang w:val="fr"/>
              </w:rPr>
              <w:t>«</w:t>
            </w:r>
            <w:r>
              <w:rPr>
                <w:b/>
                <w:color w:val="000000"/>
                <w:szCs w:val="24"/>
                <w:lang w:val="fr"/>
              </w:rPr>
              <w:t xml:space="preserve"> </w:t>
            </w:r>
            <w:r w:rsidRPr="00EF3162">
              <w:rPr>
                <w:color w:val="000000"/>
                <w:szCs w:val="24"/>
                <w:lang w:val="fr"/>
              </w:rPr>
              <w:t xml:space="preserve">Nonobstant les dispositions du paragraphe </w:t>
            </w:r>
            <w:r>
              <w:rPr>
                <w:color w:val="000000"/>
                <w:szCs w:val="24"/>
                <w:lang w:val="fr"/>
              </w:rPr>
              <w:t>(</w:t>
            </w:r>
            <w:r w:rsidRPr="00EF3162">
              <w:rPr>
                <w:color w:val="000000"/>
                <w:szCs w:val="24"/>
                <w:lang w:val="fr"/>
              </w:rPr>
              <w:t>b), l’équipement de l’</w:t>
            </w:r>
            <w:r>
              <w:rPr>
                <w:color w:val="000000"/>
                <w:szCs w:val="24"/>
                <w:lang w:val="fr"/>
              </w:rPr>
              <w:t>E</w:t>
            </w:r>
            <w:r w:rsidRPr="00EF3162">
              <w:rPr>
                <w:color w:val="000000"/>
                <w:szCs w:val="24"/>
                <w:lang w:val="fr"/>
              </w:rPr>
              <w:t>ntrepreneur, y compris les pièces de rechange essentielles, importées par l’</w:t>
            </w:r>
            <w:r>
              <w:rPr>
                <w:color w:val="000000"/>
                <w:szCs w:val="24"/>
                <w:lang w:val="fr"/>
              </w:rPr>
              <w:t>E</w:t>
            </w:r>
            <w:r w:rsidRPr="00EF3162">
              <w:rPr>
                <w:color w:val="000000"/>
                <w:szCs w:val="24"/>
                <w:lang w:val="fr"/>
              </w:rPr>
              <w:t xml:space="preserve">ntrepreneur dans le seul but d’exécuter le </w:t>
            </w:r>
            <w:r>
              <w:rPr>
                <w:color w:val="000000"/>
                <w:szCs w:val="24"/>
                <w:lang w:val="fr"/>
              </w:rPr>
              <w:t>Marché</w:t>
            </w:r>
            <w:r w:rsidRPr="00EF3162">
              <w:rPr>
                <w:color w:val="000000"/>
                <w:szCs w:val="24"/>
                <w:lang w:val="fr"/>
              </w:rPr>
              <w:t>, est exempté du paiement des droits d’importation et des taxes à l’importation. »</w:t>
            </w:r>
          </w:p>
          <w:p w14:paraId="471B00A4" w14:textId="77777777" w:rsidR="004D6EB6" w:rsidRPr="00EF3162" w:rsidRDefault="004D6EB6" w:rsidP="00752E26">
            <w:pPr>
              <w:spacing w:before="120" w:after="120"/>
              <w:ind w:left="23" w:hanging="17"/>
              <w:rPr>
                <w:rFonts w:eastAsia="Arial Narrow"/>
                <w:color w:val="000000"/>
                <w:szCs w:val="24"/>
              </w:rPr>
            </w:pPr>
            <w:r w:rsidRPr="00EF3162">
              <w:rPr>
                <w:b/>
                <w:color w:val="000000"/>
                <w:szCs w:val="24"/>
                <w:lang w:val="fr"/>
              </w:rPr>
              <w:t>[</w:t>
            </w:r>
            <w:r>
              <w:rPr>
                <w:b/>
                <w:color w:val="000000"/>
                <w:szCs w:val="24"/>
                <w:lang w:val="fr"/>
              </w:rPr>
              <w:t xml:space="preserve"> </w:t>
            </w:r>
            <w:r w:rsidRPr="00EF3162">
              <w:rPr>
                <w:b/>
                <w:i/>
                <w:iCs/>
                <w:color w:val="000000"/>
                <w:szCs w:val="24"/>
                <w:lang w:val="fr"/>
              </w:rPr>
              <w:t>Option 2</w:t>
            </w:r>
            <w:r>
              <w:rPr>
                <w:b/>
                <w:color w:val="000000"/>
                <w:szCs w:val="24"/>
                <w:lang w:val="fr"/>
              </w:rPr>
              <w:t xml:space="preserve"> </w:t>
            </w:r>
            <w:r w:rsidRPr="00EF3162">
              <w:rPr>
                <w:b/>
                <w:color w:val="000000"/>
                <w:szCs w:val="24"/>
                <w:lang w:val="fr"/>
              </w:rPr>
              <w:t>]</w:t>
            </w:r>
          </w:p>
          <w:p w14:paraId="71F45FA1" w14:textId="77777777" w:rsidR="004D6EB6" w:rsidRPr="00D868A9" w:rsidDel="00CB6FF0" w:rsidRDefault="004D6EB6" w:rsidP="00752E26">
            <w:pPr>
              <w:spacing w:before="120" w:after="120"/>
              <w:ind w:left="10" w:hanging="17"/>
              <w:rPr>
                <w:b/>
                <w:szCs w:val="24"/>
              </w:rPr>
            </w:pPr>
            <w:r w:rsidRPr="00EF3162">
              <w:rPr>
                <w:color w:val="000000"/>
                <w:szCs w:val="24"/>
                <w:lang w:val="fr"/>
              </w:rPr>
              <w:t>«</w:t>
            </w:r>
            <w:r w:rsidRPr="00EF3162">
              <w:rPr>
                <w:color w:val="000000" w:themeColor="text1"/>
                <w:szCs w:val="24"/>
                <w:lang w:val="fr"/>
              </w:rPr>
              <w:t xml:space="preserve">Nonobstant les dispositions du paragraphe </w:t>
            </w:r>
            <w:r>
              <w:rPr>
                <w:color w:val="000000" w:themeColor="text1"/>
                <w:szCs w:val="24"/>
                <w:lang w:val="fr"/>
              </w:rPr>
              <w:t>(</w:t>
            </w:r>
            <w:r w:rsidRPr="00EF3162">
              <w:rPr>
                <w:color w:val="000000" w:themeColor="text1"/>
                <w:szCs w:val="24"/>
                <w:lang w:val="fr"/>
              </w:rPr>
              <w:t>b), l’équipement de l’</w:t>
            </w:r>
            <w:r>
              <w:rPr>
                <w:color w:val="000000" w:themeColor="text1"/>
                <w:szCs w:val="24"/>
                <w:lang w:val="fr"/>
              </w:rPr>
              <w:t>E</w:t>
            </w:r>
            <w:r w:rsidRPr="00EF3162">
              <w:rPr>
                <w:color w:val="000000" w:themeColor="text1"/>
                <w:szCs w:val="24"/>
                <w:lang w:val="fr"/>
              </w:rPr>
              <w:t>ntrepreneur, y compris les pièces de rechange essentielles importées par l’</w:t>
            </w:r>
            <w:r>
              <w:rPr>
                <w:color w:val="000000" w:themeColor="text1"/>
                <w:szCs w:val="24"/>
                <w:lang w:val="fr"/>
              </w:rPr>
              <w:t>E</w:t>
            </w:r>
            <w:r w:rsidRPr="00EF3162">
              <w:rPr>
                <w:color w:val="000000" w:themeColor="text1"/>
                <w:szCs w:val="24"/>
                <w:lang w:val="fr"/>
              </w:rPr>
              <w:t xml:space="preserve">ntrepreneur dans le seul but d’exécuter le </w:t>
            </w:r>
            <w:r>
              <w:rPr>
                <w:color w:val="000000" w:themeColor="text1"/>
                <w:szCs w:val="24"/>
                <w:lang w:val="fr"/>
              </w:rPr>
              <w:t>Marché</w:t>
            </w:r>
            <w:r w:rsidRPr="00EF3162">
              <w:rPr>
                <w:color w:val="000000" w:themeColor="text1"/>
                <w:szCs w:val="24"/>
                <w:lang w:val="fr"/>
              </w:rPr>
              <w:t>, est temporairement exempté du paiement des droits et taxes à l’importation initiale, à condition que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dépose auprès des </w:t>
            </w:r>
            <w:r w:rsidRPr="00EF3162">
              <w:rPr>
                <w:color w:val="000000" w:themeColor="text1"/>
                <w:szCs w:val="24"/>
                <w:lang w:val="fr"/>
              </w:rPr>
              <w:t xml:space="preserve">autorités douanières au point d’entrée une obligation ou une </w:t>
            </w:r>
            <w:r>
              <w:rPr>
                <w:color w:val="000000" w:themeColor="text1"/>
                <w:szCs w:val="24"/>
                <w:lang w:val="fr"/>
              </w:rPr>
              <w:t>caution</w:t>
            </w:r>
            <w:r w:rsidRPr="00EF3162">
              <w:rPr>
                <w:color w:val="000000" w:themeColor="text1"/>
                <w:szCs w:val="24"/>
                <w:lang w:val="fr"/>
              </w:rPr>
              <w:t xml:space="preserve"> bancaire approuvée à l’exportation, valide jusqu’à l</w:t>
            </w:r>
            <w:r>
              <w:rPr>
                <w:color w:val="000000" w:themeColor="text1"/>
                <w:szCs w:val="24"/>
                <w:lang w:val="fr"/>
              </w:rPr>
              <w:t xml:space="preserve">a Date </w:t>
            </w:r>
            <w:r w:rsidRPr="00EF3162">
              <w:rPr>
                <w:color w:val="000000" w:themeColor="text1"/>
                <w:szCs w:val="24"/>
                <w:lang w:val="fr"/>
              </w:rPr>
              <w:t>d’</w:t>
            </w:r>
            <w:r>
              <w:rPr>
                <w:color w:val="000000" w:themeColor="text1"/>
                <w:szCs w:val="24"/>
                <w:lang w:val="fr"/>
              </w:rPr>
              <w:t>A</w:t>
            </w:r>
            <w:r w:rsidRPr="00EF3162">
              <w:rPr>
                <w:color w:val="000000" w:themeColor="text1"/>
                <w:szCs w:val="24"/>
                <w:lang w:val="fr"/>
              </w:rPr>
              <w:t>chèvement plus six mois, d</w:t>
            </w:r>
            <w:r>
              <w:rPr>
                <w:color w:val="000000" w:themeColor="text1"/>
                <w:szCs w:val="24"/>
                <w:lang w:val="fr"/>
              </w:rPr>
              <w:t>’</w:t>
            </w:r>
            <w:r w:rsidRPr="00EF3162">
              <w:rPr>
                <w:color w:val="000000" w:themeColor="text1"/>
                <w:szCs w:val="24"/>
                <w:lang w:val="fr"/>
              </w:rPr>
              <w:t xml:space="preserve">un montant égal à la totalité des droits et taxes à l’importation qui seraient payables sur la valeur importée évaluée de l’équipement et des pièces de rechange de cet </w:t>
            </w:r>
            <w:r>
              <w:rPr>
                <w:color w:val="000000" w:themeColor="text1"/>
                <w:szCs w:val="24"/>
                <w:lang w:val="fr"/>
              </w:rPr>
              <w:t>E</w:t>
            </w:r>
            <w:r w:rsidRPr="00EF3162">
              <w:rPr>
                <w:color w:val="000000" w:themeColor="text1"/>
                <w:szCs w:val="24"/>
                <w:lang w:val="fr"/>
              </w:rPr>
              <w:t>ntrepreneur, et utilisable dans le cas où l’équipement de l’</w:t>
            </w:r>
            <w:r>
              <w:rPr>
                <w:color w:val="000000" w:themeColor="text1"/>
                <w:szCs w:val="24"/>
                <w:lang w:val="fr"/>
              </w:rPr>
              <w:t>E</w:t>
            </w:r>
            <w:r w:rsidRPr="00EF3162">
              <w:rPr>
                <w:color w:val="000000" w:themeColor="text1"/>
                <w:szCs w:val="24"/>
                <w:lang w:val="fr"/>
              </w:rPr>
              <w:t xml:space="preserve">ntrepreneur n’est pas exporté du pays à la fin du </w:t>
            </w:r>
            <w:r>
              <w:rPr>
                <w:color w:val="000000" w:themeColor="text1"/>
                <w:szCs w:val="24"/>
                <w:lang w:val="fr"/>
              </w:rPr>
              <w:t>Marché</w:t>
            </w:r>
            <w:r w:rsidRPr="00EF3162">
              <w:rPr>
                <w:color w:val="000000" w:themeColor="text1"/>
                <w:szCs w:val="24"/>
                <w:lang w:val="fr"/>
              </w:rPr>
              <w:t xml:space="preserve">. Une copie de la caution ou de la garantie bancaire approuvée par les autorités douanières </w:t>
            </w:r>
            <w:r>
              <w:rPr>
                <w:color w:val="000000" w:themeColor="text1"/>
                <w:szCs w:val="24"/>
                <w:lang w:val="fr"/>
              </w:rPr>
              <w:t>doit être</w:t>
            </w:r>
            <w:r w:rsidRPr="00EF3162">
              <w:rPr>
                <w:color w:val="000000" w:themeColor="text1"/>
                <w:szCs w:val="24"/>
                <w:lang w:val="fr"/>
              </w:rPr>
              <w:t xml:space="preserve"> fournie par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au </w:t>
            </w:r>
            <w:r>
              <w:rPr>
                <w:szCs w:val="24"/>
                <w:lang w:val="fr"/>
              </w:rPr>
              <w:t>Maître d’Ouvrage</w:t>
            </w:r>
            <w:r w:rsidRPr="00EF3162">
              <w:rPr>
                <w:color w:val="000000" w:themeColor="text1"/>
                <w:szCs w:val="24"/>
                <w:lang w:val="fr"/>
              </w:rPr>
              <w:t xml:space="preserve"> lors de l’importation d’articles individuels d’équipement et de pièces de rechange de l’</w:t>
            </w:r>
            <w:r>
              <w:rPr>
                <w:color w:val="000000" w:themeColor="text1"/>
                <w:szCs w:val="24"/>
                <w:lang w:val="fr"/>
              </w:rPr>
              <w:t>E</w:t>
            </w:r>
            <w:r w:rsidRPr="00EF3162">
              <w:rPr>
                <w:color w:val="000000" w:themeColor="text1"/>
                <w:szCs w:val="24"/>
                <w:lang w:val="fr"/>
              </w:rPr>
              <w:t>ntrepreneur. À l’exportation d’articles individuels d’équipement ou de pièces de rechange de l’</w:t>
            </w:r>
            <w:r>
              <w:rPr>
                <w:color w:val="000000" w:themeColor="text1"/>
                <w:szCs w:val="24"/>
                <w:lang w:val="fr"/>
              </w:rPr>
              <w:t>E</w:t>
            </w:r>
            <w:r w:rsidRPr="00EF3162">
              <w:rPr>
                <w:color w:val="000000" w:themeColor="text1"/>
                <w:szCs w:val="24"/>
                <w:lang w:val="fr"/>
              </w:rPr>
              <w:t xml:space="preserve">ntrepreneur, ou à la fin du </w:t>
            </w:r>
            <w:r>
              <w:rPr>
                <w:color w:val="000000" w:themeColor="text1"/>
                <w:szCs w:val="24"/>
                <w:lang w:val="fr"/>
              </w:rPr>
              <w:t>Marché</w:t>
            </w:r>
            <w:r w:rsidRPr="00EF3162">
              <w:rPr>
                <w:color w:val="000000" w:themeColor="text1"/>
                <w:szCs w:val="24"/>
                <w:lang w:val="fr"/>
              </w:rPr>
              <w:t>, l’</w:t>
            </w:r>
            <w:r>
              <w:rPr>
                <w:color w:val="000000" w:themeColor="text1"/>
                <w:szCs w:val="24"/>
                <w:lang w:val="fr"/>
              </w:rPr>
              <w:t>E</w:t>
            </w:r>
            <w:r w:rsidRPr="00EF3162">
              <w:rPr>
                <w:color w:val="000000" w:themeColor="text1"/>
                <w:szCs w:val="24"/>
                <w:lang w:val="fr"/>
              </w:rPr>
              <w:t>ntrepreneur doit préparer, pour approbation</w:t>
            </w:r>
            <w:r>
              <w:rPr>
                <w:color w:val="000000" w:themeColor="text1"/>
                <w:szCs w:val="24"/>
                <w:lang w:val="fr"/>
              </w:rPr>
              <w:t xml:space="preserve"> </w:t>
            </w:r>
            <w:r w:rsidRPr="00EF3162">
              <w:rPr>
                <w:szCs w:val="24"/>
                <w:lang w:val="fr"/>
              </w:rPr>
              <w:t>par les autorités douanières, une évaluation de la valeur résiduelle de l’équipement de l’</w:t>
            </w:r>
            <w:r>
              <w:rPr>
                <w:szCs w:val="24"/>
                <w:lang w:val="fr"/>
              </w:rPr>
              <w:t>E</w:t>
            </w:r>
            <w:r w:rsidRPr="00EF3162">
              <w:rPr>
                <w:szCs w:val="24"/>
                <w:lang w:val="fr"/>
              </w:rPr>
              <w:t>ntrepreneur et de</w:t>
            </w:r>
            <w:r>
              <w:rPr>
                <w:szCs w:val="24"/>
                <w:lang w:val="fr"/>
              </w:rPr>
              <w:t>s</w:t>
            </w:r>
            <w:r w:rsidRPr="00EF3162">
              <w:rPr>
                <w:szCs w:val="24"/>
                <w:lang w:val="fr"/>
              </w:rPr>
              <w:t xml:space="preserve"> pièce</w:t>
            </w:r>
            <w:r>
              <w:rPr>
                <w:szCs w:val="24"/>
                <w:lang w:val="fr"/>
              </w:rPr>
              <w:t>s</w:t>
            </w:r>
            <w:r w:rsidRPr="00EF3162">
              <w:rPr>
                <w:szCs w:val="24"/>
                <w:lang w:val="fr"/>
              </w:rPr>
              <w:t xml:space="preserve"> de rechange à exporter, sur la base de l’échelle d’amortissement </w:t>
            </w:r>
            <w:r w:rsidRPr="00EF3162">
              <w:rPr>
                <w:color w:val="000000" w:themeColor="text1"/>
                <w:szCs w:val="24"/>
                <w:lang w:val="fr"/>
              </w:rPr>
              <w:t>et</w:t>
            </w:r>
            <w:r w:rsidRPr="00EF3162">
              <w:rPr>
                <w:szCs w:val="24"/>
                <w:lang w:val="fr"/>
              </w:rPr>
              <w:t xml:space="preserve"> d’autres critères utilisés par les autorités douanières à ces fins</w:t>
            </w:r>
            <w:r>
              <w:rPr>
                <w:szCs w:val="24"/>
                <w:lang w:val="fr"/>
              </w:rPr>
              <w:t>,</w:t>
            </w:r>
            <w:r w:rsidRPr="00EF3162">
              <w:rPr>
                <w:szCs w:val="24"/>
                <w:lang w:val="fr"/>
              </w:rPr>
              <w:t xml:space="preserve"> en vertu</w:t>
            </w:r>
            <w:r w:rsidRPr="00EF3162">
              <w:rPr>
                <w:color w:val="000000" w:themeColor="text1"/>
                <w:szCs w:val="24"/>
                <w:lang w:val="fr"/>
              </w:rPr>
              <w:t xml:space="preserve"> des dispositions des lois applicables. Les droits et taxes à l’importation doivent être exigibles et payables aux autorités douanières par l’</w:t>
            </w:r>
            <w:r>
              <w:rPr>
                <w:color w:val="000000" w:themeColor="text1"/>
                <w:szCs w:val="24"/>
                <w:lang w:val="fr"/>
              </w:rPr>
              <w:t>E</w:t>
            </w:r>
            <w:r w:rsidRPr="00EF3162">
              <w:rPr>
                <w:color w:val="000000" w:themeColor="text1"/>
                <w:szCs w:val="24"/>
                <w:lang w:val="fr"/>
              </w:rPr>
              <w:t>ntrepreneur sur</w:t>
            </w:r>
            <w:r>
              <w:rPr>
                <w:color w:val="000000" w:themeColor="text1"/>
                <w:szCs w:val="24"/>
                <w:lang w:val="fr"/>
              </w:rPr>
              <w:t> : (</w:t>
            </w:r>
            <w:r w:rsidRPr="00EF3162">
              <w:rPr>
                <w:color w:val="000000" w:themeColor="text1"/>
                <w:szCs w:val="24"/>
                <w:lang w:val="fr"/>
              </w:rPr>
              <w:t>a) la différence entre la valeur importée initiale et la valeur résiduelle de l’équipement de l’</w:t>
            </w:r>
            <w:r>
              <w:rPr>
                <w:color w:val="000000" w:themeColor="text1"/>
                <w:szCs w:val="24"/>
                <w:lang w:val="fr"/>
              </w:rPr>
              <w:t>E</w:t>
            </w:r>
            <w:r w:rsidRPr="00EF3162">
              <w:rPr>
                <w:color w:val="000000" w:themeColor="text1"/>
                <w:szCs w:val="24"/>
                <w:lang w:val="fr"/>
              </w:rPr>
              <w:t>ntrepreneur et des pièces de rechange à exporter</w:t>
            </w:r>
            <w:r>
              <w:rPr>
                <w:color w:val="000000" w:themeColor="text1"/>
                <w:szCs w:val="24"/>
                <w:lang w:val="fr"/>
              </w:rPr>
              <w:t xml:space="preserve"> </w:t>
            </w:r>
            <w:r w:rsidRPr="00EF3162">
              <w:rPr>
                <w:color w:val="000000" w:themeColor="text1"/>
                <w:szCs w:val="24"/>
                <w:lang w:val="fr"/>
              </w:rPr>
              <w:t xml:space="preserve">; </w:t>
            </w:r>
            <w:r>
              <w:rPr>
                <w:color w:val="000000" w:themeColor="text1"/>
                <w:szCs w:val="24"/>
                <w:lang w:val="fr"/>
              </w:rPr>
              <w:t>(</w:t>
            </w:r>
            <w:r w:rsidRPr="00EF3162">
              <w:rPr>
                <w:color w:val="000000" w:themeColor="text1"/>
                <w:szCs w:val="24"/>
                <w:lang w:val="fr"/>
              </w:rPr>
              <w:t>b) sur la valeur importée initiale de l’équipement de l’</w:t>
            </w:r>
            <w:r>
              <w:rPr>
                <w:color w:val="000000" w:themeColor="text1"/>
                <w:szCs w:val="24"/>
                <w:lang w:val="fr"/>
              </w:rPr>
              <w:t>E</w:t>
            </w:r>
            <w:r w:rsidRPr="00EF3162">
              <w:rPr>
                <w:color w:val="000000" w:themeColor="text1"/>
                <w:szCs w:val="24"/>
                <w:lang w:val="fr"/>
              </w:rPr>
              <w:t xml:space="preserve">ntrepreneur et des pièces de rechange restant dans le pays après la fin du </w:t>
            </w:r>
            <w:r>
              <w:rPr>
                <w:color w:val="000000" w:themeColor="text1"/>
                <w:szCs w:val="24"/>
                <w:lang w:val="fr"/>
              </w:rPr>
              <w:t>Marché</w:t>
            </w:r>
            <w:r w:rsidRPr="00EF3162">
              <w:rPr>
                <w:color w:val="000000" w:themeColor="text1"/>
                <w:szCs w:val="24"/>
                <w:lang w:val="fr"/>
              </w:rPr>
              <w:t xml:space="preserve">. Lors du paiement de ces </w:t>
            </w:r>
            <w:r>
              <w:rPr>
                <w:color w:val="000000" w:themeColor="text1"/>
                <w:szCs w:val="24"/>
                <w:lang w:val="fr"/>
              </w:rPr>
              <w:t>droits</w:t>
            </w:r>
            <w:r w:rsidRPr="00EF3162">
              <w:rPr>
                <w:color w:val="000000" w:themeColor="text1"/>
                <w:szCs w:val="24"/>
                <w:lang w:val="fr"/>
              </w:rPr>
              <w:t xml:space="preserve"> dans les 28 jours suivant la facturation, l’obligation ou la garantie bancaire est réduite ou libérée en conséquence</w:t>
            </w:r>
            <w:r>
              <w:rPr>
                <w:color w:val="000000" w:themeColor="text1"/>
                <w:szCs w:val="24"/>
                <w:lang w:val="fr"/>
              </w:rPr>
              <w:t xml:space="preserve"> </w:t>
            </w:r>
            <w:r w:rsidRPr="00EF3162">
              <w:rPr>
                <w:color w:val="000000" w:themeColor="text1"/>
                <w:szCs w:val="24"/>
                <w:lang w:val="fr"/>
              </w:rPr>
              <w:t xml:space="preserve">; sinon, la </w:t>
            </w:r>
            <w:r>
              <w:rPr>
                <w:color w:val="000000" w:themeColor="text1"/>
                <w:szCs w:val="24"/>
                <w:lang w:val="fr"/>
              </w:rPr>
              <w:t>garantie</w:t>
            </w:r>
            <w:r w:rsidRPr="00EF3162">
              <w:rPr>
                <w:color w:val="000000" w:themeColor="text1"/>
                <w:szCs w:val="24"/>
                <w:lang w:val="fr"/>
              </w:rPr>
              <w:t xml:space="preserve"> doit être appelée </w:t>
            </w:r>
            <w:r>
              <w:rPr>
                <w:color w:val="000000" w:themeColor="text1"/>
                <w:szCs w:val="24"/>
                <w:lang w:val="fr"/>
              </w:rPr>
              <w:t xml:space="preserve">pour </w:t>
            </w:r>
            <w:r w:rsidRPr="00EF3162">
              <w:rPr>
                <w:color w:val="000000" w:themeColor="text1"/>
                <w:szCs w:val="24"/>
                <w:lang w:val="fr"/>
              </w:rPr>
              <w:t>le montant total restant.</w:t>
            </w:r>
          </w:p>
        </w:tc>
      </w:tr>
      <w:tr w:rsidR="004D6EB6" w:rsidRPr="0000065A" w:rsidDel="00CB6FF0" w14:paraId="16C96826" w14:textId="77777777" w:rsidTr="00446685">
        <w:tc>
          <w:tcPr>
            <w:tcW w:w="2515" w:type="dxa"/>
            <w:tcMar>
              <w:top w:w="57" w:type="dxa"/>
              <w:left w:w="57" w:type="dxa"/>
              <w:bottom w:w="57" w:type="dxa"/>
              <w:right w:w="57" w:type="dxa"/>
            </w:tcMar>
          </w:tcPr>
          <w:p w14:paraId="3ABF5927" w14:textId="77777777" w:rsidR="004D6EB6" w:rsidRDefault="004D6EB6">
            <w:pPr>
              <w:pStyle w:val="S7Header2"/>
            </w:pPr>
            <w:bookmarkStart w:id="574" w:name="_Toc486845977"/>
            <w:r w:rsidRPr="00616A09">
              <w:t>Sous-</w:t>
            </w:r>
            <w:r>
              <w:t>C</w:t>
            </w:r>
            <w:r w:rsidRPr="00616A09">
              <w:t>lause 14.2</w:t>
            </w:r>
            <w:bookmarkEnd w:id="574"/>
            <w:r>
              <w:t>.1</w:t>
            </w:r>
          </w:p>
          <w:p w14:paraId="04B9B7F1" w14:textId="61031D6A" w:rsidR="004D6EB6" w:rsidRPr="0051663B" w:rsidDel="00A84FDD" w:rsidRDefault="00B80F9A" w:rsidP="004D6EB6">
            <w:pPr>
              <w:rPr>
                <w:lang w:eastAsia="en-US"/>
              </w:rPr>
            </w:pPr>
            <w:r>
              <w:rPr>
                <w:b/>
                <w:szCs w:val="24"/>
                <w:lang w:val="fr"/>
              </w:rPr>
              <w:t>Garantie de Restitution de l’Avance</w:t>
            </w:r>
          </w:p>
        </w:tc>
        <w:tc>
          <w:tcPr>
            <w:tcW w:w="6930" w:type="dxa"/>
            <w:tcMar>
              <w:top w:w="57" w:type="dxa"/>
              <w:left w:w="57" w:type="dxa"/>
              <w:bottom w:w="57" w:type="dxa"/>
              <w:right w:w="57" w:type="dxa"/>
            </w:tcMar>
          </w:tcPr>
          <w:p w14:paraId="63D25EAF" w14:textId="77777777" w:rsidR="004D6EB6" w:rsidRPr="0091618A" w:rsidRDefault="004D6EB6" w:rsidP="00752E26">
            <w:pPr>
              <w:pStyle w:val="ListParagraph"/>
              <w:spacing w:before="120" w:after="120"/>
              <w:ind w:left="0" w:firstLine="0"/>
              <w:rPr>
                <w:szCs w:val="24"/>
              </w:rPr>
            </w:pPr>
            <w:r w:rsidRPr="0091618A">
              <w:rPr>
                <w:szCs w:val="24"/>
                <w:lang w:val="fr"/>
              </w:rPr>
              <w:t>L</w:t>
            </w:r>
            <w:r>
              <w:rPr>
                <w:szCs w:val="24"/>
                <w:lang w:val="fr"/>
              </w:rPr>
              <w:t xml:space="preserve">e premier alinéa </w:t>
            </w:r>
            <w:r w:rsidRPr="0091618A">
              <w:rPr>
                <w:szCs w:val="24"/>
                <w:lang w:val="fr"/>
              </w:rPr>
              <w:t xml:space="preserve">est remplacé dans son intégralité par </w:t>
            </w:r>
            <w:r>
              <w:rPr>
                <w:szCs w:val="24"/>
                <w:lang w:val="fr"/>
              </w:rPr>
              <w:t>ce qui suit</w:t>
            </w:r>
            <w:r w:rsidRPr="0091618A">
              <w:rPr>
                <w:szCs w:val="24"/>
                <w:lang w:val="fr"/>
              </w:rPr>
              <w:t xml:space="preserve"> :</w:t>
            </w:r>
          </w:p>
          <w:p w14:paraId="18873A04" w14:textId="4E7EB13D" w:rsidR="004D6EB6" w:rsidRPr="004A340D" w:rsidDel="00CB6FF0" w:rsidRDefault="004D6EB6" w:rsidP="00752E26">
            <w:pPr>
              <w:ind w:left="6" w:hanging="6"/>
              <w:rPr>
                <w:szCs w:val="24"/>
              </w:rPr>
            </w:pPr>
            <w:r w:rsidRPr="004A340D">
              <w:rPr>
                <w:szCs w:val="24"/>
                <w:lang w:val="fr"/>
              </w:rPr>
              <w:t>«</w:t>
            </w:r>
            <w:r>
              <w:rPr>
                <w:szCs w:val="24"/>
                <w:lang w:val="fr"/>
              </w:rPr>
              <w:t xml:space="preserve"> </w:t>
            </w:r>
            <w:r w:rsidRPr="004A340D">
              <w:rPr>
                <w:color w:val="000000"/>
                <w:szCs w:val="24"/>
                <w:lang w:val="fr"/>
              </w:rPr>
              <w:t>L’</w:t>
            </w:r>
            <w:r w:rsidR="003D618E">
              <w:rPr>
                <w:color w:val="000000"/>
                <w:szCs w:val="24"/>
                <w:lang w:val="fr"/>
              </w:rPr>
              <w:t>E</w:t>
            </w:r>
            <w:r w:rsidRPr="004A340D">
              <w:rPr>
                <w:color w:val="000000"/>
                <w:szCs w:val="24"/>
                <w:lang w:val="fr"/>
              </w:rPr>
              <w:t xml:space="preserve">ntrepreneur </w:t>
            </w:r>
            <w:r>
              <w:rPr>
                <w:color w:val="000000"/>
                <w:szCs w:val="24"/>
                <w:lang w:val="fr"/>
              </w:rPr>
              <w:t xml:space="preserve">doit </w:t>
            </w:r>
            <w:r w:rsidRPr="004A340D">
              <w:rPr>
                <w:color w:val="000000"/>
                <w:szCs w:val="24"/>
                <w:lang w:val="fr"/>
              </w:rPr>
              <w:t>obt</w:t>
            </w:r>
            <w:r>
              <w:rPr>
                <w:color w:val="000000"/>
                <w:szCs w:val="24"/>
                <w:lang w:val="fr"/>
              </w:rPr>
              <w:t>enir</w:t>
            </w:r>
            <w:r w:rsidRPr="004A340D">
              <w:rPr>
                <w:color w:val="000000"/>
                <w:szCs w:val="24"/>
                <w:lang w:val="fr"/>
              </w:rPr>
              <w:t xml:space="preserve"> (</w:t>
            </w:r>
            <w:r>
              <w:rPr>
                <w:color w:val="000000"/>
                <w:szCs w:val="24"/>
                <w:lang w:val="fr"/>
              </w:rPr>
              <w:t>à ses</w:t>
            </w:r>
            <w:r w:rsidRPr="004A340D">
              <w:rPr>
                <w:color w:val="000000"/>
                <w:szCs w:val="24"/>
                <w:lang w:val="fr"/>
              </w:rPr>
              <w:t xml:space="preserve"> frais</w:t>
            </w:r>
            <w:r>
              <w:rPr>
                <w:color w:val="000000"/>
                <w:szCs w:val="24"/>
                <w:lang w:val="fr"/>
              </w:rPr>
              <w:t>)</w:t>
            </w:r>
            <w:r w:rsidRPr="004A340D">
              <w:rPr>
                <w:color w:val="000000"/>
                <w:szCs w:val="24"/>
                <w:lang w:val="fr"/>
              </w:rPr>
              <w:t xml:space="preserve"> une garantie de paiement </w:t>
            </w:r>
            <w:r>
              <w:rPr>
                <w:color w:val="000000"/>
                <w:szCs w:val="24"/>
                <w:lang w:val="fr"/>
              </w:rPr>
              <w:t xml:space="preserve">de l’avance de démarrage </w:t>
            </w:r>
            <w:r w:rsidRPr="004A340D">
              <w:rPr>
                <w:color w:val="000000"/>
                <w:szCs w:val="24"/>
                <w:lang w:val="fr"/>
              </w:rPr>
              <w:t xml:space="preserve">d’un montant et d’une monnaie égaux </w:t>
            </w:r>
            <w:r>
              <w:rPr>
                <w:color w:val="000000"/>
                <w:szCs w:val="24"/>
                <w:lang w:val="fr"/>
              </w:rPr>
              <w:t>à l’avance de démarrage</w:t>
            </w:r>
            <w:r w:rsidRPr="004A340D">
              <w:rPr>
                <w:color w:val="000000"/>
                <w:szCs w:val="24"/>
                <w:lang w:val="fr"/>
              </w:rPr>
              <w:t xml:space="preserve"> et la soumet</w:t>
            </w:r>
            <w:r>
              <w:rPr>
                <w:color w:val="000000"/>
                <w:szCs w:val="24"/>
                <w:lang w:val="fr"/>
              </w:rPr>
              <w:t>tre</w:t>
            </w:r>
            <w:r w:rsidRPr="004A340D">
              <w:rPr>
                <w:color w:val="000000"/>
                <w:szCs w:val="24"/>
                <w:lang w:val="fr"/>
              </w:rPr>
              <w:t xml:space="preserve"> </w:t>
            </w:r>
            <w:r>
              <w:rPr>
                <w:color w:val="000000"/>
                <w:szCs w:val="24"/>
                <w:lang w:val="fr"/>
              </w:rPr>
              <w:t>au Maître d’Ouvrage</w:t>
            </w:r>
            <w:r w:rsidRPr="004A340D">
              <w:rPr>
                <w:color w:val="000000"/>
                <w:szCs w:val="24"/>
                <w:lang w:val="fr"/>
              </w:rPr>
              <w:t xml:space="preserve"> avec copie </w:t>
            </w:r>
            <w:r>
              <w:rPr>
                <w:color w:val="000000"/>
                <w:szCs w:val="24"/>
                <w:lang w:val="fr"/>
              </w:rPr>
              <w:t>au Maître d’Œuvre</w:t>
            </w:r>
            <w:r w:rsidRPr="004A340D">
              <w:rPr>
                <w:color w:val="000000"/>
                <w:szCs w:val="24"/>
                <w:lang w:val="fr"/>
              </w:rPr>
              <w:t xml:space="preserve">. Cette garantie </w:t>
            </w:r>
            <w:r>
              <w:rPr>
                <w:color w:val="000000"/>
                <w:szCs w:val="24"/>
                <w:lang w:val="fr"/>
              </w:rPr>
              <w:t xml:space="preserve">doit être </w:t>
            </w:r>
            <w:r w:rsidRPr="004A340D">
              <w:rPr>
                <w:color w:val="000000"/>
                <w:szCs w:val="24"/>
                <w:lang w:val="fr"/>
              </w:rPr>
              <w:t>émise par une banque ou une institution financière de bonne réputation choisie par l</w:t>
            </w:r>
            <w:r>
              <w:rPr>
                <w:color w:val="000000"/>
                <w:szCs w:val="24"/>
                <w:lang w:val="fr"/>
              </w:rPr>
              <w:t>’Entrepreneur</w:t>
            </w:r>
            <w:r w:rsidRPr="004A340D">
              <w:rPr>
                <w:color w:val="000000"/>
                <w:szCs w:val="24"/>
                <w:lang w:val="fr"/>
              </w:rPr>
              <w:t xml:space="preserve"> et </w:t>
            </w:r>
            <w:r>
              <w:rPr>
                <w:color w:val="000000"/>
                <w:szCs w:val="24"/>
                <w:lang w:val="fr"/>
              </w:rPr>
              <w:t xml:space="preserve">être basée </w:t>
            </w:r>
            <w:r w:rsidRPr="004A340D">
              <w:rPr>
                <w:color w:val="000000"/>
                <w:szCs w:val="24"/>
                <w:lang w:val="fr"/>
              </w:rPr>
              <w:t xml:space="preserve">sur le formulaire type annexé aux Conditions </w:t>
            </w:r>
            <w:r>
              <w:rPr>
                <w:color w:val="000000"/>
                <w:szCs w:val="24"/>
                <w:lang w:val="fr"/>
              </w:rPr>
              <w:t>p</w:t>
            </w:r>
            <w:r w:rsidRPr="004A340D">
              <w:rPr>
                <w:color w:val="000000"/>
                <w:szCs w:val="24"/>
                <w:lang w:val="fr"/>
              </w:rPr>
              <w:t>articulières ou sous une autre forme convenue par l</w:t>
            </w:r>
            <w:r>
              <w:rPr>
                <w:color w:val="000000"/>
                <w:szCs w:val="24"/>
                <w:lang w:val="fr"/>
              </w:rPr>
              <w:t>e Maître d’Ouvrage</w:t>
            </w:r>
            <w:r w:rsidRPr="004A340D">
              <w:rPr>
                <w:color w:val="000000"/>
                <w:szCs w:val="24"/>
                <w:lang w:val="fr"/>
              </w:rPr>
              <w:t xml:space="preserve"> (mais cet accord ne libère l</w:t>
            </w:r>
            <w:r>
              <w:rPr>
                <w:color w:val="000000"/>
                <w:szCs w:val="24"/>
                <w:lang w:val="fr"/>
              </w:rPr>
              <w:t>’Entrepreneur</w:t>
            </w:r>
            <w:r w:rsidRPr="004A340D">
              <w:rPr>
                <w:color w:val="000000"/>
                <w:szCs w:val="24"/>
                <w:lang w:val="fr"/>
              </w:rPr>
              <w:t xml:space="preserve"> d’aucune obligation en vertu de la présente </w:t>
            </w:r>
            <w:r w:rsidR="003D618E">
              <w:rPr>
                <w:color w:val="000000"/>
                <w:szCs w:val="24"/>
                <w:lang w:val="fr"/>
              </w:rPr>
              <w:t>S</w:t>
            </w:r>
            <w:r w:rsidRPr="004A340D">
              <w:rPr>
                <w:color w:val="000000"/>
                <w:szCs w:val="24"/>
                <w:lang w:val="fr"/>
              </w:rPr>
              <w:t>ous-</w:t>
            </w:r>
            <w:r w:rsidR="003D618E">
              <w:rPr>
                <w:color w:val="000000"/>
                <w:szCs w:val="24"/>
                <w:lang w:val="fr"/>
              </w:rPr>
              <w:t>C</w:t>
            </w:r>
            <w:r w:rsidRPr="004A340D">
              <w:rPr>
                <w:color w:val="000000"/>
                <w:szCs w:val="24"/>
                <w:lang w:val="fr"/>
              </w:rPr>
              <w:t>lause).</w:t>
            </w:r>
            <w:r>
              <w:rPr>
                <w:color w:val="000000"/>
                <w:szCs w:val="24"/>
                <w:lang w:val="fr"/>
              </w:rPr>
              <w:t> »</w:t>
            </w:r>
          </w:p>
        </w:tc>
      </w:tr>
      <w:tr w:rsidR="004D6EB6" w:rsidRPr="0000065A" w:rsidDel="00CB6FF0" w14:paraId="13F40B64" w14:textId="77777777" w:rsidTr="00446685">
        <w:tc>
          <w:tcPr>
            <w:tcW w:w="2515" w:type="dxa"/>
            <w:tcMar>
              <w:top w:w="57" w:type="dxa"/>
              <w:left w:w="57" w:type="dxa"/>
              <w:bottom w:w="57" w:type="dxa"/>
              <w:right w:w="57" w:type="dxa"/>
            </w:tcMar>
          </w:tcPr>
          <w:p w14:paraId="47AD323A" w14:textId="6D625FFA" w:rsidR="004D6EB6" w:rsidRDefault="004D6EB6">
            <w:pPr>
              <w:pStyle w:val="S7Header2"/>
            </w:pPr>
            <w:bookmarkStart w:id="575" w:name="_Toc486845978"/>
            <w:r>
              <w:t>Sous-</w:t>
            </w:r>
            <w:r w:rsidR="00B80F9A">
              <w:t>C</w:t>
            </w:r>
            <w:r>
              <w:t>lause 14.3</w:t>
            </w:r>
            <w:bookmarkEnd w:id="575"/>
          </w:p>
          <w:p w14:paraId="5A6CAC4B" w14:textId="7208EC75" w:rsidR="004D6EB6" w:rsidRPr="00384CAF" w:rsidDel="00A84FDD" w:rsidRDefault="004D6EB6" w:rsidP="00752E26">
            <w:pPr>
              <w:pStyle w:val="ListParagraph"/>
              <w:spacing w:before="120" w:after="120"/>
              <w:ind w:left="0" w:firstLine="0"/>
              <w:rPr>
                <w:szCs w:val="24"/>
              </w:rPr>
            </w:pPr>
            <w:r w:rsidRPr="0091618A">
              <w:rPr>
                <w:b/>
                <w:szCs w:val="24"/>
                <w:lang w:val="fr"/>
              </w:rPr>
              <w:t xml:space="preserve">Demande de </w:t>
            </w:r>
            <w:r w:rsidR="00B80F9A">
              <w:rPr>
                <w:b/>
                <w:szCs w:val="24"/>
                <w:lang w:val="fr"/>
              </w:rPr>
              <w:t>Décompte Intermédiaire</w:t>
            </w:r>
          </w:p>
        </w:tc>
        <w:tc>
          <w:tcPr>
            <w:tcW w:w="6930" w:type="dxa"/>
            <w:tcMar>
              <w:top w:w="57" w:type="dxa"/>
              <w:left w:w="57" w:type="dxa"/>
              <w:bottom w:w="57" w:type="dxa"/>
              <w:right w:w="57" w:type="dxa"/>
            </w:tcMar>
          </w:tcPr>
          <w:p w14:paraId="161A8F31" w14:textId="58BAB400" w:rsidR="004D6EB6" w:rsidRPr="00D868A9" w:rsidDel="00CB6FF0" w:rsidRDefault="004D6EB6" w:rsidP="00752E26">
            <w:pPr>
              <w:pStyle w:val="ListParagraph"/>
              <w:spacing w:before="120" w:after="120"/>
              <w:ind w:left="0" w:firstLine="6"/>
              <w:rPr>
                <w:b/>
                <w:szCs w:val="24"/>
              </w:rPr>
            </w:pPr>
            <w:r w:rsidRPr="0091618A">
              <w:rPr>
                <w:szCs w:val="24"/>
                <w:lang w:val="fr"/>
              </w:rPr>
              <w:t>Ce qui suit est ajouté à la fin d</w:t>
            </w:r>
            <w:r>
              <w:rPr>
                <w:szCs w:val="24"/>
                <w:lang w:val="fr"/>
              </w:rPr>
              <w:t>e (vi) après :</w:t>
            </w:r>
            <w:r w:rsidRPr="004A340D">
              <w:rPr>
                <w:i/>
                <w:iCs/>
                <w:szCs w:val="24"/>
                <w:lang w:val="fr"/>
              </w:rPr>
              <w:t xml:space="preserve"> [Accord ou Détermination]</w:t>
            </w:r>
            <w:r>
              <w:rPr>
                <w:szCs w:val="24"/>
                <w:lang w:val="fr"/>
              </w:rPr>
              <w:t xml:space="preserve"> : </w:t>
            </w:r>
            <w:r w:rsidRPr="0091618A">
              <w:rPr>
                <w:szCs w:val="24"/>
                <w:lang w:val="fr"/>
              </w:rPr>
              <w:t>«</w:t>
            </w:r>
            <w:r w:rsidR="003D618E">
              <w:rPr>
                <w:szCs w:val="24"/>
                <w:lang w:val="fr"/>
              </w:rPr>
              <w:t xml:space="preserve"> </w:t>
            </w:r>
            <w:r>
              <w:rPr>
                <w:szCs w:val="24"/>
                <w:lang w:val="fr"/>
              </w:rPr>
              <w:t>tout remboursement dû à l’Entrepreneur en vertu d</w:t>
            </w:r>
            <w:r w:rsidR="00B80F9A">
              <w:rPr>
                <w:szCs w:val="24"/>
                <w:lang w:val="fr"/>
              </w:rPr>
              <w:t>e l’Accord de Prévention et de Règlement des Différends. (Annexe des Conditions Générales de l’Accord de Prévention et de Règlement des Différends). »</w:t>
            </w:r>
          </w:p>
        </w:tc>
      </w:tr>
      <w:tr w:rsidR="004D6EB6" w:rsidRPr="0000065A" w:rsidDel="00CB6FF0" w14:paraId="06E6EF9E" w14:textId="77777777" w:rsidTr="00446685">
        <w:tc>
          <w:tcPr>
            <w:tcW w:w="2515" w:type="dxa"/>
            <w:tcMar>
              <w:top w:w="57" w:type="dxa"/>
              <w:left w:w="57" w:type="dxa"/>
              <w:bottom w:w="57" w:type="dxa"/>
              <w:right w:w="57" w:type="dxa"/>
            </w:tcMar>
          </w:tcPr>
          <w:p w14:paraId="1465C4D6" w14:textId="0D9853CC" w:rsidR="004D6EB6" w:rsidRDefault="004D6EB6">
            <w:pPr>
              <w:pStyle w:val="S7Header2"/>
            </w:pPr>
            <w:bookmarkStart w:id="576" w:name="_Toc486845979"/>
            <w:r w:rsidRPr="00616A09">
              <w:t>Sous-</w:t>
            </w:r>
            <w:r w:rsidR="00A56C22">
              <w:t>C</w:t>
            </w:r>
            <w:r w:rsidRPr="00616A09">
              <w:t>lause 14.</w:t>
            </w:r>
            <w:r>
              <w:t>6.2</w:t>
            </w:r>
            <w:bookmarkEnd w:id="576"/>
          </w:p>
          <w:p w14:paraId="1F3D007D" w14:textId="5D033435" w:rsidR="004D6EB6" w:rsidRPr="00BE5E77" w:rsidRDefault="004D6EB6" w:rsidP="00752E26">
            <w:pPr>
              <w:pStyle w:val="ListParagraph"/>
              <w:spacing w:before="120" w:after="120"/>
              <w:ind w:left="0" w:firstLine="0"/>
              <w:jc w:val="left"/>
              <w:rPr>
                <w:szCs w:val="24"/>
              </w:rPr>
            </w:pPr>
            <w:r>
              <w:rPr>
                <w:b/>
                <w:szCs w:val="24"/>
                <w:lang w:val="fr"/>
              </w:rPr>
              <w:t>C</w:t>
            </w:r>
            <w:r w:rsidRPr="00BE5E77">
              <w:rPr>
                <w:b/>
                <w:szCs w:val="24"/>
                <w:lang w:val="fr"/>
              </w:rPr>
              <w:t xml:space="preserve">ertificats de </w:t>
            </w:r>
            <w:r>
              <w:rPr>
                <w:b/>
                <w:szCs w:val="24"/>
                <w:lang w:val="fr"/>
              </w:rPr>
              <w:t>P</w:t>
            </w:r>
            <w:r w:rsidRPr="00BE5E77">
              <w:rPr>
                <w:b/>
                <w:szCs w:val="24"/>
                <w:lang w:val="fr"/>
              </w:rPr>
              <w:t xml:space="preserve">aiement </w:t>
            </w:r>
            <w:r w:rsidR="00B80F9A">
              <w:rPr>
                <w:b/>
                <w:szCs w:val="24"/>
                <w:lang w:val="fr"/>
              </w:rPr>
              <w:t>Intermédiaire</w:t>
            </w:r>
          </w:p>
          <w:p w14:paraId="02487E7A" w14:textId="77777777" w:rsidR="004D6EB6" w:rsidRPr="007A3080" w:rsidDel="00A84FDD" w:rsidRDefault="004D6EB6" w:rsidP="004D6EB6">
            <w:pPr>
              <w:rPr>
                <w:lang w:eastAsia="en-US"/>
              </w:rPr>
            </w:pPr>
          </w:p>
        </w:tc>
        <w:tc>
          <w:tcPr>
            <w:tcW w:w="6930" w:type="dxa"/>
            <w:tcMar>
              <w:top w:w="57" w:type="dxa"/>
              <w:left w:w="57" w:type="dxa"/>
              <w:bottom w:w="57" w:type="dxa"/>
              <w:right w:w="57" w:type="dxa"/>
            </w:tcMar>
          </w:tcPr>
          <w:p w14:paraId="3228B13D" w14:textId="77777777" w:rsidR="004D6EB6" w:rsidRDefault="004D6EB6" w:rsidP="00752E26">
            <w:pPr>
              <w:pStyle w:val="ListParagraph"/>
              <w:spacing w:before="120" w:after="120"/>
              <w:ind w:left="0" w:firstLine="0"/>
              <w:rPr>
                <w:szCs w:val="24"/>
              </w:rPr>
            </w:pPr>
            <w:r>
              <w:rPr>
                <w:szCs w:val="24"/>
              </w:rPr>
              <w:t>« et/ou » à l’alinéa (b) est supprimé.</w:t>
            </w:r>
          </w:p>
          <w:p w14:paraId="5E243D5D" w14:textId="77777777" w:rsidR="004D6EB6" w:rsidRPr="00BE5E77" w:rsidRDefault="004D6EB6" w:rsidP="00752E26">
            <w:pPr>
              <w:pStyle w:val="ClauseSubPara"/>
              <w:spacing w:before="120" w:after="120"/>
              <w:ind w:left="0" w:firstLine="0"/>
              <w:rPr>
                <w:color w:val="000000" w:themeColor="text1"/>
                <w:sz w:val="24"/>
                <w:szCs w:val="24"/>
                <w:lang w:val="fr-FR"/>
              </w:rPr>
            </w:pPr>
            <w:r w:rsidRPr="00BE5E77">
              <w:rPr>
                <w:color w:val="000000" w:themeColor="text1"/>
                <w:sz w:val="24"/>
                <w:szCs w:val="24"/>
                <w:lang w:val="fr"/>
              </w:rPr>
              <w:t xml:space="preserve">Ce qui suit est ajouté </w:t>
            </w:r>
            <w:r>
              <w:rPr>
                <w:color w:val="000000" w:themeColor="text1"/>
                <w:sz w:val="24"/>
                <w:szCs w:val="24"/>
                <w:lang w:val="fr"/>
              </w:rPr>
              <w:t>en tant qu’alinéa (c) et l’alinéa (c) de la Sous-Clause est numéroté en tant que (d) :</w:t>
            </w:r>
            <w:r w:rsidRPr="00BE5E77">
              <w:rPr>
                <w:color w:val="000000" w:themeColor="text1"/>
                <w:sz w:val="24"/>
                <w:szCs w:val="24"/>
                <w:lang w:val="fr"/>
              </w:rPr>
              <w:t xml:space="preserve"> </w:t>
            </w:r>
          </w:p>
          <w:p w14:paraId="2F52FF37" w14:textId="77777777" w:rsidR="004D6EB6" w:rsidRPr="00BE5E77" w:rsidRDefault="004D6EB6" w:rsidP="004D6EB6">
            <w:pPr>
              <w:pStyle w:val="ClauseSubPara"/>
              <w:spacing w:before="120" w:after="120"/>
              <w:ind w:left="592" w:hanging="540"/>
              <w:rPr>
                <w:color w:val="000000" w:themeColor="text1"/>
                <w:sz w:val="24"/>
                <w:szCs w:val="24"/>
                <w:lang w:val="fr-FR"/>
              </w:rPr>
            </w:pPr>
            <w:r>
              <w:rPr>
                <w:color w:val="000000" w:themeColor="text1"/>
                <w:sz w:val="24"/>
                <w:szCs w:val="24"/>
                <w:lang w:val="fr-FR"/>
              </w:rPr>
              <w:t>« (</w:t>
            </w:r>
            <w:r w:rsidRPr="00BE5E77">
              <w:rPr>
                <w:color w:val="000000" w:themeColor="text1"/>
                <w:sz w:val="24"/>
                <w:szCs w:val="24"/>
                <w:lang w:val="fr"/>
              </w:rPr>
              <w:t>c) si l’</w:t>
            </w:r>
            <w:r>
              <w:rPr>
                <w:color w:val="000000" w:themeColor="text1"/>
                <w:sz w:val="24"/>
                <w:szCs w:val="24"/>
                <w:lang w:val="fr"/>
              </w:rPr>
              <w:t>E</w:t>
            </w:r>
            <w:r w:rsidRPr="00BE5E77">
              <w:rPr>
                <w:color w:val="000000" w:themeColor="text1"/>
                <w:sz w:val="24"/>
                <w:szCs w:val="24"/>
                <w:lang w:val="fr"/>
              </w:rPr>
              <w:t xml:space="preserve">ntrepreneur a </w:t>
            </w:r>
            <w:r>
              <w:rPr>
                <w:color w:val="000000" w:themeColor="text1"/>
                <w:sz w:val="24"/>
                <w:szCs w:val="24"/>
                <w:lang w:val="fr"/>
              </w:rPr>
              <w:t xml:space="preserve">manqué ou manque à satisfaire ses </w:t>
            </w:r>
            <w:r w:rsidRPr="00BE5E77">
              <w:rPr>
                <w:sz w:val="24"/>
                <w:szCs w:val="24"/>
                <w:lang w:val="fr"/>
              </w:rPr>
              <w:t xml:space="preserve">obligations </w:t>
            </w:r>
            <w:r>
              <w:rPr>
                <w:sz w:val="24"/>
                <w:szCs w:val="24"/>
                <w:lang w:val="fr"/>
              </w:rPr>
              <w:t>envers les aspects ES ou les</w:t>
            </w:r>
            <w:r w:rsidRPr="00BE5E77">
              <w:rPr>
                <w:sz w:val="24"/>
                <w:szCs w:val="24"/>
                <w:lang w:val="fr"/>
              </w:rPr>
              <w:t xml:space="preserve"> travaux en vertu du </w:t>
            </w:r>
            <w:r>
              <w:rPr>
                <w:sz w:val="24"/>
                <w:szCs w:val="24"/>
                <w:lang w:val="fr"/>
              </w:rPr>
              <w:t>Marché</w:t>
            </w:r>
            <w:r w:rsidRPr="00BE5E77">
              <w:rPr>
                <w:sz w:val="24"/>
                <w:szCs w:val="24"/>
                <w:lang w:val="fr"/>
              </w:rPr>
              <w:t xml:space="preserve">, la valeur de ces travaux ou obligations, tel que déterminé par le </w:t>
            </w:r>
            <w:r>
              <w:rPr>
                <w:sz w:val="24"/>
                <w:szCs w:val="24"/>
                <w:lang w:val="fr"/>
              </w:rPr>
              <w:t>Maître d’Œuvre</w:t>
            </w:r>
            <w:r w:rsidRPr="00BE5E77">
              <w:rPr>
                <w:color w:val="000000" w:themeColor="text1"/>
                <w:sz w:val="24"/>
                <w:szCs w:val="24"/>
                <w:lang w:val="fr"/>
              </w:rPr>
              <w:t xml:space="preserve">, peut être retenue jusqu’à ce que les travaux ou l’obligation aient été exécutés, et/ou que le coût de rectification ou de remplacement, tel que déterminé par le </w:t>
            </w:r>
            <w:r>
              <w:rPr>
                <w:sz w:val="24"/>
                <w:szCs w:val="24"/>
                <w:lang w:val="fr"/>
              </w:rPr>
              <w:t>Maître d’Œuvre</w:t>
            </w:r>
            <w:r w:rsidRPr="00BE5E77">
              <w:rPr>
                <w:color w:val="000000" w:themeColor="text1"/>
                <w:sz w:val="24"/>
                <w:szCs w:val="24"/>
                <w:lang w:val="fr"/>
              </w:rPr>
              <w:t>, puisse être retenu jusqu’à ce que la rectification ou le remplacement soit terminé. Le défaut d’exécuter comprend, mais ne se limite pas aux éléments suivants</w:t>
            </w:r>
            <w:r>
              <w:rPr>
                <w:color w:val="000000" w:themeColor="text1"/>
                <w:sz w:val="24"/>
                <w:szCs w:val="24"/>
                <w:lang w:val="fr"/>
              </w:rPr>
              <w:t> :</w:t>
            </w:r>
          </w:p>
          <w:p w14:paraId="1E15A013"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 xml:space="preserve">le non-respect des exigences </w:t>
            </w:r>
            <w:r>
              <w:rPr>
                <w:color w:val="000000" w:themeColor="text1"/>
                <w:sz w:val="24"/>
                <w:szCs w:val="24"/>
                <w:lang w:val="fr"/>
              </w:rPr>
              <w:t>ES</w:t>
            </w:r>
            <w:r w:rsidRPr="00BE5E77">
              <w:rPr>
                <w:sz w:val="24"/>
                <w:szCs w:val="24"/>
                <w:lang w:val="fr"/>
              </w:rPr>
              <w:t xml:space="preserve"> </w:t>
            </w:r>
            <w:r w:rsidRPr="00BE5E77">
              <w:rPr>
                <w:color w:val="000000" w:themeColor="text1"/>
                <w:sz w:val="24"/>
                <w:szCs w:val="24"/>
                <w:lang w:val="fr"/>
              </w:rPr>
              <w:t xml:space="preserve"> décrites dans les exigences d</w:t>
            </w:r>
            <w:r>
              <w:rPr>
                <w:color w:val="000000" w:themeColor="text1"/>
                <w:sz w:val="24"/>
                <w:szCs w:val="24"/>
                <w:lang w:val="fr"/>
              </w:rPr>
              <w:t>u Maître d’Ouvrage</w:t>
            </w:r>
            <w:r w:rsidRPr="00BE5E77">
              <w:rPr>
                <w:color w:val="000000" w:themeColor="text1"/>
                <w:sz w:val="24"/>
                <w:szCs w:val="24"/>
                <w:lang w:val="fr"/>
              </w:rPr>
              <w:t>;</w:t>
            </w:r>
          </w:p>
          <w:p w14:paraId="3EAAAA21"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d’examiner régulièrement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xml:space="preserve"> et/ou de le mettre à jour en temps opportun pour régler les nouveaux problèmes d’ES</w:t>
            </w:r>
            <w:r w:rsidRPr="00BE5E77">
              <w:rPr>
                <w:sz w:val="24"/>
                <w:szCs w:val="24"/>
                <w:lang w:val="fr"/>
              </w:rPr>
              <w:t xml:space="preserve"> </w:t>
            </w:r>
            <w:r w:rsidRPr="00BE5E77">
              <w:rPr>
                <w:color w:val="000000" w:themeColor="text1"/>
                <w:sz w:val="24"/>
                <w:szCs w:val="24"/>
                <w:lang w:val="fr"/>
              </w:rPr>
              <w:t xml:space="preserve"> ou les risques ou impacts prévus</w:t>
            </w:r>
            <w:r>
              <w:rPr>
                <w:color w:val="000000" w:themeColor="text1"/>
                <w:sz w:val="24"/>
                <w:szCs w:val="24"/>
                <w:lang w:val="fr"/>
              </w:rPr>
              <w:t> ;</w:t>
            </w:r>
          </w:p>
          <w:p w14:paraId="344D9ACA"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 mettre en œuvre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par exemple l’omission de fournir la formation ou la sensibilisation</w:t>
            </w:r>
            <w:r>
              <w:rPr>
                <w:color w:val="000000" w:themeColor="text1"/>
                <w:sz w:val="24"/>
                <w:szCs w:val="24"/>
                <w:lang w:val="fr"/>
              </w:rPr>
              <w:t xml:space="preserve"> </w:t>
            </w:r>
            <w:r w:rsidRPr="00BE5E77">
              <w:rPr>
                <w:color w:val="000000" w:themeColor="text1"/>
                <w:sz w:val="24"/>
                <w:szCs w:val="24"/>
                <w:lang w:val="fr"/>
              </w:rPr>
              <w:t>requise;</w:t>
            </w:r>
          </w:p>
          <w:p w14:paraId="20381951"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défaut d’avoir les consentements/permis appropriés avant d’entreprendre des travaux ou des activités connexes;</w:t>
            </w:r>
          </w:p>
          <w:p w14:paraId="232FFB6A" w14:textId="77777777" w:rsidR="004D6EB6" w:rsidRPr="000941EE"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 présenter un</w:t>
            </w:r>
            <w:r>
              <w:rPr>
                <w:color w:val="000000" w:themeColor="text1"/>
                <w:sz w:val="24"/>
                <w:szCs w:val="24"/>
                <w:lang w:val="fr"/>
              </w:rPr>
              <w:t>/des</w:t>
            </w:r>
            <w:r w:rsidRPr="00BE5E77">
              <w:rPr>
                <w:sz w:val="24"/>
                <w:szCs w:val="24"/>
                <w:lang w:val="fr"/>
              </w:rPr>
              <w:t xml:space="preserve"> </w:t>
            </w:r>
            <w:r w:rsidRPr="00BE5E77">
              <w:rPr>
                <w:color w:val="000000" w:themeColor="text1"/>
                <w:sz w:val="24"/>
                <w:szCs w:val="24"/>
                <w:lang w:val="fr"/>
              </w:rPr>
              <w:t xml:space="preserve"> rapport/s </w:t>
            </w:r>
            <w:r>
              <w:rPr>
                <w:color w:val="000000" w:themeColor="text1"/>
                <w:sz w:val="24"/>
                <w:szCs w:val="24"/>
                <w:lang w:val="fr"/>
              </w:rPr>
              <w:t>ES</w:t>
            </w:r>
            <w:r w:rsidRPr="00BE5E77">
              <w:rPr>
                <w:color w:val="000000" w:themeColor="text1"/>
                <w:sz w:val="24"/>
                <w:szCs w:val="24"/>
                <w:lang w:val="fr"/>
              </w:rPr>
              <w:t xml:space="preserve"> (tel</w:t>
            </w:r>
            <w:r>
              <w:rPr>
                <w:color w:val="000000" w:themeColor="text1"/>
                <w:sz w:val="24"/>
                <w:szCs w:val="24"/>
                <w:lang w:val="fr"/>
              </w:rPr>
              <w:t>/s</w:t>
            </w:r>
            <w:r w:rsidRPr="00BE5E77">
              <w:rPr>
                <w:color w:val="000000" w:themeColor="text1"/>
                <w:sz w:val="24"/>
                <w:szCs w:val="24"/>
                <w:lang w:val="fr"/>
              </w:rPr>
              <w:t xml:space="preserve"> que décrit</w:t>
            </w:r>
            <w:r>
              <w:rPr>
                <w:color w:val="000000" w:themeColor="text1"/>
                <w:sz w:val="24"/>
                <w:szCs w:val="24"/>
                <w:lang w:val="fr"/>
              </w:rPr>
              <w:t>/s</w:t>
            </w:r>
            <w:r w:rsidRPr="00BE5E77">
              <w:rPr>
                <w:color w:val="000000" w:themeColor="text1"/>
                <w:sz w:val="24"/>
                <w:szCs w:val="24"/>
                <w:lang w:val="fr"/>
              </w:rPr>
              <w:t xml:space="preserve"> dans les </w:t>
            </w:r>
            <w:r>
              <w:rPr>
                <w:color w:val="000000" w:themeColor="text1"/>
                <w:sz w:val="24"/>
                <w:szCs w:val="24"/>
                <w:lang w:val="fr"/>
              </w:rPr>
              <w:t>C</w:t>
            </w:r>
            <w:r w:rsidRPr="00BE5E77">
              <w:rPr>
                <w:color w:val="000000" w:themeColor="text1"/>
                <w:sz w:val="24"/>
                <w:szCs w:val="24"/>
                <w:lang w:val="fr"/>
              </w:rPr>
              <w:t xml:space="preserve">onditions </w:t>
            </w:r>
            <w:r>
              <w:rPr>
                <w:color w:val="000000" w:themeColor="text1"/>
                <w:sz w:val="24"/>
                <w:szCs w:val="24"/>
                <w:lang w:val="fr"/>
              </w:rPr>
              <w:t>P</w:t>
            </w:r>
            <w:r w:rsidRPr="00BE5E77">
              <w:rPr>
                <w:color w:val="000000" w:themeColor="text1"/>
                <w:sz w:val="24"/>
                <w:szCs w:val="24"/>
                <w:lang w:val="fr"/>
              </w:rPr>
              <w:t xml:space="preserve">articulières </w:t>
            </w:r>
            <w:r>
              <w:rPr>
                <w:color w:val="000000" w:themeColor="text1"/>
                <w:sz w:val="24"/>
                <w:szCs w:val="24"/>
                <w:lang w:val="fr"/>
              </w:rPr>
              <w:t>– Partie D)</w:t>
            </w:r>
            <w:r w:rsidRPr="00BE5E77">
              <w:rPr>
                <w:color w:val="000000" w:themeColor="text1"/>
                <w:sz w:val="24"/>
                <w:szCs w:val="24"/>
                <w:lang w:val="fr"/>
              </w:rPr>
              <w:t>, ou l’omission de présenter de tels rapports en temps opportun;</w:t>
            </w:r>
          </w:p>
          <w:p w14:paraId="02CCD3D3" w14:textId="77777777" w:rsidR="004D6EB6" w:rsidRPr="000941EE" w:rsidDel="00CB6FF0" w:rsidRDefault="004D6EB6" w:rsidP="004D6EB6">
            <w:pPr>
              <w:pStyle w:val="ClauseSubPara"/>
              <w:numPr>
                <w:ilvl w:val="0"/>
                <w:numId w:val="93"/>
              </w:numPr>
              <w:spacing w:before="120" w:after="120"/>
              <w:ind w:left="1132"/>
              <w:rPr>
                <w:color w:val="000000" w:themeColor="text1"/>
                <w:sz w:val="24"/>
                <w:szCs w:val="24"/>
                <w:lang w:val="fr-FR"/>
              </w:rPr>
            </w:pPr>
            <w:r w:rsidRPr="000941EE">
              <w:rPr>
                <w:color w:val="000000" w:themeColor="text1"/>
                <w:sz w:val="24"/>
                <w:szCs w:val="24"/>
                <w:lang w:val="fr"/>
              </w:rPr>
              <w:t>l’omission de mettre en œuvre l</w:t>
            </w:r>
            <w:r>
              <w:rPr>
                <w:color w:val="000000" w:themeColor="text1"/>
                <w:sz w:val="24"/>
                <w:szCs w:val="24"/>
                <w:lang w:val="fr"/>
              </w:rPr>
              <w:t>es mesures correctives</w:t>
            </w:r>
            <w:r w:rsidRPr="000941EE">
              <w:rPr>
                <w:color w:val="000000" w:themeColor="text1"/>
                <w:sz w:val="24"/>
                <w:szCs w:val="24"/>
                <w:lang w:val="fr"/>
              </w:rPr>
              <w:t xml:space="preserve"> conformément aux instructions du </w:t>
            </w:r>
            <w:r>
              <w:rPr>
                <w:color w:val="000000" w:themeColor="text1"/>
                <w:sz w:val="24"/>
                <w:szCs w:val="24"/>
                <w:lang w:val="fr"/>
              </w:rPr>
              <w:t>Maître d’Œuvre</w:t>
            </w:r>
            <w:r w:rsidRPr="000941EE">
              <w:rPr>
                <w:color w:val="000000" w:themeColor="text1"/>
                <w:sz w:val="24"/>
                <w:szCs w:val="24"/>
                <w:lang w:val="fr"/>
              </w:rPr>
              <w:t xml:space="preserve"> dans les délais prescrits (p. ex., </w:t>
            </w:r>
            <w:r>
              <w:rPr>
                <w:color w:val="000000" w:themeColor="text1"/>
                <w:sz w:val="24"/>
                <w:szCs w:val="24"/>
                <w:lang w:val="fr"/>
              </w:rPr>
              <w:t xml:space="preserve">mesures correctives </w:t>
            </w:r>
            <w:r w:rsidRPr="000941EE">
              <w:rPr>
                <w:color w:val="000000" w:themeColor="text1"/>
                <w:sz w:val="24"/>
                <w:szCs w:val="24"/>
                <w:lang w:val="fr"/>
              </w:rPr>
              <w:t>adressant la non-conformité).</w:t>
            </w:r>
            <w:r>
              <w:rPr>
                <w:color w:val="000000" w:themeColor="text1"/>
                <w:sz w:val="24"/>
                <w:szCs w:val="24"/>
                <w:lang w:val="fr"/>
              </w:rPr>
              <w:t> »</w:t>
            </w:r>
            <w:r w:rsidRPr="000941EE">
              <w:rPr>
                <w:color w:val="000000" w:themeColor="text1"/>
                <w:sz w:val="24"/>
                <w:szCs w:val="24"/>
                <w:lang w:val="fr"/>
              </w:rPr>
              <w:t xml:space="preserve"> </w:t>
            </w:r>
          </w:p>
        </w:tc>
      </w:tr>
      <w:tr w:rsidR="004D6EB6" w:rsidRPr="0000065A" w:rsidDel="00CB6FF0" w14:paraId="7C3DC829" w14:textId="77777777" w:rsidTr="00446685">
        <w:tc>
          <w:tcPr>
            <w:tcW w:w="2515" w:type="dxa"/>
            <w:tcMar>
              <w:top w:w="57" w:type="dxa"/>
              <w:left w:w="57" w:type="dxa"/>
              <w:bottom w:w="57" w:type="dxa"/>
              <w:right w:w="57" w:type="dxa"/>
            </w:tcMar>
          </w:tcPr>
          <w:p w14:paraId="64832916" w14:textId="77777777" w:rsidR="004D6EB6" w:rsidRDefault="004D6EB6">
            <w:pPr>
              <w:pStyle w:val="S7Header2"/>
            </w:pPr>
            <w:bookmarkStart w:id="577" w:name="_Toc486845980"/>
            <w:r w:rsidRPr="00616A09">
              <w:t>Sous-</w:t>
            </w:r>
            <w:r>
              <w:t>C</w:t>
            </w:r>
            <w:r w:rsidRPr="00616A09">
              <w:t>lause 14.</w:t>
            </w:r>
            <w:bookmarkEnd w:id="577"/>
            <w:r>
              <w:t>7</w:t>
            </w:r>
          </w:p>
          <w:p w14:paraId="16CC13AB" w14:textId="77777777" w:rsidR="004D6EB6" w:rsidRPr="00BE5E77" w:rsidRDefault="004D6EB6" w:rsidP="00752E26">
            <w:pPr>
              <w:pStyle w:val="ListParagraph"/>
              <w:spacing w:before="120" w:after="120"/>
              <w:ind w:left="0" w:firstLine="0"/>
              <w:rPr>
                <w:b/>
                <w:szCs w:val="24"/>
              </w:rPr>
            </w:pPr>
            <w:r w:rsidRPr="00BE5E77">
              <w:rPr>
                <w:b/>
                <w:szCs w:val="24"/>
                <w:lang w:val="fr"/>
              </w:rPr>
              <w:t>Paiement</w:t>
            </w:r>
          </w:p>
          <w:p w14:paraId="2E1B33C8" w14:textId="77777777" w:rsidR="004D6EB6" w:rsidRPr="000941EE" w:rsidDel="00A84FDD" w:rsidRDefault="004D6EB6" w:rsidP="004D6EB6">
            <w:pPr>
              <w:rPr>
                <w:lang w:eastAsia="en-US"/>
              </w:rPr>
            </w:pPr>
          </w:p>
        </w:tc>
        <w:tc>
          <w:tcPr>
            <w:tcW w:w="6930" w:type="dxa"/>
            <w:tcMar>
              <w:top w:w="57" w:type="dxa"/>
              <w:left w:w="57" w:type="dxa"/>
              <w:bottom w:w="57" w:type="dxa"/>
              <w:right w:w="57" w:type="dxa"/>
            </w:tcMar>
          </w:tcPr>
          <w:p w14:paraId="649E3D05" w14:textId="77777777" w:rsidR="004D6EB6" w:rsidRPr="00BE5E77" w:rsidRDefault="004D6EB6" w:rsidP="00752E26">
            <w:pPr>
              <w:spacing w:before="120" w:after="120"/>
              <w:ind w:left="35" w:hanging="29"/>
              <w:rPr>
                <w:szCs w:val="24"/>
              </w:rPr>
            </w:pPr>
            <w:r>
              <w:rPr>
                <w:szCs w:val="24"/>
                <w:lang w:val="fr"/>
              </w:rPr>
              <w:t>A la fin de l’alinéa (</w:t>
            </w:r>
            <w:r w:rsidRPr="00BE5E77">
              <w:rPr>
                <w:szCs w:val="24"/>
                <w:lang w:val="fr"/>
              </w:rPr>
              <w:t>b)</w:t>
            </w:r>
            <w:r>
              <w:rPr>
                <w:szCs w:val="24"/>
                <w:lang w:val="fr"/>
              </w:rPr>
              <w:t> : « et »est remplacé par « ou »</w:t>
            </w:r>
            <w:r w:rsidRPr="00BE5E77">
              <w:rPr>
                <w:szCs w:val="24"/>
                <w:lang w:val="fr"/>
              </w:rPr>
              <w:t xml:space="preserve"> et </w:t>
            </w:r>
            <w:r>
              <w:rPr>
                <w:szCs w:val="24"/>
                <w:lang w:val="fr"/>
              </w:rPr>
              <w:t>ce qui suit est ajouté en tant que (iii) :</w:t>
            </w:r>
          </w:p>
          <w:p w14:paraId="2597DFF4" w14:textId="3CE68C82" w:rsidR="004D6EB6" w:rsidRPr="00BE5E77" w:rsidRDefault="004D6EB6" w:rsidP="004D6EB6">
            <w:pPr>
              <w:pStyle w:val="ListParagraph"/>
              <w:spacing w:before="120" w:after="120"/>
              <w:ind w:left="432" w:hanging="432"/>
              <w:rPr>
                <w:szCs w:val="24"/>
              </w:rPr>
            </w:pPr>
            <w:r>
              <w:rPr>
                <w:szCs w:val="24"/>
              </w:rPr>
              <w:t xml:space="preserve">« (iii) </w:t>
            </w:r>
            <w:r w:rsidRPr="00BE5E77">
              <w:rPr>
                <w:szCs w:val="24"/>
                <w:lang w:val="fr"/>
              </w:rPr>
              <w:t>à un moment où le prêt ou le crédit de la Banque (à partir duquel une partie des paiements à l’</w:t>
            </w:r>
            <w:r>
              <w:rPr>
                <w:szCs w:val="24"/>
                <w:lang w:val="fr"/>
              </w:rPr>
              <w:t>E</w:t>
            </w:r>
            <w:r w:rsidRPr="00BE5E77">
              <w:rPr>
                <w:szCs w:val="24"/>
                <w:lang w:val="fr"/>
              </w:rPr>
              <w:t>ntrepreneur est effectué</w:t>
            </w:r>
            <w:r>
              <w:rPr>
                <w:szCs w:val="24"/>
                <w:lang w:val="fr"/>
              </w:rPr>
              <w:t>e</w:t>
            </w:r>
            <w:r w:rsidRPr="00BE5E77">
              <w:rPr>
                <w:szCs w:val="24"/>
                <w:lang w:val="fr"/>
              </w:rPr>
              <w:t>) est suspendu, le montant indiqué sur toute déclaration présentée par l’</w:t>
            </w:r>
            <w:r>
              <w:rPr>
                <w:szCs w:val="24"/>
                <w:lang w:val="fr"/>
              </w:rPr>
              <w:t>E</w:t>
            </w:r>
            <w:r w:rsidRPr="00BE5E77">
              <w:rPr>
                <w:szCs w:val="24"/>
                <w:lang w:val="fr"/>
              </w:rPr>
              <w:t>ntrepreneur dans les 14 jours suivant la soumission de cette déclaration, tout écart étant rectifié dans le prochain paiement à l’</w:t>
            </w:r>
            <w:r w:rsidR="00A56C22">
              <w:rPr>
                <w:szCs w:val="24"/>
                <w:lang w:val="fr"/>
              </w:rPr>
              <w:t>En</w:t>
            </w:r>
            <w:r w:rsidRPr="00BE5E77">
              <w:rPr>
                <w:szCs w:val="24"/>
                <w:lang w:val="fr"/>
              </w:rPr>
              <w:t xml:space="preserve">trepreneur; </w:t>
            </w:r>
            <w:r>
              <w:rPr>
                <w:szCs w:val="24"/>
                <w:lang w:val="fr"/>
              </w:rPr>
              <w:t>e</w:t>
            </w:r>
            <w:r w:rsidRPr="00BE5E77">
              <w:rPr>
                <w:szCs w:val="24"/>
                <w:lang w:val="fr"/>
              </w:rPr>
              <w:t>t</w:t>
            </w:r>
            <w:r>
              <w:rPr>
                <w:szCs w:val="24"/>
                <w:lang w:val="fr"/>
              </w:rPr>
              <w:t> »</w:t>
            </w:r>
          </w:p>
          <w:p w14:paraId="4E776623" w14:textId="5FEF40DD" w:rsidR="004D6EB6" w:rsidRDefault="004D6EB6" w:rsidP="00752E26">
            <w:pPr>
              <w:spacing w:before="120" w:after="120"/>
              <w:ind w:left="124" w:hanging="28"/>
              <w:rPr>
                <w:szCs w:val="24"/>
                <w:lang w:val="fr"/>
              </w:rPr>
            </w:pPr>
            <w:r>
              <w:rPr>
                <w:szCs w:val="24"/>
                <w:lang w:val="fr"/>
              </w:rPr>
              <w:t>A la fin de l’alinéa (c) : « . »</w:t>
            </w:r>
            <w:r w:rsidR="002736A4">
              <w:rPr>
                <w:szCs w:val="24"/>
                <w:lang w:val="fr"/>
              </w:rPr>
              <w:t xml:space="preserve"> </w:t>
            </w:r>
            <w:r>
              <w:rPr>
                <w:szCs w:val="24"/>
                <w:lang w:val="fr"/>
              </w:rPr>
              <w:t>e</w:t>
            </w:r>
            <w:r w:rsidR="002736A4">
              <w:rPr>
                <w:szCs w:val="24"/>
                <w:lang w:val="fr"/>
              </w:rPr>
              <w:t>s</w:t>
            </w:r>
            <w:r>
              <w:rPr>
                <w:szCs w:val="24"/>
                <w:lang w:val="fr"/>
              </w:rPr>
              <w:t>t remplacé par « ; »</w:t>
            </w:r>
            <w:r w:rsidR="002736A4">
              <w:rPr>
                <w:szCs w:val="24"/>
                <w:lang w:val="fr"/>
              </w:rPr>
              <w:t xml:space="preserve"> </w:t>
            </w:r>
            <w:r>
              <w:rPr>
                <w:szCs w:val="24"/>
                <w:lang w:val="fr"/>
              </w:rPr>
              <w:t>et ce qui suit est ajouté :</w:t>
            </w:r>
          </w:p>
          <w:p w14:paraId="55962607" w14:textId="77777777" w:rsidR="004D6EB6" w:rsidRPr="00D868A9" w:rsidDel="00CB6FF0" w:rsidRDefault="004D6EB6" w:rsidP="00752E26">
            <w:pPr>
              <w:spacing w:before="120" w:after="120"/>
              <w:ind w:left="124" w:hanging="28"/>
              <w:rPr>
                <w:b/>
                <w:szCs w:val="24"/>
              </w:rPr>
            </w:pPr>
            <w:r>
              <w:rPr>
                <w:szCs w:val="24"/>
                <w:lang w:val="fr"/>
              </w:rPr>
              <w:t>« </w:t>
            </w:r>
            <w:r w:rsidRPr="00BE5E77">
              <w:rPr>
                <w:szCs w:val="24"/>
                <w:lang w:val="fr"/>
              </w:rPr>
              <w:t>ou, à un moment où le prêt ou le crédit de la Banque (à partir duquel une partie des paiements à l’entrepreneur est effectué</w:t>
            </w:r>
            <w:r>
              <w:rPr>
                <w:szCs w:val="24"/>
                <w:lang w:val="fr"/>
              </w:rPr>
              <w:t>e</w:t>
            </w:r>
            <w:r w:rsidRPr="00BE5E77">
              <w:rPr>
                <w:szCs w:val="24"/>
                <w:lang w:val="fr"/>
              </w:rPr>
              <w:t xml:space="preserve">) est suspendu, le montant incontesté indiqué dans la déclaration finale dans les 56 jours suivant la date de notification de la suspension conformément à la </w:t>
            </w:r>
            <w:r>
              <w:rPr>
                <w:szCs w:val="24"/>
                <w:lang w:val="fr"/>
              </w:rPr>
              <w:t>S</w:t>
            </w:r>
            <w:r w:rsidRPr="00BE5E77">
              <w:rPr>
                <w:szCs w:val="24"/>
                <w:lang w:val="fr"/>
              </w:rPr>
              <w:t>ous-</w:t>
            </w:r>
            <w:r>
              <w:rPr>
                <w:szCs w:val="24"/>
                <w:lang w:val="fr"/>
              </w:rPr>
              <w:t>C</w:t>
            </w:r>
            <w:r w:rsidRPr="00BE5E77">
              <w:rPr>
                <w:szCs w:val="24"/>
                <w:lang w:val="fr"/>
              </w:rPr>
              <w:t xml:space="preserve">lause 16.2 [Résiliation par </w:t>
            </w:r>
            <w:r>
              <w:rPr>
                <w:szCs w:val="24"/>
                <w:lang w:val="fr"/>
              </w:rPr>
              <w:t>l’E</w:t>
            </w:r>
            <w:r w:rsidRPr="00BE5E77">
              <w:rPr>
                <w:szCs w:val="24"/>
                <w:lang w:val="fr"/>
              </w:rPr>
              <w:t>ntrepreneur].</w:t>
            </w:r>
          </w:p>
        </w:tc>
      </w:tr>
      <w:tr w:rsidR="004D6EB6" w:rsidRPr="0000065A" w:rsidDel="00CB6FF0" w14:paraId="71A127F5" w14:textId="77777777" w:rsidTr="00446685">
        <w:tc>
          <w:tcPr>
            <w:tcW w:w="2515" w:type="dxa"/>
            <w:tcMar>
              <w:top w:w="57" w:type="dxa"/>
              <w:left w:w="57" w:type="dxa"/>
              <w:bottom w:w="57" w:type="dxa"/>
              <w:right w:w="57" w:type="dxa"/>
            </w:tcMar>
          </w:tcPr>
          <w:p w14:paraId="6934C321" w14:textId="73A91963" w:rsidR="004D6EB6" w:rsidRDefault="004D6EB6">
            <w:pPr>
              <w:pStyle w:val="S7Header2"/>
            </w:pPr>
            <w:bookmarkStart w:id="578" w:name="_Toc486845982"/>
            <w:r w:rsidRPr="00616A09">
              <w:t>Sous-</w:t>
            </w:r>
            <w:r w:rsidR="00B80F9A">
              <w:t>C</w:t>
            </w:r>
            <w:r w:rsidRPr="00616A09">
              <w:t>lause 14.</w:t>
            </w:r>
            <w:bookmarkEnd w:id="578"/>
            <w:r>
              <w:t>9</w:t>
            </w:r>
          </w:p>
          <w:p w14:paraId="282EBB1B" w14:textId="77777777" w:rsidR="004D6EB6" w:rsidRPr="00C91426" w:rsidRDefault="004D6EB6" w:rsidP="00752E26">
            <w:pPr>
              <w:pStyle w:val="ListParagraph"/>
              <w:spacing w:before="120" w:after="120"/>
              <w:ind w:left="0" w:firstLine="0"/>
              <w:jc w:val="left"/>
              <w:rPr>
                <w:b/>
                <w:szCs w:val="24"/>
              </w:rPr>
            </w:pPr>
            <w:r>
              <w:rPr>
                <w:b/>
                <w:szCs w:val="24"/>
                <w:lang w:val="fr"/>
              </w:rPr>
              <w:t xml:space="preserve">Libération de </w:t>
            </w:r>
            <w:r w:rsidRPr="00C91426">
              <w:rPr>
                <w:b/>
                <w:szCs w:val="24"/>
                <w:lang w:val="fr"/>
              </w:rPr>
              <w:t>l</w:t>
            </w:r>
            <w:r>
              <w:rPr>
                <w:b/>
                <w:szCs w:val="24"/>
                <w:lang w:val="fr"/>
              </w:rPr>
              <w:t>a Retenue</w:t>
            </w:r>
          </w:p>
          <w:p w14:paraId="23CCC6CA" w14:textId="77777777" w:rsidR="004D6EB6" w:rsidRPr="00A46826" w:rsidDel="00A84FDD" w:rsidRDefault="004D6EB6" w:rsidP="004D6EB6">
            <w:pPr>
              <w:rPr>
                <w:lang w:eastAsia="en-US"/>
              </w:rPr>
            </w:pPr>
          </w:p>
        </w:tc>
        <w:tc>
          <w:tcPr>
            <w:tcW w:w="6930" w:type="dxa"/>
            <w:tcMar>
              <w:top w:w="57" w:type="dxa"/>
              <w:left w:w="57" w:type="dxa"/>
              <w:bottom w:w="57" w:type="dxa"/>
              <w:right w:w="57" w:type="dxa"/>
            </w:tcMar>
          </w:tcPr>
          <w:p w14:paraId="01F2EDE8" w14:textId="77777777" w:rsidR="004D6EB6" w:rsidRPr="00C91426" w:rsidRDefault="004D6EB6" w:rsidP="004D6EB6">
            <w:pPr>
              <w:pStyle w:val="ListParagraph"/>
              <w:spacing w:before="120" w:after="120"/>
              <w:ind w:left="72" w:hanging="72"/>
              <w:rPr>
                <w:szCs w:val="24"/>
              </w:rPr>
            </w:pPr>
            <w:r w:rsidRPr="00C91426">
              <w:rPr>
                <w:szCs w:val="24"/>
                <w:lang w:val="fr"/>
              </w:rPr>
              <w:t xml:space="preserve">Ce qui suit est ajouté à la fin de la </w:t>
            </w:r>
            <w:r>
              <w:rPr>
                <w:szCs w:val="24"/>
                <w:lang w:val="fr"/>
              </w:rPr>
              <w:t>S</w:t>
            </w:r>
            <w:r w:rsidRPr="00C91426">
              <w:rPr>
                <w:szCs w:val="24"/>
                <w:lang w:val="fr"/>
              </w:rPr>
              <w:t>ous-</w:t>
            </w:r>
            <w:r>
              <w:rPr>
                <w:szCs w:val="24"/>
                <w:lang w:val="fr"/>
              </w:rPr>
              <w:t>C</w:t>
            </w:r>
            <w:r w:rsidRPr="00C91426">
              <w:rPr>
                <w:szCs w:val="24"/>
                <w:lang w:val="fr"/>
              </w:rPr>
              <w:t xml:space="preserve">lause </w:t>
            </w:r>
            <w:r>
              <w:rPr>
                <w:szCs w:val="24"/>
                <w:lang w:val="fr"/>
              </w:rPr>
              <w:t>14.9</w:t>
            </w:r>
            <w:r w:rsidRPr="00C91426">
              <w:rPr>
                <w:szCs w:val="24"/>
                <w:lang w:val="fr"/>
              </w:rPr>
              <w:t>:</w:t>
            </w:r>
          </w:p>
          <w:p w14:paraId="5F9D8B6F" w14:textId="60A9EAEC" w:rsidR="004D6EB6" w:rsidRDefault="004D6EB6" w:rsidP="00752E26">
            <w:pPr>
              <w:spacing w:before="120" w:after="120"/>
              <w:ind w:left="52" w:firstLine="44"/>
              <w:rPr>
                <w:szCs w:val="24"/>
                <w:lang w:val="fr"/>
              </w:rPr>
            </w:pPr>
            <w:r w:rsidRPr="00C91426">
              <w:rPr>
                <w:szCs w:val="24"/>
                <w:lang w:val="fr"/>
              </w:rPr>
              <w:t xml:space="preserve">« Sauf indication contraire dans le </w:t>
            </w:r>
            <w:r w:rsidR="002736A4">
              <w:rPr>
                <w:szCs w:val="24"/>
                <w:lang w:val="fr"/>
              </w:rPr>
              <w:t>M</w:t>
            </w:r>
            <w:r>
              <w:rPr>
                <w:szCs w:val="24"/>
                <w:lang w:val="fr"/>
              </w:rPr>
              <w:t>arché</w:t>
            </w:r>
            <w:r w:rsidRPr="00C91426">
              <w:rPr>
                <w:szCs w:val="24"/>
                <w:lang w:val="fr"/>
              </w:rPr>
              <w:t xml:space="preserve">, lorsque le </w:t>
            </w:r>
            <w:r w:rsidRPr="00752E26">
              <w:rPr>
                <w:szCs w:val="24"/>
                <w:lang w:val="fr"/>
              </w:rPr>
              <w:t>Certificat de Réception</w:t>
            </w:r>
            <w:r w:rsidRPr="00C91426">
              <w:rPr>
                <w:szCs w:val="24"/>
                <w:lang w:val="fr"/>
              </w:rPr>
              <w:t xml:space="preserve"> a été délivré pour les travaux et que la première moitié de l</w:t>
            </w:r>
            <w:r>
              <w:rPr>
                <w:szCs w:val="24"/>
                <w:lang w:val="fr"/>
              </w:rPr>
              <w:t xml:space="preserve">a Retenue </w:t>
            </w:r>
            <w:r w:rsidRPr="00C91426">
              <w:rPr>
                <w:szCs w:val="24"/>
                <w:lang w:val="fr"/>
              </w:rPr>
              <w:t xml:space="preserve">a été certifiée pour paiement par le </w:t>
            </w:r>
            <w:r>
              <w:rPr>
                <w:szCs w:val="24"/>
                <w:lang w:val="fr"/>
              </w:rPr>
              <w:t>Maître d’Œuvre</w:t>
            </w:r>
            <w:r w:rsidRPr="00C91426">
              <w:rPr>
                <w:szCs w:val="24"/>
                <w:lang w:val="fr"/>
              </w:rPr>
              <w:t>, l’</w:t>
            </w:r>
            <w:r>
              <w:rPr>
                <w:szCs w:val="24"/>
                <w:lang w:val="fr"/>
              </w:rPr>
              <w:t>E</w:t>
            </w:r>
            <w:r w:rsidRPr="00C91426">
              <w:rPr>
                <w:szCs w:val="24"/>
                <w:lang w:val="fr"/>
              </w:rPr>
              <w:t xml:space="preserve">ntrepreneur a le droit de substituer une garantie, sous la forme annexée aux </w:t>
            </w:r>
            <w:r>
              <w:rPr>
                <w:szCs w:val="24"/>
                <w:lang w:val="fr"/>
              </w:rPr>
              <w:t>C</w:t>
            </w:r>
            <w:r w:rsidRPr="00C91426">
              <w:rPr>
                <w:szCs w:val="24"/>
                <w:lang w:val="fr"/>
              </w:rPr>
              <w:t xml:space="preserve">onditions </w:t>
            </w:r>
            <w:r>
              <w:rPr>
                <w:szCs w:val="24"/>
                <w:lang w:val="fr"/>
              </w:rPr>
              <w:t>P</w:t>
            </w:r>
            <w:r w:rsidRPr="00C91426">
              <w:rPr>
                <w:szCs w:val="24"/>
                <w:lang w:val="fr"/>
              </w:rPr>
              <w:t>articulières ou sous une autre forme approuvée par l</w:t>
            </w:r>
            <w:r>
              <w:rPr>
                <w:szCs w:val="24"/>
                <w:lang w:val="fr"/>
              </w:rPr>
              <w:t>e Maître d’Ouvrage</w:t>
            </w:r>
            <w:r w:rsidRPr="00C91426">
              <w:rPr>
                <w:szCs w:val="24"/>
                <w:lang w:val="fr"/>
              </w:rPr>
              <w:t xml:space="preserve"> et émise par une banque ou une institution financière réputée choisie par l’</w:t>
            </w:r>
            <w:r>
              <w:rPr>
                <w:szCs w:val="24"/>
                <w:lang w:val="fr"/>
              </w:rPr>
              <w:t>E</w:t>
            </w:r>
            <w:r w:rsidRPr="00C91426">
              <w:rPr>
                <w:szCs w:val="24"/>
                <w:lang w:val="fr"/>
              </w:rPr>
              <w:t>ntrepreneur, pour la deuxième moitié de l</w:t>
            </w:r>
            <w:r>
              <w:rPr>
                <w:szCs w:val="24"/>
                <w:lang w:val="fr"/>
              </w:rPr>
              <w:t>a Retenue</w:t>
            </w:r>
            <w:r w:rsidRPr="00C91426">
              <w:rPr>
                <w:szCs w:val="24"/>
                <w:lang w:val="fr"/>
              </w:rPr>
              <w:t>. L’</w:t>
            </w:r>
            <w:r>
              <w:rPr>
                <w:szCs w:val="24"/>
                <w:lang w:val="fr"/>
              </w:rPr>
              <w:t>E</w:t>
            </w:r>
            <w:r w:rsidRPr="00C91426">
              <w:rPr>
                <w:szCs w:val="24"/>
                <w:lang w:val="fr"/>
              </w:rPr>
              <w:t xml:space="preserve">ntrepreneur doit s’assurer que la </w:t>
            </w:r>
            <w:r>
              <w:rPr>
                <w:szCs w:val="24"/>
                <w:lang w:val="fr"/>
              </w:rPr>
              <w:t>g</w:t>
            </w:r>
            <w:r w:rsidRPr="00C91426">
              <w:rPr>
                <w:szCs w:val="24"/>
                <w:lang w:val="fr"/>
              </w:rPr>
              <w:t>arantie s</w:t>
            </w:r>
            <w:r>
              <w:rPr>
                <w:szCs w:val="24"/>
                <w:lang w:val="fr"/>
              </w:rPr>
              <w:t xml:space="preserve">oit libellée </w:t>
            </w:r>
            <w:r w:rsidRPr="00C91426">
              <w:rPr>
                <w:szCs w:val="24"/>
                <w:lang w:val="fr"/>
              </w:rPr>
              <w:t xml:space="preserve">dans les montants et les </w:t>
            </w:r>
            <w:r>
              <w:rPr>
                <w:szCs w:val="24"/>
                <w:lang w:val="fr"/>
              </w:rPr>
              <w:t>monnaie</w:t>
            </w:r>
            <w:r w:rsidRPr="00C91426">
              <w:rPr>
                <w:szCs w:val="24"/>
                <w:lang w:val="fr"/>
              </w:rPr>
              <w:t xml:space="preserve"> de la deuxième moitié de l</w:t>
            </w:r>
            <w:r>
              <w:rPr>
                <w:szCs w:val="24"/>
                <w:lang w:val="fr"/>
              </w:rPr>
              <w:t xml:space="preserve">a Retenue </w:t>
            </w:r>
            <w:r w:rsidRPr="00C91426">
              <w:rPr>
                <w:szCs w:val="24"/>
                <w:lang w:val="fr"/>
              </w:rPr>
              <w:t xml:space="preserve">et qu’elle </w:t>
            </w:r>
            <w:r>
              <w:rPr>
                <w:szCs w:val="24"/>
                <w:lang w:val="fr"/>
              </w:rPr>
              <w:t>soit</w:t>
            </w:r>
            <w:r w:rsidRPr="00C91426">
              <w:rPr>
                <w:szCs w:val="24"/>
                <w:lang w:val="fr"/>
              </w:rPr>
              <w:t xml:space="preserve"> valide et exécutoire jusqu’à ce que l’</w:t>
            </w:r>
            <w:r>
              <w:rPr>
                <w:szCs w:val="24"/>
                <w:lang w:val="fr"/>
              </w:rPr>
              <w:t>E</w:t>
            </w:r>
            <w:r w:rsidRPr="00C91426">
              <w:rPr>
                <w:szCs w:val="24"/>
                <w:lang w:val="fr"/>
              </w:rPr>
              <w:t>ntrepreneur ait exécuté et terminé les travaux et corrigé tout défaut, tel que spécifié p</w:t>
            </w:r>
            <w:r>
              <w:rPr>
                <w:szCs w:val="24"/>
                <w:lang w:val="fr"/>
              </w:rPr>
              <w:t>ar la Garantie de Bonne Exécution à la S</w:t>
            </w:r>
            <w:r w:rsidRPr="00C91426">
              <w:rPr>
                <w:szCs w:val="24"/>
                <w:lang w:val="fr"/>
              </w:rPr>
              <w:t>ous-</w:t>
            </w:r>
            <w:r>
              <w:rPr>
                <w:szCs w:val="24"/>
                <w:lang w:val="fr"/>
              </w:rPr>
              <w:t>C</w:t>
            </w:r>
            <w:r w:rsidRPr="00C91426">
              <w:rPr>
                <w:szCs w:val="24"/>
                <w:lang w:val="fr"/>
              </w:rPr>
              <w:t>lause 4.2. À la réception par l</w:t>
            </w:r>
            <w:r>
              <w:rPr>
                <w:szCs w:val="24"/>
                <w:lang w:val="fr"/>
              </w:rPr>
              <w:t>e Maître d’Ouvrage</w:t>
            </w:r>
            <w:r w:rsidRPr="00C91426">
              <w:rPr>
                <w:szCs w:val="24"/>
                <w:lang w:val="fr"/>
              </w:rPr>
              <w:t xml:space="preserve"> de la garantie requise, le </w:t>
            </w:r>
            <w:r>
              <w:rPr>
                <w:szCs w:val="24"/>
                <w:lang w:val="fr"/>
              </w:rPr>
              <w:t>Maître d’Œuvre</w:t>
            </w:r>
            <w:r w:rsidRPr="00C91426">
              <w:rPr>
                <w:szCs w:val="24"/>
                <w:lang w:val="fr"/>
              </w:rPr>
              <w:t xml:space="preserve"> </w:t>
            </w:r>
            <w:r>
              <w:rPr>
                <w:szCs w:val="24"/>
                <w:lang w:val="fr"/>
              </w:rPr>
              <w:t xml:space="preserve">doit </w:t>
            </w:r>
            <w:r w:rsidRPr="00C91426">
              <w:rPr>
                <w:szCs w:val="24"/>
                <w:lang w:val="fr"/>
              </w:rPr>
              <w:t>certifie</w:t>
            </w:r>
            <w:r>
              <w:rPr>
                <w:szCs w:val="24"/>
                <w:lang w:val="fr"/>
              </w:rPr>
              <w:t>r</w:t>
            </w:r>
            <w:r w:rsidRPr="00C91426">
              <w:rPr>
                <w:szCs w:val="24"/>
                <w:lang w:val="fr"/>
              </w:rPr>
              <w:t xml:space="preserve"> et l</w:t>
            </w:r>
            <w:r>
              <w:rPr>
                <w:szCs w:val="24"/>
                <w:lang w:val="fr"/>
              </w:rPr>
              <w:t>e Maître d’Ouvrage</w:t>
            </w:r>
            <w:r w:rsidRPr="00C91426">
              <w:rPr>
                <w:szCs w:val="24"/>
                <w:lang w:val="fr"/>
              </w:rPr>
              <w:t xml:space="preserve"> doit payer la deuxième moitié de l</w:t>
            </w:r>
            <w:r>
              <w:rPr>
                <w:szCs w:val="24"/>
                <w:lang w:val="fr"/>
              </w:rPr>
              <w:t>a Retenue</w:t>
            </w:r>
            <w:r w:rsidRPr="00C91426">
              <w:rPr>
                <w:szCs w:val="24"/>
                <w:lang w:val="fr"/>
              </w:rPr>
              <w:t xml:space="preserve">. La libération de la deuxième moitié de </w:t>
            </w:r>
            <w:r>
              <w:rPr>
                <w:szCs w:val="24"/>
                <w:lang w:val="fr"/>
              </w:rPr>
              <w:t>la Retenue</w:t>
            </w:r>
            <w:r w:rsidRPr="00C91426">
              <w:rPr>
                <w:szCs w:val="24"/>
                <w:lang w:val="fr"/>
              </w:rPr>
              <w:t xml:space="preserve"> contre une garantie doit alors remplacer la libération en vertu du deuxième alinéa de cette </w:t>
            </w:r>
            <w:r>
              <w:rPr>
                <w:szCs w:val="24"/>
                <w:lang w:val="fr"/>
              </w:rPr>
              <w:t>S</w:t>
            </w:r>
            <w:r w:rsidRPr="00C91426">
              <w:rPr>
                <w:szCs w:val="24"/>
                <w:lang w:val="fr"/>
              </w:rPr>
              <w:t>ous-</w:t>
            </w:r>
            <w:r>
              <w:rPr>
                <w:szCs w:val="24"/>
                <w:lang w:val="fr"/>
              </w:rPr>
              <w:t>C</w:t>
            </w:r>
            <w:r w:rsidRPr="00C91426">
              <w:rPr>
                <w:szCs w:val="24"/>
                <w:lang w:val="fr"/>
              </w:rPr>
              <w:t>lause. L</w:t>
            </w:r>
            <w:r>
              <w:rPr>
                <w:szCs w:val="24"/>
                <w:lang w:val="fr"/>
              </w:rPr>
              <w:t>e Maître d’Ouvrage</w:t>
            </w:r>
            <w:r w:rsidRPr="00C91426">
              <w:rPr>
                <w:szCs w:val="24"/>
                <w:lang w:val="fr"/>
              </w:rPr>
              <w:t xml:space="preserve"> doit retourner la garantie à l’</w:t>
            </w:r>
            <w:r>
              <w:rPr>
                <w:szCs w:val="24"/>
                <w:lang w:val="fr"/>
              </w:rPr>
              <w:t>E</w:t>
            </w:r>
            <w:r w:rsidRPr="00C91426">
              <w:rPr>
                <w:szCs w:val="24"/>
                <w:lang w:val="fr"/>
              </w:rPr>
              <w:t>ntrepreneur dans les 21 jours suivant la réception d’une copie d</w:t>
            </w:r>
            <w:r>
              <w:rPr>
                <w:szCs w:val="24"/>
                <w:lang w:val="fr"/>
              </w:rPr>
              <w:t>u certificat de Bonne Exécution</w:t>
            </w:r>
            <w:r w:rsidRPr="00C91426">
              <w:rPr>
                <w:szCs w:val="24"/>
                <w:lang w:val="fr"/>
              </w:rPr>
              <w:t>.</w:t>
            </w:r>
          </w:p>
          <w:p w14:paraId="39FB1D55" w14:textId="03F2E7CB" w:rsidR="004D6EB6" w:rsidRPr="001E7722" w:rsidDel="00CB6FF0" w:rsidRDefault="004D6EB6" w:rsidP="004D6EB6">
            <w:pPr>
              <w:spacing w:after="0"/>
              <w:ind w:left="0"/>
              <w:rPr>
                <w:szCs w:val="24"/>
              </w:rPr>
            </w:pPr>
            <w:r w:rsidRPr="001E7722">
              <w:rPr>
                <w:color w:val="000000"/>
                <w:szCs w:val="24"/>
                <w:lang w:val="fr"/>
              </w:rPr>
              <w:t>Si l</w:t>
            </w:r>
            <w:r>
              <w:rPr>
                <w:color w:val="000000"/>
                <w:szCs w:val="24"/>
                <w:lang w:val="fr"/>
              </w:rPr>
              <w:t xml:space="preserve">a Garantie de Bonne Exécution </w:t>
            </w:r>
            <w:r w:rsidRPr="001E7722">
              <w:rPr>
                <w:color w:val="000000"/>
                <w:szCs w:val="24"/>
                <w:lang w:val="fr"/>
              </w:rPr>
              <w:t>et, le cas échéant, un</w:t>
            </w:r>
            <w:r>
              <w:rPr>
                <w:color w:val="000000"/>
                <w:szCs w:val="24"/>
                <w:lang w:val="fr"/>
              </w:rPr>
              <w:t xml:space="preserve">e Garantie de Performance </w:t>
            </w:r>
            <w:r w:rsidRPr="001E7722">
              <w:rPr>
                <w:color w:val="000000"/>
                <w:szCs w:val="24"/>
                <w:lang w:val="fr"/>
              </w:rPr>
              <w:t>ES requis</w:t>
            </w:r>
            <w:r>
              <w:rPr>
                <w:color w:val="000000"/>
                <w:szCs w:val="24"/>
                <w:lang w:val="fr"/>
              </w:rPr>
              <w:t>e</w:t>
            </w:r>
            <w:r w:rsidRPr="001E7722">
              <w:rPr>
                <w:color w:val="000000"/>
                <w:szCs w:val="24"/>
                <w:lang w:val="fr"/>
              </w:rPr>
              <w:t xml:space="preserve"> en vertu de la </w:t>
            </w:r>
            <w:r>
              <w:rPr>
                <w:color w:val="000000"/>
                <w:szCs w:val="24"/>
                <w:lang w:val="fr"/>
              </w:rPr>
              <w:t>S</w:t>
            </w:r>
            <w:r w:rsidRPr="001E7722">
              <w:rPr>
                <w:color w:val="000000"/>
                <w:szCs w:val="24"/>
                <w:lang w:val="fr"/>
              </w:rPr>
              <w:t>ous-</w:t>
            </w:r>
            <w:r>
              <w:rPr>
                <w:color w:val="000000"/>
                <w:szCs w:val="24"/>
                <w:lang w:val="fr"/>
              </w:rPr>
              <w:t>C</w:t>
            </w:r>
            <w:r w:rsidRPr="001E7722">
              <w:rPr>
                <w:color w:val="000000"/>
                <w:szCs w:val="24"/>
                <w:lang w:val="fr"/>
              </w:rPr>
              <w:t>lause 4.2 se trouvent sous la forme d’une garantie à vue et que le montant garanti en vertu de ces gar</w:t>
            </w:r>
            <w:r w:rsidRPr="00752E26">
              <w:rPr>
                <w:color w:val="000000"/>
                <w:szCs w:val="24"/>
                <w:lang w:val="fr"/>
              </w:rPr>
              <w:t xml:space="preserve">anties au moment de l’émission du Certificat de Réception </w:t>
            </w:r>
            <w:r w:rsidRPr="001E7722">
              <w:rPr>
                <w:color w:val="000000"/>
                <w:szCs w:val="24"/>
                <w:lang w:val="fr"/>
              </w:rPr>
              <w:t xml:space="preserve"> est supérieur à la moitié de la retenue de garantie,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pas requise. Si le montant garanti en vertu d</w:t>
            </w:r>
            <w:r>
              <w:rPr>
                <w:color w:val="000000"/>
                <w:szCs w:val="24"/>
                <w:lang w:val="fr"/>
              </w:rPr>
              <w:t xml:space="preserve">e la Garantie de Bonne Exécution </w:t>
            </w:r>
            <w:r w:rsidRPr="001E7722">
              <w:rPr>
                <w:color w:val="000000"/>
                <w:szCs w:val="24"/>
                <w:lang w:val="fr"/>
              </w:rPr>
              <w:t>et, le cas échéant, d’un</w:t>
            </w:r>
            <w:r>
              <w:rPr>
                <w:color w:val="000000"/>
                <w:szCs w:val="24"/>
                <w:lang w:val="fr"/>
              </w:rPr>
              <w:t xml:space="preserve">e Garantie de Performance </w:t>
            </w:r>
            <w:r w:rsidRPr="001E7722">
              <w:rPr>
                <w:color w:val="000000"/>
                <w:szCs w:val="24"/>
                <w:lang w:val="fr"/>
              </w:rPr>
              <w:t xml:space="preserve">ES, au moment de l’émission du </w:t>
            </w:r>
            <w:r w:rsidRPr="00752E26">
              <w:rPr>
                <w:color w:val="000000"/>
                <w:szCs w:val="24"/>
                <w:lang w:val="fr"/>
              </w:rPr>
              <w:t>Certificat de Réception</w:t>
            </w:r>
            <w:r w:rsidRPr="001E7722">
              <w:rPr>
                <w:color w:val="000000"/>
                <w:szCs w:val="24"/>
                <w:lang w:val="fr"/>
              </w:rPr>
              <w:t xml:space="preserve">, est inférieur à la moitié de la retenue de garantie,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requise que pour la différence entre la moitié de la retenue de garantie et le montant garanti en vertu d</w:t>
            </w:r>
            <w:r>
              <w:rPr>
                <w:color w:val="000000"/>
                <w:szCs w:val="24"/>
                <w:lang w:val="fr"/>
              </w:rPr>
              <w:t>e la Garantie de Bonne Exécution</w:t>
            </w:r>
            <w:r w:rsidRPr="001E7722">
              <w:rPr>
                <w:color w:val="000000"/>
                <w:szCs w:val="24"/>
                <w:lang w:val="fr"/>
              </w:rPr>
              <w:t xml:space="preserve"> et, le cas échéant</w:t>
            </w:r>
            <w:r>
              <w:rPr>
                <w:color w:val="000000"/>
                <w:szCs w:val="24"/>
                <w:lang w:val="fr"/>
              </w:rPr>
              <w:t>,</w:t>
            </w:r>
            <w:r w:rsidRPr="001E7722">
              <w:rPr>
                <w:color w:val="000000"/>
                <w:szCs w:val="24"/>
                <w:lang w:val="fr"/>
              </w:rPr>
              <w:t xml:space="preserve"> une </w:t>
            </w:r>
            <w:r>
              <w:rPr>
                <w:color w:val="000000"/>
                <w:szCs w:val="24"/>
                <w:lang w:val="fr"/>
              </w:rPr>
              <w:t>Garantie de P</w:t>
            </w:r>
            <w:r w:rsidRPr="001E7722">
              <w:rPr>
                <w:color w:val="000000"/>
                <w:szCs w:val="24"/>
                <w:lang w:val="fr"/>
              </w:rPr>
              <w:t>erformance ES.</w:t>
            </w:r>
          </w:p>
        </w:tc>
      </w:tr>
      <w:tr w:rsidR="004D6EB6" w:rsidRPr="0000065A" w:rsidDel="00CB6FF0" w14:paraId="24BEC682" w14:textId="77777777" w:rsidTr="00446685">
        <w:tc>
          <w:tcPr>
            <w:tcW w:w="2515" w:type="dxa"/>
            <w:tcMar>
              <w:top w:w="57" w:type="dxa"/>
              <w:left w:w="57" w:type="dxa"/>
              <w:bottom w:w="57" w:type="dxa"/>
              <w:right w:w="57" w:type="dxa"/>
            </w:tcMar>
          </w:tcPr>
          <w:p w14:paraId="4E86D94A" w14:textId="77777777" w:rsidR="004D6EB6" w:rsidRDefault="004D6EB6">
            <w:pPr>
              <w:pStyle w:val="S7Header2"/>
            </w:pPr>
            <w:bookmarkStart w:id="579" w:name="_Toc486845983"/>
            <w:r w:rsidRPr="00616A09">
              <w:t>Sous-</w:t>
            </w:r>
            <w:r>
              <w:t>C</w:t>
            </w:r>
            <w:r w:rsidRPr="00616A09">
              <w:t>lause 14.12</w:t>
            </w:r>
            <w:bookmarkEnd w:id="579"/>
          </w:p>
          <w:p w14:paraId="264ACC51" w14:textId="718C2083" w:rsidR="004D6EB6" w:rsidRPr="001E7722" w:rsidDel="00A84FDD" w:rsidRDefault="00B80F9A" w:rsidP="00752E26">
            <w:pPr>
              <w:ind w:left="0" w:firstLine="0"/>
              <w:rPr>
                <w:b/>
                <w:bCs/>
                <w:szCs w:val="24"/>
                <w:lang w:eastAsia="en-US"/>
              </w:rPr>
            </w:pPr>
            <w:r>
              <w:rPr>
                <w:b/>
                <w:bCs/>
                <w:szCs w:val="24"/>
                <w:lang w:eastAsia="en-US"/>
              </w:rPr>
              <w:t>Quitus</w:t>
            </w:r>
          </w:p>
        </w:tc>
        <w:tc>
          <w:tcPr>
            <w:tcW w:w="6930" w:type="dxa"/>
            <w:tcMar>
              <w:top w:w="57" w:type="dxa"/>
              <w:left w:w="57" w:type="dxa"/>
              <w:bottom w:w="57" w:type="dxa"/>
              <w:right w:w="57" w:type="dxa"/>
            </w:tcMar>
          </w:tcPr>
          <w:p w14:paraId="1E8D1080" w14:textId="77777777" w:rsidR="004D6EB6" w:rsidRPr="001531E0" w:rsidDel="00CB6FF0" w:rsidRDefault="004D6EB6" w:rsidP="00752E26">
            <w:pPr>
              <w:spacing w:before="120" w:after="120"/>
              <w:ind w:left="124" w:hanging="28"/>
              <w:rPr>
                <w:bCs/>
                <w:szCs w:val="24"/>
              </w:rPr>
            </w:pPr>
            <w:r w:rsidRPr="001531E0">
              <w:rPr>
                <w:bCs/>
                <w:szCs w:val="24"/>
              </w:rPr>
              <w:t xml:space="preserve">A la septième ligne du premier alinéa, « Sous-Clause 21.6 </w:t>
            </w:r>
            <w:r w:rsidRPr="001531E0">
              <w:rPr>
                <w:bCs/>
                <w:i/>
                <w:iCs/>
                <w:szCs w:val="24"/>
              </w:rPr>
              <w:t>[Arbitrage]</w:t>
            </w:r>
            <w:r w:rsidRPr="001531E0">
              <w:rPr>
                <w:bCs/>
                <w:szCs w:val="24"/>
              </w:rPr>
              <w:t xml:space="preserve"> »et remplacé par « Clause 21 </w:t>
            </w:r>
            <w:r w:rsidRPr="001531E0">
              <w:rPr>
                <w:bCs/>
                <w:i/>
                <w:iCs/>
                <w:szCs w:val="24"/>
              </w:rPr>
              <w:t>[Différends et Arbitrage]</w:t>
            </w:r>
            <w:r w:rsidRPr="001531E0">
              <w:rPr>
                <w:bCs/>
                <w:szCs w:val="24"/>
              </w:rPr>
              <w:t> ».</w:t>
            </w:r>
          </w:p>
        </w:tc>
      </w:tr>
      <w:tr w:rsidR="004D6EB6" w:rsidRPr="0000065A" w:rsidDel="00CB6FF0" w14:paraId="5BF9EDE3" w14:textId="77777777" w:rsidTr="00446685">
        <w:tc>
          <w:tcPr>
            <w:tcW w:w="2515" w:type="dxa"/>
            <w:tcMar>
              <w:top w:w="57" w:type="dxa"/>
              <w:left w:w="57" w:type="dxa"/>
              <w:bottom w:w="57" w:type="dxa"/>
              <w:right w:w="57" w:type="dxa"/>
            </w:tcMar>
          </w:tcPr>
          <w:p w14:paraId="45D2320F" w14:textId="77777777" w:rsidR="004D6EB6" w:rsidRDefault="004D6EB6">
            <w:pPr>
              <w:pStyle w:val="S7Header2"/>
            </w:pPr>
            <w:bookmarkStart w:id="580" w:name="_Toc486845984"/>
            <w:r w:rsidRPr="00616A09">
              <w:t>Sous-</w:t>
            </w:r>
            <w:r>
              <w:t>C</w:t>
            </w:r>
            <w:r w:rsidRPr="00616A09">
              <w:t>lause 14.15</w:t>
            </w:r>
            <w:bookmarkEnd w:id="580"/>
          </w:p>
          <w:p w14:paraId="79ADDD0A" w14:textId="03F62EB2" w:rsidR="004D6EB6" w:rsidRPr="001531E0" w:rsidDel="00A84FDD" w:rsidRDefault="004D6EB6" w:rsidP="003F21F1">
            <w:pPr>
              <w:pStyle w:val="ListParagraph"/>
              <w:spacing w:before="120" w:after="120"/>
              <w:ind w:left="0" w:firstLine="0"/>
              <w:rPr>
                <w:lang w:eastAsia="en-US"/>
              </w:rPr>
            </w:pPr>
            <w:r>
              <w:rPr>
                <w:b/>
                <w:szCs w:val="24"/>
                <w:lang w:val="fr"/>
              </w:rPr>
              <w:t>Monnaies</w:t>
            </w:r>
            <w:r w:rsidRPr="009B16BA">
              <w:rPr>
                <w:b/>
                <w:szCs w:val="24"/>
                <w:lang w:val="fr"/>
              </w:rPr>
              <w:t xml:space="preserve"> de paiement</w:t>
            </w:r>
          </w:p>
        </w:tc>
        <w:tc>
          <w:tcPr>
            <w:tcW w:w="6930" w:type="dxa"/>
            <w:tcMar>
              <w:top w:w="57" w:type="dxa"/>
              <w:left w:w="57" w:type="dxa"/>
              <w:bottom w:w="57" w:type="dxa"/>
              <w:right w:w="57" w:type="dxa"/>
            </w:tcMar>
          </w:tcPr>
          <w:p w14:paraId="1E05B4E8" w14:textId="77777777" w:rsidR="004D6EB6" w:rsidRPr="001531E0" w:rsidDel="00CB6FF0" w:rsidRDefault="004D6EB6" w:rsidP="00752E26">
            <w:pPr>
              <w:spacing w:before="120" w:after="120"/>
              <w:ind w:left="124" w:hanging="28"/>
              <w:rPr>
                <w:bCs/>
                <w:szCs w:val="24"/>
              </w:rPr>
            </w:pPr>
            <w:r w:rsidRPr="001531E0">
              <w:rPr>
                <w:bCs/>
                <w:szCs w:val="24"/>
              </w:rPr>
              <w:t>T</w:t>
            </w:r>
            <w:r>
              <w:rPr>
                <w:bCs/>
                <w:szCs w:val="24"/>
              </w:rPr>
              <w:t>out au long de la Sous-Clause 14.15, « Données du Marché » est remplacé par : « Annexe sur les Monnaies de Paiement ».</w:t>
            </w:r>
          </w:p>
        </w:tc>
      </w:tr>
      <w:tr w:rsidR="004D6EB6" w:rsidRPr="0000065A" w:rsidDel="00CB6FF0" w14:paraId="786112C1" w14:textId="77777777" w:rsidTr="00446685">
        <w:tc>
          <w:tcPr>
            <w:tcW w:w="2515" w:type="dxa"/>
            <w:tcMar>
              <w:top w:w="57" w:type="dxa"/>
              <w:left w:w="57" w:type="dxa"/>
              <w:bottom w:w="57" w:type="dxa"/>
              <w:right w:w="57" w:type="dxa"/>
            </w:tcMar>
          </w:tcPr>
          <w:p w14:paraId="1E2813DB" w14:textId="77777777" w:rsidR="004D6EB6" w:rsidRDefault="004D6EB6">
            <w:pPr>
              <w:pStyle w:val="S7Header2"/>
            </w:pPr>
            <w:bookmarkStart w:id="581" w:name="_Toc486845985"/>
            <w:r w:rsidRPr="00616A09">
              <w:t>Sous-</w:t>
            </w:r>
            <w:r>
              <w:t>Clause</w:t>
            </w:r>
            <w:r w:rsidRPr="00616A09">
              <w:t xml:space="preserve"> 1</w:t>
            </w:r>
            <w:r>
              <w:t>5.1</w:t>
            </w:r>
            <w:bookmarkEnd w:id="581"/>
          </w:p>
          <w:p w14:paraId="028E6BBD" w14:textId="37A3F687" w:rsidR="004D6EB6" w:rsidRPr="00BC1B2C" w:rsidDel="00A84FDD" w:rsidRDefault="00B80F9A" w:rsidP="00752E26">
            <w:pPr>
              <w:ind w:left="0" w:firstLine="0"/>
              <w:jc w:val="left"/>
              <w:rPr>
                <w:b/>
                <w:bCs/>
                <w:szCs w:val="24"/>
                <w:lang w:eastAsia="en-US"/>
              </w:rPr>
            </w:pPr>
            <w:r>
              <w:rPr>
                <w:b/>
                <w:bCs/>
                <w:szCs w:val="24"/>
                <w:lang w:eastAsia="en-US"/>
              </w:rPr>
              <w:t>Mise en Demeure</w:t>
            </w:r>
          </w:p>
        </w:tc>
        <w:tc>
          <w:tcPr>
            <w:tcW w:w="6930" w:type="dxa"/>
            <w:tcMar>
              <w:top w:w="57" w:type="dxa"/>
              <w:left w:w="57" w:type="dxa"/>
              <w:bottom w:w="57" w:type="dxa"/>
              <w:right w:w="57" w:type="dxa"/>
            </w:tcMar>
          </w:tcPr>
          <w:p w14:paraId="2CC7E776" w14:textId="77777777" w:rsidR="004D6EB6" w:rsidRDefault="004D6EB6" w:rsidP="00752E26">
            <w:pPr>
              <w:spacing w:before="120" w:after="120"/>
              <w:ind w:left="124" w:hanging="28"/>
              <w:rPr>
                <w:szCs w:val="24"/>
                <w:lang w:val="fr"/>
              </w:rPr>
            </w:pPr>
            <w:r>
              <w:rPr>
                <w:szCs w:val="24"/>
                <w:lang w:val="fr"/>
              </w:rPr>
              <w:t>« « et » est supprimé en (b) et</w:t>
            </w:r>
          </w:p>
          <w:p w14:paraId="0C075D62" w14:textId="77777777" w:rsidR="004D6EB6" w:rsidRDefault="004D6EB6" w:rsidP="00752E26">
            <w:pPr>
              <w:spacing w:before="120" w:after="120"/>
              <w:ind w:left="124" w:hanging="28"/>
              <w:rPr>
                <w:szCs w:val="24"/>
                <w:lang w:val="fr"/>
              </w:rPr>
            </w:pPr>
            <w:r>
              <w:rPr>
                <w:szCs w:val="24"/>
                <w:lang w:val="fr"/>
              </w:rPr>
              <w:t>« . » et remplacé par « ; et » en (c)</w:t>
            </w:r>
          </w:p>
          <w:p w14:paraId="119635F9" w14:textId="77777777" w:rsidR="004D6EB6" w:rsidRDefault="004D6EB6" w:rsidP="00752E26">
            <w:pPr>
              <w:spacing w:before="120" w:after="120"/>
              <w:ind w:left="124" w:hanging="28"/>
              <w:rPr>
                <w:szCs w:val="24"/>
                <w:lang w:val="fr"/>
              </w:rPr>
            </w:pPr>
            <w:r>
              <w:rPr>
                <w:szCs w:val="24"/>
                <w:lang w:val="fr"/>
              </w:rPr>
              <w:t xml:space="preserve">Ce qui suit est ajouté en tant que (d) </w:t>
            </w:r>
          </w:p>
          <w:p w14:paraId="4AA13BDE" w14:textId="28356E17" w:rsidR="004D6EB6" w:rsidRDefault="004D6EB6" w:rsidP="00752E26">
            <w:pPr>
              <w:spacing w:before="120" w:after="120"/>
              <w:ind w:left="124" w:hanging="28"/>
              <w:rPr>
                <w:szCs w:val="24"/>
                <w:lang w:val="fr"/>
              </w:rPr>
            </w:pPr>
            <w:r>
              <w:rPr>
                <w:szCs w:val="24"/>
                <w:lang w:val="fr"/>
              </w:rPr>
              <w:t xml:space="preserve">« (d) spécifier le délai dans lequel l’Entrepreneur doit répondre à la </w:t>
            </w:r>
            <w:r w:rsidR="00B80F9A">
              <w:rPr>
                <w:szCs w:val="24"/>
                <w:lang w:val="fr"/>
              </w:rPr>
              <w:t>Mise en Demeure</w:t>
            </w:r>
            <w:r>
              <w:rPr>
                <w:szCs w:val="24"/>
                <w:lang w:val="fr"/>
              </w:rPr>
              <w:t>. »</w:t>
            </w:r>
          </w:p>
          <w:p w14:paraId="26828625" w14:textId="24CD220D" w:rsidR="004D6EB6" w:rsidRPr="00D868A9" w:rsidDel="00CB6FF0" w:rsidRDefault="004D6EB6" w:rsidP="00752E26">
            <w:pPr>
              <w:spacing w:before="120" w:after="120"/>
              <w:ind w:left="124" w:hanging="28"/>
              <w:rPr>
                <w:b/>
                <w:szCs w:val="24"/>
              </w:rPr>
            </w:pPr>
            <w:r>
              <w:rPr>
                <w:szCs w:val="24"/>
                <w:lang w:val="fr"/>
              </w:rPr>
              <w:t xml:space="preserve"> Au troisième alinéa, « doit immédiatement répondre » est remplacé par « doit répondre dans le délai spécifié en (d) ».  En plus, au troisième alinéa, « pour satisfaire le délai spécifié dans la </w:t>
            </w:r>
            <w:r w:rsidR="001500B7">
              <w:rPr>
                <w:szCs w:val="24"/>
                <w:lang w:val="fr"/>
              </w:rPr>
              <w:t>Mise en Demeure</w:t>
            </w:r>
            <w:r>
              <w:rPr>
                <w:szCs w:val="24"/>
                <w:lang w:val="fr"/>
              </w:rPr>
              <w:t>. » est remplacé par : « pour satisfaire le délai spécifié en (c) ».</w:t>
            </w:r>
          </w:p>
        </w:tc>
      </w:tr>
      <w:tr w:rsidR="004D6EB6" w:rsidRPr="0000065A" w:rsidDel="00CB6FF0" w14:paraId="03378ACA" w14:textId="77777777" w:rsidTr="00446685">
        <w:tc>
          <w:tcPr>
            <w:tcW w:w="2515" w:type="dxa"/>
            <w:tcMar>
              <w:top w:w="57" w:type="dxa"/>
              <w:left w:w="57" w:type="dxa"/>
              <w:bottom w:w="57" w:type="dxa"/>
              <w:right w:w="57" w:type="dxa"/>
            </w:tcMar>
          </w:tcPr>
          <w:p w14:paraId="3F1963BC" w14:textId="77777777" w:rsidR="004D6EB6" w:rsidRDefault="004D6EB6">
            <w:pPr>
              <w:pStyle w:val="S7Header2"/>
            </w:pPr>
            <w:r>
              <w:t>Sous-Clause 15.2.1</w:t>
            </w:r>
          </w:p>
          <w:p w14:paraId="4C13F33F" w14:textId="77777777" w:rsidR="004D6EB6" w:rsidRPr="00BC1B2C" w:rsidRDefault="004D6EB6" w:rsidP="004D6EB6">
            <w:pPr>
              <w:rPr>
                <w:b/>
                <w:bCs/>
                <w:szCs w:val="24"/>
                <w:lang w:eastAsia="en-US"/>
              </w:rPr>
            </w:pPr>
            <w:r w:rsidRPr="00BC1B2C">
              <w:rPr>
                <w:b/>
                <w:bCs/>
                <w:szCs w:val="24"/>
                <w:lang w:eastAsia="en-US"/>
              </w:rPr>
              <w:t>Notification</w:t>
            </w:r>
          </w:p>
        </w:tc>
        <w:tc>
          <w:tcPr>
            <w:tcW w:w="6930" w:type="dxa"/>
            <w:tcMar>
              <w:top w:w="57" w:type="dxa"/>
              <w:left w:w="57" w:type="dxa"/>
              <w:bottom w:w="57" w:type="dxa"/>
              <w:right w:w="57" w:type="dxa"/>
            </w:tcMar>
          </w:tcPr>
          <w:p w14:paraId="34678A75" w14:textId="6CA02150" w:rsidR="004D6EB6" w:rsidRPr="00BC1B2C" w:rsidRDefault="004D6EB6" w:rsidP="00752E26">
            <w:pPr>
              <w:ind w:left="6" w:hanging="6"/>
              <w:rPr>
                <w:szCs w:val="24"/>
              </w:rPr>
            </w:pPr>
            <w:r w:rsidRPr="00BC1B2C">
              <w:rPr>
                <w:noProof/>
                <w:szCs w:val="24"/>
                <w:lang w:val="fr"/>
              </w:rPr>
              <w:t xml:space="preserve">L’alinéa </w:t>
            </w:r>
            <w:r>
              <w:rPr>
                <w:noProof/>
                <w:szCs w:val="24"/>
                <w:lang w:val="fr"/>
              </w:rPr>
              <w:t>(</w:t>
            </w:r>
            <w:r w:rsidRPr="00BC1B2C">
              <w:rPr>
                <w:noProof/>
                <w:szCs w:val="24"/>
                <w:lang w:val="fr"/>
              </w:rPr>
              <w:t>h) est remplacé par le texte suivant : « sur</w:t>
            </w:r>
            <w:r w:rsidRPr="00BC1B2C">
              <w:rPr>
                <w:color w:val="000000"/>
                <w:szCs w:val="24"/>
                <w:lang w:val="fr"/>
              </w:rPr>
              <w:t xml:space="preserve"> la base d’éléments</w:t>
            </w:r>
            <w:r w:rsidRPr="00BC1B2C">
              <w:rPr>
                <w:szCs w:val="24"/>
                <w:lang w:val="fr"/>
              </w:rPr>
              <w:t xml:space="preserve"> de</w:t>
            </w:r>
            <w:r w:rsidRPr="00BC1B2C">
              <w:rPr>
                <w:noProof/>
                <w:szCs w:val="24"/>
                <w:lang w:val="fr"/>
              </w:rPr>
              <w:t xml:space="preserve"> preuve raisonnables, s’est livré à des activités de </w:t>
            </w:r>
            <w:r>
              <w:rPr>
                <w:noProof/>
                <w:szCs w:val="24"/>
                <w:lang w:val="fr"/>
              </w:rPr>
              <w:t>F</w:t>
            </w:r>
            <w:r w:rsidRPr="00BC1B2C">
              <w:rPr>
                <w:noProof/>
                <w:szCs w:val="24"/>
                <w:lang w:val="fr"/>
              </w:rPr>
              <w:t xml:space="preserve">raude et </w:t>
            </w:r>
            <w:r w:rsidRPr="00BC1B2C">
              <w:rPr>
                <w:szCs w:val="24"/>
                <w:lang w:val="fr"/>
              </w:rPr>
              <w:t xml:space="preserve">de </w:t>
            </w:r>
            <w:r>
              <w:rPr>
                <w:szCs w:val="24"/>
                <w:lang w:val="fr"/>
              </w:rPr>
              <w:t>C</w:t>
            </w:r>
            <w:r w:rsidRPr="00BC1B2C">
              <w:rPr>
                <w:szCs w:val="24"/>
                <w:lang w:val="fr"/>
              </w:rPr>
              <w:t xml:space="preserve">orruption telles que définies </w:t>
            </w:r>
            <w:r>
              <w:rPr>
                <w:szCs w:val="24"/>
                <w:lang w:val="fr"/>
              </w:rPr>
              <w:t xml:space="preserve">à l’alinéa </w:t>
            </w:r>
            <w:r w:rsidR="009334BA">
              <w:rPr>
                <w:szCs w:val="24"/>
                <w:lang w:val="fr"/>
              </w:rPr>
              <w:t>2.2</w:t>
            </w:r>
            <w:r w:rsidRPr="00BC1B2C">
              <w:rPr>
                <w:noProof/>
                <w:szCs w:val="24"/>
                <w:lang w:val="fr"/>
              </w:rPr>
              <w:t xml:space="preserve"> des </w:t>
            </w:r>
            <w:r w:rsidRPr="00BC1B2C">
              <w:rPr>
                <w:szCs w:val="24"/>
                <w:lang w:val="fr"/>
              </w:rPr>
              <w:t xml:space="preserve">Conditions </w:t>
            </w:r>
            <w:r>
              <w:rPr>
                <w:szCs w:val="24"/>
                <w:lang w:val="fr"/>
              </w:rPr>
              <w:t>P</w:t>
            </w:r>
            <w:r w:rsidRPr="00BC1B2C">
              <w:rPr>
                <w:color w:val="000000"/>
                <w:szCs w:val="24"/>
                <w:lang w:val="fr"/>
              </w:rPr>
              <w:t>articulières</w:t>
            </w:r>
            <w:r w:rsidRPr="00BC1B2C">
              <w:rPr>
                <w:szCs w:val="24"/>
                <w:lang w:val="fr"/>
              </w:rPr>
              <w:t xml:space="preserve"> </w:t>
            </w:r>
            <w:r w:rsidRPr="00BC1B2C">
              <w:rPr>
                <w:color w:val="000000"/>
                <w:szCs w:val="24"/>
                <w:lang w:val="fr"/>
              </w:rPr>
              <w:t xml:space="preserve">- Partie C - Fraude et </w:t>
            </w:r>
            <w:r>
              <w:rPr>
                <w:color w:val="000000"/>
                <w:szCs w:val="24"/>
                <w:lang w:val="fr"/>
              </w:rPr>
              <w:t>C</w:t>
            </w:r>
            <w:r w:rsidRPr="00BC1B2C">
              <w:rPr>
                <w:color w:val="000000"/>
                <w:szCs w:val="24"/>
                <w:lang w:val="fr"/>
              </w:rPr>
              <w:t>orruption</w:t>
            </w:r>
            <w:r w:rsidRPr="00BC1B2C">
              <w:rPr>
                <w:szCs w:val="24"/>
                <w:lang w:val="fr"/>
              </w:rPr>
              <w:t xml:space="preserve">, </w:t>
            </w:r>
            <w:r>
              <w:rPr>
                <w:szCs w:val="24"/>
                <w:lang w:val="fr"/>
              </w:rPr>
              <w:t>à l’occasion de la passation du Marché ou de son exécution</w:t>
            </w:r>
            <w:r w:rsidRPr="00BC1B2C">
              <w:rPr>
                <w:noProof/>
                <w:szCs w:val="24"/>
                <w:lang w:val="fr"/>
              </w:rPr>
              <w:t xml:space="preserve"> ».</w:t>
            </w:r>
          </w:p>
        </w:tc>
      </w:tr>
      <w:tr w:rsidR="004D6EB6" w:rsidRPr="0000065A" w:rsidDel="00CB6FF0" w14:paraId="5B6AD572" w14:textId="77777777" w:rsidTr="00446685">
        <w:tc>
          <w:tcPr>
            <w:tcW w:w="2515" w:type="dxa"/>
            <w:tcMar>
              <w:top w:w="57" w:type="dxa"/>
              <w:left w:w="57" w:type="dxa"/>
              <w:bottom w:w="57" w:type="dxa"/>
              <w:right w:w="57" w:type="dxa"/>
            </w:tcMar>
          </w:tcPr>
          <w:p w14:paraId="04D42A86" w14:textId="562AFD09" w:rsidR="004D6EB6" w:rsidRDefault="004D6EB6">
            <w:pPr>
              <w:pStyle w:val="S7Header2"/>
            </w:pPr>
            <w:r w:rsidRPr="00616A09">
              <w:t>Sous-</w:t>
            </w:r>
            <w:r w:rsidR="001500B7">
              <w:t>C</w:t>
            </w:r>
            <w:r w:rsidRPr="00616A09">
              <w:t>lause 15.8</w:t>
            </w:r>
          </w:p>
          <w:p w14:paraId="5A700091" w14:textId="77777777" w:rsidR="004D6EB6" w:rsidRPr="00E57C26" w:rsidRDefault="004D6EB6" w:rsidP="00752E26">
            <w:pPr>
              <w:pStyle w:val="ListParagraph"/>
              <w:spacing w:before="120" w:after="120"/>
              <w:ind w:left="0" w:firstLine="0"/>
              <w:rPr>
                <w:rFonts w:ascii="Times New Roman Bold" w:hAnsi="Times New Roman Bold"/>
                <w:b/>
                <w:color w:val="000000" w:themeColor="text1"/>
                <w:szCs w:val="24"/>
              </w:rPr>
            </w:pPr>
            <w:r w:rsidRPr="00E57C26">
              <w:rPr>
                <w:b/>
                <w:color w:val="000000" w:themeColor="text1"/>
                <w:szCs w:val="24"/>
                <w:lang w:val="fr"/>
              </w:rPr>
              <w:t xml:space="preserve">Fraude et </w:t>
            </w:r>
            <w:r>
              <w:rPr>
                <w:b/>
                <w:color w:val="000000" w:themeColor="text1"/>
                <w:szCs w:val="24"/>
                <w:lang w:val="fr"/>
              </w:rPr>
              <w:t>C</w:t>
            </w:r>
            <w:r w:rsidRPr="00E57C26">
              <w:rPr>
                <w:b/>
                <w:color w:val="000000" w:themeColor="text1"/>
                <w:szCs w:val="24"/>
                <w:lang w:val="fr"/>
              </w:rPr>
              <w:t>orruption</w:t>
            </w:r>
          </w:p>
          <w:p w14:paraId="15D299C1" w14:textId="77777777" w:rsidR="004D6EB6" w:rsidRPr="00BC1B2C" w:rsidRDefault="004D6EB6" w:rsidP="004D6EB6">
            <w:pPr>
              <w:rPr>
                <w:lang w:eastAsia="en-US"/>
              </w:rPr>
            </w:pPr>
          </w:p>
        </w:tc>
        <w:tc>
          <w:tcPr>
            <w:tcW w:w="6930" w:type="dxa"/>
            <w:tcMar>
              <w:top w:w="57" w:type="dxa"/>
              <w:left w:w="57" w:type="dxa"/>
              <w:bottom w:w="57" w:type="dxa"/>
              <w:right w:w="57" w:type="dxa"/>
            </w:tcMar>
          </w:tcPr>
          <w:p w14:paraId="4B61388F" w14:textId="4A3A2F97" w:rsidR="004D6EB6" w:rsidRPr="00E57C26" w:rsidRDefault="004D6EB6" w:rsidP="004D6EB6">
            <w:pPr>
              <w:spacing w:before="120" w:after="120"/>
              <w:rPr>
                <w:rFonts w:eastAsia="Arial Narrow"/>
                <w:color w:val="000000"/>
                <w:szCs w:val="24"/>
              </w:rPr>
            </w:pPr>
            <w:r w:rsidRPr="00E57C26">
              <w:rPr>
                <w:color w:val="000000"/>
                <w:szCs w:val="24"/>
                <w:lang w:val="fr"/>
              </w:rPr>
              <w:t xml:space="preserve">La nouvelle </w:t>
            </w:r>
            <w:r>
              <w:rPr>
                <w:color w:val="000000"/>
                <w:szCs w:val="24"/>
                <w:lang w:val="fr"/>
              </w:rPr>
              <w:t>S</w:t>
            </w:r>
            <w:r w:rsidRPr="00E57C26">
              <w:rPr>
                <w:color w:val="000000"/>
                <w:szCs w:val="24"/>
                <w:lang w:val="fr"/>
              </w:rPr>
              <w:t>ous-</w:t>
            </w:r>
            <w:r w:rsidR="002736A4">
              <w:rPr>
                <w:color w:val="000000"/>
                <w:szCs w:val="24"/>
                <w:lang w:val="fr"/>
              </w:rPr>
              <w:t>C</w:t>
            </w:r>
            <w:r w:rsidRPr="00E57C26">
              <w:rPr>
                <w:color w:val="000000"/>
                <w:szCs w:val="24"/>
                <w:lang w:val="fr"/>
              </w:rPr>
              <w:t>lause suivante est ajoutée :</w:t>
            </w:r>
          </w:p>
          <w:p w14:paraId="6BC3AFAC" w14:textId="77777777" w:rsidR="004D6EB6" w:rsidRPr="00E57C26" w:rsidRDefault="004D6EB6" w:rsidP="00752E26">
            <w:pPr>
              <w:spacing w:before="120" w:after="120"/>
              <w:ind w:left="1000" w:hanging="900"/>
              <w:rPr>
                <w:rFonts w:eastAsia="Arial Narrow"/>
                <w:color w:val="000000"/>
                <w:szCs w:val="24"/>
              </w:rPr>
            </w:pPr>
            <w:r w:rsidRPr="00E57C26">
              <w:rPr>
                <w:color w:val="000000"/>
                <w:szCs w:val="24"/>
                <w:lang w:val="fr"/>
              </w:rPr>
              <w:t>«</w:t>
            </w:r>
            <w:r>
              <w:rPr>
                <w:color w:val="000000"/>
                <w:szCs w:val="24"/>
                <w:lang w:val="fr"/>
              </w:rPr>
              <w:t xml:space="preserve"> </w:t>
            </w:r>
            <w:r w:rsidRPr="00E57C26">
              <w:rPr>
                <w:color w:val="000000"/>
                <w:szCs w:val="24"/>
                <w:lang w:val="fr"/>
              </w:rPr>
              <w:t xml:space="preserve">15.8.1 La Banque exige le respect des </w:t>
            </w:r>
            <w:r>
              <w:rPr>
                <w:color w:val="000000"/>
                <w:szCs w:val="24"/>
                <w:lang w:val="fr"/>
              </w:rPr>
              <w:t>D</w:t>
            </w:r>
            <w:r w:rsidRPr="00E57C26">
              <w:rPr>
                <w:color w:val="000000"/>
                <w:szCs w:val="24"/>
                <w:lang w:val="fr"/>
              </w:rPr>
              <w:t>irect</w:t>
            </w:r>
            <w:r>
              <w:rPr>
                <w:color w:val="000000"/>
                <w:szCs w:val="24"/>
                <w:lang w:val="fr"/>
              </w:rPr>
              <w:t>ives</w:t>
            </w:r>
            <w:r w:rsidRPr="00E57C26">
              <w:rPr>
                <w:color w:val="000000"/>
                <w:szCs w:val="24"/>
                <w:lang w:val="fr"/>
              </w:rPr>
              <w:t xml:space="preserve"> de la Banque en matière de lutte contre la corruption </w:t>
            </w:r>
            <w:r w:rsidRPr="00E57C26">
              <w:rPr>
                <w:szCs w:val="24"/>
                <w:lang w:val="fr"/>
              </w:rPr>
              <w:t xml:space="preserve">et de ses politiques et procédures de </w:t>
            </w:r>
            <w:r>
              <w:rPr>
                <w:szCs w:val="24"/>
                <w:lang w:val="fr"/>
              </w:rPr>
              <w:t>S</w:t>
            </w:r>
            <w:r w:rsidRPr="00E57C26">
              <w:rPr>
                <w:szCs w:val="24"/>
                <w:lang w:val="fr"/>
              </w:rPr>
              <w:t xml:space="preserve">anctions en vigueur, telles qu’énoncées dans les </w:t>
            </w:r>
            <w:r>
              <w:rPr>
                <w:szCs w:val="24"/>
                <w:lang w:val="fr"/>
              </w:rPr>
              <w:t>C</w:t>
            </w:r>
            <w:r w:rsidRPr="00E57C26">
              <w:rPr>
                <w:color w:val="000000"/>
                <w:szCs w:val="24"/>
                <w:lang w:val="fr"/>
              </w:rPr>
              <w:t xml:space="preserve">onditions </w:t>
            </w:r>
            <w:r>
              <w:rPr>
                <w:color w:val="000000"/>
                <w:szCs w:val="24"/>
                <w:lang w:val="fr"/>
              </w:rPr>
              <w:t>P</w:t>
            </w:r>
            <w:r w:rsidRPr="00E57C26">
              <w:rPr>
                <w:color w:val="000000"/>
                <w:szCs w:val="24"/>
                <w:lang w:val="fr"/>
              </w:rPr>
              <w:t xml:space="preserve">articulières - Partie C- Fraude et </w:t>
            </w:r>
            <w:r>
              <w:rPr>
                <w:color w:val="000000"/>
                <w:szCs w:val="24"/>
                <w:lang w:val="fr"/>
              </w:rPr>
              <w:t>C</w:t>
            </w:r>
            <w:r w:rsidRPr="00E57C26">
              <w:rPr>
                <w:color w:val="000000"/>
                <w:szCs w:val="24"/>
                <w:lang w:val="fr"/>
              </w:rPr>
              <w:t>orruption.</w:t>
            </w:r>
            <w:r w:rsidRPr="00E57C26">
              <w:rPr>
                <w:szCs w:val="24"/>
                <w:lang w:val="fr"/>
              </w:rPr>
              <w:t xml:space="preserve"> </w:t>
            </w:r>
            <w:r w:rsidRPr="00E57C26">
              <w:rPr>
                <w:color w:val="000000"/>
                <w:szCs w:val="24"/>
                <w:lang w:val="fr"/>
              </w:rPr>
              <w:t>"</w:t>
            </w:r>
          </w:p>
          <w:p w14:paraId="4D373EA3" w14:textId="77777777" w:rsidR="004D6EB6" w:rsidRPr="009B16BA" w:rsidRDefault="004D6EB6" w:rsidP="00752E26">
            <w:pPr>
              <w:pStyle w:val="ListParagraph"/>
              <w:spacing w:before="120" w:after="120"/>
              <w:ind w:left="1000" w:hanging="900"/>
              <w:rPr>
                <w:b/>
                <w:szCs w:val="24"/>
                <w:lang w:val="fr"/>
              </w:rPr>
            </w:pPr>
            <w:r w:rsidRPr="00E57C26">
              <w:rPr>
                <w:color w:val="000000"/>
                <w:szCs w:val="24"/>
                <w:lang w:val="fr"/>
              </w:rPr>
              <w:t xml:space="preserve">15.8.2 </w:t>
            </w:r>
            <w:r w:rsidRPr="00E57C26">
              <w:rPr>
                <w:szCs w:val="24"/>
                <w:lang w:val="fr"/>
              </w:rPr>
              <w:t>L</w:t>
            </w:r>
            <w:r>
              <w:rPr>
                <w:szCs w:val="24"/>
                <w:lang w:val="fr"/>
              </w:rPr>
              <w:t>e Maître d’Ouvrage</w:t>
            </w:r>
            <w:r w:rsidRPr="00E57C26">
              <w:rPr>
                <w:szCs w:val="24"/>
                <w:lang w:val="fr"/>
              </w:rPr>
              <w:t xml:space="preserve"> exige de l’</w:t>
            </w:r>
            <w:r>
              <w:rPr>
                <w:szCs w:val="24"/>
                <w:lang w:val="fr"/>
              </w:rPr>
              <w:t>E</w:t>
            </w:r>
            <w:r w:rsidRPr="00E57C26">
              <w:rPr>
                <w:szCs w:val="24"/>
                <w:lang w:val="fr"/>
              </w:rPr>
              <w:t xml:space="preserve">ntrepreneur qu’il divulgue les commissions ou les </w:t>
            </w:r>
            <w:r>
              <w:rPr>
                <w:szCs w:val="24"/>
                <w:lang w:val="fr"/>
              </w:rPr>
              <w:t>honoraires</w:t>
            </w:r>
            <w:r w:rsidRPr="00E57C26">
              <w:rPr>
                <w:szCs w:val="24"/>
                <w:lang w:val="fr"/>
              </w:rPr>
              <w:t xml:space="preserve"> qui pourraient avoir été payés ou qui doivent être versés à des agents ou à toute autre partie </w:t>
            </w:r>
            <w:r>
              <w:rPr>
                <w:szCs w:val="24"/>
                <w:lang w:val="fr"/>
              </w:rPr>
              <w:t>à l’occasion de la passation du Marché ou de son exécution.</w:t>
            </w:r>
            <w:r w:rsidRPr="00E57C26">
              <w:rPr>
                <w:szCs w:val="24"/>
                <w:lang w:val="fr"/>
              </w:rPr>
              <w:t xml:space="preserve"> Les renseignements divulgués doivent comprendre au moins le nom et l’adresse de l’agent ou d’une autre partie, le montant et la </w:t>
            </w:r>
            <w:r>
              <w:rPr>
                <w:szCs w:val="24"/>
                <w:lang w:val="fr"/>
              </w:rPr>
              <w:t>monnaie</w:t>
            </w:r>
            <w:r w:rsidRPr="00E57C26">
              <w:rPr>
                <w:szCs w:val="24"/>
                <w:lang w:val="fr"/>
              </w:rPr>
              <w:t xml:space="preserve">, ainsi que l’objet de la commission, le pourboire ou les </w:t>
            </w:r>
            <w:r>
              <w:rPr>
                <w:szCs w:val="24"/>
                <w:lang w:val="fr"/>
              </w:rPr>
              <w:t>honoraires</w:t>
            </w:r>
            <w:r w:rsidRPr="00E57C26">
              <w:rPr>
                <w:szCs w:val="24"/>
                <w:lang w:val="fr"/>
              </w:rPr>
              <w:t>.</w:t>
            </w:r>
            <w:r>
              <w:rPr>
                <w:szCs w:val="24"/>
                <w:lang w:val="fr"/>
              </w:rPr>
              <w:t> »</w:t>
            </w:r>
          </w:p>
        </w:tc>
      </w:tr>
      <w:tr w:rsidR="004D6EB6" w:rsidRPr="0000065A" w:rsidDel="00CB6FF0" w14:paraId="0813587E" w14:textId="77777777" w:rsidTr="00446685">
        <w:tc>
          <w:tcPr>
            <w:tcW w:w="2515" w:type="dxa"/>
            <w:tcMar>
              <w:top w:w="57" w:type="dxa"/>
              <w:left w:w="57" w:type="dxa"/>
              <w:bottom w:w="57" w:type="dxa"/>
              <w:right w:w="57" w:type="dxa"/>
            </w:tcMar>
          </w:tcPr>
          <w:p w14:paraId="2C8B5546" w14:textId="77777777" w:rsidR="004D6EB6" w:rsidRDefault="004D6EB6">
            <w:pPr>
              <w:pStyle w:val="S7Header2"/>
            </w:pPr>
            <w:r>
              <w:t>Sous-Clause 16.1</w:t>
            </w:r>
          </w:p>
          <w:p w14:paraId="7853369E" w14:textId="35408E38" w:rsidR="004D6EB6" w:rsidRPr="00150EC5" w:rsidRDefault="001500B7" w:rsidP="00752E26">
            <w:pPr>
              <w:ind w:left="0" w:firstLine="0"/>
              <w:jc w:val="left"/>
              <w:rPr>
                <w:b/>
                <w:bCs/>
                <w:szCs w:val="24"/>
                <w:lang w:eastAsia="en-US"/>
              </w:rPr>
            </w:pPr>
            <w:r>
              <w:rPr>
                <w:b/>
                <w:bCs/>
                <w:szCs w:val="24"/>
                <w:lang w:eastAsia="en-US"/>
              </w:rPr>
              <w:t>Droit de l’Entrepreneur de Suspendre les Travaux</w:t>
            </w:r>
          </w:p>
        </w:tc>
        <w:tc>
          <w:tcPr>
            <w:tcW w:w="6930" w:type="dxa"/>
            <w:tcMar>
              <w:top w:w="57" w:type="dxa"/>
              <w:left w:w="57" w:type="dxa"/>
              <w:bottom w:w="57" w:type="dxa"/>
              <w:right w:w="57" w:type="dxa"/>
            </w:tcMar>
          </w:tcPr>
          <w:p w14:paraId="2B634396" w14:textId="77777777" w:rsidR="004D6EB6" w:rsidRPr="006E01DC" w:rsidRDefault="004D6EB6" w:rsidP="004D6EB6">
            <w:pPr>
              <w:spacing w:before="120" w:after="120"/>
              <w:rPr>
                <w:rFonts w:eastAsia="Arial Narrow"/>
                <w:color w:val="000000"/>
                <w:szCs w:val="24"/>
              </w:rPr>
            </w:pPr>
            <w:r w:rsidRPr="006E01DC">
              <w:rPr>
                <w:color w:val="000000"/>
                <w:szCs w:val="24"/>
                <w:lang w:val="fr"/>
              </w:rPr>
              <w:t>L</w:t>
            </w:r>
            <w:r>
              <w:rPr>
                <w:color w:val="000000"/>
                <w:szCs w:val="24"/>
                <w:lang w:val="fr"/>
              </w:rPr>
              <w:t>’alinéa</w:t>
            </w:r>
            <w:r w:rsidRPr="006E01DC">
              <w:rPr>
                <w:color w:val="000000"/>
                <w:szCs w:val="24"/>
                <w:lang w:val="fr"/>
              </w:rPr>
              <w:t xml:space="preserve"> suivant est inséré après le premier alinéa</w:t>
            </w:r>
            <w:r>
              <w:rPr>
                <w:color w:val="000000"/>
                <w:szCs w:val="24"/>
                <w:lang w:val="fr"/>
              </w:rPr>
              <w:t xml:space="preserve"> </w:t>
            </w:r>
            <w:r w:rsidRPr="006E01DC">
              <w:rPr>
                <w:color w:val="000000"/>
                <w:szCs w:val="24"/>
                <w:lang w:val="fr"/>
              </w:rPr>
              <w:t>:</w:t>
            </w:r>
          </w:p>
          <w:p w14:paraId="1A249275" w14:textId="71E8FF20" w:rsidR="004D6EB6" w:rsidRPr="006E01DC" w:rsidRDefault="004D6EB6" w:rsidP="00752E26">
            <w:pPr>
              <w:ind w:left="6" w:firstLine="0"/>
              <w:rPr>
                <w:szCs w:val="24"/>
              </w:rPr>
            </w:pPr>
            <w:r w:rsidRPr="006E01DC">
              <w:rPr>
                <w:color w:val="000000"/>
                <w:szCs w:val="24"/>
                <w:lang w:val="fr"/>
              </w:rPr>
              <w:t>« Nonobstant ce qui précède, si la Banque a suspendu les décaissements au titre du prêt ou du crédit à partir desquels des paiements sont effectués à l’</w:t>
            </w:r>
            <w:r>
              <w:rPr>
                <w:color w:val="000000"/>
                <w:szCs w:val="24"/>
                <w:lang w:val="fr"/>
              </w:rPr>
              <w:t>E</w:t>
            </w:r>
            <w:r w:rsidRPr="006E01DC">
              <w:rPr>
                <w:color w:val="000000"/>
                <w:szCs w:val="24"/>
                <w:lang w:val="fr"/>
              </w:rPr>
              <w:t xml:space="preserve">ntrepreneur, en tout ou en partie, pour l’exécution des travaux, et qu’aucun autre fonds n’est disponible comme le prévoit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2.4 [Arrangements </w:t>
            </w:r>
            <w:r>
              <w:rPr>
                <w:color w:val="000000"/>
                <w:szCs w:val="24"/>
                <w:lang w:val="fr"/>
              </w:rPr>
              <w:t>F</w:t>
            </w:r>
            <w:r w:rsidRPr="006E01DC">
              <w:rPr>
                <w:color w:val="000000"/>
                <w:szCs w:val="24"/>
                <w:lang w:val="fr"/>
              </w:rPr>
              <w:t>inanciers d</w:t>
            </w:r>
            <w:r>
              <w:rPr>
                <w:color w:val="000000"/>
                <w:szCs w:val="24"/>
                <w:lang w:val="fr"/>
              </w:rPr>
              <w:t>u Maître d’Ouvrage</w:t>
            </w:r>
            <w:r w:rsidRPr="006E01DC">
              <w:rPr>
                <w:color w:val="000000"/>
                <w:szCs w:val="24"/>
                <w:lang w:val="fr"/>
              </w:rPr>
              <w:t xml:space="preserve">], l’entrepreneur peut, par </w:t>
            </w:r>
            <w:r>
              <w:rPr>
                <w:color w:val="000000"/>
                <w:szCs w:val="24"/>
                <w:lang w:val="fr"/>
              </w:rPr>
              <w:t>notification</w:t>
            </w:r>
            <w:r w:rsidRPr="006E01DC">
              <w:rPr>
                <w:color w:val="000000"/>
                <w:szCs w:val="24"/>
                <w:lang w:val="fr"/>
              </w:rPr>
              <w:t>, suspendre les travaux ou réduire le rythme des travaux à tout moment, mais pas moins de 7 jours après que l’Emprunteur a reçu l’avis de suspension de la Banque.</w:t>
            </w:r>
            <w:r w:rsidR="009334BA">
              <w:rPr>
                <w:color w:val="000000"/>
                <w:szCs w:val="24"/>
                <w:lang w:val="fr"/>
              </w:rPr>
              <w:t> »</w:t>
            </w:r>
          </w:p>
        </w:tc>
      </w:tr>
      <w:tr w:rsidR="004D6EB6" w:rsidRPr="0000065A" w:rsidDel="00CB6FF0" w14:paraId="53961491" w14:textId="77777777" w:rsidTr="00446685">
        <w:tc>
          <w:tcPr>
            <w:tcW w:w="2515" w:type="dxa"/>
            <w:tcMar>
              <w:top w:w="57" w:type="dxa"/>
              <w:left w:w="57" w:type="dxa"/>
              <w:bottom w:w="57" w:type="dxa"/>
              <w:right w:w="57" w:type="dxa"/>
            </w:tcMar>
          </w:tcPr>
          <w:p w14:paraId="69367FE9" w14:textId="77777777" w:rsidR="004D6EB6" w:rsidRDefault="004D6EB6">
            <w:pPr>
              <w:pStyle w:val="S7Header2"/>
            </w:pPr>
            <w:r>
              <w:t xml:space="preserve">Sous-Clause 16.2.1 </w:t>
            </w:r>
          </w:p>
          <w:p w14:paraId="6AD5F8F1" w14:textId="77777777" w:rsidR="004D6EB6" w:rsidRDefault="004D6EB6">
            <w:pPr>
              <w:pStyle w:val="S7Header2"/>
            </w:pPr>
            <w:r>
              <w:t>Notification</w:t>
            </w:r>
          </w:p>
        </w:tc>
        <w:tc>
          <w:tcPr>
            <w:tcW w:w="6930" w:type="dxa"/>
            <w:tcMar>
              <w:top w:w="57" w:type="dxa"/>
              <w:left w:w="57" w:type="dxa"/>
              <w:bottom w:w="57" w:type="dxa"/>
              <w:right w:w="57" w:type="dxa"/>
            </w:tcMar>
          </w:tcPr>
          <w:tbl>
            <w:tblPr>
              <w:tblW w:w="6870" w:type="dxa"/>
              <w:tblLayout w:type="fixed"/>
              <w:tblLook w:val="0000" w:firstRow="0" w:lastRow="0" w:firstColumn="0" w:lastColumn="0" w:noHBand="0" w:noVBand="0"/>
            </w:tblPr>
            <w:tblGrid>
              <w:gridCol w:w="6870"/>
            </w:tblGrid>
            <w:tr w:rsidR="004D6EB6" w:rsidRPr="000F449E" w14:paraId="16098835" w14:textId="77777777" w:rsidTr="00446685">
              <w:tc>
                <w:tcPr>
                  <w:tcW w:w="6870" w:type="dxa"/>
                </w:tcPr>
                <w:p w14:paraId="2DBC139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(j) est supprimé dans son intégralité. </w:t>
                  </w:r>
                </w:p>
                <w:p w14:paraId="234839D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À la fin de l’alinéa </w:t>
                  </w:r>
                  <w:r>
                    <w:rPr>
                      <w:color w:val="000000"/>
                      <w:szCs w:val="24"/>
                      <w:lang w:val="fr"/>
                    </w:rPr>
                    <w:t>(</w:t>
                  </w:r>
                  <w:r w:rsidRPr="006E01DC">
                    <w:rPr>
                      <w:color w:val="000000"/>
                      <w:szCs w:val="24"/>
                      <w:lang w:val="fr"/>
                    </w:rPr>
                    <w:t xml:space="preserve">i) : </w:t>
                  </w:r>
                  <w:r>
                    <w:rPr>
                      <w:color w:val="000000"/>
                      <w:szCs w:val="24"/>
                      <w:lang w:val="fr"/>
                    </w:rPr>
                    <w:t>« </w:t>
                  </w:r>
                  <w:r w:rsidRPr="006E01DC">
                    <w:rPr>
                      <w:color w:val="000000"/>
                      <w:szCs w:val="24"/>
                      <w:lang w:val="fr"/>
                    </w:rPr>
                    <w:t>; ou</w:t>
                  </w:r>
                  <w:r>
                    <w:rPr>
                      <w:color w:val="000000"/>
                      <w:szCs w:val="24"/>
                      <w:lang w:val="fr"/>
                    </w:rPr>
                    <w:t> »</w:t>
                  </w:r>
                  <w:r w:rsidRPr="006E01DC">
                    <w:rPr>
                      <w:color w:val="000000"/>
                      <w:szCs w:val="24"/>
                      <w:lang w:val="fr"/>
                    </w:rPr>
                    <w:t xml:space="preserve"> est remplacé par : « . »  </w:t>
                  </w:r>
                </w:p>
                <w:p w14:paraId="24DF8024"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w:t>
                  </w:r>
                  <w:r>
                    <w:rPr>
                      <w:color w:val="000000"/>
                      <w:szCs w:val="24"/>
                      <w:lang w:val="fr"/>
                    </w:rPr>
                    <w:t>(</w:t>
                  </w:r>
                  <w:r w:rsidRPr="006E01DC">
                    <w:rPr>
                      <w:color w:val="000000"/>
                      <w:szCs w:val="24"/>
                      <w:lang w:val="fr"/>
                    </w:rPr>
                    <w:t xml:space="preserve">f) est remplacé par le texte suivant: </w:t>
                  </w:r>
                </w:p>
                <w:p w14:paraId="2D439DCD" w14:textId="77777777" w:rsidR="004D6EB6" w:rsidRPr="000F449E" w:rsidRDefault="004D6EB6" w:rsidP="004D6EB6">
                  <w:pPr>
                    <w:spacing w:before="120" w:after="120"/>
                    <w:ind w:left="29" w:right="165" w:hanging="14"/>
                    <w:rPr>
                      <w:rFonts w:eastAsia="Arial Narrow"/>
                      <w:color w:val="000000"/>
                    </w:rPr>
                  </w:pPr>
                  <w:r>
                    <w:rPr>
                      <w:color w:val="000000"/>
                      <w:szCs w:val="24"/>
                    </w:rPr>
                    <w:t>(</w:t>
                  </w:r>
                  <w:r w:rsidRPr="006E01DC">
                    <w:rPr>
                      <w:color w:val="000000"/>
                      <w:szCs w:val="24"/>
                      <w:lang w:val="fr"/>
                    </w:rPr>
                    <w:t xml:space="preserve">f) </w:t>
                  </w:r>
                  <w:r w:rsidRPr="006E01DC">
                    <w:rPr>
                      <w:szCs w:val="24"/>
                      <w:lang w:val="fr"/>
                    </w:rPr>
                    <w:t xml:space="preserve"> </w:t>
                  </w:r>
                  <w:r w:rsidRPr="006E01DC">
                    <w:rPr>
                      <w:color w:val="000000"/>
                      <w:szCs w:val="24"/>
                      <w:lang w:val="fr"/>
                    </w:rPr>
                    <w:t>l’</w:t>
                  </w:r>
                  <w:r>
                    <w:rPr>
                      <w:color w:val="000000"/>
                      <w:szCs w:val="24"/>
                      <w:lang w:val="fr"/>
                    </w:rPr>
                    <w:t>E</w:t>
                  </w:r>
                  <w:r w:rsidRPr="006E01DC">
                    <w:rPr>
                      <w:color w:val="000000"/>
                      <w:szCs w:val="24"/>
                      <w:lang w:val="fr"/>
                    </w:rPr>
                    <w:t>ntrepreneur ne reçoit pas d</w:t>
                  </w:r>
                  <w:r>
                    <w:rPr>
                      <w:color w:val="000000"/>
                      <w:szCs w:val="24"/>
                      <w:lang w:val="fr"/>
                    </w:rPr>
                    <w:t xml:space="preserve">e Notification </w:t>
                  </w:r>
                  <w:r w:rsidRPr="006E01DC">
                    <w:rPr>
                      <w:color w:val="000000"/>
                      <w:szCs w:val="24"/>
                      <w:lang w:val="fr"/>
                    </w:rPr>
                    <w:t xml:space="preserve">de la </w:t>
                  </w:r>
                  <w:r>
                    <w:rPr>
                      <w:color w:val="000000"/>
                      <w:szCs w:val="24"/>
                      <w:lang w:val="fr"/>
                    </w:rPr>
                    <w:t>D</w:t>
                  </w:r>
                  <w:r w:rsidRPr="006E01DC">
                    <w:rPr>
                      <w:color w:val="000000"/>
                      <w:szCs w:val="24"/>
                      <w:lang w:val="fr"/>
                    </w:rPr>
                    <w:t xml:space="preserve">ate de </w:t>
                  </w:r>
                  <w:r>
                    <w:rPr>
                      <w:color w:val="000000"/>
                      <w:szCs w:val="24"/>
                      <w:lang w:val="fr"/>
                    </w:rPr>
                    <w:t>Démarrage</w:t>
                  </w:r>
                  <w:r w:rsidRPr="006E01DC">
                    <w:rPr>
                      <w:color w:val="000000"/>
                      <w:szCs w:val="24"/>
                      <w:lang w:val="fr"/>
                    </w:rPr>
                    <w:t xml:space="preserve"> en vertu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8.1 [</w:t>
                  </w:r>
                  <w:r w:rsidRPr="006E01DC">
                    <w:rPr>
                      <w:i/>
                      <w:iCs/>
                      <w:color w:val="000000"/>
                      <w:szCs w:val="24"/>
                      <w:lang w:val="fr"/>
                    </w:rPr>
                    <w:t>Démarrage</w:t>
                  </w:r>
                  <w:r>
                    <w:rPr>
                      <w:color w:val="000000"/>
                      <w:szCs w:val="24"/>
                      <w:lang w:val="fr"/>
                    </w:rPr>
                    <w:t xml:space="preserve"> </w:t>
                  </w:r>
                  <w:r w:rsidRPr="006E01DC">
                    <w:rPr>
                      <w:i/>
                      <w:color w:val="000000"/>
                      <w:szCs w:val="24"/>
                      <w:lang w:val="fr"/>
                    </w:rPr>
                    <w:t xml:space="preserve">des </w:t>
                  </w:r>
                  <w:r>
                    <w:rPr>
                      <w:i/>
                      <w:color w:val="000000"/>
                      <w:szCs w:val="24"/>
                      <w:lang w:val="fr"/>
                    </w:rPr>
                    <w:t>T</w:t>
                  </w:r>
                  <w:r w:rsidRPr="006E01DC">
                    <w:rPr>
                      <w:i/>
                      <w:color w:val="000000"/>
                      <w:szCs w:val="24"/>
                      <w:lang w:val="fr"/>
                    </w:rPr>
                    <w:t>ravaux]</w:t>
                  </w:r>
                  <w:r>
                    <w:rPr>
                      <w:i/>
                      <w:color w:val="000000"/>
                      <w:szCs w:val="24"/>
                      <w:lang w:val="fr"/>
                    </w:rPr>
                    <w:t xml:space="preserve"> </w:t>
                  </w:r>
                  <w:r w:rsidRPr="006E01DC">
                    <w:rPr>
                      <w:color w:val="000000"/>
                      <w:szCs w:val="24"/>
                      <w:lang w:val="fr"/>
                    </w:rPr>
                    <w:t>dans les 180 jours suivant la réception de l</w:t>
                  </w:r>
                  <w:r>
                    <w:rPr>
                      <w:color w:val="000000"/>
                      <w:szCs w:val="24"/>
                      <w:lang w:val="fr"/>
                    </w:rPr>
                    <w:t>’Acte d’Engagement</w:t>
                  </w:r>
                  <w:r w:rsidRPr="006E01DC">
                    <w:rPr>
                      <w:color w:val="000000"/>
                      <w:szCs w:val="24"/>
                      <w:lang w:val="fr"/>
                    </w:rPr>
                    <w:t>, pour des raisons qui ne lui sont pas imputables. »</w:t>
                  </w:r>
                </w:p>
              </w:tc>
            </w:tr>
          </w:tbl>
          <w:p w14:paraId="06BB1EB7" w14:textId="77777777" w:rsidR="004D6EB6" w:rsidRPr="006E01DC" w:rsidRDefault="004D6EB6" w:rsidP="004D6EB6">
            <w:pPr>
              <w:pStyle w:val="ListParagraph"/>
              <w:spacing w:before="120" w:after="120"/>
              <w:ind w:left="0"/>
              <w:rPr>
                <w:b/>
                <w:szCs w:val="24"/>
              </w:rPr>
            </w:pPr>
          </w:p>
        </w:tc>
      </w:tr>
      <w:tr w:rsidR="004D6EB6" w:rsidRPr="0000065A" w:rsidDel="00CB6FF0" w14:paraId="530D3B72" w14:textId="77777777" w:rsidTr="00446685">
        <w:tc>
          <w:tcPr>
            <w:tcW w:w="2515" w:type="dxa"/>
            <w:tcMar>
              <w:top w:w="57" w:type="dxa"/>
              <w:left w:w="57" w:type="dxa"/>
              <w:bottom w:w="57" w:type="dxa"/>
              <w:right w:w="57" w:type="dxa"/>
            </w:tcMar>
          </w:tcPr>
          <w:p w14:paraId="3F9FE075" w14:textId="77777777" w:rsidR="004D6EB6" w:rsidRDefault="004D6EB6">
            <w:pPr>
              <w:pStyle w:val="S7Header2"/>
            </w:pPr>
            <w:bookmarkStart w:id="582" w:name="_Toc486845986"/>
            <w:r w:rsidRPr="00616A09">
              <w:t>Sous-</w:t>
            </w:r>
            <w:r>
              <w:t>C</w:t>
            </w:r>
            <w:r w:rsidRPr="00616A09">
              <w:t>lause 1</w:t>
            </w:r>
            <w:r>
              <w:t>6</w:t>
            </w:r>
            <w:r w:rsidRPr="00616A09">
              <w:t>.2</w:t>
            </w:r>
            <w:bookmarkEnd w:id="582"/>
            <w:r>
              <w:t xml:space="preserve">.2 </w:t>
            </w:r>
          </w:p>
          <w:p w14:paraId="7372C3EA" w14:textId="07EF4180" w:rsidR="004D6EB6" w:rsidRPr="00DA0FF5" w:rsidDel="00A84FDD" w:rsidRDefault="004D6EB6">
            <w:pPr>
              <w:pStyle w:val="S7Header2"/>
            </w:pPr>
            <w:r w:rsidRPr="009B16BA">
              <w:rPr>
                <w:lang w:val="fr"/>
              </w:rPr>
              <w:t>Résiliation</w:t>
            </w:r>
          </w:p>
        </w:tc>
        <w:tc>
          <w:tcPr>
            <w:tcW w:w="6930" w:type="dxa"/>
            <w:tcMar>
              <w:top w:w="57" w:type="dxa"/>
              <w:left w:w="57" w:type="dxa"/>
              <w:bottom w:w="57" w:type="dxa"/>
              <w:right w:w="57" w:type="dxa"/>
            </w:tcMar>
          </w:tcPr>
          <w:p w14:paraId="14D2D8ED" w14:textId="77777777" w:rsidR="004D6EB6" w:rsidRPr="006E01DC" w:rsidRDefault="004D6EB6" w:rsidP="004D6EB6">
            <w:pPr>
              <w:spacing w:before="120" w:after="120"/>
              <w:rPr>
                <w:rFonts w:eastAsia="Arial Narrow"/>
                <w:color w:val="000000"/>
                <w:szCs w:val="24"/>
              </w:rPr>
            </w:pPr>
            <w:r w:rsidRPr="006E01DC">
              <w:rPr>
                <w:color w:val="000000"/>
                <w:szCs w:val="24"/>
                <w:lang w:val="fr"/>
              </w:rPr>
              <w:t xml:space="preserve">Le texte suivant est ajouté à la fin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16.2.2:</w:t>
            </w:r>
          </w:p>
          <w:p w14:paraId="77D8CBBE" w14:textId="77777777" w:rsidR="004D6EB6" w:rsidRPr="006E01DC" w:rsidDel="00CB6FF0" w:rsidRDefault="004D6EB6" w:rsidP="004D6EB6">
            <w:pPr>
              <w:spacing w:after="0"/>
              <w:ind w:left="0"/>
              <w:rPr>
                <w:szCs w:val="24"/>
              </w:rPr>
            </w:pPr>
            <w:r w:rsidRPr="006E01DC">
              <w:rPr>
                <w:color w:val="000000"/>
                <w:szCs w:val="24"/>
                <w:lang w:val="fr"/>
              </w:rPr>
              <w:t xml:space="preserve">« Si la Banque suspend le prêt ou le crédit à partir duquel une partie ou la totalité des paiements </w:t>
            </w:r>
            <w:r>
              <w:rPr>
                <w:color w:val="000000"/>
                <w:szCs w:val="24"/>
                <w:lang w:val="fr"/>
              </w:rPr>
              <w:t>à l’Entrepreneur</w:t>
            </w:r>
            <w:r w:rsidRPr="006E01DC">
              <w:rPr>
                <w:color w:val="000000"/>
                <w:szCs w:val="24"/>
                <w:lang w:val="fr"/>
              </w:rPr>
              <w:t xml:space="preserve"> sont effectués, si l</w:t>
            </w:r>
            <w:r>
              <w:rPr>
                <w:color w:val="000000"/>
                <w:szCs w:val="24"/>
                <w:lang w:val="fr"/>
              </w:rPr>
              <w:t xml:space="preserve">’Entrepreneur </w:t>
            </w:r>
            <w:r w:rsidRPr="006E01DC">
              <w:rPr>
                <w:color w:val="000000"/>
                <w:szCs w:val="24"/>
                <w:lang w:val="fr"/>
              </w:rPr>
              <w:t xml:space="preserve">n’a pas reçu les sommes qui lui sont dues à l’expiration des 14 jours visés à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14.7 [Paiement] pour les paiements effectués en vertu de </w:t>
            </w:r>
            <w:r>
              <w:rPr>
                <w:color w:val="000000"/>
                <w:szCs w:val="24"/>
                <w:lang w:val="fr"/>
              </w:rPr>
              <w:t>C</w:t>
            </w:r>
            <w:r w:rsidRPr="006E01DC">
              <w:rPr>
                <w:color w:val="000000"/>
                <w:szCs w:val="24"/>
                <w:lang w:val="fr"/>
              </w:rPr>
              <w:t xml:space="preserve">ertificats de </w:t>
            </w:r>
            <w:r>
              <w:rPr>
                <w:color w:val="000000"/>
                <w:szCs w:val="24"/>
                <w:lang w:val="fr"/>
              </w:rPr>
              <w:t>P</w:t>
            </w:r>
            <w:r w:rsidRPr="006E01DC">
              <w:rPr>
                <w:color w:val="000000"/>
                <w:szCs w:val="24"/>
                <w:lang w:val="fr"/>
              </w:rPr>
              <w:t xml:space="preserve">aiement </w:t>
            </w:r>
            <w:r>
              <w:rPr>
                <w:color w:val="000000"/>
                <w:szCs w:val="24"/>
                <w:lang w:val="fr"/>
              </w:rPr>
              <w:t>P</w:t>
            </w:r>
            <w:r w:rsidRPr="006E01DC">
              <w:rPr>
                <w:color w:val="000000"/>
                <w:szCs w:val="24"/>
                <w:lang w:val="fr"/>
              </w:rPr>
              <w:t>rovisoire, l’</w:t>
            </w:r>
            <w:r>
              <w:rPr>
                <w:color w:val="000000"/>
                <w:szCs w:val="24"/>
                <w:lang w:val="fr"/>
              </w:rPr>
              <w:t>E</w:t>
            </w:r>
            <w:r w:rsidRPr="006E01DC">
              <w:rPr>
                <w:color w:val="000000"/>
                <w:szCs w:val="24"/>
                <w:lang w:val="fr"/>
              </w:rPr>
              <w:t>ntrepreneur peut, sans préjudice du droit de l’</w:t>
            </w:r>
            <w:r>
              <w:rPr>
                <w:color w:val="000000"/>
                <w:szCs w:val="24"/>
                <w:lang w:val="fr"/>
              </w:rPr>
              <w:t>E</w:t>
            </w:r>
            <w:r w:rsidRPr="006E01DC">
              <w:rPr>
                <w:color w:val="000000"/>
                <w:szCs w:val="24"/>
                <w:lang w:val="fr"/>
              </w:rPr>
              <w:t>ntrepreneur aux frais de financement en vertu d</w:t>
            </w:r>
            <w:r>
              <w:rPr>
                <w:color w:val="000000"/>
                <w:szCs w:val="24"/>
                <w:lang w:val="fr"/>
              </w:rPr>
              <w:t>e l’alinéa</w:t>
            </w:r>
            <w:r w:rsidRPr="006E01DC">
              <w:rPr>
                <w:color w:val="000000"/>
                <w:szCs w:val="24"/>
                <w:lang w:val="fr"/>
              </w:rPr>
              <w:t xml:space="preserve"> 14.8 [Paiement </w:t>
            </w:r>
            <w:r>
              <w:rPr>
                <w:color w:val="000000"/>
                <w:szCs w:val="24"/>
                <w:lang w:val="fr"/>
              </w:rPr>
              <w:t>D</w:t>
            </w:r>
            <w:r w:rsidRPr="006E01DC">
              <w:rPr>
                <w:color w:val="000000"/>
                <w:szCs w:val="24"/>
                <w:lang w:val="fr"/>
              </w:rPr>
              <w:t>ifféré], prendre l’une des mesures suivantes, à savoir</w:t>
            </w:r>
            <w:r>
              <w:rPr>
                <w:color w:val="000000"/>
                <w:szCs w:val="24"/>
                <w:lang w:val="fr"/>
              </w:rPr>
              <w:t xml:space="preserve"> : </w:t>
            </w:r>
            <w:r w:rsidRPr="006E01DC">
              <w:rPr>
                <w:color w:val="000000"/>
                <w:szCs w:val="24"/>
                <w:lang w:val="fr"/>
              </w:rPr>
              <w:t>(i) suspendre les travaux ou réduire le taux de travail en vertu d</w:t>
            </w:r>
            <w:r>
              <w:rPr>
                <w:color w:val="000000"/>
                <w:szCs w:val="24"/>
                <w:lang w:val="fr"/>
              </w:rPr>
              <w:t>e l’alinéa</w:t>
            </w:r>
            <w:r w:rsidRPr="006E01DC">
              <w:rPr>
                <w:color w:val="000000"/>
                <w:szCs w:val="24"/>
                <w:lang w:val="fr"/>
              </w:rPr>
              <w:t xml:space="preserve"> 16.1 ci-dessus, ou (ii) résilier le </w:t>
            </w:r>
            <w:r>
              <w:rPr>
                <w:color w:val="000000"/>
                <w:szCs w:val="24"/>
                <w:lang w:val="fr"/>
              </w:rPr>
              <w:t>Marché</w:t>
            </w:r>
            <w:r w:rsidRPr="006E01DC">
              <w:rPr>
                <w:color w:val="000000"/>
                <w:szCs w:val="24"/>
                <w:lang w:val="fr"/>
              </w:rPr>
              <w:t xml:space="preserve"> en </w:t>
            </w:r>
            <w:r>
              <w:rPr>
                <w:color w:val="000000"/>
                <w:szCs w:val="24"/>
                <w:lang w:val="fr"/>
              </w:rPr>
              <w:t>adressant une Notification au Maître d’Ouvrage</w:t>
            </w:r>
            <w:r w:rsidRPr="006E01DC">
              <w:rPr>
                <w:color w:val="000000"/>
                <w:szCs w:val="24"/>
                <w:lang w:val="fr"/>
              </w:rPr>
              <w:t xml:space="preserve">, avec copie </w:t>
            </w:r>
            <w:r>
              <w:rPr>
                <w:color w:val="000000"/>
                <w:szCs w:val="24"/>
                <w:lang w:val="fr"/>
              </w:rPr>
              <w:t>au Maître d’Œuvre</w:t>
            </w:r>
            <w:r w:rsidRPr="006E01DC">
              <w:rPr>
                <w:color w:val="000000"/>
                <w:szCs w:val="24"/>
                <w:lang w:val="fr"/>
              </w:rPr>
              <w:t>, cette résiliation doit prendre effet 14 jours après la remise de l</w:t>
            </w:r>
            <w:r>
              <w:rPr>
                <w:color w:val="000000"/>
                <w:szCs w:val="24"/>
                <w:lang w:val="fr"/>
              </w:rPr>
              <w:t>a notification</w:t>
            </w:r>
            <w:r w:rsidRPr="006E01DC">
              <w:rPr>
                <w:color w:val="000000"/>
                <w:szCs w:val="24"/>
                <w:lang w:val="fr"/>
              </w:rPr>
              <w:t>.</w:t>
            </w:r>
          </w:p>
        </w:tc>
      </w:tr>
      <w:tr w:rsidR="004D6EB6" w:rsidRPr="0000065A" w:rsidDel="00CB6FF0" w14:paraId="372E1C0A" w14:textId="77777777" w:rsidTr="00446685">
        <w:tc>
          <w:tcPr>
            <w:tcW w:w="2515" w:type="dxa"/>
            <w:tcMar>
              <w:top w:w="57" w:type="dxa"/>
              <w:left w:w="57" w:type="dxa"/>
              <w:bottom w:w="57" w:type="dxa"/>
              <w:right w:w="57" w:type="dxa"/>
            </w:tcMar>
          </w:tcPr>
          <w:p w14:paraId="3DAE7555" w14:textId="77777777" w:rsidR="004D6EB6" w:rsidRDefault="004D6EB6">
            <w:pPr>
              <w:pStyle w:val="S7Header2"/>
            </w:pPr>
            <w:r>
              <w:t xml:space="preserve">Sous-Clause 16.3 </w:t>
            </w:r>
          </w:p>
          <w:p w14:paraId="68D80D73" w14:textId="77777777" w:rsidR="004D6EB6" w:rsidRPr="00616A09" w:rsidRDefault="004D6EB6">
            <w:pPr>
              <w:pStyle w:val="S7Header2"/>
            </w:pPr>
            <w:r>
              <w:t>Obligations de l’Entrepreneur après Résiliation</w:t>
            </w:r>
          </w:p>
        </w:tc>
        <w:tc>
          <w:tcPr>
            <w:tcW w:w="6930" w:type="dxa"/>
            <w:tcMar>
              <w:top w:w="57" w:type="dxa"/>
              <w:left w:w="57" w:type="dxa"/>
              <w:bottom w:w="57" w:type="dxa"/>
              <w:right w:w="57" w:type="dxa"/>
            </w:tcMar>
          </w:tcPr>
          <w:p w14:paraId="4388F13C" w14:textId="77777777" w:rsidR="004D6EB6" w:rsidRPr="006E01DC" w:rsidRDefault="004D6EB6" w:rsidP="00752E26">
            <w:pPr>
              <w:spacing w:before="120" w:after="120"/>
              <w:ind w:left="6" w:firstLine="0"/>
              <w:rPr>
                <w:i/>
                <w:szCs w:val="24"/>
              </w:rPr>
            </w:pPr>
            <w:r w:rsidRPr="006E01DC">
              <w:rPr>
                <w:i/>
                <w:szCs w:val="24"/>
                <w:lang w:val="fr"/>
              </w:rPr>
              <w:t>[Si l</w:t>
            </w:r>
            <w:r>
              <w:rPr>
                <w:i/>
                <w:szCs w:val="24"/>
                <w:lang w:val="fr"/>
              </w:rPr>
              <w:t>e Maître d’Ouvrage</w:t>
            </w:r>
            <w:r w:rsidRPr="006E01DC">
              <w:rPr>
                <w:i/>
                <w:szCs w:val="24"/>
                <w:lang w:val="fr"/>
              </w:rPr>
              <w:t xml:space="preserve"> a mis à disposition du matériel et/ou de l’équipement conformément </w:t>
            </w:r>
            <w:r>
              <w:rPr>
                <w:i/>
                <w:szCs w:val="24"/>
                <w:lang w:val="fr"/>
              </w:rPr>
              <w:t>à l’alinéa</w:t>
            </w:r>
            <w:r w:rsidRPr="006E01DC">
              <w:rPr>
                <w:i/>
                <w:szCs w:val="24"/>
                <w:lang w:val="fr"/>
              </w:rPr>
              <w:t xml:space="preserve"> 2.6, inclure ce qui suit :]</w:t>
            </w:r>
          </w:p>
          <w:p w14:paraId="779B5952" w14:textId="77777777" w:rsidR="004D6EB6" w:rsidRPr="006E01DC" w:rsidRDefault="004D6EB6" w:rsidP="004D6EB6">
            <w:pPr>
              <w:spacing w:before="120" w:after="120"/>
              <w:rPr>
                <w:szCs w:val="24"/>
              </w:rPr>
            </w:pPr>
            <w:r w:rsidRPr="006E01DC">
              <w:rPr>
                <w:szCs w:val="24"/>
                <w:lang w:val="fr"/>
              </w:rPr>
              <w:t xml:space="preserve">« et » est supprimé à la fin de l’alinéa </w:t>
            </w:r>
            <w:r>
              <w:rPr>
                <w:szCs w:val="24"/>
                <w:lang w:val="fr"/>
              </w:rPr>
              <w:t>(</w:t>
            </w:r>
            <w:r w:rsidRPr="006E01DC">
              <w:rPr>
                <w:szCs w:val="24"/>
                <w:lang w:val="fr"/>
              </w:rPr>
              <w:t>b),</w:t>
            </w:r>
            <w:r>
              <w:rPr>
                <w:szCs w:val="24"/>
                <w:lang w:val="fr"/>
              </w:rPr>
              <w:t xml:space="preserve"> </w:t>
            </w:r>
            <w:r w:rsidRPr="006E01DC">
              <w:rPr>
                <w:szCs w:val="24"/>
                <w:lang w:val="fr"/>
              </w:rPr>
              <w:t xml:space="preserve">l’alinéa </w:t>
            </w:r>
            <w:r>
              <w:rPr>
                <w:szCs w:val="24"/>
                <w:lang w:val="fr"/>
              </w:rPr>
              <w:t>(</w:t>
            </w:r>
            <w:r w:rsidRPr="006E01DC">
              <w:rPr>
                <w:szCs w:val="24"/>
                <w:lang w:val="fr"/>
              </w:rPr>
              <w:t>c) est supprimé et le texte suivant est ajouté :</w:t>
            </w:r>
          </w:p>
          <w:p w14:paraId="1DBE866B" w14:textId="77777777" w:rsidR="004D6EB6" w:rsidRPr="006E01DC" w:rsidRDefault="004D6EB6" w:rsidP="004D6EB6">
            <w:pPr>
              <w:pStyle w:val="ListParagraph"/>
              <w:numPr>
                <w:ilvl w:val="2"/>
                <w:numId w:val="94"/>
              </w:numPr>
              <w:tabs>
                <w:tab w:val="clear" w:pos="1152"/>
              </w:tabs>
              <w:spacing w:before="120" w:after="120"/>
              <w:ind w:left="659" w:hanging="450"/>
              <w:contextualSpacing w:val="0"/>
              <w:rPr>
                <w:szCs w:val="24"/>
              </w:rPr>
            </w:pPr>
            <w:r w:rsidRPr="006E01DC">
              <w:rPr>
                <w:szCs w:val="24"/>
                <w:lang w:val="fr"/>
              </w:rPr>
              <w:t xml:space="preserve"> remettre </w:t>
            </w:r>
            <w:r>
              <w:rPr>
                <w:szCs w:val="24"/>
                <w:lang w:val="fr"/>
              </w:rPr>
              <w:t>au Maître d’Œuvre</w:t>
            </w:r>
            <w:r w:rsidRPr="006E01DC">
              <w:rPr>
                <w:szCs w:val="24"/>
                <w:lang w:val="fr"/>
              </w:rPr>
              <w:t xml:space="preserve"> tous les matériaux fournis par l</w:t>
            </w:r>
            <w:r>
              <w:rPr>
                <w:szCs w:val="24"/>
                <w:lang w:val="fr"/>
              </w:rPr>
              <w:t>e Maître d’Ouvrage</w:t>
            </w:r>
            <w:r w:rsidRPr="006E01DC">
              <w:rPr>
                <w:szCs w:val="24"/>
                <w:lang w:val="fr"/>
              </w:rPr>
              <w:t xml:space="preserve"> et/ou l’équipement d</w:t>
            </w:r>
            <w:r>
              <w:rPr>
                <w:szCs w:val="24"/>
                <w:lang w:val="fr"/>
              </w:rPr>
              <w:t>u Maître d’Ouvrage</w:t>
            </w:r>
            <w:r w:rsidRPr="006E01DC">
              <w:rPr>
                <w:szCs w:val="24"/>
                <w:lang w:val="fr"/>
              </w:rPr>
              <w:t xml:space="preserve"> mis à la disposition de l’</w:t>
            </w:r>
            <w:r>
              <w:rPr>
                <w:szCs w:val="24"/>
                <w:lang w:val="fr"/>
              </w:rPr>
              <w:t>E</w:t>
            </w:r>
            <w:r w:rsidRPr="006E01DC">
              <w:rPr>
                <w:szCs w:val="24"/>
                <w:lang w:val="fr"/>
              </w:rPr>
              <w:t xml:space="preserve">ntrepreneur conformément à la </w:t>
            </w:r>
            <w:r>
              <w:rPr>
                <w:szCs w:val="24"/>
                <w:lang w:val="fr"/>
              </w:rPr>
              <w:t>S</w:t>
            </w:r>
            <w:r w:rsidRPr="006E01DC">
              <w:rPr>
                <w:szCs w:val="24"/>
                <w:lang w:val="fr"/>
              </w:rPr>
              <w:t>ous-</w:t>
            </w:r>
            <w:r>
              <w:rPr>
                <w:szCs w:val="24"/>
                <w:lang w:val="fr"/>
              </w:rPr>
              <w:t>C</w:t>
            </w:r>
            <w:r w:rsidRPr="006E01DC">
              <w:rPr>
                <w:szCs w:val="24"/>
                <w:lang w:val="fr"/>
              </w:rPr>
              <w:t xml:space="preserve">lause 2.6 </w:t>
            </w:r>
            <w:r w:rsidRPr="006E01DC">
              <w:rPr>
                <w:i/>
                <w:szCs w:val="24"/>
                <w:lang w:val="fr"/>
              </w:rPr>
              <w:t xml:space="preserve">[Matériaux fournis par le Maître d’Ouvrage et l’équipement du Maître d’Ouvrage]; et </w:t>
            </w:r>
          </w:p>
          <w:p w14:paraId="31377271" w14:textId="77777777" w:rsidR="004D6EB6" w:rsidRPr="006E01DC" w:rsidRDefault="004D6EB6" w:rsidP="004D6EB6">
            <w:pPr>
              <w:pStyle w:val="ListParagraph"/>
              <w:numPr>
                <w:ilvl w:val="2"/>
                <w:numId w:val="94"/>
              </w:numPr>
              <w:tabs>
                <w:tab w:val="clear" w:pos="1152"/>
              </w:tabs>
              <w:spacing w:before="120" w:after="120"/>
              <w:ind w:left="659" w:hanging="450"/>
              <w:contextualSpacing w:val="0"/>
              <w:rPr>
                <w:szCs w:val="24"/>
              </w:rPr>
            </w:pPr>
            <w:r w:rsidRPr="006E01DC">
              <w:rPr>
                <w:szCs w:val="24"/>
                <w:lang w:val="fr"/>
              </w:rPr>
              <w:t xml:space="preserve">retirer </w:t>
            </w:r>
            <w:r>
              <w:rPr>
                <w:szCs w:val="24"/>
                <w:lang w:val="fr"/>
              </w:rPr>
              <w:t xml:space="preserve">du Site </w:t>
            </w:r>
            <w:r w:rsidRPr="006E01DC">
              <w:rPr>
                <w:szCs w:val="24"/>
                <w:lang w:val="fr"/>
              </w:rPr>
              <w:t xml:space="preserve">toutes les autres </w:t>
            </w:r>
            <w:r>
              <w:rPr>
                <w:szCs w:val="24"/>
                <w:lang w:val="fr"/>
              </w:rPr>
              <w:t>Fournitures,</w:t>
            </w:r>
            <w:r w:rsidRPr="006E01DC">
              <w:rPr>
                <w:szCs w:val="24"/>
                <w:lang w:val="fr"/>
              </w:rPr>
              <w:t xml:space="preserve"> sauf si cela est nécessaire pour des motifs de sécurité, et quitter le </w:t>
            </w:r>
            <w:r>
              <w:rPr>
                <w:szCs w:val="24"/>
                <w:lang w:val="fr"/>
              </w:rPr>
              <w:t>S</w:t>
            </w:r>
            <w:r w:rsidRPr="006E01DC">
              <w:rPr>
                <w:szCs w:val="24"/>
                <w:lang w:val="fr"/>
              </w:rPr>
              <w:t>ite.</w:t>
            </w:r>
          </w:p>
        </w:tc>
      </w:tr>
      <w:tr w:rsidR="004D6EB6" w:rsidRPr="0000065A" w:rsidDel="00CB6FF0" w14:paraId="58178B7A" w14:textId="77777777" w:rsidTr="00446685">
        <w:tc>
          <w:tcPr>
            <w:tcW w:w="2515" w:type="dxa"/>
            <w:tcMar>
              <w:top w:w="57" w:type="dxa"/>
              <w:left w:w="57" w:type="dxa"/>
              <w:bottom w:w="57" w:type="dxa"/>
              <w:right w:w="57" w:type="dxa"/>
            </w:tcMar>
          </w:tcPr>
          <w:p w14:paraId="7EF66DF1" w14:textId="77777777" w:rsidR="004D6EB6" w:rsidRDefault="004D6EB6" w:rsidP="00752E26">
            <w:pPr>
              <w:spacing w:after="0"/>
              <w:rPr>
                <w:b/>
                <w:bCs/>
                <w:szCs w:val="24"/>
              </w:rPr>
            </w:pPr>
            <w:r w:rsidRPr="006E01DC">
              <w:rPr>
                <w:b/>
                <w:bCs/>
                <w:szCs w:val="24"/>
              </w:rPr>
              <w:t xml:space="preserve">Sous-Clause 17.1 </w:t>
            </w:r>
          </w:p>
          <w:p w14:paraId="35D6CC36" w14:textId="6057961A" w:rsidR="004D6EB6" w:rsidRPr="006E01DC" w:rsidRDefault="001500B7" w:rsidP="00752E26">
            <w:pPr>
              <w:ind w:left="0" w:firstLine="0"/>
              <w:jc w:val="left"/>
              <w:rPr>
                <w:b/>
                <w:bCs/>
                <w:szCs w:val="24"/>
              </w:rPr>
            </w:pPr>
            <w:r>
              <w:rPr>
                <w:b/>
                <w:bCs/>
                <w:color w:val="000000" w:themeColor="text1"/>
                <w:szCs w:val="24"/>
                <w:lang w:val="fr"/>
              </w:rPr>
              <w:t>Prise en charge des Ouvrages</w:t>
            </w:r>
          </w:p>
          <w:p w14:paraId="0C64FF4C" w14:textId="77777777" w:rsidR="004D6EB6" w:rsidRPr="00DA0FF5" w:rsidDel="00A84FDD" w:rsidRDefault="004D6EB6">
            <w:pPr>
              <w:pStyle w:val="S7Header2"/>
            </w:pPr>
          </w:p>
        </w:tc>
        <w:tc>
          <w:tcPr>
            <w:tcW w:w="6930" w:type="dxa"/>
            <w:tcMar>
              <w:top w:w="57" w:type="dxa"/>
              <w:left w:w="57" w:type="dxa"/>
              <w:bottom w:w="57" w:type="dxa"/>
              <w:right w:w="57" w:type="dxa"/>
            </w:tcMar>
          </w:tcPr>
          <w:p w14:paraId="19A2CB9F" w14:textId="77777777" w:rsidR="004D6EB6" w:rsidRPr="006E01DC" w:rsidRDefault="004D6EB6" w:rsidP="00752E26">
            <w:pPr>
              <w:spacing w:before="120" w:after="120"/>
              <w:ind w:left="96" w:firstLine="0"/>
              <w:rPr>
                <w:rFonts w:eastAsia="Arial Narrow"/>
                <w:color w:val="000000"/>
                <w:szCs w:val="24"/>
              </w:rPr>
            </w:pPr>
            <w:r w:rsidRPr="006E01DC">
              <w:rPr>
                <w:color w:val="000000"/>
                <w:szCs w:val="24"/>
                <w:lang w:val="fr"/>
              </w:rPr>
              <w:t xml:space="preserve">Aux quatrième et cinquième lignes du premier </w:t>
            </w:r>
            <w:r>
              <w:rPr>
                <w:color w:val="000000"/>
                <w:szCs w:val="24"/>
                <w:lang w:val="fr"/>
              </w:rPr>
              <w:t>alinéa</w:t>
            </w:r>
            <w:r w:rsidRPr="006E01DC">
              <w:rPr>
                <w:color w:val="000000"/>
                <w:szCs w:val="24"/>
                <w:lang w:val="fr"/>
              </w:rPr>
              <w:t>, remplacer « Date d’</w:t>
            </w:r>
            <w:r>
              <w:rPr>
                <w:color w:val="000000"/>
                <w:szCs w:val="24"/>
                <w:lang w:val="fr"/>
              </w:rPr>
              <w:t>A</w:t>
            </w:r>
            <w:r w:rsidRPr="006E01DC">
              <w:rPr>
                <w:color w:val="000000"/>
                <w:szCs w:val="24"/>
                <w:lang w:val="fr"/>
              </w:rPr>
              <w:t xml:space="preserve">chèvement des </w:t>
            </w:r>
            <w:r>
              <w:rPr>
                <w:color w:val="000000"/>
                <w:szCs w:val="24"/>
                <w:lang w:val="fr"/>
              </w:rPr>
              <w:t>T</w:t>
            </w:r>
            <w:r w:rsidRPr="006E01DC">
              <w:rPr>
                <w:color w:val="000000"/>
                <w:szCs w:val="24"/>
                <w:lang w:val="fr"/>
              </w:rPr>
              <w:t>ravaux » par « </w:t>
            </w:r>
            <w:r>
              <w:rPr>
                <w:color w:val="000000"/>
                <w:szCs w:val="24"/>
                <w:lang w:val="fr"/>
              </w:rPr>
              <w:t>D</w:t>
            </w:r>
            <w:r w:rsidRPr="006E01DC">
              <w:rPr>
                <w:color w:val="000000"/>
                <w:szCs w:val="24"/>
                <w:lang w:val="fr"/>
              </w:rPr>
              <w:t xml:space="preserve">élivrance du </w:t>
            </w:r>
            <w:r>
              <w:rPr>
                <w:color w:val="000000"/>
                <w:szCs w:val="24"/>
                <w:lang w:val="fr"/>
              </w:rPr>
              <w:t>C</w:t>
            </w:r>
            <w:r w:rsidRPr="006E01DC">
              <w:rPr>
                <w:color w:val="000000"/>
                <w:szCs w:val="24"/>
                <w:lang w:val="fr"/>
              </w:rPr>
              <w:t xml:space="preserve">ertificat de </w:t>
            </w:r>
            <w:r>
              <w:rPr>
                <w:color w:val="000000"/>
                <w:szCs w:val="24"/>
                <w:lang w:val="fr"/>
              </w:rPr>
              <w:t>Réception Provisoire</w:t>
            </w:r>
            <w:r w:rsidRPr="006E01DC">
              <w:rPr>
                <w:color w:val="000000"/>
                <w:szCs w:val="24"/>
                <w:lang w:val="fr"/>
              </w:rPr>
              <w:t> ».</w:t>
            </w:r>
          </w:p>
          <w:p w14:paraId="156A5168" w14:textId="1B264A23" w:rsidR="004D6EB6" w:rsidRPr="006E01DC" w:rsidRDefault="004D6EB6" w:rsidP="00752E26">
            <w:pPr>
              <w:spacing w:before="120" w:after="120"/>
              <w:ind w:left="96" w:firstLine="0"/>
              <w:rPr>
                <w:rFonts w:eastAsia="Arial Narrow"/>
                <w:color w:val="000000"/>
                <w:szCs w:val="24"/>
              </w:rPr>
            </w:pPr>
            <w:r w:rsidRPr="006E01DC">
              <w:rPr>
                <w:i/>
                <w:szCs w:val="24"/>
                <w:lang w:val="fr"/>
              </w:rPr>
              <w:t>[Si les matériaux fournis par l</w:t>
            </w:r>
            <w:r>
              <w:rPr>
                <w:i/>
                <w:szCs w:val="24"/>
                <w:lang w:val="fr"/>
              </w:rPr>
              <w:t>e Maître d’Ouvrage</w:t>
            </w:r>
            <w:r w:rsidRPr="006E01DC">
              <w:rPr>
                <w:i/>
                <w:szCs w:val="24"/>
                <w:lang w:val="fr"/>
              </w:rPr>
              <w:t xml:space="preserve"> sont énumérés dans l</w:t>
            </w:r>
            <w:r>
              <w:rPr>
                <w:i/>
                <w:szCs w:val="24"/>
                <w:lang w:val="fr"/>
              </w:rPr>
              <w:t>es</w:t>
            </w:r>
            <w:r w:rsidRPr="006E01DC">
              <w:rPr>
                <w:i/>
                <w:szCs w:val="24"/>
                <w:lang w:val="fr"/>
              </w:rPr>
              <w:t xml:space="preserve"> </w:t>
            </w:r>
            <w:r>
              <w:rPr>
                <w:i/>
                <w:szCs w:val="24"/>
                <w:lang w:val="fr"/>
              </w:rPr>
              <w:t>S</w:t>
            </w:r>
            <w:r w:rsidRPr="006E01DC">
              <w:rPr>
                <w:i/>
                <w:szCs w:val="24"/>
                <w:lang w:val="fr"/>
              </w:rPr>
              <w:t>pécification</w:t>
            </w:r>
            <w:r>
              <w:rPr>
                <w:i/>
                <w:szCs w:val="24"/>
                <w:lang w:val="fr"/>
              </w:rPr>
              <w:t>s</w:t>
            </w:r>
            <w:r w:rsidRPr="006E01DC">
              <w:rPr>
                <w:i/>
                <w:szCs w:val="24"/>
                <w:lang w:val="fr"/>
              </w:rPr>
              <w:t xml:space="preserve"> pour l’utilisation </w:t>
            </w:r>
            <w:r>
              <w:rPr>
                <w:i/>
                <w:szCs w:val="24"/>
                <w:lang w:val="fr"/>
              </w:rPr>
              <w:t xml:space="preserve">par </w:t>
            </w:r>
            <w:r w:rsidRPr="006E01DC">
              <w:rPr>
                <w:i/>
                <w:szCs w:val="24"/>
                <w:lang w:val="fr"/>
              </w:rPr>
              <w:t>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iCs/>
                <w:szCs w:val="24"/>
                <w:lang w:val="fr"/>
              </w:rPr>
              <w:t>f</w:t>
            </w:r>
            <w:r w:rsidRPr="006E01DC">
              <w:rPr>
                <w:i/>
                <w:szCs w:val="24"/>
                <w:lang w:val="fr"/>
              </w:rPr>
              <w:t>ournis par l</w:t>
            </w:r>
            <w:r>
              <w:rPr>
                <w:i/>
                <w:szCs w:val="24"/>
                <w:lang w:val="fr"/>
              </w:rPr>
              <w:t>e Maître d’Ouvrage</w:t>
            </w:r>
            <w:r w:rsidRPr="006E01DC">
              <w:rPr>
                <w:i/>
                <w:szCs w:val="24"/>
                <w:lang w:val="fr"/>
              </w:rPr>
              <w:t xml:space="preserve"> et équipement d</w:t>
            </w:r>
            <w:r>
              <w:rPr>
                <w:i/>
                <w:szCs w:val="24"/>
                <w:lang w:val="fr"/>
              </w:rPr>
              <w:t>u Maître d’Ouvrage</w:t>
            </w:r>
            <w:r w:rsidRPr="006E01DC">
              <w:rPr>
                <w:i/>
                <w:szCs w:val="24"/>
                <w:lang w:val="fr"/>
              </w:rPr>
              <w:t>]]</w:t>
            </w:r>
          </w:p>
          <w:p w14:paraId="2AC1B090" w14:textId="77777777" w:rsidR="004D6EB6" w:rsidRPr="006E01DC" w:rsidRDefault="004D6EB6" w:rsidP="00752E26">
            <w:pPr>
              <w:spacing w:before="120" w:after="120"/>
              <w:ind w:left="96" w:firstLine="0"/>
              <w:rPr>
                <w:rFonts w:eastAsia="Arial Narrow"/>
                <w:color w:val="000000"/>
                <w:szCs w:val="24"/>
              </w:rPr>
            </w:pPr>
            <w:r w:rsidRPr="006E01DC">
              <w:rPr>
                <w:color w:val="000000"/>
                <w:szCs w:val="24"/>
                <w:lang w:val="fr"/>
              </w:rPr>
              <w:t xml:space="preserve">Après les deux occurrences de « </w:t>
            </w:r>
            <w:r w:rsidRPr="00752E26">
              <w:rPr>
                <w:color w:val="000000"/>
                <w:szCs w:val="24"/>
                <w:lang w:val="fr"/>
              </w:rPr>
              <w:t>Fournitures</w:t>
            </w:r>
            <w:r w:rsidRPr="006E01DC">
              <w:rPr>
                <w:color w:val="000000"/>
                <w:szCs w:val="24"/>
                <w:lang w:val="fr"/>
              </w:rPr>
              <w:t xml:space="preserve"> » au dernier </w:t>
            </w:r>
            <w:r>
              <w:rPr>
                <w:color w:val="000000"/>
                <w:szCs w:val="24"/>
                <w:lang w:val="fr"/>
              </w:rPr>
              <w:t>alinéa</w:t>
            </w:r>
            <w:r w:rsidRPr="006E01DC">
              <w:rPr>
                <w:color w:val="000000"/>
                <w:szCs w:val="24"/>
                <w:lang w:val="fr"/>
              </w:rPr>
              <w:t xml:space="preserve">, le texte suivant est ajouté : « </w:t>
            </w:r>
            <w:r w:rsidRPr="006E01DC">
              <w:rPr>
                <w:i/>
                <w:iCs/>
                <w:color w:val="000000"/>
                <w:szCs w:val="24"/>
                <w:lang w:val="fr"/>
              </w:rPr>
              <w:t xml:space="preserve">Matériaux fournis par </w:t>
            </w:r>
            <w:r w:rsidRPr="006E01DC">
              <w:rPr>
                <w:i/>
                <w:iCs/>
                <w:szCs w:val="24"/>
                <w:lang w:val="fr"/>
              </w:rPr>
              <w:t>le Maître d’Ouvrage</w:t>
            </w:r>
            <w:r w:rsidRPr="006E01DC">
              <w:rPr>
                <w:i/>
                <w:iCs/>
                <w:color w:val="000000"/>
                <w:szCs w:val="24"/>
                <w:lang w:val="fr"/>
              </w:rPr>
              <w:t xml:space="preserve"> </w:t>
            </w:r>
            <w:r w:rsidRPr="006E01DC">
              <w:rPr>
                <w:color w:val="000000"/>
                <w:szCs w:val="24"/>
                <w:lang w:val="fr"/>
              </w:rPr>
              <w:t>».</w:t>
            </w:r>
          </w:p>
          <w:p w14:paraId="639F5D7A" w14:textId="77777777" w:rsidR="004D6EB6" w:rsidRPr="006E01DC" w:rsidRDefault="004D6EB6" w:rsidP="00752E26">
            <w:pPr>
              <w:spacing w:before="120" w:after="120"/>
              <w:ind w:left="96" w:firstLine="0"/>
              <w:rPr>
                <w:i/>
                <w:szCs w:val="24"/>
              </w:rPr>
            </w:pPr>
            <w:r w:rsidRPr="006E01DC">
              <w:rPr>
                <w:i/>
                <w:szCs w:val="24"/>
                <w:lang w:val="fr"/>
              </w:rPr>
              <w:t>[Si l’équipement d</w:t>
            </w:r>
            <w:r>
              <w:rPr>
                <w:i/>
                <w:szCs w:val="24"/>
                <w:lang w:val="fr"/>
              </w:rPr>
              <w:t>u Maître d’Ouvrage</w:t>
            </w:r>
            <w:r w:rsidRPr="006E01DC">
              <w:rPr>
                <w:i/>
                <w:szCs w:val="24"/>
                <w:lang w:val="fr"/>
              </w:rPr>
              <w:t xml:space="preserve"> est énuméré dans les </w:t>
            </w:r>
            <w:r>
              <w:rPr>
                <w:i/>
                <w:szCs w:val="24"/>
                <w:lang w:val="fr"/>
              </w:rPr>
              <w:t>E</w:t>
            </w:r>
            <w:r w:rsidRPr="006E01DC">
              <w:rPr>
                <w:i/>
                <w:szCs w:val="24"/>
                <w:lang w:val="fr"/>
              </w:rPr>
              <w:t>xigences d</w:t>
            </w:r>
            <w:r>
              <w:rPr>
                <w:i/>
                <w:szCs w:val="24"/>
                <w:lang w:val="fr"/>
              </w:rPr>
              <w:t>u Maître d’Ouvrage</w:t>
            </w:r>
            <w:r w:rsidRPr="006E01DC">
              <w:rPr>
                <w:i/>
                <w:szCs w:val="24"/>
                <w:lang w:val="fr"/>
              </w:rPr>
              <w:t xml:space="preserve"> pour l’utilisation </w:t>
            </w:r>
            <w:r>
              <w:rPr>
                <w:i/>
                <w:szCs w:val="24"/>
                <w:lang w:val="fr"/>
              </w:rPr>
              <w:t>par</w:t>
            </w:r>
            <w:r w:rsidRPr="006E01DC">
              <w:rPr>
                <w:i/>
                <w:szCs w:val="24"/>
                <w:lang w:val="fr"/>
              </w:rPr>
              <w:t xml:space="preserve"> 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szCs w:val="24"/>
                <w:lang w:val="fr"/>
              </w:rPr>
              <w:t>fournis par l</w:t>
            </w:r>
            <w:r>
              <w:rPr>
                <w:i/>
                <w:szCs w:val="24"/>
                <w:lang w:val="fr"/>
              </w:rPr>
              <w:t>e Maître d’Ouvrage</w:t>
            </w:r>
            <w:r w:rsidRPr="006E01DC">
              <w:rPr>
                <w:i/>
                <w:szCs w:val="24"/>
                <w:lang w:val="fr"/>
              </w:rPr>
              <w:t xml:space="preserve"> et </w:t>
            </w:r>
            <w:r>
              <w:rPr>
                <w:i/>
                <w:szCs w:val="24"/>
                <w:lang w:val="fr"/>
              </w:rPr>
              <w:t>l’</w:t>
            </w:r>
            <w:r w:rsidRPr="006E01DC">
              <w:rPr>
                <w:i/>
                <w:szCs w:val="24"/>
                <w:lang w:val="fr"/>
              </w:rPr>
              <w:t>équipement d</w:t>
            </w:r>
            <w:r>
              <w:rPr>
                <w:i/>
                <w:szCs w:val="24"/>
                <w:lang w:val="fr"/>
              </w:rPr>
              <w:t>u Maître d’Ouvrage</w:t>
            </w:r>
            <w:r w:rsidRPr="006E01DC">
              <w:rPr>
                <w:i/>
                <w:szCs w:val="24"/>
                <w:lang w:val="fr"/>
              </w:rPr>
              <w:t>]]</w:t>
            </w:r>
          </w:p>
          <w:p w14:paraId="73D1F100" w14:textId="77777777" w:rsidR="004D6EB6" w:rsidRPr="006E01DC" w:rsidDel="00CB6FF0" w:rsidRDefault="004D6EB6" w:rsidP="00752E26">
            <w:pPr>
              <w:spacing w:after="0"/>
              <w:ind w:left="0" w:firstLine="6"/>
              <w:rPr>
                <w:szCs w:val="24"/>
              </w:rPr>
            </w:pPr>
            <w:r w:rsidRPr="006E01DC">
              <w:rPr>
                <w:color w:val="000000"/>
                <w:szCs w:val="24"/>
                <w:lang w:val="fr"/>
              </w:rPr>
              <w:t>Après les deux occurrences de « </w:t>
            </w:r>
            <w:r>
              <w:rPr>
                <w:color w:val="000000"/>
                <w:szCs w:val="24"/>
                <w:lang w:val="fr"/>
              </w:rPr>
              <w:t>Fournitures</w:t>
            </w:r>
            <w:r w:rsidRPr="006E01DC">
              <w:rPr>
                <w:color w:val="000000"/>
                <w:szCs w:val="24"/>
                <w:lang w:val="fr"/>
              </w:rPr>
              <w:t> » au dernier paragraphe, le texte suivant est ajouté</w:t>
            </w:r>
            <w:r>
              <w:rPr>
                <w:color w:val="000000"/>
                <w:szCs w:val="24"/>
                <w:lang w:val="fr"/>
              </w:rPr>
              <w:t xml:space="preserve"> </w:t>
            </w:r>
            <w:r w:rsidRPr="006E01DC">
              <w:rPr>
                <w:color w:val="000000"/>
                <w:szCs w:val="24"/>
                <w:lang w:val="fr"/>
              </w:rPr>
              <w:t xml:space="preserve">: « , </w:t>
            </w:r>
            <w:r w:rsidRPr="006E01DC">
              <w:rPr>
                <w:i/>
                <w:iCs/>
                <w:color w:val="000000"/>
                <w:szCs w:val="24"/>
                <w:lang w:val="fr"/>
              </w:rPr>
              <w:t>Équipement du</w:t>
            </w:r>
            <w:r>
              <w:rPr>
                <w:color w:val="000000"/>
                <w:szCs w:val="24"/>
                <w:lang w:val="fr"/>
              </w:rPr>
              <w:t xml:space="preserve"> </w:t>
            </w:r>
            <w:r>
              <w:rPr>
                <w:i/>
                <w:szCs w:val="24"/>
                <w:lang w:val="fr"/>
              </w:rPr>
              <w:t>Maître d’Ouvrage</w:t>
            </w:r>
            <w:r w:rsidRPr="006E01DC">
              <w:rPr>
                <w:color w:val="000000"/>
                <w:szCs w:val="24"/>
                <w:lang w:val="fr"/>
              </w:rPr>
              <w:t>, ».</w:t>
            </w:r>
          </w:p>
        </w:tc>
      </w:tr>
      <w:tr w:rsidR="004D6EB6" w:rsidRPr="0000065A" w:rsidDel="00CB6FF0" w14:paraId="0D6B28AB" w14:textId="77777777" w:rsidTr="00446685">
        <w:tc>
          <w:tcPr>
            <w:tcW w:w="2515" w:type="dxa"/>
            <w:tcMar>
              <w:top w:w="57" w:type="dxa"/>
              <w:left w:w="57" w:type="dxa"/>
              <w:bottom w:w="57" w:type="dxa"/>
              <w:right w:w="57" w:type="dxa"/>
            </w:tcMar>
          </w:tcPr>
          <w:p w14:paraId="1A4EB88A" w14:textId="77777777" w:rsidR="004D6EB6" w:rsidRDefault="004D6EB6">
            <w:pPr>
              <w:pStyle w:val="S7Header2"/>
            </w:pPr>
            <w:r>
              <w:t xml:space="preserve">Sous-Clause 17.3 </w:t>
            </w:r>
          </w:p>
          <w:p w14:paraId="590A4B37" w14:textId="77777777" w:rsidR="004D6EB6" w:rsidRPr="00DA0FF5" w:rsidDel="00A84FDD" w:rsidRDefault="004D6EB6">
            <w:pPr>
              <w:pStyle w:val="S7Header2"/>
            </w:pPr>
            <w:r>
              <w:t>Droits de Propriété Intellectuelle et Industrielle</w:t>
            </w:r>
          </w:p>
        </w:tc>
        <w:tc>
          <w:tcPr>
            <w:tcW w:w="6930" w:type="dxa"/>
            <w:tcMar>
              <w:top w:w="57" w:type="dxa"/>
              <w:left w:w="57" w:type="dxa"/>
              <w:bottom w:w="57" w:type="dxa"/>
              <w:right w:w="57" w:type="dxa"/>
            </w:tcMar>
          </w:tcPr>
          <w:p w14:paraId="7AF468F3" w14:textId="68BDF05F" w:rsidR="004D6EB6" w:rsidRPr="0066022F" w:rsidDel="00CB6FF0" w:rsidRDefault="004D6EB6" w:rsidP="00752E26">
            <w:pPr>
              <w:spacing w:before="120" w:after="120"/>
              <w:ind w:left="124" w:hanging="28"/>
              <w:rPr>
                <w:bCs/>
                <w:szCs w:val="24"/>
              </w:rPr>
            </w:pPr>
            <w:r w:rsidRPr="0066022F">
              <w:rPr>
                <w:bCs/>
                <w:szCs w:val="24"/>
              </w:rPr>
              <w:t>A la première ligne du second alinéa, « </w:t>
            </w:r>
            <w:r w:rsidR="009334BA">
              <w:rPr>
                <w:bCs/>
                <w:szCs w:val="24"/>
              </w:rPr>
              <w:t>n</w:t>
            </w:r>
            <w:r w:rsidRPr="0066022F">
              <w:rPr>
                <w:bCs/>
                <w:szCs w:val="24"/>
              </w:rPr>
              <w:t>otification » est remplacé par « une Notification ».</w:t>
            </w:r>
          </w:p>
        </w:tc>
      </w:tr>
      <w:tr w:rsidR="004D6EB6" w:rsidRPr="0000065A" w:rsidDel="00CB6FF0" w14:paraId="0FC9C993" w14:textId="77777777" w:rsidTr="00446685">
        <w:tc>
          <w:tcPr>
            <w:tcW w:w="2515" w:type="dxa"/>
            <w:tcMar>
              <w:top w:w="57" w:type="dxa"/>
              <w:left w:w="57" w:type="dxa"/>
              <w:bottom w:w="57" w:type="dxa"/>
              <w:right w:w="57" w:type="dxa"/>
            </w:tcMar>
          </w:tcPr>
          <w:p w14:paraId="6303DB4C" w14:textId="77777777" w:rsidR="004D6EB6" w:rsidRDefault="004D6EB6" w:rsidP="00752E26">
            <w:pPr>
              <w:pStyle w:val="ListParagraph"/>
              <w:spacing w:before="120" w:after="120"/>
              <w:ind w:left="0" w:firstLine="0"/>
              <w:rPr>
                <w:b/>
                <w:szCs w:val="24"/>
                <w:lang w:val="fr"/>
              </w:rPr>
            </w:pPr>
            <w:bookmarkStart w:id="583" w:name="_Toc486845995"/>
            <w:bookmarkStart w:id="584" w:name="_Hlk76051277"/>
            <w:r w:rsidRPr="0066022F">
              <w:rPr>
                <w:b/>
                <w:bCs/>
                <w:szCs w:val="24"/>
              </w:rPr>
              <w:t>Sous-</w:t>
            </w:r>
            <w:r>
              <w:rPr>
                <w:b/>
                <w:bCs/>
                <w:szCs w:val="24"/>
              </w:rPr>
              <w:t>C</w:t>
            </w:r>
            <w:r w:rsidRPr="0066022F">
              <w:rPr>
                <w:b/>
                <w:bCs/>
                <w:szCs w:val="24"/>
              </w:rPr>
              <w:t>lause 17.</w:t>
            </w:r>
            <w:bookmarkEnd w:id="583"/>
            <w:r>
              <w:rPr>
                <w:b/>
                <w:bCs/>
                <w:szCs w:val="24"/>
              </w:rPr>
              <w:t>7</w:t>
            </w:r>
            <w:r>
              <w:t xml:space="preserve"> </w:t>
            </w:r>
          </w:p>
          <w:p w14:paraId="2600CEC6" w14:textId="77777777" w:rsidR="004D6EB6" w:rsidRPr="001D672B" w:rsidRDefault="004D6EB6" w:rsidP="00752E26">
            <w:pPr>
              <w:pStyle w:val="ListParagraph"/>
              <w:spacing w:before="120" w:after="120"/>
              <w:ind w:left="0" w:firstLine="0"/>
              <w:jc w:val="left"/>
              <w:rPr>
                <w:szCs w:val="24"/>
              </w:rPr>
            </w:pPr>
            <w:r w:rsidRPr="001D672B">
              <w:rPr>
                <w:b/>
                <w:szCs w:val="24"/>
                <w:lang w:val="fr"/>
              </w:rPr>
              <w:t>Utilisation de</w:t>
            </w:r>
            <w:r>
              <w:rPr>
                <w:b/>
                <w:szCs w:val="24"/>
                <w:lang w:val="fr"/>
              </w:rPr>
              <w:t>s Installations du Maître d’Ouvrage</w:t>
            </w:r>
          </w:p>
          <w:p w14:paraId="08094572" w14:textId="77777777" w:rsidR="004D6EB6" w:rsidRPr="00DA0FF5" w:rsidDel="00A84FDD" w:rsidRDefault="004D6EB6">
            <w:pPr>
              <w:pStyle w:val="S7Header2"/>
            </w:pPr>
          </w:p>
        </w:tc>
        <w:tc>
          <w:tcPr>
            <w:tcW w:w="6930" w:type="dxa"/>
            <w:tcMar>
              <w:top w:w="57" w:type="dxa"/>
              <w:left w:w="57" w:type="dxa"/>
              <w:bottom w:w="57" w:type="dxa"/>
              <w:right w:w="57" w:type="dxa"/>
            </w:tcMar>
          </w:tcPr>
          <w:p w14:paraId="66B9CCC6" w14:textId="59BB65BF" w:rsidR="004D6EB6" w:rsidRDefault="004D6EB6" w:rsidP="00035B39">
            <w:pPr>
              <w:pStyle w:val="ListParagraph"/>
              <w:spacing w:before="120" w:after="120"/>
              <w:ind w:left="0" w:firstLine="0"/>
              <w:rPr>
                <w:szCs w:val="24"/>
                <w:lang w:val="fr"/>
              </w:rPr>
            </w:pPr>
            <w:r w:rsidRPr="001D672B">
              <w:rPr>
                <w:szCs w:val="24"/>
                <w:lang w:val="fr"/>
              </w:rPr>
              <w:t xml:space="preserve">La </w:t>
            </w:r>
            <w:r>
              <w:rPr>
                <w:szCs w:val="24"/>
                <w:lang w:val="fr"/>
              </w:rPr>
              <w:t>S</w:t>
            </w:r>
            <w:r w:rsidRPr="001D672B">
              <w:rPr>
                <w:szCs w:val="24"/>
                <w:lang w:val="fr"/>
              </w:rPr>
              <w:t>ous-</w:t>
            </w:r>
            <w:r>
              <w:rPr>
                <w:szCs w:val="24"/>
                <w:lang w:val="fr"/>
              </w:rPr>
              <w:t>C</w:t>
            </w:r>
            <w:r w:rsidRPr="001D672B">
              <w:rPr>
                <w:szCs w:val="24"/>
                <w:lang w:val="fr"/>
              </w:rPr>
              <w:t xml:space="preserve">lause suivante </w:t>
            </w:r>
            <w:r>
              <w:rPr>
                <w:szCs w:val="24"/>
                <w:lang w:val="fr"/>
              </w:rPr>
              <w:t>est</w:t>
            </w:r>
            <w:r w:rsidRPr="001D672B">
              <w:rPr>
                <w:szCs w:val="24"/>
                <w:lang w:val="fr"/>
              </w:rPr>
              <w:t xml:space="preserve"> ajoutée </w:t>
            </w:r>
            <w:r>
              <w:rPr>
                <w:szCs w:val="24"/>
                <w:lang w:val="fr"/>
              </w:rPr>
              <w:t xml:space="preserve">en tant que </w:t>
            </w:r>
            <w:r w:rsidRPr="001D672B">
              <w:rPr>
                <w:szCs w:val="24"/>
                <w:lang w:val="fr"/>
              </w:rPr>
              <w:t>17.</w:t>
            </w:r>
            <w:r>
              <w:rPr>
                <w:szCs w:val="24"/>
                <w:lang w:val="fr"/>
              </w:rPr>
              <w:t>7</w:t>
            </w:r>
            <w:r w:rsidRPr="001D672B">
              <w:rPr>
                <w:szCs w:val="24"/>
                <w:lang w:val="fr"/>
              </w:rPr>
              <w:t xml:space="preserve"> :</w:t>
            </w:r>
          </w:p>
          <w:p w14:paraId="49777FF3" w14:textId="77777777" w:rsidR="002736A4" w:rsidRPr="001D672B" w:rsidRDefault="002736A4" w:rsidP="00752E26">
            <w:pPr>
              <w:pStyle w:val="ListParagraph"/>
              <w:spacing w:before="120" w:after="120"/>
              <w:ind w:left="0" w:firstLine="0"/>
              <w:rPr>
                <w:szCs w:val="24"/>
              </w:rPr>
            </w:pPr>
          </w:p>
          <w:p w14:paraId="00F1C823" w14:textId="77777777" w:rsidR="004D6EB6" w:rsidRPr="001D672B" w:rsidRDefault="004D6EB6" w:rsidP="00752E26">
            <w:pPr>
              <w:pStyle w:val="ListParagraph"/>
              <w:spacing w:before="120" w:after="120"/>
              <w:ind w:left="0" w:firstLine="0"/>
              <w:rPr>
                <w:szCs w:val="24"/>
              </w:rPr>
            </w:pPr>
            <w:r>
              <w:rPr>
                <w:szCs w:val="24"/>
                <w:lang w:val="fr"/>
              </w:rPr>
              <w:t>« </w:t>
            </w:r>
            <w:r w:rsidRPr="001D672B">
              <w:rPr>
                <w:szCs w:val="24"/>
                <w:lang w:val="fr"/>
              </w:rPr>
              <w:t>L’</w:t>
            </w:r>
            <w:r>
              <w:rPr>
                <w:szCs w:val="24"/>
                <w:lang w:val="fr"/>
              </w:rPr>
              <w:t>E</w:t>
            </w:r>
            <w:r w:rsidRPr="001D672B">
              <w:rPr>
                <w:szCs w:val="24"/>
                <w:lang w:val="fr"/>
              </w:rPr>
              <w:t xml:space="preserve">ntrepreneur assumera l’entière responsabilité des soins </w:t>
            </w:r>
            <w:r>
              <w:rPr>
                <w:szCs w:val="24"/>
                <w:lang w:val="fr"/>
              </w:rPr>
              <w:t>à apporter aux installations fournies par le Maître d’Ouvrage</w:t>
            </w:r>
            <w:r w:rsidRPr="001D672B">
              <w:rPr>
                <w:szCs w:val="24"/>
                <w:lang w:val="fr"/>
              </w:rPr>
              <w:t xml:space="preserve">, le cas échéant, comme indiqué dans les </w:t>
            </w:r>
            <w:r>
              <w:rPr>
                <w:szCs w:val="24"/>
                <w:lang w:val="fr"/>
              </w:rPr>
              <w:t>Spécifications</w:t>
            </w:r>
            <w:r w:rsidRPr="001D672B">
              <w:rPr>
                <w:szCs w:val="24"/>
                <w:lang w:val="fr"/>
              </w:rPr>
              <w:t>, depuis les dates respectives de remise à l’</w:t>
            </w:r>
            <w:r>
              <w:rPr>
                <w:szCs w:val="24"/>
                <w:lang w:val="fr"/>
              </w:rPr>
              <w:t>E</w:t>
            </w:r>
            <w:r w:rsidRPr="001D672B">
              <w:rPr>
                <w:szCs w:val="24"/>
                <w:lang w:val="fr"/>
              </w:rPr>
              <w:t xml:space="preserve">ntrepreneur jusqu’à la cessation d’occupation (lorsque la remise ou la cessation d’occupation peut avoir lieu après la date indiquée dans le </w:t>
            </w:r>
            <w:r>
              <w:rPr>
                <w:szCs w:val="24"/>
                <w:lang w:val="fr"/>
              </w:rPr>
              <w:t>C</w:t>
            </w:r>
            <w:r w:rsidRPr="001D672B">
              <w:rPr>
                <w:szCs w:val="24"/>
                <w:lang w:val="fr"/>
              </w:rPr>
              <w:t xml:space="preserve">ertificat de </w:t>
            </w:r>
            <w:r>
              <w:rPr>
                <w:szCs w:val="24"/>
                <w:lang w:val="fr"/>
              </w:rPr>
              <w:t xml:space="preserve">Réception Provisoire </w:t>
            </w:r>
            <w:r w:rsidRPr="001D672B">
              <w:rPr>
                <w:szCs w:val="24"/>
                <w:lang w:val="fr"/>
              </w:rPr>
              <w:t xml:space="preserve">des </w:t>
            </w:r>
            <w:r>
              <w:rPr>
                <w:szCs w:val="24"/>
                <w:lang w:val="fr"/>
              </w:rPr>
              <w:t>Travaux</w:t>
            </w:r>
            <w:r w:rsidRPr="001D672B">
              <w:rPr>
                <w:szCs w:val="24"/>
                <w:lang w:val="fr"/>
              </w:rPr>
              <w:t>).</w:t>
            </w:r>
          </w:p>
          <w:p w14:paraId="56979206" w14:textId="77777777" w:rsidR="004D6EB6" w:rsidRPr="00D868A9" w:rsidDel="00CB6FF0" w:rsidRDefault="004D6EB6" w:rsidP="00752E26">
            <w:pPr>
              <w:spacing w:before="120" w:after="120"/>
              <w:ind w:left="29" w:hanging="23"/>
              <w:rPr>
                <w:b/>
                <w:szCs w:val="24"/>
              </w:rPr>
            </w:pPr>
            <w:r w:rsidRPr="001D672B">
              <w:rPr>
                <w:szCs w:val="24"/>
                <w:lang w:val="fr"/>
              </w:rPr>
              <w:t>Si une perte ou un dommage se produit à l’un ou l’autre des articles susmentionnés alors que l’</w:t>
            </w:r>
            <w:r>
              <w:rPr>
                <w:szCs w:val="24"/>
                <w:lang w:val="fr"/>
              </w:rPr>
              <w:t>E</w:t>
            </w:r>
            <w:r w:rsidRPr="001D672B">
              <w:rPr>
                <w:szCs w:val="24"/>
                <w:lang w:val="fr"/>
              </w:rPr>
              <w:t>ntrepreneur est responsable de leurs soins découlant d’une cause autre que celle dont l</w:t>
            </w:r>
            <w:r>
              <w:rPr>
                <w:szCs w:val="24"/>
                <w:lang w:val="fr"/>
              </w:rPr>
              <w:t>e Maître d’Ouvrage</w:t>
            </w:r>
            <w:r w:rsidRPr="001D672B">
              <w:rPr>
                <w:szCs w:val="24"/>
                <w:lang w:val="fr"/>
              </w:rPr>
              <w:t xml:space="preserve"> est responsable, l’</w:t>
            </w:r>
            <w:r>
              <w:rPr>
                <w:szCs w:val="24"/>
                <w:lang w:val="fr"/>
              </w:rPr>
              <w:t>E</w:t>
            </w:r>
            <w:r w:rsidRPr="001D672B">
              <w:rPr>
                <w:szCs w:val="24"/>
                <w:lang w:val="fr"/>
              </w:rPr>
              <w:t xml:space="preserve">ntrepreneur doit, à ses propres frais, corriger la perte ou les dommages à la satisfaction du </w:t>
            </w:r>
            <w:r>
              <w:rPr>
                <w:szCs w:val="24"/>
                <w:lang w:val="fr"/>
              </w:rPr>
              <w:t>Maître d’Œuvre</w:t>
            </w:r>
            <w:r w:rsidRPr="001D672B">
              <w:rPr>
                <w:szCs w:val="24"/>
                <w:lang w:val="fr"/>
              </w:rPr>
              <w:t>.</w:t>
            </w:r>
          </w:p>
        </w:tc>
      </w:tr>
      <w:bookmarkEnd w:id="584"/>
      <w:tr w:rsidR="004D6EB6" w:rsidRPr="0000065A" w:rsidDel="00CB6FF0" w14:paraId="03ABAD87" w14:textId="77777777" w:rsidTr="00446685">
        <w:tc>
          <w:tcPr>
            <w:tcW w:w="2515" w:type="dxa"/>
            <w:tcMar>
              <w:top w:w="57" w:type="dxa"/>
              <w:left w:w="57" w:type="dxa"/>
              <w:bottom w:w="57" w:type="dxa"/>
              <w:right w:w="57" w:type="dxa"/>
            </w:tcMar>
          </w:tcPr>
          <w:p w14:paraId="4B46BFBA" w14:textId="77777777" w:rsidR="004D6EB6" w:rsidRDefault="004D6EB6" w:rsidP="00752E26">
            <w:pPr>
              <w:pStyle w:val="ListParagraph"/>
              <w:spacing w:before="120" w:after="120"/>
              <w:ind w:left="0" w:firstLine="0"/>
              <w:rPr>
                <w:b/>
                <w:szCs w:val="24"/>
                <w:lang w:val="fr"/>
              </w:rPr>
            </w:pPr>
            <w:r>
              <w:rPr>
                <w:b/>
                <w:szCs w:val="24"/>
                <w:lang w:val="fr"/>
              </w:rPr>
              <w:t>Sous-Clause 18.1</w:t>
            </w:r>
          </w:p>
          <w:p w14:paraId="74362CAA" w14:textId="7D0773C8" w:rsidR="004D6EB6" w:rsidRPr="00CD6634" w:rsidDel="00A84FDD" w:rsidRDefault="004D6EB6" w:rsidP="00752E26">
            <w:pPr>
              <w:pStyle w:val="ListParagraph"/>
              <w:spacing w:before="120" w:after="120"/>
              <w:ind w:left="0" w:firstLine="0"/>
              <w:rPr>
                <w:szCs w:val="24"/>
              </w:rPr>
            </w:pPr>
            <w:r>
              <w:rPr>
                <w:b/>
                <w:szCs w:val="24"/>
                <w:lang w:val="fr"/>
              </w:rPr>
              <w:t>E</w:t>
            </w:r>
            <w:r w:rsidRPr="00804183">
              <w:rPr>
                <w:b/>
                <w:szCs w:val="24"/>
                <w:lang w:val="fr"/>
              </w:rPr>
              <w:t>vénement</w:t>
            </w:r>
            <w:r>
              <w:rPr>
                <w:b/>
                <w:szCs w:val="24"/>
                <w:lang w:val="fr"/>
              </w:rPr>
              <w:t>s</w:t>
            </w:r>
            <w:r w:rsidRPr="00804183">
              <w:rPr>
                <w:b/>
                <w:szCs w:val="24"/>
                <w:lang w:val="fr"/>
              </w:rPr>
              <w:t xml:space="preserve"> </w:t>
            </w:r>
            <w:r>
              <w:rPr>
                <w:b/>
                <w:szCs w:val="24"/>
                <w:lang w:val="fr"/>
              </w:rPr>
              <w:t>E</w:t>
            </w:r>
            <w:r w:rsidRPr="00804183">
              <w:rPr>
                <w:b/>
                <w:szCs w:val="24"/>
                <w:lang w:val="fr"/>
              </w:rPr>
              <w:t>xceptionnel</w:t>
            </w:r>
            <w:r>
              <w:rPr>
                <w:b/>
                <w:szCs w:val="24"/>
                <w:lang w:val="fr"/>
              </w:rPr>
              <w:t>s</w:t>
            </w:r>
          </w:p>
        </w:tc>
        <w:tc>
          <w:tcPr>
            <w:tcW w:w="6930" w:type="dxa"/>
            <w:tcMar>
              <w:top w:w="57" w:type="dxa"/>
              <w:left w:w="57" w:type="dxa"/>
              <w:bottom w:w="57" w:type="dxa"/>
              <w:right w:w="57" w:type="dxa"/>
            </w:tcMar>
          </w:tcPr>
          <w:p w14:paraId="5D5C7DC0" w14:textId="77777777" w:rsidR="004D6EB6" w:rsidRPr="00CD6634" w:rsidRDefault="004D6EB6" w:rsidP="004D6EB6">
            <w:pPr>
              <w:spacing w:before="120" w:after="120"/>
              <w:rPr>
                <w:rFonts w:eastAsia="Arial Narrow"/>
                <w:color w:val="000000"/>
                <w:szCs w:val="24"/>
              </w:rPr>
            </w:pPr>
            <w:r w:rsidRPr="00CD6634">
              <w:rPr>
                <w:color w:val="000000"/>
                <w:szCs w:val="24"/>
                <w:lang w:val="fr"/>
              </w:rPr>
              <w:t xml:space="preserve">L’alinéa c) est remplacé par le texte suivant : </w:t>
            </w:r>
          </w:p>
          <w:p w14:paraId="405122AA" w14:textId="77777777" w:rsidR="004D6EB6" w:rsidRPr="00CD6634" w:rsidDel="00CB6FF0" w:rsidRDefault="004D6EB6" w:rsidP="00752E26">
            <w:pPr>
              <w:spacing w:after="0"/>
              <w:ind w:left="0" w:firstLine="0"/>
              <w:rPr>
                <w:szCs w:val="24"/>
              </w:rPr>
            </w:pPr>
            <w:r w:rsidRPr="00CD6634">
              <w:rPr>
                <w:color w:val="000000"/>
                <w:szCs w:val="24"/>
                <w:lang w:val="fr"/>
              </w:rPr>
              <w:t>« </w:t>
            </w:r>
            <w:r>
              <w:rPr>
                <w:color w:val="000000"/>
                <w:szCs w:val="24"/>
                <w:lang w:val="fr"/>
              </w:rPr>
              <w:t>(</w:t>
            </w:r>
            <w:r w:rsidRPr="00CD6634">
              <w:rPr>
                <w:color w:val="000000"/>
                <w:szCs w:val="24"/>
                <w:lang w:val="fr"/>
              </w:rPr>
              <w:t>c)</w:t>
            </w:r>
            <w:r>
              <w:rPr>
                <w:color w:val="000000"/>
                <w:szCs w:val="24"/>
                <w:lang w:val="fr"/>
              </w:rPr>
              <w:t xml:space="preserve"> </w:t>
            </w:r>
            <w:r w:rsidRPr="00CD6634">
              <w:rPr>
                <w:color w:val="000000"/>
                <w:szCs w:val="24"/>
                <w:lang w:val="fr"/>
              </w:rPr>
              <w:t xml:space="preserve">les émeutes, les troubles, les troubles à l’ordre ou le sabotage par des personnes autres que le </w:t>
            </w:r>
            <w:r>
              <w:rPr>
                <w:color w:val="000000"/>
                <w:szCs w:val="24"/>
                <w:lang w:val="fr"/>
              </w:rPr>
              <w:t>P</w:t>
            </w:r>
            <w:r w:rsidRPr="00CD6634">
              <w:rPr>
                <w:color w:val="000000"/>
                <w:szCs w:val="24"/>
                <w:lang w:val="fr"/>
              </w:rPr>
              <w:t>ersonnel de l’</w:t>
            </w:r>
            <w:r>
              <w:rPr>
                <w:color w:val="000000"/>
                <w:szCs w:val="24"/>
                <w:lang w:val="fr"/>
              </w:rPr>
              <w:t>E</w:t>
            </w:r>
            <w:r w:rsidRPr="00CD6634">
              <w:rPr>
                <w:color w:val="000000"/>
                <w:szCs w:val="24"/>
                <w:lang w:val="fr"/>
              </w:rPr>
              <w:t>ntrepreneur et d’autres employés de l’</w:t>
            </w:r>
            <w:r>
              <w:rPr>
                <w:color w:val="000000"/>
                <w:szCs w:val="24"/>
                <w:lang w:val="fr"/>
              </w:rPr>
              <w:t>E</w:t>
            </w:r>
            <w:r w:rsidRPr="00CD6634">
              <w:rPr>
                <w:color w:val="000000"/>
                <w:szCs w:val="24"/>
                <w:lang w:val="fr"/>
              </w:rPr>
              <w:t xml:space="preserve">ntrepreneur et des </w:t>
            </w:r>
            <w:r>
              <w:rPr>
                <w:color w:val="000000"/>
                <w:szCs w:val="24"/>
                <w:lang w:val="fr"/>
              </w:rPr>
              <w:t>S</w:t>
            </w:r>
            <w:r w:rsidRPr="00CD6634">
              <w:rPr>
                <w:color w:val="000000"/>
                <w:szCs w:val="24"/>
                <w:lang w:val="fr"/>
              </w:rPr>
              <w:t>ous-traitants ; »</w:t>
            </w:r>
          </w:p>
        </w:tc>
      </w:tr>
      <w:tr w:rsidR="004D6EB6" w:rsidRPr="0000065A" w:rsidDel="00CB6FF0" w14:paraId="655FC4BE" w14:textId="77777777" w:rsidTr="00446685">
        <w:tc>
          <w:tcPr>
            <w:tcW w:w="2515" w:type="dxa"/>
            <w:tcMar>
              <w:top w:w="57" w:type="dxa"/>
              <w:left w:w="57" w:type="dxa"/>
              <w:bottom w:w="57" w:type="dxa"/>
              <w:right w:w="57" w:type="dxa"/>
            </w:tcMar>
          </w:tcPr>
          <w:p w14:paraId="6C2CB861" w14:textId="77777777" w:rsidR="004D6EB6" w:rsidRDefault="004D6EB6">
            <w:pPr>
              <w:pStyle w:val="S7Header2"/>
            </w:pPr>
            <w:r>
              <w:t xml:space="preserve">Sous-Clause 18.4 </w:t>
            </w:r>
          </w:p>
          <w:p w14:paraId="0AAA651E" w14:textId="50044791" w:rsidR="004D6EB6" w:rsidRPr="00DA0FF5" w:rsidDel="00A84FDD" w:rsidRDefault="004D6EB6">
            <w:pPr>
              <w:pStyle w:val="S7Header2"/>
            </w:pPr>
            <w:r>
              <w:t>Conséquences d’</w:t>
            </w:r>
            <w:r w:rsidR="001500B7">
              <w:t xml:space="preserve">un </w:t>
            </w:r>
            <w:r>
              <w:t>Evénement Exceptionnel</w:t>
            </w:r>
          </w:p>
        </w:tc>
        <w:tc>
          <w:tcPr>
            <w:tcW w:w="6930" w:type="dxa"/>
            <w:tcMar>
              <w:top w:w="57" w:type="dxa"/>
              <w:left w:w="57" w:type="dxa"/>
              <w:bottom w:w="57" w:type="dxa"/>
              <w:right w:w="57" w:type="dxa"/>
            </w:tcMar>
          </w:tcPr>
          <w:p w14:paraId="45F5D763" w14:textId="77777777" w:rsidR="004D6EB6" w:rsidRPr="00CD6634" w:rsidRDefault="004D6EB6" w:rsidP="00752E26">
            <w:pPr>
              <w:spacing w:before="120" w:after="120"/>
              <w:ind w:left="6" w:firstLine="0"/>
              <w:rPr>
                <w:rFonts w:eastAsia="Arial Narrow"/>
                <w:color w:val="000000"/>
                <w:szCs w:val="24"/>
              </w:rPr>
            </w:pPr>
            <w:r w:rsidRPr="00CD6634">
              <w:rPr>
                <w:color w:val="000000"/>
                <w:szCs w:val="24"/>
                <w:lang w:val="fr"/>
              </w:rPr>
              <w:t xml:space="preserve">Le texte suivant est ajouté à la fin de l’alinéa </w:t>
            </w:r>
            <w:r>
              <w:rPr>
                <w:color w:val="000000"/>
                <w:szCs w:val="24"/>
                <w:lang w:val="fr"/>
              </w:rPr>
              <w:t>(</w:t>
            </w:r>
            <w:r w:rsidRPr="00CD6634">
              <w:rPr>
                <w:color w:val="000000"/>
                <w:szCs w:val="24"/>
                <w:lang w:val="fr"/>
              </w:rPr>
              <w:t>b) après suppression d</w:t>
            </w:r>
            <w:r>
              <w:rPr>
                <w:color w:val="000000"/>
                <w:szCs w:val="24"/>
                <w:lang w:val="fr"/>
              </w:rPr>
              <w:t>e</w:t>
            </w:r>
            <w:r w:rsidRPr="00CD6634">
              <w:rPr>
                <w:color w:val="000000"/>
                <w:szCs w:val="24"/>
                <w:lang w:val="fr"/>
              </w:rPr>
              <w:t xml:space="preserve"> « . »</w:t>
            </w:r>
            <w:r>
              <w:rPr>
                <w:color w:val="000000"/>
                <w:szCs w:val="24"/>
                <w:lang w:val="fr"/>
              </w:rPr>
              <w:t xml:space="preserve"> </w:t>
            </w:r>
            <w:r w:rsidRPr="00CD6634">
              <w:rPr>
                <w:color w:val="000000"/>
                <w:szCs w:val="24"/>
                <w:lang w:val="fr"/>
              </w:rPr>
              <w:t xml:space="preserve">: </w:t>
            </w:r>
          </w:p>
          <w:p w14:paraId="0354C03E" w14:textId="4F3A7338" w:rsidR="004D6EB6" w:rsidRPr="00CD6634" w:rsidDel="00CB6FF0" w:rsidRDefault="004D6EB6" w:rsidP="00752E26">
            <w:pPr>
              <w:spacing w:after="0"/>
              <w:ind w:left="6" w:firstLine="0"/>
              <w:rPr>
                <w:szCs w:val="24"/>
              </w:rPr>
            </w:pPr>
            <w:r w:rsidRPr="00CD6634">
              <w:rPr>
                <w:color w:val="000000"/>
                <w:szCs w:val="24"/>
                <w:lang w:val="fr"/>
              </w:rPr>
              <w:t xml:space="preserve">«, y compris les coûts de rectification ou de remplacement des </w:t>
            </w:r>
            <w:r>
              <w:rPr>
                <w:color w:val="000000"/>
                <w:szCs w:val="24"/>
                <w:lang w:val="fr"/>
              </w:rPr>
              <w:t>T</w:t>
            </w:r>
            <w:r w:rsidRPr="00CD6634">
              <w:rPr>
                <w:color w:val="000000"/>
                <w:szCs w:val="24"/>
                <w:lang w:val="fr"/>
              </w:rPr>
              <w:t xml:space="preserve">ravaux et/ou des </w:t>
            </w:r>
            <w:r>
              <w:rPr>
                <w:color w:val="000000"/>
                <w:szCs w:val="24"/>
                <w:lang w:val="fr"/>
              </w:rPr>
              <w:t>Fournitures</w:t>
            </w:r>
            <w:r w:rsidRPr="00CD6634">
              <w:rPr>
                <w:color w:val="000000"/>
                <w:szCs w:val="24"/>
                <w:lang w:val="fr"/>
              </w:rPr>
              <w:t xml:space="preserve"> endommagés ou détruits par des événements exceptionnels, dans la mesure où ils ne sont pas indemnisés par la police d’assurance visée à la </w:t>
            </w:r>
            <w:r>
              <w:rPr>
                <w:color w:val="000000"/>
                <w:szCs w:val="24"/>
                <w:lang w:val="fr"/>
              </w:rPr>
              <w:t>S</w:t>
            </w:r>
            <w:r w:rsidRPr="00CD6634">
              <w:rPr>
                <w:color w:val="000000"/>
                <w:szCs w:val="24"/>
                <w:lang w:val="fr"/>
              </w:rPr>
              <w:t>ous-</w:t>
            </w:r>
            <w:r>
              <w:rPr>
                <w:color w:val="000000"/>
                <w:szCs w:val="24"/>
                <w:lang w:val="fr"/>
              </w:rPr>
              <w:t>C</w:t>
            </w:r>
            <w:r w:rsidRPr="00CD6634">
              <w:rPr>
                <w:color w:val="000000"/>
                <w:szCs w:val="24"/>
                <w:lang w:val="fr"/>
              </w:rPr>
              <w:t>lause 19.2 [Assurance à fournir par l’</w:t>
            </w:r>
            <w:r>
              <w:rPr>
                <w:color w:val="000000"/>
                <w:szCs w:val="24"/>
                <w:lang w:val="fr"/>
              </w:rPr>
              <w:t>E</w:t>
            </w:r>
            <w:r w:rsidRPr="00CD6634">
              <w:rPr>
                <w:color w:val="000000"/>
                <w:szCs w:val="24"/>
                <w:lang w:val="fr"/>
              </w:rPr>
              <w:t>ntrepreneur]. »</w:t>
            </w:r>
          </w:p>
        </w:tc>
      </w:tr>
      <w:tr w:rsidR="004D6EB6" w:rsidRPr="0000065A" w:rsidDel="00CB6FF0" w14:paraId="3BED2057" w14:textId="77777777" w:rsidTr="00446685">
        <w:tc>
          <w:tcPr>
            <w:tcW w:w="2515" w:type="dxa"/>
            <w:tcMar>
              <w:top w:w="57" w:type="dxa"/>
              <w:left w:w="57" w:type="dxa"/>
              <w:bottom w:w="57" w:type="dxa"/>
              <w:right w:w="57" w:type="dxa"/>
            </w:tcMar>
          </w:tcPr>
          <w:p w14:paraId="260B8C09" w14:textId="77777777" w:rsidR="004D6EB6" w:rsidRDefault="004D6EB6">
            <w:pPr>
              <w:pStyle w:val="S7Header2"/>
            </w:pPr>
            <w:r>
              <w:t xml:space="preserve">Sous-Clause 18.5 </w:t>
            </w:r>
          </w:p>
          <w:p w14:paraId="24080C0A" w14:textId="10631A9E" w:rsidR="004D6EB6" w:rsidRPr="00DA0FF5" w:rsidDel="00A84FDD" w:rsidRDefault="004D6EB6">
            <w:pPr>
              <w:pStyle w:val="S7Header2"/>
            </w:pPr>
            <w:r>
              <w:t>Résiliation</w:t>
            </w:r>
            <w:r w:rsidR="001500B7">
              <w:t xml:space="preserve"> Facultative</w:t>
            </w:r>
          </w:p>
        </w:tc>
        <w:tc>
          <w:tcPr>
            <w:tcW w:w="6930" w:type="dxa"/>
            <w:tcMar>
              <w:top w:w="57" w:type="dxa"/>
              <w:left w:w="57" w:type="dxa"/>
              <w:bottom w:w="57" w:type="dxa"/>
              <w:right w:w="57" w:type="dxa"/>
            </w:tcMar>
          </w:tcPr>
          <w:p w14:paraId="63C29C25" w14:textId="4EB72BFC" w:rsidR="004D6EB6" w:rsidRPr="00D807B6" w:rsidDel="00CB6FF0" w:rsidRDefault="004D6EB6" w:rsidP="00752E26">
            <w:pPr>
              <w:spacing w:before="120" w:after="120"/>
              <w:ind w:left="124" w:hanging="28"/>
              <w:rPr>
                <w:bCs/>
                <w:szCs w:val="24"/>
              </w:rPr>
            </w:pPr>
            <w:r w:rsidRPr="00D807B6">
              <w:rPr>
                <w:bCs/>
                <w:szCs w:val="24"/>
              </w:rPr>
              <w:t xml:space="preserve">A l’alinéa (c), </w:t>
            </w:r>
            <w:r>
              <w:rPr>
                <w:bCs/>
                <w:szCs w:val="24"/>
              </w:rPr>
              <w:t xml:space="preserve">après </w:t>
            </w:r>
            <w:r w:rsidRPr="00D807B6">
              <w:rPr>
                <w:bCs/>
                <w:szCs w:val="24"/>
              </w:rPr>
              <w:t>« et nécessairement »</w:t>
            </w:r>
            <w:r>
              <w:rPr>
                <w:bCs/>
                <w:szCs w:val="24"/>
              </w:rPr>
              <w:t xml:space="preserve"> </w:t>
            </w:r>
            <w:r w:rsidRPr="00D807B6">
              <w:rPr>
                <w:bCs/>
                <w:szCs w:val="24"/>
              </w:rPr>
              <w:t xml:space="preserve">est ajouté </w:t>
            </w:r>
            <w:r w:rsidR="009334BA">
              <w:rPr>
                <w:bCs/>
                <w:szCs w:val="24"/>
              </w:rPr>
              <w:t xml:space="preserve">après </w:t>
            </w:r>
            <w:r w:rsidRPr="00D807B6">
              <w:rPr>
                <w:bCs/>
                <w:szCs w:val="24"/>
              </w:rPr>
              <w:t>« était raisonnablement ».</w:t>
            </w:r>
          </w:p>
        </w:tc>
      </w:tr>
      <w:tr w:rsidR="004D6EB6" w:rsidRPr="0000065A" w:rsidDel="00CB6FF0" w14:paraId="21B71753" w14:textId="77777777" w:rsidTr="00446685">
        <w:tc>
          <w:tcPr>
            <w:tcW w:w="2515" w:type="dxa"/>
            <w:tcMar>
              <w:top w:w="57" w:type="dxa"/>
              <w:left w:w="57" w:type="dxa"/>
              <w:bottom w:w="57" w:type="dxa"/>
              <w:right w:w="57" w:type="dxa"/>
            </w:tcMar>
          </w:tcPr>
          <w:p w14:paraId="12FE8ED6" w14:textId="77777777" w:rsidR="004D6EB6" w:rsidRDefault="004D6EB6">
            <w:pPr>
              <w:pStyle w:val="S7Header2"/>
            </w:pPr>
            <w:r>
              <w:t>Sous-Clause 19.1</w:t>
            </w:r>
          </w:p>
          <w:p w14:paraId="4ABA6A6E" w14:textId="77777777" w:rsidR="004D6EB6" w:rsidRPr="00DA0FF5" w:rsidDel="00A84FDD" w:rsidRDefault="004D6EB6">
            <w:pPr>
              <w:pStyle w:val="S7Header2"/>
            </w:pPr>
            <w:r>
              <w:t>Exigences Générales</w:t>
            </w:r>
          </w:p>
        </w:tc>
        <w:tc>
          <w:tcPr>
            <w:tcW w:w="6930" w:type="dxa"/>
            <w:tcMar>
              <w:top w:w="57" w:type="dxa"/>
              <w:left w:w="57" w:type="dxa"/>
              <w:bottom w:w="57" w:type="dxa"/>
              <w:right w:w="57" w:type="dxa"/>
            </w:tcMar>
          </w:tcPr>
          <w:p w14:paraId="6C91CAC3" w14:textId="77777777" w:rsidR="004D6EB6" w:rsidRPr="00D807B6" w:rsidRDefault="004D6EB6" w:rsidP="004D6EB6">
            <w:pPr>
              <w:spacing w:before="120" w:after="120"/>
              <w:rPr>
                <w:rFonts w:eastAsia="Arial Narrow"/>
                <w:color w:val="000000"/>
                <w:szCs w:val="24"/>
              </w:rPr>
            </w:pPr>
            <w:r w:rsidRPr="00D807B6">
              <w:rPr>
                <w:color w:val="000000"/>
                <w:szCs w:val="24"/>
                <w:lang w:val="fr"/>
              </w:rPr>
              <w:t xml:space="preserve">Les </w:t>
            </w:r>
            <w:r>
              <w:rPr>
                <w:color w:val="000000"/>
                <w:szCs w:val="24"/>
                <w:lang w:val="fr"/>
              </w:rPr>
              <w:t>alinéas</w:t>
            </w:r>
            <w:r w:rsidRPr="00D807B6">
              <w:rPr>
                <w:color w:val="000000"/>
                <w:szCs w:val="24"/>
                <w:lang w:val="fr"/>
              </w:rPr>
              <w:t xml:space="preserve"> suivants sont ajoutés après le premier</w:t>
            </w:r>
            <w:r>
              <w:rPr>
                <w:color w:val="000000"/>
                <w:szCs w:val="24"/>
                <w:lang w:val="fr"/>
              </w:rPr>
              <w:t xml:space="preserve"> alinéa </w:t>
            </w:r>
            <w:r w:rsidRPr="00D807B6">
              <w:rPr>
                <w:color w:val="000000"/>
                <w:szCs w:val="24"/>
                <w:lang w:val="fr"/>
              </w:rPr>
              <w:t xml:space="preserve">: </w:t>
            </w:r>
          </w:p>
          <w:p w14:paraId="301C7BA6" w14:textId="77777777" w:rsidR="004D6EB6" w:rsidRPr="00D807B6" w:rsidRDefault="004D6EB6" w:rsidP="00752E26">
            <w:pPr>
              <w:spacing w:before="120" w:after="120"/>
              <w:ind w:left="0" w:firstLine="0"/>
              <w:rPr>
                <w:rFonts w:eastAsia="Arial Narrow"/>
                <w:color w:val="000000"/>
                <w:szCs w:val="24"/>
              </w:rPr>
            </w:pPr>
            <w:r w:rsidRPr="00D807B6">
              <w:rPr>
                <w:color w:val="000000"/>
                <w:szCs w:val="24"/>
                <w:lang w:val="fr"/>
              </w:rPr>
              <w:t>« Chaque fois que l</w:t>
            </w:r>
            <w:r>
              <w:rPr>
                <w:color w:val="000000"/>
                <w:szCs w:val="24"/>
                <w:lang w:val="fr"/>
              </w:rPr>
              <w:t>e Maître d’Ouvrage</w:t>
            </w:r>
            <w:r w:rsidRPr="00D807B6">
              <w:rPr>
                <w:color w:val="000000"/>
                <w:szCs w:val="24"/>
                <w:lang w:val="fr"/>
              </w:rPr>
              <w:t xml:space="preserve"> est la Partie </w:t>
            </w:r>
            <w:r>
              <w:rPr>
                <w:color w:val="000000"/>
                <w:szCs w:val="24"/>
                <w:lang w:val="fr"/>
              </w:rPr>
              <w:t xml:space="preserve">contractant une </w:t>
            </w:r>
            <w:r w:rsidRPr="00D807B6">
              <w:rPr>
                <w:color w:val="000000"/>
                <w:szCs w:val="24"/>
                <w:lang w:val="fr"/>
              </w:rPr>
              <w:t>assuran</w:t>
            </w:r>
            <w:r>
              <w:rPr>
                <w:color w:val="000000"/>
                <w:szCs w:val="24"/>
                <w:lang w:val="fr"/>
              </w:rPr>
              <w:t>c</w:t>
            </w:r>
            <w:r w:rsidRPr="00D807B6">
              <w:rPr>
                <w:color w:val="000000"/>
                <w:szCs w:val="24"/>
                <w:lang w:val="fr"/>
              </w:rPr>
              <w:t>e, chaque assurance est souscrite auprès d</w:t>
            </w:r>
            <w:r>
              <w:rPr>
                <w:color w:val="000000"/>
                <w:szCs w:val="24"/>
                <w:lang w:val="fr"/>
              </w:rPr>
              <w:t>’</w:t>
            </w:r>
            <w:r w:rsidRPr="00D807B6">
              <w:rPr>
                <w:color w:val="000000"/>
                <w:szCs w:val="24"/>
                <w:lang w:val="fr"/>
              </w:rPr>
              <w:t xml:space="preserve">assureurs et selon des modalités acceptables pour l’Entrepreneur. Ces conditions doivent être conformes aux </w:t>
            </w:r>
            <w:r>
              <w:rPr>
                <w:color w:val="000000"/>
                <w:szCs w:val="24"/>
                <w:lang w:val="fr"/>
              </w:rPr>
              <w:t>termes</w:t>
            </w:r>
            <w:r w:rsidRPr="00D807B6">
              <w:rPr>
                <w:color w:val="000000"/>
                <w:szCs w:val="24"/>
                <w:lang w:val="fr"/>
              </w:rPr>
              <w:t xml:space="preserve"> (le cas échéant) convenues par les deux </w:t>
            </w:r>
            <w:r>
              <w:rPr>
                <w:color w:val="000000"/>
                <w:szCs w:val="24"/>
                <w:lang w:val="fr"/>
              </w:rPr>
              <w:t>P</w:t>
            </w:r>
            <w:r w:rsidRPr="00D807B6">
              <w:rPr>
                <w:color w:val="000000"/>
                <w:szCs w:val="24"/>
                <w:lang w:val="fr"/>
              </w:rPr>
              <w:t>arties avant la date de l</w:t>
            </w:r>
            <w:r>
              <w:rPr>
                <w:color w:val="000000"/>
                <w:szCs w:val="24"/>
                <w:lang w:val="fr"/>
              </w:rPr>
              <w:t>’Acte d’Engagement</w:t>
            </w:r>
            <w:r w:rsidRPr="00D807B6">
              <w:rPr>
                <w:color w:val="000000"/>
                <w:szCs w:val="24"/>
                <w:lang w:val="fr"/>
              </w:rPr>
              <w:t xml:space="preserve">. </w:t>
            </w:r>
          </w:p>
          <w:p w14:paraId="4FC05CDB" w14:textId="77777777" w:rsidR="004D6EB6" w:rsidRPr="00D807B6" w:rsidDel="00CB6FF0" w:rsidRDefault="004D6EB6" w:rsidP="00752E26">
            <w:pPr>
              <w:spacing w:after="0"/>
              <w:ind w:left="0" w:firstLine="0"/>
              <w:rPr>
                <w:szCs w:val="24"/>
              </w:rPr>
            </w:pPr>
            <w:r w:rsidRPr="00D807B6">
              <w:rPr>
                <w:color w:val="000000"/>
                <w:szCs w:val="24"/>
                <w:lang w:val="fr"/>
              </w:rPr>
              <w:t xml:space="preserve">Cet accord de conditions prévaut sur les dispositions de la présente </w:t>
            </w:r>
            <w:r>
              <w:rPr>
                <w:color w:val="000000"/>
                <w:szCs w:val="24"/>
                <w:lang w:val="fr"/>
              </w:rPr>
              <w:t>C</w:t>
            </w:r>
            <w:r w:rsidRPr="00D807B6">
              <w:rPr>
                <w:color w:val="000000"/>
                <w:szCs w:val="24"/>
                <w:lang w:val="fr"/>
              </w:rPr>
              <w:t>lause.</w:t>
            </w:r>
            <w:r>
              <w:rPr>
                <w:color w:val="000000"/>
                <w:szCs w:val="24"/>
                <w:lang w:val="fr"/>
              </w:rPr>
              <w:t> »</w:t>
            </w:r>
          </w:p>
        </w:tc>
      </w:tr>
      <w:tr w:rsidR="004D6EB6" w:rsidRPr="0000065A" w:rsidDel="00CB6FF0" w14:paraId="1CE6DB18" w14:textId="77777777" w:rsidTr="00446685">
        <w:tc>
          <w:tcPr>
            <w:tcW w:w="2515" w:type="dxa"/>
            <w:tcMar>
              <w:top w:w="57" w:type="dxa"/>
              <w:left w:w="57" w:type="dxa"/>
              <w:bottom w:w="57" w:type="dxa"/>
              <w:right w:w="57" w:type="dxa"/>
            </w:tcMar>
          </w:tcPr>
          <w:p w14:paraId="080695DC" w14:textId="77777777" w:rsidR="004D6EB6" w:rsidRDefault="004D6EB6" w:rsidP="00752E26">
            <w:pPr>
              <w:pStyle w:val="ListParagraph"/>
              <w:spacing w:before="120" w:after="120"/>
              <w:ind w:left="0" w:firstLine="0"/>
              <w:rPr>
                <w:b/>
                <w:bCs/>
                <w:szCs w:val="24"/>
              </w:rPr>
            </w:pPr>
            <w:r w:rsidRPr="00D807B6">
              <w:rPr>
                <w:b/>
                <w:bCs/>
                <w:szCs w:val="24"/>
              </w:rPr>
              <w:t xml:space="preserve">Sous-Clause 19.2  </w:t>
            </w:r>
          </w:p>
          <w:p w14:paraId="7FAFD011" w14:textId="77777777" w:rsidR="004D6EB6" w:rsidRPr="00D807B6" w:rsidRDefault="004D6EB6" w:rsidP="00752E26">
            <w:pPr>
              <w:pStyle w:val="ListParagraph"/>
              <w:spacing w:before="120" w:after="120"/>
              <w:ind w:left="0" w:firstLine="0"/>
              <w:jc w:val="left"/>
              <w:rPr>
                <w:b/>
                <w:bCs/>
                <w:szCs w:val="24"/>
              </w:rPr>
            </w:pPr>
            <w:r w:rsidRPr="00D807B6">
              <w:rPr>
                <w:b/>
                <w:bCs/>
                <w:szCs w:val="24"/>
                <w:lang w:val="fr"/>
              </w:rPr>
              <w:t xml:space="preserve">Assurance à fournir par l’Entrepreneur </w:t>
            </w:r>
          </w:p>
          <w:p w14:paraId="16CE1064" w14:textId="77777777" w:rsidR="004D6EB6" w:rsidRPr="00DA0FF5" w:rsidDel="00A84FDD" w:rsidRDefault="004D6EB6">
            <w:pPr>
              <w:pStyle w:val="S7Header2"/>
            </w:pPr>
          </w:p>
        </w:tc>
        <w:tc>
          <w:tcPr>
            <w:tcW w:w="6930" w:type="dxa"/>
            <w:tcMar>
              <w:top w:w="57" w:type="dxa"/>
              <w:left w:w="57" w:type="dxa"/>
              <w:bottom w:w="57" w:type="dxa"/>
              <w:right w:w="57" w:type="dxa"/>
            </w:tcMar>
          </w:tcPr>
          <w:p w14:paraId="7A579BAD" w14:textId="03C2DD9E" w:rsidR="004D6EB6" w:rsidRDefault="004D6EB6" w:rsidP="00035B39">
            <w:pPr>
              <w:pStyle w:val="ListParagraph"/>
              <w:spacing w:before="120" w:after="120"/>
              <w:ind w:left="0" w:firstLine="6"/>
              <w:rPr>
                <w:szCs w:val="24"/>
                <w:lang w:val="fr"/>
              </w:rPr>
            </w:pPr>
            <w:r>
              <w:rPr>
                <w:szCs w:val="24"/>
                <w:lang w:val="fr"/>
              </w:rPr>
              <w:t>Ce qui suit est ajouté comme première phrase de la Sous-Clause 19.2 :</w:t>
            </w:r>
          </w:p>
          <w:p w14:paraId="65BC9D49" w14:textId="77777777" w:rsidR="00035B39" w:rsidRDefault="00035B39" w:rsidP="00752E26">
            <w:pPr>
              <w:pStyle w:val="ListParagraph"/>
              <w:spacing w:before="120" w:after="120"/>
              <w:ind w:left="0" w:firstLine="6"/>
              <w:rPr>
                <w:szCs w:val="24"/>
                <w:lang w:val="fr"/>
              </w:rPr>
            </w:pPr>
          </w:p>
          <w:p w14:paraId="0DFC2367" w14:textId="77777777" w:rsidR="004D6EB6" w:rsidRPr="007E36A2" w:rsidDel="00CB6FF0" w:rsidRDefault="004D6EB6" w:rsidP="00752E26">
            <w:pPr>
              <w:pStyle w:val="ListParagraph"/>
              <w:spacing w:before="120" w:after="120"/>
              <w:ind w:left="0" w:firstLine="0"/>
              <w:rPr>
                <w:szCs w:val="24"/>
              </w:rPr>
            </w:pPr>
            <w:r>
              <w:rPr>
                <w:szCs w:val="24"/>
                <w:lang w:val="fr"/>
              </w:rPr>
              <w:t xml:space="preserve">« L’Entrepreneur doit être autorisé à localiser toutes les assurances liées au Marché (y compris, mais sans limitation aux assurances mentionnés à la Clause 19.2) auprès d’assureurs ressortissant de tout pays éligible </w:t>
            </w:r>
            <w:r w:rsidRPr="006B4C9F">
              <w:rPr>
                <w:szCs w:val="24"/>
                <w:lang w:val="fr"/>
              </w:rPr>
              <w:t>»</w:t>
            </w:r>
            <w:r>
              <w:rPr>
                <w:szCs w:val="24"/>
                <w:lang w:val="fr"/>
              </w:rPr>
              <w:t>.</w:t>
            </w:r>
          </w:p>
        </w:tc>
      </w:tr>
      <w:tr w:rsidR="004D6EB6" w:rsidRPr="0000065A" w:rsidDel="00CB6FF0" w14:paraId="2BA4CB8F" w14:textId="77777777" w:rsidTr="00446685">
        <w:tc>
          <w:tcPr>
            <w:tcW w:w="2515" w:type="dxa"/>
            <w:tcMar>
              <w:top w:w="57" w:type="dxa"/>
              <w:left w:w="57" w:type="dxa"/>
              <w:bottom w:w="57" w:type="dxa"/>
              <w:right w:w="57" w:type="dxa"/>
            </w:tcMar>
          </w:tcPr>
          <w:p w14:paraId="5F6FF5CB" w14:textId="77777777" w:rsidR="004D6EB6" w:rsidRDefault="004D6EB6" w:rsidP="00752E26">
            <w:pPr>
              <w:pStyle w:val="ListParagraph"/>
              <w:spacing w:before="120" w:after="120"/>
              <w:ind w:left="0" w:firstLine="0"/>
              <w:rPr>
                <w:b/>
                <w:bCs/>
                <w:szCs w:val="24"/>
              </w:rPr>
            </w:pPr>
            <w:r>
              <w:rPr>
                <w:b/>
                <w:bCs/>
                <w:szCs w:val="24"/>
              </w:rPr>
              <w:t xml:space="preserve">Sous-Clause 19.2.1 </w:t>
            </w:r>
          </w:p>
          <w:p w14:paraId="653550EC" w14:textId="4500C8C2" w:rsidR="004D6EB6" w:rsidRPr="00D807B6" w:rsidRDefault="004D6EB6" w:rsidP="00752E26">
            <w:pPr>
              <w:pStyle w:val="ListParagraph"/>
              <w:spacing w:before="120" w:after="120"/>
              <w:ind w:left="0" w:firstLine="0"/>
              <w:rPr>
                <w:b/>
                <w:bCs/>
                <w:szCs w:val="24"/>
              </w:rPr>
            </w:pPr>
            <w:r>
              <w:rPr>
                <w:b/>
                <w:bCs/>
                <w:szCs w:val="24"/>
              </w:rPr>
              <w:t xml:space="preserve">Les </w:t>
            </w:r>
            <w:r w:rsidR="001500B7">
              <w:rPr>
                <w:b/>
                <w:bCs/>
                <w:szCs w:val="24"/>
              </w:rPr>
              <w:t>Ouvrages</w:t>
            </w:r>
          </w:p>
        </w:tc>
        <w:tc>
          <w:tcPr>
            <w:tcW w:w="6930" w:type="dxa"/>
            <w:tcMar>
              <w:top w:w="57" w:type="dxa"/>
              <w:left w:w="57" w:type="dxa"/>
              <w:bottom w:w="57" w:type="dxa"/>
              <w:right w:w="57" w:type="dxa"/>
            </w:tcMar>
          </w:tcPr>
          <w:p w14:paraId="496E6851" w14:textId="77777777" w:rsidR="004D6EB6" w:rsidRDefault="004D6EB6" w:rsidP="00752E26">
            <w:pPr>
              <w:pStyle w:val="ListParagraph"/>
              <w:spacing w:before="120" w:after="120"/>
              <w:ind w:left="0" w:firstLine="0"/>
              <w:rPr>
                <w:szCs w:val="24"/>
                <w:lang w:val="fr"/>
              </w:rPr>
            </w:pPr>
            <w:r>
              <w:rPr>
                <w:szCs w:val="24"/>
                <w:lang w:val="fr"/>
              </w:rPr>
              <w:t xml:space="preserve">A la dernière ligne du second alinéa, « Clause 12 </w:t>
            </w:r>
            <w:r w:rsidRPr="00396A75">
              <w:rPr>
                <w:i/>
                <w:iCs/>
                <w:szCs w:val="24"/>
                <w:lang w:val="fr"/>
              </w:rPr>
              <w:t>[Tests après achèvement]</w:t>
            </w:r>
            <w:r>
              <w:rPr>
                <w:szCs w:val="24"/>
                <w:lang w:val="fr"/>
              </w:rPr>
              <w:t xml:space="preserve"> est supprimé.</w:t>
            </w:r>
          </w:p>
        </w:tc>
      </w:tr>
      <w:tr w:rsidR="004D6EB6" w:rsidRPr="0000065A" w:rsidDel="00CB6FF0" w14:paraId="4DD3C2DC" w14:textId="77777777" w:rsidTr="00446685">
        <w:tc>
          <w:tcPr>
            <w:tcW w:w="2515" w:type="dxa"/>
            <w:tcMar>
              <w:top w:w="57" w:type="dxa"/>
              <w:left w:w="57" w:type="dxa"/>
              <w:bottom w:w="57" w:type="dxa"/>
              <w:right w:w="57" w:type="dxa"/>
            </w:tcMar>
          </w:tcPr>
          <w:p w14:paraId="6C220882" w14:textId="77777777" w:rsidR="004D6EB6" w:rsidRDefault="004D6EB6">
            <w:pPr>
              <w:pStyle w:val="S7Header2"/>
            </w:pPr>
            <w:r>
              <w:t xml:space="preserve">Sous-Clause 19.2.5 </w:t>
            </w:r>
          </w:p>
          <w:p w14:paraId="70AD6214" w14:textId="4A229E81" w:rsidR="004D6EB6" w:rsidRPr="00DA0FF5" w:rsidDel="00A84FDD" w:rsidRDefault="00F74EC2">
            <w:pPr>
              <w:pStyle w:val="S7Header2"/>
            </w:pPr>
            <w:r>
              <w:t xml:space="preserve">Blessures </w:t>
            </w:r>
            <w:r w:rsidR="004D6EB6">
              <w:t xml:space="preserve"> aux Employés</w:t>
            </w:r>
          </w:p>
        </w:tc>
        <w:tc>
          <w:tcPr>
            <w:tcW w:w="6930" w:type="dxa"/>
            <w:tcMar>
              <w:top w:w="57" w:type="dxa"/>
              <w:left w:w="57" w:type="dxa"/>
              <w:bottom w:w="57" w:type="dxa"/>
              <w:right w:w="57" w:type="dxa"/>
            </w:tcMar>
          </w:tcPr>
          <w:p w14:paraId="46988709" w14:textId="77777777" w:rsidR="004D6EB6" w:rsidRPr="007E36A2" w:rsidRDefault="004D6EB6" w:rsidP="004D6EB6">
            <w:pPr>
              <w:spacing w:before="120" w:after="120"/>
              <w:rPr>
                <w:rFonts w:eastAsia="Arial Narrow"/>
                <w:color w:val="000000"/>
                <w:szCs w:val="24"/>
              </w:rPr>
            </w:pPr>
            <w:r w:rsidRPr="007E36A2">
              <w:rPr>
                <w:color w:val="000000"/>
                <w:szCs w:val="24"/>
                <w:lang w:val="fr"/>
              </w:rPr>
              <w:t>Le deuxième alinéa est remplacé par le texte suit</w:t>
            </w:r>
            <w:r>
              <w:rPr>
                <w:color w:val="000000"/>
                <w:szCs w:val="24"/>
                <w:lang w:val="fr"/>
              </w:rPr>
              <w:t xml:space="preserve"> </w:t>
            </w:r>
            <w:r w:rsidRPr="007E36A2">
              <w:rPr>
                <w:color w:val="000000"/>
                <w:szCs w:val="24"/>
                <w:lang w:val="fr"/>
              </w:rPr>
              <w:t>:</w:t>
            </w:r>
          </w:p>
          <w:p w14:paraId="64814227" w14:textId="77777777" w:rsidR="004D6EB6" w:rsidRPr="007E36A2" w:rsidDel="00CB6FF0" w:rsidRDefault="004D6EB6" w:rsidP="00752E26">
            <w:pPr>
              <w:spacing w:after="0"/>
              <w:ind w:left="0" w:firstLine="6"/>
              <w:rPr>
                <w:sz w:val="20"/>
              </w:rPr>
            </w:pPr>
            <w:r w:rsidRPr="007E36A2">
              <w:rPr>
                <w:color w:val="000000"/>
                <w:szCs w:val="24"/>
                <w:lang w:val="fr"/>
              </w:rPr>
              <w:t>« L</w:t>
            </w:r>
            <w:r>
              <w:rPr>
                <w:color w:val="000000"/>
                <w:szCs w:val="24"/>
                <w:lang w:val="fr"/>
              </w:rPr>
              <w:t>e Maître d’Ouvrage</w:t>
            </w:r>
            <w:r w:rsidRPr="007E36A2">
              <w:rPr>
                <w:color w:val="000000"/>
                <w:szCs w:val="24"/>
                <w:lang w:val="fr"/>
              </w:rPr>
              <w:t xml:space="preserve"> et l</w:t>
            </w:r>
            <w:r>
              <w:rPr>
                <w:color w:val="000000"/>
                <w:szCs w:val="24"/>
                <w:lang w:val="fr"/>
              </w:rPr>
              <w:t>e Maître d’Œuvre</w:t>
            </w:r>
            <w:r w:rsidRPr="007E36A2">
              <w:rPr>
                <w:color w:val="000000"/>
                <w:szCs w:val="24"/>
                <w:lang w:val="fr"/>
              </w:rPr>
              <w:t xml:space="preserve"> sont également indemnisés, en vertu de la police d’assurance, de la responsabilité pour les réclamations, dommages, pertes et dépenses (y compris les honoraires et les </w:t>
            </w:r>
            <w:r>
              <w:rPr>
                <w:color w:val="000000"/>
                <w:szCs w:val="24"/>
                <w:lang w:val="fr"/>
              </w:rPr>
              <w:t>frais</w:t>
            </w:r>
            <w:r w:rsidRPr="007E36A2">
              <w:rPr>
                <w:color w:val="000000"/>
                <w:szCs w:val="24"/>
                <w:lang w:val="fr"/>
              </w:rPr>
              <w:t xml:space="preserve"> juridiques) découlant de blessures, de maladies</w:t>
            </w:r>
            <w:r>
              <w:rPr>
                <w:color w:val="000000"/>
                <w:szCs w:val="24"/>
                <w:lang w:val="fr"/>
              </w:rPr>
              <w:t xml:space="preserve"> </w:t>
            </w:r>
            <w:r w:rsidRPr="007E36A2">
              <w:rPr>
                <w:color w:val="000000"/>
                <w:szCs w:val="24"/>
                <w:lang w:val="fr"/>
              </w:rPr>
              <w:t>ou de décès d’une personne employée par l’</w:t>
            </w:r>
            <w:r>
              <w:rPr>
                <w:color w:val="000000"/>
                <w:szCs w:val="24"/>
                <w:lang w:val="fr"/>
              </w:rPr>
              <w:t>E</w:t>
            </w:r>
            <w:r w:rsidRPr="007E36A2">
              <w:rPr>
                <w:color w:val="000000"/>
                <w:szCs w:val="24"/>
                <w:lang w:val="fr"/>
              </w:rPr>
              <w:t>ntrepreneur ou par tout autre membre du personnel de l’</w:t>
            </w:r>
            <w:r>
              <w:rPr>
                <w:color w:val="000000"/>
                <w:szCs w:val="24"/>
                <w:lang w:val="fr"/>
              </w:rPr>
              <w:t>E</w:t>
            </w:r>
            <w:r w:rsidRPr="007E36A2">
              <w:rPr>
                <w:color w:val="000000"/>
                <w:szCs w:val="24"/>
                <w:lang w:val="fr"/>
              </w:rPr>
              <w:t>ntrepreneur, sauf que cette assurance peut exclure les pertes et les réclamations dans la mesure où elles découlent d’un acte ou d’une négligence d</w:t>
            </w:r>
            <w:r>
              <w:rPr>
                <w:color w:val="000000"/>
                <w:szCs w:val="24"/>
                <w:lang w:val="fr"/>
              </w:rPr>
              <w:t>u Maître d’Ouvrage</w:t>
            </w:r>
            <w:r w:rsidRPr="007E36A2">
              <w:rPr>
                <w:color w:val="000000"/>
                <w:szCs w:val="24"/>
                <w:lang w:val="fr"/>
              </w:rPr>
              <w:t xml:space="preserve"> ou d</w:t>
            </w:r>
            <w:r>
              <w:rPr>
                <w:color w:val="000000"/>
                <w:szCs w:val="24"/>
                <w:lang w:val="fr"/>
              </w:rPr>
              <w:t>u Personnel du Maîtr</w:t>
            </w:r>
            <w:r w:rsidRPr="007E36A2">
              <w:rPr>
                <w:color w:val="000000"/>
                <w:szCs w:val="24"/>
                <w:lang w:val="fr"/>
              </w:rPr>
              <w:t>e</w:t>
            </w:r>
            <w:r>
              <w:rPr>
                <w:color w:val="000000"/>
                <w:szCs w:val="24"/>
                <w:lang w:val="fr"/>
              </w:rPr>
              <w:t xml:space="preserve"> d’Ouvrage</w:t>
            </w:r>
            <w:r w:rsidRPr="007E36A2">
              <w:rPr>
                <w:color w:val="000000"/>
                <w:szCs w:val="24"/>
                <w:lang w:val="fr"/>
              </w:rPr>
              <w:t>. »</w:t>
            </w:r>
          </w:p>
        </w:tc>
      </w:tr>
      <w:tr w:rsidR="004D6EB6" w:rsidRPr="0000065A" w:rsidDel="00CB6FF0" w14:paraId="6B3921F2" w14:textId="77777777" w:rsidTr="00446685">
        <w:tc>
          <w:tcPr>
            <w:tcW w:w="2515" w:type="dxa"/>
            <w:tcMar>
              <w:top w:w="57" w:type="dxa"/>
              <w:left w:w="57" w:type="dxa"/>
              <w:bottom w:w="57" w:type="dxa"/>
              <w:right w:w="57" w:type="dxa"/>
            </w:tcMar>
          </w:tcPr>
          <w:p w14:paraId="4FE752F4" w14:textId="77777777" w:rsidR="004D6EB6" w:rsidRDefault="004D6EB6">
            <w:pPr>
              <w:pStyle w:val="S7Header2"/>
            </w:pPr>
            <w:r>
              <w:t xml:space="preserve">Sous-Clause 20.1 </w:t>
            </w:r>
          </w:p>
          <w:p w14:paraId="78663D18" w14:textId="77777777" w:rsidR="004D6EB6" w:rsidRPr="00DA0FF5" w:rsidDel="00A84FDD" w:rsidRDefault="004D6EB6">
            <w:pPr>
              <w:pStyle w:val="S7Header2"/>
            </w:pPr>
            <w:r>
              <w:t>Réclamations</w:t>
            </w:r>
          </w:p>
        </w:tc>
        <w:tc>
          <w:tcPr>
            <w:tcW w:w="6930" w:type="dxa"/>
            <w:tcMar>
              <w:top w:w="57" w:type="dxa"/>
              <w:left w:w="57" w:type="dxa"/>
              <w:bottom w:w="57" w:type="dxa"/>
              <w:right w:w="57" w:type="dxa"/>
            </w:tcMar>
          </w:tcPr>
          <w:p w14:paraId="0542B57D" w14:textId="77777777" w:rsidR="004D6EB6" w:rsidRPr="007E36A2" w:rsidDel="00CB6FF0" w:rsidRDefault="004D6EB6" w:rsidP="00752E26">
            <w:pPr>
              <w:spacing w:before="120" w:after="120"/>
              <w:ind w:left="124" w:hanging="28"/>
              <w:rPr>
                <w:bCs/>
                <w:szCs w:val="24"/>
              </w:rPr>
            </w:pPr>
            <w:r>
              <w:rPr>
                <w:bCs/>
                <w:szCs w:val="24"/>
              </w:rPr>
              <w:t>A l’alinéa</w:t>
            </w:r>
            <w:r w:rsidRPr="007E36A2">
              <w:rPr>
                <w:bCs/>
                <w:szCs w:val="24"/>
              </w:rPr>
              <w:t xml:space="preserve"> (a) : « tout paiement additionnel »</w:t>
            </w:r>
            <w:r>
              <w:rPr>
                <w:bCs/>
                <w:szCs w:val="24"/>
              </w:rPr>
              <w:t xml:space="preserve"> </w:t>
            </w:r>
            <w:r w:rsidRPr="007E36A2">
              <w:rPr>
                <w:bCs/>
                <w:szCs w:val="24"/>
              </w:rPr>
              <w:t>est remplacé par « paiement ».</w:t>
            </w:r>
          </w:p>
        </w:tc>
      </w:tr>
      <w:tr w:rsidR="004D6EB6" w:rsidRPr="0000065A" w:rsidDel="00CB6FF0" w14:paraId="114C4164" w14:textId="77777777" w:rsidTr="00446685">
        <w:tc>
          <w:tcPr>
            <w:tcW w:w="2515" w:type="dxa"/>
            <w:tcMar>
              <w:top w:w="57" w:type="dxa"/>
              <w:left w:w="57" w:type="dxa"/>
              <w:bottom w:w="57" w:type="dxa"/>
              <w:right w:w="57" w:type="dxa"/>
            </w:tcMar>
          </w:tcPr>
          <w:p w14:paraId="09D84132" w14:textId="2D27A783" w:rsidR="004D6EB6" w:rsidRPr="00DA0FF5" w:rsidDel="00A84FDD" w:rsidRDefault="004D6EB6">
            <w:pPr>
              <w:pStyle w:val="S7Header2"/>
            </w:pPr>
            <w:r>
              <w:t xml:space="preserve">Sous-Clause 20.2 Réclamations pour Paiement et/ou </w:t>
            </w:r>
            <w:r w:rsidR="00F74EC2">
              <w:t>et/ou Prolongation de Délai</w:t>
            </w:r>
          </w:p>
        </w:tc>
        <w:tc>
          <w:tcPr>
            <w:tcW w:w="6930" w:type="dxa"/>
            <w:tcMar>
              <w:top w:w="57" w:type="dxa"/>
              <w:left w:w="57" w:type="dxa"/>
              <w:bottom w:w="57" w:type="dxa"/>
              <w:right w:w="57" w:type="dxa"/>
            </w:tcMar>
          </w:tcPr>
          <w:p w14:paraId="4849CD71" w14:textId="77777777" w:rsidR="004D6EB6" w:rsidRPr="007E36A2" w:rsidRDefault="004D6EB6" w:rsidP="004D6EB6">
            <w:pPr>
              <w:spacing w:before="120" w:after="120"/>
              <w:rPr>
                <w:rFonts w:eastAsia="Arial Narrow"/>
                <w:color w:val="000000"/>
                <w:szCs w:val="24"/>
              </w:rPr>
            </w:pPr>
            <w:r w:rsidRPr="007E36A2">
              <w:rPr>
                <w:color w:val="000000"/>
                <w:szCs w:val="24"/>
                <w:lang w:val="fr"/>
              </w:rPr>
              <w:t>Le premier alinéa est remplacé par le texte sui</w:t>
            </w:r>
            <w:r>
              <w:rPr>
                <w:color w:val="000000"/>
                <w:szCs w:val="24"/>
                <w:lang w:val="fr"/>
              </w:rPr>
              <w:t>van</w:t>
            </w:r>
            <w:r w:rsidRPr="007E36A2">
              <w:rPr>
                <w:color w:val="000000"/>
                <w:szCs w:val="24"/>
                <w:lang w:val="fr"/>
              </w:rPr>
              <w:t>t</w:t>
            </w:r>
            <w:r>
              <w:rPr>
                <w:color w:val="000000"/>
                <w:szCs w:val="24"/>
                <w:lang w:val="fr"/>
              </w:rPr>
              <w:t xml:space="preserve"> </w:t>
            </w:r>
            <w:r w:rsidRPr="007E36A2">
              <w:rPr>
                <w:color w:val="000000"/>
                <w:szCs w:val="24"/>
                <w:lang w:val="fr"/>
              </w:rPr>
              <w:t xml:space="preserve">: </w:t>
            </w:r>
          </w:p>
          <w:p w14:paraId="525B3D52" w14:textId="6207DC9C" w:rsidR="004D6EB6" w:rsidRPr="007E36A2" w:rsidDel="00CB6FF0" w:rsidRDefault="004D6EB6" w:rsidP="00752E26">
            <w:pPr>
              <w:spacing w:after="0"/>
              <w:ind w:left="0" w:firstLine="10"/>
              <w:rPr>
                <w:szCs w:val="24"/>
              </w:rPr>
            </w:pPr>
            <w:r w:rsidRPr="007E36A2">
              <w:rPr>
                <w:color w:val="000000"/>
                <w:szCs w:val="24"/>
                <w:lang w:val="fr"/>
              </w:rPr>
              <w:t xml:space="preserve">« Si l’une ou l’autre des Parties estime qu’elle est en droit de présenter une réclamation en vertu des alinéas </w:t>
            </w:r>
            <w:r>
              <w:rPr>
                <w:color w:val="000000"/>
                <w:szCs w:val="24"/>
                <w:lang w:val="fr"/>
              </w:rPr>
              <w:t>(</w:t>
            </w:r>
            <w:r w:rsidRPr="007E36A2">
              <w:rPr>
                <w:color w:val="000000"/>
                <w:szCs w:val="24"/>
                <w:lang w:val="fr"/>
              </w:rPr>
              <w:t xml:space="preserve">a) ou </w:t>
            </w:r>
            <w:r>
              <w:rPr>
                <w:color w:val="000000"/>
                <w:szCs w:val="24"/>
                <w:lang w:val="fr"/>
              </w:rPr>
              <w:t>(</w:t>
            </w:r>
            <w:r w:rsidRPr="007E36A2">
              <w:rPr>
                <w:color w:val="000000"/>
                <w:szCs w:val="24"/>
                <w:lang w:val="fr"/>
              </w:rPr>
              <w:t>b) d</w:t>
            </w:r>
            <w:r>
              <w:rPr>
                <w:color w:val="000000"/>
                <w:szCs w:val="24"/>
                <w:lang w:val="fr"/>
              </w:rPr>
              <w:t>e l’alinéa</w:t>
            </w:r>
            <w:r w:rsidRPr="007E36A2">
              <w:rPr>
                <w:color w:val="000000"/>
                <w:szCs w:val="24"/>
                <w:lang w:val="fr"/>
              </w:rPr>
              <w:t xml:space="preserve"> 20.1, la procédure de réclamation suivante s’applique</w:t>
            </w:r>
            <w:r w:rsidR="00F74EC2">
              <w:rPr>
                <w:color w:val="000000"/>
                <w:szCs w:val="24"/>
                <w:lang w:val="fr"/>
              </w:rPr>
              <w:t xml:space="preserve"> </w:t>
            </w:r>
            <w:r w:rsidRPr="007E36A2">
              <w:rPr>
                <w:color w:val="000000"/>
                <w:szCs w:val="24"/>
                <w:lang w:val="fr"/>
              </w:rPr>
              <w:t>: »</w:t>
            </w:r>
          </w:p>
        </w:tc>
      </w:tr>
      <w:tr w:rsidR="004D6EB6" w:rsidRPr="0000065A" w:rsidDel="00CB6FF0" w14:paraId="0CD573F1" w14:textId="77777777" w:rsidTr="00446685">
        <w:tc>
          <w:tcPr>
            <w:tcW w:w="2515" w:type="dxa"/>
            <w:tcMar>
              <w:top w:w="57" w:type="dxa"/>
              <w:left w:w="57" w:type="dxa"/>
              <w:bottom w:w="57" w:type="dxa"/>
              <w:right w:w="57" w:type="dxa"/>
            </w:tcMar>
          </w:tcPr>
          <w:p w14:paraId="3575618F" w14:textId="180704C3" w:rsidR="004D6EB6" w:rsidRPr="00DA0FF5" w:rsidDel="00A84FDD" w:rsidRDefault="004D6EB6">
            <w:pPr>
              <w:pStyle w:val="S7Header2"/>
            </w:pPr>
            <w:r>
              <w:t xml:space="preserve">Sous-Clause 21.1 Constitution du </w:t>
            </w:r>
            <w:r w:rsidRPr="00752E26">
              <w:t>C</w:t>
            </w:r>
            <w:r w:rsidR="00E523C1" w:rsidRPr="00752E26">
              <w:t>ED</w:t>
            </w:r>
          </w:p>
        </w:tc>
        <w:tc>
          <w:tcPr>
            <w:tcW w:w="6930" w:type="dxa"/>
            <w:tcMar>
              <w:top w:w="57" w:type="dxa"/>
              <w:left w:w="57" w:type="dxa"/>
              <w:bottom w:w="57" w:type="dxa"/>
              <w:right w:w="57" w:type="dxa"/>
            </w:tcMar>
          </w:tcPr>
          <w:p w14:paraId="732C88AF" w14:textId="12986313" w:rsidR="004D6EB6" w:rsidRPr="007E36A2" w:rsidRDefault="004D6EB6" w:rsidP="00752E26">
            <w:pPr>
              <w:spacing w:before="120" w:after="120"/>
              <w:ind w:left="6" w:hanging="6"/>
              <w:rPr>
                <w:rFonts w:eastAsia="Arial Narrow"/>
                <w:color w:val="000000"/>
                <w:szCs w:val="24"/>
              </w:rPr>
            </w:pPr>
            <w:r w:rsidRPr="007E36A2">
              <w:rPr>
                <w:color w:val="000000"/>
                <w:szCs w:val="24"/>
                <w:lang w:val="fr"/>
              </w:rPr>
              <w:t>Au</w:t>
            </w:r>
            <w:r>
              <w:rPr>
                <w:color w:val="000000"/>
                <w:szCs w:val="24"/>
                <w:lang w:val="fr"/>
              </w:rPr>
              <w:t xml:space="preserve"> deuxième alinéa</w:t>
            </w:r>
            <w:r w:rsidRPr="007E36A2">
              <w:rPr>
                <w:color w:val="000000"/>
                <w:szCs w:val="24"/>
                <w:lang w:val="fr"/>
              </w:rPr>
              <w:t>,</w:t>
            </w:r>
            <w:r>
              <w:rPr>
                <w:color w:val="000000"/>
                <w:szCs w:val="24"/>
                <w:lang w:val="fr"/>
              </w:rPr>
              <w:t xml:space="preserve"> </w:t>
            </w:r>
            <w:r w:rsidRPr="007E36A2">
              <w:rPr>
                <w:color w:val="000000"/>
                <w:szCs w:val="24"/>
                <w:lang w:val="fr"/>
              </w:rPr>
              <w:t>à</w:t>
            </w:r>
            <w:r>
              <w:rPr>
                <w:color w:val="000000"/>
                <w:szCs w:val="24"/>
                <w:lang w:val="fr"/>
              </w:rPr>
              <w:t xml:space="preserve"> </w:t>
            </w:r>
            <w:r w:rsidRPr="007E36A2">
              <w:rPr>
                <w:szCs w:val="24"/>
                <w:lang w:val="fr"/>
              </w:rPr>
              <w:t>la fin de la</w:t>
            </w:r>
            <w:r>
              <w:rPr>
                <w:szCs w:val="24"/>
                <w:lang w:val="fr"/>
              </w:rPr>
              <w:t xml:space="preserve"> </w:t>
            </w:r>
            <w:r w:rsidRPr="007E36A2">
              <w:rPr>
                <w:color w:val="000000"/>
                <w:szCs w:val="24"/>
                <w:lang w:val="fr"/>
              </w:rPr>
              <w:t xml:space="preserve">première phrase, après suppression de : « . », le texte suivant est ajouté: « , chacun d’entre eux doit satisfaire </w:t>
            </w:r>
            <w:r>
              <w:rPr>
                <w:color w:val="000000"/>
                <w:szCs w:val="24"/>
                <w:lang w:val="fr"/>
              </w:rPr>
              <w:t>les</w:t>
            </w:r>
            <w:r w:rsidRPr="007E36A2">
              <w:rPr>
                <w:color w:val="000000"/>
                <w:szCs w:val="24"/>
                <w:lang w:val="fr"/>
              </w:rPr>
              <w:t xml:space="preserve"> critères énoncés à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3.3 de l’</w:t>
            </w:r>
            <w:r>
              <w:rPr>
                <w:color w:val="000000"/>
                <w:szCs w:val="24"/>
                <w:lang w:val="fr"/>
              </w:rPr>
              <w:t>Annexe-</w:t>
            </w:r>
            <w:r w:rsidRPr="007E36A2">
              <w:rPr>
                <w:color w:val="000000"/>
                <w:szCs w:val="24"/>
                <w:lang w:val="fr"/>
              </w:rPr>
              <w:t xml:space="preserve"> Conditions </w:t>
            </w:r>
            <w:r>
              <w:rPr>
                <w:color w:val="000000"/>
                <w:szCs w:val="24"/>
                <w:lang w:val="fr"/>
              </w:rPr>
              <w:t>G</w:t>
            </w:r>
            <w:r w:rsidRPr="007E36A2">
              <w:rPr>
                <w:color w:val="000000"/>
                <w:szCs w:val="24"/>
                <w:lang w:val="fr"/>
              </w:rPr>
              <w:t xml:space="preserve">énérales de </w:t>
            </w:r>
            <w:r>
              <w:rPr>
                <w:color w:val="000000"/>
                <w:szCs w:val="24"/>
                <w:lang w:val="fr"/>
              </w:rPr>
              <w:t>R</w:t>
            </w:r>
            <w:r w:rsidRPr="007E36A2">
              <w:rPr>
                <w:color w:val="000000"/>
                <w:szCs w:val="24"/>
                <w:lang w:val="fr"/>
              </w:rPr>
              <w:t xml:space="preserve">èglement des </w:t>
            </w:r>
            <w:r>
              <w:rPr>
                <w:color w:val="000000"/>
                <w:szCs w:val="24"/>
                <w:lang w:val="fr"/>
              </w:rPr>
              <w:t>D</w:t>
            </w:r>
            <w:r w:rsidRPr="007E36A2">
              <w:rPr>
                <w:color w:val="000000"/>
                <w:szCs w:val="24"/>
                <w:lang w:val="fr"/>
              </w:rPr>
              <w:t>ifférends/</w:t>
            </w:r>
            <w:r>
              <w:rPr>
                <w:color w:val="000000"/>
                <w:szCs w:val="24"/>
                <w:lang w:val="fr"/>
              </w:rPr>
              <w:t>A</w:t>
            </w:r>
            <w:r w:rsidRPr="007E36A2">
              <w:rPr>
                <w:color w:val="000000"/>
                <w:szCs w:val="24"/>
                <w:lang w:val="fr"/>
              </w:rPr>
              <w:t>ccord d’</w:t>
            </w:r>
            <w:r>
              <w:rPr>
                <w:color w:val="000000"/>
                <w:szCs w:val="24"/>
                <w:lang w:val="fr"/>
              </w:rPr>
              <w:t>Arbitrage</w:t>
            </w:r>
            <w:r w:rsidRPr="007E36A2">
              <w:rPr>
                <w:color w:val="000000"/>
                <w:szCs w:val="24"/>
                <w:lang w:val="fr"/>
              </w:rPr>
              <w:t>. »</w:t>
            </w:r>
          </w:p>
          <w:p w14:paraId="0E848455" w14:textId="0B0BE19E" w:rsidR="004D6EB6" w:rsidRPr="007E36A2" w:rsidDel="00CB6FF0" w:rsidRDefault="004D6EB6" w:rsidP="00752E26">
            <w:pPr>
              <w:spacing w:after="0"/>
              <w:ind w:left="0" w:firstLine="0"/>
              <w:rPr>
                <w:szCs w:val="24"/>
              </w:rPr>
            </w:pPr>
            <w:r w:rsidRPr="007E36A2">
              <w:rPr>
                <w:color w:val="000000"/>
                <w:szCs w:val="24"/>
                <w:lang w:val="fr"/>
              </w:rPr>
              <w:t>Après le deuxième alinéa, insérer l</w:t>
            </w:r>
            <w:r>
              <w:rPr>
                <w:color w:val="000000"/>
                <w:szCs w:val="24"/>
                <w:lang w:val="fr"/>
              </w:rPr>
              <w:t xml:space="preserve">’alinéa </w:t>
            </w:r>
            <w:r w:rsidRPr="007E36A2">
              <w:rPr>
                <w:color w:val="000000"/>
                <w:szCs w:val="24"/>
                <w:lang w:val="fr"/>
              </w:rPr>
              <w:t xml:space="preserve">suivant : « Si le </w:t>
            </w:r>
            <w:r>
              <w:rPr>
                <w:color w:val="000000"/>
                <w:szCs w:val="24"/>
                <w:lang w:val="fr"/>
              </w:rPr>
              <w:t>Marché</w:t>
            </w:r>
            <w:r w:rsidRPr="007E36A2">
              <w:rPr>
                <w:color w:val="000000"/>
                <w:szCs w:val="24"/>
                <w:lang w:val="fr"/>
              </w:rPr>
              <w:t xml:space="preserve"> est conclu avec un </w:t>
            </w:r>
            <w:r>
              <w:rPr>
                <w:color w:val="000000"/>
                <w:szCs w:val="24"/>
                <w:lang w:val="fr"/>
              </w:rPr>
              <w:t>E</w:t>
            </w:r>
            <w:r w:rsidRPr="007E36A2">
              <w:rPr>
                <w:color w:val="000000"/>
                <w:szCs w:val="24"/>
                <w:lang w:val="fr"/>
              </w:rPr>
              <w:t>ntrepreneur étranger, les membres d</w:t>
            </w:r>
            <w:r>
              <w:rPr>
                <w:color w:val="000000"/>
                <w:szCs w:val="24"/>
                <w:lang w:val="fr"/>
              </w:rPr>
              <w:t>u C</w:t>
            </w:r>
            <w:r w:rsidR="00E523C1">
              <w:rPr>
                <w:color w:val="000000"/>
                <w:szCs w:val="24"/>
                <w:lang w:val="fr"/>
              </w:rPr>
              <w:t>ED</w:t>
            </w:r>
            <w:r>
              <w:rPr>
                <w:color w:val="000000"/>
                <w:szCs w:val="24"/>
                <w:lang w:val="fr"/>
              </w:rPr>
              <w:t xml:space="preserve"> </w:t>
            </w:r>
            <w:r w:rsidRPr="007E36A2">
              <w:rPr>
                <w:color w:val="000000"/>
                <w:szCs w:val="24"/>
                <w:lang w:val="fr"/>
              </w:rPr>
              <w:t>n</w:t>
            </w:r>
            <w:r>
              <w:rPr>
                <w:color w:val="000000"/>
                <w:szCs w:val="24"/>
                <w:lang w:val="fr"/>
              </w:rPr>
              <w:t xml:space="preserve">e doivent pas avoir </w:t>
            </w:r>
            <w:r w:rsidRPr="007E36A2">
              <w:rPr>
                <w:color w:val="000000"/>
                <w:szCs w:val="24"/>
                <w:lang w:val="fr"/>
              </w:rPr>
              <w:t>la même nationalité que l</w:t>
            </w:r>
            <w:r>
              <w:rPr>
                <w:color w:val="000000"/>
                <w:szCs w:val="24"/>
                <w:lang w:val="fr"/>
              </w:rPr>
              <w:t>e Maître d’Ouvrage</w:t>
            </w:r>
            <w:r w:rsidRPr="007E36A2">
              <w:rPr>
                <w:color w:val="000000"/>
                <w:szCs w:val="24"/>
                <w:lang w:val="fr"/>
              </w:rPr>
              <w:t xml:space="preserve"> ou l’</w:t>
            </w:r>
            <w:r>
              <w:rPr>
                <w:color w:val="000000"/>
                <w:szCs w:val="24"/>
                <w:lang w:val="fr"/>
              </w:rPr>
              <w:t>E</w:t>
            </w:r>
            <w:r w:rsidRPr="007E36A2">
              <w:rPr>
                <w:color w:val="000000"/>
                <w:szCs w:val="24"/>
                <w:lang w:val="fr"/>
              </w:rPr>
              <w:t>ntrepreneur. »</w:t>
            </w:r>
          </w:p>
        </w:tc>
      </w:tr>
      <w:tr w:rsidR="004D6EB6" w:rsidRPr="0000065A" w:rsidDel="00CB6FF0" w14:paraId="06D377AF" w14:textId="77777777" w:rsidTr="00446685">
        <w:tc>
          <w:tcPr>
            <w:tcW w:w="2515" w:type="dxa"/>
            <w:tcMar>
              <w:top w:w="57" w:type="dxa"/>
              <w:left w:w="57" w:type="dxa"/>
              <w:bottom w:w="57" w:type="dxa"/>
              <w:right w:w="57" w:type="dxa"/>
            </w:tcMar>
          </w:tcPr>
          <w:p w14:paraId="73CDADD4" w14:textId="77777777" w:rsidR="004D6EB6" w:rsidRDefault="004D6EB6">
            <w:pPr>
              <w:pStyle w:val="S7Header2"/>
            </w:pPr>
            <w:r>
              <w:t xml:space="preserve">Sous-Clause 21.2 </w:t>
            </w:r>
          </w:p>
          <w:p w14:paraId="34929095" w14:textId="549178F2" w:rsidR="004D6EB6" w:rsidRPr="00DA0FF5" w:rsidDel="00A84FDD" w:rsidRDefault="004D6EB6">
            <w:pPr>
              <w:pStyle w:val="S7Header2"/>
            </w:pPr>
            <w:r>
              <w:t xml:space="preserve">Manquement à </w:t>
            </w:r>
            <w:r w:rsidR="006756ED">
              <w:t xml:space="preserve">désigner </w:t>
            </w:r>
            <w:r>
              <w:t>les Membres du C</w:t>
            </w:r>
            <w:r w:rsidR="00E523C1">
              <w:t>ED</w:t>
            </w:r>
          </w:p>
        </w:tc>
        <w:tc>
          <w:tcPr>
            <w:tcW w:w="6930" w:type="dxa"/>
            <w:tcMar>
              <w:top w:w="57" w:type="dxa"/>
              <w:left w:w="57" w:type="dxa"/>
              <w:bottom w:w="57" w:type="dxa"/>
              <w:right w:w="57" w:type="dxa"/>
            </w:tcMar>
          </w:tcPr>
          <w:p w14:paraId="75C173A0" w14:textId="653D8563" w:rsidR="004D6EB6" w:rsidRPr="007E36A2" w:rsidRDefault="004D6EB6" w:rsidP="00752E26">
            <w:pPr>
              <w:ind w:left="0" w:firstLine="6"/>
              <w:rPr>
                <w:szCs w:val="24"/>
              </w:rPr>
            </w:pPr>
            <w:r w:rsidRPr="007E36A2">
              <w:rPr>
                <w:color w:val="000000"/>
                <w:szCs w:val="24"/>
                <w:lang w:val="fr"/>
              </w:rPr>
              <w:t xml:space="preserve">Pour les alinéas </w:t>
            </w:r>
            <w:r>
              <w:rPr>
                <w:color w:val="000000"/>
                <w:szCs w:val="24"/>
                <w:lang w:val="fr"/>
              </w:rPr>
              <w:t>(</w:t>
            </w:r>
            <w:r w:rsidRPr="007E36A2">
              <w:rPr>
                <w:color w:val="000000"/>
                <w:szCs w:val="24"/>
                <w:lang w:val="fr"/>
              </w:rPr>
              <w:t>a) et</w:t>
            </w:r>
            <w:r w:rsidR="0014042A">
              <w:rPr>
                <w:color w:val="000000"/>
                <w:szCs w:val="24"/>
                <w:lang w:val="fr"/>
              </w:rPr>
              <w:t xml:space="preserve"> </w:t>
            </w:r>
            <w:r>
              <w:rPr>
                <w:color w:val="000000"/>
                <w:szCs w:val="24"/>
                <w:lang w:val="fr"/>
              </w:rPr>
              <w:t>(</w:t>
            </w:r>
            <w:r w:rsidRPr="007E36A2">
              <w:rPr>
                <w:color w:val="000000"/>
                <w:szCs w:val="24"/>
                <w:lang w:val="fr"/>
              </w:rPr>
              <w:t xml:space="preserve">b) : « </w:t>
            </w:r>
            <w:r>
              <w:rPr>
                <w:color w:val="000000"/>
                <w:szCs w:val="24"/>
                <w:lang w:val="fr"/>
              </w:rPr>
              <w:t xml:space="preserve">à </w:t>
            </w:r>
            <w:r w:rsidRPr="007E36A2">
              <w:rPr>
                <w:color w:val="000000"/>
                <w:szCs w:val="24"/>
                <w:lang w:val="fr"/>
              </w:rPr>
              <w:t xml:space="preserve">la date indiquée au premier alinéa de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21.1</w:t>
            </w:r>
            <w:r w:rsidRPr="007E36A2">
              <w:rPr>
                <w:i/>
                <w:color w:val="000000"/>
                <w:szCs w:val="24"/>
                <w:lang w:val="fr"/>
              </w:rPr>
              <w:t>[Constitution d</w:t>
            </w:r>
            <w:r>
              <w:rPr>
                <w:i/>
                <w:color w:val="000000"/>
                <w:szCs w:val="24"/>
                <w:lang w:val="fr"/>
              </w:rPr>
              <w:t>u C</w:t>
            </w:r>
            <w:r w:rsidR="00E523C1">
              <w:rPr>
                <w:i/>
                <w:color w:val="000000"/>
                <w:szCs w:val="24"/>
                <w:lang w:val="fr"/>
              </w:rPr>
              <w:t>ED</w:t>
            </w:r>
            <w:r w:rsidRPr="007E36A2">
              <w:rPr>
                <w:i/>
                <w:color w:val="000000"/>
                <w:szCs w:val="24"/>
                <w:lang w:val="fr"/>
              </w:rPr>
              <w:t>]</w:t>
            </w:r>
            <w:r w:rsidRPr="007E36A2">
              <w:rPr>
                <w:szCs w:val="24"/>
                <w:lang w:val="fr"/>
              </w:rPr>
              <w:t>» est remplacé par</w:t>
            </w:r>
            <w:r w:rsidR="0014042A">
              <w:rPr>
                <w:szCs w:val="24"/>
                <w:lang w:val="fr"/>
              </w:rPr>
              <w:t xml:space="preserve"> </w:t>
            </w:r>
            <w:r w:rsidRPr="007E36A2">
              <w:rPr>
                <w:color w:val="000000"/>
                <w:szCs w:val="24"/>
                <w:lang w:val="fr"/>
              </w:rPr>
              <w:t xml:space="preserve">: « dans les 42 jours suivant la date de signature du </w:t>
            </w:r>
            <w:r>
              <w:rPr>
                <w:color w:val="000000"/>
                <w:szCs w:val="24"/>
                <w:lang w:val="fr"/>
              </w:rPr>
              <w:t>Marché</w:t>
            </w:r>
            <w:r w:rsidRPr="007E36A2">
              <w:rPr>
                <w:color w:val="000000"/>
                <w:szCs w:val="24"/>
                <w:lang w:val="fr"/>
              </w:rPr>
              <w:t xml:space="preserve"> par les deux </w:t>
            </w:r>
            <w:r w:rsidRPr="007E36A2">
              <w:rPr>
                <w:szCs w:val="24"/>
                <w:lang w:val="fr"/>
              </w:rPr>
              <w:t xml:space="preserve"> </w:t>
            </w:r>
            <w:r>
              <w:rPr>
                <w:color w:val="000000"/>
                <w:szCs w:val="24"/>
                <w:lang w:val="fr"/>
              </w:rPr>
              <w:t>P</w:t>
            </w:r>
            <w:r w:rsidRPr="007E36A2">
              <w:rPr>
                <w:color w:val="000000"/>
                <w:szCs w:val="24"/>
                <w:lang w:val="fr"/>
              </w:rPr>
              <w:t>arties»</w:t>
            </w:r>
          </w:p>
          <w:p w14:paraId="197DB69E" w14:textId="77777777" w:rsidR="004D6EB6" w:rsidRPr="00D868A9" w:rsidDel="00CB6FF0" w:rsidRDefault="004D6EB6" w:rsidP="004D6EB6">
            <w:pPr>
              <w:spacing w:before="120" w:after="120"/>
              <w:ind w:left="124"/>
              <w:rPr>
                <w:b/>
                <w:szCs w:val="24"/>
              </w:rPr>
            </w:pPr>
          </w:p>
        </w:tc>
      </w:tr>
      <w:tr w:rsidR="004D6EB6" w:rsidRPr="0000065A" w:rsidDel="00CB6FF0" w14:paraId="5E30B488" w14:textId="77777777" w:rsidTr="00446685">
        <w:tc>
          <w:tcPr>
            <w:tcW w:w="2515" w:type="dxa"/>
            <w:tcMar>
              <w:top w:w="57" w:type="dxa"/>
              <w:left w:w="57" w:type="dxa"/>
              <w:bottom w:w="57" w:type="dxa"/>
              <w:right w:w="57" w:type="dxa"/>
            </w:tcMar>
          </w:tcPr>
          <w:p w14:paraId="79A33575" w14:textId="77777777" w:rsidR="004D6EB6" w:rsidRDefault="004D6EB6">
            <w:pPr>
              <w:pStyle w:val="S7Header2"/>
            </w:pPr>
            <w:r>
              <w:t xml:space="preserve">Sous-Clause 21.6 </w:t>
            </w:r>
          </w:p>
          <w:p w14:paraId="0546D540" w14:textId="77777777" w:rsidR="004D6EB6" w:rsidRPr="00DA0FF5" w:rsidDel="00A84FDD" w:rsidRDefault="004D6EB6">
            <w:pPr>
              <w:pStyle w:val="S7Header2"/>
            </w:pPr>
            <w:r>
              <w:t>Arbitrage</w:t>
            </w:r>
          </w:p>
        </w:tc>
        <w:tc>
          <w:tcPr>
            <w:tcW w:w="6930" w:type="dxa"/>
            <w:tcMar>
              <w:top w:w="57" w:type="dxa"/>
              <w:left w:w="57" w:type="dxa"/>
              <w:bottom w:w="57" w:type="dxa"/>
              <w:right w:w="57" w:type="dxa"/>
            </w:tcMar>
          </w:tcPr>
          <w:p w14:paraId="7E71052D" w14:textId="1EF9EAAE" w:rsidR="00E523C1" w:rsidRDefault="004D6EB6" w:rsidP="00712AC4">
            <w:pPr>
              <w:spacing w:before="120" w:after="120"/>
              <w:ind w:left="0" w:firstLine="0"/>
              <w:rPr>
                <w:color w:val="000000"/>
                <w:szCs w:val="24"/>
                <w:lang w:val="fr"/>
              </w:rPr>
            </w:pPr>
            <w:r>
              <w:rPr>
                <w:color w:val="000000"/>
                <w:szCs w:val="24"/>
                <w:lang w:val="fr"/>
              </w:rPr>
              <w:t xml:space="preserve">Au </w:t>
            </w:r>
            <w:r w:rsidRPr="007E36A2">
              <w:rPr>
                <w:color w:val="000000"/>
                <w:szCs w:val="24"/>
                <w:lang w:val="fr"/>
              </w:rPr>
              <w:t xml:space="preserve">premier </w:t>
            </w:r>
            <w:r>
              <w:rPr>
                <w:color w:val="000000"/>
                <w:szCs w:val="24"/>
                <w:lang w:val="fr"/>
              </w:rPr>
              <w:t>alinéa</w:t>
            </w:r>
            <w:r w:rsidRPr="007E36A2">
              <w:rPr>
                <w:color w:val="000000"/>
                <w:szCs w:val="24"/>
                <w:lang w:val="fr"/>
              </w:rPr>
              <w:t xml:space="preserve">, </w:t>
            </w:r>
            <w:r w:rsidR="00E523C1">
              <w:rPr>
                <w:color w:val="000000"/>
                <w:szCs w:val="24"/>
                <w:lang w:val="fr"/>
              </w:rPr>
              <w:t xml:space="preserve">supprimer le début à partir de </w:t>
            </w:r>
            <w:r w:rsidR="0014042A">
              <w:rPr>
                <w:color w:val="000000"/>
                <w:szCs w:val="24"/>
                <w:lang w:val="fr"/>
              </w:rPr>
              <w:t>« </w:t>
            </w:r>
            <w:r w:rsidR="00E523C1">
              <w:rPr>
                <w:color w:val="000000"/>
                <w:szCs w:val="24"/>
                <w:lang w:val="fr"/>
              </w:rPr>
              <w:t>arbitrage international » jusqu’à la fin de (c), et remplacer par ce qui suit :</w:t>
            </w:r>
          </w:p>
          <w:p w14:paraId="74ACE3CF" w14:textId="1E0942B1" w:rsidR="00E523C1" w:rsidRDefault="00E523C1" w:rsidP="00712AC4">
            <w:pPr>
              <w:spacing w:before="120" w:after="120"/>
              <w:ind w:left="0" w:firstLine="0"/>
              <w:rPr>
                <w:color w:val="000000"/>
                <w:szCs w:val="24"/>
                <w:lang w:val="fr"/>
              </w:rPr>
            </w:pPr>
            <w:r>
              <w:rPr>
                <w:color w:val="000000"/>
                <w:szCs w:val="24"/>
                <w:lang w:val="fr"/>
              </w:rPr>
              <w:t>« L’arbitrage se déroule comme suit :</w:t>
            </w:r>
          </w:p>
          <w:p w14:paraId="6450392B" w14:textId="7B624346" w:rsidR="00E523C1" w:rsidRPr="00752E26" w:rsidRDefault="00E523C1" w:rsidP="00752E26">
            <w:pPr>
              <w:pStyle w:val="ListParagraph"/>
              <w:numPr>
                <w:ilvl w:val="0"/>
                <w:numId w:val="160"/>
              </w:numPr>
              <w:spacing w:before="120" w:after="120"/>
              <w:rPr>
                <w:color w:val="000000"/>
                <w:szCs w:val="24"/>
                <w:lang w:val="fr"/>
              </w:rPr>
            </w:pPr>
            <w:r>
              <w:rPr>
                <w:color w:val="000000"/>
                <w:szCs w:val="24"/>
                <w:lang w:val="fr"/>
              </w:rPr>
              <w:t xml:space="preserve">si le Marché est conclu avec des entrepreneurs étrangers, sauf indication contraire dans les Données du Marché, le différend doit être finalement réglé </w:t>
            </w:r>
            <w:r w:rsidR="00B10CCC">
              <w:rPr>
                <w:color w:val="000000"/>
                <w:szCs w:val="24"/>
                <w:lang w:val="fr"/>
              </w:rPr>
              <w:t xml:space="preserve">conformément au Règlement d’Arbitrage de la Chambre de Commerce Internationale, par un ou trois arbitres nommés conformément à ce Règlement.  Le lieu de l’arbitrage sera l’emplacement neutre spécifié dans les Données du Marché ; et l’arbitrage doit être mené dans le langage défini dans la Sous-Clause 1.4 [Droit et Langage]. </w:t>
            </w:r>
          </w:p>
          <w:p w14:paraId="6F45B1A9" w14:textId="2690D6FC" w:rsidR="004D6EB6" w:rsidRDefault="004D6EB6" w:rsidP="004D6EB6">
            <w:pPr>
              <w:spacing w:after="0"/>
              <w:ind w:left="479" w:hanging="270"/>
              <w:rPr>
                <w:color w:val="000000"/>
                <w:szCs w:val="24"/>
                <w:lang w:val="fr"/>
              </w:rPr>
            </w:pPr>
            <w:r w:rsidRPr="007E36A2">
              <w:rPr>
                <w:color w:val="000000"/>
                <w:szCs w:val="24"/>
                <w:lang w:val="fr"/>
              </w:rPr>
              <w:tab/>
            </w:r>
          </w:p>
          <w:p w14:paraId="7374AD7E" w14:textId="3BC738BB" w:rsidR="006756ED" w:rsidRPr="007E36A2" w:rsidDel="00CB6FF0" w:rsidRDefault="006756ED" w:rsidP="004D6EB6">
            <w:pPr>
              <w:spacing w:after="0"/>
              <w:ind w:left="479" w:hanging="270"/>
              <w:rPr>
                <w:szCs w:val="24"/>
              </w:rPr>
            </w:pPr>
            <w:r>
              <w:rPr>
                <w:color w:val="000000"/>
                <w:szCs w:val="24"/>
                <w:lang w:val="fr"/>
              </w:rPr>
              <w:t>(b) Si le Marché est conclu avec des entrepreneurs nationaux, l’arbitrage sera conduit conformément aux lois du pays du Maître d’Ouvrage. »</w:t>
            </w:r>
          </w:p>
        </w:tc>
      </w:tr>
      <w:tr w:rsidR="004D6EB6" w:rsidRPr="0000065A" w:rsidDel="00CB6FF0" w14:paraId="1B033A70" w14:textId="77777777" w:rsidTr="003F21F1">
        <w:trPr>
          <w:trHeight w:val="1013"/>
        </w:trPr>
        <w:tc>
          <w:tcPr>
            <w:tcW w:w="9445" w:type="dxa"/>
            <w:gridSpan w:val="2"/>
            <w:tcMar>
              <w:top w:w="57" w:type="dxa"/>
              <w:left w:w="57" w:type="dxa"/>
              <w:bottom w:w="57" w:type="dxa"/>
              <w:right w:w="57" w:type="dxa"/>
            </w:tcMar>
            <w:vAlign w:val="center"/>
          </w:tcPr>
          <w:p w14:paraId="0D8AA5B1" w14:textId="5DDF0984" w:rsidR="004D6EB6" w:rsidRPr="00FA0854" w:rsidDel="00CB6FF0" w:rsidRDefault="004D6EB6" w:rsidP="003F21F1">
            <w:pPr>
              <w:spacing w:before="120" w:after="120"/>
              <w:ind w:left="1283"/>
              <w:jc w:val="center"/>
              <w:rPr>
                <w:b/>
                <w:sz w:val="28"/>
                <w:szCs w:val="28"/>
              </w:rPr>
            </w:pPr>
            <w:r w:rsidRPr="00FA0854">
              <w:rPr>
                <w:b/>
                <w:sz w:val="28"/>
                <w:szCs w:val="28"/>
              </w:rPr>
              <w:t>Annexe – Conditions Générales d</w:t>
            </w:r>
            <w:r>
              <w:rPr>
                <w:b/>
                <w:sz w:val="28"/>
                <w:szCs w:val="28"/>
              </w:rPr>
              <w:t xml:space="preserve">e </w:t>
            </w:r>
            <w:r w:rsidR="006756ED">
              <w:rPr>
                <w:b/>
                <w:sz w:val="28"/>
                <w:szCs w:val="28"/>
              </w:rPr>
              <w:t xml:space="preserve">l’Accord de </w:t>
            </w:r>
            <w:r>
              <w:rPr>
                <w:b/>
                <w:sz w:val="28"/>
                <w:szCs w:val="28"/>
              </w:rPr>
              <w:t xml:space="preserve">Prévention </w:t>
            </w:r>
            <w:r w:rsidR="006756ED">
              <w:rPr>
                <w:b/>
                <w:sz w:val="28"/>
                <w:szCs w:val="28"/>
              </w:rPr>
              <w:t xml:space="preserve">et de Règlement </w:t>
            </w:r>
            <w:r w:rsidRPr="00FA0854">
              <w:rPr>
                <w:b/>
                <w:sz w:val="28"/>
                <w:szCs w:val="28"/>
              </w:rPr>
              <w:t>des Différends</w:t>
            </w:r>
          </w:p>
        </w:tc>
      </w:tr>
      <w:tr w:rsidR="004D6EB6" w:rsidRPr="0000065A" w:rsidDel="00CB6FF0" w14:paraId="1DFB03DE" w14:textId="77777777" w:rsidTr="00446685">
        <w:tc>
          <w:tcPr>
            <w:tcW w:w="2515" w:type="dxa"/>
            <w:tcMar>
              <w:top w:w="57" w:type="dxa"/>
              <w:left w:w="57" w:type="dxa"/>
              <w:bottom w:w="57" w:type="dxa"/>
              <w:right w:w="57" w:type="dxa"/>
            </w:tcMar>
          </w:tcPr>
          <w:p w14:paraId="65E5AAEF" w14:textId="77777777" w:rsidR="004D6EB6" w:rsidRPr="00DA0FF5" w:rsidDel="00A84FDD" w:rsidRDefault="004D6EB6">
            <w:pPr>
              <w:pStyle w:val="S7Header2"/>
            </w:pPr>
            <w:r>
              <w:t>Titre</w:t>
            </w:r>
          </w:p>
        </w:tc>
        <w:tc>
          <w:tcPr>
            <w:tcW w:w="6930" w:type="dxa"/>
            <w:tcMar>
              <w:top w:w="57" w:type="dxa"/>
              <w:left w:w="57" w:type="dxa"/>
              <w:bottom w:w="57" w:type="dxa"/>
              <w:right w:w="57" w:type="dxa"/>
            </w:tcMar>
          </w:tcPr>
          <w:p w14:paraId="36DB8145" w14:textId="155CEBA7" w:rsidR="004D6EB6" w:rsidRPr="00705919" w:rsidDel="00CB6FF0" w:rsidRDefault="004D6EB6" w:rsidP="00752E26">
            <w:pPr>
              <w:spacing w:before="120" w:after="120"/>
              <w:ind w:left="124" w:hanging="28"/>
              <w:rPr>
                <w:bCs/>
                <w:szCs w:val="24"/>
              </w:rPr>
            </w:pPr>
            <w:r w:rsidRPr="00705919">
              <w:rPr>
                <w:bCs/>
                <w:szCs w:val="24"/>
              </w:rPr>
              <w:t>« Conditions Générales d</w:t>
            </w:r>
            <w:r>
              <w:rPr>
                <w:bCs/>
                <w:szCs w:val="24"/>
              </w:rPr>
              <w:t xml:space="preserve">e </w:t>
            </w:r>
            <w:r w:rsidR="006756ED">
              <w:rPr>
                <w:bCs/>
                <w:szCs w:val="24"/>
              </w:rPr>
              <w:t xml:space="preserve">l’Accord de </w:t>
            </w:r>
            <w:r>
              <w:rPr>
                <w:bCs/>
                <w:szCs w:val="24"/>
              </w:rPr>
              <w:t xml:space="preserve">Prévention </w:t>
            </w:r>
            <w:r w:rsidR="006756ED">
              <w:rPr>
                <w:bCs/>
                <w:szCs w:val="24"/>
              </w:rPr>
              <w:t xml:space="preserve">et de Règlement </w:t>
            </w:r>
            <w:r w:rsidRPr="00705919">
              <w:rPr>
                <w:bCs/>
                <w:szCs w:val="24"/>
              </w:rPr>
              <w:t xml:space="preserve">des Différends» est remplacé par « Conditions Générales de l’Accord du </w:t>
            </w:r>
            <w:r w:rsidRPr="00752E26">
              <w:rPr>
                <w:bCs/>
                <w:szCs w:val="24"/>
              </w:rPr>
              <w:t>C</w:t>
            </w:r>
            <w:r w:rsidR="00B10CCC" w:rsidRPr="00752E26">
              <w:rPr>
                <w:bCs/>
                <w:szCs w:val="24"/>
              </w:rPr>
              <w:t>ED</w:t>
            </w:r>
            <w:r w:rsidRPr="00705919">
              <w:rPr>
                <w:bCs/>
                <w:szCs w:val="24"/>
              </w:rPr>
              <w:t> ».</w:t>
            </w:r>
          </w:p>
        </w:tc>
      </w:tr>
      <w:tr w:rsidR="006756ED" w:rsidRPr="0000065A" w:rsidDel="00CB6FF0" w14:paraId="4BE454BD" w14:textId="77777777" w:rsidTr="00446685">
        <w:tc>
          <w:tcPr>
            <w:tcW w:w="2515" w:type="dxa"/>
            <w:tcMar>
              <w:top w:w="57" w:type="dxa"/>
              <w:left w:w="57" w:type="dxa"/>
              <w:bottom w:w="57" w:type="dxa"/>
              <w:right w:w="57" w:type="dxa"/>
            </w:tcMar>
          </w:tcPr>
          <w:p w14:paraId="41D02048" w14:textId="77777777" w:rsidR="006756ED" w:rsidRPr="00DA0FF5" w:rsidDel="00A84FDD" w:rsidRDefault="006756ED" w:rsidP="006756ED">
            <w:pPr>
              <w:pStyle w:val="S7Header2"/>
            </w:pPr>
            <w:r>
              <w:t>Définitions</w:t>
            </w:r>
          </w:p>
        </w:tc>
        <w:tc>
          <w:tcPr>
            <w:tcW w:w="6930" w:type="dxa"/>
            <w:tcMar>
              <w:top w:w="57" w:type="dxa"/>
              <w:left w:w="57" w:type="dxa"/>
              <w:bottom w:w="57" w:type="dxa"/>
              <w:right w:w="57" w:type="dxa"/>
            </w:tcMar>
          </w:tcPr>
          <w:p w14:paraId="30A610D3" w14:textId="69AB5CD9" w:rsidR="006756ED" w:rsidRPr="00752E26" w:rsidRDefault="006756ED" w:rsidP="006756ED">
            <w:pPr>
              <w:spacing w:before="120" w:after="120"/>
              <w:ind w:left="6" w:hanging="6"/>
              <w:rPr>
                <w:rFonts w:eastAsia="Arial Narrow"/>
                <w:color w:val="000000"/>
                <w:szCs w:val="24"/>
              </w:rPr>
            </w:pPr>
            <w:r w:rsidRPr="00752E26">
              <w:rPr>
                <w:color w:val="000000"/>
                <w:szCs w:val="24"/>
                <w:lang w:val="fr"/>
              </w:rPr>
              <w:t xml:space="preserve">Sous-Clause 1.2: Aux </w:t>
            </w:r>
            <w:r w:rsidRPr="00752E26">
              <w:rPr>
                <w:szCs w:val="24"/>
                <w:lang w:val="fr"/>
              </w:rPr>
              <w:t xml:space="preserve">première et troisième </w:t>
            </w:r>
            <w:r w:rsidRPr="00752E26">
              <w:rPr>
                <w:color w:val="000000"/>
                <w:szCs w:val="24"/>
                <w:lang w:val="fr"/>
              </w:rPr>
              <w:t>lignes, « Accord PRD » est remplacé par « Accord CED ».</w:t>
            </w:r>
          </w:p>
          <w:p w14:paraId="6DE04F15" w14:textId="77777777" w:rsidR="006756ED" w:rsidRPr="00752E26" w:rsidRDefault="006756ED" w:rsidP="006756ED">
            <w:pPr>
              <w:spacing w:before="120" w:after="120"/>
              <w:ind w:left="6" w:hanging="6"/>
              <w:rPr>
                <w:rFonts w:eastAsia="Arial Narrow"/>
                <w:color w:val="000000"/>
                <w:szCs w:val="24"/>
              </w:rPr>
            </w:pPr>
            <w:r w:rsidRPr="00752E26">
              <w:rPr>
                <w:color w:val="000000"/>
                <w:szCs w:val="24"/>
                <w:lang w:val="fr"/>
              </w:rPr>
              <w:t>Sous-Clause 1.3:</w:t>
            </w:r>
          </w:p>
          <w:p w14:paraId="5146D010" w14:textId="77777777" w:rsidR="006756ED" w:rsidRPr="00752E26" w:rsidRDefault="006756ED" w:rsidP="006756ED">
            <w:pPr>
              <w:spacing w:before="120" w:after="120"/>
              <w:ind w:left="6" w:hanging="6"/>
              <w:rPr>
                <w:rFonts w:eastAsia="Arial Narrow"/>
                <w:color w:val="000000"/>
                <w:szCs w:val="24"/>
              </w:rPr>
            </w:pPr>
            <w:r w:rsidRPr="00752E26">
              <w:rPr>
                <w:color w:val="000000"/>
                <w:szCs w:val="24"/>
                <w:lang w:val="fr"/>
              </w:rPr>
              <w:t>À la première ligne, « Accord de Prévention des Différends » ou « Accord PRD » est remplacé par :</w:t>
            </w:r>
          </w:p>
          <w:p w14:paraId="24A8E455" w14:textId="5821AE05" w:rsidR="006756ED" w:rsidRPr="00752E26" w:rsidRDefault="006756ED" w:rsidP="006756ED">
            <w:pPr>
              <w:spacing w:before="120" w:after="120"/>
              <w:ind w:left="6" w:hanging="6"/>
              <w:rPr>
                <w:rFonts w:eastAsia="Arial Narrow"/>
                <w:color w:val="000000"/>
                <w:szCs w:val="24"/>
              </w:rPr>
            </w:pPr>
            <w:r w:rsidRPr="00752E26">
              <w:rPr>
                <w:color w:val="000000"/>
                <w:szCs w:val="24"/>
                <w:lang w:val="fr"/>
              </w:rPr>
              <w:t>« Accord CED » est tel que défini dans le Marché et est ».</w:t>
            </w:r>
          </w:p>
          <w:p w14:paraId="7E4C67A4" w14:textId="7D18165A" w:rsidR="006756ED" w:rsidRPr="00752E26" w:rsidRDefault="006756ED" w:rsidP="006756ED">
            <w:pPr>
              <w:spacing w:before="120" w:after="120"/>
              <w:ind w:left="6" w:hanging="6"/>
              <w:rPr>
                <w:rFonts w:eastAsia="Arial Narrow"/>
                <w:color w:val="000000"/>
                <w:szCs w:val="24"/>
              </w:rPr>
            </w:pPr>
            <w:r w:rsidRPr="00752E26">
              <w:rPr>
                <w:color w:val="000000"/>
                <w:szCs w:val="24"/>
                <w:lang w:val="fr"/>
              </w:rPr>
              <w:t>À la première ligne de l’alinéa (c), les termes « Accord PRD » sont remplacés par les termes « accord du CED ».</w:t>
            </w:r>
          </w:p>
          <w:p w14:paraId="54310BD1" w14:textId="77777777" w:rsidR="006756ED" w:rsidRPr="00752E26" w:rsidRDefault="006756ED" w:rsidP="006756ED">
            <w:pPr>
              <w:spacing w:before="120" w:after="120"/>
              <w:ind w:left="6" w:hanging="6"/>
              <w:rPr>
                <w:rFonts w:eastAsia="Arial Narrow"/>
                <w:color w:val="000000"/>
                <w:szCs w:val="24"/>
              </w:rPr>
            </w:pPr>
            <w:r w:rsidRPr="00752E26">
              <w:rPr>
                <w:color w:val="000000"/>
                <w:szCs w:val="24"/>
                <w:lang w:val="fr"/>
              </w:rPr>
              <w:t xml:space="preserve">Au sous-alinéa (c) (ii), le terme « le président » est remplacé par </w:t>
            </w:r>
            <w:r w:rsidRPr="00752E26">
              <w:rPr>
                <w:szCs w:val="24"/>
                <w:lang w:val="fr"/>
              </w:rPr>
              <w:t xml:space="preserve">le terme </w:t>
            </w:r>
            <w:r w:rsidRPr="00752E26">
              <w:rPr>
                <w:color w:val="000000"/>
                <w:szCs w:val="24"/>
                <w:lang w:val="fr"/>
              </w:rPr>
              <w:t>« la personne assurant la présidence ».</w:t>
            </w:r>
          </w:p>
          <w:p w14:paraId="789F39E6" w14:textId="3B28D7F4" w:rsidR="006756ED" w:rsidRPr="00752E26" w:rsidRDefault="006756ED" w:rsidP="006756ED">
            <w:pPr>
              <w:spacing w:before="120" w:after="120"/>
              <w:ind w:left="6" w:hanging="6"/>
              <w:rPr>
                <w:rFonts w:eastAsia="Arial Narrow"/>
                <w:color w:val="000000"/>
                <w:szCs w:val="24"/>
              </w:rPr>
            </w:pPr>
            <w:r w:rsidRPr="00752E26">
              <w:rPr>
                <w:color w:val="000000"/>
                <w:szCs w:val="24"/>
                <w:lang w:val="fr"/>
              </w:rPr>
              <w:t xml:space="preserve">La Sous-Clause 1.3 « Activités du CED » est remplacée par </w:t>
            </w:r>
            <w:r w:rsidRPr="00752E26">
              <w:rPr>
                <w:szCs w:val="24"/>
                <w:lang w:val="fr"/>
              </w:rPr>
              <w:t xml:space="preserve">la Sous-Clause </w:t>
            </w:r>
            <w:r w:rsidRPr="00752E26">
              <w:rPr>
                <w:color w:val="000000"/>
                <w:szCs w:val="24"/>
                <w:lang w:val="fr"/>
              </w:rPr>
              <w:t>1.4 « Activités du CED » et les Sous-Clauses de la Clause 1 « Définitions » sont renumérotés :</w:t>
            </w:r>
            <w:r w:rsidRPr="00752E26">
              <w:rPr>
                <w:szCs w:val="24"/>
                <w:lang w:val="fr"/>
              </w:rPr>
              <w:t xml:space="preserve"> </w:t>
            </w:r>
            <w:r w:rsidRPr="00752E26">
              <w:rPr>
                <w:color w:val="000000"/>
                <w:szCs w:val="24"/>
                <w:lang w:val="fr"/>
              </w:rPr>
              <w:t xml:space="preserve"> </w:t>
            </w:r>
          </w:p>
          <w:p w14:paraId="4D2B62AE" w14:textId="02892ED6" w:rsidR="006756ED" w:rsidRPr="00752E26" w:rsidRDefault="006756ED" w:rsidP="006756ED">
            <w:pPr>
              <w:spacing w:before="120" w:after="120"/>
              <w:ind w:left="6" w:hanging="6"/>
              <w:rPr>
                <w:rFonts w:eastAsia="Arial Narrow"/>
                <w:color w:val="000000"/>
                <w:szCs w:val="24"/>
              </w:rPr>
            </w:pPr>
            <w:r w:rsidRPr="00752E26">
              <w:rPr>
                <w:color w:val="000000"/>
                <w:szCs w:val="24"/>
                <w:lang w:val="fr"/>
              </w:rPr>
              <w:t>Sous-Clause 1.7 à 12 : Remplacer toutes les références à « l’Accord PRD » par « Accord CED ».</w:t>
            </w:r>
          </w:p>
          <w:p w14:paraId="0EFAF060" w14:textId="24A9E114" w:rsidR="006756ED" w:rsidRPr="00752E26" w:rsidDel="00CB6FF0" w:rsidRDefault="006756ED" w:rsidP="00752E26">
            <w:pPr>
              <w:spacing w:after="0"/>
              <w:ind w:left="6" w:hanging="6"/>
              <w:rPr>
                <w:szCs w:val="24"/>
              </w:rPr>
            </w:pPr>
            <w:r w:rsidRPr="00752E26">
              <w:rPr>
                <w:color w:val="000000"/>
                <w:szCs w:val="24"/>
                <w:lang w:val="fr"/>
              </w:rPr>
              <w:t>A la Sous-Clause 1.8</w:t>
            </w:r>
            <w:r w:rsidRPr="00752E26">
              <w:rPr>
                <w:szCs w:val="24"/>
                <w:lang w:val="fr"/>
              </w:rPr>
              <w:t xml:space="preserve"> </w:t>
            </w:r>
            <w:r w:rsidRPr="00752E26">
              <w:rPr>
                <w:color w:val="000000"/>
                <w:szCs w:val="24"/>
                <w:lang w:val="fr"/>
              </w:rPr>
              <w:t xml:space="preserve">(a)(i) : « « représentant autorisé de l’Entrepreneur ou du Maître d’Ouvrage » est remplacé par : « représentant de l’Entrepreneur ou </w:t>
            </w:r>
            <w:r w:rsidRPr="00752E26">
              <w:rPr>
                <w:szCs w:val="24"/>
                <w:lang w:val="fr"/>
              </w:rPr>
              <w:t>représentant autorisé du Maître d’Ouvrage</w:t>
            </w:r>
            <w:r w:rsidRPr="00752E26">
              <w:rPr>
                <w:color w:val="000000"/>
                <w:szCs w:val="24"/>
                <w:lang w:val="fr"/>
              </w:rPr>
              <w:t> ».</w:t>
            </w:r>
          </w:p>
        </w:tc>
      </w:tr>
      <w:tr w:rsidR="004D6EB6" w:rsidRPr="0000065A" w:rsidDel="00CB6FF0" w14:paraId="5603124A" w14:textId="77777777" w:rsidTr="00446685">
        <w:tc>
          <w:tcPr>
            <w:tcW w:w="2515" w:type="dxa"/>
            <w:tcMar>
              <w:top w:w="57" w:type="dxa"/>
              <w:left w:w="57" w:type="dxa"/>
              <w:bottom w:w="57" w:type="dxa"/>
              <w:right w:w="57" w:type="dxa"/>
            </w:tcMar>
          </w:tcPr>
          <w:p w14:paraId="1193A38A" w14:textId="77777777" w:rsidR="004D6EB6" w:rsidRPr="00DA0FF5" w:rsidDel="00A84FDD" w:rsidRDefault="004D6EB6">
            <w:pPr>
              <w:pStyle w:val="S7Header2"/>
              <w:numPr>
                <w:ilvl w:val="0"/>
                <w:numId w:val="92"/>
              </w:numPr>
            </w:pPr>
            <w:r>
              <w:t>Dispositions Générales</w:t>
            </w:r>
          </w:p>
        </w:tc>
        <w:tc>
          <w:tcPr>
            <w:tcW w:w="6930" w:type="dxa"/>
            <w:tcMar>
              <w:top w:w="57" w:type="dxa"/>
              <w:left w:w="57" w:type="dxa"/>
              <w:bottom w:w="57" w:type="dxa"/>
              <w:right w:w="57" w:type="dxa"/>
            </w:tcMar>
          </w:tcPr>
          <w:p w14:paraId="67F5A68B" w14:textId="77777777" w:rsidR="004D6EB6" w:rsidRPr="00025E1E" w:rsidDel="00CB6FF0" w:rsidRDefault="004D6EB6" w:rsidP="00752E26">
            <w:pPr>
              <w:spacing w:before="120" w:after="120"/>
              <w:ind w:left="29" w:hanging="19"/>
              <w:rPr>
                <w:bCs/>
                <w:szCs w:val="24"/>
              </w:rPr>
            </w:pPr>
            <w:r w:rsidRPr="00025E1E">
              <w:rPr>
                <w:bCs/>
                <w:szCs w:val="24"/>
              </w:rPr>
              <w:t>La Sous-Clause 2</w:t>
            </w:r>
            <w:r>
              <w:rPr>
                <w:bCs/>
                <w:szCs w:val="24"/>
              </w:rPr>
              <w:t>.</w:t>
            </w:r>
            <w:r w:rsidRPr="00025E1E">
              <w:rPr>
                <w:bCs/>
                <w:szCs w:val="24"/>
              </w:rPr>
              <w:t>2 est entièrement supprimée.</w:t>
            </w:r>
          </w:p>
        </w:tc>
      </w:tr>
      <w:tr w:rsidR="004D6EB6" w:rsidRPr="0000065A" w:rsidDel="00CB6FF0" w14:paraId="7B8DEFF1" w14:textId="77777777" w:rsidTr="00446685">
        <w:tc>
          <w:tcPr>
            <w:tcW w:w="2515" w:type="dxa"/>
            <w:tcMar>
              <w:top w:w="57" w:type="dxa"/>
              <w:left w:w="57" w:type="dxa"/>
              <w:bottom w:w="57" w:type="dxa"/>
              <w:right w:w="57" w:type="dxa"/>
            </w:tcMar>
          </w:tcPr>
          <w:p w14:paraId="4EE17B05" w14:textId="77777777" w:rsidR="004D6EB6" w:rsidRPr="00DA0FF5" w:rsidDel="00A84FDD" w:rsidRDefault="004D6EB6">
            <w:pPr>
              <w:pStyle w:val="S7Header2"/>
              <w:numPr>
                <w:ilvl w:val="0"/>
                <w:numId w:val="92"/>
              </w:numPr>
            </w:pPr>
            <w:r>
              <w:t>Garanties</w:t>
            </w:r>
          </w:p>
        </w:tc>
        <w:tc>
          <w:tcPr>
            <w:tcW w:w="6930" w:type="dxa"/>
            <w:tcMar>
              <w:top w:w="57" w:type="dxa"/>
              <w:left w:w="57" w:type="dxa"/>
              <w:bottom w:w="57" w:type="dxa"/>
              <w:right w:w="57" w:type="dxa"/>
            </w:tcMar>
          </w:tcPr>
          <w:p w14:paraId="3B395C5D" w14:textId="77777777" w:rsidR="004D6EB6" w:rsidRPr="00025E1E" w:rsidRDefault="004D6EB6" w:rsidP="004D6EB6">
            <w:pPr>
              <w:spacing w:before="120" w:after="120"/>
              <w:rPr>
                <w:szCs w:val="24"/>
              </w:rPr>
            </w:pPr>
            <w:r w:rsidRPr="00025E1E">
              <w:rPr>
                <w:szCs w:val="24"/>
                <w:lang w:val="fr"/>
              </w:rPr>
              <w:t>L</w:t>
            </w:r>
            <w:r>
              <w:rPr>
                <w:szCs w:val="24"/>
                <w:lang w:val="fr"/>
              </w:rPr>
              <w:t>a Sous-Clause</w:t>
            </w:r>
            <w:r w:rsidRPr="00025E1E">
              <w:rPr>
                <w:szCs w:val="24"/>
                <w:lang w:val="fr"/>
              </w:rPr>
              <w:t xml:space="preserve"> 3.3 est supprimé</w:t>
            </w:r>
            <w:r>
              <w:rPr>
                <w:szCs w:val="24"/>
                <w:lang w:val="fr"/>
              </w:rPr>
              <w:t>e</w:t>
            </w:r>
            <w:r w:rsidRPr="00025E1E">
              <w:rPr>
                <w:szCs w:val="24"/>
                <w:lang w:val="fr"/>
              </w:rPr>
              <w:t xml:space="preserve"> et remplacé</w:t>
            </w:r>
            <w:r>
              <w:rPr>
                <w:szCs w:val="24"/>
                <w:lang w:val="fr"/>
              </w:rPr>
              <w:t>e</w:t>
            </w:r>
            <w:r w:rsidRPr="00025E1E">
              <w:rPr>
                <w:szCs w:val="24"/>
                <w:lang w:val="fr"/>
              </w:rPr>
              <w:t xml:space="preserve"> par ce qui suit :</w:t>
            </w:r>
          </w:p>
          <w:p w14:paraId="229924B1" w14:textId="7900A422" w:rsidR="004D6EB6" w:rsidRPr="00025E1E" w:rsidRDefault="004D6EB6" w:rsidP="00752E26">
            <w:pPr>
              <w:spacing w:before="120" w:after="120"/>
              <w:ind w:left="6" w:firstLine="0"/>
              <w:rPr>
                <w:szCs w:val="24"/>
              </w:rPr>
            </w:pPr>
            <w:r w:rsidRPr="00025E1E">
              <w:rPr>
                <w:szCs w:val="24"/>
                <w:lang w:val="fr"/>
              </w:rPr>
              <w:t xml:space="preserve">« Lorsqu’elle nomme </w:t>
            </w:r>
            <w:r>
              <w:rPr>
                <w:szCs w:val="24"/>
                <w:lang w:val="fr"/>
              </w:rPr>
              <w:t>un M</w:t>
            </w:r>
            <w:r w:rsidRPr="00025E1E">
              <w:rPr>
                <w:szCs w:val="24"/>
                <w:lang w:val="fr"/>
              </w:rPr>
              <w:t>embre d</w:t>
            </w:r>
            <w:r>
              <w:rPr>
                <w:szCs w:val="24"/>
                <w:lang w:val="fr"/>
              </w:rPr>
              <w:t>u C</w:t>
            </w:r>
            <w:r w:rsidR="00B10CCC">
              <w:rPr>
                <w:szCs w:val="24"/>
                <w:lang w:val="fr"/>
              </w:rPr>
              <w:t>ED</w:t>
            </w:r>
            <w:r w:rsidRPr="00025E1E">
              <w:rPr>
                <w:szCs w:val="24"/>
                <w:lang w:val="fr"/>
              </w:rPr>
              <w:t xml:space="preserve">, chaque Partie s’appuie sur les </w:t>
            </w:r>
            <w:r>
              <w:rPr>
                <w:szCs w:val="24"/>
                <w:lang w:val="fr"/>
              </w:rPr>
              <w:t>déclarations</w:t>
            </w:r>
            <w:r w:rsidRPr="00025E1E">
              <w:rPr>
                <w:szCs w:val="24"/>
                <w:lang w:val="fr"/>
              </w:rPr>
              <w:t xml:space="preserve"> d</w:t>
            </w:r>
            <w:r>
              <w:rPr>
                <w:szCs w:val="24"/>
                <w:lang w:val="fr"/>
              </w:rPr>
              <w:t>u</w:t>
            </w:r>
            <w:r w:rsidRPr="00025E1E">
              <w:rPr>
                <w:szCs w:val="24"/>
                <w:lang w:val="fr"/>
              </w:rPr>
              <w:t xml:space="preserve"> </w:t>
            </w:r>
            <w:r>
              <w:rPr>
                <w:szCs w:val="24"/>
                <w:lang w:val="fr"/>
              </w:rPr>
              <w:t>M</w:t>
            </w:r>
            <w:r w:rsidRPr="00025E1E">
              <w:rPr>
                <w:szCs w:val="24"/>
                <w:lang w:val="fr"/>
              </w:rPr>
              <w:t>embre d</w:t>
            </w:r>
            <w:r>
              <w:rPr>
                <w:szCs w:val="24"/>
                <w:lang w:val="fr"/>
              </w:rPr>
              <w:t>u C</w:t>
            </w:r>
            <w:r w:rsidR="00B10CCC">
              <w:rPr>
                <w:szCs w:val="24"/>
                <w:lang w:val="fr"/>
              </w:rPr>
              <w:t>ED</w:t>
            </w:r>
            <w:r w:rsidRPr="00025E1E">
              <w:rPr>
                <w:szCs w:val="24"/>
                <w:lang w:val="fr"/>
              </w:rPr>
              <w:t>, à savoir qu’il/elle</w:t>
            </w:r>
            <w:r>
              <w:rPr>
                <w:szCs w:val="24"/>
                <w:lang w:val="fr"/>
              </w:rPr>
              <w:t> :</w:t>
            </w:r>
          </w:p>
          <w:p w14:paraId="68216A06"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 xml:space="preserve">a au moins un </w:t>
            </w:r>
            <w:r>
              <w:rPr>
                <w:szCs w:val="24"/>
                <w:lang w:val="fr"/>
              </w:rPr>
              <w:t>diplôme</w:t>
            </w:r>
            <w:r w:rsidRPr="00025E1E">
              <w:rPr>
                <w:szCs w:val="24"/>
                <w:lang w:val="fr"/>
              </w:rPr>
              <w:t xml:space="preserve"> dans des disciplines pertinentes telles que le droit, le génie</w:t>
            </w:r>
            <w:r>
              <w:rPr>
                <w:szCs w:val="24"/>
                <w:lang w:val="fr"/>
              </w:rPr>
              <w:t xml:space="preserve"> civil</w:t>
            </w:r>
            <w:r w:rsidRPr="00025E1E">
              <w:rPr>
                <w:szCs w:val="24"/>
                <w:lang w:val="fr"/>
              </w:rPr>
              <w:t>, la gestion de la construction ou la gestion de</w:t>
            </w:r>
            <w:r>
              <w:rPr>
                <w:szCs w:val="24"/>
                <w:lang w:val="fr"/>
              </w:rPr>
              <w:t>s marché</w:t>
            </w:r>
            <w:r w:rsidRPr="00025E1E">
              <w:rPr>
                <w:szCs w:val="24"/>
                <w:lang w:val="fr"/>
              </w:rPr>
              <w:t>s;</w:t>
            </w:r>
          </w:p>
          <w:p w14:paraId="64ED4C35"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 xml:space="preserve">possède au moins dix ans d’expérience dans l’administration et la gestion des </w:t>
            </w:r>
            <w:r>
              <w:rPr>
                <w:szCs w:val="24"/>
                <w:lang w:val="fr"/>
              </w:rPr>
              <w:t>marchés</w:t>
            </w:r>
            <w:r w:rsidRPr="00025E1E">
              <w:rPr>
                <w:szCs w:val="24"/>
                <w:lang w:val="fr"/>
              </w:rPr>
              <w:t xml:space="preserve"> et le règlement des différends, dont au moins cinq ans d’expérience à titre d’arbitre ou d’arbitre dans des différends liés à la construction;</w:t>
            </w:r>
          </w:p>
          <w:p w14:paraId="7E9179E5"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a reçu une formation officielle en tant qu’arbitre d’une organisation reconnue à l’échelle internationale;</w:t>
            </w:r>
          </w:p>
          <w:p w14:paraId="2DFE54EE"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possède de l’expérience et/ou connaît bien le type de travaux que l’</w:t>
            </w:r>
            <w:r>
              <w:rPr>
                <w:szCs w:val="24"/>
                <w:lang w:val="fr"/>
              </w:rPr>
              <w:t>E</w:t>
            </w:r>
            <w:r w:rsidRPr="00025E1E">
              <w:rPr>
                <w:szCs w:val="24"/>
                <w:lang w:val="fr"/>
              </w:rPr>
              <w:t xml:space="preserve">ntrepreneur doit exécuter en vertu du </w:t>
            </w:r>
            <w:r>
              <w:rPr>
                <w:szCs w:val="24"/>
                <w:lang w:val="fr"/>
              </w:rPr>
              <w:t>Marché</w:t>
            </w:r>
            <w:r w:rsidRPr="00025E1E">
              <w:rPr>
                <w:szCs w:val="24"/>
                <w:lang w:val="fr"/>
              </w:rPr>
              <w:t>;</w:t>
            </w:r>
          </w:p>
          <w:p w14:paraId="110D095A"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possède de l’expérience dans l’interprétation de documents contractuels de construction et/ou d’ingénierie;</w:t>
            </w:r>
          </w:p>
          <w:p w14:paraId="3C2C81D6" w14:textId="77777777" w:rsidR="004D6EB6" w:rsidRPr="00025E1E" w:rsidRDefault="004D6EB6" w:rsidP="004D6EB6">
            <w:pPr>
              <w:pStyle w:val="ListParagraph"/>
              <w:numPr>
                <w:ilvl w:val="0"/>
                <w:numId w:val="100"/>
              </w:numPr>
              <w:shd w:val="clear" w:color="auto" w:fill="FFFFFF"/>
              <w:spacing w:before="120" w:after="120"/>
              <w:contextualSpacing w:val="0"/>
              <w:rPr>
                <w:rFonts w:eastAsia="Arial Narrow"/>
                <w:szCs w:val="24"/>
              </w:rPr>
            </w:pPr>
            <w:r w:rsidRPr="00025E1E">
              <w:rPr>
                <w:szCs w:val="24"/>
                <w:lang w:val="fr"/>
              </w:rPr>
              <w:t>connaît bien les form</w:t>
            </w:r>
            <w:r>
              <w:rPr>
                <w:szCs w:val="24"/>
                <w:lang w:val="fr"/>
              </w:rPr>
              <w:t>ulaires</w:t>
            </w:r>
            <w:r w:rsidRPr="00025E1E">
              <w:rPr>
                <w:szCs w:val="24"/>
                <w:lang w:val="fr"/>
              </w:rPr>
              <w:t xml:space="preserve"> de </w:t>
            </w:r>
            <w:r>
              <w:rPr>
                <w:szCs w:val="24"/>
                <w:lang w:val="fr"/>
              </w:rPr>
              <w:t xml:space="preserve">marché </w:t>
            </w:r>
            <w:r w:rsidRPr="00025E1E">
              <w:rPr>
                <w:szCs w:val="24"/>
                <w:lang w:val="fr"/>
              </w:rPr>
              <w:t>publiées par la FIDIC depuis 1999</w:t>
            </w:r>
            <w:r>
              <w:rPr>
                <w:szCs w:val="24"/>
                <w:lang w:val="fr"/>
              </w:rPr>
              <w:t>,</w:t>
            </w:r>
            <w:r w:rsidRPr="00025E1E">
              <w:rPr>
                <w:szCs w:val="24"/>
                <w:lang w:val="fr"/>
              </w:rPr>
              <w:t xml:space="preserve"> et comprend les procédures de règlement des différends qui y sont décrites; et </w:t>
            </w:r>
          </w:p>
          <w:p w14:paraId="127DB4CE" w14:textId="76AB9766" w:rsidR="004D6EB6" w:rsidRPr="00480FE6" w:rsidDel="00CB6FF0" w:rsidRDefault="004D6EB6" w:rsidP="004D6EB6">
            <w:pPr>
              <w:pStyle w:val="ListParagraph"/>
              <w:numPr>
                <w:ilvl w:val="0"/>
                <w:numId w:val="100"/>
              </w:numPr>
              <w:shd w:val="clear" w:color="auto" w:fill="FFFFFF"/>
              <w:spacing w:before="120" w:after="120"/>
              <w:contextualSpacing w:val="0"/>
              <w:rPr>
                <w:rFonts w:eastAsia="Arial Narrow"/>
                <w:szCs w:val="24"/>
              </w:rPr>
            </w:pPr>
            <w:r w:rsidRPr="00025E1E">
              <w:rPr>
                <w:szCs w:val="24"/>
                <w:lang w:val="fr"/>
              </w:rPr>
              <w:t xml:space="preserve">parle couramment la langue des communications indiquée dans les </w:t>
            </w:r>
            <w:r>
              <w:rPr>
                <w:szCs w:val="24"/>
                <w:lang w:val="fr"/>
              </w:rPr>
              <w:t>D</w:t>
            </w:r>
            <w:r w:rsidRPr="00025E1E">
              <w:rPr>
                <w:szCs w:val="24"/>
                <w:lang w:val="fr"/>
              </w:rPr>
              <w:t xml:space="preserve">onnées du </w:t>
            </w:r>
            <w:r>
              <w:rPr>
                <w:szCs w:val="24"/>
                <w:lang w:val="fr"/>
              </w:rPr>
              <w:t>Marché</w:t>
            </w:r>
            <w:r w:rsidRPr="00025E1E">
              <w:rPr>
                <w:szCs w:val="24"/>
                <w:lang w:val="fr"/>
              </w:rPr>
              <w:t xml:space="preserve"> (ou la langue convenue entre les parties et le </w:t>
            </w:r>
            <w:r>
              <w:rPr>
                <w:szCs w:val="24"/>
                <w:lang w:val="fr"/>
              </w:rPr>
              <w:t>C</w:t>
            </w:r>
            <w:r w:rsidR="00B10CCC">
              <w:rPr>
                <w:szCs w:val="24"/>
                <w:lang w:val="fr"/>
              </w:rPr>
              <w:t>ED</w:t>
            </w:r>
            <w:r w:rsidRPr="00025E1E">
              <w:rPr>
                <w:szCs w:val="24"/>
                <w:lang w:val="fr"/>
              </w:rPr>
              <w:t>).</w:t>
            </w:r>
          </w:p>
        </w:tc>
      </w:tr>
      <w:tr w:rsidR="004D6EB6" w:rsidRPr="0000065A" w:rsidDel="00CB6FF0" w14:paraId="4A337D89" w14:textId="77777777" w:rsidTr="00446685">
        <w:tc>
          <w:tcPr>
            <w:tcW w:w="2515" w:type="dxa"/>
            <w:tcMar>
              <w:top w:w="57" w:type="dxa"/>
              <w:left w:w="57" w:type="dxa"/>
              <w:bottom w:w="57" w:type="dxa"/>
              <w:right w:w="57" w:type="dxa"/>
            </w:tcMar>
          </w:tcPr>
          <w:p w14:paraId="0F3AD7BB" w14:textId="77777777" w:rsidR="004D6EB6" w:rsidRPr="00DA0FF5" w:rsidDel="00A84FDD" w:rsidRDefault="004D6EB6">
            <w:pPr>
              <w:pStyle w:val="S7Header2"/>
            </w:pPr>
            <w:r>
              <w:t>7. Confidentialité</w:t>
            </w:r>
          </w:p>
        </w:tc>
        <w:tc>
          <w:tcPr>
            <w:tcW w:w="6930" w:type="dxa"/>
            <w:tcMar>
              <w:top w:w="57" w:type="dxa"/>
              <w:left w:w="57" w:type="dxa"/>
              <w:bottom w:w="57" w:type="dxa"/>
              <w:right w:w="57" w:type="dxa"/>
            </w:tcMar>
          </w:tcPr>
          <w:p w14:paraId="5F72D90E" w14:textId="77777777" w:rsidR="004D6EB6" w:rsidRPr="00480FE6" w:rsidRDefault="004D6EB6" w:rsidP="004D6EB6">
            <w:pPr>
              <w:spacing w:before="120" w:after="120"/>
              <w:ind w:left="124"/>
              <w:rPr>
                <w:bCs/>
                <w:szCs w:val="24"/>
              </w:rPr>
            </w:pPr>
            <w:r w:rsidRPr="00480FE6">
              <w:rPr>
                <w:bCs/>
                <w:szCs w:val="24"/>
              </w:rPr>
              <w:t>A la Sous-Clause 7.3 : « ou »</w:t>
            </w:r>
            <w:r>
              <w:rPr>
                <w:bCs/>
                <w:szCs w:val="24"/>
              </w:rPr>
              <w:t xml:space="preserve"> </w:t>
            </w:r>
            <w:r w:rsidRPr="00480FE6">
              <w:rPr>
                <w:bCs/>
                <w:szCs w:val="24"/>
              </w:rPr>
              <w:t>est supprimé après l’alinéa (b), et ce qui suit est ajouté :</w:t>
            </w:r>
          </w:p>
          <w:p w14:paraId="53FDC9CC" w14:textId="77777777" w:rsidR="004D6EB6" w:rsidRPr="00D868A9" w:rsidDel="00CB6FF0" w:rsidRDefault="004D6EB6" w:rsidP="00752E26">
            <w:pPr>
              <w:spacing w:before="120" w:after="120"/>
              <w:ind w:left="124" w:hanging="24"/>
              <w:rPr>
                <w:b/>
                <w:szCs w:val="24"/>
              </w:rPr>
            </w:pPr>
            <w:r w:rsidRPr="00480FE6">
              <w:rPr>
                <w:bCs/>
                <w:szCs w:val="24"/>
              </w:rPr>
              <w:t>« ou (d) est fourni par la Banque. »</w:t>
            </w:r>
          </w:p>
        </w:tc>
      </w:tr>
      <w:tr w:rsidR="004D6EB6" w:rsidRPr="0000065A" w:rsidDel="00CB6FF0" w14:paraId="2032A014" w14:textId="77777777" w:rsidTr="00446685">
        <w:tc>
          <w:tcPr>
            <w:tcW w:w="2515" w:type="dxa"/>
            <w:tcMar>
              <w:top w:w="57" w:type="dxa"/>
              <w:left w:w="57" w:type="dxa"/>
              <w:bottom w:w="57" w:type="dxa"/>
              <w:right w:w="57" w:type="dxa"/>
            </w:tcMar>
          </w:tcPr>
          <w:p w14:paraId="3463D639" w14:textId="77777777" w:rsidR="004D6EB6" w:rsidRPr="00DA0FF5" w:rsidDel="00A84FDD" w:rsidRDefault="004D6EB6">
            <w:pPr>
              <w:pStyle w:val="S7Header2"/>
            </w:pPr>
            <w:r>
              <w:t>9. Honoraires et Dépenses</w:t>
            </w:r>
          </w:p>
        </w:tc>
        <w:tc>
          <w:tcPr>
            <w:tcW w:w="6930" w:type="dxa"/>
            <w:tcMar>
              <w:top w:w="57" w:type="dxa"/>
              <w:left w:w="57" w:type="dxa"/>
              <w:bottom w:w="57" w:type="dxa"/>
              <w:right w:w="57" w:type="dxa"/>
            </w:tcMar>
          </w:tcPr>
          <w:p w14:paraId="751E204C" w14:textId="77777777" w:rsidR="004D6EB6" w:rsidRPr="00480FE6" w:rsidRDefault="004D6EB6" w:rsidP="00752E26">
            <w:pPr>
              <w:spacing w:before="120" w:after="120"/>
              <w:ind w:left="124" w:hanging="28"/>
              <w:rPr>
                <w:bCs/>
                <w:szCs w:val="24"/>
              </w:rPr>
            </w:pPr>
            <w:r w:rsidRPr="00480FE6">
              <w:rPr>
                <w:bCs/>
                <w:szCs w:val="24"/>
              </w:rPr>
              <w:t>A la Sous-Clause 9.1 (c) : « classe affaire ou équivalent » est remplacé par : « en classe en dessous de la première classe ».</w:t>
            </w:r>
          </w:p>
          <w:p w14:paraId="1FC9EA6A" w14:textId="77777777" w:rsidR="004D6EB6" w:rsidRPr="00D868A9" w:rsidDel="00CB6FF0" w:rsidRDefault="004D6EB6" w:rsidP="00752E26">
            <w:pPr>
              <w:spacing w:before="120" w:after="120"/>
              <w:ind w:left="124" w:hanging="28"/>
              <w:rPr>
                <w:b/>
                <w:szCs w:val="24"/>
              </w:rPr>
            </w:pPr>
            <w:r w:rsidRPr="00480FE6">
              <w:rPr>
                <w:bCs/>
                <w:szCs w:val="24"/>
              </w:rPr>
              <w:t>A la Sous-Clause 9.4 : « et les tarifs aériens »</w:t>
            </w:r>
            <w:r>
              <w:rPr>
                <w:bCs/>
                <w:szCs w:val="24"/>
              </w:rPr>
              <w:t xml:space="preserve"> </w:t>
            </w:r>
            <w:r w:rsidRPr="00480FE6">
              <w:rPr>
                <w:bCs/>
                <w:szCs w:val="24"/>
              </w:rPr>
              <w:t>et « autre »</w:t>
            </w:r>
            <w:r>
              <w:rPr>
                <w:bCs/>
                <w:szCs w:val="24"/>
              </w:rPr>
              <w:t xml:space="preserve"> </w:t>
            </w:r>
            <w:r w:rsidRPr="00480FE6">
              <w:rPr>
                <w:bCs/>
                <w:szCs w:val="24"/>
              </w:rPr>
              <w:t>sont supprimés de la première et deuxième phrase respectivement.</w:t>
            </w:r>
          </w:p>
        </w:tc>
      </w:tr>
      <w:tr w:rsidR="004D6EB6" w:rsidRPr="0000065A" w:rsidDel="00CB6FF0" w14:paraId="76CCE96B" w14:textId="77777777" w:rsidTr="003F21F1">
        <w:trPr>
          <w:trHeight w:val="788"/>
        </w:trPr>
        <w:tc>
          <w:tcPr>
            <w:tcW w:w="2515" w:type="dxa"/>
            <w:tcMar>
              <w:top w:w="57" w:type="dxa"/>
              <w:left w:w="57" w:type="dxa"/>
              <w:bottom w:w="57" w:type="dxa"/>
              <w:right w:w="57" w:type="dxa"/>
            </w:tcMar>
          </w:tcPr>
          <w:p w14:paraId="5133E240" w14:textId="77777777" w:rsidR="004D6EB6" w:rsidRPr="00DA0FF5" w:rsidDel="00A84FDD" w:rsidRDefault="004D6EB6">
            <w:pPr>
              <w:pStyle w:val="S7Header2"/>
            </w:pPr>
            <w:r>
              <w:t>10. Démission et Résiliation</w:t>
            </w:r>
          </w:p>
        </w:tc>
        <w:tc>
          <w:tcPr>
            <w:tcW w:w="6930" w:type="dxa"/>
            <w:tcMar>
              <w:top w:w="57" w:type="dxa"/>
              <w:left w:w="57" w:type="dxa"/>
              <w:bottom w:w="57" w:type="dxa"/>
              <w:right w:w="57" w:type="dxa"/>
            </w:tcMar>
          </w:tcPr>
          <w:p w14:paraId="4E7B99ED" w14:textId="2AC3F12C" w:rsidR="004D6EB6" w:rsidRPr="00596C1E" w:rsidDel="00CB6FF0" w:rsidRDefault="004D6EB6" w:rsidP="00752E26">
            <w:pPr>
              <w:spacing w:before="120" w:after="120"/>
              <w:ind w:left="124" w:hanging="28"/>
              <w:rPr>
                <w:bCs/>
                <w:szCs w:val="24"/>
              </w:rPr>
            </w:pPr>
            <w:r w:rsidRPr="00596C1E">
              <w:rPr>
                <w:bCs/>
                <w:szCs w:val="24"/>
              </w:rPr>
              <w:t xml:space="preserve">A la Sous-Clause 10.3 : « Accord PDAA » est remplacé par : « un Accord de Membre du </w:t>
            </w:r>
            <w:r>
              <w:rPr>
                <w:bCs/>
                <w:szCs w:val="24"/>
              </w:rPr>
              <w:t>C</w:t>
            </w:r>
            <w:r w:rsidR="00B10CCC">
              <w:rPr>
                <w:bCs/>
                <w:szCs w:val="24"/>
              </w:rPr>
              <w:t>ED</w:t>
            </w:r>
            <w:r w:rsidRPr="00596C1E">
              <w:rPr>
                <w:bCs/>
                <w:szCs w:val="24"/>
              </w:rPr>
              <w:t> ». </w:t>
            </w:r>
          </w:p>
        </w:tc>
      </w:tr>
      <w:tr w:rsidR="004D6EB6" w:rsidRPr="0000065A" w:rsidDel="00CB6FF0" w14:paraId="283BF346" w14:textId="77777777" w:rsidTr="00446685">
        <w:tc>
          <w:tcPr>
            <w:tcW w:w="9445" w:type="dxa"/>
            <w:gridSpan w:val="2"/>
            <w:tcMar>
              <w:top w:w="57" w:type="dxa"/>
              <w:left w:w="57" w:type="dxa"/>
              <w:bottom w:w="57" w:type="dxa"/>
              <w:right w:w="57" w:type="dxa"/>
            </w:tcMar>
          </w:tcPr>
          <w:p w14:paraId="2E23A349" w14:textId="5CC2791D" w:rsidR="004D6EB6" w:rsidRPr="00D868A9" w:rsidDel="00CB6FF0" w:rsidRDefault="004D6EB6" w:rsidP="004D6EB6">
            <w:pPr>
              <w:spacing w:before="120" w:after="120"/>
              <w:ind w:left="124"/>
              <w:jc w:val="center"/>
              <w:rPr>
                <w:b/>
                <w:szCs w:val="24"/>
              </w:rPr>
            </w:pPr>
            <w:r>
              <w:rPr>
                <w:b/>
                <w:szCs w:val="24"/>
              </w:rPr>
              <w:t>Annexe – Règles du C</w:t>
            </w:r>
            <w:r w:rsidR="00B10CCC">
              <w:rPr>
                <w:b/>
                <w:szCs w:val="24"/>
              </w:rPr>
              <w:t>ED</w:t>
            </w:r>
          </w:p>
        </w:tc>
      </w:tr>
      <w:tr w:rsidR="004D6EB6" w:rsidRPr="0000065A" w:rsidDel="00CB6FF0" w14:paraId="03323C48" w14:textId="77777777" w:rsidTr="00446685">
        <w:tc>
          <w:tcPr>
            <w:tcW w:w="2515" w:type="dxa"/>
            <w:tcMar>
              <w:top w:w="57" w:type="dxa"/>
              <w:left w:w="57" w:type="dxa"/>
              <w:bottom w:w="57" w:type="dxa"/>
              <w:right w:w="57" w:type="dxa"/>
            </w:tcMar>
          </w:tcPr>
          <w:p w14:paraId="1EF09069" w14:textId="77777777" w:rsidR="004D6EB6" w:rsidRPr="00596C1E" w:rsidDel="00A84FDD" w:rsidRDefault="004D6EB6">
            <w:pPr>
              <w:pStyle w:val="S7Header2"/>
            </w:pPr>
            <w:r w:rsidRPr="00596C1E">
              <w:t xml:space="preserve">Règle 4.2  </w:t>
            </w:r>
          </w:p>
        </w:tc>
        <w:tc>
          <w:tcPr>
            <w:tcW w:w="6930" w:type="dxa"/>
            <w:tcMar>
              <w:top w:w="57" w:type="dxa"/>
              <w:left w:w="57" w:type="dxa"/>
              <w:bottom w:w="57" w:type="dxa"/>
              <w:right w:w="57" w:type="dxa"/>
            </w:tcMar>
          </w:tcPr>
          <w:p w14:paraId="0DE0C6AB" w14:textId="77777777" w:rsidR="004D6EB6" w:rsidRPr="00596C1E" w:rsidDel="00CB6FF0" w:rsidRDefault="004D6EB6" w:rsidP="00752E26">
            <w:pPr>
              <w:spacing w:before="120" w:after="120"/>
              <w:ind w:left="0" w:firstLine="6"/>
              <w:rPr>
                <w:rFonts w:eastAsia="Arial Narrow"/>
                <w:bCs/>
                <w:color w:val="000000"/>
                <w:szCs w:val="24"/>
              </w:rPr>
            </w:pPr>
            <w:r w:rsidRPr="00596C1E">
              <w:rPr>
                <w:bCs/>
                <w:szCs w:val="24"/>
              </w:rPr>
              <w:t xml:space="preserve">A la quatrième ligne,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r w:rsidR="004D6EB6" w:rsidRPr="0000065A" w:rsidDel="00CB6FF0" w14:paraId="7C58E431" w14:textId="77777777" w:rsidTr="00446685">
        <w:tc>
          <w:tcPr>
            <w:tcW w:w="2515" w:type="dxa"/>
            <w:tcMar>
              <w:top w:w="57" w:type="dxa"/>
              <w:left w:w="57" w:type="dxa"/>
              <w:bottom w:w="57" w:type="dxa"/>
              <w:right w:w="57" w:type="dxa"/>
            </w:tcMar>
          </w:tcPr>
          <w:p w14:paraId="393F4570" w14:textId="77777777" w:rsidR="004D6EB6" w:rsidRPr="00DA0FF5" w:rsidDel="00A84FDD" w:rsidRDefault="004D6EB6">
            <w:pPr>
              <w:pStyle w:val="S7Header2"/>
            </w:pPr>
            <w:r>
              <w:t>Règle 8.3</w:t>
            </w:r>
          </w:p>
        </w:tc>
        <w:tc>
          <w:tcPr>
            <w:tcW w:w="6930" w:type="dxa"/>
            <w:tcMar>
              <w:top w:w="57" w:type="dxa"/>
              <w:left w:w="57" w:type="dxa"/>
              <w:bottom w:w="57" w:type="dxa"/>
              <w:right w:w="57" w:type="dxa"/>
            </w:tcMar>
          </w:tcPr>
          <w:p w14:paraId="4B57A4C5" w14:textId="77777777" w:rsidR="004D6EB6" w:rsidRPr="00D868A9" w:rsidDel="00CB6FF0" w:rsidRDefault="004D6EB6" w:rsidP="00752E26">
            <w:pPr>
              <w:spacing w:before="120" w:after="120"/>
              <w:ind w:left="124" w:firstLine="6"/>
              <w:rPr>
                <w:b/>
                <w:szCs w:val="24"/>
              </w:rPr>
            </w:pPr>
            <w:r w:rsidRPr="00596C1E">
              <w:rPr>
                <w:bCs/>
                <w:szCs w:val="24"/>
              </w:rPr>
              <w:t xml:space="preserve">A la </w:t>
            </w:r>
            <w:r>
              <w:rPr>
                <w:bCs/>
                <w:szCs w:val="24"/>
              </w:rPr>
              <w:t>sixième</w:t>
            </w:r>
            <w:r w:rsidRPr="00596C1E">
              <w:rPr>
                <w:bCs/>
                <w:szCs w:val="24"/>
              </w:rPr>
              <w:t xml:space="preserve"> ligne,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r w:rsidR="004D6EB6" w:rsidRPr="0000065A" w:rsidDel="00CB6FF0" w14:paraId="7CA06075" w14:textId="77777777" w:rsidTr="00446685">
        <w:tc>
          <w:tcPr>
            <w:tcW w:w="9445" w:type="dxa"/>
            <w:gridSpan w:val="2"/>
            <w:tcMar>
              <w:top w:w="57" w:type="dxa"/>
              <w:left w:w="57" w:type="dxa"/>
              <w:bottom w:w="57" w:type="dxa"/>
              <w:right w:w="57" w:type="dxa"/>
            </w:tcMar>
          </w:tcPr>
          <w:p w14:paraId="793728B4" w14:textId="77777777" w:rsidR="004D6EB6" w:rsidRDefault="004D6EB6" w:rsidP="00752E26">
            <w:pPr>
              <w:spacing w:before="120" w:after="120"/>
              <w:ind w:left="124" w:hanging="34"/>
              <w:rPr>
                <w:b/>
                <w:szCs w:val="24"/>
              </w:rPr>
            </w:pPr>
            <w:r>
              <w:rPr>
                <w:b/>
                <w:szCs w:val="24"/>
              </w:rPr>
              <w:t>Formulaire de l’Accord de Prévention des Différends/ Accord d’Arbitrage</w:t>
            </w:r>
          </w:p>
          <w:p w14:paraId="542179CD" w14:textId="4D3FEFB3" w:rsidR="004D6EB6" w:rsidRDefault="004D6EB6" w:rsidP="00752E26">
            <w:pPr>
              <w:spacing w:before="120" w:after="120"/>
              <w:ind w:left="124" w:hanging="34"/>
              <w:rPr>
                <w:bCs/>
                <w:szCs w:val="24"/>
              </w:rPr>
            </w:pPr>
            <w:r>
              <w:rPr>
                <w:bCs/>
                <w:szCs w:val="24"/>
              </w:rPr>
              <w:t xml:space="preserve">Toutes les références à « Accord </w:t>
            </w:r>
            <w:r w:rsidR="00D40654">
              <w:rPr>
                <w:bCs/>
                <w:szCs w:val="24"/>
              </w:rPr>
              <w:t>PRD</w:t>
            </w:r>
            <w:r>
              <w:rPr>
                <w:bCs/>
                <w:szCs w:val="24"/>
              </w:rPr>
              <w:t xml:space="preserve"> » sont remplacées par « Accord </w:t>
            </w:r>
            <w:r w:rsidRPr="00752E26">
              <w:rPr>
                <w:bCs/>
                <w:szCs w:val="24"/>
              </w:rPr>
              <w:t>C</w:t>
            </w:r>
            <w:r w:rsidR="00B10CCC" w:rsidRPr="00752E26">
              <w:rPr>
                <w:bCs/>
                <w:szCs w:val="24"/>
              </w:rPr>
              <w:t>ED</w:t>
            </w:r>
            <w:r>
              <w:rPr>
                <w:bCs/>
                <w:szCs w:val="24"/>
              </w:rPr>
              <w:t> ».</w:t>
            </w:r>
          </w:p>
          <w:p w14:paraId="234A836B" w14:textId="77777777" w:rsidR="004D6EB6" w:rsidRPr="00984E51" w:rsidDel="00CB6FF0" w:rsidRDefault="004D6EB6" w:rsidP="00752E26">
            <w:pPr>
              <w:spacing w:before="120" w:after="120"/>
              <w:ind w:left="124" w:hanging="34"/>
              <w:rPr>
                <w:bCs/>
                <w:szCs w:val="24"/>
              </w:rPr>
            </w:pPr>
            <w:r>
              <w:rPr>
                <w:bCs/>
                <w:szCs w:val="24"/>
              </w:rPr>
              <w:t xml:space="preserve">En C (b) :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bl>
    <w:p w14:paraId="469ACCD3" w14:textId="77777777" w:rsidR="00EE5374" w:rsidRDefault="00EE5374" w:rsidP="00EE5374">
      <w:pPr>
        <w:rPr>
          <w:rFonts w:eastAsiaTheme="majorEastAsia"/>
          <w:lang w:eastAsia="en-US"/>
        </w:rPr>
      </w:pPr>
    </w:p>
    <w:p w14:paraId="3BB0873B" w14:textId="77777777" w:rsidR="00EE5374" w:rsidRPr="002F1971" w:rsidRDefault="00EE5374" w:rsidP="00EE5374">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7E40AE55" w14:textId="77777777" w:rsidR="00EE5374" w:rsidRDefault="00EE5374" w:rsidP="00EE5374">
      <w:pPr>
        <w:jc w:val="center"/>
        <w:rPr>
          <w:b/>
          <w:sz w:val="36"/>
          <w:szCs w:val="24"/>
        </w:rPr>
      </w:pPr>
    </w:p>
    <w:p w14:paraId="126CF329" w14:textId="77777777" w:rsidR="00EE5374" w:rsidRPr="002F1971" w:rsidRDefault="00EE5374" w:rsidP="00EE5374">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78B91E2B" w14:textId="77777777" w:rsidR="00EE5374" w:rsidRDefault="00EE5374" w:rsidP="00EE5374">
      <w:pPr>
        <w:jc w:val="center"/>
        <w:rPr>
          <w:b/>
          <w:i/>
          <w:szCs w:val="24"/>
        </w:rPr>
      </w:pPr>
      <w:r w:rsidRPr="002F1971">
        <w:rPr>
          <w:b/>
          <w:i/>
          <w:szCs w:val="24"/>
        </w:rPr>
        <w:t>(Texte dans ces conditions particulières - la partie C ne doit pas être modifiée)</w:t>
      </w:r>
    </w:p>
    <w:p w14:paraId="70C75340" w14:textId="77777777" w:rsidR="00EE5374" w:rsidRPr="00B4328A" w:rsidRDefault="00EE5374" w:rsidP="00EE5374">
      <w:pPr>
        <w:spacing w:before="120" w:after="120"/>
        <w:jc w:val="center"/>
        <w:rPr>
          <w:b/>
          <w:sz w:val="28"/>
          <w:szCs w:val="28"/>
        </w:rPr>
      </w:pPr>
    </w:p>
    <w:p w14:paraId="29D1B35D" w14:textId="77777777" w:rsidR="00EE5374" w:rsidRPr="00B4328A" w:rsidRDefault="00EE5374" w:rsidP="00DF56F5">
      <w:pPr>
        <w:pStyle w:val="ListParagraph"/>
        <w:numPr>
          <w:ilvl w:val="1"/>
          <w:numId w:val="84"/>
        </w:numPr>
        <w:spacing w:before="120" w:after="120"/>
        <w:contextualSpacing w:val="0"/>
        <w:jc w:val="left"/>
        <w:rPr>
          <w:b/>
          <w:bCs/>
          <w:szCs w:val="24"/>
        </w:rPr>
      </w:pPr>
      <w:r w:rsidRPr="00B4328A">
        <w:rPr>
          <w:b/>
          <w:bCs/>
          <w:szCs w:val="24"/>
        </w:rPr>
        <w:t>Objet</w:t>
      </w:r>
    </w:p>
    <w:p w14:paraId="6CDACD06" w14:textId="77777777" w:rsidR="00EE5374" w:rsidRPr="00B4328A" w:rsidRDefault="00EE5374" w:rsidP="00EE5374">
      <w:pPr>
        <w:spacing w:before="120" w:after="120"/>
        <w:ind w:left="567" w:hanging="567"/>
        <w:rPr>
          <w:szCs w:val="24"/>
        </w:rPr>
      </w:pPr>
      <w:r w:rsidRPr="00B4328A">
        <w:rPr>
          <w:szCs w:val="24"/>
        </w:rPr>
        <w:t>1.1</w:t>
      </w:r>
      <w:r w:rsidRPr="00B4328A">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0F86202" w14:textId="77777777" w:rsidR="00EE5374" w:rsidRPr="00B4328A" w:rsidRDefault="00EE5374" w:rsidP="00DF56F5">
      <w:pPr>
        <w:pStyle w:val="ListParagraph"/>
        <w:numPr>
          <w:ilvl w:val="1"/>
          <w:numId w:val="84"/>
        </w:numPr>
        <w:spacing w:before="120" w:after="120"/>
        <w:contextualSpacing w:val="0"/>
        <w:rPr>
          <w:b/>
          <w:bCs/>
          <w:szCs w:val="24"/>
        </w:rPr>
      </w:pPr>
      <w:r w:rsidRPr="00B4328A">
        <w:rPr>
          <w:b/>
          <w:bCs/>
          <w:szCs w:val="24"/>
        </w:rPr>
        <w:t>Exigences</w:t>
      </w:r>
    </w:p>
    <w:p w14:paraId="73D49FE5" w14:textId="77777777" w:rsidR="00EE5374" w:rsidRPr="00B4328A" w:rsidRDefault="00EE5374" w:rsidP="00EE5374">
      <w:pPr>
        <w:spacing w:before="120" w:after="120"/>
        <w:ind w:left="567" w:hanging="567"/>
        <w:rPr>
          <w:szCs w:val="24"/>
        </w:rPr>
      </w:pPr>
      <w:r w:rsidRPr="00B4328A">
        <w:rPr>
          <w:szCs w:val="24"/>
        </w:rPr>
        <w:t>2.1</w:t>
      </w:r>
      <w:r w:rsidRPr="00B4328A">
        <w:rPr>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F0704BC" w14:textId="77777777" w:rsidR="00EE5374" w:rsidRPr="00B4328A" w:rsidRDefault="00EE5374" w:rsidP="00EE5374">
      <w:pPr>
        <w:spacing w:before="120" w:after="120"/>
        <w:ind w:left="567" w:hanging="567"/>
        <w:rPr>
          <w:szCs w:val="24"/>
        </w:rPr>
      </w:pPr>
      <w:r w:rsidRPr="00B4328A">
        <w:rPr>
          <w:szCs w:val="24"/>
        </w:rPr>
        <w:t>2.2</w:t>
      </w:r>
      <w:r w:rsidRPr="00B4328A">
        <w:rPr>
          <w:szCs w:val="24"/>
        </w:rPr>
        <w:tab/>
        <w:t xml:space="preserve">En vertu de ce principe, la Banque </w:t>
      </w:r>
    </w:p>
    <w:p w14:paraId="0B4D738C"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35566DC5" w14:textId="77777777" w:rsidR="00EE5374" w:rsidRPr="00B4328A" w:rsidRDefault="00EE5374" w:rsidP="00EE5374">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4FBDE2FA" w14:textId="77777777" w:rsidR="00EE5374" w:rsidRPr="00B4328A" w:rsidRDefault="00EE5374" w:rsidP="00EE5374">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42B96471" w14:textId="77777777" w:rsidR="00EE5374" w:rsidRPr="00B4328A" w:rsidRDefault="00EE5374" w:rsidP="00EE5374">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5D4F11CD" w14:textId="77777777" w:rsidR="00EE5374" w:rsidRPr="00B4328A" w:rsidRDefault="00EE5374" w:rsidP="00EE5374">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D6ABBA4" w14:textId="77777777" w:rsidR="00EE5374" w:rsidRPr="00B4328A" w:rsidRDefault="00EE5374" w:rsidP="00EE5374">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42AD5812" w14:textId="77777777" w:rsidR="00EE5374" w:rsidRPr="00B4328A" w:rsidRDefault="00EE5374" w:rsidP="00EE5374">
      <w:pPr>
        <w:spacing w:before="120" w:after="120"/>
        <w:ind w:left="1843" w:hanging="425"/>
        <w:rPr>
          <w:color w:val="000000"/>
          <w:szCs w:val="24"/>
        </w:rPr>
      </w:pPr>
      <w:r w:rsidRPr="00B4328A">
        <w:rPr>
          <w:color w:val="000000"/>
          <w:szCs w:val="24"/>
        </w:rPr>
        <w:t>(a)</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0F188E0C" w14:textId="77777777" w:rsidR="00EE5374" w:rsidRPr="00B4328A" w:rsidRDefault="00EE5374" w:rsidP="00EE5374">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3C0E1E3A" w14:textId="77777777" w:rsidR="00EE5374" w:rsidRPr="00B4328A" w:rsidRDefault="00EE5374" w:rsidP="00DF56F5">
      <w:pPr>
        <w:pStyle w:val="BodyText"/>
        <w:numPr>
          <w:ilvl w:val="0"/>
          <w:numId w:val="6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4AA75EF"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A7B03A7"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42"/>
      </w:r>
      <w:r w:rsidRPr="00B4328A">
        <w:rPr>
          <w:szCs w:val="24"/>
          <w:lang w:val="fr-FR"/>
        </w:rPr>
        <w:t xml:space="preserve"> (ii) de la participation</w:t>
      </w:r>
      <w:r w:rsidRPr="00B4328A">
        <w:rPr>
          <w:rStyle w:val="FootnoteReference"/>
          <w:szCs w:val="24"/>
          <w:lang w:val="fr-FR"/>
        </w:rPr>
        <w:footnoteReference w:id="43"/>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7C47EF7C" w14:textId="77777777" w:rsidR="00EE5374" w:rsidRPr="00B4328A" w:rsidRDefault="00EE5374" w:rsidP="00DF56F5">
      <w:pPr>
        <w:pStyle w:val="BodyText"/>
        <w:numPr>
          <w:ilvl w:val="0"/>
          <w:numId w:val="63"/>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44"/>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6EBB75BC" w14:textId="77777777" w:rsidR="00EE5374" w:rsidRPr="00B4328A" w:rsidRDefault="00EE5374" w:rsidP="00EE5374">
      <w:pPr>
        <w:spacing w:before="120" w:after="120"/>
      </w:pPr>
    </w:p>
    <w:p w14:paraId="28A099B8" w14:textId="77777777" w:rsidR="00EE5374" w:rsidRDefault="00EE5374" w:rsidP="00EE5374">
      <w:r>
        <w:br w:type="page"/>
      </w:r>
    </w:p>
    <w:p w14:paraId="3435FB64" w14:textId="77777777" w:rsidR="00EE5374" w:rsidRDefault="00EE5374" w:rsidP="00EE5374">
      <w:pPr>
        <w:spacing w:before="60" w:after="60"/>
        <w:ind w:left="720"/>
      </w:pPr>
    </w:p>
    <w:p w14:paraId="15F9F31D" w14:textId="77777777" w:rsidR="00EE5374" w:rsidRPr="00353F71" w:rsidRDefault="00EE5374" w:rsidP="00EE5374">
      <w:pPr>
        <w:spacing w:before="60" w:after="60"/>
        <w:jc w:val="center"/>
        <w:rPr>
          <w:b/>
          <w:sz w:val="36"/>
        </w:rPr>
      </w:pPr>
      <w:r w:rsidRPr="00353F71">
        <w:rPr>
          <w:b/>
          <w:sz w:val="36"/>
        </w:rPr>
        <w:t xml:space="preserve">Conditions </w:t>
      </w:r>
      <w:r>
        <w:rPr>
          <w:b/>
          <w:sz w:val="36"/>
        </w:rPr>
        <w:t>P</w:t>
      </w:r>
      <w:r w:rsidRPr="00353F71">
        <w:rPr>
          <w:b/>
          <w:sz w:val="36"/>
        </w:rPr>
        <w:t>articulières</w:t>
      </w:r>
    </w:p>
    <w:p w14:paraId="30F05376" w14:textId="77777777" w:rsidR="00EE5374" w:rsidRDefault="00EE5374" w:rsidP="00EE5374">
      <w:pPr>
        <w:spacing w:before="60" w:after="60"/>
        <w:jc w:val="center"/>
        <w:rPr>
          <w:b/>
          <w:sz w:val="36"/>
        </w:rPr>
      </w:pPr>
    </w:p>
    <w:p w14:paraId="0EBEAAFD" w14:textId="36D19782" w:rsidR="00EE5374" w:rsidRDefault="00EE5374" w:rsidP="00EE5374">
      <w:pPr>
        <w:spacing w:before="60" w:after="60"/>
        <w:jc w:val="center"/>
        <w:rPr>
          <w:b/>
        </w:rPr>
      </w:pPr>
      <w:r w:rsidRPr="00353F71">
        <w:rPr>
          <w:b/>
          <w:sz w:val="36"/>
        </w:rPr>
        <w:t xml:space="preserve">Partie D </w:t>
      </w:r>
      <w:r>
        <w:rPr>
          <w:b/>
          <w:sz w:val="36"/>
        </w:rPr>
        <w:t>–</w:t>
      </w:r>
      <w:r w:rsidRPr="00353F71">
        <w:rPr>
          <w:b/>
          <w:sz w:val="36"/>
        </w:rPr>
        <w:t xml:space="preserve"> </w:t>
      </w:r>
      <w:r w:rsidRPr="008660A0">
        <w:rPr>
          <w:b/>
          <w:sz w:val="36"/>
        </w:rPr>
        <w:t xml:space="preserve">Indicateurs de </w:t>
      </w:r>
      <w:r w:rsidR="009334BA">
        <w:rPr>
          <w:b/>
          <w:sz w:val="36"/>
        </w:rPr>
        <w:t>P</w:t>
      </w:r>
      <w:r w:rsidRPr="008660A0">
        <w:rPr>
          <w:b/>
          <w:sz w:val="36"/>
        </w:rPr>
        <w:t xml:space="preserve">erformance des </w:t>
      </w:r>
      <w:r w:rsidR="009334BA">
        <w:rPr>
          <w:b/>
          <w:sz w:val="36"/>
        </w:rPr>
        <w:t>D</w:t>
      </w:r>
      <w:r w:rsidRPr="008660A0">
        <w:rPr>
          <w:b/>
          <w:sz w:val="36"/>
        </w:rPr>
        <w:t xml:space="preserve">ispositions </w:t>
      </w:r>
      <w:r w:rsidR="009334BA">
        <w:rPr>
          <w:b/>
          <w:sz w:val="36"/>
        </w:rPr>
        <w:t>E</w:t>
      </w:r>
      <w:r w:rsidRPr="008660A0">
        <w:rPr>
          <w:b/>
          <w:sz w:val="36"/>
        </w:rPr>
        <w:t xml:space="preserve">nvironnementales et </w:t>
      </w:r>
      <w:r w:rsidR="009334BA">
        <w:rPr>
          <w:b/>
          <w:sz w:val="36"/>
        </w:rPr>
        <w:t>S</w:t>
      </w:r>
      <w:r w:rsidRPr="008660A0">
        <w:rPr>
          <w:b/>
          <w:sz w:val="36"/>
        </w:rPr>
        <w:t>ociales</w:t>
      </w:r>
      <w:r>
        <w:rPr>
          <w:b/>
          <w:sz w:val="36"/>
        </w:rPr>
        <w:t xml:space="preserve"> </w:t>
      </w:r>
    </w:p>
    <w:p w14:paraId="43B26C93" w14:textId="77777777" w:rsidR="00EE5374" w:rsidRPr="008660A0" w:rsidRDefault="00EE5374" w:rsidP="00EE5374">
      <w:pPr>
        <w:spacing w:before="60" w:after="60"/>
        <w:jc w:val="center"/>
        <w:rPr>
          <w:b/>
          <w:szCs w:val="24"/>
        </w:rPr>
      </w:pPr>
    </w:p>
    <w:p w14:paraId="2EFC13E0" w14:textId="10A72683" w:rsidR="00EE5374" w:rsidRPr="008660A0" w:rsidRDefault="00EE5374" w:rsidP="00752E26">
      <w:pPr>
        <w:suppressAutoHyphens/>
        <w:spacing w:after="120"/>
        <w:ind w:left="0" w:firstLine="0"/>
        <w:rPr>
          <w:b/>
          <w:i/>
          <w:szCs w:val="24"/>
        </w:rPr>
      </w:pPr>
      <w:r w:rsidRPr="008660A0">
        <w:rPr>
          <w:b/>
          <w:i/>
          <w:szCs w:val="24"/>
        </w:rPr>
        <w:t>[Note à l’intention du Maître d’Ouvrage : les indicateurs ci-après peuvent être modifiés afin de refléter les spécificités du Marché. Le</w:t>
      </w:r>
      <w:r w:rsidR="009A7976">
        <w:rPr>
          <w:b/>
          <w:i/>
          <w:szCs w:val="24"/>
        </w:rPr>
        <w:t>s</w:t>
      </w:r>
      <w:r w:rsidRPr="008660A0">
        <w:rPr>
          <w:b/>
          <w:i/>
          <w:szCs w:val="24"/>
        </w:rPr>
        <w:t xml:space="preserve"> indicateurs </w:t>
      </w:r>
      <w:r w:rsidR="009A7976">
        <w:rPr>
          <w:b/>
          <w:i/>
          <w:szCs w:val="24"/>
        </w:rPr>
        <w:t>qui sont exigés devraienrt être déterminés par les risques et les impacts ES des Travaux et pas nécessairement par la taille du Marché</w:t>
      </w:r>
      <w:r w:rsidRPr="008660A0">
        <w:rPr>
          <w:b/>
          <w:i/>
          <w:szCs w:val="24"/>
        </w:rPr>
        <w:t>.]</w:t>
      </w:r>
    </w:p>
    <w:p w14:paraId="1793555D" w14:textId="77777777" w:rsidR="00EE5374" w:rsidRPr="008660A0" w:rsidRDefault="00EE5374" w:rsidP="00EE5374">
      <w:pPr>
        <w:suppressAutoHyphens/>
        <w:spacing w:after="120"/>
        <w:rPr>
          <w:i/>
          <w:szCs w:val="24"/>
        </w:rPr>
      </w:pPr>
      <w:r w:rsidRPr="008660A0">
        <w:rPr>
          <w:i/>
          <w:szCs w:val="24"/>
        </w:rPr>
        <w:t>Indicateurs pour les rapports périodiques :</w:t>
      </w:r>
    </w:p>
    <w:p w14:paraId="0A3E9439" w14:textId="77777777" w:rsidR="00EE5374" w:rsidRPr="008660A0" w:rsidRDefault="00EE5374" w:rsidP="00DF56F5">
      <w:pPr>
        <w:numPr>
          <w:ilvl w:val="0"/>
          <w:numId w:val="33"/>
        </w:numPr>
        <w:suppressAutoHyphens/>
        <w:spacing w:after="120"/>
        <w:rPr>
          <w:i/>
          <w:szCs w:val="24"/>
        </w:rPr>
      </w:pPr>
      <w:r w:rsidRPr="008660A0">
        <w:rPr>
          <w:i/>
          <w:szCs w:val="24"/>
        </w:rPr>
        <w:t>Incidents environnementaux ou non conformités avec les exigences contractuelles, y compris contamination, pollution ou dommage aux sols ou aux ressources en eau ;</w:t>
      </w:r>
    </w:p>
    <w:p w14:paraId="1DC91478" w14:textId="77777777" w:rsidR="00EE5374" w:rsidRPr="008660A0" w:rsidRDefault="00EE5374" w:rsidP="00DF56F5">
      <w:pPr>
        <w:numPr>
          <w:ilvl w:val="0"/>
          <w:numId w:val="33"/>
        </w:numPr>
        <w:suppressAutoHyphens/>
        <w:spacing w:after="120"/>
        <w:rPr>
          <w:i/>
          <w:szCs w:val="24"/>
        </w:rPr>
      </w:pPr>
      <w:r w:rsidRPr="008660A0">
        <w:rPr>
          <w:i/>
          <w:szCs w:val="24"/>
        </w:rPr>
        <w:t>Incidents relatifs à l’hygiène et la sécurité, accidents, blessures et toutes victimes ayant nécessité des soins ;</w:t>
      </w:r>
    </w:p>
    <w:p w14:paraId="4622F731" w14:textId="77777777" w:rsidR="00EE5374" w:rsidRPr="008660A0" w:rsidRDefault="00EE5374" w:rsidP="00DF56F5">
      <w:pPr>
        <w:numPr>
          <w:ilvl w:val="0"/>
          <w:numId w:val="33"/>
        </w:numPr>
        <w:suppressAutoHyphens/>
        <w:spacing w:after="120"/>
        <w:rPr>
          <w:i/>
          <w:szCs w:val="24"/>
        </w:rPr>
      </w:pPr>
      <w:r w:rsidRPr="008660A0">
        <w:rPr>
          <w:i/>
          <w:szCs w:val="24"/>
        </w:rPr>
        <w:t>Interactions avec les autorités de régulation : identifier l’agence, dates, objet, résultats (indiquer le résultat négatif en cas de non</w:t>
      </w:r>
      <w:r>
        <w:rPr>
          <w:i/>
          <w:szCs w:val="24"/>
        </w:rPr>
        <w:t>-</w:t>
      </w:r>
      <w:r w:rsidRPr="008660A0">
        <w:rPr>
          <w:i/>
          <w:szCs w:val="24"/>
        </w:rPr>
        <w:t>résultat) ;</w:t>
      </w:r>
    </w:p>
    <w:p w14:paraId="4671E419" w14:textId="77777777" w:rsidR="00EE5374" w:rsidRPr="008660A0" w:rsidRDefault="00EE5374" w:rsidP="00DF56F5">
      <w:pPr>
        <w:numPr>
          <w:ilvl w:val="0"/>
          <w:numId w:val="33"/>
        </w:numPr>
        <w:suppressAutoHyphens/>
        <w:spacing w:after="120"/>
        <w:rPr>
          <w:i/>
          <w:szCs w:val="24"/>
        </w:rPr>
      </w:pPr>
      <w:r w:rsidRPr="008660A0">
        <w:rPr>
          <w:i/>
          <w:szCs w:val="24"/>
        </w:rPr>
        <w:t>Etats de tous les permis et accords :</w:t>
      </w:r>
    </w:p>
    <w:p w14:paraId="1A486FFF" w14:textId="77777777" w:rsidR="00EE5374" w:rsidRPr="008660A0" w:rsidRDefault="00EE5374" w:rsidP="00DF56F5">
      <w:pPr>
        <w:numPr>
          <w:ilvl w:val="1"/>
          <w:numId w:val="33"/>
        </w:numPr>
        <w:suppressAutoHyphens/>
        <w:spacing w:after="120"/>
        <w:rPr>
          <w:szCs w:val="24"/>
        </w:rPr>
      </w:pPr>
      <w:r w:rsidRPr="008660A0">
        <w:rPr>
          <w:szCs w:val="24"/>
        </w:rPr>
        <w:t>Permis de travail : nombre de permis requis, nombre de permis obtenus, actions entreprises pour les permis non obtenus ;</w:t>
      </w:r>
    </w:p>
    <w:p w14:paraId="67FD461A" w14:textId="77777777" w:rsidR="00EE5374" w:rsidRPr="008660A0" w:rsidRDefault="00EE5374" w:rsidP="00DF56F5">
      <w:pPr>
        <w:numPr>
          <w:ilvl w:val="1"/>
          <w:numId w:val="33"/>
        </w:numPr>
        <w:suppressAutoHyphens/>
        <w:spacing w:after="120"/>
        <w:rPr>
          <w:szCs w:val="24"/>
        </w:rPr>
      </w:pPr>
      <w:r w:rsidRPr="008660A0">
        <w:rPr>
          <w:szCs w:val="24"/>
        </w:rPr>
        <w:t>Situation des permis et consentements :</w:t>
      </w:r>
    </w:p>
    <w:p w14:paraId="7A7743AF" w14:textId="77777777" w:rsidR="00EE5374" w:rsidRPr="008660A0" w:rsidRDefault="00EE5374" w:rsidP="00DF56F5">
      <w:pPr>
        <w:numPr>
          <w:ilvl w:val="2"/>
          <w:numId w:val="33"/>
        </w:numPr>
        <w:suppressAutoHyphens/>
        <w:spacing w:after="120"/>
        <w:ind w:left="1701" w:hanging="283"/>
        <w:rPr>
          <w:szCs w:val="24"/>
        </w:rPr>
      </w:pPr>
      <w:r w:rsidRPr="008660A0">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C6C9486" w14:textId="77777777" w:rsidR="00EE5374" w:rsidRPr="008660A0" w:rsidRDefault="00EE5374" w:rsidP="00DF56F5">
      <w:pPr>
        <w:numPr>
          <w:ilvl w:val="2"/>
          <w:numId w:val="33"/>
        </w:numPr>
        <w:suppressAutoHyphens/>
        <w:spacing w:after="120"/>
        <w:ind w:left="1701" w:hanging="283"/>
        <w:rPr>
          <w:szCs w:val="24"/>
        </w:rPr>
      </w:pPr>
      <w:r w:rsidRPr="008660A0">
        <w:rPr>
          <w:szCs w:val="24"/>
        </w:rPr>
        <w:t>Liste de zones nécessitant l’accord du propriétaire (zone d’emprunt ou de dépôt, site de camp), date de présentation au Directeur de travaux (ou représentant) ;</w:t>
      </w:r>
    </w:p>
    <w:p w14:paraId="7C8AAD92" w14:textId="77777777" w:rsidR="00EE5374" w:rsidRPr="008660A0" w:rsidRDefault="00EE5374" w:rsidP="00DF56F5">
      <w:pPr>
        <w:numPr>
          <w:ilvl w:val="2"/>
          <w:numId w:val="33"/>
        </w:numPr>
        <w:suppressAutoHyphens/>
        <w:spacing w:after="120"/>
        <w:ind w:left="1701" w:hanging="283"/>
        <w:rPr>
          <w:szCs w:val="24"/>
        </w:rPr>
      </w:pPr>
      <w:r w:rsidRPr="008660A0">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F31B285" w14:textId="77777777" w:rsidR="00EE5374" w:rsidRPr="008660A0" w:rsidRDefault="00EE5374" w:rsidP="00DF56F5">
      <w:pPr>
        <w:numPr>
          <w:ilvl w:val="2"/>
          <w:numId w:val="33"/>
        </w:numPr>
        <w:suppressAutoHyphens/>
        <w:spacing w:after="120"/>
        <w:ind w:left="1701" w:hanging="283"/>
        <w:rPr>
          <w:szCs w:val="24"/>
        </w:rPr>
      </w:pPr>
      <w:r w:rsidRPr="008660A0">
        <w:rPr>
          <w:szCs w:val="24"/>
        </w:rPr>
        <w:t>Pour les carrières : le point des relogements et dédommagements (accompli ou détail des activités du mois et situation présente).</w:t>
      </w:r>
    </w:p>
    <w:p w14:paraId="609A9B84" w14:textId="77777777" w:rsidR="00EE5374" w:rsidRPr="008660A0" w:rsidRDefault="00EE5374" w:rsidP="00DF56F5">
      <w:pPr>
        <w:numPr>
          <w:ilvl w:val="0"/>
          <w:numId w:val="33"/>
        </w:numPr>
        <w:suppressAutoHyphens/>
        <w:spacing w:after="120"/>
        <w:rPr>
          <w:szCs w:val="24"/>
        </w:rPr>
      </w:pPr>
      <w:r w:rsidRPr="008660A0">
        <w:rPr>
          <w:szCs w:val="24"/>
        </w:rPr>
        <w:t>Supervision de l’hygiène et la sécurité :</w:t>
      </w:r>
    </w:p>
    <w:p w14:paraId="264CF2E4" w14:textId="77777777" w:rsidR="00EE5374" w:rsidRPr="008660A0" w:rsidRDefault="00EE5374" w:rsidP="00DF56F5">
      <w:pPr>
        <w:numPr>
          <w:ilvl w:val="1"/>
          <w:numId w:val="33"/>
        </w:numPr>
        <w:suppressAutoHyphens/>
        <w:spacing w:after="120"/>
        <w:rPr>
          <w:szCs w:val="24"/>
        </w:rPr>
      </w:pPr>
      <w:r w:rsidRPr="008660A0">
        <w:rPr>
          <w:szCs w:val="24"/>
        </w:rPr>
        <w:t>Responsable de sécurité : nombre de jours travaillés, nombre d’inspections complètes et partielles, compte-rendu effectués aux responsables du projet ou des travaux ;</w:t>
      </w:r>
    </w:p>
    <w:p w14:paraId="710EE9CB" w14:textId="77777777" w:rsidR="00EE5374" w:rsidRPr="008660A0" w:rsidRDefault="00EE5374" w:rsidP="00DF56F5">
      <w:pPr>
        <w:numPr>
          <w:ilvl w:val="1"/>
          <w:numId w:val="33"/>
        </w:numPr>
        <w:suppressAutoHyphens/>
        <w:spacing w:after="120"/>
        <w:rPr>
          <w:szCs w:val="24"/>
        </w:rPr>
      </w:pPr>
      <w:r w:rsidRPr="008660A0">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42C1032" w14:textId="77777777" w:rsidR="00EE5374" w:rsidRPr="008660A0" w:rsidRDefault="00EE5374" w:rsidP="00DF56F5">
      <w:pPr>
        <w:numPr>
          <w:ilvl w:val="0"/>
          <w:numId w:val="33"/>
        </w:numPr>
        <w:suppressAutoHyphens/>
        <w:spacing w:after="120"/>
        <w:rPr>
          <w:szCs w:val="24"/>
        </w:rPr>
      </w:pPr>
      <w:r w:rsidRPr="008660A0">
        <w:rPr>
          <w:szCs w:val="24"/>
        </w:rPr>
        <w:t>Logement des travailleurs :</w:t>
      </w:r>
    </w:p>
    <w:p w14:paraId="09764D52" w14:textId="77777777" w:rsidR="00EE5374" w:rsidRPr="008660A0" w:rsidRDefault="00EE5374" w:rsidP="00DF56F5">
      <w:pPr>
        <w:numPr>
          <w:ilvl w:val="0"/>
          <w:numId w:val="85"/>
        </w:numPr>
        <w:suppressAutoHyphens/>
        <w:spacing w:after="120"/>
        <w:rPr>
          <w:szCs w:val="24"/>
        </w:rPr>
      </w:pPr>
      <w:r w:rsidRPr="008660A0">
        <w:rPr>
          <w:szCs w:val="24"/>
        </w:rPr>
        <w:t>Nombre de personnels expatriés hébergés dans les installations, nombre de personnel local ;</w:t>
      </w:r>
    </w:p>
    <w:p w14:paraId="1A80FFA2" w14:textId="77777777" w:rsidR="00EE5374" w:rsidRPr="008660A0" w:rsidRDefault="00EE5374" w:rsidP="00DF56F5">
      <w:pPr>
        <w:numPr>
          <w:ilvl w:val="0"/>
          <w:numId w:val="85"/>
        </w:numPr>
        <w:suppressAutoHyphens/>
        <w:spacing w:after="120"/>
        <w:rPr>
          <w:szCs w:val="24"/>
        </w:rPr>
      </w:pPr>
      <w:r w:rsidRPr="008660A0">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1DBB035" w14:textId="77777777" w:rsidR="00EE5374" w:rsidRPr="008660A0" w:rsidRDefault="00EE5374" w:rsidP="00DF56F5">
      <w:pPr>
        <w:numPr>
          <w:ilvl w:val="0"/>
          <w:numId w:val="85"/>
        </w:numPr>
        <w:suppressAutoHyphens/>
        <w:spacing w:after="120"/>
        <w:rPr>
          <w:i/>
          <w:szCs w:val="24"/>
        </w:rPr>
      </w:pPr>
      <w:r w:rsidRPr="008660A0">
        <w:rPr>
          <w:szCs w:val="24"/>
        </w:rPr>
        <w:t>Actions entreprises pour recommander/demander des conditions améliorées, ou pour améliorer les conditions.</w:t>
      </w:r>
    </w:p>
    <w:p w14:paraId="4403D099" w14:textId="77777777" w:rsidR="00EE5374" w:rsidRPr="008660A0" w:rsidRDefault="00EE5374" w:rsidP="00DF56F5">
      <w:pPr>
        <w:numPr>
          <w:ilvl w:val="0"/>
          <w:numId w:val="33"/>
        </w:numPr>
        <w:suppressAutoHyphens/>
        <w:spacing w:after="120"/>
        <w:rPr>
          <w:i/>
          <w:szCs w:val="24"/>
        </w:rPr>
      </w:pPr>
      <w:r w:rsidRPr="008660A0">
        <w:rPr>
          <w:i/>
          <w:szCs w:val="24"/>
        </w:rPr>
        <w:t>Services de santé : fournisseur de services de santé, information et/ou formation, localisation de clinique, nombre de malades et de traitements de maladies et diagnostics (ne pas fournir de noms de patients) ;</w:t>
      </w:r>
    </w:p>
    <w:p w14:paraId="61665446" w14:textId="77777777" w:rsidR="00EE5374" w:rsidRPr="008660A0" w:rsidRDefault="00EE5374" w:rsidP="00DF56F5">
      <w:pPr>
        <w:numPr>
          <w:ilvl w:val="0"/>
          <w:numId w:val="33"/>
        </w:numPr>
        <w:suppressAutoHyphens/>
        <w:spacing w:after="120"/>
        <w:rPr>
          <w:i/>
          <w:szCs w:val="24"/>
        </w:rPr>
      </w:pPr>
      <w:r w:rsidRPr="008660A0">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DBBE157" w14:textId="77777777" w:rsidR="00EE5374" w:rsidRPr="008660A0" w:rsidRDefault="00EE5374" w:rsidP="00DF56F5">
      <w:pPr>
        <w:numPr>
          <w:ilvl w:val="0"/>
          <w:numId w:val="33"/>
        </w:numPr>
        <w:suppressAutoHyphens/>
        <w:spacing w:after="120"/>
        <w:rPr>
          <w:i/>
          <w:szCs w:val="24"/>
        </w:rPr>
      </w:pPr>
      <w:r w:rsidRPr="008660A0">
        <w:rPr>
          <w:i/>
          <w:szCs w:val="24"/>
        </w:rPr>
        <w:t>Formation :</w:t>
      </w:r>
    </w:p>
    <w:p w14:paraId="1BC08D44" w14:textId="77777777" w:rsidR="00EE5374" w:rsidRPr="008660A0" w:rsidRDefault="00EE5374" w:rsidP="00DF56F5">
      <w:pPr>
        <w:numPr>
          <w:ilvl w:val="0"/>
          <w:numId w:val="86"/>
        </w:numPr>
        <w:suppressAutoHyphens/>
        <w:spacing w:after="120"/>
        <w:ind w:left="1418"/>
        <w:rPr>
          <w:szCs w:val="24"/>
        </w:rPr>
      </w:pPr>
      <w:r w:rsidRPr="008660A0">
        <w:rPr>
          <w:szCs w:val="24"/>
        </w:rPr>
        <w:t>Nombre de nouveaux travailleurs, nombre ayant reçu une formation initiale, dates de ces formations ;</w:t>
      </w:r>
    </w:p>
    <w:p w14:paraId="44F82831" w14:textId="77777777" w:rsidR="00EE5374" w:rsidRPr="008660A0" w:rsidRDefault="00EE5374" w:rsidP="00DF56F5">
      <w:pPr>
        <w:numPr>
          <w:ilvl w:val="0"/>
          <w:numId w:val="86"/>
        </w:numPr>
        <w:suppressAutoHyphens/>
        <w:spacing w:after="120"/>
        <w:ind w:left="1418"/>
        <w:rPr>
          <w:szCs w:val="24"/>
        </w:rPr>
      </w:pPr>
      <w:r w:rsidRPr="008660A0">
        <w:rPr>
          <w:szCs w:val="24"/>
        </w:rPr>
        <w:t>Nombre et dates de discussions concernant les « boites à outils », nombre de travailleurs ayant reçu la formation sur la sécurité et l’hygiène au travail, la formation environnementale et sociale ;</w:t>
      </w:r>
    </w:p>
    <w:p w14:paraId="7F2ACC5E" w14:textId="77777777" w:rsidR="00EE5374" w:rsidRPr="008660A0" w:rsidRDefault="00EE5374" w:rsidP="00DF56F5">
      <w:pPr>
        <w:numPr>
          <w:ilvl w:val="0"/>
          <w:numId w:val="86"/>
        </w:numPr>
        <w:suppressAutoHyphens/>
        <w:spacing w:after="120"/>
        <w:ind w:left="1418"/>
        <w:rPr>
          <w:szCs w:val="24"/>
        </w:rPr>
      </w:pPr>
      <w:r w:rsidRPr="008660A0">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27EF39EC" w14:textId="77777777" w:rsidR="00EE5374" w:rsidRPr="008660A0" w:rsidRDefault="00EE5374" w:rsidP="00DF56F5">
      <w:pPr>
        <w:pStyle w:val="ListParagraph"/>
        <w:numPr>
          <w:ilvl w:val="0"/>
          <w:numId w:val="86"/>
        </w:numPr>
        <w:tabs>
          <w:tab w:val="left" w:pos="1350"/>
        </w:tabs>
        <w:spacing w:after="120" w:line="276" w:lineRule="auto"/>
        <w:ind w:left="1440" w:hanging="540"/>
        <w:jc w:val="left"/>
        <w:rPr>
          <w:szCs w:val="24"/>
        </w:rPr>
      </w:pPr>
      <w:r>
        <w:rPr>
          <w:szCs w:val="24"/>
        </w:rPr>
        <w:t xml:space="preserve"> </w:t>
      </w:r>
      <w:r w:rsidRPr="008660A0">
        <w:rPr>
          <w:szCs w:val="24"/>
        </w:rPr>
        <w:t xml:space="preserve">Nombre et date de sensibilisation à la prévention EAS et HS, et/ou de formation et événements, y compris nombre de travailleurs recevant une formation sur le Code de Conduite du Personnel de l’Entrepreneur (au cours de ce mois et cumulé), etc. </w:t>
      </w:r>
    </w:p>
    <w:p w14:paraId="1F8DCB4F" w14:textId="77777777" w:rsidR="00EE5374" w:rsidRPr="008660A0" w:rsidRDefault="00EE5374" w:rsidP="00DF56F5">
      <w:pPr>
        <w:numPr>
          <w:ilvl w:val="0"/>
          <w:numId w:val="33"/>
        </w:numPr>
        <w:suppressAutoHyphens/>
        <w:spacing w:after="120"/>
        <w:rPr>
          <w:i/>
          <w:szCs w:val="24"/>
        </w:rPr>
      </w:pPr>
      <w:r w:rsidRPr="008660A0">
        <w:rPr>
          <w:i/>
          <w:szCs w:val="24"/>
        </w:rPr>
        <w:t>Supervision environnementale et sociale</w:t>
      </w:r>
    </w:p>
    <w:p w14:paraId="1DBD4E7F" w14:textId="77777777" w:rsidR="00EE5374" w:rsidRPr="008660A0" w:rsidRDefault="00EE5374" w:rsidP="00DF56F5">
      <w:pPr>
        <w:numPr>
          <w:ilvl w:val="0"/>
          <w:numId w:val="87"/>
        </w:numPr>
        <w:suppressAutoHyphens/>
        <w:spacing w:after="120"/>
        <w:ind w:left="1418" w:hanging="425"/>
        <w:rPr>
          <w:szCs w:val="24"/>
        </w:rPr>
      </w:pPr>
      <w:r w:rsidRPr="008660A0">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02792BD7" w14:textId="77777777" w:rsidR="00EE5374" w:rsidRPr="008660A0" w:rsidRDefault="00EE5374" w:rsidP="00DF56F5">
      <w:pPr>
        <w:numPr>
          <w:ilvl w:val="0"/>
          <w:numId w:val="87"/>
        </w:numPr>
        <w:suppressAutoHyphens/>
        <w:spacing w:after="120"/>
        <w:ind w:left="1418" w:hanging="425"/>
        <w:rPr>
          <w:szCs w:val="24"/>
        </w:rPr>
      </w:pPr>
      <w:r w:rsidRPr="008660A0">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39871" w14:textId="77777777" w:rsidR="00EE5374" w:rsidRPr="008660A0" w:rsidRDefault="00EE5374" w:rsidP="00DF56F5">
      <w:pPr>
        <w:numPr>
          <w:ilvl w:val="0"/>
          <w:numId w:val="87"/>
        </w:numPr>
        <w:suppressAutoHyphens/>
        <w:spacing w:after="120"/>
        <w:ind w:left="1418" w:hanging="425"/>
        <w:rPr>
          <w:szCs w:val="24"/>
        </w:rPr>
      </w:pPr>
      <w:r w:rsidRPr="008660A0">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224C0FE1" w14:textId="77777777" w:rsidR="00EE5374" w:rsidRPr="008660A0" w:rsidRDefault="00EE5374" w:rsidP="00DF56F5">
      <w:pPr>
        <w:numPr>
          <w:ilvl w:val="0"/>
          <w:numId w:val="33"/>
        </w:numPr>
        <w:suppressAutoHyphens/>
        <w:spacing w:after="120"/>
        <w:rPr>
          <w:szCs w:val="24"/>
        </w:rPr>
      </w:pPr>
      <w:r w:rsidRPr="008660A0">
        <w:rPr>
          <w:i/>
          <w:szCs w:val="24"/>
        </w:rPr>
        <w:t>Plaintes/réclamations </w:t>
      </w:r>
      <w:r w:rsidRPr="008660A0">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B09F9A3" w14:textId="77777777" w:rsidR="00EE5374" w:rsidRPr="008660A0" w:rsidRDefault="00EE5374" w:rsidP="00DF56F5">
      <w:pPr>
        <w:numPr>
          <w:ilvl w:val="0"/>
          <w:numId w:val="88"/>
        </w:numPr>
        <w:suppressAutoHyphens/>
        <w:spacing w:after="120"/>
        <w:ind w:left="1350" w:hanging="450"/>
        <w:rPr>
          <w:szCs w:val="24"/>
        </w:rPr>
      </w:pPr>
      <w:r w:rsidRPr="008660A0">
        <w:rPr>
          <w:szCs w:val="24"/>
        </w:rPr>
        <w:t>Griefs des travailleurs ;</w:t>
      </w:r>
    </w:p>
    <w:p w14:paraId="28BAC652" w14:textId="77777777" w:rsidR="00EE5374" w:rsidRPr="008660A0" w:rsidRDefault="00EE5374" w:rsidP="00DF56F5">
      <w:pPr>
        <w:numPr>
          <w:ilvl w:val="0"/>
          <w:numId w:val="88"/>
        </w:numPr>
        <w:suppressAutoHyphens/>
        <w:spacing w:after="120"/>
        <w:ind w:left="1350" w:hanging="450"/>
        <w:rPr>
          <w:szCs w:val="24"/>
        </w:rPr>
      </w:pPr>
      <w:r w:rsidRPr="008660A0">
        <w:rPr>
          <w:szCs w:val="24"/>
        </w:rPr>
        <w:t>Griefs des communautés ;</w:t>
      </w:r>
    </w:p>
    <w:p w14:paraId="2057050B" w14:textId="77777777" w:rsidR="00EE5374" w:rsidRPr="008660A0" w:rsidRDefault="00EE5374" w:rsidP="00DF56F5">
      <w:pPr>
        <w:numPr>
          <w:ilvl w:val="0"/>
          <w:numId w:val="33"/>
        </w:numPr>
        <w:suppressAutoHyphens/>
        <w:spacing w:after="120"/>
        <w:rPr>
          <w:i/>
          <w:szCs w:val="24"/>
        </w:rPr>
      </w:pPr>
      <w:r w:rsidRPr="008660A0">
        <w:rPr>
          <w:i/>
          <w:szCs w:val="24"/>
        </w:rPr>
        <w:t>Circulation, sécurité routière et matériels/véhicules :</w:t>
      </w:r>
    </w:p>
    <w:p w14:paraId="456934E3" w14:textId="77777777" w:rsidR="00EE5374" w:rsidRPr="008660A0" w:rsidRDefault="00EE5374" w:rsidP="00DF56F5">
      <w:pPr>
        <w:numPr>
          <w:ilvl w:val="0"/>
          <w:numId w:val="89"/>
        </w:numPr>
        <w:suppressAutoHyphens/>
        <w:spacing w:after="120"/>
        <w:rPr>
          <w:szCs w:val="24"/>
        </w:rPr>
      </w:pPr>
      <w:r w:rsidRPr="008660A0">
        <w:rPr>
          <w:szCs w:val="24"/>
        </w:rPr>
        <w:t>Incidents de circulation et sécurité routière et accidents impliquant des véhicules ou des matériels du projet : indiquer la date, le lieu, les dommages, la cause, le suivi ;</w:t>
      </w:r>
    </w:p>
    <w:p w14:paraId="701EC3A6" w14:textId="77777777" w:rsidR="00EE5374" w:rsidRPr="008660A0" w:rsidRDefault="00EE5374" w:rsidP="00DF56F5">
      <w:pPr>
        <w:numPr>
          <w:ilvl w:val="0"/>
          <w:numId w:val="89"/>
        </w:numPr>
        <w:suppressAutoHyphens/>
        <w:spacing w:after="120"/>
        <w:rPr>
          <w:szCs w:val="24"/>
        </w:rPr>
      </w:pPr>
      <w:r w:rsidRPr="008660A0">
        <w:rPr>
          <w:szCs w:val="24"/>
        </w:rPr>
        <w:t>Accidents de circulation impliquant des véhicules ou des propriétés extérieurs au projet : indiquer la date, le lieu, les dommages, la cause, le suivi ;</w:t>
      </w:r>
    </w:p>
    <w:p w14:paraId="6744B9AE" w14:textId="77777777" w:rsidR="00EE5374" w:rsidRPr="008660A0" w:rsidRDefault="00EE5374" w:rsidP="00DF56F5">
      <w:pPr>
        <w:numPr>
          <w:ilvl w:val="0"/>
          <w:numId w:val="89"/>
        </w:numPr>
        <w:suppressAutoHyphens/>
        <w:spacing w:after="120"/>
        <w:rPr>
          <w:szCs w:val="24"/>
        </w:rPr>
      </w:pPr>
      <w:r w:rsidRPr="008660A0">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2942426" w14:textId="77777777" w:rsidR="00EE5374" w:rsidRPr="008660A0" w:rsidRDefault="00EE5374" w:rsidP="00DF56F5">
      <w:pPr>
        <w:numPr>
          <w:ilvl w:val="0"/>
          <w:numId w:val="33"/>
        </w:numPr>
        <w:suppressAutoHyphens/>
        <w:spacing w:after="120"/>
        <w:rPr>
          <w:i/>
          <w:szCs w:val="24"/>
        </w:rPr>
      </w:pPr>
      <w:r w:rsidRPr="008660A0">
        <w:rPr>
          <w:i/>
          <w:szCs w:val="24"/>
        </w:rPr>
        <w:t>Aspects environnementaux et mesures de réduction (ce qui a été réalisé) :</w:t>
      </w:r>
    </w:p>
    <w:p w14:paraId="183B9AC7" w14:textId="77777777" w:rsidR="00EE5374" w:rsidRPr="008660A0" w:rsidRDefault="00EE5374" w:rsidP="00DF56F5">
      <w:pPr>
        <w:numPr>
          <w:ilvl w:val="0"/>
          <w:numId w:val="90"/>
        </w:numPr>
        <w:suppressAutoHyphens/>
        <w:spacing w:after="120"/>
        <w:rPr>
          <w:szCs w:val="24"/>
        </w:rPr>
      </w:pPr>
      <w:r w:rsidRPr="008660A0">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1AD7705" w14:textId="77777777" w:rsidR="00EE5374" w:rsidRPr="008660A0" w:rsidRDefault="00EE5374" w:rsidP="00DF56F5">
      <w:pPr>
        <w:numPr>
          <w:ilvl w:val="0"/>
          <w:numId w:val="90"/>
        </w:numPr>
        <w:suppressAutoHyphens/>
        <w:spacing w:after="120"/>
        <w:rPr>
          <w:szCs w:val="24"/>
        </w:rPr>
      </w:pPr>
      <w:r w:rsidRPr="008660A0">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6BBD388" w14:textId="77777777" w:rsidR="00EE5374" w:rsidRPr="008660A0" w:rsidRDefault="00EE5374" w:rsidP="00DF56F5">
      <w:pPr>
        <w:numPr>
          <w:ilvl w:val="0"/>
          <w:numId w:val="90"/>
        </w:numPr>
        <w:suppressAutoHyphens/>
        <w:spacing w:after="120"/>
        <w:rPr>
          <w:szCs w:val="24"/>
        </w:rPr>
      </w:pPr>
      <w:r w:rsidRPr="008660A0">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5EAEE4A4" w14:textId="77777777" w:rsidR="00EE5374" w:rsidRPr="008660A0" w:rsidRDefault="00EE5374" w:rsidP="00DF56F5">
      <w:pPr>
        <w:numPr>
          <w:ilvl w:val="0"/>
          <w:numId w:val="90"/>
        </w:numPr>
        <w:suppressAutoHyphens/>
        <w:spacing w:after="120"/>
        <w:rPr>
          <w:szCs w:val="24"/>
        </w:rPr>
      </w:pPr>
      <w:r w:rsidRPr="008660A0">
        <w:rPr>
          <w:szCs w:val="24"/>
        </w:rPr>
        <w:t>Tirs/explosions : nombre de tirs (et lieux), état de mise en œuvre des plans de tir (incluant l’information préalable, les évacuations, etc.), incidents de dommages ou de plaintes hors-site (se référer aux autres sections, selon les besoins) ;</w:t>
      </w:r>
    </w:p>
    <w:p w14:paraId="7686586B" w14:textId="77777777" w:rsidR="00EE5374" w:rsidRPr="008660A0" w:rsidRDefault="00EE5374" w:rsidP="00DF56F5">
      <w:pPr>
        <w:numPr>
          <w:ilvl w:val="0"/>
          <w:numId w:val="90"/>
        </w:numPr>
        <w:suppressAutoHyphens/>
        <w:spacing w:after="120"/>
        <w:rPr>
          <w:szCs w:val="24"/>
        </w:rPr>
      </w:pPr>
      <w:r w:rsidRPr="008660A0">
        <w:rPr>
          <w:szCs w:val="24"/>
        </w:rPr>
        <w:t>Nettoyage des déversements, le cas échéant : substance déversée, lieu, quantité, actions entreprises, élimination des substances (rendre compte de tous les déversements qui ont résulté en la contamination de l’eau ou des sols ;</w:t>
      </w:r>
    </w:p>
    <w:p w14:paraId="1AFAEFD8" w14:textId="77777777" w:rsidR="00EE5374" w:rsidRPr="008660A0" w:rsidRDefault="00EE5374" w:rsidP="00DF56F5">
      <w:pPr>
        <w:numPr>
          <w:ilvl w:val="0"/>
          <w:numId w:val="90"/>
        </w:numPr>
        <w:suppressAutoHyphens/>
        <w:spacing w:after="120"/>
        <w:rPr>
          <w:szCs w:val="24"/>
        </w:rPr>
      </w:pPr>
      <w:r w:rsidRPr="008660A0">
        <w:rPr>
          <w:szCs w:val="24"/>
        </w:rPr>
        <w:t>Gestion des déchets : types et quantités générées et traitées, y compris quantités enlevées du chantier (et par qui) ou réutilisées/recyclées/éliminées sur place ;</w:t>
      </w:r>
    </w:p>
    <w:p w14:paraId="27CFE565" w14:textId="77777777" w:rsidR="00EE5374" w:rsidRPr="008660A0" w:rsidRDefault="00EE5374" w:rsidP="00DF56F5">
      <w:pPr>
        <w:numPr>
          <w:ilvl w:val="0"/>
          <w:numId w:val="90"/>
        </w:numPr>
        <w:suppressAutoHyphens/>
        <w:spacing w:after="120"/>
        <w:rPr>
          <w:szCs w:val="24"/>
        </w:rPr>
      </w:pPr>
      <w:r w:rsidRPr="008660A0">
        <w:rPr>
          <w:szCs w:val="24"/>
        </w:rPr>
        <w:t>Détails des plantations d’arbres et autres actions de protection/réduction exigées réalisées ce mois ;</w:t>
      </w:r>
    </w:p>
    <w:p w14:paraId="6DA028CF" w14:textId="77777777" w:rsidR="00EE5374" w:rsidRPr="008660A0" w:rsidRDefault="00EE5374" w:rsidP="00DF56F5">
      <w:pPr>
        <w:numPr>
          <w:ilvl w:val="0"/>
          <w:numId w:val="90"/>
        </w:numPr>
        <w:suppressAutoHyphens/>
        <w:spacing w:after="120"/>
        <w:rPr>
          <w:szCs w:val="24"/>
        </w:rPr>
      </w:pPr>
      <w:r w:rsidRPr="008660A0">
        <w:rPr>
          <w:szCs w:val="24"/>
        </w:rPr>
        <w:t>Détails des mesures de protections des eaux et marais exigées réalisées ce mois ;</w:t>
      </w:r>
    </w:p>
    <w:p w14:paraId="344A743A" w14:textId="77777777" w:rsidR="00EE5374" w:rsidRPr="008660A0" w:rsidRDefault="00EE5374" w:rsidP="00DF56F5">
      <w:pPr>
        <w:numPr>
          <w:ilvl w:val="0"/>
          <w:numId w:val="33"/>
        </w:numPr>
        <w:suppressAutoHyphens/>
        <w:spacing w:after="120"/>
        <w:rPr>
          <w:i/>
          <w:szCs w:val="24"/>
        </w:rPr>
      </w:pPr>
      <w:r w:rsidRPr="008660A0">
        <w:rPr>
          <w:i/>
          <w:szCs w:val="24"/>
        </w:rPr>
        <w:t>Conformité :</w:t>
      </w:r>
    </w:p>
    <w:p w14:paraId="2759A59F" w14:textId="77777777" w:rsidR="00EE5374" w:rsidRPr="008660A0" w:rsidRDefault="00EE5374" w:rsidP="00DF56F5">
      <w:pPr>
        <w:numPr>
          <w:ilvl w:val="0"/>
          <w:numId w:val="91"/>
        </w:numPr>
        <w:suppressAutoHyphens/>
        <w:spacing w:after="120"/>
        <w:rPr>
          <w:szCs w:val="24"/>
        </w:rPr>
      </w:pPr>
      <w:r w:rsidRPr="008660A0">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3533825B" w14:textId="77777777" w:rsidR="00EE5374" w:rsidRPr="008660A0" w:rsidRDefault="00EE5374" w:rsidP="00DF56F5">
      <w:pPr>
        <w:numPr>
          <w:ilvl w:val="0"/>
          <w:numId w:val="91"/>
        </w:numPr>
        <w:suppressAutoHyphens/>
        <w:spacing w:after="120"/>
        <w:rPr>
          <w:szCs w:val="24"/>
        </w:rPr>
      </w:pPr>
      <w:r w:rsidRPr="008660A0">
        <w:rPr>
          <w:color w:val="000000"/>
          <w:szCs w:val="24"/>
        </w:rPr>
        <w:t>État de conformité des exigences C-ESMP/ESIP : état de conformité ou inscription des questions et des mesures prises (ou à prendre) pour parvenir à la conformité</w:t>
      </w:r>
      <w:r w:rsidRPr="008660A0">
        <w:rPr>
          <w:szCs w:val="24"/>
        </w:rPr>
        <w:t> ;</w:t>
      </w:r>
    </w:p>
    <w:p w14:paraId="141C9C60" w14:textId="77777777" w:rsidR="00EE5374" w:rsidRPr="008660A0" w:rsidRDefault="00EE5374" w:rsidP="00DF56F5">
      <w:pPr>
        <w:numPr>
          <w:ilvl w:val="0"/>
          <w:numId w:val="91"/>
        </w:numPr>
        <w:suppressAutoHyphens/>
        <w:spacing w:after="120"/>
        <w:rPr>
          <w:color w:val="000000"/>
          <w:szCs w:val="24"/>
        </w:rPr>
      </w:pPr>
      <w:r w:rsidRPr="008660A0">
        <w:rPr>
          <w:color w:val="000000"/>
          <w:szCs w:val="24"/>
        </w:rPr>
        <w:t>État de conformité du plan d’action en matière de prévention et d’intervention de EAS et HS : déclaration de conformité ou liste des questions et des mesures prises (ou à prendre) pour parvenir à la conformité ;</w:t>
      </w:r>
    </w:p>
    <w:p w14:paraId="28A7D502" w14:textId="77777777" w:rsidR="00EE5374" w:rsidRPr="008660A0" w:rsidRDefault="00EE5374" w:rsidP="00DF56F5">
      <w:pPr>
        <w:numPr>
          <w:ilvl w:val="0"/>
          <w:numId w:val="91"/>
        </w:numPr>
        <w:suppressAutoHyphens/>
        <w:spacing w:after="120"/>
        <w:rPr>
          <w:color w:val="000000"/>
          <w:szCs w:val="24"/>
        </w:rPr>
      </w:pPr>
      <w:r w:rsidRPr="008660A0">
        <w:rPr>
          <w:color w:val="000000"/>
          <w:szCs w:val="24"/>
        </w:rPr>
        <w:t xml:space="preserve">Etat de conformité du Plan de gestion de l’hygiène et de la sécurité concernant : état de conformité ou liste des questions et des mesures prises (ou à prendre) pour parvenir à la conformité ; </w:t>
      </w:r>
    </w:p>
    <w:p w14:paraId="49A3882A" w14:textId="77777777" w:rsidR="00EE5374" w:rsidRPr="008660A0" w:rsidRDefault="00EE5374" w:rsidP="00DF56F5">
      <w:pPr>
        <w:numPr>
          <w:ilvl w:val="0"/>
          <w:numId w:val="91"/>
        </w:numPr>
        <w:suppressAutoHyphens/>
        <w:spacing w:after="120"/>
        <w:rPr>
          <w:szCs w:val="24"/>
        </w:rPr>
      </w:pPr>
      <w:r w:rsidRPr="008660A0">
        <w:rPr>
          <w:color w:val="000000"/>
          <w:szCs w:val="24"/>
        </w:rPr>
        <w:t>Autres</w:t>
      </w:r>
      <w:r w:rsidRPr="008660A0">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21AB9651" w14:textId="77777777" w:rsidR="00EE5374" w:rsidRDefault="00EE5374" w:rsidP="00EE5374">
      <w:pPr>
        <w:rPr>
          <w:rFonts w:eastAsiaTheme="majorEastAsia"/>
          <w:lang w:eastAsia="en-US"/>
        </w:rPr>
      </w:pPr>
    </w:p>
    <w:p w14:paraId="4EB259D9" w14:textId="77777777" w:rsidR="00EE5374" w:rsidRDefault="00EE5374" w:rsidP="00EE5374">
      <w:pPr>
        <w:rPr>
          <w:rFonts w:eastAsiaTheme="majorEastAsia"/>
          <w:lang w:eastAsia="en-US"/>
        </w:rPr>
      </w:pPr>
    </w:p>
    <w:p w14:paraId="2B2DAB0E" w14:textId="77777777" w:rsidR="00EE5374" w:rsidRDefault="00EE5374" w:rsidP="00EE5374">
      <w:pPr>
        <w:rPr>
          <w:rFonts w:eastAsiaTheme="majorEastAsia"/>
          <w:lang w:eastAsia="en-US"/>
        </w:rPr>
      </w:pPr>
      <w:r>
        <w:rPr>
          <w:rFonts w:eastAsiaTheme="majorEastAsia"/>
          <w:lang w:eastAsia="en-US"/>
        </w:rPr>
        <w:br w:type="page"/>
      </w:r>
    </w:p>
    <w:p w14:paraId="12080E08" w14:textId="77777777" w:rsidR="00EE5374" w:rsidRPr="003B6C6B" w:rsidRDefault="00EE5374" w:rsidP="00EE5374">
      <w:pPr>
        <w:spacing w:line="276" w:lineRule="auto"/>
        <w:jc w:val="center"/>
        <w:rPr>
          <w:rFonts w:eastAsia="Calibri"/>
          <w:b/>
          <w:sz w:val="36"/>
          <w:szCs w:val="36"/>
        </w:rPr>
      </w:pPr>
      <w:r w:rsidRPr="0046122B">
        <w:rPr>
          <w:b/>
          <w:sz w:val="36"/>
          <w:szCs w:val="36"/>
          <w:lang w:val="fr"/>
        </w:rPr>
        <w:t>Conditions particulières</w:t>
      </w:r>
    </w:p>
    <w:p w14:paraId="35C97B3D" w14:textId="77777777" w:rsidR="00CB4ED1" w:rsidRDefault="00EE5374" w:rsidP="00752E26">
      <w:pPr>
        <w:spacing w:after="0"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A0F097E" w14:textId="469DFB96" w:rsidR="00EE5374" w:rsidRPr="003B6C6B" w:rsidRDefault="00CB4ED1" w:rsidP="00EE5374">
      <w:pPr>
        <w:spacing w:line="276" w:lineRule="auto"/>
        <w:jc w:val="center"/>
        <w:rPr>
          <w:rFonts w:eastAsia="Calibri"/>
          <w:b/>
          <w:sz w:val="36"/>
          <w:szCs w:val="36"/>
        </w:rPr>
      </w:pPr>
      <w:r>
        <w:rPr>
          <w:b/>
          <w:sz w:val="36"/>
          <w:szCs w:val="36"/>
          <w:lang w:val="fr"/>
        </w:rPr>
        <w:t>pour les Sous-Traitants</w:t>
      </w:r>
    </w:p>
    <w:p w14:paraId="0DEC16A5" w14:textId="77777777" w:rsidR="00EE5374" w:rsidRPr="005B689A" w:rsidRDefault="00EE5374" w:rsidP="00752E26">
      <w:pPr>
        <w:spacing w:before="120" w:after="120" w:line="264" w:lineRule="exact"/>
        <w:ind w:left="0" w:firstLine="0"/>
        <w:rPr>
          <w:i/>
          <w:iCs/>
          <w:spacing w:val="-6"/>
          <w:szCs w:val="24"/>
        </w:rPr>
      </w:pPr>
      <w:r w:rsidRPr="005B689A">
        <w:rPr>
          <w:bCs/>
          <w:i/>
          <w:spacing w:val="6"/>
          <w:szCs w:val="24"/>
          <w:lang w:val="fr"/>
        </w:rPr>
        <w:t>[Le</w:t>
      </w:r>
      <w:r>
        <w:rPr>
          <w:bCs/>
          <w:i/>
          <w:spacing w:val="6"/>
          <w:szCs w:val="24"/>
          <w:lang w:val="fr"/>
        </w:rPr>
        <w:t xml:space="preserve"> </w:t>
      </w:r>
      <w:r w:rsidRPr="005B689A">
        <w:rPr>
          <w:i/>
          <w:iCs/>
          <w:spacing w:val="-6"/>
          <w:szCs w:val="24"/>
          <w:lang w:val="fr"/>
        </w:rPr>
        <w:t>tableau suivant doit être rempli par chaque sous-traitant proposé par l’</w:t>
      </w:r>
      <w:r>
        <w:rPr>
          <w:i/>
          <w:iCs/>
          <w:spacing w:val="-6"/>
          <w:szCs w:val="24"/>
          <w:lang w:val="fr"/>
        </w:rPr>
        <w:t>E</w:t>
      </w:r>
      <w:r w:rsidRPr="005B689A">
        <w:rPr>
          <w:i/>
          <w:iCs/>
          <w:spacing w:val="-6"/>
          <w:szCs w:val="24"/>
          <w:lang w:val="fr"/>
        </w:rPr>
        <w:t xml:space="preserve">ntrepreneur, qui n’a pas été nommé dans le </w:t>
      </w:r>
      <w:r>
        <w:rPr>
          <w:i/>
          <w:iCs/>
          <w:spacing w:val="-6"/>
          <w:szCs w:val="24"/>
          <w:lang w:val="fr"/>
        </w:rPr>
        <w:t>marché</w:t>
      </w:r>
      <w:r w:rsidRPr="005B689A">
        <w:rPr>
          <w:i/>
          <w:iCs/>
          <w:spacing w:val="-6"/>
          <w:szCs w:val="24"/>
          <w:lang w:val="fr"/>
        </w:rPr>
        <w:t>]</w:t>
      </w:r>
    </w:p>
    <w:p w14:paraId="352D72B0" w14:textId="77777777" w:rsidR="00EE5374" w:rsidRPr="005B689A" w:rsidRDefault="00EE5374" w:rsidP="00DF56F5">
      <w:pPr>
        <w:pStyle w:val="ListParagraph"/>
        <w:numPr>
          <w:ilvl w:val="0"/>
          <w:numId w:val="99"/>
        </w:numPr>
        <w:spacing w:before="120" w:after="120" w:line="264" w:lineRule="exact"/>
        <w:jc w:val="right"/>
        <w:rPr>
          <w:spacing w:val="-4"/>
          <w:szCs w:val="24"/>
        </w:rPr>
      </w:pPr>
      <w:r w:rsidRPr="005B689A">
        <w:rPr>
          <w:spacing w:val="-4"/>
          <w:szCs w:val="24"/>
          <w:lang w:val="fr"/>
        </w:rPr>
        <w:t xml:space="preserve">Nom du sous-traitant : </w:t>
      </w:r>
      <w:r w:rsidRPr="005B689A">
        <w:rPr>
          <w:i/>
          <w:iCs/>
          <w:spacing w:val="-6"/>
          <w:szCs w:val="24"/>
          <w:lang w:val="fr"/>
        </w:rPr>
        <w:t>[insérer le nom complet]</w:t>
      </w:r>
    </w:p>
    <w:p w14:paraId="2B958D00" w14:textId="77777777" w:rsidR="00EE5374" w:rsidRPr="005B689A" w:rsidRDefault="00EE5374" w:rsidP="00DF56F5">
      <w:pPr>
        <w:pStyle w:val="ListParagraph"/>
        <w:numPr>
          <w:ilvl w:val="0"/>
          <w:numId w:val="99"/>
        </w:numPr>
        <w:spacing w:before="120" w:after="120" w:line="264" w:lineRule="exact"/>
        <w:jc w:val="right"/>
        <w:rPr>
          <w:spacing w:val="-4"/>
          <w:szCs w:val="24"/>
        </w:rPr>
      </w:pPr>
      <w:r w:rsidRPr="005B689A">
        <w:rPr>
          <w:spacing w:val="-4"/>
          <w:szCs w:val="24"/>
          <w:lang w:val="fr"/>
        </w:rPr>
        <w:t xml:space="preserve">Date : </w:t>
      </w:r>
      <w:r w:rsidRPr="005B689A">
        <w:rPr>
          <w:i/>
          <w:iCs/>
          <w:spacing w:val="-6"/>
          <w:szCs w:val="24"/>
          <w:lang w:val="fr"/>
        </w:rPr>
        <w:t>[insérer le jour, le mois, l’année]</w:t>
      </w:r>
    </w:p>
    <w:p w14:paraId="234F0248" w14:textId="77777777" w:rsidR="00EE5374" w:rsidRPr="005B689A" w:rsidRDefault="00EE5374" w:rsidP="00DF56F5">
      <w:pPr>
        <w:pStyle w:val="ListParagraph"/>
        <w:numPr>
          <w:ilvl w:val="0"/>
          <w:numId w:val="99"/>
        </w:numPr>
        <w:spacing w:before="120" w:after="120" w:line="264" w:lineRule="exact"/>
        <w:ind w:hanging="90"/>
        <w:jc w:val="right"/>
        <w:rPr>
          <w:spacing w:val="-4"/>
          <w:szCs w:val="24"/>
        </w:rPr>
      </w:pPr>
      <w:r w:rsidRPr="005B689A">
        <w:rPr>
          <w:szCs w:val="24"/>
          <w:lang w:val="fr"/>
        </w:rPr>
        <w:t>Référence</w:t>
      </w:r>
      <w:r>
        <w:rPr>
          <w:szCs w:val="24"/>
          <w:lang w:val="fr"/>
        </w:rPr>
        <w:t xml:space="preserve"> </w:t>
      </w:r>
      <w:r w:rsidRPr="005B689A">
        <w:rPr>
          <w:spacing w:val="-4"/>
          <w:szCs w:val="24"/>
          <w:lang w:val="fr"/>
        </w:rPr>
        <w:t xml:space="preserve">du </w:t>
      </w:r>
      <w:r>
        <w:rPr>
          <w:spacing w:val="-4"/>
          <w:szCs w:val="24"/>
          <w:lang w:val="fr"/>
        </w:rPr>
        <w:t>marché :</w:t>
      </w:r>
      <w:r w:rsidRPr="005B689A">
        <w:rPr>
          <w:szCs w:val="24"/>
          <w:lang w:val="fr"/>
        </w:rPr>
        <w:t xml:space="preserve"> </w:t>
      </w:r>
      <w:r w:rsidRPr="005B689A">
        <w:rPr>
          <w:i/>
          <w:iCs/>
          <w:spacing w:val="-6"/>
          <w:szCs w:val="24"/>
          <w:lang w:val="fr"/>
        </w:rPr>
        <w:t xml:space="preserve">[insérer la référence du </w:t>
      </w:r>
      <w:r>
        <w:rPr>
          <w:i/>
          <w:iCs/>
          <w:spacing w:val="-6"/>
          <w:szCs w:val="24"/>
          <w:lang w:val="fr"/>
        </w:rPr>
        <w:t>marché]</w:t>
      </w:r>
    </w:p>
    <w:p w14:paraId="2917505C" w14:textId="77777777" w:rsidR="00EE5374" w:rsidRPr="005B689A" w:rsidRDefault="00EE5374" w:rsidP="00DF56F5">
      <w:pPr>
        <w:pStyle w:val="ListParagraph"/>
        <w:numPr>
          <w:ilvl w:val="0"/>
          <w:numId w:val="99"/>
        </w:numPr>
        <w:spacing w:before="120" w:after="120" w:line="264" w:lineRule="exact"/>
        <w:ind w:hanging="90"/>
        <w:jc w:val="right"/>
        <w:rPr>
          <w:spacing w:val="-4"/>
          <w:szCs w:val="24"/>
        </w:rPr>
      </w:pPr>
      <w:r w:rsidRPr="005B689A">
        <w:rPr>
          <w:spacing w:val="-4"/>
          <w:szCs w:val="24"/>
          <w:lang w:val="fr"/>
        </w:rPr>
        <w:t>Page</w:t>
      </w:r>
      <w:r>
        <w:rPr>
          <w:spacing w:val="-4"/>
          <w:szCs w:val="24"/>
          <w:lang w:val="fr"/>
        </w:rPr>
        <w:t> </w:t>
      </w:r>
      <w:r>
        <w:rPr>
          <w:szCs w:val="24"/>
          <w:lang w:val="fr"/>
        </w:rPr>
        <w:t xml:space="preserve">: </w:t>
      </w:r>
      <w:r w:rsidRPr="005B689A">
        <w:rPr>
          <w:i/>
          <w:iCs/>
          <w:spacing w:val="-6"/>
          <w:szCs w:val="24"/>
          <w:lang w:val="fr"/>
        </w:rPr>
        <w:t>[insérer le numéro de page</w:t>
      </w:r>
      <w:r>
        <w:rPr>
          <w:i/>
          <w:iCs/>
          <w:spacing w:val="-6"/>
          <w:szCs w:val="24"/>
          <w:lang w:val="fr"/>
        </w:rPr>
        <w:t>s</w:t>
      </w:r>
      <w:r w:rsidRPr="005B689A">
        <w:rPr>
          <w:i/>
          <w:iCs/>
          <w:spacing w:val="-6"/>
          <w:szCs w:val="24"/>
          <w:lang w:val="fr"/>
        </w:rPr>
        <w:t xml:space="preserve">] </w:t>
      </w:r>
      <w:r w:rsidRPr="005B689A">
        <w:rPr>
          <w:szCs w:val="24"/>
          <w:lang w:val="fr"/>
        </w:rPr>
        <w:t xml:space="preserve"> </w:t>
      </w:r>
      <w:r w:rsidRPr="005B689A">
        <w:rPr>
          <w:i/>
          <w:iCs/>
          <w:spacing w:val="-6"/>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5374" w:rsidRPr="005B689A" w14:paraId="0FC454FE" w14:textId="77777777" w:rsidTr="00446685">
        <w:tc>
          <w:tcPr>
            <w:tcW w:w="9389" w:type="dxa"/>
            <w:tcBorders>
              <w:top w:val="single" w:sz="2" w:space="0" w:color="auto"/>
              <w:left w:val="single" w:sz="2" w:space="0" w:color="auto"/>
              <w:bottom w:val="single" w:sz="2" w:space="0" w:color="auto"/>
              <w:right w:val="single" w:sz="2" w:space="0" w:color="auto"/>
            </w:tcBorders>
          </w:tcPr>
          <w:p w14:paraId="7E72A8D8" w14:textId="77777777" w:rsidR="00EE5374" w:rsidRPr="005B689A" w:rsidRDefault="00EE5374" w:rsidP="00446685">
            <w:pPr>
              <w:spacing w:before="120" w:after="120"/>
              <w:jc w:val="center"/>
              <w:rPr>
                <w:spacing w:val="-4"/>
                <w:szCs w:val="24"/>
              </w:rPr>
            </w:pPr>
            <w:r w:rsidRPr="005B689A">
              <w:rPr>
                <w:b/>
                <w:spacing w:val="-4"/>
                <w:szCs w:val="24"/>
                <w:lang w:val="fr"/>
              </w:rPr>
              <w:t xml:space="preserve">Déclaration </w:t>
            </w:r>
            <w:r>
              <w:rPr>
                <w:b/>
                <w:spacing w:val="-4"/>
                <w:szCs w:val="24"/>
                <w:lang w:val="fr"/>
              </w:rPr>
              <w:t>EAS</w:t>
            </w:r>
            <w:r w:rsidRPr="005B689A">
              <w:rPr>
                <w:b/>
                <w:spacing w:val="-4"/>
                <w:szCs w:val="24"/>
                <w:lang w:val="fr"/>
              </w:rPr>
              <w:t xml:space="preserve"> et/ou </w:t>
            </w:r>
            <w:r>
              <w:rPr>
                <w:b/>
                <w:spacing w:val="-4"/>
                <w:szCs w:val="24"/>
                <w:lang w:val="fr"/>
              </w:rPr>
              <w:t>HS</w:t>
            </w:r>
            <w:r w:rsidRPr="005B689A">
              <w:rPr>
                <w:b/>
                <w:spacing w:val="-4"/>
                <w:szCs w:val="24"/>
                <w:lang w:val="fr"/>
              </w:rPr>
              <w:t xml:space="preserve"> </w:t>
            </w:r>
          </w:p>
        </w:tc>
      </w:tr>
      <w:tr w:rsidR="00EE5374" w:rsidRPr="005B689A" w14:paraId="789EB28D" w14:textId="77777777" w:rsidTr="00446685">
        <w:tc>
          <w:tcPr>
            <w:tcW w:w="9389" w:type="dxa"/>
            <w:tcBorders>
              <w:top w:val="single" w:sz="2" w:space="0" w:color="auto"/>
              <w:left w:val="single" w:sz="2" w:space="0" w:color="auto"/>
              <w:bottom w:val="single" w:sz="2" w:space="0" w:color="auto"/>
              <w:right w:val="single" w:sz="2" w:space="0" w:color="auto"/>
            </w:tcBorders>
          </w:tcPr>
          <w:p w14:paraId="79FD44C0" w14:textId="77777777" w:rsidR="00EE5374" w:rsidRPr="005B689A" w:rsidRDefault="00EE5374" w:rsidP="00446685">
            <w:pPr>
              <w:spacing w:before="120" w:after="120"/>
              <w:ind w:left="892" w:hanging="826"/>
              <w:rPr>
                <w:spacing w:val="-4"/>
                <w:szCs w:val="24"/>
              </w:rPr>
            </w:pPr>
            <w:r w:rsidRPr="005B689A">
              <w:rPr>
                <w:spacing w:val="-4"/>
                <w:szCs w:val="24"/>
                <w:lang w:val="fr"/>
              </w:rPr>
              <w:t>Nous:</w:t>
            </w:r>
          </w:p>
          <w:p w14:paraId="04436799" w14:textId="77777777" w:rsidR="00EE5374" w:rsidRPr="005B689A" w:rsidRDefault="00EE5374" w:rsidP="00446685">
            <w:pPr>
              <w:spacing w:before="120" w:after="120"/>
              <w:ind w:left="621" w:right="128" w:hanging="540"/>
              <w:rPr>
                <w:rFonts w:eastAsia="MS Mincho"/>
                <w:spacing w:val="-2"/>
                <w:szCs w:val="24"/>
              </w:rPr>
            </w:pPr>
            <w:r w:rsidRPr="005B689A">
              <w:rPr>
                <w:spacing w:val="-2"/>
                <w:szCs w:val="24"/>
                <w:lang w:val="fr"/>
              </w:rPr>
              <w:sym w:font="Wingdings" w:char="F0A8"/>
            </w:r>
            <w:r w:rsidRPr="005B689A">
              <w:rPr>
                <w:spacing w:val="-2"/>
                <w:szCs w:val="24"/>
                <w:lang w:val="fr"/>
              </w:rPr>
              <w:t xml:space="preserve">  a) n’</w:t>
            </w:r>
            <w:r>
              <w:rPr>
                <w:spacing w:val="-2"/>
                <w:szCs w:val="24"/>
                <w:lang w:val="fr"/>
              </w:rPr>
              <w:t>avons</w:t>
            </w:r>
            <w:r w:rsidRPr="005B689A">
              <w:rPr>
                <w:spacing w:val="-2"/>
                <w:szCs w:val="24"/>
                <w:lang w:val="fr"/>
              </w:rPr>
              <w:t xml:space="preserve"> pas fait l’objet d’une disqualification de la Part de la Banque pour non-respect des obligations de l’E</w:t>
            </w:r>
            <w:r>
              <w:rPr>
                <w:spacing w:val="-2"/>
                <w:szCs w:val="24"/>
                <w:lang w:val="fr"/>
              </w:rPr>
              <w:t>AS</w:t>
            </w:r>
            <w:r w:rsidRPr="005B689A">
              <w:rPr>
                <w:spacing w:val="-2"/>
                <w:szCs w:val="24"/>
                <w:lang w:val="fr"/>
              </w:rPr>
              <w:t>/</w:t>
            </w:r>
            <w:r>
              <w:rPr>
                <w:spacing w:val="-2"/>
                <w:szCs w:val="24"/>
                <w:lang w:val="fr"/>
              </w:rPr>
              <w:t>HS</w:t>
            </w:r>
            <w:r w:rsidRPr="005B689A">
              <w:rPr>
                <w:spacing w:val="-2"/>
                <w:szCs w:val="24"/>
                <w:lang w:val="fr"/>
              </w:rPr>
              <w:t>.</w:t>
            </w:r>
          </w:p>
          <w:p w14:paraId="28EA1726" w14:textId="77777777" w:rsidR="00EE5374" w:rsidRPr="005B689A" w:rsidRDefault="00EE5374" w:rsidP="00446685">
            <w:pPr>
              <w:spacing w:before="120" w:after="120"/>
              <w:ind w:left="549" w:right="128" w:hanging="459"/>
              <w:rPr>
                <w:spacing w:val="-6"/>
                <w:szCs w:val="24"/>
              </w:rPr>
            </w:pPr>
            <w:r w:rsidRPr="005B689A">
              <w:rPr>
                <w:spacing w:val="-2"/>
                <w:szCs w:val="24"/>
                <w:lang w:val="fr"/>
              </w:rPr>
              <w:sym w:font="Wingdings" w:char="F0A8"/>
            </w:r>
            <w:r w:rsidRPr="005B689A">
              <w:rPr>
                <w:spacing w:val="-2"/>
                <w:szCs w:val="24"/>
                <w:lang w:val="fr"/>
              </w:rPr>
              <w:t xml:space="preserve">  b) so</w:t>
            </w:r>
            <w:r>
              <w:rPr>
                <w:spacing w:val="-2"/>
                <w:szCs w:val="24"/>
                <w:lang w:val="fr"/>
              </w:rPr>
              <w:t>mmes</w:t>
            </w:r>
            <w:r w:rsidRPr="005B689A">
              <w:rPr>
                <w:spacing w:val="-2"/>
                <w:szCs w:val="24"/>
                <w:lang w:val="fr"/>
              </w:rPr>
              <w:t xml:space="preserve"> passibles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p>
          <w:p w14:paraId="3786D9FB" w14:textId="77777777" w:rsidR="00EE5374" w:rsidRPr="005B689A" w:rsidRDefault="00EE5374" w:rsidP="00446685">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c) av</w:t>
            </w:r>
            <w:r>
              <w:rPr>
                <w:spacing w:val="-2"/>
                <w:szCs w:val="24"/>
                <w:lang w:val="fr"/>
              </w:rPr>
              <w:t>ons</w:t>
            </w:r>
            <w:r w:rsidRPr="005B689A">
              <w:rPr>
                <w:spacing w:val="-2"/>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r w:rsidRPr="005B689A">
              <w:rPr>
                <w:szCs w:val="24"/>
                <w:lang w:val="fr"/>
              </w:rPr>
              <w:t xml:space="preserve"> </w:t>
            </w:r>
            <w:r w:rsidRPr="005B689A">
              <w:rPr>
                <w:color w:val="000000" w:themeColor="text1"/>
                <w:szCs w:val="24"/>
                <w:lang w:val="fr"/>
              </w:rPr>
              <w:t>Une sentence arbitrale sur l’affaire de disqualification a été rendue en notre faveur.</w:t>
            </w:r>
          </w:p>
          <w:p w14:paraId="4B654F78" w14:textId="77777777" w:rsidR="00EE5374" w:rsidRPr="005B689A" w:rsidRDefault="00EE5374" w:rsidP="00446685">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 xml:space="preserve">d) </w:t>
            </w:r>
            <w:r w:rsidRPr="005B689A">
              <w:rPr>
                <w:spacing w:val="-4"/>
                <w:szCs w:val="24"/>
                <w:lang w:val="fr"/>
              </w:rPr>
              <w:tab/>
            </w:r>
            <w:r w:rsidRPr="005B689A">
              <w:rPr>
                <w:color w:val="000000" w:themeColor="text1"/>
                <w:szCs w:val="24"/>
                <w:lang w:val="fr"/>
              </w:rPr>
              <w:t>av</w:t>
            </w:r>
            <w:r>
              <w:rPr>
                <w:color w:val="000000" w:themeColor="text1"/>
                <w:szCs w:val="24"/>
                <w:lang w:val="fr"/>
              </w:rPr>
              <w:t>ons</w:t>
            </w:r>
            <w:r w:rsidRPr="005B689A">
              <w:rPr>
                <w:color w:val="000000" w:themeColor="text1"/>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 xml:space="preserve">pour une période de deux ans. </w:t>
            </w:r>
            <w:r w:rsidRPr="005B689A">
              <w:rPr>
                <w:color w:val="000000" w:themeColor="text1"/>
                <w:szCs w:val="24"/>
                <w:lang w:val="fr"/>
              </w:rPr>
              <w:t xml:space="preserve">Nous avons par la suite démontré que nous avons une capacité et un engagement adéquats à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p w14:paraId="08A68DE8" w14:textId="77777777" w:rsidR="00EE5374" w:rsidRPr="005B689A" w:rsidRDefault="00EE5374" w:rsidP="00446685">
            <w:pPr>
              <w:tabs>
                <w:tab w:val="right" w:pos="9000"/>
              </w:tabs>
              <w:spacing w:before="120" w:after="120"/>
              <w:ind w:left="540" w:hanging="474"/>
              <w:rPr>
                <w:spacing w:val="-4"/>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e) av</w:t>
            </w:r>
            <w:r>
              <w:rPr>
                <w:spacing w:val="-2"/>
                <w:szCs w:val="24"/>
                <w:lang w:val="fr"/>
              </w:rPr>
              <w:t>ons</w:t>
            </w:r>
            <w:r w:rsidRPr="005B689A">
              <w:rPr>
                <w:spacing w:val="-2"/>
                <w:szCs w:val="24"/>
                <w:lang w:val="fr"/>
              </w:rPr>
              <w:t xml:space="preserve"> </w:t>
            </w:r>
            <w:r w:rsidRPr="005B689A">
              <w:rPr>
                <w:color w:val="000000" w:themeColor="text1"/>
                <w:szCs w:val="24"/>
                <w:lang w:val="fr"/>
              </w:rPr>
              <w:t xml:space="preserve">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pour une période de deux ans.</w:t>
            </w:r>
            <w:r w:rsidRPr="005B689A">
              <w:rPr>
                <w:color w:val="000000" w:themeColor="text1"/>
                <w:szCs w:val="24"/>
                <w:lang w:val="fr"/>
              </w:rPr>
              <w:t xml:space="preserve"> Nous avons joint des éléments de preuve précis démontrant que nous avons une capacité et un engagement adéquats pour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tc>
      </w:tr>
      <w:tr w:rsidR="00EE5374" w:rsidRPr="005B689A" w14:paraId="34447CB9" w14:textId="77777777" w:rsidTr="00446685">
        <w:tc>
          <w:tcPr>
            <w:tcW w:w="9389" w:type="dxa"/>
            <w:tcBorders>
              <w:top w:val="single" w:sz="2" w:space="0" w:color="auto"/>
              <w:left w:val="single" w:sz="2" w:space="0" w:color="auto"/>
              <w:bottom w:val="single" w:sz="2" w:space="0" w:color="auto"/>
              <w:right w:val="single" w:sz="2" w:space="0" w:color="auto"/>
            </w:tcBorders>
          </w:tcPr>
          <w:p w14:paraId="7B34D10B" w14:textId="77777777" w:rsidR="00EE5374" w:rsidRPr="005B689A" w:rsidRDefault="00EE5374" w:rsidP="00752E26">
            <w:pPr>
              <w:spacing w:before="120" w:after="120"/>
              <w:ind w:left="82" w:firstLine="8"/>
              <w:rPr>
                <w:b/>
                <w:bCs/>
                <w:szCs w:val="24"/>
              </w:rPr>
            </w:pPr>
            <w:r w:rsidRPr="005B689A">
              <w:rPr>
                <w:b/>
                <w:bCs/>
                <w:color w:val="000000" w:themeColor="text1"/>
                <w:szCs w:val="24"/>
                <w:lang w:val="fr"/>
              </w:rPr>
              <w:t>[</w:t>
            </w:r>
            <w:r w:rsidRPr="005B689A">
              <w:rPr>
                <w:b/>
                <w:bCs/>
                <w:i/>
                <w:iCs/>
                <w:szCs w:val="24"/>
                <w:lang w:val="fr"/>
              </w:rPr>
              <w:t>Si (c) ci-dessus est applicable</w:t>
            </w:r>
            <w:r w:rsidRPr="005B689A">
              <w:rPr>
                <w:szCs w:val="24"/>
                <w:lang w:val="fr"/>
              </w:rPr>
              <w:t>,</w:t>
            </w:r>
            <w:r>
              <w:rPr>
                <w:szCs w:val="24"/>
                <w:lang w:val="fr"/>
              </w:rPr>
              <w:t xml:space="preserve"> </w:t>
            </w:r>
            <w:r w:rsidRPr="005B689A">
              <w:rPr>
                <w:b/>
                <w:bCs/>
                <w:i/>
                <w:iCs/>
                <w:szCs w:val="24"/>
                <w:lang w:val="fr"/>
              </w:rPr>
              <w:t>joindre</w:t>
            </w:r>
            <w:r w:rsidRPr="005B689A">
              <w:rPr>
                <w:b/>
                <w:bCs/>
                <w:szCs w:val="24"/>
                <w:lang w:val="fr"/>
              </w:rPr>
              <w:t xml:space="preserve"> </w:t>
            </w:r>
            <w:r w:rsidRPr="005B689A">
              <w:rPr>
                <w:b/>
                <w:bCs/>
                <w:i/>
                <w:iCs/>
                <w:szCs w:val="24"/>
                <w:lang w:val="fr"/>
              </w:rPr>
              <w:t>la preuve d’une sentence arbitrale infirmant les conclusions sur les questions sous-jacentes à la disqualification.]</w:t>
            </w:r>
          </w:p>
        </w:tc>
      </w:tr>
      <w:tr w:rsidR="00EE5374" w:rsidRPr="005B689A" w14:paraId="17E48F97" w14:textId="77777777" w:rsidTr="00446685">
        <w:tc>
          <w:tcPr>
            <w:tcW w:w="9389" w:type="dxa"/>
            <w:tcBorders>
              <w:top w:val="single" w:sz="2" w:space="0" w:color="auto"/>
              <w:left w:val="single" w:sz="2" w:space="0" w:color="auto"/>
              <w:bottom w:val="single" w:sz="2" w:space="0" w:color="auto"/>
              <w:right w:val="single" w:sz="2" w:space="0" w:color="auto"/>
            </w:tcBorders>
          </w:tcPr>
          <w:p w14:paraId="42718412" w14:textId="77777777" w:rsidR="00EE5374" w:rsidRPr="005B689A" w:rsidRDefault="00EE5374" w:rsidP="00446685">
            <w:pPr>
              <w:spacing w:before="120" w:after="120"/>
              <w:jc w:val="center"/>
              <w:rPr>
                <w:szCs w:val="24"/>
              </w:rPr>
            </w:pPr>
            <w:r w:rsidRPr="005B689A">
              <w:rPr>
                <w:b/>
                <w:i/>
                <w:iCs/>
                <w:szCs w:val="24"/>
                <w:lang w:val="fr"/>
              </w:rPr>
              <w:t>[Si (d) ou ( e) ci-dessus sont applicables, fournir les informations suivantes:]</w:t>
            </w:r>
          </w:p>
        </w:tc>
      </w:tr>
      <w:tr w:rsidR="00EE5374" w:rsidRPr="005B689A" w14:paraId="6A39EDD6" w14:textId="77777777" w:rsidTr="00446685">
        <w:trPr>
          <w:trHeight w:val="643"/>
        </w:trPr>
        <w:tc>
          <w:tcPr>
            <w:tcW w:w="9389" w:type="dxa"/>
            <w:tcBorders>
              <w:top w:val="single" w:sz="2" w:space="0" w:color="auto"/>
              <w:left w:val="single" w:sz="2" w:space="0" w:color="auto"/>
              <w:bottom w:val="single" w:sz="2" w:space="0" w:color="auto"/>
              <w:right w:val="single" w:sz="2" w:space="0" w:color="auto"/>
            </w:tcBorders>
          </w:tcPr>
          <w:p w14:paraId="366560A8" w14:textId="77777777" w:rsidR="00EE5374" w:rsidRPr="005B689A" w:rsidRDefault="00EE5374" w:rsidP="00752E26">
            <w:pPr>
              <w:spacing w:before="120" w:after="120"/>
              <w:ind w:left="82" w:firstLine="8"/>
              <w:rPr>
                <w:szCs w:val="24"/>
                <w:lang w:val="en-US"/>
              </w:rPr>
            </w:pPr>
            <w:r w:rsidRPr="005B689A">
              <w:rPr>
                <w:szCs w:val="24"/>
                <w:lang w:val="fr"/>
              </w:rPr>
              <w:t>Période de disqualification : De : _______</w:t>
            </w:r>
          </w:p>
        </w:tc>
      </w:tr>
      <w:tr w:rsidR="00EE5374" w:rsidRPr="005B689A" w14:paraId="2E299FA6" w14:textId="77777777" w:rsidTr="00446685">
        <w:trPr>
          <w:trHeight w:val="535"/>
        </w:trPr>
        <w:tc>
          <w:tcPr>
            <w:tcW w:w="9389" w:type="dxa"/>
            <w:tcBorders>
              <w:top w:val="single" w:sz="2" w:space="0" w:color="auto"/>
              <w:left w:val="single" w:sz="2" w:space="0" w:color="auto"/>
              <w:bottom w:val="single" w:sz="2" w:space="0" w:color="auto"/>
              <w:right w:val="single" w:sz="2" w:space="0" w:color="auto"/>
            </w:tcBorders>
          </w:tcPr>
          <w:p w14:paraId="4B661EA8" w14:textId="77777777" w:rsidR="00EE5374" w:rsidRPr="005B689A" w:rsidRDefault="00EE5374" w:rsidP="00752E26">
            <w:pPr>
              <w:spacing w:before="120" w:after="120"/>
              <w:ind w:left="82" w:firstLine="8"/>
              <w:rPr>
                <w:szCs w:val="24"/>
              </w:rPr>
            </w:pPr>
            <w:r w:rsidRPr="005B689A">
              <w:rPr>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zCs w:val="24"/>
                <w:lang w:val="fr"/>
              </w:rPr>
              <w:t xml:space="preserve"> (selon</w:t>
            </w:r>
            <w:r>
              <w:rPr>
                <w:szCs w:val="24"/>
                <w:lang w:val="fr"/>
              </w:rPr>
              <w:t xml:space="preserve"> </w:t>
            </w:r>
            <w:r w:rsidRPr="005B689A">
              <w:rPr>
                <w:b/>
                <w:szCs w:val="24"/>
                <w:lang w:val="fr"/>
              </w:rPr>
              <w:t>(d) ci-dessus)</w:t>
            </w:r>
          </w:p>
          <w:p w14:paraId="27B2ECCC" w14:textId="77777777" w:rsidR="00EE5374" w:rsidRPr="005B689A" w:rsidRDefault="00EE5374" w:rsidP="00446685">
            <w:pPr>
              <w:spacing w:before="120" w:after="120"/>
              <w:ind w:left="720"/>
              <w:rPr>
                <w:szCs w:val="24"/>
              </w:rPr>
            </w:pPr>
            <w:r w:rsidRPr="005B689A">
              <w:rPr>
                <w:szCs w:val="24"/>
                <w:lang w:val="fr"/>
              </w:rPr>
              <w:t>Nom de l’employeur : _______</w:t>
            </w:r>
          </w:p>
          <w:p w14:paraId="163318D1" w14:textId="77777777" w:rsidR="00EE5374" w:rsidRPr="005B689A" w:rsidRDefault="00EE5374" w:rsidP="00446685">
            <w:pPr>
              <w:spacing w:before="120" w:after="120"/>
              <w:ind w:left="720"/>
              <w:rPr>
                <w:szCs w:val="24"/>
              </w:rPr>
            </w:pPr>
            <w:r w:rsidRPr="005B689A">
              <w:rPr>
                <w:szCs w:val="24"/>
                <w:lang w:val="fr"/>
              </w:rPr>
              <w:t>Nom du projet : ________</w:t>
            </w:r>
          </w:p>
          <w:p w14:paraId="414BC113" w14:textId="77777777" w:rsidR="00EE5374" w:rsidRPr="005B689A" w:rsidRDefault="00EE5374" w:rsidP="00446685">
            <w:pPr>
              <w:spacing w:before="120" w:after="120"/>
              <w:ind w:left="720"/>
              <w:rPr>
                <w:szCs w:val="24"/>
              </w:rPr>
            </w:pPr>
            <w:r w:rsidRPr="005B689A">
              <w:rPr>
                <w:szCs w:val="24"/>
                <w:lang w:val="fr"/>
              </w:rPr>
              <w:t xml:space="preserve">Description du contrat : ________ </w:t>
            </w:r>
          </w:p>
          <w:p w14:paraId="123AC3C2" w14:textId="77777777" w:rsidR="00EE5374" w:rsidRPr="005B689A" w:rsidRDefault="00EE5374" w:rsidP="00446685">
            <w:pPr>
              <w:spacing w:before="120" w:after="120"/>
              <w:ind w:left="720"/>
              <w:rPr>
                <w:szCs w:val="24"/>
              </w:rPr>
            </w:pPr>
            <w:r w:rsidRPr="005B689A">
              <w:rPr>
                <w:szCs w:val="24"/>
                <w:lang w:val="fr"/>
              </w:rPr>
              <w:t>Bref résumé des preuves fournies : _______</w:t>
            </w:r>
          </w:p>
          <w:p w14:paraId="73749262" w14:textId="77777777" w:rsidR="00EE5374" w:rsidRPr="005B689A" w:rsidRDefault="00EE5374" w:rsidP="00446685">
            <w:pPr>
              <w:spacing w:before="120" w:after="120"/>
              <w:ind w:left="720"/>
              <w:rPr>
                <w:szCs w:val="24"/>
              </w:rPr>
            </w:pPr>
            <w:r w:rsidRPr="005B689A">
              <w:rPr>
                <w:szCs w:val="24"/>
                <w:lang w:val="fr"/>
              </w:rPr>
              <w:t>______________________________________________________________________</w:t>
            </w:r>
          </w:p>
          <w:p w14:paraId="5A20C08C" w14:textId="77777777" w:rsidR="00EE5374" w:rsidRPr="005B689A" w:rsidRDefault="00EE5374" w:rsidP="00446685">
            <w:pPr>
              <w:spacing w:before="120" w:after="120"/>
              <w:ind w:left="720"/>
              <w:rPr>
                <w:szCs w:val="24"/>
              </w:rPr>
            </w:pPr>
            <w:r w:rsidRPr="005B689A">
              <w:rPr>
                <w:szCs w:val="24"/>
                <w:lang w:val="fr"/>
              </w:rPr>
              <w:t>Coordonnées</w:t>
            </w:r>
            <w:r>
              <w:rPr>
                <w:szCs w:val="24"/>
                <w:lang w:val="fr"/>
              </w:rPr>
              <w:t xml:space="preserve"> </w:t>
            </w:r>
            <w:r w:rsidRPr="005B689A">
              <w:rPr>
                <w:szCs w:val="24"/>
                <w:lang w:val="fr"/>
              </w:rPr>
              <w:t>: (Tél. : (Tel, email, nom de la personne-ressource): _____</w:t>
            </w:r>
          </w:p>
          <w:p w14:paraId="358799F2" w14:textId="77777777" w:rsidR="00EE5374" w:rsidRPr="005B689A" w:rsidRDefault="00EE5374" w:rsidP="00446685">
            <w:pPr>
              <w:spacing w:before="120" w:after="120"/>
              <w:ind w:left="720"/>
              <w:rPr>
                <w:szCs w:val="24"/>
              </w:rPr>
            </w:pPr>
            <w:r w:rsidRPr="005B689A">
              <w:rPr>
                <w:szCs w:val="24"/>
                <w:lang w:val="fr"/>
              </w:rPr>
              <w:t>______________________________________________________________________</w:t>
            </w:r>
          </w:p>
        </w:tc>
      </w:tr>
      <w:tr w:rsidR="00EE5374" w:rsidRPr="005B689A" w14:paraId="1B8D888A" w14:textId="77777777" w:rsidTr="00446685">
        <w:trPr>
          <w:trHeight w:val="535"/>
        </w:trPr>
        <w:tc>
          <w:tcPr>
            <w:tcW w:w="9389" w:type="dxa"/>
            <w:tcBorders>
              <w:top w:val="single" w:sz="2" w:space="0" w:color="auto"/>
              <w:left w:val="single" w:sz="2" w:space="0" w:color="auto"/>
              <w:bottom w:val="single" w:sz="2" w:space="0" w:color="auto"/>
              <w:right w:val="single" w:sz="2" w:space="0" w:color="auto"/>
            </w:tcBorders>
          </w:tcPr>
          <w:p w14:paraId="0DDE68C4" w14:textId="77777777" w:rsidR="00EE5374" w:rsidRPr="005B689A" w:rsidRDefault="00EE5374" w:rsidP="00752E26">
            <w:pPr>
              <w:spacing w:before="120" w:after="120"/>
              <w:ind w:left="82" w:firstLine="8"/>
              <w:rPr>
                <w:szCs w:val="24"/>
              </w:rPr>
            </w:pPr>
            <w:r w:rsidRPr="005B689A">
              <w:rPr>
                <w:szCs w:val="24"/>
                <w:lang w:val="fr"/>
              </w:rPr>
              <w:t xml:space="preserve">Comme solution de rechange à la preuve en vertu de (d), d’autres éléments de preuve démontrant une capacité et un engagement adéquats à se conformer </w:t>
            </w:r>
            <w:r w:rsidRPr="005B689A">
              <w:rPr>
                <w:color w:val="000000" w:themeColor="text1"/>
                <w:szCs w:val="24"/>
                <w:lang w:val="fr"/>
              </w:rPr>
              <w:t xml:space="preserve">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(selon</w:t>
            </w:r>
            <w:r>
              <w:rPr>
                <w:color w:val="000000" w:themeColor="text1"/>
                <w:szCs w:val="24"/>
                <w:lang w:val="fr"/>
              </w:rPr>
              <w:t xml:space="preserve"> </w:t>
            </w:r>
            <w:r w:rsidRPr="005B689A">
              <w:rPr>
                <w:b/>
                <w:szCs w:val="24"/>
                <w:lang w:val="fr"/>
              </w:rPr>
              <w:t xml:space="preserve">(e) ci-dessus) </w:t>
            </w:r>
            <w:r w:rsidRPr="005B689A">
              <w:rPr>
                <w:bCs/>
                <w:i/>
                <w:iCs/>
                <w:szCs w:val="24"/>
                <w:lang w:val="fr"/>
              </w:rPr>
              <w:t>[joindre</w:t>
            </w:r>
            <w:r w:rsidRPr="005B689A">
              <w:rPr>
                <w:i/>
                <w:szCs w:val="24"/>
                <w:lang w:val="fr"/>
              </w:rPr>
              <w:t xml:space="preserve"> les détails au besoin].</w:t>
            </w:r>
          </w:p>
          <w:p w14:paraId="2865E94B" w14:textId="77777777" w:rsidR="00EE5374" w:rsidRPr="005B689A" w:rsidRDefault="00EE5374" w:rsidP="00446685">
            <w:pPr>
              <w:spacing w:before="120" w:after="120"/>
              <w:rPr>
                <w:szCs w:val="24"/>
              </w:rPr>
            </w:pPr>
          </w:p>
          <w:p w14:paraId="68B39DA9" w14:textId="77777777" w:rsidR="00EE5374" w:rsidRPr="005B689A" w:rsidRDefault="00EE5374" w:rsidP="00446685">
            <w:pPr>
              <w:spacing w:before="120" w:after="120"/>
              <w:ind w:firstLine="90"/>
              <w:rPr>
                <w:szCs w:val="24"/>
              </w:rPr>
            </w:pPr>
            <w:r w:rsidRPr="005B689A">
              <w:rPr>
                <w:szCs w:val="24"/>
                <w:lang w:val="fr"/>
              </w:rPr>
              <w:t>___________________________________________________________________________</w:t>
            </w:r>
          </w:p>
          <w:p w14:paraId="4DB45E2B" w14:textId="77777777" w:rsidR="00EE5374" w:rsidRPr="005B689A" w:rsidRDefault="00EE5374" w:rsidP="00446685">
            <w:pPr>
              <w:spacing w:before="120" w:after="120"/>
              <w:rPr>
                <w:szCs w:val="24"/>
              </w:rPr>
            </w:pPr>
            <w:r>
              <w:rPr>
                <w:szCs w:val="24"/>
              </w:rPr>
              <w:t xml:space="preserve"> </w:t>
            </w:r>
          </w:p>
        </w:tc>
      </w:tr>
    </w:tbl>
    <w:p w14:paraId="1FBBE5B5" w14:textId="77777777" w:rsidR="00EE5374" w:rsidRPr="005B689A" w:rsidRDefault="00EE5374" w:rsidP="00EE5374">
      <w:pPr>
        <w:rPr>
          <w:i/>
          <w:color w:val="000000" w:themeColor="text1"/>
          <w:szCs w:val="24"/>
        </w:rPr>
      </w:pPr>
    </w:p>
    <w:p w14:paraId="066826DA"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Nom du sous-traitant</w:t>
      </w:r>
      <w:r w:rsidRPr="005B689A">
        <w:rPr>
          <w:iCs/>
          <w:color w:val="000000" w:themeColor="text1"/>
          <w:szCs w:val="24"/>
          <w:u w:val="single"/>
          <w:lang w:val="fr"/>
        </w:rPr>
        <w:tab/>
      </w:r>
    </w:p>
    <w:p w14:paraId="64A7215B" w14:textId="77777777" w:rsidR="00EE5374" w:rsidRPr="005B689A" w:rsidRDefault="00EE5374" w:rsidP="00EE5374">
      <w:pPr>
        <w:tabs>
          <w:tab w:val="left" w:pos="6120"/>
        </w:tabs>
        <w:spacing w:before="240" w:after="120"/>
        <w:rPr>
          <w:iCs/>
          <w:color w:val="000000" w:themeColor="text1"/>
          <w:szCs w:val="24"/>
          <w:u w:val="single"/>
        </w:rPr>
      </w:pPr>
      <w:r w:rsidRPr="005B689A">
        <w:rPr>
          <w:iCs/>
          <w:color w:val="000000" w:themeColor="text1"/>
          <w:szCs w:val="24"/>
          <w:lang w:val="fr"/>
        </w:rPr>
        <w:t>Nom de la personne dûment autorisée à signer au nom du sous-traitant</w:t>
      </w:r>
      <w:r w:rsidRPr="005B689A">
        <w:rPr>
          <w:iCs/>
          <w:color w:val="000000" w:themeColor="text1"/>
          <w:szCs w:val="24"/>
          <w:u w:val="single"/>
          <w:lang w:val="fr"/>
        </w:rPr>
        <w:tab/>
        <w:t>_______</w:t>
      </w:r>
    </w:p>
    <w:p w14:paraId="7AB787A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Titre de la personne signant au nom du</w:t>
      </w:r>
      <w:r w:rsidRPr="005B689A">
        <w:rPr>
          <w:iCs/>
          <w:color w:val="000000" w:themeColor="text1"/>
          <w:szCs w:val="24"/>
          <w:u w:val="single"/>
          <w:lang w:val="fr"/>
        </w:rPr>
        <w:tab/>
        <w:t>sous-traitant ______</w:t>
      </w:r>
    </w:p>
    <w:p w14:paraId="6DDD266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Signature de la personne nommée</w:t>
      </w:r>
      <w:r w:rsidRPr="005B689A">
        <w:rPr>
          <w:iCs/>
          <w:color w:val="000000" w:themeColor="text1"/>
          <w:szCs w:val="24"/>
          <w:u w:val="single"/>
          <w:lang w:val="fr"/>
        </w:rPr>
        <w:tab/>
        <w:t>ci-dessus ________</w:t>
      </w:r>
    </w:p>
    <w:p w14:paraId="58182C7E"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signée _________</w:t>
      </w:r>
    </w:p>
    <w:p w14:paraId="326FB238" w14:textId="77777777" w:rsidR="00EE5374" w:rsidRPr="005B689A" w:rsidRDefault="00EE5374" w:rsidP="00EE5374">
      <w:pPr>
        <w:spacing w:after="120"/>
        <w:rPr>
          <w:iCs/>
          <w:color w:val="000000" w:themeColor="text1"/>
          <w:szCs w:val="24"/>
        </w:rPr>
      </w:pPr>
      <w:r w:rsidRPr="005B689A">
        <w:rPr>
          <w:iCs/>
          <w:color w:val="000000" w:themeColor="text1"/>
          <w:szCs w:val="24"/>
          <w:lang w:val="fr"/>
        </w:rPr>
        <w:t>Contre-signature du représentant autorisé de l’entrepreneur :</w:t>
      </w:r>
    </w:p>
    <w:p w14:paraId="0214DD06" w14:textId="77777777" w:rsidR="00EE5374" w:rsidRPr="005B689A" w:rsidRDefault="00EE5374" w:rsidP="00EE5374">
      <w:pPr>
        <w:spacing w:after="120"/>
        <w:rPr>
          <w:iCs/>
          <w:color w:val="000000" w:themeColor="text1"/>
          <w:szCs w:val="24"/>
        </w:rPr>
      </w:pPr>
      <w:r w:rsidRPr="005B689A">
        <w:rPr>
          <w:iCs/>
          <w:color w:val="000000" w:themeColor="text1"/>
          <w:szCs w:val="24"/>
          <w:lang w:val="fr"/>
        </w:rPr>
        <w:t>Signature : _________</w:t>
      </w:r>
    </w:p>
    <w:p w14:paraId="756FD803"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even" r:id="rId80"/>
          <w:headerReference w:type="default" r:id="rId81"/>
          <w:headerReference w:type="first" r:id="rId82"/>
          <w:footnotePr>
            <w:numRestart w:val="eachPage"/>
          </w:footnotePr>
          <w:endnotePr>
            <w:numFmt w:val="decimal"/>
          </w:endnotePr>
          <w:pgSz w:w="12240" w:h="15840" w:code="1"/>
          <w:pgMar w:top="1440" w:right="1440" w:bottom="1440" w:left="1440" w:header="720" w:footer="720" w:gutter="0"/>
          <w:cols w:space="720"/>
          <w:noEndnote/>
          <w:titlePg/>
        </w:sectPr>
      </w:pPr>
      <w:bookmarkStart w:id="585" w:name="_Toc348175660"/>
      <w:bookmarkEnd w:id="548"/>
      <w:bookmarkEnd w:id="549"/>
    </w:p>
    <w:p w14:paraId="23523DF7" w14:textId="251FE514" w:rsidR="00953A23" w:rsidRPr="006C1597" w:rsidRDefault="00953A23" w:rsidP="0000603C">
      <w:pPr>
        <w:pStyle w:val="Sections"/>
      </w:pPr>
      <w:bookmarkStart w:id="586" w:name="_Toc348175663"/>
      <w:bookmarkStart w:id="587" w:name="_Toc156027998"/>
      <w:bookmarkStart w:id="588" w:name="_Toc156372857"/>
      <w:bookmarkStart w:id="589" w:name="_Toc326657871"/>
      <w:bookmarkStart w:id="590" w:name="_Toc494778794"/>
      <w:bookmarkStart w:id="591" w:name="_Toc82428917"/>
      <w:bookmarkEnd w:id="585"/>
      <w:bookmarkEnd w:id="586"/>
      <w:r w:rsidRPr="006C1597">
        <w:t>Section X. Formulaires du Marché</w:t>
      </w:r>
      <w:bookmarkEnd w:id="587"/>
      <w:bookmarkEnd w:id="588"/>
      <w:bookmarkEnd w:id="589"/>
      <w:bookmarkEnd w:id="591"/>
    </w:p>
    <w:p w14:paraId="3DE389BD" w14:textId="033B1C46" w:rsidR="000A450A" w:rsidRPr="006C1597" w:rsidRDefault="000A450A" w:rsidP="00797E08">
      <w:pPr>
        <w:pStyle w:val="Subtitle2"/>
        <w:spacing w:after="360"/>
      </w:pPr>
      <w:r w:rsidRPr="006C1597">
        <w:t>Liste des formulaires</w:t>
      </w:r>
      <w:bookmarkEnd w:id="590"/>
    </w:p>
    <w:p w14:paraId="6656D330" w14:textId="7B21EECC" w:rsidR="003F21F1"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82437220" w:history="1">
        <w:r w:rsidR="003F21F1" w:rsidRPr="00695515">
          <w:rPr>
            <w:rStyle w:val="Hyperlink"/>
          </w:rPr>
          <w:t>Modèle de Notification d’intention d’attribution</w:t>
        </w:r>
        <w:r w:rsidR="003F21F1">
          <w:rPr>
            <w:webHidden/>
          </w:rPr>
          <w:tab/>
        </w:r>
        <w:r w:rsidR="003F21F1">
          <w:rPr>
            <w:webHidden/>
          </w:rPr>
          <w:fldChar w:fldCharType="begin"/>
        </w:r>
        <w:r w:rsidR="003F21F1">
          <w:rPr>
            <w:webHidden/>
          </w:rPr>
          <w:instrText xml:space="preserve"> PAGEREF _Toc82437220 \h </w:instrText>
        </w:r>
        <w:r w:rsidR="003F21F1">
          <w:rPr>
            <w:webHidden/>
          </w:rPr>
        </w:r>
        <w:r w:rsidR="003F21F1">
          <w:rPr>
            <w:webHidden/>
          </w:rPr>
          <w:fldChar w:fldCharType="separate"/>
        </w:r>
        <w:r w:rsidR="003F21F1">
          <w:rPr>
            <w:webHidden/>
          </w:rPr>
          <w:t>215</w:t>
        </w:r>
        <w:r w:rsidR="003F21F1">
          <w:rPr>
            <w:webHidden/>
          </w:rPr>
          <w:fldChar w:fldCharType="end"/>
        </w:r>
      </w:hyperlink>
    </w:p>
    <w:p w14:paraId="2BF0B906" w14:textId="0A1D6D8A" w:rsidR="003F21F1" w:rsidRDefault="003F21F1">
      <w:pPr>
        <w:pStyle w:val="TOC1"/>
        <w:rPr>
          <w:rFonts w:asciiTheme="minorHAnsi" w:eastAsiaTheme="minorEastAsia" w:hAnsiTheme="minorHAnsi" w:cstheme="minorBidi"/>
          <w:b w:val="0"/>
          <w:sz w:val="22"/>
          <w:szCs w:val="22"/>
          <w:lang w:val="en-US" w:eastAsia="en-US"/>
        </w:rPr>
      </w:pPr>
      <w:hyperlink w:anchor="_Toc82437221" w:history="1">
        <w:r w:rsidRPr="00695515">
          <w:rPr>
            <w:rStyle w:val="Hyperlink"/>
          </w:rPr>
          <w:t>Modèle de Lettre de notification de l’attribution du marché</w:t>
        </w:r>
        <w:r>
          <w:rPr>
            <w:webHidden/>
          </w:rPr>
          <w:tab/>
        </w:r>
        <w:r>
          <w:rPr>
            <w:webHidden/>
          </w:rPr>
          <w:fldChar w:fldCharType="begin"/>
        </w:r>
        <w:r>
          <w:rPr>
            <w:webHidden/>
          </w:rPr>
          <w:instrText xml:space="preserve"> PAGEREF _Toc82437221 \h </w:instrText>
        </w:r>
        <w:r>
          <w:rPr>
            <w:webHidden/>
          </w:rPr>
        </w:r>
        <w:r>
          <w:rPr>
            <w:webHidden/>
          </w:rPr>
          <w:fldChar w:fldCharType="separate"/>
        </w:r>
        <w:r>
          <w:rPr>
            <w:webHidden/>
          </w:rPr>
          <w:t>221</w:t>
        </w:r>
        <w:r>
          <w:rPr>
            <w:webHidden/>
          </w:rPr>
          <w:fldChar w:fldCharType="end"/>
        </w:r>
      </w:hyperlink>
    </w:p>
    <w:p w14:paraId="4CF6D3D3" w14:textId="7C78CCF4" w:rsidR="003F21F1" w:rsidRDefault="003F21F1">
      <w:pPr>
        <w:pStyle w:val="TOC1"/>
        <w:rPr>
          <w:rFonts w:asciiTheme="minorHAnsi" w:eastAsiaTheme="minorEastAsia" w:hAnsiTheme="minorHAnsi" w:cstheme="minorBidi"/>
          <w:b w:val="0"/>
          <w:sz w:val="22"/>
          <w:szCs w:val="22"/>
          <w:lang w:val="en-US" w:eastAsia="en-US"/>
        </w:rPr>
      </w:pPr>
      <w:hyperlink w:anchor="_Toc82437222" w:history="1">
        <w:r w:rsidRPr="00695515">
          <w:rPr>
            <w:rStyle w:val="Hyperlink"/>
          </w:rPr>
          <w:t>Modèle d’Acte d’engagement</w:t>
        </w:r>
        <w:r>
          <w:rPr>
            <w:webHidden/>
          </w:rPr>
          <w:tab/>
        </w:r>
        <w:r>
          <w:rPr>
            <w:webHidden/>
          </w:rPr>
          <w:fldChar w:fldCharType="begin"/>
        </w:r>
        <w:r>
          <w:rPr>
            <w:webHidden/>
          </w:rPr>
          <w:instrText xml:space="preserve"> PAGEREF _Toc82437222 \h </w:instrText>
        </w:r>
        <w:r>
          <w:rPr>
            <w:webHidden/>
          </w:rPr>
        </w:r>
        <w:r>
          <w:rPr>
            <w:webHidden/>
          </w:rPr>
          <w:fldChar w:fldCharType="separate"/>
        </w:r>
        <w:r>
          <w:rPr>
            <w:webHidden/>
          </w:rPr>
          <w:t>222</w:t>
        </w:r>
        <w:r>
          <w:rPr>
            <w:webHidden/>
          </w:rPr>
          <w:fldChar w:fldCharType="end"/>
        </w:r>
      </w:hyperlink>
    </w:p>
    <w:p w14:paraId="34292BC8" w14:textId="37169289" w:rsidR="003F21F1" w:rsidRDefault="003F21F1">
      <w:pPr>
        <w:pStyle w:val="TOC1"/>
        <w:rPr>
          <w:rFonts w:asciiTheme="minorHAnsi" w:eastAsiaTheme="minorEastAsia" w:hAnsiTheme="minorHAnsi" w:cstheme="minorBidi"/>
          <w:b w:val="0"/>
          <w:sz w:val="22"/>
          <w:szCs w:val="22"/>
          <w:lang w:val="en-US" w:eastAsia="en-US"/>
        </w:rPr>
      </w:pPr>
      <w:hyperlink w:anchor="_Toc82437223" w:history="1">
        <w:r w:rsidRPr="00695515">
          <w:rPr>
            <w:rStyle w:val="Hyperlink"/>
          </w:rPr>
          <w:t>Option 1 :  Modèle de Garantie de Bonne Exécution  (Garantie Bancaire)</w:t>
        </w:r>
        <w:r>
          <w:rPr>
            <w:webHidden/>
          </w:rPr>
          <w:tab/>
        </w:r>
        <w:r>
          <w:rPr>
            <w:webHidden/>
          </w:rPr>
          <w:fldChar w:fldCharType="begin"/>
        </w:r>
        <w:r>
          <w:rPr>
            <w:webHidden/>
          </w:rPr>
          <w:instrText xml:space="preserve"> PAGEREF _Toc82437223 \h </w:instrText>
        </w:r>
        <w:r>
          <w:rPr>
            <w:webHidden/>
          </w:rPr>
        </w:r>
        <w:r>
          <w:rPr>
            <w:webHidden/>
          </w:rPr>
          <w:fldChar w:fldCharType="separate"/>
        </w:r>
        <w:r>
          <w:rPr>
            <w:webHidden/>
          </w:rPr>
          <w:t>224</w:t>
        </w:r>
        <w:r>
          <w:rPr>
            <w:webHidden/>
          </w:rPr>
          <w:fldChar w:fldCharType="end"/>
        </w:r>
      </w:hyperlink>
    </w:p>
    <w:p w14:paraId="2A81613D" w14:textId="25E8B876" w:rsidR="003F21F1" w:rsidRDefault="003F21F1">
      <w:pPr>
        <w:pStyle w:val="TOC1"/>
        <w:rPr>
          <w:rFonts w:asciiTheme="minorHAnsi" w:eastAsiaTheme="minorEastAsia" w:hAnsiTheme="minorHAnsi" w:cstheme="minorBidi"/>
          <w:b w:val="0"/>
          <w:sz w:val="22"/>
          <w:szCs w:val="22"/>
          <w:lang w:val="en-US" w:eastAsia="en-US"/>
        </w:rPr>
      </w:pPr>
      <w:hyperlink w:anchor="_Toc82437224" w:history="1">
        <w:r w:rsidRPr="00695515">
          <w:rPr>
            <w:rStyle w:val="Hyperlink"/>
          </w:rPr>
          <w:t>Option 2 :  Modèle de caution personnelle et solidaire de bonne exécution</w:t>
        </w:r>
        <w:r>
          <w:rPr>
            <w:webHidden/>
          </w:rPr>
          <w:tab/>
        </w:r>
        <w:r>
          <w:rPr>
            <w:webHidden/>
          </w:rPr>
          <w:fldChar w:fldCharType="begin"/>
        </w:r>
        <w:r>
          <w:rPr>
            <w:webHidden/>
          </w:rPr>
          <w:instrText xml:space="preserve"> PAGEREF _Toc82437224 \h </w:instrText>
        </w:r>
        <w:r>
          <w:rPr>
            <w:webHidden/>
          </w:rPr>
        </w:r>
        <w:r>
          <w:rPr>
            <w:webHidden/>
          </w:rPr>
          <w:fldChar w:fldCharType="separate"/>
        </w:r>
        <w:r>
          <w:rPr>
            <w:webHidden/>
          </w:rPr>
          <w:t>226</w:t>
        </w:r>
        <w:r>
          <w:rPr>
            <w:webHidden/>
          </w:rPr>
          <w:fldChar w:fldCharType="end"/>
        </w:r>
      </w:hyperlink>
    </w:p>
    <w:p w14:paraId="407C22DF" w14:textId="24FE3D50" w:rsidR="003F21F1" w:rsidRDefault="003F21F1">
      <w:pPr>
        <w:pStyle w:val="TOC1"/>
        <w:rPr>
          <w:rFonts w:asciiTheme="minorHAnsi" w:eastAsiaTheme="minorEastAsia" w:hAnsiTheme="minorHAnsi" w:cstheme="minorBidi"/>
          <w:b w:val="0"/>
          <w:sz w:val="22"/>
          <w:szCs w:val="22"/>
          <w:lang w:val="en-US" w:eastAsia="en-US"/>
        </w:rPr>
      </w:pPr>
      <w:hyperlink w:anchor="_Toc82437225" w:history="1">
        <w:r w:rsidRPr="00695515">
          <w:rPr>
            <w:rStyle w:val="Hyperlink"/>
          </w:rPr>
          <w:t>Modèle de Garantie de Performance Environnementale et Sociale (Garantie Bancaire)</w:t>
        </w:r>
        <w:r>
          <w:rPr>
            <w:webHidden/>
          </w:rPr>
          <w:tab/>
        </w:r>
        <w:r>
          <w:rPr>
            <w:webHidden/>
          </w:rPr>
          <w:fldChar w:fldCharType="begin"/>
        </w:r>
        <w:r>
          <w:rPr>
            <w:webHidden/>
          </w:rPr>
          <w:instrText xml:space="preserve"> PAGEREF _Toc82437225 \h </w:instrText>
        </w:r>
        <w:r>
          <w:rPr>
            <w:webHidden/>
          </w:rPr>
        </w:r>
        <w:r>
          <w:rPr>
            <w:webHidden/>
          </w:rPr>
          <w:fldChar w:fldCharType="separate"/>
        </w:r>
        <w:r>
          <w:rPr>
            <w:webHidden/>
          </w:rPr>
          <w:t>228</w:t>
        </w:r>
        <w:r>
          <w:rPr>
            <w:webHidden/>
          </w:rPr>
          <w:fldChar w:fldCharType="end"/>
        </w:r>
      </w:hyperlink>
    </w:p>
    <w:p w14:paraId="7552AA50" w14:textId="6915A0F1" w:rsidR="003F21F1" w:rsidRDefault="003F21F1">
      <w:pPr>
        <w:pStyle w:val="TOC1"/>
        <w:rPr>
          <w:rFonts w:asciiTheme="minorHAnsi" w:eastAsiaTheme="minorEastAsia" w:hAnsiTheme="minorHAnsi" w:cstheme="minorBidi"/>
          <w:b w:val="0"/>
          <w:sz w:val="22"/>
          <w:szCs w:val="22"/>
          <w:lang w:val="en-US" w:eastAsia="en-US"/>
        </w:rPr>
      </w:pPr>
      <w:hyperlink w:anchor="_Toc82437226" w:history="1">
        <w:r w:rsidRPr="00695515">
          <w:rPr>
            <w:rStyle w:val="Hyperlink"/>
          </w:rPr>
          <w:t>Modèle de Garantie de Restitution d’Avance  (Garantie Bancaire sur Demande)</w:t>
        </w:r>
        <w:r>
          <w:rPr>
            <w:webHidden/>
          </w:rPr>
          <w:tab/>
        </w:r>
        <w:r>
          <w:rPr>
            <w:webHidden/>
          </w:rPr>
          <w:fldChar w:fldCharType="begin"/>
        </w:r>
        <w:r>
          <w:rPr>
            <w:webHidden/>
          </w:rPr>
          <w:instrText xml:space="preserve"> PAGEREF _Toc82437226 \h </w:instrText>
        </w:r>
        <w:r>
          <w:rPr>
            <w:webHidden/>
          </w:rPr>
        </w:r>
        <w:r>
          <w:rPr>
            <w:webHidden/>
          </w:rPr>
          <w:fldChar w:fldCharType="separate"/>
        </w:r>
        <w:r>
          <w:rPr>
            <w:webHidden/>
          </w:rPr>
          <w:t>230</w:t>
        </w:r>
        <w:r>
          <w:rPr>
            <w:webHidden/>
          </w:rPr>
          <w:fldChar w:fldCharType="end"/>
        </w:r>
      </w:hyperlink>
    </w:p>
    <w:p w14:paraId="7F5CAF14" w14:textId="0065B9E9" w:rsidR="003F21F1" w:rsidRDefault="003F21F1">
      <w:pPr>
        <w:pStyle w:val="TOC1"/>
        <w:rPr>
          <w:rFonts w:asciiTheme="minorHAnsi" w:eastAsiaTheme="minorEastAsia" w:hAnsiTheme="minorHAnsi" w:cstheme="minorBidi"/>
          <w:b w:val="0"/>
          <w:sz w:val="22"/>
          <w:szCs w:val="22"/>
          <w:lang w:val="en-US" w:eastAsia="en-US"/>
        </w:rPr>
      </w:pPr>
      <w:hyperlink w:anchor="_Toc82437227" w:history="1">
        <w:r w:rsidRPr="00695515">
          <w:rPr>
            <w:rStyle w:val="Hyperlink"/>
          </w:rPr>
          <w:t>Modèle de Garantie  émise en remplacement de la Retenue de Garantie  (Garantie Bancaire sur Demande)</w:t>
        </w:r>
        <w:r>
          <w:rPr>
            <w:webHidden/>
          </w:rPr>
          <w:tab/>
        </w:r>
        <w:r>
          <w:rPr>
            <w:webHidden/>
          </w:rPr>
          <w:fldChar w:fldCharType="begin"/>
        </w:r>
        <w:r>
          <w:rPr>
            <w:webHidden/>
          </w:rPr>
          <w:instrText xml:space="preserve"> PAGEREF _Toc82437227 \h </w:instrText>
        </w:r>
        <w:r>
          <w:rPr>
            <w:webHidden/>
          </w:rPr>
        </w:r>
        <w:r>
          <w:rPr>
            <w:webHidden/>
          </w:rPr>
          <w:fldChar w:fldCharType="separate"/>
        </w:r>
        <w:r>
          <w:rPr>
            <w:webHidden/>
          </w:rPr>
          <w:t>232</w:t>
        </w:r>
        <w:r>
          <w:rPr>
            <w:webHidden/>
          </w:rPr>
          <w:fldChar w:fldCharType="end"/>
        </w:r>
      </w:hyperlink>
    </w:p>
    <w:p w14:paraId="390A5F75" w14:textId="21B58163"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592" w:name="_Toc327354351"/>
      <w:bookmarkStart w:id="593" w:name="_Toc479272842"/>
      <w:bookmarkStart w:id="594" w:name="_Toc489274345"/>
    </w:p>
    <w:p w14:paraId="57B16059" w14:textId="77777777" w:rsidR="009334BA" w:rsidRPr="00E0339C" w:rsidRDefault="009334BA" w:rsidP="009334BA">
      <w:pPr>
        <w:pStyle w:val="Sec10head1"/>
        <w:ind w:right="-180"/>
      </w:pPr>
      <w:bookmarkStart w:id="595" w:name="_Toc478922094"/>
      <w:bookmarkStart w:id="596" w:name="_Toc479272841"/>
      <w:bookmarkStart w:id="597" w:name="_Toc69318220"/>
      <w:bookmarkStart w:id="598" w:name="_Toc82437220"/>
      <w:r w:rsidRPr="00E0339C">
        <w:t>Modèle de Notification d’intention d’attribution</w:t>
      </w:r>
      <w:bookmarkEnd w:id="595"/>
      <w:bookmarkEnd w:id="596"/>
      <w:bookmarkEnd w:id="597"/>
      <w:bookmarkEnd w:id="598"/>
    </w:p>
    <w:p w14:paraId="4ACA2021" w14:textId="77777777"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Pr>
          <w:b/>
          <w:i/>
        </w:rPr>
        <w:t>]</w:t>
      </w:r>
    </w:p>
    <w:p w14:paraId="473F7E1C" w14:textId="77777777"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p>
    <w:p w14:paraId="69D5D621" w14:textId="77777777" w:rsidR="009334BA" w:rsidRPr="00E0339C" w:rsidRDefault="009334BA" w:rsidP="009334BA">
      <w:pPr>
        <w:pStyle w:val="Outline"/>
        <w:suppressAutoHyphens/>
        <w:spacing w:before="60" w:after="60"/>
      </w:pPr>
      <w:r w:rsidRPr="00E0339C">
        <w:t>A l’attention du représentant autorisé du Soumissionnaire</w:t>
      </w:r>
    </w:p>
    <w:p w14:paraId="4B84A7A6" w14:textId="77777777" w:rsidR="009334BA" w:rsidRPr="00E0339C" w:rsidRDefault="009334BA" w:rsidP="009334BA">
      <w:pPr>
        <w:pStyle w:val="Outline"/>
        <w:suppressAutoHyphens/>
        <w:spacing w:before="60" w:after="60"/>
      </w:pPr>
      <w:r w:rsidRPr="00E0339C">
        <w:t xml:space="preserve">Nom : </w:t>
      </w:r>
      <w:r w:rsidRPr="00E0339C">
        <w:rPr>
          <w:i/>
        </w:rPr>
        <w:t>[insérer le nom du représentant autorisé du Soumissionnaire]</w:t>
      </w:r>
    </w:p>
    <w:p w14:paraId="3B206837" w14:textId="77777777" w:rsidR="009334BA" w:rsidRPr="00E0339C" w:rsidRDefault="009334BA" w:rsidP="009334BA">
      <w:pPr>
        <w:pStyle w:val="Outline"/>
        <w:suppressAutoHyphens/>
        <w:spacing w:before="60" w:after="60"/>
      </w:pPr>
      <w:r w:rsidRPr="00E0339C">
        <w:t xml:space="preserve">Adresse : </w:t>
      </w:r>
      <w:r w:rsidRPr="00E0339C">
        <w:rPr>
          <w:i/>
        </w:rPr>
        <w:t>[insérer l’adresse du représentant autorisé du Soumissionnaire]</w:t>
      </w:r>
    </w:p>
    <w:p w14:paraId="654AE8CF" w14:textId="77777777" w:rsidR="009334BA" w:rsidRPr="00E0339C" w:rsidRDefault="009334BA" w:rsidP="009334BA">
      <w:pPr>
        <w:pStyle w:val="Outline"/>
        <w:suppressAutoHyphens/>
        <w:spacing w:before="60" w:after="60"/>
      </w:pPr>
      <w:r w:rsidRPr="00E0339C">
        <w:t xml:space="preserve">Téléphone/télécopie : </w:t>
      </w:r>
      <w:r w:rsidRPr="00E0339C">
        <w:rPr>
          <w:i/>
        </w:rPr>
        <w:t>[insérer téléphone/télécopie du représentant autorisé du Soumissionnaire]</w:t>
      </w:r>
    </w:p>
    <w:p w14:paraId="05D23D72" w14:textId="77777777" w:rsidR="009334BA" w:rsidRPr="00E0339C" w:rsidRDefault="009334BA" w:rsidP="009334BA">
      <w:pPr>
        <w:pStyle w:val="Outline"/>
        <w:suppressAutoHyphens/>
        <w:spacing w:before="60" w:after="240"/>
        <w:rPr>
          <w:i/>
        </w:rPr>
      </w:pPr>
      <w:r w:rsidRPr="00E0339C">
        <w:t xml:space="preserve">Adresse courriel : </w:t>
      </w:r>
      <w:r w:rsidRPr="00E0339C">
        <w:rPr>
          <w:i/>
        </w:rPr>
        <w:t>[insérer adresse courriel du représentant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77777777" w:rsidR="009334BA" w:rsidRPr="00E0339C" w:rsidRDefault="009334BA" w:rsidP="009334BA">
      <w:pPr>
        <w:spacing w:after="240"/>
        <w:ind w:right="289"/>
        <w:rPr>
          <w:b/>
          <w:bCs/>
          <w:sz w:val="44"/>
          <w:szCs w:val="44"/>
        </w:rPr>
      </w:pPr>
      <w:r w:rsidRPr="00E0339C">
        <w:rPr>
          <w:b/>
          <w:bCs/>
          <w:sz w:val="44"/>
          <w:szCs w:val="44"/>
        </w:rPr>
        <w:t>Notification d’intention d’attribution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9334BA">
      <w:pPr>
        <w:pStyle w:val="BodyTextIndent"/>
        <w:numPr>
          <w:ilvl w:val="0"/>
          <w:numId w:val="150"/>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9334BA">
      <w:pPr>
        <w:pStyle w:val="BodyTextIndent"/>
        <w:numPr>
          <w:ilvl w:val="0"/>
          <w:numId w:val="150"/>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9334BA">
      <w:pPr>
        <w:pStyle w:val="BodyTextIndent"/>
        <w:numPr>
          <w:ilvl w:val="0"/>
          <w:numId w:val="149"/>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446685">
        <w:tc>
          <w:tcPr>
            <w:tcW w:w="2405" w:type="dxa"/>
            <w:shd w:val="clear" w:color="auto" w:fill="C6D9F1"/>
          </w:tcPr>
          <w:p w14:paraId="30932BB8" w14:textId="77777777" w:rsidR="009334BA" w:rsidRPr="00E0339C" w:rsidRDefault="009334BA" w:rsidP="00446685">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446685">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446685">
        <w:tc>
          <w:tcPr>
            <w:tcW w:w="2405" w:type="dxa"/>
            <w:shd w:val="clear" w:color="auto" w:fill="C6D9F1"/>
          </w:tcPr>
          <w:p w14:paraId="2EF56681" w14:textId="77777777" w:rsidR="009334BA" w:rsidRPr="00E0339C" w:rsidRDefault="009334BA" w:rsidP="00446685">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446685">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446685">
        <w:tc>
          <w:tcPr>
            <w:tcW w:w="2405" w:type="dxa"/>
            <w:shd w:val="clear" w:color="auto" w:fill="C6D9F1"/>
          </w:tcPr>
          <w:p w14:paraId="55F3F053" w14:textId="77777777" w:rsidR="009334BA" w:rsidRPr="00E0339C" w:rsidRDefault="009334BA" w:rsidP="00446685">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446685">
            <w:pPr>
              <w:pStyle w:val="BodyTextIndent"/>
              <w:spacing w:before="120" w:after="120"/>
              <w:rPr>
                <w:i/>
                <w:lang w:val="fr-FR"/>
              </w:rPr>
            </w:pPr>
            <w:r w:rsidRPr="00E0339C">
              <w:rPr>
                <w:i/>
                <w:lang w:val="fr-FR"/>
              </w:rPr>
              <w:t>[insérer le prix du Marché du Soumissionnaire retenu]</w:t>
            </w:r>
          </w:p>
        </w:tc>
      </w:tr>
    </w:tbl>
    <w:p w14:paraId="2F43B4E3" w14:textId="77777777" w:rsidR="009334BA" w:rsidRPr="00E0339C" w:rsidRDefault="009334BA" w:rsidP="009334BA">
      <w:pPr>
        <w:pStyle w:val="BodyTextIndent"/>
        <w:pageBreakBefore/>
        <w:numPr>
          <w:ilvl w:val="0"/>
          <w:numId w:val="149"/>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9334BA" w:rsidRPr="00E0339C" w14:paraId="0FB01DF2" w14:textId="77777777" w:rsidTr="00446685">
        <w:tc>
          <w:tcPr>
            <w:tcW w:w="3128" w:type="dxa"/>
            <w:shd w:val="clear" w:color="auto" w:fill="B8CCE4" w:themeFill="accent1" w:themeFillTint="66"/>
            <w:vAlign w:val="center"/>
          </w:tcPr>
          <w:p w14:paraId="537F2D2C" w14:textId="77777777" w:rsidR="009334BA" w:rsidRPr="00E0339C" w:rsidRDefault="009334BA" w:rsidP="00446685">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50F4E07A" w14:textId="77777777" w:rsidR="009334BA" w:rsidRPr="00E0339C" w:rsidRDefault="009334BA" w:rsidP="00446685">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5D548CF3" w14:textId="77777777" w:rsidR="009334BA" w:rsidRPr="00E0339C" w:rsidRDefault="009334BA" w:rsidP="00446685">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9334BA" w:rsidRPr="00E0339C" w14:paraId="6E92337D" w14:textId="77777777" w:rsidTr="00446685">
        <w:tc>
          <w:tcPr>
            <w:tcW w:w="3128" w:type="dxa"/>
            <w:shd w:val="clear" w:color="auto" w:fill="auto"/>
          </w:tcPr>
          <w:p w14:paraId="72799451" w14:textId="77777777" w:rsidR="009334BA" w:rsidRPr="00E0339C" w:rsidRDefault="009334BA" w:rsidP="00446685">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3BEB9A" w14:textId="77777777" w:rsidR="009334BA" w:rsidRPr="00E0339C" w:rsidRDefault="009334BA" w:rsidP="00446685">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3ECA364E" w14:textId="77777777" w:rsidR="009334BA" w:rsidRPr="00E0339C" w:rsidRDefault="009334BA" w:rsidP="00446685">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F1988FD" w14:textId="77777777" w:rsidTr="00446685">
        <w:tc>
          <w:tcPr>
            <w:tcW w:w="3128" w:type="dxa"/>
            <w:shd w:val="clear" w:color="auto" w:fill="auto"/>
          </w:tcPr>
          <w:p w14:paraId="79CE247D" w14:textId="77777777" w:rsidR="009334BA" w:rsidRPr="00E0339C" w:rsidRDefault="009334BA" w:rsidP="00446685">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745AC6C5" w14:textId="77777777" w:rsidR="009334BA" w:rsidRPr="00E0339C" w:rsidRDefault="009334BA" w:rsidP="00446685">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59885B0B" w14:textId="77777777" w:rsidR="009334BA" w:rsidRPr="00E0339C" w:rsidRDefault="009334BA" w:rsidP="00446685">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D6B467F" w14:textId="77777777" w:rsidTr="00446685">
        <w:tc>
          <w:tcPr>
            <w:tcW w:w="3128" w:type="dxa"/>
            <w:shd w:val="clear" w:color="auto" w:fill="auto"/>
          </w:tcPr>
          <w:p w14:paraId="71A94380" w14:textId="77777777" w:rsidR="009334BA" w:rsidRPr="00E0339C" w:rsidRDefault="009334BA" w:rsidP="00446685">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F6D6E" w14:textId="77777777" w:rsidR="009334BA" w:rsidRPr="00E0339C" w:rsidRDefault="009334BA" w:rsidP="00446685">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6A65C609" w14:textId="77777777" w:rsidR="009334BA" w:rsidRPr="00E0339C" w:rsidRDefault="009334BA" w:rsidP="00446685">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3C2067C3" w14:textId="77777777" w:rsidTr="00446685">
        <w:tc>
          <w:tcPr>
            <w:tcW w:w="3128" w:type="dxa"/>
            <w:shd w:val="clear" w:color="auto" w:fill="auto"/>
          </w:tcPr>
          <w:p w14:paraId="777C604F" w14:textId="77777777" w:rsidR="009334BA" w:rsidRPr="00E0339C" w:rsidRDefault="009334BA" w:rsidP="00446685">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79879F4C" w14:textId="77777777" w:rsidR="009334BA" w:rsidRPr="00E0339C" w:rsidRDefault="009334BA" w:rsidP="00446685">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62F71653" w14:textId="77777777" w:rsidR="009334BA" w:rsidRPr="00E0339C" w:rsidRDefault="009334BA" w:rsidP="00446685">
            <w:pPr>
              <w:pStyle w:val="BodyTextIndent"/>
              <w:spacing w:before="240" w:after="120"/>
              <w:ind w:left="0" w:right="289" w:firstLine="0"/>
              <w:rPr>
                <w:b/>
                <w:i/>
                <w:iCs/>
                <w:szCs w:val="24"/>
                <w:lang w:val="fr-FR"/>
              </w:rPr>
            </w:pPr>
            <w:r w:rsidRPr="00E0339C">
              <w:rPr>
                <w:b/>
                <w:i/>
                <w:iCs/>
                <w:szCs w:val="24"/>
                <w:lang w:val="fr-FR"/>
              </w:rPr>
              <w:t>…</w:t>
            </w:r>
          </w:p>
        </w:tc>
      </w:tr>
      <w:tr w:rsidR="009334BA" w:rsidRPr="00E0339C" w14:paraId="7CCAFB84" w14:textId="77777777" w:rsidTr="00446685">
        <w:tc>
          <w:tcPr>
            <w:tcW w:w="3128" w:type="dxa"/>
            <w:shd w:val="clear" w:color="auto" w:fill="auto"/>
          </w:tcPr>
          <w:p w14:paraId="4239761C" w14:textId="77777777" w:rsidR="009334BA" w:rsidRPr="00E0339C" w:rsidRDefault="009334BA" w:rsidP="00446685">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3174FAF2" w14:textId="77777777" w:rsidR="009334BA" w:rsidRPr="00E0339C" w:rsidRDefault="009334BA" w:rsidP="00446685">
            <w:pPr>
              <w:pStyle w:val="BodyTextIndent"/>
              <w:spacing w:before="240" w:after="120"/>
              <w:ind w:left="0" w:right="289" w:firstLine="0"/>
              <w:rPr>
                <w:b/>
                <w:i/>
                <w:iCs/>
                <w:szCs w:val="24"/>
                <w:lang w:val="fr-FR"/>
              </w:rPr>
            </w:pPr>
          </w:p>
        </w:tc>
        <w:tc>
          <w:tcPr>
            <w:tcW w:w="3128" w:type="dxa"/>
            <w:shd w:val="clear" w:color="auto" w:fill="auto"/>
          </w:tcPr>
          <w:p w14:paraId="6FCBE988" w14:textId="77777777" w:rsidR="009334BA" w:rsidRPr="00E0339C" w:rsidRDefault="009334BA" w:rsidP="00446685">
            <w:pPr>
              <w:pStyle w:val="BodyTextIndent"/>
              <w:spacing w:before="240" w:after="120"/>
              <w:ind w:left="0" w:right="289" w:firstLine="0"/>
              <w:rPr>
                <w:b/>
                <w:i/>
                <w:iCs/>
                <w:szCs w:val="24"/>
                <w:lang w:val="fr-FR"/>
              </w:rPr>
            </w:pPr>
          </w:p>
        </w:tc>
      </w:tr>
    </w:tbl>
    <w:p w14:paraId="121FF390" w14:textId="77777777" w:rsidR="009334BA" w:rsidRPr="00E0339C" w:rsidRDefault="009334BA" w:rsidP="009334BA">
      <w:pPr>
        <w:pStyle w:val="BodyTextIndent"/>
        <w:numPr>
          <w:ilvl w:val="0"/>
          <w:numId w:val="149"/>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446685">
        <w:tc>
          <w:tcPr>
            <w:tcW w:w="9374" w:type="dxa"/>
            <w:shd w:val="clear" w:color="auto" w:fill="auto"/>
          </w:tcPr>
          <w:p w14:paraId="6ECF917C" w14:textId="77777777" w:rsidR="009334BA" w:rsidRPr="00E0339C" w:rsidRDefault="009334BA" w:rsidP="00446685">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9334BA">
      <w:pPr>
        <w:pStyle w:val="BodyTextIndent"/>
        <w:numPr>
          <w:ilvl w:val="0"/>
          <w:numId w:val="149"/>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446685">
        <w:tc>
          <w:tcPr>
            <w:tcW w:w="9374" w:type="dxa"/>
            <w:shd w:val="clear" w:color="auto" w:fill="auto"/>
          </w:tcPr>
          <w:p w14:paraId="4707DC96" w14:textId="77777777" w:rsidR="009334BA" w:rsidRPr="00E0339C" w:rsidRDefault="009334BA" w:rsidP="00446685">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446685">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446685">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446685">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446685">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446685">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446685">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446685">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77777777" w:rsidR="009334BA" w:rsidRPr="00E0339C" w:rsidRDefault="009334BA" w:rsidP="00446685">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5E04511" w14:textId="77777777" w:rsidR="009334BA" w:rsidRPr="00E0339C" w:rsidRDefault="009334BA" w:rsidP="00446685">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7777777" w:rsidR="009334BA" w:rsidRPr="00E0339C" w:rsidRDefault="009334BA" w:rsidP="00446685">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9334BA">
      <w:pPr>
        <w:pStyle w:val="BodyTextIndent"/>
        <w:numPr>
          <w:ilvl w:val="0"/>
          <w:numId w:val="149"/>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446685">
        <w:tc>
          <w:tcPr>
            <w:tcW w:w="9374" w:type="dxa"/>
            <w:shd w:val="clear" w:color="auto" w:fill="auto"/>
          </w:tcPr>
          <w:p w14:paraId="10E0149E" w14:textId="77777777" w:rsidR="009334BA" w:rsidRPr="00E0339C" w:rsidRDefault="009334BA" w:rsidP="00446685">
            <w:pPr>
              <w:pStyle w:val="BodyTextIndent"/>
              <w:spacing w:before="120"/>
              <w:ind w:left="55" w:right="57" w:firstLine="0"/>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446685">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446685">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446685">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446685">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446685">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446685">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77777777" w:rsidR="009334BA" w:rsidRPr="00E0339C" w:rsidRDefault="009334BA" w:rsidP="00446685">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F0314D" w14:textId="77777777" w:rsidR="009334BA" w:rsidRPr="00E0339C" w:rsidRDefault="009334BA" w:rsidP="00446685">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77777777" w:rsidR="009334BA" w:rsidRPr="00E0339C" w:rsidRDefault="009334BA" w:rsidP="00446685">
            <w:pPr>
              <w:pStyle w:val="BodyTextIndent"/>
              <w:spacing w:before="120" w:after="120"/>
              <w:ind w:left="55" w:right="57" w:firstLine="0"/>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E0339C" w:rsidRDefault="009334BA" w:rsidP="00446685">
            <w:pPr>
              <w:pStyle w:val="BodyTextIndent"/>
              <w:keepNext/>
              <w:keepLines/>
              <w:spacing w:before="120" w:after="120"/>
              <w:ind w:left="55" w:right="57" w:firstLine="0"/>
              <w:rPr>
                <w:iCs/>
                <w:lang w:val="fr-FR"/>
              </w:rPr>
            </w:pPr>
            <w:r w:rsidRPr="00E0339C">
              <w:rPr>
                <w:iCs/>
                <w:lang w:val="fr-FR"/>
              </w:rPr>
              <w:t>En résumé, les quatre exigences ci-après sont essentielles :</w:t>
            </w:r>
          </w:p>
          <w:p w14:paraId="2A63310C"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3A5D5A2C"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t>La réclamation peut contester la décision d’attribution du marché exclusivement.</w:t>
            </w:r>
          </w:p>
          <w:p w14:paraId="2A592865"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t>La réclamation doit être reçue avant la date et l’heure limites indiquées ci-avant.</w:t>
            </w:r>
          </w:p>
          <w:p w14:paraId="396F7F70"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01FFE318" w14:textId="77777777" w:rsidR="009334BA" w:rsidRPr="00E0339C" w:rsidRDefault="009334BA" w:rsidP="009334BA">
      <w:pPr>
        <w:pStyle w:val="BodyTextIndent"/>
        <w:numPr>
          <w:ilvl w:val="0"/>
          <w:numId w:val="149"/>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446685">
        <w:tc>
          <w:tcPr>
            <w:tcW w:w="9374" w:type="dxa"/>
            <w:shd w:val="clear" w:color="auto" w:fill="auto"/>
          </w:tcPr>
          <w:p w14:paraId="50B7C478" w14:textId="77777777" w:rsidR="009334BA" w:rsidRPr="00E0339C" w:rsidRDefault="009334BA" w:rsidP="00446685">
            <w:pPr>
              <w:pStyle w:val="BodyTextIndent"/>
              <w:spacing w:before="120"/>
              <w:ind w:left="55" w:right="74" w:firstLine="0"/>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34F904A4" w14:textId="77777777" w:rsidR="009334BA" w:rsidRPr="00E0339C" w:rsidRDefault="009334BA" w:rsidP="00446685">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5033D846" w14:textId="77777777" w:rsidR="009334BA" w:rsidRPr="00E0339C" w:rsidRDefault="009334BA" w:rsidP="00446685">
            <w:pPr>
              <w:pStyle w:val="BodyTextIndent"/>
              <w:spacing w:after="120"/>
              <w:ind w:left="55" w:right="74" w:firstLine="0"/>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9334BA">
      <w:pPr>
        <w:tabs>
          <w:tab w:val="left" w:pos="9000"/>
        </w:tabs>
        <w:spacing w:before="360" w:after="0"/>
        <w:ind w:left="1560" w:hanging="1560"/>
      </w:pPr>
      <w:r w:rsidRPr="00E0339C">
        <w:rPr>
          <w:b/>
        </w:rPr>
        <w:t>Nom :</w:t>
      </w:r>
      <w:r w:rsidRPr="00E0339C">
        <w:tab/>
        <w:t>______________________________________________</w:t>
      </w:r>
    </w:p>
    <w:p w14:paraId="640AB90D" w14:textId="77777777" w:rsidR="009334BA" w:rsidRPr="00E0339C" w:rsidRDefault="009334BA" w:rsidP="009334BA">
      <w:pPr>
        <w:tabs>
          <w:tab w:val="left" w:pos="9000"/>
        </w:tabs>
        <w:spacing w:before="360" w:after="0"/>
        <w:ind w:left="1560" w:hanging="1560"/>
      </w:pPr>
      <w:r w:rsidRPr="00E0339C">
        <w:rPr>
          <w:b/>
        </w:rPr>
        <w:t>Titre/position :</w:t>
      </w:r>
      <w:r w:rsidRPr="00E0339C">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2431904A" w14:textId="77777777" w:rsidR="009334BA" w:rsidRPr="00E0339C" w:rsidRDefault="009334BA" w:rsidP="009334BA">
      <w:pPr>
        <w:tabs>
          <w:tab w:val="left" w:pos="9000"/>
        </w:tabs>
        <w:spacing w:before="360" w:after="0"/>
        <w:ind w:left="1560" w:hanging="1560"/>
      </w:pPr>
      <w:r w:rsidRPr="00E0339C">
        <w:rPr>
          <w:b/>
        </w:rPr>
        <w:t>Courriel :</w:t>
      </w:r>
      <w:r w:rsidRPr="00E0339C">
        <w:tab/>
        <w:t>______________________________________________</w:t>
      </w:r>
    </w:p>
    <w:p w14:paraId="1C793C14" w14:textId="77777777" w:rsidR="009334BA" w:rsidRPr="00E0339C" w:rsidRDefault="009334BA" w:rsidP="009334BA">
      <w:pPr>
        <w:spacing w:before="60" w:after="60"/>
        <w:rPr>
          <w:sz w:val="20"/>
        </w:rPr>
      </w:pPr>
    </w:p>
    <w:p w14:paraId="720292E5" w14:textId="77777777" w:rsidR="009334BA" w:rsidRDefault="009334BA" w:rsidP="009334BA">
      <w:pPr>
        <w:rPr>
          <w:b/>
          <w:bCs/>
          <w:sz w:val="36"/>
          <w:szCs w:val="36"/>
        </w:rPr>
      </w:pPr>
      <w:r>
        <w:rPr>
          <w:b/>
          <w:bCs/>
          <w:sz w:val="36"/>
          <w:szCs w:val="36"/>
        </w:rPr>
        <w:br w:type="page"/>
      </w:r>
    </w:p>
    <w:p w14:paraId="62F9B089" w14:textId="4E2B0E01" w:rsidR="005C7CAC" w:rsidRPr="00C15E5E" w:rsidRDefault="005C7CAC" w:rsidP="005C7CAC">
      <w:pPr>
        <w:jc w:val="center"/>
        <w:rPr>
          <w:b/>
          <w:bCs/>
          <w:sz w:val="36"/>
          <w:szCs w:val="36"/>
        </w:rPr>
      </w:pPr>
      <w:r w:rsidRPr="00C15E5E">
        <w:rPr>
          <w:b/>
          <w:bCs/>
          <w:sz w:val="36"/>
          <w:szCs w:val="36"/>
        </w:rPr>
        <w:t>Formulaire de Divulgation des Bénéficiaires effectifs</w:t>
      </w:r>
    </w:p>
    <w:p w14:paraId="1FF672F4" w14:textId="77777777" w:rsidR="005C7CAC" w:rsidRDefault="005C7CAC" w:rsidP="005C7CAC">
      <w:pPr>
        <w:pStyle w:val="Sec10head1"/>
        <w:spacing w:after="0"/>
        <w:rPr>
          <w:sz w:val="36"/>
          <w:szCs w:val="36"/>
        </w:rPr>
      </w:pPr>
    </w:p>
    <w:tbl>
      <w:tblPr>
        <w:tblStyle w:val="TableGrid"/>
        <w:tblW w:w="0" w:type="auto"/>
        <w:tblInd w:w="578" w:type="dxa"/>
        <w:tblLook w:val="04A0" w:firstRow="1" w:lastRow="0" w:firstColumn="1" w:lastColumn="0" w:noHBand="0" w:noVBand="1"/>
      </w:tblPr>
      <w:tblGrid>
        <w:gridCol w:w="8772"/>
      </w:tblGrid>
      <w:tr w:rsidR="005C7CAC" w14:paraId="409679DB" w14:textId="77777777" w:rsidTr="00446685">
        <w:tc>
          <w:tcPr>
            <w:tcW w:w="9576" w:type="dxa"/>
          </w:tcPr>
          <w:p w14:paraId="4CA4C5CB" w14:textId="33C5DD51" w:rsidR="005C7CAC" w:rsidRPr="00730B36" w:rsidRDefault="005C7CAC" w:rsidP="00446685">
            <w:pPr>
              <w:spacing w:before="120"/>
              <w:ind w:left="0" w:firstLine="0"/>
              <w:rPr>
                <w:i/>
              </w:rPr>
            </w:pPr>
            <w:r w:rsidRPr="00730B36">
              <w:rPr>
                <w:i/>
              </w:rPr>
              <w:t xml:space="preserve">INSTRUCTIONS </w:t>
            </w:r>
            <w:r w:rsidRPr="00172F13">
              <w:rPr>
                <w:i/>
              </w:rPr>
              <w:t>AU SOUMISSIONNAIRE RETENU</w:t>
            </w:r>
            <w:r w:rsidR="009A7976">
              <w:rPr>
                <w:i/>
              </w:rPr>
              <w:t xml:space="preserve"> </w:t>
            </w:r>
            <w:r w:rsidRPr="00172F13">
              <w:rPr>
                <w:i/>
              </w:rPr>
              <w:t xml:space="preserve">: SUPPRIMER CE CARTOUCHE APRES AVOIR REMPLI LE FORMULAIRE </w:t>
            </w:r>
          </w:p>
          <w:p w14:paraId="6844DDB3" w14:textId="77777777" w:rsidR="005C7CAC" w:rsidRDefault="005C7CAC" w:rsidP="00446685">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4FA1DE1" w14:textId="77777777" w:rsidR="005C7CAC" w:rsidRPr="002852E5" w:rsidRDefault="005C7CAC" w:rsidP="00446685">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7A591242" w14:textId="77777777" w:rsidR="005C7CAC" w:rsidRPr="00172F13" w:rsidRDefault="005C7CAC" w:rsidP="005C7CAC">
            <w:pPr>
              <w:pStyle w:val="ListParagraph"/>
              <w:numPr>
                <w:ilvl w:val="0"/>
                <w:numId w:val="152"/>
              </w:numPr>
              <w:spacing w:after="0"/>
              <w:jc w:val="left"/>
              <w:rPr>
                <w:i/>
              </w:rPr>
            </w:pPr>
            <w:r>
              <w:rPr>
                <w:i/>
              </w:rPr>
              <w:t>d</w:t>
            </w:r>
            <w:r w:rsidRPr="00172F13">
              <w:rPr>
                <w:i/>
              </w:rPr>
              <w:t>étient directement ou indirectement 25% ou plus des actions</w:t>
            </w:r>
          </w:p>
          <w:p w14:paraId="461E5FCB" w14:textId="77777777" w:rsidR="005C7CAC" w:rsidRPr="00172F13" w:rsidRDefault="005C7CAC" w:rsidP="005C7CAC">
            <w:pPr>
              <w:pStyle w:val="ListParagraph"/>
              <w:numPr>
                <w:ilvl w:val="0"/>
                <w:numId w:val="152"/>
              </w:numPr>
              <w:spacing w:after="0"/>
              <w:jc w:val="left"/>
              <w:rPr>
                <w:i/>
              </w:rPr>
            </w:pPr>
            <w:r>
              <w:rPr>
                <w:i/>
              </w:rPr>
              <w:t>d</w:t>
            </w:r>
            <w:r w:rsidRPr="00172F13">
              <w:rPr>
                <w:i/>
              </w:rPr>
              <w:t>étient directement ou indirectement 25% ou plus des droits de vote</w:t>
            </w:r>
          </w:p>
          <w:p w14:paraId="164DC54B" w14:textId="77777777" w:rsidR="005C7CAC" w:rsidRPr="00C15E5E" w:rsidRDefault="005C7CAC" w:rsidP="005C7CAC">
            <w:pPr>
              <w:pStyle w:val="ListParagraph"/>
              <w:numPr>
                <w:ilvl w:val="0"/>
                <w:numId w:val="152"/>
              </w:numPr>
              <w:spacing w:after="0"/>
              <w:jc w:val="left"/>
              <w:rPr>
                <w:i/>
              </w:rPr>
            </w:pPr>
            <w:r w:rsidRPr="00172F13">
              <w:rPr>
                <w:i/>
              </w:rPr>
              <w:t xml:space="preserve">détient directement ou indirectement le pouvoir de nommer la majorité des membres du conseil d’administration ou autorité équivalente du Soumissionnaire </w:t>
            </w:r>
          </w:p>
        </w:tc>
      </w:tr>
    </w:tbl>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77777777" w:rsidR="005C7CAC" w:rsidRDefault="005C7CAC" w:rsidP="005C7CAC">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446685">
        <w:trPr>
          <w:trHeight w:val="415"/>
        </w:trPr>
        <w:tc>
          <w:tcPr>
            <w:tcW w:w="2251" w:type="dxa"/>
            <w:shd w:val="clear" w:color="auto" w:fill="auto"/>
          </w:tcPr>
          <w:p w14:paraId="198BF2D7" w14:textId="77777777" w:rsidR="005C7CAC" w:rsidRPr="00603A07" w:rsidRDefault="005C7CAC" w:rsidP="00446685">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446685">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446685">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446685">
            <w:pPr>
              <w:pStyle w:val="BodyText"/>
              <w:spacing w:before="40" w:after="160"/>
              <w:jc w:val="center"/>
              <w:rPr>
                <w:lang w:val="fr-FR"/>
              </w:rPr>
            </w:pPr>
          </w:p>
          <w:p w14:paraId="79161EE1" w14:textId="77777777" w:rsidR="005C7CAC" w:rsidRPr="00603A07" w:rsidRDefault="005C7CAC" w:rsidP="00446685">
            <w:pPr>
              <w:pStyle w:val="BodyText"/>
              <w:spacing w:before="40" w:after="160"/>
              <w:jc w:val="center"/>
              <w:rPr>
                <w:lang w:val="fr-FR"/>
              </w:rPr>
            </w:pPr>
            <w:r w:rsidRPr="00603A07">
              <w:rPr>
                <w:lang w:val="fr-FR"/>
              </w:rPr>
              <w:t>(Oui / Non)</w:t>
            </w:r>
          </w:p>
          <w:p w14:paraId="60ABA43C" w14:textId="77777777" w:rsidR="005C7CAC" w:rsidRPr="00603A07" w:rsidRDefault="005C7CAC" w:rsidP="00446685">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446685">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446685">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446685">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446685">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446685">
            <w:pPr>
              <w:pStyle w:val="BodyText"/>
              <w:spacing w:before="40" w:after="160"/>
              <w:jc w:val="center"/>
              <w:rPr>
                <w:lang w:val="fr-FR"/>
              </w:rPr>
            </w:pPr>
            <w:r w:rsidRPr="00603A07">
              <w:rPr>
                <w:lang w:val="fr-FR"/>
              </w:rPr>
              <w:t>(Oui / Non)</w:t>
            </w:r>
          </w:p>
          <w:p w14:paraId="525394A9" w14:textId="77777777" w:rsidR="005C7CAC" w:rsidRPr="00603A07" w:rsidRDefault="005C7CAC" w:rsidP="00446685">
            <w:pPr>
              <w:pStyle w:val="BodyText"/>
              <w:spacing w:before="40" w:after="160"/>
              <w:jc w:val="center"/>
              <w:rPr>
                <w:lang w:val="fr-FR"/>
              </w:rPr>
            </w:pPr>
          </w:p>
        </w:tc>
      </w:tr>
      <w:tr w:rsidR="005C7CAC" w:rsidRPr="00603A07" w14:paraId="52D0EA99" w14:textId="77777777" w:rsidTr="00446685">
        <w:trPr>
          <w:trHeight w:val="415"/>
        </w:trPr>
        <w:tc>
          <w:tcPr>
            <w:tcW w:w="2251" w:type="dxa"/>
            <w:shd w:val="clear" w:color="auto" w:fill="auto"/>
          </w:tcPr>
          <w:p w14:paraId="689084EE" w14:textId="77777777" w:rsidR="005C7CAC" w:rsidRPr="00603A07" w:rsidRDefault="005C7CAC" w:rsidP="00446685">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446685">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446685">
            <w:pPr>
              <w:pStyle w:val="BodyText"/>
              <w:spacing w:before="40" w:after="160"/>
              <w:rPr>
                <w:lang w:val="fr-FR"/>
              </w:rPr>
            </w:pPr>
          </w:p>
        </w:tc>
        <w:tc>
          <w:tcPr>
            <w:tcW w:w="2662" w:type="dxa"/>
            <w:shd w:val="clear" w:color="auto" w:fill="auto"/>
          </w:tcPr>
          <w:p w14:paraId="729B81D6" w14:textId="77777777" w:rsidR="005C7CAC" w:rsidRPr="00214280" w:rsidRDefault="005C7CAC" w:rsidP="00446685">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5C7CAC">
      <w:pPr>
        <w:pStyle w:val="ListParagraph"/>
        <w:numPr>
          <w:ilvl w:val="0"/>
          <w:numId w:val="153"/>
        </w:numPr>
        <w:spacing w:after="0"/>
        <w:jc w:val="left"/>
      </w:pPr>
      <w:r w:rsidRPr="0006663B">
        <w:t>détient directement ou indirectement 25% ou plus des actions</w:t>
      </w:r>
    </w:p>
    <w:p w14:paraId="723491D6" w14:textId="77777777" w:rsidR="005C7CAC" w:rsidRPr="0006663B" w:rsidRDefault="005C7CAC" w:rsidP="005C7CAC">
      <w:pPr>
        <w:pStyle w:val="ListParagraph"/>
        <w:numPr>
          <w:ilvl w:val="0"/>
          <w:numId w:val="153"/>
        </w:numPr>
        <w:spacing w:after="0"/>
        <w:jc w:val="left"/>
      </w:pPr>
      <w:r w:rsidRPr="0006663B">
        <w:t>détient directement ou indirectement 25% ou plus des droits de vote</w:t>
      </w:r>
    </w:p>
    <w:p w14:paraId="65CBB7D3" w14:textId="77777777" w:rsidR="005C7CAC" w:rsidRPr="0006663B" w:rsidRDefault="005C7CAC" w:rsidP="005C7CAC">
      <w:pPr>
        <w:pStyle w:val="ListParagraph"/>
        <w:numPr>
          <w:ilvl w:val="0"/>
          <w:numId w:val="153"/>
        </w:numPr>
        <w:spacing w:after="0"/>
        <w:jc w:val="left"/>
      </w:pPr>
      <w:r w:rsidRPr="0006663B">
        <w:t xml:space="preserve">détient directement ou indirectement le pouvoir de nommer la majorité des membres du conseil d’administration ou autorité équivalente du Soumissionnaire </w:t>
      </w:r>
    </w:p>
    <w:p w14:paraId="535807DF" w14:textId="77777777" w:rsidR="005C7CAC" w:rsidRDefault="005C7CAC" w:rsidP="005C7CAC">
      <w:pPr>
        <w:rPr>
          <w:szCs w:val="24"/>
        </w:rPr>
      </w:pP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5C7CAC">
      <w:pPr>
        <w:pStyle w:val="ListParagraph"/>
        <w:numPr>
          <w:ilvl w:val="0"/>
          <w:numId w:val="153"/>
        </w:numPr>
        <w:spacing w:after="0"/>
        <w:jc w:val="left"/>
      </w:pPr>
      <w:r w:rsidRPr="0006663B">
        <w:t>détient directement ou indirectement 25% ou plus des actions</w:t>
      </w:r>
    </w:p>
    <w:p w14:paraId="17C17ECE" w14:textId="77777777" w:rsidR="005C7CAC" w:rsidRPr="0006663B" w:rsidRDefault="005C7CAC" w:rsidP="005C7CAC">
      <w:pPr>
        <w:pStyle w:val="ListParagraph"/>
        <w:numPr>
          <w:ilvl w:val="0"/>
          <w:numId w:val="153"/>
        </w:numPr>
        <w:spacing w:after="0"/>
        <w:jc w:val="left"/>
      </w:pPr>
      <w:r w:rsidRPr="0006663B">
        <w:t>détient directement ou indirectement 25% ou plus des droits de vote</w:t>
      </w:r>
    </w:p>
    <w:p w14:paraId="752A748F" w14:textId="77777777" w:rsidR="005C7CAC" w:rsidRPr="0006663B" w:rsidRDefault="005C7CAC" w:rsidP="005C7CAC">
      <w:pPr>
        <w:pStyle w:val="ListParagraph"/>
        <w:numPr>
          <w:ilvl w:val="0"/>
          <w:numId w:val="153"/>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752E26">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3CE5C2F4" w14:textId="77777777" w:rsidR="005C7CAC" w:rsidRPr="00E0339C" w:rsidRDefault="005C7CAC" w:rsidP="005C7CAC">
      <w:pPr>
        <w:tabs>
          <w:tab w:val="right" w:pos="4140"/>
          <w:tab w:val="left" w:pos="4500"/>
          <w:tab w:val="right" w:pos="9000"/>
        </w:tabs>
        <w:spacing w:after="240"/>
      </w:pPr>
      <w:r w:rsidRPr="00E0339C">
        <w:t>**La personne signataire doit avoir un pouvoir donné par le Soumissionnaire, à joindre à l’offre.</w:t>
      </w:r>
    </w:p>
    <w:p w14:paraId="5DFCCF76" w14:textId="1DB57562" w:rsidR="000A450A" w:rsidRPr="006C1597" w:rsidRDefault="000A450A" w:rsidP="00C01F2C">
      <w:pPr>
        <w:pStyle w:val="Sec10head1"/>
        <w:spacing w:after="0"/>
      </w:pPr>
      <w:bookmarkStart w:id="599" w:name="_Toc82437221"/>
      <w:r w:rsidRPr="006C1597">
        <w:t xml:space="preserve">Modèle de Lettre de </w:t>
      </w:r>
      <w:r w:rsidR="004C74B4" w:rsidRPr="006C1597">
        <w:t xml:space="preserve">notification de l’attribution du </w:t>
      </w:r>
      <w:r w:rsidRPr="006C1597">
        <w:t>marché</w:t>
      </w:r>
      <w:bookmarkEnd w:id="592"/>
      <w:bookmarkEnd w:id="593"/>
      <w:bookmarkEnd w:id="594"/>
      <w:bookmarkEnd w:id="599"/>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55D29AB2" w14:textId="7A096AD6" w:rsidR="007258B3" w:rsidRPr="006C1597" w:rsidRDefault="000A450A" w:rsidP="007258B3">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 xml:space="preserve">conformément </w:t>
      </w:r>
      <w:r w:rsidR="00882D41">
        <w:rPr>
          <w:szCs w:val="24"/>
        </w:rPr>
        <w:t>aux 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arantie ES si elle n’est pas demandée par le Marché]</w:t>
      </w:r>
      <w:r w:rsidR="007258B3">
        <w:rPr>
          <w:b/>
          <w:i/>
          <w:szCs w:val="24"/>
        </w:rPr>
        <w:t xml:space="preserve"> </w:t>
      </w:r>
      <w:r w:rsidR="007258B3" w:rsidRPr="00796691">
        <w:rPr>
          <w:bCs/>
          <w:iCs/>
          <w:szCs w:val="24"/>
        </w:rPr>
        <w:t xml:space="preserve">et </w:t>
      </w:r>
      <w:r w:rsidR="007258B3">
        <w:rPr>
          <w:szCs w:val="24"/>
        </w:rPr>
        <w:t>(ii) les informations supplémentaires sur l</w:t>
      </w:r>
      <w:r w:rsidR="007258B3" w:rsidRPr="00796691">
        <w:rPr>
          <w:iCs/>
        </w:rPr>
        <w:t>es bénéficiaires effectifs</w:t>
      </w:r>
      <w:r w:rsidR="007258B3">
        <w:rPr>
          <w:iCs/>
        </w:rPr>
        <w:t xml:space="preserve"> conformément à l’article 47.1 des IS, sous huit (8) jours ouvrables en utilisant le Formulaire de Divulgation des Bénéficiaires Effectifs, inclus à la Section X, Formulaires du Marché</w:t>
      </w:r>
      <w:r w:rsidR="007258B3" w:rsidRPr="006C1597">
        <w:rPr>
          <w:szCs w:val="24"/>
        </w:rPr>
        <w:t xml:space="preserve"> du dossier d’appel d’offres.</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600" w:name="_Toc348233312"/>
      <w:bookmarkStart w:id="601" w:name="_Toc327354352"/>
      <w:bookmarkStart w:id="602" w:name="_Toc479272843"/>
      <w:bookmarkStart w:id="603" w:name="_Toc82437222"/>
      <w:r w:rsidRPr="006C1597">
        <w:t>Modèle d’Acte d’engagement</w:t>
      </w:r>
      <w:bookmarkEnd w:id="600"/>
      <w:bookmarkEnd w:id="601"/>
      <w:bookmarkEnd w:id="602"/>
      <w:bookmarkEnd w:id="603"/>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0A064C7A" w:rsidR="000A450A" w:rsidRPr="00752E26" w:rsidRDefault="000A450A" w:rsidP="00752E26">
      <w:pPr>
        <w:pStyle w:val="ListParagraph"/>
        <w:numPr>
          <w:ilvl w:val="3"/>
          <w:numId w:val="43"/>
        </w:numPr>
        <w:spacing w:before="120" w:after="120"/>
        <w:ind w:left="0" w:firstLine="0"/>
        <w:rPr>
          <w:szCs w:val="24"/>
        </w:rPr>
      </w:pPr>
      <w:r w:rsidRPr="00752E26">
        <w:rPr>
          <w:szCs w:val="24"/>
        </w:rPr>
        <w:t xml:space="preserve">Dans le présent Marché, les termes et expressions auront la signification qui leur est attribuée dans les Cahiers des Clauses administratives du Marché dont la liste est donnée </w:t>
      </w:r>
      <w:r w:rsidR="00D41D68" w:rsidRPr="00752E26">
        <w:rPr>
          <w:szCs w:val="24"/>
        </w:rPr>
        <w:t>ci-après</w:t>
      </w:r>
      <w:r w:rsidRPr="00752E26">
        <w:rPr>
          <w:szCs w:val="24"/>
        </w:rPr>
        <w:t>.</w:t>
      </w:r>
    </w:p>
    <w:p w14:paraId="32BDF883" w14:textId="0F40046F" w:rsidR="000A450A" w:rsidRPr="00752E26" w:rsidRDefault="000A450A" w:rsidP="00752E26">
      <w:pPr>
        <w:pStyle w:val="ListParagraph"/>
        <w:numPr>
          <w:ilvl w:val="3"/>
          <w:numId w:val="43"/>
        </w:numPr>
        <w:spacing w:before="120" w:after="120"/>
        <w:ind w:left="720" w:hanging="720"/>
        <w:rPr>
          <w:szCs w:val="24"/>
        </w:rPr>
      </w:pPr>
      <w:r w:rsidRPr="00752E26">
        <w:rPr>
          <w:szCs w:val="24"/>
        </w:rPr>
        <w:t xml:space="preserve">En </w:t>
      </w:r>
      <w:r w:rsidR="00A36015" w:rsidRPr="00752E26">
        <w:rPr>
          <w:szCs w:val="24"/>
        </w:rPr>
        <w:t>sus</w:t>
      </w:r>
      <w:r w:rsidRPr="00752E26">
        <w:rPr>
          <w:szCs w:val="24"/>
        </w:rPr>
        <w:t xml:space="preserve"> de l’Acte d’engagement, les pièces constitutives du Marché sont les suivantes</w:t>
      </w:r>
      <w:r w:rsidR="005B69F3" w:rsidRPr="00752E26">
        <w:rPr>
          <w:szCs w:val="24"/>
        </w:rPr>
        <w:t> :</w:t>
      </w:r>
    </w:p>
    <w:p w14:paraId="3CF37EC0" w14:textId="3B7C6A29" w:rsidR="000A450A" w:rsidRPr="00752E26" w:rsidRDefault="000A450A" w:rsidP="00752E26">
      <w:pPr>
        <w:pStyle w:val="ListParagraph"/>
        <w:numPr>
          <w:ilvl w:val="0"/>
          <w:numId w:val="155"/>
        </w:numPr>
        <w:spacing w:before="120" w:after="120"/>
        <w:rPr>
          <w:szCs w:val="24"/>
        </w:rPr>
      </w:pPr>
      <w:r w:rsidRPr="00752E26">
        <w:rPr>
          <w:szCs w:val="24"/>
        </w:rPr>
        <w:t xml:space="preserve">La Lettre de </w:t>
      </w:r>
      <w:r w:rsidR="00EE1C8A" w:rsidRPr="00752E26">
        <w:rPr>
          <w:szCs w:val="24"/>
        </w:rPr>
        <w:t>Notification d’attribution du Marché</w:t>
      </w:r>
      <w:r w:rsidR="005B69F3" w:rsidRPr="00752E26">
        <w:rPr>
          <w:szCs w:val="24"/>
        </w:rPr>
        <w:t> ;</w:t>
      </w:r>
    </w:p>
    <w:p w14:paraId="64525853" w14:textId="66DFC789" w:rsidR="000A450A" w:rsidRPr="00752E26" w:rsidRDefault="000A450A" w:rsidP="00752E26">
      <w:pPr>
        <w:pStyle w:val="ListParagraph"/>
        <w:numPr>
          <w:ilvl w:val="0"/>
          <w:numId w:val="155"/>
        </w:numPr>
        <w:spacing w:before="120" w:after="120"/>
        <w:rPr>
          <w:szCs w:val="24"/>
        </w:rPr>
      </w:pPr>
      <w:r w:rsidRPr="00752E26">
        <w:rPr>
          <w:szCs w:val="24"/>
        </w:rPr>
        <w:t xml:space="preserve">La </w:t>
      </w:r>
      <w:r w:rsidR="00187E58" w:rsidRPr="00752E26">
        <w:rPr>
          <w:szCs w:val="24"/>
        </w:rPr>
        <w:t xml:space="preserve">Lettre de </w:t>
      </w:r>
      <w:r w:rsidRPr="00752E26">
        <w:rPr>
          <w:szCs w:val="24"/>
        </w:rPr>
        <w:t>Soumission</w:t>
      </w:r>
      <w:r w:rsidR="005B69F3" w:rsidRPr="00752E26">
        <w:rPr>
          <w:szCs w:val="24"/>
        </w:rPr>
        <w:t> ;</w:t>
      </w:r>
    </w:p>
    <w:p w14:paraId="6B452438" w14:textId="64AC7044" w:rsidR="009A7976" w:rsidRPr="00752E26" w:rsidRDefault="009A7976" w:rsidP="00752E26">
      <w:pPr>
        <w:pStyle w:val="ListParagraph"/>
        <w:numPr>
          <w:ilvl w:val="0"/>
          <w:numId w:val="155"/>
        </w:numPr>
        <w:spacing w:before="120" w:after="120"/>
        <w:rPr>
          <w:szCs w:val="24"/>
        </w:rPr>
      </w:pPr>
      <w:r w:rsidRPr="00851159">
        <w:rPr>
          <w:szCs w:val="24"/>
        </w:rPr>
        <w:t>Les addenda No _________ (l</w:t>
      </w:r>
      <w:r w:rsidRPr="00752E26">
        <w:rPr>
          <w:szCs w:val="24"/>
        </w:rPr>
        <w:t>e cas échéant) ;</w:t>
      </w:r>
    </w:p>
    <w:p w14:paraId="46135A6B" w14:textId="465BCAE0" w:rsidR="000A450A" w:rsidRDefault="000A450A" w:rsidP="00851159">
      <w:pPr>
        <w:pStyle w:val="ListParagraph"/>
        <w:numPr>
          <w:ilvl w:val="0"/>
          <w:numId w:val="155"/>
        </w:numPr>
        <w:spacing w:before="120" w:after="120"/>
        <w:rPr>
          <w:szCs w:val="24"/>
        </w:rPr>
      </w:pPr>
      <w:r w:rsidRPr="00752E26">
        <w:rPr>
          <w:szCs w:val="24"/>
        </w:rPr>
        <w:t>Le</w:t>
      </w:r>
      <w:r w:rsidR="00D40654">
        <w:rPr>
          <w:szCs w:val="24"/>
        </w:rPr>
        <w:t>s Conditions P</w:t>
      </w:r>
      <w:r w:rsidRPr="00752E26">
        <w:rPr>
          <w:szCs w:val="24"/>
        </w:rPr>
        <w:t>articulières</w:t>
      </w:r>
      <w:r w:rsidR="005B69F3" w:rsidRPr="00752E26">
        <w:rPr>
          <w:szCs w:val="24"/>
        </w:rPr>
        <w:t> ;</w:t>
      </w:r>
    </w:p>
    <w:p w14:paraId="3279806E" w14:textId="193DCF2E" w:rsidR="009A7976" w:rsidRPr="00752E26" w:rsidRDefault="009A7976" w:rsidP="00752E26">
      <w:pPr>
        <w:pStyle w:val="ListParagraph"/>
        <w:numPr>
          <w:ilvl w:val="0"/>
          <w:numId w:val="155"/>
        </w:numPr>
        <w:spacing w:before="120" w:after="120"/>
        <w:rPr>
          <w:szCs w:val="24"/>
        </w:rPr>
      </w:pPr>
      <w:r w:rsidRPr="00796691">
        <w:rPr>
          <w:szCs w:val="24"/>
        </w:rPr>
        <w:t>Le</w:t>
      </w:r>
      <w:r w:rsidR="00D40654">
        <w:rPr>
          <w:szCs w:val="24"/>
        </w:rPr>
        <w:t>s Conditions G</w:t>
      </w:r>
      <w:r w:rsidRPr="00796691">
        <w:rPr>
          <w:szCs w:val="24"/>
        </w:rPr>
        <w:t>énérales ;</w:t>
      </w:r>
    </w:p>
    <w:p w14:paraId="6F8094C8" w14:textId="103EB15E" w:rsidR="000A450A" w:rsidRDefault="000A450A" w:rsidP="00851159">
      <w:pPr>
        <w:pStyle w:val="ListParagraph"/>
        <w:numPr>
          <w:ilvl w:val="0"/>
          <w:numId w:val="155"/>
        </w:numPr>
        <w:spacing w:before="120" w:after="120"/>
        <w:rPr>
          <w:szCs w:val="24"/>
        </w:rPr>
      </w:pPr>
      <w:r w:rsidRPr="00752E26">
        <w:rPr>
          <w:szCs w:val="24"/>
        </w:rPr>
        <w:t xml:space="preserve">Les spécifications </w:t>
      </w:r>
      <w:r w:rsidR="005B69F3" w:rsidRPr="00752E26">
        <w:rPr>
          <w:szCs w:val="24"/>
        </w:rPr>
        <w:t>;</w:t>
      </w:r>
    </w:p>
    <w:p w14:paraId="5450BFBD" w14:textId="38D88C47" w:rsidR="00851159" w:rsidRPr="00752E26" w:rsidRDefault="00851159" w:rsidP="00752E26">
      <w:pPr>
        <w:pStyle w:val="ListParagraph"/>
        <w:numPr>
          <w:ilvl w:val="0"/>
          <w:numId w:val="155"/>
        </w:numPr>
        <w:spacing w:before="120" w:after="120"/>
        <w:rPr>
          <w:szCs w:val="24"/>
        </w:rPr>
      </w:pPr>
      <w:r w:rsidRPr="00796691">
        <w:rPr>
          <w:szCs w:val="24"/>
        </w:rPr>
        <w:t>Les plans ;</w:t>
      </w:r>
      <w:r>
        <w:rPr>
          <w:szCs w:val="24"/>
        </w:rPr>
        <w:t xml:space="preserve"> et</w:t>
      </w:r>
    </w:p>
    <w:p w14:paraId="446694AF" w14:textId="067227A5" w:rsidR="00CB0C31" w:rsidRPr="00752E26" w:rsidRDefault="000A450A" w:rsidP="00752E26">
      <w:pPr>
        <w:pStyle w:val="ListParagraph"/>
        <w:numPr>
          <w:ilvl w:val="0"/>
          <w:numId w:val="155"/>
        </w:numPr>
        <w:spacing w:before="120" w:after="120"/>
        <w:rPr>
          <w:szCs w:val="24"/>
        </w:rPr>
      </w:pPr>
      <w:r w:rsidRPr="00752E26">
        <w:rPr>
          <w:szCs w:val="24"/>
        </w:rPr>
        <w:t xml:space="preserve">Les </w:t>
      </w:r>
      <w:r w:rsidR="00851159">
        <w:rPr>
          <w:szCs w:val="24"/>
        </w:rPr>
        <w:t>Annexes et tous autres documents formant partie du Marché, incluant, mais non limité à :</w:t>
      </w:r>
      <w:r w:rsidR="005B69F3" w:rsidRPr="00752E26">
        <w:rPr>
          <w:szCs w:val="24"/>
        </w:rPr>
        <w:t> :</w:t>
      </w:r>
      <w:r w:rsidR="00CB0C31" w:rsidRPr="00752E26">
        <w:rPr>
          <w:szCs w:val="24"/>
        </w:rPr>
        <w:t xml:space="preserve"> </w:t>
      </w:r>
    </w:p>
    <w:p w14:paraId="2E62D6BE" w14:textId="4F6F3BFF" w:rsidR="00CB0C31" w:rsidRPr="00752E26" w:rsidRDefault="00CB0C31" w:rsidP="00752E26">
      <w:pPr>
        <w:pStyle w:val="ListParagraph"/>
        <w:numPr>
          <w:ilvl w:val="0"/>
          <w:numId w:val="156"/>
        </w:numPr>
        <w:spacing w:before="120" w:after="120"/>
        <w:rPr>
          <w:szCs w:val="24"/>
        </w:rPr>
      </w:pPr>
      <w:r w:rsidRPr="00752E26">
        <w:rPr>
          <w:szCs w:val="24"/>
        </w:rPr>
        <w:t xml:space="preserve">les Stratégies de </w:t>
      </w:r>
      <w:r w:rsidR="00851159" w:rsidRPr="00752E26">
        <w:rPr>
          <w:szCs w:val="24"/>
        </w:rPr>
        <w:t>G</w:t>
      </w:r>
      <w:r w:rsidRPr="00752E26">
        <w:rPr>
          <w:szCs w:val="24"/>
        </w:rPr>
        <w:t>estion et Plans de mise en œuvre ES</w:t>
      </w:r>
      <w:r w:rsidR="005B69F3" w:rsidRPr="00752E26">
        <w:rPr>
          <w:szCs w:val="24"/>
        </w:rPr>
        <w:t> ;</w:t>
      </w:r>
      <w:r w:rsidR="00D40654">
        <w:rPr>
          <w:szCs w:val="24"/>
        </w:rPr>
        <w:t>et</w:t>
      </w:r>
    </w:p>
    <w:p w14:paraId="34D7E2FC" w14:textId="592BA0FB" w:rsidR="007046CD" w:rsidRPr="007046CD" w:rsidRDefault="00CB0C31" w:rsidP="007046CD">
      <w:pPr>
        <w:pStyle w:val="ListParagraph"/>
        <w:numPr>
          <w:ilvl w:val="0"/>
          <w:numId w:val="156"/>
        </w:numPr>
        <w:spacing w:before="120" w:after="120"/>
        <w:rPr>
          <w:szCs w:val="24"/>
        </w:rPr>
      </w:pPr>
      <w:r w:rsidRPr="007046CD">
        <w:rPr>
          <w:szCs w:val="24"/>
        </w:rPr>
        <w:t>le Code de Conduite (ES)</w:t>
      </w:r>
      <w:r w:rsidR="00F67644" w:rsidRPr="007046CD">
        <w:rPr>
          <w:szCs w:val="24"/>
        </w:rPr>
        <w:t xml:space="preserve"> du Personnel de l’Entrepreneur</w:t>
      </w:r>
      <w:r w:rsidR="00D40654" w:rsidRPr="007046CD">
        <w:rPr>
          <w:szCs w:val="24"/>
        </w:rPr>
        <w:t>.</w:t>
      </w:r>
      <w:r w:rsidR="00851159" w:rsidRPr="007046CD">
        <w:rPr>
          <w:szCs w:val="24"/>
        </w:rPr>
        <w:t> </w:t>
      </w:r>
    </w:p>
    <w:p w14:paraId="41D67A2A" w14:textId="6598E00B" w:rsidR="000A450A" w:rsidRPr="007046CD" w:rsidRDefault="000A450A" w:rsidP="00D17C39">
      <w:pPr>
        <w:spacing w:before="120" w:after="120"/>
        <w:ind w:left="720" w:firstLine="0"/>
        <w:rPr>
          <w:szCs w:val="24"/>
        </w:rPr>
      </w:pPr>
      <w:r w:rsidRPr="007046CD">
        <w:rPr>
          <w:szCs w:val="24"/>
        </w:rPr>
        <w:t xml:space="preserve">En cas de différence entre les pièces constitutives du Marché, </w:t>
      </w:r>
      <w:r w:rsidR="00A36015" w:rsidRPr="007046CD">
        <w:rPr>
          <w:szCs w:val="24"/>
        </w:rPr>
        <w:t>leur ordre de précédence suivra celui</w:t>
      </w:r>
      <w:r w:rsidR="005B69F3" w:rsidRPr="007046CD">
        <w:rPr>
          <w:szCs w:val="24"/>
        </w:rPr>
        <w:t xml:space="preserve"> </w:t>
      </w:r>
      <w:r w:rsidR="00A36015" w:rsidRPr="007046CD">
        <w:rPr>
          <w:szCs w:val="24"/>
        </w:rPr>
        <w:t>des pièces</w:t>
      </w:r>
      <w:r w:rsidRPr="007046CD">
        <w:rPr>
          <w:szCs w:val="24"/>
        </w:rPr>
        <w:t xml:space="preserve"> énumérées </w:t>
      </w:r>
      <w:r w:rsidR="00D41D68" w:rsidRPr="007046CD">
        <w:rPr>
          <w:szCs w:val="24"/>
        </w:rPr>
        <w:t>ci-dessus</w:t>
      </w:r>
      <w:r w:rsidRPr="007046CD">
        <w:rPr>
          <w:szCs w:val="24"/>
        </w:rPr>
        <w:t>.</w:t>
      </w:r>
    </w:p>
    <w:p w14:paraId="5C1980D6" w14:textId="4EFC8772" w:rsidR="000A450A" w:rsidRPr="00752E26" w:rsidRDefault="000A450A" w:rsidP="00752E26">
      <w:pPr>
        <w:pStyle w:val="ListParagraph"/>
        <w:numPr>
          <w:ilvl w:val="3"/>
          <w:numId w:val="43"/>
        </w:numPr>
        <w:spacing w:before="120" w:after="120"/>
        <w:ind w:left="720" w:hanging="720"/>
        <w:rPr>
          <w:szCs w:val="24"/>
        </w:rPr>
      </w:pPr>
      <w:r w:rsidRPr="00752E26">
        <w:rPr>
          <w:szCs w:val="24"/>
        </w:rPr>
        <w:t xml:space="preserve">En contrepartie des paiements à effectuer par le Maître </w:t>
      </w:r>
      <w:r w:rsidR="0094474A" w:rsidRPr="00752E26">
        <w:rPr>
          <w:szCs w:val="24"/>
        </w:rPr>
        <w:t>d</w:t>
      </w:r>
      <w:r w:rsidRPr="00752E26">
        <w:rPr>
          <w:szCs w:val="24"/>
        </w:rPr>
        <w:t>’Ouvrage à l’Entrepreneur, comme mentionné ci-après, l’Entrepreneur s’engage à exécuter les Travaux et à reprendre toutes les malfaçons y afférentes en conformité absolue avec les dispositions du Marché.</w:t>
      </w:r>
    </w:p>
    <w:p w14:paraId="59707AF1" w14:textId="0C6B15F7" w:rsidR="000A450A" w:rsidRPr="00752E26" w:rsidRDefault="000A450A" w:rsidP="00752E26">
      <w:pPr>
        <w:pStyle w:val="ListParagraph"/>
        <w:numPr>
          <w:ilvl w:val="3"/>
          <w:numId w:val="43"/>
        </w:numPr>
        <w:spacing w:before="120" w:after="120"/>
        <w:ind w:left="720" w:hanging="720"/>
        <w:rPr>
          <w:szCs w:val="24"/>
        </w:rPr>
      </w:pPr>
      <w:r w:rsidRPr="00752E26">
        <w:rPr>
          <w:szCs w:val="24"/>
        </w:rPr>
        <w:t xml:space="preserve">Le Maître </w:t>
      </w:r>
      <w:r w:rsidR="0094474A" w:rsidRPr="00752E26">
        <w:rPr>
          <w:szCs w:val="24"/>
        </w:rPr>
        <w:t>d</w:t>
      </w:r>
      <w:r w:rsidRPr="00752E26">
        <w:rPr>
          <w:szCs w:val="24"/>
        </w:rPr>
        <w:t>’Ouvrage s’engage à payer à l’Entrepreneur, à titre de r</w:t>
      </w:r>
      <w:r w:rsidR="00A36015" w:rsidRPr="00752E26">
        <w:rPr>
          <w:szCs w:val="24"/>
        </w:rPr>
        <w:t>èglement</w:t>
      </w:r>
      <w:r w:rsidRPr="00752E26">
        <w:rPr>
          <w:szCs w:val="24"/>
        </w:rPr>
        <w:t xml:space="preserve"> pour l’exécution et l’achèvement des Travaux et la reprise des malfaçons y afférentes, les sommes prévues au Marché ou toutes autres sommes qui peuvent être </w:t>
      </w:r>
      <w:r w:rsidR="00A36015" w:rsidRPr="00752E26">
        <w:rPr>
          <w:szCs w:val="24"/>
        </w:rPr>
        <w:t>dues</w:t>
      </w:r>
      <w:r w:rsidRPr="00752E26">
        <w:rPr>
          <w:szCs w:val="24"/>
        </w:rPr>
        <w:t xml:space="preserve"> au titre des dispositions du Marché, et de la manière stipulée au Marché.</w:t>
      </w:r>
    </w:p>
    <w:p w14:paraId="38DF8DFC" w14:textId="1E1C7FC4" w:rsidR="00F43A61" w:rsidRPr="00752E26" w:rsidRDefault="00F43A61" w:rsidP="00752E26">
      <w:pPr>
        <w:spacing w:before="240" w:after="120"/>
        <w:ind w:left="90" w:firstLine="0"/>
        <w:rPr>
          <w:color w:val="000000" w:themeColor="text1"/>
        </w:rPr>
      </w:pPr>
      <w:r w:rsidRPr="00752E26">
        <w:rPr>
          <w:color w:val="000000" w:themeColor="text1"/>
          <w:lang w:val="fr"/>
        </w:rPr>
        <w:t xml:space="preserve">EN FOI de quoi les parties aux présentes ont </w:t>
      </w:r>
      <w:r>
        <w:rPr>
          <w:color w:val="000000" w:themeColor="text1"/>
          <w:lang w:val="fr"/>
        </w:rPr>
        <w:t>pris l’engagement d’</w:t>
      </w:r>
      <w:r w:rsidRPr="00752E26">
        <w:rPr>
          <w:color w:val="000000" w:themeColor="text1"/>
          <w:lang w:val="fr"/>
        </w:rPr>
        <w:t>exécuter le présent Accord conformément aux lois de _____________________________ le jour, le mois et l’année spécifiés ci-dessus.</w:t>
      </w:r>
    </w:p>
    <w:p w14:paraId="7356DC4D" w14:textId="77777777" w:rsidR="00F43A61" w:rsidRPr="00605A6A" w:rsidRDefault="00F43A61" w:rsidP="00752E26">
      <w:pPr>
        <w:ind w:left="90" w:firstLine="0"/>
      </w:pP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2E650999" w14:textId="77777777" w:rsidR="00C01F2C" w:rsidRPr="006C1597" w:rsidRDefault="00C01F2C" w:rsidP="00C01F2C">
      <w:pPr>
        <w:pStyle w:val="Sec10head1"/>
        <w:sectPr w:rsidR="00C01F2C" w:rsidRPr="006C1597" w:rsidSect="00F43C27">
          <w:headerReference w:type="even" r:id="rId83"/>
          <w:headerReference w:type="default" r:id="rId84"/>
          <w:footerReference w:type="default" r:id="rId85"/>
          <w:headerReference w:type="first" r:id="rId86"/>
          <w:pgSz w:w="12240" w:h="15840" w:code="1"/>
          <w:pgMar w:top="1440" w:right="1440" w:bottom="1440" w:left="1440" w:header="720" w:footer="720" w:gutter="0"/>
          <w:cols w:space="720"/>
          <w:titlePg/>
          <w:docGrid w:linePitch="326"/>
        </w:sectPr>
      </w:pPr>
      <w:bookmarkStart w:id="604" w:name="_Toc156372184"/>
      <w:bookmarkStart w:id="605" w:name="_Toc327354353"/>
      <w:bookmarkStart w:id="606" w:name="_Toc479272844"/>
    </w:p>
    <w:p w14:paraId="64518CFC" w14:textId="28291151" w:rsidR="000A450A" w:rsidRPr="006C1597" w:rsidRDefault="005556B4" w:rsidP="00C01F2C">
      <w:pPr>
        <w:pStyle w:val="Sec10head1"/>
      </w:pPr>
      <w:bookmarkStart w:id="607" w:name="_Toc82437223"/>
      <w:r>
        <w:t xml:space="preserve">Option 1 : </w:t>
      </w:r>
      <w:r w:rsidR="003F21F1">
        <w:br/>
      </w:r>
      <w:r w:rsidR="000A450A" w:rsidRPr="006C1597">
        <w:t xml:space="preserve">Modèle de </w:t>
      </w:r>
      <w:r w:rsidR="005D0027">
        <w:t>G</w:t>
      </w:r>
      <w:r w:rsidR="000A450A" w:rsidRPr="006C1597">
        <w:t xml:space="preserve">arantie de </w:t>
      </w:r>
      <w:r w:rsidR="005D0027">
        <w:t>B</w:t>
      </w:r>
      <w:r w:rsidR="000A450A" w:rsidRPr="006C1597">
        <w:t xml:space="preserve">onne </w:t>
      </w:r>
      <w:r w:rsidR="005D0027">
        <w:t>E</w:t>
      </w:r>
      <w:r w:rsidR="000A450A" w:rsidRPr="006C1597">
        <w:t xml:space="preserve">xécution </w:t>
      </w:r>
      <w:r w:rsidR="003F21F1">
        <w:br/>
      </w:r>
      <w:r w:rsidR="000A450A" w:rsidRPr="006C1597">
        <w:t>(</w:t>
      </w:r>
      <w:r w:rsidR="005D0027">
        <w:t>G</w:t>
      </w:r>
      <w:r w:rsidR="000A450A" w:rsidRPr="006C1597">
        <w:t xml:space="preserve">arantie </w:t>
      </w:r>
      <w:r w:rsidR="005D0027">
        <w:t>B</w:t>
      </w:r>
      <w:r w:rsidR="000A450A" w:rsidRPr="006C1597">
        <w:t>ancaire)</w:t>
      </w:r>
      <w:bookmarkEnd w:id="604"/>
      <w:bookmarkEnd w:id="605"/>
      <w:bookmarkEnd w:id="606"/>
      <w:bookmarkEnd w:id="607"/>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45"/>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46"/>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bookmarkStart w:id="608" w:name="_Toc327354354"/>
      <w:bookmarkStart w:id="609" w:name="_Toc479272845"/>
    </w:p>
    <w:p w14:paraId="73DAC4DB" w14:textId="12AF94F1" w:rsidR="000A450A" w:rsidRPr="006C1597" w:rsidRDefault="005556B4" w:rsidP="007D49B0">
      <w:pPr>
        <w:pStyle w:val="Sec10head1"/>
      </w:pPr>
      <w:bookmarkStart w:id="610" w:name="_Toc82437224"/>
      <w:r>
        <w:t xml:space="preserve">Option 2 : </w:t>
      </w:r>
      <w:r w:rsidR="003F21F1">
        <w:br/>
      </w:r>
      <w:r w:rsidR="000A450A" w:rsidRPr="006C1597">
        <w:t>Modèle de caution personnelle et solidaire de bonne exécution</w:t>
      </w:r>
      <w:bookmarkEnd w:id="608"/>
      <w:bookmarkEnd w:id="609"/>
      <w:bookmarkEnd w:id="610"/>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611" w:name="_Toc478922099"/>
      <w:bookmarkStart w:id="612" w:name="_Toc479272846"/>
      <w:bookmarkStart w:id="613" w:name="_Toc156372185"/>
      <w:bookmarkStart w:id="614"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0A151B87" w:rsidR="004C74B4" w:rsidRPr="006C1597" w:rsidRDefault="004C74B4" w:rsidP="007D49B0">
      <w:pPr>
        <w:pStyle w:val="Sec10head1"/>
      </w:pPr>
      <w:bookmarkStart w:id="615" w:name="_Toc82437225"/>
      <w:r w:rsidRPr="006C1597">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611"/>
      <w:bookmarkEnd w:id="612"/>
      <w:bookmarkEnd w:id="615"/>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47"/>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48"/>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616" w:name="_Toc479272847"/>
    </w:p>
    <w:p w14:paraId="7D7710F8" w14:textId="1D621000" w:rsidR="000A450A" w:rsidRPr="006C1597" w:rsidRDefault="000A450A" w:rsidP="00A63127">
      <w:pPr>
        <w:pStyle w:val="Sec10head1"/>
      </w:pPr>
      <w:bookmarkStart w:id="617" w:name="_Toc82437226"/>
      <w:r w:rsidRPr="006C1597">
        <w:rPr>
          <w:rStyle w:val="Style9Char"/>
          <w:b/>
        </w:rPr>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616"/>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613"/>
      <w:bookmarkEnd w:id="614"/>
      <w:bookmarkEnd w:id="617"/>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49"/>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50"/>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618" w:name="_Toc479272848"/>
      <w:bookmarkStart w:id="619" w:name="_Toc327354356"/>
    </w:p>
    <w:p w14:paraId="414712ED" w14:textId="709D6831" w:rsidR="000A450A" w:rsidRPr="00752E26" w:rsidRDefault="000A450A" w:rsidP="003F21F1">
      <w:pPr>
        <w:pStyle w:val="Sec10head1"/>
        <w:spacing w:before="0"/>
        <w:ind w:left="576" w:hanging="576"/>
        <w:rPr>
          <w:sz w:val="28"/>
          <w:szCs w:val="28"/>
        </w:rPr>
      </w:pPr>
      <w:bookmarkStart w:id="620" w:name="_Toc82437227"/>
      <w:r w:rsidRPr="006C1597">
        <w:rPr>
          <w:rStyle w:val="Style9Char"/>
          <w:b/>
        </w:rPr>
        <w:t xml:space="preserve">Modèle de </w:t>
      </w:r>
      <w:r w:rsidR="005D0027">
        <w:rPr>
          <w:rStyle w:val="Style9Char"/>
          <w:b/>
        </w:rPr>
        <w:t>G</w:t>
      </w:r>
      <w:r w:rsidRPr="006C1597">
        <w:rPr>
          <w:rStyle w:val="Style9Char"/>
          <w:b/>
        </w:rPr>
        <w:t xml:space="preserve">arantie </w:t>
      </w:r>
      <w:r w:rsidR="003F21F1">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618"/>
      <w:r w:rsidR="00831E15" w:rsidRPr="006C1597">
        <w:t xml:space="preserve"> </w:t>
      </w:r>
      <w:r w:rsidR="003F21F1">
        <w:br/>
      </w:r>
      <w:r w:rsidRPr="00752E26">
        <w:rPr>
          <w:sz w:val="28"/>
          <w:szCs w:val="28"/>
        </w:rPr>
        <w:t>(</w:t>
      </w:r>
      <w:r w:rsidR="005D0027" w:rsidRPr="00752E26">
        <w:rPr>
          <w:sz w:val="28"/>
          <w:szCs w:val="28"/>
        </w:rPr>
        <w:t>G</w:t>
      </w:r>
      <w:r w:rsidRPr="00752E26">
        <w:rPr>
          <w:sz w:val="28"/>
          <w:szCs w:val="28"/>
        </w:rPr>
        <w:t xml:space="preserve">arantie </w:t>
      </w:r>
      <w:r w:rsidR="005D0027" w:rsidRPr="00752E26">
        <w:rPr>
          <w:sz w:val="28"/>
          <w:szCs w:val="28"/>
        </w:rPr>
        <w:t>B</w:t>
      </w:r>
      <w:r w:rsidRPr="00752E26">
        <w:rPr>
          <w:sz w:val="28"/>
          <w:szCs w:val="28"/>
        </w:rPr>
        <w:t>ancaire</w:t>
      </w:r>
      <w:r w:rsidR="00037168" w:rsidRPr="00752E26">
        <w:rPr>
          <w:sz w:val="28"/>
          <w:szCs w:val="28"/>
        </w:rPr>
        <w:t xml:space="preserve"> sur </w:t>
      </w:r>
      <w:r w:rsidR="005D0027" w:rsidRPr="00752E26">
        <w:rPr>
          <w:sz w:val="28"/>
          <w:szCs w:val="28"/>
        </w:rPr>
        <w:t>D</w:t>
      </w:r>
      <w:r w:rsidR="00037168" w:rsidRPr="00752E26">
        <w:rPr>
          <w:sz w:val="28"/>
          <w:szCs w:val="28"/>
        </w:rPr>
        <w:t>emande</w:t>
      </w:r>
      <w:r w:rsidRPr="00752E26">
        <w:rPr>
          <w:sz w:val="28"/>
          <w:szCs w:val="28"/>
        </w:rPr>
        <w:t>)</w:t>
      </w:r>
      <w:bookmarkEnd w:id="619"/>
      <w:bookmarkEnd w:id="620"/>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51"/>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52"/>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449FE" w14:textId="77777777" w:rsidR="002C6B30" w:rsidRDefault="002C6B30">
      <w:pPr>
        <w:spacing w:line="20" w:lineRule="exact"/>
      </w:pPr>
    </w:p>
    <w:p w14:paraId="561751BD" w14:textId="77777777" w:rsidR="002C6B30" w:rsidRDefault="002C6B30"/>
  </w:endnote>
  <w:endnote w:type="continuationSeparator" w:id="0">
    <w:p w14:paraId="57140E81" w14:textId="77777777" w:rsidR="002C6B30" w:rsidRDefault="002C6B30">
      <w:r>
        <w:t xml:space="preserve"> </w:t>
      </w:r>
    </w:p>
    <w:p w14:paraId="377D3FAF" w14:textId="77777777" w:rsidR="002C6B30" w:rsidRDefault="002C6B30"/>
  </w:endnote>
  <w:endnote w:type="continuationNotice" w:id="1">
    <w:p w14:paraId="4CC6AB87" w14:textId="77777777" w:rsidR="002C6B30" w:rsidRDefault="002C6B30">
      <w:r>
        <w:t xml:space="preserve"> </w:t>
      </w:r>
    </w:p>
    <w:p w14:paraId="7CAF3587" w14:textId="77777777" w:rsidR="002C6B30" w:rsidRDefault="002C6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54FD" w14:textId="77777777" w:rsidR="00446685" w:rsidRDefault="00446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E2765" w14:textId="77777777" w:rsidR="00446685" w:rsidRDefault="00446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1CBA" w14:textId="77777777" w:rsidR="00446685" w:rsidRDefault="004466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7091" w14:textId="77777777" w:rsidR="00446685" w:rsidRDefault="004466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446685" w:rsidRDefault="00446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509D9" w14:textId="77777777" w:rsidR="002C6B30" w:rsidRDefault="002C6B30">
      <w:r>
        <w:separator/>
      </w:r>
    </w:p>
  </w:footnote>
  <w:footnote w:type="continuationSeparator" w:id="0">
    <w:p w14:paraId="16E1DECB" w14:textId="77777777" w:rsidR="002C6B30" w:rsidRDefault="002C6B30">
      <w:r>
        <w:continuationSeparator/>
      </w:r>
    </w:p>
  </w:footnote>
  <w:footnote w:type="continuationNotice" w:id="1">
    <w:p w14:paraId="3982F9CB" w14:textId="77777777" w:rsidR="002C6B30" w:rsidRPr="0066573E" w:rsidRDefault="002C6B30" w:rsidP="0066573E">
      <w:pPr>
        <w:pStyle w:val="Footer"/>
      </w:pPr>
    </w:p>
  </w:footnote>
  <w:footnote w:id="2">
    <w:p w14:paraId="0317D61C" w14:textId="2A7BC5BA" w:rsidR="00446685" w:rsidRPr="00BC2911" w:rsidRDefault="00446685" w:rsidP="00752E26">
      <w:pPr>
        <w:pStyle w:val="FootnoteText"/>
        <w:ind w:left="180" w:hanging="90"/>
      </w:pPr>
      <w:r>
        <w:rPr>
          <w:rStyle w:val="FootnoteReference"/>
        </w:rPr>
        <w:footnoteRef/>
      </w:r>
      <w:r w:rsidRPr="00BC2911">
        <w:t xml:space="preserve"> </w:t>
      </w:r>
      <w:r w:rsidRPr="00752E26">
        <w:t xml:space="preserve">La BIRD et l’AID sont généralement appelés Banque mondiale. Comme les exigences la passation des marches pour la BIRD et l’AID sont identiques, le terme “Banque mondiale” dns ce DTPM fait reference </w:t>
      </w:r>
      <w:r>
        <w:t xml:space="preserve">à la fois à la BIRD et l’IDA, et le terme «prêt » fait référence soit à un pr6et de la BIRD ou un crédit ou don de lAID. </w:t>
      </w:r>
    </w:p>
    <w:p w14:paraId="5C352EDA" w14:textId="447D9629" w:rsidR="00446685" w:rsidRPr="00BC2911" w:rsidRDefault="00446685">
      <w:pPr>
        <w:pStyle w:val="FootnoteText"/>
      </w:pPr>
    </w:p>
  </w:footnote>
  <w:footnote w:id="3">
    <w:p w14:paraId="07EF3257" w14:textId="79CB52C5" w:rsidR="00446685" w:rsidRPr="00503A98" w:rsidRDefault="00446685" w:rsidP="00987E48">
      <w:pPr>
        <w:pStyle w:val="FootnoteText"/>
        <w:spacing w:after="0"/>
        <w:ind w:left="270" w:hanging="180"/>
      </w:pPr>
      <w:r>
        <w:rPr>
          <w:rStyle w:val="FootnoteReference"/>
        </w:rPr>
        <w:footnoteRef/>
      </w:r>
      <w:r>
        <w:t xml:space="preserve"> </w:t>
      </w:r>
      <w:r w:rsidRPr="00D040FB">
        <w:rPr>
          <w:i/>
          <w:spacing w:val="-2"/>
          <w:lang w:val="fr"/>
        </w:rPr>
        <w:t xml:space="preserve">Remplacer les « </w:t>
      </w:r>
      <w:r>
        <w:rPr>
          <w:i/>
          <w:spacing w:val="-2"/>
          <w:lang w:val="fr"/>
        </w:rPr>
        <w:t>marchés</w:t>
      </w:r>
      <w:r w:rsidRPr="00D040FB">
        <w:rPr>
          <w:i/>
          <w:spacing w:val="-2"/>
          <w:lang w:val="fr"/>
        </w:rPr>
        <w:t xml:space="preserve"> » lorsque les </w:t>
      </w:r>
      <w:r>
        <w:rPr>
          <w:i/>
          <w:spacing w:val="-2"/>
          <w:lang w:val="fr"/>
        </w:rPr>
        <w:t xml:space="preserve">Offres </w:t>
      </w:r>
      <w:r w:rsidRPr="00D040FB">
        <w:rPr>
          <w:i/>
          <w:spacing w:val="-2"/>
          <w:lang w:val="fr"/>
        </w:rPr>
        <w:t>sont appelées simultanément pour plusieurs</w:t>
      </w:r>
      <w:r>
        <w:rPr>
          <w:i/>
          <w:spacing w:val="-2"/>
          <w:lang w:val="fr"/>
        </w:rPr>
        <w:t xml:space="preserve"> marché</w:t>
      </w:r>
      <w:r w:rsidRPr="00D040FB">
        <w:rPr>
          <w:i/>
          <w:spacing w:val="-2"/>
          <w:lang w:val="fr"/>
        </w:rPr>
        <w:t>s. Ajoutez un nouveau para. 3 et renum</w:t>
      </w:r>
      <w:r>
        <w:rPr>
          <w:i/>
          <w:spacing w:val="-2"/>
          <w:lang w:val="fr"/>
        </w:rPr>
        <w:t xml:space="preserve">éroter les </w:t>
      </w:r>
      <w:r w:rsidRPr="00D040FB">
        <w:rPr>
          <w:i/>
          <w:spacing w:val="-2"/>
          <w:lang w:val="fr"/>
        </w:rPr>
        <w:t xml:space="preserve">paras 3 - 8 comme suit : « Les soumissionnaires peuvent soumissionner pour un ou plusieurs </w:t>
      </w:r>
      <w:r>
        <w:rPr>
          <w:i/>
          <w:spacing w:val="-2"/>
          <w:lang w:val="fr"/>
        </w:rPr>
        <w:t>marchés</w:t>
      </w:r>
      <w:r w:rsidRPr="00D040FB">
        <w:rPr>
          <w:i/>
          <w:spacing w:val="-2"/>
          <w:lang w:val="fr"/>
        </w:rPr>
        <w:t xml:space="preserve">, tel que défini dans le document d’appel d’offres.  Les </w:t>
      </w:r>
      <w:r>
        <w:rPr>
          <w:i/>
          <w:spacing w:val="-2"/>
          <w:lang w:val="fr"/>
        </w:rPr>
        <w:t>S</w:t>
      </w:r>
      <w:r w:rsidRPr="00D040FB">
        <w:rPr>
          <w:i/>
          <w:spacing w:val="-2"/>
          <w:lang w:val="fr"/>
        </w:rPr>
        <w:t>oumissionnaires qui souhaitent offrir des rabais au cas où ils se v</w:t>
      </w:r>
      <w:r>
        <w:rPr>
          <w:i/>
          <w:spacing w:val="-2"/>
          <w:lang w:val="fr"/>
        </w:rPr>
        <w:t>erraient</w:t>
      </w:r>
      <w:r w:rsidRPr="00D040FB">
        <w:rPr>
          <w:i/>
          <w:spacing w:val="-2"/>
          <w:lang w:val="fr"/>
        </w:rPr>
        <w:t xml:space="preserve"> attribu</w:t>
      </w:r>
      <w:r>
        <w:rPr>
          <w:i/>
          <w:spacing w:val="-2"/>
          <w:lang w:val="fr"/>
        </w:rPr>
        <w:t>é</w:t>
      </w:r>
      <w:r w:rsidRPr="00D040FB">
        <w:rPr>
          <w:i/>
          <w:spacing w:val="-2"/>
          <w:lang w:val="fr"/>
        </w:rPr>
        <w:t xml:space="preserve"> plus d’un </w:t>
      </w:r>
      <w:r>
        <w:rPr>
          <w:i/>
          <w:spacing w:val="-2"/>
          <w:lang w:val="fr"/>
        </w:rPr>
        <w:t>marché</w:t>
      </w:r>
      <w:r w:rsidRPr="00D040FB">
        <w:rPr>
          <w:i/>
          <w:spacing w:val="-2"/>
          <w:lang w:val="fr"/>
        </w:rPr>
        <w:t xml:space="preserve"> seront autorisés à le faire, à condition que ces rabais soient inclus dans la lettre d’</w:t>
      </w:r>
      <w:r>
        <w:rPr>
          <w:i/>
          <w:spacing w:val="-2"/>
          <w:lang w:val="fr"/>
        </w:rPr>
        <w:t>O</w:t>
      </w:r>
      <w:r w:rsidRPr="00D040FB">
        <w:rPr>
          <w:i/>
          <w:spacing w:val="-2"/>
          <w:lang w:val="fr"/>
        </w:rPr>
        <w:t>ffre.</w:t>
      </w:r>
    </w:p>
    <w:p w14:paraId="6920B021" w14:textId="7E6AEF65" w:rsidR="00446685" w:rsidRPr="00987E48" w:rsidRDefault="00446685" w:rsidP="00987E48">
      <w:pPr>
        <w:pStyle w:val="FootnoteText"/>
        <w:spacing w:after="0"/>
      </w:pPr>
    </w:p>
  </w:footnote>
  <w:footnote w:id="4">
    <w:p w14:paraId="59F0DE8C" w14:textId="4D5B6568" w:rsidR="00446685" w:rsidRPr="00500C7D" w:rsidRDefault="00446685" w:rsidP="00987E48">
      <w:pPr>
        <w:ind w:left="360" w:hanging="180"/>
      </w:pPr>
      <w:r>
        <w:rPr>
          <w:rStyle w:val="FootnoteReference"/>
        </w:rPr>
        <w:footnoteRef/>
      </w:r>
      <w:r>
        <w:t xml:space="preserve"> </w:t>
      </w:r>
      <w:r w:rsidRPr="00987E48">
        <w:rPr>
          <w:i/>
          <w:spacing w:val="-2"/>
          <w:sz w:val="20"/>
          <w:lang w:val="fr"/>
        </w:rPr>
        <w:t>Insérer, le cas échéant</w:t>
      </w:r>
      <w:r>
        <w:rPr>
          <w:i/>
          <w:spacing w:val="-2"/>
          <w:sz w:val="20"/>
          <w:lang w:val="fr"/>
        </w:rPr>
        <w:t xml:space="preserve"> </w:t>
      </w:r>
      <w:r w:rsidRPr="00987E48">
        <w:rPr>
          <w:i/>
          <w:spacing w:val="-2"/>
          <w:sz w:val="20"/>
          <w:lang w:val="fr"/>
        </w:rPr>
        <w:t xml:space="preserve">: « Ce </w:t>
      </w:r>
      <w:r>
        <w:rPr>
          <w:i/>
          <w:spacing w:val="-2"/>
          <w:sz w:val="20"/>
          <w:lang w:val="fr"/>
        </w:rPr>
        <w:t>marché</w:t>
      </w:r>
      <w:r w:rsidRPr="00987E48">
        <w:rPr>
          <w:i/>
          <w:spacing w:val="-2"/>
          <w:sz w:val="20"/>
          <w:lang w:val="fr"/>
        </w:rPr>
        <w:t xml:space="preserve"> sera financé conjointement par [insérer le nom de l’agence de cofinancement]. Le processus d’appel d’offres sera régi par les règles et procédures de la</w:t>
      </w:r>
      <w:r>
        <w:rPr>
          <w:i/>
          <w:spacing w:val="-2"/>
          <w:sz w:val="20"/>
          <w:lang w:val="fr"/>
        </w:rPr>
        <w:t xml:space="preserve"> Banque mondiale</w:t>
      </w:r>
      <w:r w:rsidRPr="00987E48">
        <w:rPr>
          <w:i/>
          <w:spacing w:val="-2"/>
          <w:sz w:val="20"/>
          <w:lang w:val="fr"/>
        </w:rPr>
        <w:t>.</w:t>
      </w:r>
    </w:p>
    <w:p w14:paraId="34CCDBA0" w14:textId="08967F59" w:rsidR="00446685" w:rsidRPr="00987E48" w:rsidRDefault="00446685">
      <w:pPr>
        <w:pStyle w:val="FootnoteText"/>
      </w:pPr>
    </w:p>
  </w:footnote>
  <w:footnote w:id="5">
    <w:p w14:paraId="78C150D9" w14:textId="6B02B11D" w:rsidR="00446685" w:rsidRPr="003E5B09" w:rsidRDefault="00446685" w:rsidP="00F54C55">
      <w:pPr>
        <w:pStyle w:val="EndnoteText"/>
        <w:spacing w:after="80"/>
        <w:ind w:left="270" w:hanging="180"/>
        <w:rPr>
          <w:rFonts w:ascii="CG Times" w:hAnsi="CG Times"/>
          <w:spacing w:val="-2"/>
          <w:sz w:val="18"/>
        </w:rPr>
      </w:pPr>
      <w:r>
        <w:rPr>
          <w:rStyle w:val="FootnoteReference"/>
        </w:rPr>
        <w:footnoteRef/>
      </w:r>
      <w:r>
        <w:t xml:space="preserve"> </w:t>
      </w:r>
      <w:r w:rsidRPr="00B0558E">
        <w:rPr>
          <w:i/>
          <w:spacing w:val="-2"/>
          <w:lang w:val="fr"/>
        </w:rPr>
        <w:t>Une brève description du type de travaux devrait être fournie, y compris les quantités, l’emplacement du projet, la période de livraison/construction, l’application de la marge de préférence et d’autres renseignements nécessaires pour permettre aux soumissionnaires potentiels de décider s’ils répondent ou non à l’invitation.  Les documents d’appel d’offres peuvent exiger des soumissionnaires qu’ils aient une expérience ou des capacités spécifiques</w:t>
      </w:r>
      <w:r>
        <w:rPr>
          <w:i/>
          <w:spacing w:val="-2"/>
          <w:lang w:val="fr"/>
        </w:rPr>
        <w:t xml:space="preserve"> </w:t>
      </w:r>
      <w:r w:rsidRPr="00B0558E">
        <w:rPr>
          <w:i/>
          <w:spacing w:val="-2"/>
          <w:lang w:val="fr"/>
        </w:rPr>
        <w:t>; ces exigences</w:t>
      </w:r>
      <w:r w:rsidRPr="002231ED">
        <w:rPr>
          <w:i/>
          <w:spacing w:val="-2"/>
          <w:lang w:val="fr"/>
        </w:rPr>
        <w:t xml:space="preserve"> de qualification devraient également être incluses dans ce</w:t>
      </w:r>
      <w:r>
        <w:rPr>
          <w:i/>
          <w:spacing w:val="-2"/>
          <w:lang w:val="fr"/>
        </w:rPr>
        <w:t xml:space="preserve"> paragraphe.</w:t>
      </w:r>
    </w:p>
  </w:footnote>
  <w:footnote w:id="6">
    <w:p w14:paraId="04B45CBF" w14:textId="02EB9462" w:rsidR="00446685" w:rsidRPr="003E5B09" w:rsidRDefault="00446685" w:rsidP="00F54C55">
      <w:pPr>
        <w:pStyle w:val="FootnoteText"/>
        <w:tabs>
          <w:tab w:val="left" w:pos="360"/>
        </w:tabs>
        <w:rPr>
          <w:i/>
          <w:iCs/>
        </w:rPr>
      </w:pPr>
      <w:r w:rsidRPr="00DD6F80">
        <w:rPr>
          <w:rStyle w:val="FootnoteReference"/>
        </w:rPr>
        <w:footnoteRef/>
      </w:r>
      <w:r w:rsidRPr="00DD6F80">
        <w:t xml:space="preserve"> </w:t>
      </w:r>
      <w:r w:rsidRPr="00DD6F80">
        <w:tab/>
      </w:r>
      <w:r w:rsidRPr="003E5B09">
        <w:rPr>
          <w:rFonts w:ascii="CG Times" w:hAnsi="CG Times"/>
          <w:i/>
          <w:iCs/>
        </w:rPr>
        <w:t>Le bureau où l’on consulte et d’où sont émis les Dossiers d’appel d’offres et celui où sont déposées les offres peuvent être identiques ou différents</w:t>
      </w:r>
      <w:r>
        <w:rPr>
          <w:rFonts w:ascii="CG Times" w:hAnsi="CG Times"/>
          <w:i/>
          <w:iCs/>
        </w:rPr>
        <w:t>.</w:t>
      </w:r>
    </w:p>
  </w:footnote>
  <w:footnote w:id="7">
    <w:p w14:paraId="1656B114" w14:textId="19160E53" w:rsidR="00446685" w:rsidRPr="003E5B09" w:rsidRDefault="00446685" w:rsidP="00F54C55">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8">
    <w:p w14:paraId="16D40DC1" w14:textId="47AAB144" w:rsidR="00446685" w:rsidRPr="00F54C55" w:rsidRDefault="00446685" w:rsidP="00F54C55">
      <w:pPr>
        <w:pStyle w:val="FootnoteText"/>
        <w:rPr>
          <w:i/>
          <w:iCs/>
        </w:rPr>
      </w:pPr>
      <w:r>
        <w:rPr>
          <w:rStyle w:val="FootnoteReference"/>
        </w:rPr>
        <w:footnoteRef/>
      </w:r>
      <w:r>
        <w:t xml:space="preserve"> </w:t>
      </w:r>
      <w:r>
        <w:tab/>
      </w:r>
      <w:r w:rsidRPr="00F54C55">
        <w:rPr>
          <w:i/>
          <w:iCs/>
        </w:rPr>
        <w:t>Par exemple chèque de caisse, dépôt direct sur un compte particulier.</w:t>
      </w:r>
    </w:p>
  </w:footnote>
  <w:footnote w:id="9">
    <w:p w14:paraId="60207582" w14:textId="0BAE7035" w:rsidR="00446685" w:rsidRPr="00760919" w:rsidRDefault="00446685" w:rsidP="00F54C55">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10">
    <w:p w14:paraId="4F8E4063" w14:textId="3D7B30CF" w:rsidR="00446685" w:rsidRPr="00F54C55" w:rsidRDefault="00446685" w:rsidP="00F54C55">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11">
    <w:p w14:paraId="1905D74E" w14:textId="77777777" w:rsidR="00446685" w:rsidRPr="00F823B0" w:rsidRDefault="00446685" w:rsidP="00890CFB">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Ouvrage. Le Groupement bénéficiant de la préférence nationale ne doit pas sous-traiter pas plus de 10 pourcent</w:t>
      </w:r>
      <w:r>
        <w:rPr>
          <w:sz w:val="16"/>
          <w:szCs w:val="16"/>
        </w:rPr>
        <w:t>s</w:t>
      </w:r>
      <w:r w:rsidRPr="00566B51">
        <w:rPr>
          <w:sz w:val="16"/>
          <w:szCs w:val="16"/>
        </w:rPr>
        <w:t xml:space="preserve"> du Montant du Marché (à l’exclusion des Sommes à valoir) à des entreprises étrangères. Les groupements entre entreprises nationales et étrangères ne peuvent bénéficier de la préférence nationale.</w:t>
      </w:r>
    </w:p>
  </w:footnote>
  <w:footnote w:id="12">
    <w:p w14:paraId="399F3251" w14:textId="77777777" w:rsidR="00446685" w:rsidRPr="00F823B0" w:rsidRDefault="00446685" w:rsidP="006013C7">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w:t>
      </w:r>
      <w:r w:rsidRPr="006C5222">
        <w:t xml:space="preserve"> </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13">
    <w:p w14:paraId="2B5A325B" w14:textId="77777777" w:rsidR="00446685" w:rsidRPr="000A408C" w:rsidRDefault="00446685" w:rsidP="006013C7">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14">
    <w:p w14:paraId="3E4A9A3C" w14:textId="77777777" w:rsidR="00446685" w:rsidRPr="006E4483" w:rsidRDefault="00446685" w:rsidP="006013C7">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5">
    <w:p w14:paraId="4F0BCD15" w14:textId="77777777" w:rsidR="00446685" w:rsidRPr="00005C0E" w:rsidRDefault="00446685" w:rsidP="006013C7">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16">
    <w:p w14:paraId="12C77DF1" w14:textId="77777777" w:rsidR="00446685" w:rsidRDefault="00446685" w:rsidP="006013C7">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17">
    <w:p w14:paraId="0A373BD4" w14:textId="77777777" w:rsidR="00446685" w:rsidRPr="00F823B0" w:rsidRDefault="00446685" w:rsidP="006013C7">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8">
    <w:p w14:paraId="03FEED1D" w14:textId="77777777" w:rsidR="00446685" w:rsidRDefault="00446685" w:rsidP="006013C7">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19">
    <w:p w14:paraId="65DB34BE" w14:textId="77777777" w:rsidR="00446685" w:rsidRDefault="00446685" w:rsidP="006013C7">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20">
    <w:p w14:paraId="25835A9B" w14:textId="77777777" w:rsidR="00446685" w:rsidRPr="00212729" w:rsidRDefault="00446685" w:rsidP="006013C7">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3B37B045" w14:textId="77777777" w:rsidR="00446685" w:rsidRPr="0066573E" w:rsidRDefault="00446685" w:rsidP="006013C7">
      <w:pPr>
        <w:rPr>
          <w:sz w:val="2"/>
          <w:szCs w:val="2"/>
        </w:rPr>
      </w:pPr>
    </w:p>
  </w:footnote>
  <w:footnote w:id="21">
    <w:p w14:paraId="6272173D" w14:textId="77777777" w:rsidR="00446685" w:rsidRDefault="00446685" w:rsidP="006013C7">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22">
    <w:p w14:paraId="4DF266A3" w14:textId="77777777" w:rsidR="00446685" w:rsidRDefault="00446685" w:rsidP="006013C7">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3">
    <w:p w14:paraId="67584F22" w14:textId="77777777" w:rsidR="00446685" w:rsidRDefault="00446685" w:rsidP="006013C7">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24">
    <w:p w14:paraId="41E0B5FA" w14:textId="77777777" w:rsidR="00446685" w:rsidRDefault="00446685" w:rsidP="006013C7"/>
    <w:p w14:paraId="64B1FD80" w14:textId="77777777" w:rsidR="00446685" w:rsidRPr="0066573E" w:rsidRDefault="00446685" w:rsidP="006013C7">
      <w:pPr>
        <w:ind w:left="0" w:firstLine="0"/>
        <w:rPr>
          <w:sz w:val="2"/>
          <w:szCs w:val="2"/>
        </w:rPr>
      </w:pPr>
    </w:p>
  </w:footnote>
  <w:footnote w:id="25">
    <w:p w14:paraId="1B5714DC" w14:textId="77777777" w:rsidR="00446685" w:rsidRDefault="00446685" w:rsidP="006013C7">
      <w:pPr>
        <w:pStyle w:val="FootnoteText"/>
      </w:pPr>
      <w:r>
        <w:rPr>
          <w:rStyle w:val="FootnoteReference"/>
        </w:rPr>
        <w:footnoteRef/>
      </w:r>
      <w:r>
        <w:t xml:space="preserve"> </w:t>
      </w:r>
      <w:r>
        <w:tab/>
        <w:t>L’expérience spécifique d’un sous-traitant spécialisé peut être prise en considération.</w:t>
      </w:r>
    </w:p>
  </w:footnote>
  <w:footnote w:id="26">
    <w:p w14:paraId="1F642D70" w14:textId="77777777" w:rsidR="00446685" w:rsidRDefault="00446685" w:rsidP="007E57A6">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27">
    <w:p w14:paraId="20A8BBD0" w14:textId="6158A573" w:rsidR="00446685" w:rsidRDefault="00446685"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28">
    <w:p w14:paraId="0439E8DE" w14:textId="20D02078" w:rsidR="00446685" w:rsidRPr="00DD6F80" w:rsidRDefault="00446685"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446685" w:rsidRPr="0066573E" w:rsidRDefault="00446685" w:rsidP="00326FFE">
      <w:pPr>
        <w:tabs>
          <w:tab w:val="left" w:pos="360"/>
        </w:tabs>
        <w:ind w:left="360" w:hanging="360"/>
        <w:rPr>
          <w:sz w:val="2"/>
          <w:szCs w:val="2"/>
        </w:rPr>
      </w:pPr>
    </w:p>
  </w:footnote>
  <w:footnote w:id="29">
    <w:p w14:paraId="7642C994" w14:textId="6B7A6073" w:rsidR="00446685" w:rsidRDefault="00446685"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0">
    <w:p w14:paraId="7B3C3A62" w14:textId="6E418029" w:rsidR="00446685" w:rsidRPr="00DD6F80" w:rsidRDefault="00446685"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w:t>
      </w:r>
      <w:r>
        <w:rPr>
          <w:sz w:val="20"/>
        </w:rPr>
        <w:t>O</w:t>
      </w:r>
      <w:r w:rsidRPr="00DD6F80">
        <w:rPr>
          <w:sz w:val="20"/>
        </w:rPr>
        <w:t>ffre évaluée (Clause 3</w:t>
      </w:r>
      <w:r>
        <w:rPr>
          <w:sz w:val="20"/>
        </w:rPr>
        <w:t>5</w:t>
      </w:r>
      <w:r w:rsidRPr="00DD6F80">
        <w:rPr>
          <w:sz w:val="20"/>
        </w:rPr>
        <w:t xml:space="preserve">.2 (a) des IS). </w:t>
      </w:r>
    </w:p>
    <w:p w14:paraId="5098B91D" w14:textId="77777777" w:rsidR="00446685" w:rsidRPr="0066573E" w:rsidRDefault="00446685" w:rsidP="003651A5">
      <w:pPr>
        <w:tabs>
          <w:tab w:val="left" w:pos="360"/>
        </w:tabs>
        <w:ind w:left="360" w:hanging="360"/>
        <w:rPr>
          <w:sz w:val="2"/>
          <w:szCs w:val="2"/>
        </w:rPr>
      </w:pPr>
    </w:p>
  </w:footnote>
  <w:footnote w:id="31">
    <w:p w14:paraId="088E335F" w14:textId="77777777" w:rsidR="00446685" w:rsidRPr="005051FE" w:rsidRDefault="00446685" w:rsidP="00222FC3">
      <w:pPr>
        <w:ind w:left="180" w:hanging="180"/>
      </w:pPr>
      <w:r>
        <w:rPr>
          <w:rStyle w:val="FootnoteReference"/>
        </w:rPr>
        <w:footnoteRef/>
      </w:r>
      <w:r>
        <w:t xml:space="preserve"> </w:t>
      </w:r>
      <w:r w:rsidRPr="00222FC3">
        <w:rPr>
          <w:spacing w:val="-2"/>
          <w:sz w:val="20"/>
          <w:lang w:val="fr"/>
        </w:rPr>
        <w:t xml:space="preserve">La méthode de mesure doit être précisée dans le préambule du devis quantitatif, décrivant par exemple les allocations (le cas échéant) pour le boisage en excavation, etc.  De nombreux guides de référence nationaux normalisés ont été préparés sur le sujet, et l’un de ces guides est la </w:t>
      </w:r>
      <w:r w:rsidRPr="00222FC3">
        <w:rPr>
          <w:i/>
          <w:spacing w:val="-2"/>
          <w:sz w:val="20"/>
          <w:lang w:val="fr"/>
        </w:rPr>
        <w:t>méthode de mesure standard</w:t>
      </w:r>
      <w:r w:rsidRPr="00222FC3">
        <w:rPr>
          <w:sz w:val="20"/>
          <w:lang w:val="fr"/>
        </w:rPr>
        <w:t xml:space="preserve"> de</w:t>
      </w:r>
      <w:r w:rsidRPr="00222FC3">
        <w:rPr>
          <w:spacing w:val="-2"/>
          <w:sz w:val="20"/>
          <w:lang w:val="fr"/>
        </w:rPr>
        <w:t xml:space="preserve"> l’Institution of Civil Engineers du Royaume-Uni.</w:t>
      </w:r>
    </w:p>
    <w:p w14:paraId="2BAC4782" w14:textId="525574E4" w:rsidR="00446685" w:rsidRPr="00222FC3" w:rsidRDefault="00446685">
      <w:pPr>
        <w:pStyle w:val="FootnoteText"/>
      </w:pPr>
    </w:p>
  </w:footnote>
  <w:footnote w:id="32">
    <w:p w14:paraId="2E69EF34" w14:textId="168465F1" w:rsidR="00446685" w:rsidRPr="004C193D" w:rsidRDefault="00446685" w:rsidP="00DB6A64">
      <w:pPr>
        <w:pStyle w:val="FootnoteText"/>
        <w:rPr>
          <w:spacing w:val="-2"/>
        </w:rPr>
      </w:pPr>
      <w:r w:rsidRPr="00DE6B90">
        <w:rPr>
          <w:rStyle w:val="FootnoteReference"/>
          <w:lang w:val="fr"/>
        </w:rPr>
        <w:footnoteRef/>
      </w:r>
      <w:r w:rsidRPr="00DE6B90">
        <w:rPr>
          <w:spacing w:val="-2"/>
          <w:lang w:val="fr"/>
        </w:rPr>
        <w:tab/>
        <w:t xml:space="preserve">Le </w:t>
      </w:r>
      <w:r>
        <w:rPr>
          <w:spacing w:val="-2"/>
          <w:lang w:val="fr"/>
        </w:rPr>
        <w:t>S</w:t>
      </w:r>
      <w:r w:rsidRPr="00DE6B90">
        <w:rPr>
          <w:spacing w:val="-2"/>
          <w:lang w:val="fr"/>
        </w:rPr>
        <w:t>oumissionnaire indique le pourcentage en équivalent en monnaie étrangère commun requis pour le paiement ainsi que les taux de change et les sources officielles utilisés.</w:t>
      </w:r>
    </w:p>
  </w:footnote>
  <w:footnote w:id="33">
    <w:p w14:paraId="310A6380" w14:textId="77777777" w:rsidR="00446685" w:rsidRPr="004C193D" w:rsidRDefault="00446685" w:rsidP="00DB6A64">
      <w:pPr>
        <w:pStyle w:val="FootnoteText"/>
        <w:rPr>
          <w:spacing w:val="-2"/>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34">
    <w:p w14:paraId="7697F585" w14:textId="77777777" w:rsidR="00446685" w:rsidRPr="004C193D" w:rsidRDefault="00446685" w:rsidP="00DB6A64">
      <w:pPr>
        <w:pStyle w:val="FootnoteText"/>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35">
    <w:p w14:paraId="0A69D2D7" w14:textId="2ECD687B" w:rsidR="00446685" w:rsidRDefault="00446685">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36">
    <w:p w14:paraId="004C742D" w14:textId="77777777" w:rsidR="00446685" w:rsidRPr="00A80FD3" w:rsidRDefault="00446685" w:rsidP="00BF7F74">
      <w:pPr>
        <w:pStyle w:val="FootnoteText"/>
      </w:pPr>
      <w:r>
        <w:rPr>
          <w:rStyle w:val="FootnoteReference"/>
        </w:rPr>
        <w:footnoteRef/>
      </w:r>
      <w:r>
        <w:t xml:space="preserve"> </w:t>
      </w:r>
      <w:r w:rsidRPr="00A80FD3">
        <w:rPr>
          <w:sz w:val="18"/>
          <w:szCs w:val="18"/>
        </w:rPr>
        <w:t>Si applicable</w:t>
      </w:r>
    </w:p>
  </w:footnote>
  <w:footnote w:id="37">
    <w:p w14:paraId="101190F5" w14:textId="77777777" w:rsidR="00446685" w:rsidRPr="00A80FD3" w:rsidRDefault="00446685" w:rsidP="00BF7F74">
      <w:pPr>
        <w:pStyle w:val="FootnoteText"/>
      </w:pPr>
      <w:r>
        <w:rPr>
          <w:rStyle w:val="FootnoteReference"/>
        </w:rPr>
        <w:footnoteRef/>
      </w:r>
      <w:r>
        <w:t xml:space="preserve"> </w:t>
      </w:r>
      <w:r w:rsidRPr="00A80FD3">
        <w:rPr>
          <w:sz w:val="18"/>
          <w:szCs w:val="18"/>
        </w:rPr>
        <w:t>Si applicable</w:t>
      </w:r>
    </w:p>
  </w:footnote>
  <w:footnote w:id="38">
    <w:p w14:paraId="0CF2B9BC" w14:textId="77777777" w:rsidR="00446685" w:rsidRPr="00A80FD3" w:rsidRDefault="00446685" w:rsidP="00BF7F74">
      <w:pPr>
        <w:pStyle w:val="FootnoteText"/>
      </w:pPr>
      <w:r>
        <w:rPr>
          <w:rStyle w:val="FootnoteReference"/>
        </w:rPr>
        <w:footnoteRef/>
      </w:r>
      <w:r>
        <w:t xml:space="preserve"> </w:t>
      </w:r>
      <w:r w:rsidRPr="00A80FD3">
        <w:rPr>
          <w:sz w:val="18"/>
          <w:szCs w:val="18"/>
        </w:rPr>
        <w:t>Si applicable</w:t>
      </w:r>
    </w:p>
  </w:footnote>
  <w:footnote w:id="39">
    <w:p w14:paraId="56CC2204" w14:textId="77777777" w:rsidR="00446685" w:rsidRPr="00A80FD3" w:rsidRDefault="00446685" w:rsidP="00BF7F74">
      <w:pPr>
        <w:pStyle w:val="FootnoteText"/>
      </w:pPr>
      <w:r>
        <w:rPr>
          <w:rStyle w:val="FootnoteReference"/>
        </w:rPr>
        <w:footnoteRef/>
      </w:r>
      <w:r>
        <w:t xml:space="preserve"> </w:t>
      </w:r>
      <w:r w:rsidRPr="00A80FD3">
        <w:rPr>
          <w:sz w:val="18"/>
          <w:szCs w:val="18"/>
        </w:rPr>
        <w:t>Si applicable</w:t>
      </w:r>
    </w:p>
  </w:footnote>
  <w:footnote w:id="40">
    <w:p w14:paraId="12AE1922" w14:textId="77777777" w:rsidR="00446685" w:rsidRDefault="00446685" w:rsidP="003662D6">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41">
    <w:p w14:paraId="5AFBAB8B" w14:textId="77777777" w:rsidR="00446685" w:rsidRDefault="00446685" w:rsidP="00280D66">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42">
    <w:p w14:paraId="6A08C441" w14:textId="77777777" w:rsidR="00446685" w:rsidRPr="00E717B5" w:rsidRDefault="00446685" w:rsidP="00EE5374">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3">
    <w:p w14:paraId="6D5DE1C7" w14:textId="77777777" w:rsidR="00446685" w:rsidRPr="003B3168" w:rsidRDefault="00446685" w:rsidP="00EE5374">
      <w:pPr>
        <w:pStyle w:val="FootnoteText"/>
        <w:ind w:left="270" w:hanging="270"/>
      </w:pPr>
      <w:r>
        <w:rPr>
          <w:rStyle w:val="FootnoteReference"/>
        </w:rPr>
        <w:footnoteRef/>
      </w:r>
      <w:r>
        <w:t xml:space="preserve"> </w:t>
      </w:r>
      <w:r w:rsidRPr="00E717B5">
        <w:tab/>
      </w:r>
      <w:r w:rsidRPr="003B3168">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45AB8C46" w14:textId="77777777" w:rsidR="00446685" w:rsidRPr="00E717B5" w:rsidRDefault="00446685" w:rsidP="00EE5374">
      <w:pPr>
        <w:pStyle w:val="FootnoteText"/>
        <w:ind w:left="284" w:hanging="284"/>
      </w:pPr>
    </w:p>
  </w:footnote>
  <w:footnote w:id="44">
    <w:p w14:paraId="6131325E" w14:textId="77777777" w:rsidR="00446685" w:rsidRPr="003B3168" w:rsidRDefault="00446685" w:rsidP="00EE5374">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66314A" w14:textId="77777777" w:rsidR="00446685" w:rsidRPr="00E717B5" w:rsidRDefault="00446685" w:rsidP="00EE5374">
      <w:pPr>
        <w:pStyle w:val="FootnoteText"/>
        <w:ind w:left="284" w:hanging="284"/>
      </w:pPr>
    </w:p>
  </w:footnote>
  <w:footnote w:id="45">
    <w:p w14:paraId="32270466" w14:textId="022E64B6" w:rsidR="00446685" w:rsidRPr="00C01F2C" w:rsidRDefault="00446685"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46">
    <w:p w14:paraId="1DE089C9" w14:textId="7B6C400B" w:rsidR="00446685" w:rsidRPr="00C01F2C" w:rsidRDefault="00446685"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47">
    <w:p w14:paraId="5B18D245" w14:textId="2DED33D9" w:rsidR="00446685" w:rsidRPr="007D49B0" w:rsidRDefault="00446685"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48">
    <w:p w14:paraId="624786F8" w14:textId="7165C110" w:rsidR="00446685" w:rsidRPr="007D49B0" w:rsidRDefault="00446685"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49">
    <w:p w14:paraId="464AB4CF" w14:textId="67AC6FFB" w:rsidR="00446685" w:rsidRPr="00831E15" w:rsidRDefault="00446685"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50">
    <w:p w14:paraId="3B074297" w14:textId="5D50E30C" w:rsidR="00446685" w:rsidRPr="00831E15" w:rsidRDefault="00446685"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51">
    <w:p w14:paraId="20926915" w14:textId="3BB62254" w:rsidR="00446685" w:rsidRPr="00E6058C" w:rsidRDefault="00446685"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52">
    <w:p w14:paraId="2BD61662" w14:textId="5F188171" w:rsidR="00446685" w:rsidRPr="00E6058C" w:rsidRDefault="00446685"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E75D3" w14:textId="77777777" w:rsidR="00446685" w:rsidRDefault="004466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A6A9" w14:textId="77777777" w:rsidR="00446685" w:rsidRDefault="00446685">
    <w:pPr>
      <w:pStyle w:val="Header"/>
      <w:framePr w:wrap="auto" w:vAnchor="text" w:hAnchor="margin" w:xAlign="outside" w:y="1"/>
      <w:rPr>
        <w:rStyle w:val="PageNumber"/>
      </w:rPr>
    </w:pPr>
  </w:p>
  <w:p w14:paraId="64395A1D" w14:textId="35B61C0C" w:rsidR="00446685" w:rsidRDefault="00446685" w:rsidP="00277084">
    <w:pPr>
      <w:pStyle w:val="Header"/>
      <w:pBdr>
        <w:bottom w:val="single" w:sz="4" w:space="1" w:color="auto"/>
      </w:pBdr>
      <w:tabs>
        <w:tab w:val="right" w:pos="9270"/>
      </w:tabs>
      <w:ind w:right="69"/>
      <w:jc w:val="right"/>
    </w:pPr>
    <w:r>
      <w:fldChar w:fldCharType="begin"/>
    </w:r>
    <w:r>
      <w:instrText xml:space="preserve"> PAGE   \* MERGEFORMAT </w:instrText>
    </w:r>
    <w:r>
      <w:fldChar w:fldCharType="separate"/>
    </w:r>
    <w:r>
      <w:rPr>
        <w:noProof/>
      </w:rPr>
      <w:t>xiv</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087591"/>
      <w:docPartObj>
        <w:docPartGallery w:val="Page Numbers (Top of Page)"/>
        <w:docPartUnique/>
      </w:docPartObj>
    </w:sdtPr>
    <w:sdtContent>
      <w:p w14:paraId="64450A26" w14:textId="78BF33A3" w:rsidR="00446685" w:rsidRPr="00B02B59" w:rsidRDefault="00446685"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Pr>
            <w:noProof/>
          </w:rPr>
          <w:t>xi</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0548" w14:textId="073C70F9" w:rsidR="00446685" w:rsidRPr="00B02B59" w:rsidRDefault="00446685" w:rsidP="0000603C">
    <w:pPr>
      <w:pStyle w:val="Header"/>
      <w:pBdr>
        <w:bottom w:val="single" w:sz="4" w:space="1" w:color="auto"/>
      </w:pBdr>
      <w:tabs>
        <w:tab w:val="right" w:pos="9356"/>
      </w:tabs>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446685" w:rsidRDefault="004466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446685" w:rsidRDefault="00446685" w:rsidP="004E0251">
    <w:pPr>
      <w:pStyle w:val="Header"/>
      <w:pBdr>
        <w:bottom w:val="single" w:sz="4" w:space="1" w:color="auto"/>
      </w:pBdr>
      <w:tabs>
        <w:tab w:val="right" w:pos="9720"/>
      </w:tabs>
      <w:ind w:right="-72" w:firstLine="36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446685" w:rsidRDefault="004466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446685" w:rsidRDefault="00446685">
    <w:pPr>
      <w:pStyle w:val="Header"/>
      <w:ind w:right="-36"/>
    </w:pPr>
    <w:r>
      <w:t>Dossier type d’appel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62082"/>
      <w:docPartObj>
        <w:docPartGallery w:val="Page Numbers (Top of Page)"/>
        <w:docPartUnique/>
      </w:docPartObj>
    </w:sdtPr>
    <w:sdtContent>
      <w:p w14:paraId="094F3D69" w14:textId="742681F7" w:rsidR="00446685" w:rsidRPr="00B02B59" w:rsidRDefault="00446685"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446685" w:rsidRDefault="004466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446685" w:rsidRDefault="00446685" w:rsidP="004E0251">
    <w:pPr>
      <w:pStyle w:val="Header"/>
      <w:pBdr>
        <w:bottom w:val="single" w:sz="4" w:space="1" w:color="auto"/>
      </w:pBdr>
      <w:tabs>
        <w:tab w:val="right" w:pos="9720"/>
      </w:tabs>
      <w:ind w:right="-72" w:firstLine="360"/>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Content>
      <w:p w14:paraId="7AA43511" w14:textId="4D58EAAD" w:rsidR="00446685" w:rsidRPr="00B02B59" w:rsidRDefault="00446685"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446685" w:rsidRDefault="004466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446685" w:rsidRDefault="00446685" w:rsidP="004E0251">
    <w:pPr>
      <w:pStyle w:val="Header"/>
      <w:pBdr>
        <w:bottom w:val="single" w:sz="4" w:space="1" w:color="auto"/>
      </w:pBdr>
      <w:tabs>
        <w:tab w:val="right" w:pos="9360"/>
      </w:tabs>
      <w:jc w:val="right"/>
    </w:pPr>
    <w:r>
      <w:t>Section I. Instructions aux soumissionnaires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Content>
      <w:p w14:paraId="60D9FE24" w14:textId="3117606B" w:rsidR="00446685" w:rsidRPr="0000603C" w:rsidRDefault="00446685"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446685" w:rsidRDefault="00446685">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Content>
      <w:p w14:paraId="04E8F517" w14:textId="2DFC6794" w:rsidR="00446685" w:rsidRPr="00B02B59" w:rsidRDefault="00446685"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FC11" w14:textId="77777777" w:rsidR="00446685" w:rsidRDefault="004466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446685" w:rsidRDefault="00446685"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560642"/>
      <w:docPartObj>
        <w:docPartGallery w:val="Page Numbers (Top of Page)"/>
        <w:docPartUnique/>
      </w:docPartObj>
    </w:sdtPr>
    <w:sdtContent>
      <w:p w14:paraId="69B81B93" w14:textId="5FF23900" w:rsidR="00446685" w:rsidRPr="00B94A4D" w:rsidRDefault="00446685"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633234"/>
      <w:docPartObj>
        <w:docPartGallery w:val="Page Numbers (Top of Page)"/>
        <w:docPartUnique/>
      </w:docPartObj>
    </w:sdtPr>
    <w:sdtContent>
      <w:p w14:paraId="1D1646E4" w14:textId="271423D7" w:rsidR="00446685" w:rsidRPr="00B02B59" w:rsidRDefault="00446685"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EAF9" w14:textId="77777777" w:rsidR="00446685" w:rsidRDefault="00446685"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292067"/>
      <w:docPartObj>
        <w:docPartGallery w:val="Page Numbers (Top of Page)"/>
        <w:docPartUnique/>
      </w:docPartObj>
    </w:sdtPr>
    <w:sdtContent>
      <w:p w14:paraId="656D6A7C" w14:textId="77777777" w:rsidR="00446685" w:rsidRPr="003E1FF1" w:rsidRDefault="00446685"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71F7" w14:textId="77777777" w:rsidR="00446685" w:rsidRDefault="00446685"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612871"/>
      <w:docPartObj>
        <w:docPartGallery w:val="Page Numbers (Top of Page)"/>
        <w:docPartUnique/>
      </w:docPartObj>
    </w:sdtPr>
    <w:sdtContent>
      <w:p w14:paraId="0BFF27AB" w14:textId="77777777" w:rsidR="00446685" w:rsidRDefault="00446685"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2BCC" w14:textId="77777777" w:rsidR="00446685" w:rsidRDefault="00446685">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7D79F55E" w14:textId="77777777" w:rsidR="00446685" w:rsidRDefault="00446685" w:rsidP="00FB40E8">
    <w:pPr>
      <w:pStyle w:val="Header"/>
      <w:pBdr>
        <w:bottom w:val="single" w:sz="4" w:space="1" w:color="auto"/>
      </w:pBdr>
      <w:ind w:right="72"/>
      <w:jc w:val="right"/>
    </w:pPr>
    <w:r w:rsidRPr="00C067E3">
      <w:t xml:space="preserve">Section </w:t>
    </w:r>
    <w:r>
      <w:t>IV. Formulaires de soumission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35880"/>
      <w:docPartObj>
        <w:docPartGallery w:val="Page Numbers (Top of Page)"/>
        <w:docPartUnique/>
      </w:docPartObj>
    </w:sdtPr>
    <w:sdtContent>
      <w:p w14:paraId="4FD26C4E" w14:textId="1314514C" w:rsidR="00446685" w:rsidRPr="0016359C" w:rsidRDefault="00446685" w:rsidP="0016359C">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446685" w:rsidRDefault="00446685"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446685" w:rsidRDefault="0044668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8D99" w14:textId="77777777" w:rsidR="00446685" w:rsidRPr="003801DB" w:rsidRDefault="00446685"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0C3A" w14:textId="70A789E7" w:rsidR="00446685" w:rsidRPr="003801DB" w:rsidRDefault="00446685"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6857" w14:textId="2001191B" w:rsidR="00446685" w:rsidRDefault="00446685"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74ED" w14:textId="71B55ED8" w:rsidR="00446685" w:rsidRPr="00D84279" w:rsidRDefault="00446685"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CA49" w14:textId="77777777" w:rsidR="00446685" w:rsidRDefault="004466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446685" w:rsidRDefault="00446685" w:rsidP="0098788B">
    <w:pPr>
      <w:pStyle w:val="Header"/>
      <w:pBdr>
        <w:bottom w:val="single" w:sz="4" w:space="1" w:color="auto"/>
      </w:pBdr>
      <w:ind w:right="-18"/>
    </w:pPr>
    <w:r>
      <w:rPr>
        <w:rStyle w:val="PageNumber"/>
      </w:rPr>
      <w:t xml:space="preserve">Section V . Pays éligibles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649B" w14:textId="0503B8BF" w:rsidR="00446685" w:rsidRPr="00D84279" w:rsidRDefault="00446685"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9E94" w14:textId="77777777" w:rsidR="00446685" w:rsidRDefault="00446685">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446685" w:rsidRDefault="00446685"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9582" w14:textId="50041E23" w:rsidR="00446685" w:rsidRPr="00424C3C" w:rsidRDefault="00446685"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DFA9" w14:textId="1111FE1E" w:rsidR="00446685" w:rsidRPr="00D84279" w:rsidRDefault="00446685"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A2C" w14:textId="61D9C5E8" w:rsidR="00446685" w:rsidRPr="003801DB" w:rsidRDefault="00446685"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446685" w:rsidRPr="001B17AC" w:rsidRDefault="00446685"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ADE8" w14:textId="0EDAE34C" w:rsidR="00446685" w:rsidRDefault="00446685"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58AD" w14:textId="2060FF6B" w:rsidR="00446685" w:rsidRPr="00424C3C" w:rsidRDefault="00446685"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2E9E" w14:textId="279C8C1E" w:rsidR="00446685" w:rsidRPr="003801DB" w:rsidRDefault="00446685"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8DC6" w14:textId="038717DE" w:rsidR="00446685" w:rsidRPr="003801DB" w:rsidRDefault="00446685"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E748" w14:textId="4866E7DD" w:rsidR="00446685" w:rsidRPr="00B724A6" w:rsidRDefault="00446685"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18CE" w14:textId="68145BAB" w:rsidR="00446685" w:rsidRPr="00B724A6" w:rsidRDefault="00446685"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Content>
      <w:p w14:paraId="57DC358F" w14:textId="3E1DD368" w:rsidR="00446685" w:rsidRDefault="00446685"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446685" w:rsidRDefault="00446685"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446685" w:rsidRDefault="00446685"/>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446685" w:rsidRPr="00953A23" w:rsidRDefault="00446685"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446685" w:rsidRDefault="00446685"/>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794011"/>
      <w:docPartObj>
        <w:docPartGallery w:val="Page Numbers (Top of Page)"/>
        <w:docPartUnique/>
      </w:docPartObj>
    </w:sdtPr>
    <w:sdtContent>
      <w:p w14:paraId="04B8D863" w14:textId="633A0621" w:rsidR="00446685" w:rsidRDefault="00446685"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446685" w:rsidRPr="001B17AC" w:rsidRDefault="00446685"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446685" w:rsidRPr="005B69F3" w:rsidRDefault="00446685"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446685" w:rsidRPr="001B17AC" w:rsidRDefault="00446685"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446685" w:rsidRPr="005B69F3" w:rsidRDefault="00446685"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446685" w:rsidRPr="001B17AC" w:rsidRDefault="00446685"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376D8E"/>
    <w:multiLevelType w:val="multilevel"/>
    <w:tmpl w:val="DB443DE6"/>
    <w:lvl w:ilvl="0">
      <w:start w:val="48"/>
      <w:numFmt w:val="decimal"/>
      <w:lvlText w:val="%1"/>
      <w:lvlJc w:val="left"/>
      <w:pPr>
        <w:ind w:left="420" w:hanging="420"/>
      </w:pPr>
      <w:rPr>
        <w:rFonts w:hint="default"/>
      </w:rPr>
    </w:lvl>
    <w:lvl w:ilvl="1">
      <w:start w:val="2"/>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4"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6" w15:restartNumberingAfterBreak="0">
    <w:nsid w:val="0CB64A53"/>
    <w:multiLevelType w:val="hybridMultilevel"/>
    <w:tmpl w:val="32FC6DE8"/>
    <w:lvl w:ilvl="0" w:tplc="3BF6BBD8">
      <w:start w:val="1"/>
      <w:numFmt w:val="lowerLetter"/>
      <w:lvlText w:val="(%1)"/>
      <w:lvlJc w:val="left"/>
      <w:pPr>
        <w:ind w:left="1140" w:hanging="360"/>
      </w:pPr>
      <w:rPr>
        <w:rFonts w:hint="default"/>
        <w:b w:val="0"/>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CBC3C52"/>
    <w:multiLevelType w:val="hybridMultilevel"/>
    <w:tmpl w:val="895885C8"/>
    <w:lvl w:ilvl="0" w:tplc="5936CCF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1" w15:restartNumberingAfterBreak="0">
    <w:nsid w:val="114070F6"/>
    <w:multiLevelType w:val="hybridMultilevel"/>
    <w:tmpl w:val="21145626"/>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5"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5517740"/>
    <w:multiLevelType w:val="multilevel"/>
    <w:tmpl w:val="5F687C5C"/>
    <w:lvl w:ilvl="0">
      <w:start w:val="3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3" w15:restartNumberingAfterBreak="0">
    <w:nsid w:val="1ADD4F09"/>
    <w:multiLevelType w:val="multilevel"/>
    <w:tmpl w:val="C75EE6B4"/>
    <w:lvl w:ilvl="0">
      <w:start w:val="3"/>
      <w:numFmt w:val="decimal"/>
      <w:lvlText w:val="%1."/>
      <w:lvlJc w:val="left"/>
      <w:pPr>
        <w:ind w:left="720" w:hanging="360"/>
      </w:pPr>
      <w:rPr>
        <w:rFonts w:ascii="Times New Roman Bold" w:hAnsi="Times New Roman Bold" w:hint="default"/>
        <w:b w:val="0"/>
        <w:bCs/>
        <w:i w:val="0"/>
        <w:spacing w:val="-2"/>
        <w:w w:val="101"/>
        <w:sz w:val="24"/>
        <w:szCs w:val="18"/>
      </w:rPr>
    </w:lvl>
    <w:lvl w:ilvl="1">
      <w:start w:val="27"/>
      <w:numFmt w:val="decimal"/>
      <w:isLgl/>
      <w:lvlText w:val="%1.%2"/>
      <w:lvlJc w:val="left"/>
      <w:pPr>
        <w:ind w:left="993"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4"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35" w15:restartNumberingAfterBreak="0">
    <w:nsid w:val="1BAC5C75"/>
    <w:multiLevelType w:val="multilevel"/>
    <w:tmpl w:val="D3921530"/>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D6B424B"/>
    <w:multiLevelType w:val="multilevel"/>
    <w:tmpl w:val="2F44CA2A"/>
    <w:lvl w:ilvl="0">
      <w:start w:val="35"/>
      <w:numFmt w:val="decimal"/>
      <w:lvlText w:val="%1."/>
      <w:lvlJc w:val="left"/>
      <w:pPr>
        <w:ind w:left="360" w:hanging="360"/>
      </w:pPr>
      <w:rPr>
        <w:rFonts w:hint="default"/>
      </w:rPr>
    </w:lvl>
    <w:lvl w:ilvl="1">
      <w:start w:val="4"/>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7F4F75"/>
    <w:multiLevelType w:val="hybridMultilevel"/>
    <w:tmpl w:val="076C2E9E"/>
    <w:lvl w:ilvl="0" w:tplc="B212E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0F564F"/>
    <w:multiLevelType w:val="hybridMultilevel"/>
    <w:tmpl w:val="DAE40664"/>
    <w:lvl w:ilvl="0" w:tplc="FFFFFFFF">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4E64CCA"/>
    <w:multiLevelType w:val="hybridMultilevel"/>
    <w:tmpl w:val="2E503A32"/>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3B5751"/>
    <w:multiLevelType w:val="multilevel"/>
    <w:tmpl w:val="05B2D73A"/>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2A6EEE"/>
    <w:multiLevelType w:val="hybridMultilevel"/>
    <w:tmpl w:val="DAE29DAA"/>
    <w:lvl w:ilvl="0" w:tplc="D5FEEC80">
      <w:start w:val="1"/>
      <w:numFmt w:val="bullet"/>
      <w:lvlText w:val="o"/>
      <w:lvlJc w:val="left"/>
      <w:pPr>
        <w:ind w:left="962" w:hanging="360"/>
      </w:pPr>
      <w:rPr>
        <w:rFonts w:ascii="Wingdings" w:hAnsi="Wingdings" w:hint="default"/>
        <w:color w:val="auto"/>
        <w:sz w:val="24"/>
        <w:szCs w:val="24"/>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0"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51" w15:restartNumberingAfterBreak="0">
    <w:nsid w:val="2AC4599F"/>
    <w:multiLevelType w:val="multilevel"/>
    <w:tmpl w:val="21369206"/>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3" w15:restartNumberingAfterBreak="0">
    <w:nsid w:val="2B08151F"/>
    <w:multiLevelType w:val="hybridMultilevel"/>
    <w:tmpl w:val="C6A2B392"/>
    <w:lvl w:ilvl="0" w:tplc="3D82FE8A">
      <w:start w:val="1"/>
      <w:numFmt w:val="lowerRoman"/>
      <w:lvlText w:val="(%1)"/>
      <w:lvlJc w:val="left"/>
      <w:pPr>
        <w:ind w:left="1929" w:hanging="360"/>
      </w:pPr>
      <w:rPr>
        <w:rFonts w:hint="default"/>
      </w:rPr>
    </w:lvl>
    <w:lvl w:ilvl="1" w:tplc="94E49CFC">
      <w:start w:val="1"/>
      <w:numFmt w:val="lowerLetter"/>
      <w:lvlText w:val="(%2)"/>
      <w:lvlJc w:val="left"/>
      <w:pPr>
        <w:ind w:left="2855" w:hanging="566"/>
      </w:pPr>
      <w:rPr>
        <w:rFonts w:hint="default"/>
      </w:r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54"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5" w15:restartNumberingAfterBreak="0">
    <w:nsid w:val="2BA22507"/>
    <w:multiLevelType w:val="hybridMultilevel"/>
    <w:tmpl w:val="89D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1A54CD"/>
    <w:multiLevelType w:val="hybridMultilevel"/>
    <w:tmpl w:val="EE7A874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F4D4BD4"/>
    <w:multiLevelType w:val="hybridMultilevel"/>
    <w:tmpl w:val="A05EE78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FD3766D"/>
    <w:multiLevelType w:val="multilevel"/>
    <w:tmpl w:val="E03ABF2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0D63267"/>
    <w:multiLevelType w:val="hybridMultilevel"/>
    <w:tmpl w:val="EF68120E"/>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14A8D92C">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2"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6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66"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35013470"/>
    <w:multiLevelType w:val="hybridMultilevel"/>
    <w:tmpl w:val="C5BC6A04"/>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70"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3"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4"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5"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A0639F9"/>
    <w:multiLevelType w:val="hybridMultilevel"/>
    <w:tmpl w:val="8AE610FC"/>
    <w:lvl w:ilvl="0" w:tplc="E9B8D6EE">
      <w:start w:val="1"/>
      <w:numFmt w:val="decimal"/>
      <w:lvlText w:val="%1."/>
      <w:lvlJc w:val="left"/>
      <w:pPr>
        <w:ind w:left="720" w:hanging="360"/>
      </w:pPr>
      <w:rPr>
        <w:rFonts w:ascii="Times New Roman Bold" w:hAnsi="Times New Roman Bold" w:hint="default"/>
        <w:b w:val="0"/>
        <w:bCs/>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0"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9010BB"/>
    <w:multiLevelType w:val="hybridMultilevel"/>
    <w:tmpl w:val="83A604DE"/>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DE23F42"/>
    <w:multiLevelType w:val="hybridMultilevel"/>
    <w:tmpl w:val="123CE16A"/>
    <w:lvl w:ilvl="0" w:tplc="D5FEEC80">
      <w:start w:val="1"/>
      <w:numFmt w:val="bullet"/>
      <w:lvlText w:val="o"/>
      <w:lvlJc w:val="left"/>
      <w:pPr>
        <w:ind w:left="810" w:hanging="360"/>
      </w:pPr>
      <w:rPr>
        <w:rFonts w:ascii="Wingdings" w:hAnsi="Wingdings" w:hint="default"/>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3" w15:restartNumberingAfterBreak="0">
    <w:nsid w:val="3ED10A5F"/>
    <w:multiLevelType w:val="multilevel"/>
    <w:tmpl w:val="EBA6C35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0A538A3"/>
    <w:multiLevelType w:val="hybridMultilevel"/>
    <w:tmpl w:val="2C10C0AC"/>
    <w:lvl w:ilvl="0" w:tplc="0DAE3A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514E63"/>
    <w:multiLevelType w:val="hybridMultilevel"/>
    <w:tmpl w:val="EFCE55B0"/>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89" w15:restartNumberingAfterBreak="0">
    <w:nsid w:val="42DC297D"/>
    <w:multiLevelType w:val="hybridMultilevel"/>
    <w:tmpl w:val="141A9364"/>
    <w:lvl w:ilvl="0" w:tplc="1B665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2D4779"/>
    <w:multiLevelType w:val="hybridMultilevel"/>
    <w:tmpl w:val="72348D7E"/>
    <w:lvl w:ilvl="0" w:tplc="1624D7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38F0D16"/>
    <w:multiLevelType w:val="multilevel"/>
    <w:tmpl w:val="92240AEA"/>
    <w:lvl w:ilvl="0">
      <w:start w:val="1"/>
      <w:numFmt w:val="decimal"/>
      <w:lvlText w:val="%1."/>
      <w:lvlJc w:val="left"/>
      <w:pPr>
        <w:ind w:left="720" w:hanging="360"/>
      </w:pPr>
      <w:rPr>
        <w:rFonts w:hint="default"/>
      </w:rPr>
    </w:lvl>
    <w:lvl w:ilvl="1">
      <w:start w:val="6"/>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3"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4"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95"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4AD1754D"/>
    <w:multiLevelType w:val="singleLevel"/>
    <w:tmpl w:val="AF8033CA"/>
    <w:lvl w:ilvl="0">
      <w:start w:val="1"/>
      <w:numFmt w:val="lowerLetter"/>
      <w:lvlText w:val="(%1)"/>
      <w:lvlJc w:val="left"/>
      <w:pPr>
        <w:ind w:left="1080" w:hanging="360"/>
      </w:pPr>
    </w:lvl>
  </w:abstractNum>
  <w:abstractNum w:abstractNumId="97"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98"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9"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00" w15:restartNumberingAfterBreak="0">
    <w:nsid w:val="4DF03892"/>
    <w:multiLevelType w:val="multilevel"/>
    <w:tmpl w:val="883A854E"/>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1"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1A43F20"/>
    <w:multiLevelType w:val="hybridMultilevel"/>
    <w:tmpl w:val="E91C8324"/>
    <w:lvl w:ilvl="0" w:tplc="57FA83FC">
      <w:start w:val="1"/>
      <w:numFmt w:val="lowerRoman"/>
      <w:lvlText w:val="(%1)"/>
      <w:lvlJc w:val="left"/>
      <w:pPr>
        <w:ind w:left="180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51F90113"/>
    <w:multiLevelType w:val="multilevel"/>
    <w:tmpl w:val="6EF05EE6"/>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7"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114"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5"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1A0092F"/>
    <w:multiLevelType w:val="hybridMultilevel"/>
    <w:tmpl w:val="E028F846"/>
    <w:lvl w:ilvl="0" w:tplc="B8A657F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34F1040"/>
    <w:multiLevelType w:val="hybridMultilevel"/>
    <w:tmpl w:val="220A2798"/>
    <w:lvl w:ilvl="0" w:tplc="D5FEEC80">
      <w:start w:val="1"/>
      <w:numFmt w:val="bullet"/>
      <w:lvlText w:val="o"/>
      <w:lvlJc w:val="left"/>
      <w:pPr>
        <w:ind w:left="968" w:hanging="360"/>
      </w:pPr>
      <w:rPr>
        <w:rFonts w:ascii="Wingdings" w:hAnsi="Wingdings" w:hint="default"/>
        <w:color w:val="auto"/>
        <w:sz w:val="24"/>
        <w:szCs w:val="24"/>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25" w15:restartNumberingAfterBreak="0">
    <w:nsid w:val="642770E2"/>
    <w:multiLevelType w:val="hybridMultilevel"/>
    <w:tmpl w:val="FB7EBE18"/>
    <w:lvl w:ilvl="0" w:tplc="E9E8E912">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6"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27"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676A2DA0"/>
    <w:multiLevelType w:val="hybridMultilevel"/>
    <w:tmpl w:val="CFA464B2"/>
    <w:lvl w:ilvl="0" w:tplc="6EB48B0C">
      <w:start w:val="21"/>
      <w:numFmt w:val="bullet"/>
      <w:lvlText w:val=""/>
      <w:lvlJc w:val="left"/>
      <w:pPr>
        <w:ind w:left="720" w:hanging="360"/>
      </w:pPr>
      <w:rPr>
        <w:rFonts w:ascii="Symbol" w:eastAsiaTheme="majorEastAsia"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80E3181"/>
    <w:multiLevelType w:val="hybridMultilevel"/>
    <w:tmpl w:val="A86E37FC"/>
    <w:lvl w:ilvl="0" w:tplc="AA38D672">
      <w:start w:val="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9204E97"/>
    <w:multiLevelType w:val="hybridMultilevel"/>
    <w:tmpl w:val="476ECFE4"/>
    <w:lvl w:ilvl="0" w:tplc="E24ACE5E">
      <w:start w:val="1"/>
      <w:numFmt w:val="lowerLetter"/>
      <w:lvlText w:val="(%1)"/>
      <w:lvlJc w:val="left"/>
      <w:pPr>
        <w:ind w:left="720" w:hanging="360"/>
      </w:pPr>
      <w:rPr>
        <w:rFonts w:hint="default"/>
        <w:b/>
        <w:bCs/>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DBF12D3"/>
    <w:multiLevelType w:val="hybridMultilevel"/>
    <w:tmpl w:val="BDB8B828"/>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6"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38"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40" w15:restartNumberingAfterBreak="0">
    <w:nsid w:val="7497100B"/>
    <w:multiLevelType w:val="multilevel"/>
    <w:tmpl w:val="D00E3ACA"/>
    <w:lvl w:ilvl="0">
      <w:start w:val="3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43"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57148C2"/>
    <w:multiLevelType w:val="singleLevel"/>
    <w:tmpl w:val="AF8033CA"/>
    <w:lvl w:ilvl="0">
      <w:start w:val="1"/>
      <w:numFmt w:val="lowerLetter"/>
      <w:lvlText w:val="(%1)"/>
      <w:lvlJc w:val="left"/>
      <w:pPr>
        <w:ind w:left="720" w:hanging="360"/>
      </w:pPr>
    </w:lvl>
  </w:abstractNum>
  <w:abstractNum w:abstractNumId="14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6654111"/>
    <w:multiLevelType w:val="multilevel"/>
    <w:tmpl w:val="CA50FB8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7"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8"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50"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AB0033B"/>
    <w:multiLevelType w:val="multilevel"/>
    <w:tmpl w:val="6C3E0F44"/>
    <w:lvl w:ilvl="0">
      <w:start w:val="45"/>
      <w:numFmt w:val="decimal"/>
      <w:lvlText w:val="%1"/>
      <w:lvlJc w:val="left"/>
      <w:pPr>
        <w:ind w:left="420" w:hanging="420"/>
      </w:pPr>
      <w:rPr>
        <w:rFonts w:hint="default"/>
      </w:rPr>
    </w:lvl>
    <w:lvl w:ilvl="1">
      <w:start w:val="4"/>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E054CB6"/>
    <w:multiLevelType w:val="multilevel"/>
    <w:tmpl w:val="5740A4BA"/>
    <w:lvl w:ilvl="0">
      <w:start w:val="49"/>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abstractNum w:abstractNumId="157" w15:restartNumberingAfterBreak="0">
    <w:nsid w:val="7FE951F5"/>
    <w:multiLevelType w:val="multilevel"/>
    <w:tmpl w:val="BD585C28"/>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abstractNumId w:val="1"/>
  </w:num>
  <w:num w:numId="2">
    <w:abstractNumId w:val="156"/>
  </w:num>
  <w:num w:numId="3">
    <w:abstractNumId w:val="62"/>
  </w:num>
  <w:num w:numId="4">
    <w:abstractNumId w:val="113"/>
  </w:num>
  <w:num w:numId="5">
    <w:abstractNumId w:val="79"/>
  </w:num>
  <w:num w:numId="6">
    <w:abstractNumId w:val="32"/>
  </w:num>
  <w:num w:numId="7">
    <w:abstractNumId w:val="99"/>
  </w:num>
  <w:num w:numId="8">
    <w:abstractNumId w:val="13"/>
  </w:num>
  <w:num w:numId="9">
    <w:abstractNumId w:val="72"/>
  </w:num>
  <w:num w:numId="10">
    <w:abstractNumId w:val="149"/>
  </w:num>
  <w:num w:numId="11">
    <w:abstractNumId w:val="52"/>
  </w:num>
  <w:num w:numId="12">
    <w:abstractNumId w:val="57"/>
  </w:num>
  <w:num w:numId="13">
    <w:abstractNumId w:val="88"/>
  </w:num>
  <w:num w:numId="14">
    <w:abstractNumId w:val="50"/>
  </w:num>
  <w:num w:numId="15">
    <w:abstractNumId w:val="34"/>
  </w:num>
  <w:num w:numId="16">
    <w:abstractNumId w:val="94"/>
  </w:num>
  <w:num w:numId="17">
    <w:abstractNumId w:val="148"/>
  </w:num>
  <w:num w:numId="18">
    <w:abstractNumId w:val="97"/>
  </w:num>
  <w:num w:numId="19">
    <w:abstractNumId w:val="6"/>
  </w:num>
  <w:num w:numId="20">
    <w:abstractNumId w:val="144"/>
  </w:num>
  <w:num w:numId="21">
    <w:abstractNumId w:val="30"/>
  </w:num>
  <w:num w:numId="22">
    <w:abstractNumId w:val="17"/>
  </w:num>
  <w:num w:numId="23">
    <w:abstractNumId w:val="66"/>
  </w:num>
  <w:num w:numId="24">
    <w:abstractNumId w:val="96"/>
  </w:num>
  <w:num w:numId="25">
    <w:abstractNumId w:val="14"/>
  </w:num>
  <w:num w:numId="26">
    <w:abstractNumId w:val="25"/>
  </w:num>
  <w:num w:numId="27">
    <w:abstractNumId w:val="141"/>
  </w:num>
  <w:num w:numId="28">
    <w:abstractNumId w:val="101"/>
  </w:num>
  <w:num w:numId="29">
    <w:abstractNumId w:val="5"/>
  </w:num>
  <w:num w:numId="30">
    <w:abstractNumId w:val="60"/>
  </w:num>
  <w:num w:numId="31">
    <w:abstractNumId w:val="92"/>
  </w:num>
  <w:num w:numId="32">
    <w:abstractNumId w:val="105"/>
  </w:num>
  <w:num w:numId="33">
    <w:abstractNumId w:val="19"/>
  </w:num>
  <w:num w:numId="34">
    <w:abstractNumId w:val="3"/>
  </w:num>
  <w:num w:numId="35">
    <w:abstractNumId w:val="40"/>
  </w:num>
  <w:num w:numId="36">
    <w:abstractNumId w:val="95"/>
  </w:num>
  <w:num w:numId="37">
    <w:abstractNumId w:val="12"/>
  </w:num>
  <w:num w:numId="38">
    <w:abstractNumId w:val="77"/>
  </w:num>
  <w:num w:numId="39">
    <w:abstractNumId w:val="61"/>
  </w:num>
  <w:num w:numId="40">
    <w:abstractNumId w:val="143"/>
  </w:num>
  <w:num w:numId="41">
    <w:abstractNumId w:val="118"/>
  </w:num>
  <w:num w:numId="42">
    <w:abstractNumId w:val="117"/>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21"/>
  </w:num>
  <w:num w:numId="46">
    <w:abstractNumId w:val="56"/>
  </w:num>
  <w:num w:numId="47">
    <w:abstractNumId w:val="2"/>
  </w:num>
  <w:num w:numId="48">
    <w:abstractNumId w:val="110"/>
  </w:num>
  <w:num w:numId="49">
    <w:abstractNumId w:val="129"/>
  </w:num>
  <w:num w:numId="50">
    <w:abstractNumId w:val="90"/>
  </w:num>
  <w:num w:numId="51">
    <w:abstractNumId w:val="124"/>
  </w:num>
  <w:num w:numId="52">
    <w:abstractNumId w:val="55"/>
  </w:num>
  <w:num w:numId="53">
    <w:abstractNumId w:val="157"/>
  </w:num>
  <w:num w:numId="54">
    <w:abstractNumId w:val="49"/>
  </w:num>
  <w:num w:numId="55">
    <w:abstractNumId w:val="100"/>
  </w:num>
  <w:num w:numId="56">
    <w:abstractNumId w:val="33"/>
  </w:num>
  <w:num w:numId="57">
    <w:abstractNumId w:val="135"/>
  </w:num>
  <w:num w:numId="58">
    <w:abstractNumId w:val="131"/>
  </w:num>
  <w:num w:numId="59">
    <w:abstractNumId w:val="125"/>
  </w:num>
  <w:num w:numId="60">
    <w:abstractNumId w:val="104"/>
  </w:num>
  <w:num w:numId="61">
    <w:abstractNumId w:val="93"/>
  </w:num>
  <w:num w:numId="62">
    <w:abstractNumId w:val="37"/>
  </w:num>
  <w:num w:numId="63">
    <w:abstractNumId w:val="126"/>
  </w:num>
  <w:num w:numId="64">
    <w:abstractNumId w:val="151"/>
  </w:num>
  <w:num w:numId="65">
    <w:abstractNumId w:val="63"/>
  </w:num>
  <w:num w:numId="66">
    <w:abstractNumId w:val="31"/>
  </w:num>
  <w:num w:numId="67">
    <w:abstractNumId w:val="121"/>
  </w:num>
  <w:num w:numId="68">
    <w:abstractNumId w:val="106"/>
  </w:num>
  <w:num w:numId="69">
    <w:abstractNumId w:val="48"/>
  </w:num>
  <w:num w:numId="70">
    <w:abstractNumId w:val="0"/>
  </w:num>
  <w:num w:numId="71">
    <w:abstractNumId w:val="145"/>
  </w:num>
  <w:num w:numId="72">
    <w:abstractNumId w:val="28"/>
  </w:num>
  <w:num w:numId="73">
    <w:abstractNumId w:val="38"/>
  </w:num>
  <w:num w:numId="74">
    <w:abstractNumId w:val="119"/>
  </w:num>
  <w:num w:numId="75">
    <w:abstractNumId w:val="26"/>
  </w:num>
  <w:num w:numId="76">
    <w:abstractNumId w:val="142"/>
  </w:num>
  <w:num w:numId="77">
    <w:abstractNumId w:val="68"/>
  </w:num>
  <w:num w:numId="78">
    <w:abstractNumId w:val="84"/>
  </w:num>
  <w:num w:numId="79">
    <w:abstractNumId w:val="70"/>
  </w:num>
  <w:num w:numId="80">
    <w:abstractNumId w:val="24"/>
  </w:num>
  <w:num w:numId="81">
    <w:abstractNumId w:val="116"/>
  </w:num>
  <w:num w:numId="82">
    <w:abstractNumId w:val="80"/>
  </w:num>
  <w:num w:numId="83">
    <w:abstractNumId w:val="153"/>
  </w:num>
  <w:num w:numId="84">
    <w:abstractNumId w:val="127"/>
  </w:num>
  <w:num w:numId="85">
    <w:abstractNumId w:val="123"/>
  </w:num>
  <w:num w:numId="86">
    <w:abstractNumId w:val="75"/>
  </w:num>
  <w:num w:numId="87">
    <w:abstractNumId w:val="136"/>
  </w:num>
  <w:num w:numId="88">
    <w:abstractNumId w:val="133"/>
  </w:num>
  <w:num w:numId="89">
    <w:abstractNumId w:val="39"/>
  </w:num>
  <w:num w:numId="90">
    <w:abstractNumId w:val="115"/>
  </w:num>
  <w:num w:numId="91">
    <w:abstractNumId w:val="64"/>
  </w:num>
  <w:num w:numId="92">
    <w:abstractNumId w:val="23"/>
  </w:num>
  <w:num w:numId="93">
    <w:abstractNumId w:val="41"/>
  </w:num>
  <w:num w:numId="94">
    <w:abstractNumId w:val="120"/>
  </w:num>
  <w:num w:numId="95">
    <w:abstractNumId w:val="10"/>
  </w:num>
  <w:num w:numId="96">
    <w:abstractNumId w:val="73"/>
  </w:num>
  <w:num w:numId="97">
    <w:abstractNumId w:val="11"/>
  </w:num>
  <w:num w:numId="98">
    <w:abstractNumId w:val="69"/>
  </w:num>
  <w:num w:numId="99">
    <w:abstractNumId w:val="22"/>
  </w:num>
  <w:num w:numId="100">
    <w:abstractNumId w:val="15"/>
  </w:num>
  <w:num w:numId="101">
    <w:abstractNumId w:val="128"/>
  </w:num>
  <w:num w:numId="102">
    <w:abstractNumId w:val="89"/>
  </w:num>
  <w:num w:numId="103">
    <w:abstractNumId w:val="9"/>
  </w:num>
  <w:num w:numId="104">
    <w:abstractNumId w:val="76"/>
  </w:num>
  <w:num w:numId="105">
    <w:abstractNumId w:val="107"/>
  </w:num>
  <w:num w:numId="106">
    <w:abstractNumId w:val="54"/>
  </w:num>
  <w:num w:numId="107">
    <w:abstractNumId w:val="7"/>
  </w:num>
  <w:num w:numId="108">
    <w:abstractNumId w:val="154"/>
  </w:num>
  <w:num w:numId="109">
    <w:abstractNumId w:val="109"/>
  </w:num>
  <w:num w:numId="110">
    <w:abstractNumId w:val="42"/>
  </w:num>
  <w:num w:numId="111">
    <w:abstractNumId w:val="81"/>
  </w:num>
  <w:num w:numId="112">
    <w:abstractNumId w:val="20"/>
  </w:num>
  <w:num w:numId="113">
    <w:abstractNumId w:val="65"/>
  </w:num>
  <w:num w:numId="114">
    <w:abstractNumId w:val="59"/>
  </w:num>
  <w:num w:numId="115">
    <w:abstractNumId w:val="87"/>
  </w:num>
  <w:num w:numId="116">
    <w:abstractNumId w:val="53"/>
  </w:num>
  <w:num w:numId="117">
    <w:abstractNumId w:val="78"/>
  </w:num>
  <w:num w:numId="118">
    <w:abstractNumId w:val="47"/>
  </w:num>
  <w:num w:numId="119">
    <w:abstractNumId w:val="29"/>
  </w:num>
  <w:num w:numId="120">
    <w:abstractNumId w:val="140"/>
  </w:num>
  <w:num w:numId="121">
    <w:abstractNumId w:val="103"/>
  </w:num>
  <w:num w:numId="122">
    <w:abstractNumId w:val="86"/>
  </w:num>
  <w:num w:numId="123">
    <w:abstractNumId w:val="43"/>
  </w:num>
  <w:num w:numId="124">
    <w:abstractNumId w:val="16"/>
  </w:num>
  <w:num w:numId="125">
    <w:abstractNumId w:val="152"/>
  </w:num>
  <w:num w:numId="126">
    <w:abstractNumId w:val="51"/>
  </w:num>
  <w:num w:numId="127">
    <w:abstractNumId w:val="8"/>
  </w:num>
  <w:num w:numId="128">
    <w:abstractNumId w:val="155"/>
  </w:num>
  <w:num w:numId="12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5"/>
  </w:num>
  <w:num w:numId="131">
    <w:abstractNumId w:val="132"/>
  </w:num>
  <w:num w:numId="132">
    <w:abstractNumId w:val="82"/>
  </w:num>
  <w:num w:numId="133">
    <w:abstractNumId w:val="58"/>
  </w:num>
  <w:num w:numId="134">
    <w:abstractNumId w:val="138"/>
  </w:num>
  <w:num w:numId="135">
    <w:abstractNumId w:val="147"/>
  </w:num>
  <w:num w:numId="136">
    <w:abstractNumId w:val="134"/>
  </w:num>
  <w:num w:numId="137">
    <w:abstractNumId w:val="112"/>
  </w:num>
  <w:num w:numId="138">
    <w:abstractNumId w:val="27"/>
  </w:num>
  <w:num w:numId="139">
    <w:abstractNumId w:val="45"/>
  </w:num>
  <w:num w:numId="140">
    <w:abstractNumId w:val="18"/>
  </w:num>
  <w:num w:numId="14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3"/>
  </w:num>
  <w:num w:numId="145">
    <w:abstractNumId w:val="83"/>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6"/>
  </w:num>
  <w:num w:numId="14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9"/>
  </w:num>
  <w:num w:numId="149">
    <w:abstractNumId w:val="71"/>
  </w:num>
  <w:num w:numId="150">
    <w:abstractNumId w:val="98"/>
  </w:num>
  <w:num w:numId="151">
    <w:abstractNumId w:val="74"/>
  </w:num>
  <w:num w:numId="152">
    <w:abstractNumId w:val="111"/>
  </w:num>
  <w:num w:numId="153">
    <w:abstractNumId w:val="4"/>
  </w:num>
  <w:num w:numId="154">
    <w:abstractNumId w:val="125"/>
  </w:num>
  <w:num w:numId="155">
    <w:abstractNumId w:val="122"/>
  </w:num>
  <w:num w:numId="156">
    <w:abstractNumId w:val="102"/>
  </w:num>
  <w:num w:numId="157">
    <w:abstractNumId w:val="44"/>
  </w:num>
  <w:num w:numId="158">
    <w:abstractNumId w:val="36"/>
  </w:num>
  <w:num w:numId="159">
    <w:abstractNumId w:val="35"/>
  </w:num>
  <w:num w:numId="160">
    <w:abstractNumId w:val="67"/>
  </w:num>
  <w:num w:numId="161">
    <w:abstractNumId w:val="11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2ED9"/>
    <w:rsid w:val="000040D7"/>
    <w:rsid w:val="000048D3"/>
    <w:rsid w:val="0000590C"/>
    <w:rsid w:val="00005DA6"/>
    <w:rsid w:val="0000603C"/>
    <w:rsid w:val="00006E9A"/>
    <w:rsid w:val="00007B9A"/>
    <w:rsid w:val="00010A1F"/>
    <w:rsid w:val="00011C10"/>
    <w:rsid w:val="000120E1"/>
    <w:rsid w:val="00013DB4"/>
    <w:rsid w:val="0001410C"/>
    <w:rsid w:val="00016F41"/>
    <w:rsid w:val="00020975"/>
    <w:rsid w:val="00020D51"/>
    <w:rsid w:val="00024EA3"/>
    <w:rsid w:val="000251F0"/>
    <w:rsid w:val="0002685C"/>
    <w:rsid w:val="00026E0D"/>
    <w:rsid w:val="000279F9"/>
    <w:rsid w:val="00030710"/>
    <w:rsid w:val="00030AF4"/>
    <w:rsid w:val="000316D2"/>
    <w:rsid w:val="0003289E"/>
    <w:rsid w:val="000328D4"/>
    <w:rsid w:val="0003317C"/>
    <w:rsid w:val="00035ACA"/>
    <w:rsid w:val="00035B39"/>
    <w:rsid w:val="00037168"/>
    <w:rsid w:val="00037573"/>
    <w:rsid w:val="0003791F"/>
    <w:rsid w:val="00040172"/>
    <w:rsid w:val="000434D1"/>
    <w:rsid w:val="00043A84"/>
    <w:rsid w:val="00043E49"/>
    <w:rsid w:val="0004424A"/>
    <w:rsid w:val="00045076"/>
    <w:rsid w:val="00046199"/>
    <w:rsid w:val="000466FB"/>
    <w:rsid w:val="00046A00"/>
    <w:rsid w:val="000502FA"/>
    <w:rsid w:val="00050351"/>
    <w:rsid w:val="000503A9"/>
    <w:rsid w:val="00051391"/>
    <w:rsid w:val="00051EDE"/>
    <w:rsid w:val="000521AD"/>
    <w:rsid w:val="0005316C"/>
    <w:rsid w:val="00053D40"/>
    <w:rsid w:val="00054E96"/>
    <w:rsid w:val="00054ED1"/>
    <w:rsid w:val="00055876"/>
    <w:rsid w:val="0005607C"/>
    <w:rsid w:val="00056325"/>
    <w:rsid w:val="00056716"/>
    <w:rsid w:val="00056853"/>
    <w:rsid w:val="00056E46"/>
    <w:rsid w:val="00057674"/>
    <w:rsid w:val="0005796F"/>
    <w:rsid w:val="00057EC9"/>
    <w:rsid w:val="0006041E"/>
    <w:rsid w:val="00061807"/>
    <w:rsid w:val="00061B7A"/>
    <w:rsid w:val="0006277A"/>
    <w:rsid w:val="000646CB"/>
    <w:rsid w:val="00064755"/>
    <w:rsid w:val="00064BCC"/>
    <w:rsid w:val="00064D22"/>
    <w:rsid w:val="00065741"/>
    <w:rsid w:val="00066524"/>
    <w:rsid w:val="0006663B"/>
    <w:rsid w:val="0006673E"/>
    <w:rsid w:val="00066BEC"/>
    <w:rsid w:val="00066CBD"/>
    <w:rsid w:val="000670F9"/>
    <w:rsid w:val="00071BA6"/>
    <w:rsid w:val="00073834"/>
    <w:rsid w:val="00073C66"/>
    <w:rsid w:val="00073D6C"/>
    <w:rsid w:val="000745D4"/>
    <w:rsid w:val="00075629"/>
    <w:rsid w:val="00077CD8"/>
    <w:rsid w:val="0008053E"/>
    <w:rsid w:val="00080B61"/>
    <w:rsid w:val="00080C3A"/>
    <w:rsid w:val="0008181C"/>
    <w:rsid w:val="00081E26"/>
    <w:rsid w:val="0008205F"/>
    <w:rsid w:val="0008234E"/>
    <w:rsid w:val="00082481"/>
    <w:rsid w:val="00082F43"/>
    <w:rsid w:val="000835E9"/>
    <w:rsid w:val="00084254"/>
    <w:rsid w:val="00084518"/>
    <w:rsid w:val="00084778"/>
    <w:rsid w:val="00085017"/>
    <w:rsid w:val="00085318"/>
    <w:rsid w:val="00085ABA"/>
    <w:rsid w:val="0008623C"/>
    <w:rsid w:val="00090BF9"/>
    <w:rsid w:val="000917B9"/>
    <w:rsid w:val="000919CF"/>
    <w:rsid w:val="00091B7B"/>
    <w:rsid w:val="0009292B"/>
    <w:rsid w:val="00094B65"/>
    <w:rsid w:val="00095F3D"/>
    <w:rsid w:val="000A1B04"/>
    <w:rsid w:val="000A2ACA"/>
    <w:rsid w:val="000A408C"/>
    <w:rsid w:val="000A4432"/>
    <w:rsid w:val="000A450A"/>
    <w:rsid w:val="000A68E6"/>
    <w:rsid w:val="000B116B"/>
    <w:rsid w:val="000B143A"/>
    <w:rsid w:val="000B3AC1"/>
    <w:rsid w:val="000B4127"/>
    <w:rsid w:val="000B4638"/>
    <w:rsid w:val="000B49CE"/>
    <w:rsid w:val="000B69A1"/>
    <w:rsid w:val="000B726A"/>
    <w:rsid w:val="000B7764"/>
    <w:rsid w:val="000B78FC"/>
    <w:rsid w:val="000B7EA0"/>
    <w:rsid w:val="000C0120"/>
    <w:rsid w:val="000C2173"/>
    <w:rsid w:val="000C2331"/>
    <w:rsid w:val="000C28C6"/>
    <w:rsid w:val="000C28EF"/>
    <w:rsid w:val="000C321F"/>
    <w:rsid w:val="000C42CA"/>
    <w:rsid w:val="000C523D"/>
    <w:rsid w:val="000C6752"/>
    <w:rsid w:val="000C71CB"/>
    <w:rsid w:val="000C7A03"/>
    <w:rsid w:val="000D193F"/>
    <w:rsid w:val="000D19A6"/>
    <w:rsid w:val="000D1C2A"/>
    <w:rsid w:val="000D2A3B"/>
    <w:rsid w:val="000D3927"/>
    <w:rsid w:val="000D51DF"/>
    <w:rsid w:val="000D5D3D"/>
    <w:rsid w:val="000D62D0"/>
    <w:rsid w:val="000D6EAF"/>
    <w:rsid w:val="000D709B"/>
    <w:rsid w:val="000D72CB"/>
    <w:rsid w:val="000D7AE7"/>
    <w:rsid w:val="000E16B0"/>
    <w:rsid w:val="000E2198"/>
    <w:rsid w:val="000E2258"/>
    <w:rsid w:val="000E22AA"/>
    <w:rsid w:val="000E3451"/>
    <w:rsid w:val="000E46C2"/>
    <w:rsid w:val="000E46C4"/>
    <w:rsid w:val="000E5473"/>
    <w:rsid w:val="000E59C6"/>
    <w:rsid w:val="000E6ADA"/>
    <w:rsid w:val="000E6EFF"/>
    <w:rsid w:val="000F00EA"/>
    <w:rsid w:val="000F02D3"/>
    <w:rsid w:val="000F0869"/>
    <w:rsid w:val="000F1AA5"/>
    <w:rsid w:val="000F399E"/>
    <w:rsid w:val="000F3C97"/>
    <w:rsid w:val="000F4EED"/>
    <w:rsid w:val="000F50F9"/>
    <w:rsid w:val="000F7B90"/>
    <w:rsid w:val="000F7D07"/>
    <w:rsid w:val="00100BD1"/>
    <w:rsid w:val="00100CA7"/>
    <w:rsid w:val="00102E09"/>
    <w:rsid w:val="0010302A"/>
    <w:rsid w:val="00104866"/>
    <w:rsid w:val="00104F78"/>
    <w:rsid w:val="00106B52"/>
    <w:rsid w:val="00106B6A"/>
    <w:rsid w:val="00107912"/>
    <w:rsid w:val="001115DA"/>
    <w:rsid w:val="001123F2"/>
    <w:rsid w:val="0011417E"/>
    <w:rsid w:val="00114931"/>
    <w:rsid w:val="00114B52"/>
    <w:rsid w:val="00115435"/>
    <w:rsid w:val="00115947"/>
    <w:rsid w:val="00115C37"/>
    <w:rsid w:val="00116CCD"/>
    <w:rsid w:val="00116CEC"/>
    <w:rsid w:val="00117010"/>
    <w:rsid w:val="001175B7"/>
    <w:rsid w:val="00117BE8"/>
    <w:rsid w:val="00120CDA"/>
    <w:rsid w:val="001217A9"/>
    <w:rsid w:val="00122D67"/>
    <w:rsid w:val="00123D98"/>
    <w:rsid w:val="00124499"/>
    <w:rsid w:val="00125079"/>
    <w:rsid w:val="00125325"/>
    <w:rsid w:val="00126053"/>
    <w:rsid w:val="00126BC8"/>
    <w:rsid w:val="00127345"/>
    <w:rsid w:val="00127A8F"/>
    <w:rsid w:val="00131009"/>
    <w:rsid w:val="0013165E"/>
    <w:rsid w:val="00131733"/>
    <w:rsid w:val="00132FA7"/>
    <w:rsid w:val="0013330B"/>
    <w:rsid w:val="0013352C"/>
    <w:rsid w:val="0013518C"/>
    <w:rsid w:val="00135D0D"/>
    <w:rsid w:val="001367A3"/>
    <w:rsid w:val="001367B4"/>
    <w:rsid w:val="00136839"/>
    <w:rsid w:val="00136E89"/>
    <w:rsid w:val="001375E7"/>
    <w:rsid w:val="00137B7A"/>
    <w:rsid w:val="00137FC9"/>
    <w:rsid w:val="0014042A"/>
    <w:rsid w:val="001404B8"/>
    <w:rsid w:val="00140A17"/>
    <w:rsid w:val="00141261"/>
    <w:rsid w:val="00142107"/>
    <w:rsid w:val="00142CB3"/>
    <w:rsid w:val="00144029"/>
    <w:rsid w:val="00144351"/>
    <w:rsid w:val="001454CF"/>
    <w:rsid w:val="00145637"/>
    <w:rsid w:val="001459D5"/>
    <w:rsid w:val="00145CA1"/>
    <w:rsid w:val="0014669A"/>
    <w:rsid w:val="001468CB"/>
    <w:rsid w:val="001469B3"/>
    <w:rsid w:val="00147ABB"/>
    <w:rsid w:val="001500B7"/>
    <w:rsid w:val="00150638"/>
    <w:rsid w:val="00154B3C"/>
    <w:rsid w:val="0015591B"/>
    <w:rsid w:val="00156E8A"/>
    <w:rsid w:val="00156E9B"/>
    <w:rsid w:val="00157E03"/>
    <w:rsid w:val="00160015"/>
    <w:rsid w:val="00161C7C"/>
    <w:rsid w:val="0016359C"/>
    <w:rsid w:val="00164839"/>
    <w:rsid w:val="00164E90"/>
    <w:rsid w:val="001652FE"/>
    <w:rsid w:val="00165806"/>
    <w:rsid w:val="00165AA0"/>
    <w:rsid w:val="00171731"/>
    <w:rsid w:val="001725DF"/>
    <w:rsid w:val="00172F13"/>
    <w:rsid w:val="00173A13"/>
    <w:rsid w:val="0017488B"/>
    <w:rsid w:val="00175853"/>
    <w:rsid w:val="00176058"/>
    <w:rsid w:val="001772D6"/>
    <w:rsid w:val="001802A3"/>
    <w:rsid w:val="00181447"/>
    <w:rsid w:val="00183B77"/>
    <w:rsid w:val="00185238"/>
    <w:rsid w:val="00185346"/>
    <w:rsid w:val="0018694A"/>
    <w:rsid w:val="001871F6"/>
    <w:rsid w:val="00187341"/>
    <w:rsid w:val="00187398"/>
    <w:rsid w:val="00187E58"/>
    <w:rsid w:val="00187EB0"/>
    <w:rsid w:val="00190650"/>
    <w:rsid w:val="001936E0"/>
    <w:rsid w:val="00193BE5"/>
    <w:rsid w:val="00194E34"/>
    <w:rsid w:val="001950AB"/>
    <w:rsid w:val="001950E7"/>
    <w:rsid w:val="001971DE"/>
    <w:rsid w:val="001A0797"/>
    <w:rsid w:val="001A15A2"/>
    <w:rsid w:val="001A166C"/>
    <w:rsid w:val="001A1994"/>
    <w:rsid w:val="001A206C"/>
    <w:rsid w:val="001A3227"/>
    <w:rsid w:val="001A32A4"/>
    <w:rsid w:val="001A4964"/>
    <w:rsid w:val="001A505E"/>
    <w:rsid w:val="001A6507"/>
    <w:rsid w:val="001A772C"/>
    <w:rsid w:val="001A7798"/>
    <w:rsid w:val="001A7D97"/>
    <w:rsid w:val="001B00BA"/>
    <w:rsid w:val="001B0237"/>
    <w:rsid w:val="001B0C61"/>
    <w:rsid w:val="001B17AC"/>
    <w:rsid w:val="001B2180"/>
    <w:rsid w:val="001B2E4C"/>
    <w:rsid w:val="001B3600"/>
    <w:rsid w:val="001B5103"/>
    <w:rsid w:val="001B7997"/>
    <w:rsid w:val="001C1491"/>
    <w:rsid w:val="001C2972"/>
    <w:rsid w:val="001C415A"/>
    <w:rsid w:val="001C4587"/>
    <w:rsid w:val="001C4B40"/>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E7106"/>
    <w:rsid w:val="001F041B"/>
    <w:rsid w:val="001F2740"/>
    <w:rsid w:val="001F34FE"/>
    <w:rsid w:val="001F3D02"/>
    <w:rsid w:val="001F6EB6"/>
    <w:rsid w:val="00201331"/>
    <w:rsid w:val="00201A7D"/>
    <w:rsid w:val="00201EF3"/>
    <w:rsid w:val="002029E8"/>
    <w:rsid w:val="00202F73"/>
    <w:rsid w:val="00203157"/>
    <w:rsid w:val="002042BD"/>
    <w:rsid w:val="00204557"/>
    <w:rsid w:val="0020613D"/>
    <w:rsid w:val="002064F2"/>
    <w:rsid w:val="00207C4F"/>
    <w:rsid w:val="00210350"/>
    <w:rsid w:val="00210DF9"/>
    <w:rsid w:val="00212729"/>
    <w:rsid w:val="00213AC3"/>
    <w:rsid w:val="00213B24"/>
    <w:rsid w:val="0021404E"/>
    <w:rsid w:val="002142E7"/>
    <w:rsid w:val="00217712"/>
    <w:rsid w:val="00220B03"/>
    <w:rsid w:val="002217F2"/>
    <w:rsid w:val="00222885"/>
    <w:rsid w:val="00222FC3"/>
    <w:rsid w:val="002231EB"/>
    <w:rsid w:val="00223802"/>
    <w:rsid w:val="00224FA8"/>
    <w:rsid w:val="00225A7D"/>
    <w:rsid w:val="00227344"/>
    <w:rsid w:val="00227ADD"/>
    <w:rsid w:val="00232B0F"/>
    <w:rsid w:val="002362A6"/>
    <w:rsid w:val="00236400"/>
    <w:rsid w:val="002368E7"/>
    <w:rsid w:val="00236BDE"/>
    <w:rsid w:val="00241D97"/>
    <w:rsid w:val="002425A3"/>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1F1E"/>
    <w:rsid w:val="002531EC"/>
    <w:rsid w:val="00253E93"/>
    <w:rsid w:val="00254A8E"/>
    <w:rsid w:val="00255C5A"/>
    <w:rsid w:val="00257102"/>
    <w:rsid w:val="002579E7"/>
    <w:rsid w:val="00260CE8"/>
    <w:rsid w:val="0026146A"/>
    <w:rsid w:val="0026203C"/>
    <w:rsid w:val="00262E56"/>
    <w:rsid w:val="0026372E"/>
    <w:rsid w:val="0026473E"/>
    <w:rsid w:val="00264FCE"/>
    <w:rsid w:val="00267373"/>
    <w:rsid w:val="0027066A"/>
    <w:rsid w:val="0027106D"/>
    <w:rsid w:val="002710AA"/>
    <w:rsid w:val="002716DE"/>
    <w:rsid w:val="00271D15"/>
    <w:rsid w:val="00272235"/>
    <w:rsid w:val="002736A4"/>
    <w:rsid w:val="0027416F"/>
    <w:rsid w:val="0027531D"/>
    <w:rsid w:val="002756FD"/>
    <w:rsid w:val="00275A51"/>
    <w:rsid w:val="00275A83"/>
    <w:rsid w:val="00275DA9"/>
    <w:rsid w:val="00275E2C"/>
    <w:rsid w:val="00275FF8"/>
    <w:rsid w:val="00276B6B"/>
    <w:rsid w:val="00277084"/>
    <w:rsid w:val="00280D66"/>
    <w:rsid w:val="00281D4E"/>
    <w:rsid w:val="002828AB"/>
    <w:rsid w:val="00282A67"/>
    <w:rsid w:val="00283227"/>
    <w:rsid w:val="00283518"/>
    <w:rsid w:val="002852E5"/>
    <w:rsid w:val="00285DA2"/>
    <w:rsid w:val="002866F0"/>
    <w:rsid w:val="0028687F"/>
    <w:rsid w:val="00287137"/>
    <w:rsid w:val="00291A25"/>
    <w:rsid w:val="00291F0A"/>
    <w:rsid w:val="00292862"/>
    <w:rsid w:val="00292992"/>
    <w:rsid w:val="00292F9A"/>
    <w:rsid w:val="00294045"/>
    <w:rsid w:val="0029437D"/>
    <w:rsid w:val="00294BAD"/>
    <w:rsid w:val="0029595F"/>
    <w:rsid w:val="002959A1"/>
    <w:rsid w:val="00296E7E"/>
    <w:rsid w:val="002979E6"/>
    <w:rsid w:val="002A0200"/>
    <w:rsid w:val="002A1811"/>
    <w:rsid w:val="002A207F"/>
    <w:rsid w:val="002A2B9E"/>
    <w:rsid w:val="002A5B08"/>
    <w:rsid w:val="002A5F48"/>
    <w:rsid w:val="002A77E8"/>
    <w:rsid w:val="002B0D03"/>
    <w:rsid w:val="002B1A0F"/>
    <w:rsid w:val="002B1BC0"/>
    <w:rsid w:val="002B1CA9"/>
    <w:rsid w:val="002B27F4"/>
    <w:rsid w:val="002B304D"/>
    <w:rsid w:val="002B311B"/>
    <w:rsid w:val="002B35E1"/>
    <w:rsid w:val="002B4C44"/>
    <w:rsid w:val="002B4F5E"/>
    <w:rsid w:val="002B60AB"/>
    <w:rsid w:val="002B6CF4"/>
    <w:rsid w:val="002B753E"/>
    <w:rsid w:val="002B7B1C"/>
    <w:rsid w:val="002C0D9D"/>
    <w:rsid w:val="002C10A6"/>
    <w:rsid w:val="002C1545"/>
    <w:rsid w:val="002C26D0"/>
    <w:rsid w:val="002C2BE7"/>
    <w:rsid w:val="002C2FB9"/>
    <w:rsid w:val="002C3100"/>
    <w:rsid w:val="002C4175"/>
    <w:rsid w:val="002C67C1"/>
    <w:rsid w:val="002C6827"/>
    <w:rsid w:val="002C6B30"/>
    <w:rsid w:val="002C785F"/>
    <w:rsid w:val="002C7E8E"/>
    <w:rsid w:val="002D024D"/>
    <w:rsid w:val="002D0BC7"/>
    <w:rsid w:val="002D15EC"/>
    <w:rsid w:val="002D2DD5"/>
    <w:rsid w:val="002D2EF5"/>
    <w:rsid w:val="002D2FAC"/>
    <w:rsid w:val="002D33C1"/>
    <w:rsid w:val="002D4F93"/>
    <w:rsid w:val="002D53E7"/>
    <w:rsid w:val="002D7832"/>
    <w:rsid w:val="002E1335"/>
    <w:rsid w:val="002E1656"/>
    <w:rsid w:val="002E2F5E"/>
    <w:rsid w:val="002E32BF"/>
    <w:rsid w:val="002E3305"/>
    <w:rsid w:val="002E3CC6"/>
    <w:rsid w:val="002E4BEA"/>
    <w:rsid w:val="002E64DA"/>
    <w:rsid w:val="002E6C01"/>
    <w:rsid w:val="002F08FE"/>
    <w:rsid w:val="002F0C19"/>
    <w:rsid w:val="002F0FD8"/>
    <w:rsid w:val="002F14DB"/>
    <w:rsid w:val="002F2454"/>
    <w:rsid w:val="002F2C6E"/>
    <w:rsid w:val="002F45F1"/>
    <w:rsid w:val="002F498A"/>
    <w:rsid w:val="002F511F"/>
    <w:rsid w:val="002F53D7"/>
    <w:rsid w:val="002F54F9"/>
    <w:rsid w:val="002F5A7E"/>
    <w:rsid w:val="002F6928"/>
    <w:rsid w:val="002F7247"/>
    <w:rsid w:val="002F76B5"/>
    <w:rsid w:val="00300D74"/>
    <w:rsid w:val="00300E5F"/>
    <w:rsid w:val="00301B9D"/>
    <w:rsid w:val="00302215"/>
    <w:rsid w:val="003037F7"/>
    <w:rsid w:val="00304C03"/>
    <w:rsid w:val="00304C67"/>
    <w:rsid w:val="00305D23"/>
    <w:rsid w:val="00305F8F"/>
    <w:rsid w:val="003061BE"/>
    <w:rsid w:val="00306BBA"/>
    <w:rsid w:val="00306FDF"/>
    <w:rsid w:val="00307C03"/>
    <w:rsid w:val="0031023A"/>
    <w:rsid w:val="00310A64"/>
    <w:rsid w:val="00311904"/>
    <w:rsid w:val="00312CC0"/>
    <w:rsid w:val="00312CEC"/>
    <w:rsid w:val="00312D33"/>
    <w:rsid w:val="0031361F"/>
    <w:rsid w:val="00313725"/>
    <w:rsid w:val="00313C78"/>
    <w:rsid w:val="00314D5C"/>
    <w:rsid w:val="003157D4"/>
    <w:rsid w:val="00315C42"/>
    <w:rsid w:val="00317066"/>
    <w:rsid w:val="00317889"/>
    <w:rsid w:val="00320791"/>
    <w:rsid w:val="00321070"/>
    <w:rsid w:val="003218FF"/>
    <w:rsid w:val="00322269"/>
    <w:rsid w:val="003224CD"/>
    <w:rsid w:val="00323EA1"/>
    <w:rsid w:val="003251DF"/>
    <w:rsid w:val="003255F8"/>
    <w:rsid w:val="00325C78"/>
    <w:rsid w:val="00326FFE"/>
    <w:rsid w:val="003277BC"/>
    <w:rsid w:val="003305EC"/>
    <w:rsid w:val="00331363"/>
    <w:rsid w:val="00331E5D"/>
    <w:rsid w:val="0033383D"/>
    <w:rsid w:val="00335CB2"/>
    <w:rsid w:val="00335D60"/>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600D"/>
    <w:rsid w:val="003460A0"/>
    <w:rsid w:val="0034681B"/>
    <w:rsid w:val="00346A43"/>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57380"/>
    <w:rsid w:val="0036015B"/>
    <w:rsid w:val="00361239"/>
    <w:rsid w:val="00361DA8"/>
    <w:rsid w:val="0036255C"/>
    <w:rsid w:val="00362771"/>
    <w:rsid w:val="00363F54"/>
    <w:rsid w:val="003651A5"/>
    <w:rsid w:val="0036618E"/>
    <w:rsid w:val="003662D6"/>
    <w:rsid w:val="00366670"/>
    <w:rsid w:val="003667B3"/>
    <w:rsid w:val="00367914"/>
    <w:rsid w:val="003706F0"/>
    <w:rsid w:val="00371189"/>
    <w:rsid w:val="00371A00"/>
    <w:rsid w:val="00371D3E"/>
    <w:rsid w:val="00372B1C"/>
    <w:rsid w:val="00373903"/>
    <w:rsid w:val="00373A8C"/>
    <w:rsid w:val="00373D8C"/>
    <w:rsid w:val="0037420A"/>
    <w:rsid w:val="00374B9A"/>
    <w:rsid w:val="00375619"/>
    <w:rsid w:val="00375724"/>
    <w:rsid w:val="0037619A"/>
    <w:rsid w:val="0037680B"/>
    <w:rsid w:val="003776F4"/>
    <w:rsid w:val="00377705"/>
    <w:rsid w:val="0037787D"/>
    <w:rsid w:val="00377D19"/>
    <w:rsid w:val="00377F1D"/>
    <w:rsid w:val="003801DB"/>
    <w:rsid w:val="003816F8"/>
    <w:rsid w:val="003820C2"/>
    <w:rsid w:val="00383791"/>
    <w:rsid w:val="00383A8B"/>
    <w:rsid w:val="00384051"/>
    <w:rsid w:val="00385AD9"/>
    <w:rsid w:val="00386958"/>
    <w:rsid w:val="00386EB3"/>
    <w:rsid w:val="00387540"/>
    <w:rsid w:val="00390207"/>
    <w:rsid w:val="00390C21"/>
    <w:rsid w:val="00391D02"/>
    <w:rsid w:val="00393977"/>
    <w:rsid w:val="00393F02"/>
    <w:rsid w:val="003943C7"/>
    <w:rsid w:val="00394B6D"/>
    <w:rsid w:val="00394E6D"/>
    <w:rsid w:val="0039545B"/>
    <w:rsid w:val="003960A0"/>
    <w:rsid w:val="003968C7"/>
    <w:rsid w:val="003A05A9"/>
    <w:rsid w:val="003A0E00"/>
    <w:rsid w:val="003A113B"/>
    <w:rsid w:val="003A126B"/>
    <w:rsid w:val="003A1807"/>
    <w:rsid w:val="003A19A6"/>
    <w:rsid w:val="003A22F4"/>
    <w:rsid w:val="003A27C6"/>
    <w:rsid w:val="003A36B3"/>
    <w:rsid w:val="003A46D0"/>
    <w:rsid w:val="003A5477"/>
    <w:rsid w:val="003A5607"/>
    <w:rsid w:val="003A5BA2"/>
    <w:rsid w:val="003A5BBD"/>
    <w:rsid w:val="003A6BF8"/>
    <w:rsid w:val="003B0743"/>
    <w:rsid w:val="003B091B"/>
    <w:rsid w:val="003B1EBE"/>
    <w:rsid w:val="003B3DD5"/>
    <w:rsid w:val="003B4782"/>
    <w:rsid w:val="003B68C7"/>
    <w:rsid w:val="003C0B30"/>
    <w:rsid w:val="003C2123"/>
    <w:rsid w:val="003C4172"/>
    <w:rsid w:val="003C4BF4"/>
    <w:rsid w:val="003C6746"/>
    <w:rsid w:val="003C67D0"/>
    <w:rsid w:val="003C6AAF"/>
    <w:rsid w:val="003C7ADF"/>
    <w:rsid w:val="003D1652"/>
    <w:rsid w:val="003D2CEA"/>
    <w:rsid w:val="003D30F3"/>
    <w:rsid w:val="003D399E"/>
    <w:rsid w:val="003D5169"/>
    <w:rsid w:val="003D618E"/>
    <w:rsid w:val="003D679A"/>
    <w:rsid w:val="003D79AF"/>
    <w:rsid w:val="003E1FF1"/>
    <w:rsid w:val="003E5B09"/>
    <w:rsid w:val="003E6132"/>
    <w:rsid w:val="003E677D"/>
    <w:rsid w:val="003F105D"/>
    <w:rsid w:val="003F18BE"/>
    <w:rsid w:val="003F21F1"/>
    <w:rsid w:val="003F259E"/>
    <w:rsid w:val="003F2FE2"/>
    <w:rsid w:val="003F33AD"/>
    <w:rsid w:val="003F3D17"/>
    <w:rsid w:val="003F495D"/>
    <w:rsid w:val="003F5795"/>
    <w:rsid w:val="003F608C"/>
    <w:rsid w:val="003F707D"/>
    <w:rsid w:val="003F7C7E"/>
    <w:rsid w:val="00400F64"/>
    <w:rsid w:val="00401262"/>
    <w:rsid w:val="00401A75"/>
    <w:rsid w:val="0040247B"/>
    <w:rsid w:val="004031ED"/>
    <w:rsid w:val="004041FC"/>
    <w:rsid w:val="00406337"/>
    <w:rsid w:val="00406AD5"/>
    <w:rsid w:val="004078A5"/>
    <w:rsid w:val="00407E7D"/>
    <w:rsid w:val="00412177"/>
    <w:rsid w:val="0041262D"/>
    <w:rsid w:val="00412BB8"/>
    <w:rsid w:val="00412F65"/>
    <w:rsid w:val="004138BA"/>
    <w:rsid w:val="004144EE"/>
    <w:rsid w:val="00414A6C"/>
    <w:rsid w:val="00416729"/>
    <w:rsid w:val="00421DCE"/>
    <w:rsid w:val="00423A9C"/>
    <w:rsid w:val="00423AC6"/>
    <w:rsid w:val="00424B4A"/>
    <w:rsid w:val="00424C3C"/>
    <w:rsid w:val="00425075"/>
    <w:rsid w:val="004265FF"/>
    <w:rsid w:val="004272CA"/>
    <w:rsid w:val="00427307"/>
    <w:rsid w:val="004303A4"/>
    <w:rsid w:val="004309B4"/>
    <w:rsid w:val="00430B22"/>
    <w:rsid w:val="00431683"/>
    <w:rsid w:val="0043181B"/>
    <w:rsid w:val="00432349"/>
    <w:rsid w:val="00432428"/>
    <w:rsid w:val="004334F5"/>
    <w:rsid w:val="004336C7"/>
    <w:rsid w:val="00434925"/>
    <w:rsid w:val="00435254"/>
    <w:rsid w:val="004355C9"/>
    <w:rsid w:val="00435B95"/>
    <w:rsid w:val="0043683B"/>
    <w:rsid w:val="004372DF"/>
    <w:rsid w:val="0044007C"/>
    <w:rsid w:val="00440106"/>
    <w:rsid w:val="00441538"/>
    <w:rsid w:val="00441938"/>
    <w:rsid w:val="00442005"/>
    <w:rsid w:val="004423D7"/>
    <w:rsid w:val="00442586"/>
    <w:rsid w:val="00442EC4"/>
    <w:rsid w:val="0044407F"/>
    <w:rsid w:val="004446C6"/>
    <w:rsid w:val="00444BDD"/>
    <w:rsid w:val="00446685"/>
    <w:rsid w:val="00446BF8"/>
    <w:rsid w:val="00446ECF"/>
    <w:rsid w:val="00447232"/>
    <w:rsid w:val="00447611"/>
    <w:rsid w:val="00451EAE"/>
    <w:rsid w:val="0045246C"/>
    <w:rsid w:val="004544BC"/>
    <w:rsid w:val="004551A0"/>
    <w:rsid w:val="00455276"/>
    <w:rsid w:val="004554B9"/>
    <w:rsid w:val="00455C2A"/>
    <w:rsid w:val="00455C9B"/>
    <w:rsid w:val="00456C43"/>
    <w:rsid w:val="0046056D"/>
    <w:rsid w:val="0046193E"/>
    <w:rsid w:val="00461EFD"/>
    <w:rsid w:val="00462284"/>
    <w:rsid w:val="004622DE"/>
    <w:rsid w:val="0046236E"/>
    <w:rsid w:val="004629D5"/>
    <w:rsid w:val="0046390F"/>
    <w:rsid w:val="00464CD4"/>
    <w:rsid w:val="004668D1"/>
    <w:rsid w:val="00466A3D"/>
    <w:rsid w:val="00467668"/>
    <w:rsid w:val="00467A8E"/>
    <w:rsid w:val="00471444"/>
    <w:rsid w:val="00471D12"/>
    <w:rsid w:val="00472C8C"/>
    <w:rsid w:val="004730EE"/>
    <w:rsid w:val="00473734"/>
    <w:rsid w:val="004746D4"/>
    <w:rsid w:val="004753E0"/>
    <w:rsid w:val="00475764"/>
    <w:rsid w:val="004758E9"/>
    <w:rsid w:val="00475A3A"/>
    <w:rsid w:val="0047664D"/>
    <w:rsid w:val="00477410"/>
    <w:rsid w:val="0048034F"/>
    <w:rsid w:val="00481315"/>
    <w:rsid w:val="004813C8"/>
    <w:rsid w:val="00482A86"/>
    <w:rsid w:val="00484A97"/>
    <w:rsid w:val="00484B5D"/>
    <w:rsid w:val="00485CF8"/>
    <w:rsid w:val="00487766"/>
    <w:rsid w:val="00487A5A"/>
    <w:rsid w:val="004908FB"/>
    <w:rsid w:val="00490BA5"/>
    <w:rsid w:val="004923BF"/>
    <w:rsid w:val="0049298B"/>
    <w:rsid w:val="00493DC9"/>
    <w:rsid w:val="0049553D"/>
    <w:rsid w:val="004966C3"/>
    <w:rsid w:val="00497E28"/>
    <w:rsid w:val="00497F4F"/>
    <w:rsid w:val="004A16C5"/>
    <w:rsid w:val="004A17FA"/>
    <w:rsid w:val="004A311E"/>
    <w:rsid w:val="004A3A02"/>
    <w:rsid w:val="004A3F31"/>
    <w:rsid w:val="004A552A"/>
    <w:rsid w:val="004A5A8C"/>
    <w:rsid w:val="004A63C7"/>
    <w:rsid w:val="004B0518"/>
    <w:rsid w:val="004B089C"/>
    <w:rsid w:val="004B1BE9"/>
    <w:rsid w:val="004B1DB5"/>
    <w:rsid w:val="004B211A"/>
    <w:rsid w:val="004B35F8"/>
    <w:rsid w:val="004B3B25"/>
    <w:rsid w:val="004B3C78"/>
    <w:rsid w:val="004B3E07"/>
    <w:rsid w:val="004B4499"/>
    <w:rsid w:val="004B46DD"/>
    <w:rsid w:val="004B56DB"/>
    <w:rsid w:val="004B5C0E"/>
    <w:rsid w:val="004B69CD"/>
    <w:rsid w:val="004B6C0E"/>
    <w:rsid w:val="004B727A"/>
    <w:rsid w:val="004B76D3"/>
    <w:rsid w:val="004C1929"/>
    <w:rsid w:val="004C2308"/>
    <w:rsid w:val="004C2C02"/>
    <w:rsid w:val="004C2D42"/>
    <w:rsid w:val="004C4FEB"/>
    <w:rsid w:val="004C74B4"/>
    <w:rsid w:val="004D0EE5"/>
    <w:rsid w:val="004D219E"/>
    <w:rsid w:val="004D377E"/>
    <w:rsid w:val="004D3BA3"/>
    <w:rsid w:val="004D4447"/>
    <w:rsid w:val="004D494A"/>
    <w:rsid w:val="004D4C4D"/>
    <w:rsid w:val="004D50E4"/>
    <w:rsid w:val="004D5F87"/>
    <w:rsid w:val="004D6368"/>
    <w:rsid w:val="004D6EB6"/>
    <w:rsid w:val="004D7A14"/>
    <w:rsid w:val="004D7E2C"/>
    <w:rsid w:val="004E0156"/>
    <w:rsid w:val="004E0251"/>
    <w:rsid w:val="004E0F62"/>
    <w:rsid w:val="004E1EC0"/>
    <w:rsid w:val="004E2577"/>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88"/>
    <w:rsid w:val="00501A57"/>
    <w:rsid w:val="00501BA5"/>
    <w:rsid w:val="00501C1D"/>
    <w:rsid w:val="00502B56"/>
    <w:rsid w:val="00504517"/>
    <w:rsid w:val="005047EB"/>
    <w:rsid w:val="005058C8"/>
    <w:rsid w:val="005063C0"/>
    <w:rsid w:val="00506F87"/>
    <w:rsid w:val="00507C23"/>
    <w:rsid w:val="00510A38"/>
    <w:rsid w:val="00511232"/>
    <w:rsid w:val="005129CF"/>
    <w:rsid w:val="00513451"/>
    <w:rsid w:val="0051476C"/>
    <w:rsid w:val="00517803"/>
    <w:rsid w:val="00521333"/>
    <w:rsid w:val="00521EC7"/>
    <w:rsid w:val="0052483F"/>
    <w:rsid w:val="00524A24"/>
    <w:rsid w:val="00525A37"/>
    <w:rsid w:val="00526CD6"/>
    <w:rsid w:val="00527C50"/>
    <w:rsid w:val="00527E37"/>
    <w:rsid w:val="005307B7"/>
    <w:rsid w:val="005312D3"/>
    <w:rsid w:val="00531337"/>
    <w:rsid w:val="00533674"/>
    <w:rsid w:val="00534256"/>
    <w:rsid w:val="005358C9"/>
    <w:rsid w:val="005379D3"/>
    <w:rsid w:val="00537B00"/>
    <w:rsid w:val="00537F96"/>
    <w:rsid w:val="00540E9E"/>
    <w:rsid w:val="00540F7E"/>
    <w:rsid w:val="00541532"/>
    <w:rsid w:val="00542939"/>
    <w:rsid w:val="00542D8E"/>
    <w:rsid w:val="00543ED0"/>
    <w:rsid w:val="00544FA4"/>
    <w:rsid w:val="00545402"/>
    <w:rsid w:val="00546145"/>
    <w:rsid w:val="005471BF"/>
    <w:rsid w:val="0054756B"/>
    <w:rsid w:val="005520B0"/>
    <w:rsid w:val="00552CCE"/>
    <w:rsid w:val="00552F3A"/>
    <w:rsid w:val="00553171"/>
    <w:rsid w:val="00553FC4"/>
    <w:rsid w:val="005546E4"/>
    <w:rsid w:val="00555312"/>
    <w:rsid w:val="005556B4"/>
    <w:rsid w:val="00556A37"/>
    <w:rsid w:val="005570F5"/>
    <w:rsid w:val="00557527"/>
    <w:rsid w:val="00557640"/>
    <w:rsid w:val="00560848"/>
    <w:rsid w:val="00561315"/>
    <w:rsid w:val="0056176E"/>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4100"/>
    <w:rsid w:val="005851BC"/>
    <w:rsid w:val="0058576B"/>
    <w:rsid w:val="00585A20"/>
    <w:rsid w:val="00585E1E"/>
    <w:rsid w:val="00586722"/>
    <w:rsid w:val="00586AC7"/>
    <w:rsid w:val="005872EE"/>
    <w:rsid w:val="00587BD6"/>
    <w:rsid w:val="00590C25"/>
    <w:rsid w:val="00590FD8"/>
    <w:rsid w:val="005916DD"/>
    <w:rsid w:val="00591D9B"/>
    <w:rsid w:val="00592D2D"/>
    <w:rsid w:val="0059397A"/>
    <w:rsid w:val="00594521"/>
    <w:rsid w:val="005955F1"/>
    <w:rsid w:val="005957BE"/>
    <w:rsid w:val="005964F3"/>
    <w:rsid w:val="005A0522"/>
    <w:rsid w:val="005A14FC"/>
    <w:rsid w:val="005A1989"/>
    <w:rsid w:val="005A19A0"/>
    <w:rsid w:val="005A28AA"/>
    <w:rsid w:val="005A2C62"/>
    <w:rsid w:val="005A65A3"/>
    <w:rsid w:val="005A75D2"/>
    <w:rsid w:val="005A7C9A"/>
    <w:rsid w:val="005B0D5F"/>
    <w:rsid w:val="005B1B21"/>
    <w:rsid w:val="005B1F3D"/>
    <w:rsid w:val="005B3DB2"/>
    <w:rsid w:val="005B4117"/>
    <w:rsid w:val="005B4ED8"/>
    <w:rsid w:val="005B69F3"/>
    <w:rsid w:val="005B6CBB"/>
    <w:rsid w:val="005B7036"/>
    <w:rsid w:val="005C2234"/>
    <w:rsid w:val="005C2269"/>
    <w:rsid w:val="005C2AB4"/>
    <w:rsid w:val="005C3633"/>
    <w:rsid w:val="005C4A65"/>
    <w:rsid w:val="005C5730"/>
    <w:rsid w:val="005C579C"/>
    <w:rsid w:val="005C5EAF"/>
    <w:rsid w:val="005C7475"/>
    <w:rsid w:val="005C76B4"/>
    <w:rsid w:val="005C774A"/>
    <w:rsid w:val="005C7CAC"/>
    <w:rsid w:val="005C7E71"/>
    <w:rsid w:val="005D0027"/>
    <w:rsid w:val="005D055C"/>
    <w:rsid w:val="005D070B"/>
    <w:rsid w:val="005D1F0A"/>
    <w:rsid w:val="005D33F0"/>
    <w:rsid w:val="005D4546"/>
    <w:rsid w:val="005D53EA"/>
    <w:rsid w:val="005D55BE"/>
    <w:rsid w:val="005D67B6"/>
    <w:rsid w:val="005D6D9F"/>
    <w:rsid w:val="005D790A"/>
    <w:rsid w:val="005E0148"/>
    <w:rsid w:val="005E062A"/>
    <w:rsid w:val="005E1239"/>
    <w:rsid w:val="005E1782"/>
    <w:rsid w:val="005E3534"/>
    <w:rsid w:val="005E3867"/>
    <w:rsid w:val="005E4832"/>
    <w:rsid w:val="005E54FE"/>
    <w:rsid w:val="005E6243"/>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8AD"/>
    <w:rsid w:val="005F58B5"/>
    <w:rsid w:val="005F5AA2"/>
    <w:rsid w:val="005F6646"/>
    <w:rsid w:val="005F67D6"/>
    <w:rsid w:val="006013C7"/>
    <w:rsid w:val="0060188E"/>
    <w:rsid w:val="00601E9F"/>
    <w:rsid w:val="00601F6D"/>
    <w:rsid w:val="006026E3"/>
    <w:rsid w:val="00602D59"/>
    <w:rsid w:val="00603A07"/>
    <w:rsid w:val="00603D0D"/>
    <w:rsid w:val="00604F68"/>
    <w:rsid w:val="006059CF"/>
    <w:rsid w:val="00605C79"/>
    <w:rsid w:val="006062F5"/>
    <w:rsid w:val="006075BF"/>
    <w:rsid w:val="00607FE6"/>
    <w:rsid w:val="006102D0"/>
    <w:rsid w:val="00610DEE"/>
    <w:rsid w:val="006115A8"/>
    <w:rsid w:val="00613313"/>
    <w:rsid w:val="00613B09"/>
    <w:rsid w:val="00613CE0"/>
    <w:rsid w:val="0061406B"/>
    <w:rsid w:val="006147BA"/>
    <w:rsid w:val="00615643"/>
    <w:rsid w:val="0061576B"/>
    <w:rsid w:val="0061585C"/>
    <w:rsid w:val="0061617A"/>
    <w:rsid w:val="0061619E"/>
    <w:rsid w:val="00616843"/>
    <w:rsid w:val="00616A1D"/>
    <w:rsid w:val="00620245"/>
    <w:rsid w:val="0062050D"/>
    <w:rsid w:val="00621110"/>
    <w:rsid w:val="00625F38"/>
    <w:rsid w:val="006263D2"/>
    <w:rsid w:val="006271EE"/>
    <w:rsid w:val="00627375"/>
    <w:rsid w:val="00631F88"/>
    <w:rsid w:val="0063216E"/>
    <w:rsid w:val="006324EE"/>
    <w:rsid w:val="00632987"/>
    <w:rsid w:val="006336EC"/>
    <w:rsid w:val="00633819"/>
    <w:rsid w:val="00633C54"/>
    <w:rsid w:val="00633FA0"/>
    <w:rsid w:val="00634729"/>
    <w:rsid w:val="006371E1"/>
    <w:rsid w:val="00637646"/>
    <w:rsid w:val="006379FC"/>
    <w:rsid w:val="00637C9C"/>
    <w:rsid w:val="00640626"/>
    <w:rsid w:val="00641A0F"/>
    <w:rsid w:val="00642596"/>
    <w:rsid w:val="0064380C"/>
    <w:rsid w:val="00644FAF"/>
    <w:rsid w:val="006451DA"/>
    <w:rsid w:val="0064693C"/>
    <w:rsid w:val="00650AFF"/>
    <w:rsid w:val="006510EE"/>
    <w:rsid w:val="00651E90"/>
    <w:rsid w:val="00652826"/>
    <w:rsid w:val="006532E5"/>
    <w:rsid w:val="006533C8"/>
    <w:rsid w:val="0065372A"/>
    <w:rsid w:val="00653744"/>
    <w:rsid w:val="00653946"/>
    <w:rsid w:val="0065397B"/>
    <w:rsid w:val="00654457"/>
    <w:rsid w:val="00654868"/>
    <w:rsid w:val="00654AC6"/>
    <w:rsid w:val="00654BDC"/>
    <w:rsid w:val="00655EAA"/>
    <w:rsid w:val="006573B5"/>
    <w:rsid w:val="00657A74"/>
    <w:rsid w:val="00657EE1"/>
    <w:rsid w:val="0066025D"/>
    <w:rsid w:val="006606E3"/>
    <w:rsid w:val="00660762"/>
    <w:rsid w:val="00660EB4"/>
    <w:rsid w:val="00661992"/>
    <w:rsid w:val="00661A7B"/>
    <w:rsid w:val="006625C2"/>
    <w:rsid w:val="00663ED0"/>
    <w:rsid w:val="006649FD"/>
    <w:rsid w:val="006655EE"/>
    <w:rsid w:val="0066573E"/>
    <w:rsid w:val="006659C3"/>
    <w:rsid w:val="00666198"/>
    <w:rsid w:val="00666B4C"/>
    <w:rsid w:val="006671F1"/>
    <w:rsid w:val="006676D9"/>
    <w:rsid w:val="00667F37"/>
    <w:rsid w:val="00671DA8"/>
    <w:rsid w:val="0067261C"/>
    <w:rsid w:val="00673BF6"/>
    <w:rsid w:val="00673F87"/>
    <w:rsid w:val="006742D0"/>
    <w:rsid w:val="0067474C"/>
    <w:rsid w:val="006756ED"/>
    <w:rsid w:val="006778EA"/>
    <w:rsid w:val="00677D88"/>
    <w:rsid w:val="00680FAE"/>
    <w:rsid w:val="0068153C"/>
    <w:rsid w:val="00682701"/>
    <w:rsid w:val="0068362F"/>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264"/>
    <w:rsid w:val="0069545D"/>
    <w:rsid w:val="006956B7"/>
    <w:rsid w:val="0069647C"/>
    <w:rsid w:val="006971A7"/>
    <w:rsid w:val="006A02C6"/>
    <w:rsid w:val="006A1105"/>
    <w:rsid w:val="006A1D32"/>
    <w:rsid w:val="006A307F"/>
    <w:rsid w:val="006A3C1A"/>
    <w:rsid w:val="006A4AFB"/>
    <w:rsid w:val="006A4CF8"/>
    <w:rsid w:val="006A5A83"/>
    <w:rsid w:val="006A607F"/>
    <w:rsid w:val="006A60EF"/>
    <w:rsid w:val="006B1CC3"/>
    <w:rsid w:val="006B1EC2"/>
    <w:rsid w:val="006B2F06"/>
    <w:rsid w:val="006B3DF6"/>
    <w:rsid w:val="006B4F93"/>
    <w:rsid w:val="006B5AE1"/>
    <w:rsid w:val="006B6066"/>
    <w:rsid w:val="006B71F8"/>
    <w:rsid w:val="006B7AAC"/>
    <w:rsid w:val="006B7B95"/>
    <w:rsid w:val="006C0AA6"/>
    <w:rsid w:val="006C0D0E"/>
    <w:rsid w:val="006C1597"/>
    <w:rsid w:val="006C32DC"/>
    <w:rsid w:val="006C40EE"/>
    <w:rsid w:val="006C41D1"/>
    <w:rsid w:val="006C4316"/>
    <w:rsid w:val="006C5222"/>
    <w:rsid w:val="006C64BA"/>
    <w:rsid w:val="006C7665"/>
    <w:rsid w:val="006D1E27"/>
    <w:rsid w:val="006D357E"/>
    <w:rsid w:val="006D39F0"/>
    <w:rsid w:val="006D4950"/>
    <w:rsid w:val="006D7379"/>
    <w:rsid w:val="006D769F"/>
    <w:rsid w:val="006D7B5F"/>
    <w:rsid w:val="006E1252"/>
    <w:rsid w:val="006E1D89"/>
    <w:rsid w:val="006E1E27"/>
    <w:rsid w:val="006E311B"/>
    <w:rsid w:val="006E3A7C"/>
    <w:rsid w:val="006E4483"/>
    <w:rsid w:val="006E4B4A"/>
    <w:rsid w:val="006E7180"/>
    <w:rsid w:val="006F0A7B"/>
    <w:rsid w:val="006F168C"/>
    <w:rsid w:val="006F17EB"/>
    <w:rsid w:val="006F1B18"/>
    <w:rsid w:val="006F228E"/>
    <w:rsid w:val="006F2B50"/>
    <w:rsid w:val="006F34BB"/>
    <w:rsid w:val="006F74F3"/>
    <w:rsid w:val="00700663"/>
    <w:rsid w:val="007019B9"/>
    <w:rsid w:val="00701E07"/>
    <w:rsid w:val="0070213A"/>
    <w:rsid w:val="007022FC"/>
    <w:rsid w:val="0070256A"/>
    <w:rsid w:val="00703408"/>
    <w:rsid w:val="00704287"/>
    <w:rsid w:val="0070442D"/>
    <w:rsid w:val="007046CD"/>
    <w:rsid w:val="0070477C"/>
    <w:rsid w:val="007055C5"/>
    <w:rsid w:val="00707268"/>
    <w:rsid w:val="0070744E"/>
    <w:rsid w:val="00707A05"/>
    <w:rsid w:val="007122E1"/>
    <w:rsid w:val="00712AC4"/>
    <w:rsid w:val="00712C37"/>
    <w:rsid w:val="00713BF0"/>
    <w:rsid w:val="00713D31"/>
    <w:rsid w:val="00714BE5"/>
    <w:rsid w:val="007157C6"/>
    <w:rsid w:val="00715AC7"/>
    <w:rsid w:val="00715CF0"/>
    <w:rsid w:val="00715ECC"/>
    <w:rsid w:val="00716A4B"/>
    <w:rsid w:val="007177E0"/>
    <w:rsid w:val="00717968"/>
    <w:rsid w:val="00720702"/>
    <w:rsid w:val="00720E07"/>
    <w:rsid w:val="00721DC0"/>
    <w:rsid w:val="00722E02"/>
    <w:rsid w:val="00723460"/>
    <w:rsid w:val="00723A2B"/>
    <w:rsid w:val="00723B35"/>
    <w:rsid w:val="00724840"/>
    <w:rsid w:val="00724D55"/>
    <w:rsid w:val="00725659"/>
    <w:rsid w:val="007258B3"/>
    <w:rsid w:val="00726F28"/>
    <w:rsid w:val="007278B4"/>
    <w:rsid w:val="007307A0"/>
    <w:rsid w:val="007307CB"/>
    <w:rsid w:val="00730B36"/>
    <w:rsid w:val="00731F50"/>
    <w:rsid w:val="00732AF7"/>
    <w:rsid w:val="00734555"/>
    <w:rsid w:val="007364F2"/>
    <w:rsid w:val="00736D16"/>
    <w:rsid w:val="007372B1"/>
    <w:rsid w:val="00737BB2"/>
    <w:rsid w:val="00737FAC"/>
    <w:rsid w:val="00741BC2"/>
    <w:rsid w:val="0074234B"/>
    <w:rsid w:val="007425C3"/>
    <w:rsid w:val="00743764"/>
    <w:rsid w:val="0074387F"/>
    <w:rsid w:val="007439EF"/>
    <w:rsid w:val="00743C56"/>
    <w:rsid w:val="00744432"/>
    <w:rsid w:val="0074586E"/>
    <w:rsid w:val="00745FD7"/>
    <w:rsid w:val="007465E7"/>
    <w:rsid w:val="00751E73"/>
    <w:rsid w:val="00751F9A"/>
    <w:rsid w:val="00752E26"/>
    <w:rsid w:val="00753C91"/>
    <w:rsid w:val="00754ABD"/>
    <w:rsid w:val="007553BC"/>
    <w:rsid w:val="00755961"/>
    <w:rsid w:val="007563DB"/>
    <w:rsid w:val="007574A1"/>
    <w:rsid w:val="0076085E"/>
    <w:rsid w:val="00762CDE"/>
    <w:rsid w:val="00762D3A"/>
    <w:rsid w:val="0076753D"/>
    <w:rsid w:val="00767BE1"/>
    <w:rsid w:val="00770B18"/>
    <w:rsid w:val="00773A4F"/>
    <w:rsid w:val="00774371"/>
    <w:rsid w:val="0077460A"/>
    <w:rsid w:val="00774B19"/>
    <w:rsid w:val="0077563C"/>
    <w:rsid w:val="0077598D"/>
    <w:rsid w:val="007809E7"/>
    <w:rsid w:val="00781955"/>
    <w:rsid w:val="0078197A"/>
    <w:rsid w:val="00781D4A"/>
    <w:rsid w:val="0078201B"/>
    <w:rsid w:val="00782A86"/>
    <w:rsid w:val="007831C9"/>
    <w:rsid w:val="00783412"/>
    <w:rsid w:val="007847C0"/>
    <w:rsid w:val="007852DA"/>
    <w:rsid w:val="007856F6"/>
    <w:rsid w:val="00787E25"/>
    <w:rsid w:val="0079054E"/>
    <w:rsid w:val="00792222"/>
    <w:rsid w:val="00792633"/>
    <w:rsid w:val="007936B7"/>
    <w:rsid w:val="00793794"/>
    <w:rsid w:val="00794D45"/>
    <w:rsid w:val="00794EAB"/>
    <w:rsid w:val="0079564B"/>
    <w:rsid w:val="0079587C"/>
    <w:rsid w:val="0079607E"/>
    <w:rsid w:val="007968A1"/>
    <w:rsid w:val="007970C6"/>
    <w:rsid w:val="00797E08"/>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1B8C"/>
    <w:rsid w:val="007B20AF"/>
    <w:rsid w:val="007B42B5"/>
    <w:rsid w:val="007B4C85"/>
    <w:rsid w:val="007B5D0B"/>
    <w:rsid w:val="007B647D"/>
    <w:rsid w:val="007B6D20"/>
    <w:rsid w:val="007B72A8"/>
    <w:rsid w:val="007B7365"/>
    <w:rsid w:val="007C1914"/>
    <w:rsid w:val="007C3F62"/>
    <w:rsid w:val="007C41B1"/>
    <w:rsid w:val="007C651D"/>
    <w:rsid w:val="007C6A13"/>
    <w:rsid w:val="007C6A30"/>
    <w:rsid w:val="007D1340"/>
    <w:rsid w:val="007D1A90"/>
    <w:rsid w:val="007D41E4"/>
    <w:rsid w:val="007D4605"/>
    <w:rsid w:val="007D49B0"/>
    <w:rsid w:val="007D4E66"/>
    <w:rsid w:val="007D63F3"/>
    <w:rsid w:val="007E0122"/>
    <w:rsid w:val="007E02AA"/>
    <w:rsid w:val="007E0DA5"/>
    <w:rsid w:val="007E2F15"/>
    <w:rsid w:val="007E37E5"/>
    <w:rsid w:val="007E3E69"/>
    <w:rsid w:val="007E57A6"/>
    <w:rsid w:val="007E5A4E"/>
    <w:rsid w:val="007E5BA2"/>
    <w:rsid w:val="007E6AD8"/>
    <w:rsid w:val="007E79BC"/>
    <w:rsid w:val="007F1115"/>
    <w:rsid w:val="007F1C94"/>
    <w:rsid w:val="007F2A1F"/>
    <w:rsid w:val="007F35D8"/>
    <w:rsid w:val="007F4A7C"/>
    <w:rsid w:val="007F5B9B"/>
    <w:rsid w:val="007F5E05"/>
    <w:rsid w:val="007F76E6"/>
    <w:rsid w:val="00800059"/>
    <w:rsid w:val="008013F0"/>
    <w:rsid w:val="008028D0"/>
    <w:rsid w:val="00803276"/>
    <w:rsid w:val="008051F2"/>
    <w:rsid w:val="008052A4"/>
    <w:rsid w:val="00806946"/>
    <w:rsid w:val="0080697C"/>
    <w:rsid w:val="008069A4"/>
    <w:rsid w:val="00807561"/>
    <w:rsid w:val="00807AFD"/>
    <w:rsid w:val="00810172"/>
    <w:rsid w:val="008108BE"/>
    <w:rsid w:val="00812947"/>
    <w:rsid w:val="008136D7"/>
    <w:rsid w:val="00813C75"/>
    <w:rsid w:val="00814CF8"/>
    <w:rsid w:val="00814D81"/>
    <w:rsid w:val="00815271"/>
    <w:rsid w:val="00815486"/>
    <w:rsid w:val="0081569F"/>
    <w:rsid w:val="00820C44"/>
    <w:rsid w:val="00821590"/>
    <w:rsid w:val="008220B9"/>
    <w:rsid w:val="0082360F"/>
    <w:rsid w:val="00823D6B"/>
    <w:rsid w:val="00823DCA"/>
    <w:rsid w:val="00824CB8"/>
    <w:rsid w:val="00824D7E"/>
    <w:rsid w:val="008266F3"/>
    <w:rsid w:val="008268EA"/>
    <w:rsid w:val="00826A1B"/>
    <w:rsid w:val="00826ABA"/>
    <w:rsid w:val="00827613"/>
    <w:rsid w:val="00830BC8"/>
    <w:rsid w:val="00830F7D"/>
    <w:rsid w:val="00831040"/>
    <w:rsid w:val="008314C8"/>
    <w:rsid w:val="0083159F"/>
    <w:rsid w:val="00831E15"/>
    <w:rsid w:val="008321CB"/>
    <w:rsid w:val="0083329F"/>
    <w:rsid w:val="00835DF3"/>
    <w:rsid w:val="00835E8A"/>
    <w:rsid w:val="00836C4D"/>
    <w:rsid w:val="008375CB"/>
    <w:rsid w:val="00840673"/>
    <w:rsid w:val="0084072D"/>
    <w:rsid w:val="00840804"/>
    <w:rsid w:val="00841B1E"/>
    <w:rsid w:val="00841C70"/>
    <w:rsid w:val="00841CD3"/>
    <w:rsid w:val="00841D50"/>
    <w:rsid w:val="00842368"/>
    <w:rsid w:val="0084349F"/>
    <w:rsid w:val="0084456A"/>
    <w:rsid w:val="008451AF"/>
    <w:rsid w:val="00847AE8"/>
    <w:rsid w:val="00850746"/>
    <w:rsid w:val="00850C17"/>
    <w:rsid w:val="00851159"/>
    <w:rsid w:val="0085143B"/>
    <w:rsid w:val="00851BFD"/>
    <w:rsid w:val="00853389"/>
    <w:rsid w:val="00854192"/>
    <w:rsid w:val="008548BC"/>
    <w:rsid w:val="0085632F"/>
    <w:rsid w:val="008565A5"/>
    <w:rsid w:val="00857F39"/>
    <w:rsid w:val="008604C2"/>
    <w:rsid w:val="00861223"/>
    <w:rsid w:val="00861A5A"/>
    <w:rsid w:val="00861B87"/>
    <w:rsid w:val="00861FA2"/>
    <w:rsid w:val="00862586"/>
    <w:rsid w:val="008625F3"/>
    <w:rsid w:val="00863401"/>
    <w:rsid w:val="0086340E"/>
    <w:rsid w:val="00864419"/>
    <w:rsid w:val="00865A43"/>
    <w:rsid w:val="00866299"/>
    <w:rsid w:val="00866C43"/>
    <w:rsid w:val="00866E97"/>
    <w:rsid w:val="008709DC"/>
    <w:rsid w:val="00871238"/>
    <w:rsid w:val="0087156B"/>
    <w:rsid w:val="00871757"/>
    <w:rsid w:val="008723DD"/>
    <w:rsid w:val="00872C39"/>
    <w:rsid w:val="008739FD"/>
    <w:rsid w:val="00874263"/>
    <w:rsid w:val="008749E2"/>
    <w:rsid w:val="0087568B"/>
    <w:rsid w:val="00876FE6"/>
    <w:rsid w:val="0087717B"/>
    <w:rsid w:val="00877791"/>
    <w:rsid w:val="00880C8E"/>
    <w:rsid w:val="0088181E"/>
    <w:rsid w:val="00881A19"/>
    <w:rsid w:val="00881D04"/>
    <w:rsid w:val="008824B0"/>
    <w:rsid w:val="0088257C"/>
    <w:rsid w:val="00882D41"/>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B6BCF"/>
    <w:rsid w:val="008B78A2"/>
    <w:rsid w:val="008C0DAA"/>
    <w:rsid w:val="008C1E81"/>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4E85"/>
    <w:rsid w:val="008E5923"/>
    <w:rsid w:val="008F14BF"/>
    <w:rsid w:val="008F16B9"/>
    <w:rsid w:val="008F33A4"/>
    <w:rsid w:val="008F3578"/>
    <w:rsid w:val="008F3625"/>
    <w:rsid w:val="008F3BEE"/>
    <w:rsid w:val="008F3E5B"/>
    <w:rsid w:val="008F5069"/>
    <w:rsid w:val="008F55F3"/>
    <w:rsid w:val="008F5EF1"/>
    <w:rsid w:val="008F791D"/>
    <w:rsid w:val="00901975"/>
    <w:rsid w:val="00902886"/>
    <w:rsid w:val="00902A76"/>
    <w:rsid w:val="00903672"/>
    <w:rsid w:val="00905247"/>
    <w:rsid w:val="009052DA"/>
    <w:rsid w:val="00905C50"/>
    <w:rsid w:val="00906A40"/>
    <w:rsid w:val="00907361"/>
    <w:rsid w:val="00907C60"/>
    <w:rsid w:val="00911310"/>
    <w:rsid w:val="009128BE"/>
    <w:rsid w:val="00915E36"/>
    <w:rsid w:val="00915F43"/>
    <w:rsid w:val="0091643A"/>
    <w:rsid w:val="00916A60"/>
    <w:rsid w:val="00916F94"/>
    <w:rsid w:val="0091721F"/>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2CDB"/>
    <w:rsid w:val="009334BA"/>
    <w:rsid w:val="009340A7"/>
    <w:rsid w:val="009342F8"/>
    <w:rsid w:val="00934B83"/>
    <w:rsid w:val="00935A0B"/>
    <w:rsid w:val="00937423"/>
    <w:rsid w:val="00937A71"/>
    <w:rsid w:val="0094158B"/>
    <w:rsid w:val="0094199B"/>
    <w:rsid w:val="00942F17"/>
    <w:rsid w:val="00943526"/>
    <w:rsid w:val="00943D01"/>
    <w:rsid w:val="0094474A"/>
    <w:rsid w:val="0094607E"/>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82E"/>
    <w:rsid w:val="00957D4F"/>
    <w:rsid w:val="00957E93"/>
    <w:rsid w:val="0096074A"/>
    <w:rsid w:val="00961428"/>
    <w:rsid w:val="00961D92"/>
    <w:rsid w:val="00961E51"/>
    <w:rsid w:val="00962889"/>
    <w:rsid w:val="00962B9A"/>
    <w:rsid w:val="009633A0"/>
    <w:rsid w:val="00963616"/>
    <w:rsid w:val="00963A97"/>
    <w:rsid w:val="009645AA"/>
    <w:rsid w:val="0096490C"/>
    <w:rsid w:val="00964F27"/>
    <w:rsid w:val="0096711F"/>
    <w:rsid w:val="00967773"/>
    <w:rsid w:val="009709EF"/>
    <w:rsid w:val="00971A5B"/>
    <w:rsid w:val="00973AF7"/>
    <w:rsid w:val="009759DB"/>
    <w:rsid w:val="009762E4"/>
    <w:rsid w:val="0097715F"/>
    <w:rsid w:val="00977C30"/>
    <w:rsid w:val="009814CD"/>
    <w:rsid w:val="0098296B"/>
    <w:rsid w:val="0098623F"/>
    <w:rsid w:val="00986E71"/>
    <w:rsid w:val="009871AA"/>
    <w:rsid w:val="0098788B"/>
    <w:rsid w:val="00987E48"/>
    <w:rsid w:val="00994DC3"/>
    <w:rsid w:val="00994F19"/>
    <w:rsid w:val="009951C5"/>
    <w:rsid w:val="00995278"/>
    <w:rsid w:val="00995688"/>
    <w:rsid w:val="00996546"/>
    <w:rsid w:val="009A0EEF"/>
    <w:rsid w:val="009A1A05"/>
    <w:rsid w:val="009A1C55"/>
    <w:rsid w:val="009A2478"/>
    <w:rsid w:val="009A35BB"/>
    <w:rsid w:val="009A372E"/>
    <w:rsid w:val="009A3814"/>
    <w:rsid w:val="009A4D69"/>
    <w:rsid w:val="009A5A19"/>
    <w:rsid w:val="009A6423"/>
    <w:rsid w:val="009A6697"/>
    <w:rsid w:val="009A6A84"/>
    <w:rsid w:val="009A7083"/>
    <w:rsid w:val="009A71E5"/>
    <w:rsid w:val="009A7976"/>
    <w:rsid w:val="009B091F"/>
    <w:rsid w:val="009B27EB"/>
    <w:rsid w:val="009B2B26"/>
    <w:rsid w:val="009B2D42"/>
    <w:rsid w:val="009B33AA"/>
    <w:rsid w:val="009B3BE1"/>
    <w:rsid w:val="009B3E5F"/>
    <w:rsid w:val="009B41DB"/>
    <w:rsid w:val="009B57B5"/>
    <w:rsid w:val="009B7954"/>
    <w:rsid w:val="009B7E5B"/>
    <w:rsid w:val="009C0F59"/>
    <w:rsid w:val="009C2019"/>
    <w:rsid w:val="009C2982"/>
    <w:rsid w:val="009C40BE"/>
    <w:rsid w:val="009C4B11"/>
    <w:rsid w:val="009C5A38"/>
    <w:rsid w:val="009C6981"/>
    <w:rsid w:val="009C6BF7"/>
    <w:rsid w:val="009C6C21"/>
    <w:rsid w:val="009C6D42"/>
    <w:rsid w:val="009C7143"/>
    <w:rsid w:val="009C7161"/>
    <w:rsid w:val="009C7B88"/>
    <w:rsid w:val="009C7C3E"/>
    <w:rsid w:val="009D03BB"/>
    <w:rsid w:val="009D2799"/>
    <w:rsid w:val="009D2C0A"/>
    <w:rsid w:val="009D2E8A"/>
    <w:rsid w:val="009D33A5"/>
    <w:rsid w:val="009D3C2E"/>
    <w:rsid w:val="009D4724"/>
    <w:rsid w:val="009D4FC7"/>
    <w:rsid w:val="009D5F9E"/>
    <w:rsid w:val="009D606A"/>
    <w:rsid w:val="009D6A7D"/>
    <w:rsid w:val="009D6F83"/>
    <w:rsid w:val="009D7157"/>
    <w:rsid w:val="009D7562"/>
    <w:rsid w:val="009E0B83"/>
    <w:rsid w:val="009E0F8C"/>
    <w:rsid w:val="009E1760"/>
    <w:rsid w:val="009E1F87"/>
    <w:rsid w:val="009E25D1"/>
    <w:rsid w:val="009E2DB1"/>
    <w:rsid w:val="009E355E"/>
    <w:rsid w:val="009E5DC6"/>
    <w:rsid w:val="009E64E8"/>
    <w:rsid w:val="009E65EF"/>
    <w:rsid w:val="009E67F7"/>
    <w:rsid w:val="009E6842"/>
    <w:rsid w:val="009E6920"/>
    <w:rsid w:val="009E6A57"/>
    <w:rsid w:val="009E7274"/>
    <w:rsid w:val="009F1EB1"/>
    <w:rsid w:val="009F20D8"/>
    <w:rsid w:val="009F2B3D"/>
    <w:rsid w:val="009F2D69"/>
    <w:rsid w:val="009F3952"/>
    <w:rsid w:val="009F45F9"/>
    <w:rsid w:val="009F4EB8"/>
    <w:rsid w:val="009F591C"/>
    <w:rsid w:val="009F5BDD"/>
    <w:rsid w:val="009F6666"/>
    <w:rsid w:val="009F6F1F"/>
    <w:rsid w:val="009F73C2"/>
    <w:rsid w:val="009F74E6"/>
    <w:rsid w:val="00A00B01"/>
    <w:rsid w:val="00A00C03"/>
    <w:rsid w:val="00A012F1"/>
    <w:rsid w:val="00A01932"/>
    <w:rsid w:val="00A01E29"/>
    <w:rsid w:val="00A01ECF"/>
    <w:rsid w:val="00A02352"/>
    <w:rsid w:val="00A03E74"/>
    <w:rsid w:val="00A04375"/>
    <w:rsid w:val="00A05C0B"/>
    <w:rsid w:val="00A07445"/>
    <w:rsid w:val="00A07648"/>
    <w:rsid w:val="00A079E0"/>
    <w:rsid w:val="00A07F59"/>
    <w:rsid w:val="00A117D3"/>
    <w:rsid w:val="00A118B6"/>
    <w:rsid w:val="00A11B52"/>
    <w:rsid w:val="00A11C07"/>
    <w:rsid w:val="00A11EAD"/>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2F90"/>
    <w:rsid w:val="00A24AFA"/>
    <w:rsid w:val="00A24D6B"/>
    <w:rsid w:val="00A24D79"/>
    <w:rsid w:val="00A25380"/>
    <w:rsid w:val="00A256A1"/>
    <w:rsid w:val="00A264AD"/>
    <w:rsid w:val="00A26A34"/>
    <w:rsid w:val="00A2761B"/>
    <w:rsid w:val="00A2775D"/>
    <w:rsid w:val="00A31997"/>
    <w:rsid w:val="00A323E4"/>
    <w:rsid w:val="00A32921"/>
    <w:rsid w:val="00A329DC"/>
    <w:rsid w:val="00A340FC"/>
    <w:rsid w:val="00A359A9"/>
    <w:rsid w:val="00A36015"/>
    <w:rsid w:val="00A36F3A"/>
    <w:rsid w:val="00A37BB6"/>
    <w:rsid w:val="00A37D6F"/>
    <w:rsid w:val="00A40663"/>
    <w:rsid w:val="00A40D69"/>
    <w:rsid w:val="00A4228D"/>
    <w:rsid w:val="00A42B81"/>
    <w:rsid w:val="00A42E84"/>
    <w:rsid w:val="00A43193"/>
    <w:rsid w:val="00A459B1"/>
    <w:rsid w:val="00A46307"/>
    <w:rsid w:val="00A47FC2"/>
    <w:rsid w:val="00A50441"/>
    <w:rsid w:val="00A50916"/>
    <w:rsid w:val="00A51203"/>
    <w:rsid w:val="00A52E3B"/>
    <w:rsid w:val="00A53A49"/>
    <w:rsid w:val="00A567D7"/>
    <w:rsid w:val="00A568B2"/>
    <w:rsid w:val="00A56B32"/>
    <w:rsid w:val="00A56C22"/>
    <w:rsid w:val="00A57949"/>
    <w:rsid w:val="00A57DCC"/>
    <w:rsid w:val="00A600C1"/>
    <w:rsid w:val="00A61F95"/>
    <w:rsid w:val="00A62660"/>
    <w:rsid w:val="00A63127"/>
    <w:rsid w:val="00A63BB3"/>
    <w:rsid w:val="00A65494"/>
    <w:rsid w:val="00A65501"/>
    <w:rsid w:val="00A6621B"/>
    <w:rsid w:val="00A67B6C"/>
    <w:rsid w:val="00A7071A"/>
    <w:rsid w:val="00A70E7F"/>
    <w:rsid w:val="00A716B4"/>
    <w:rsid w:val="00A71CD7"/>
    <w:rsid w:val="00A72001"/>
    <w:rsid w:val="00A733CC"/>
    <w:rsid w:val="00A73407"/>
    <w:rsid w:val="00A73A9C"/>
    <w:rsid w:val="00A745B5"/>
    <w:rsid w:val="00A75FB3"/>
    <w:rsid w:val="00A764A5"/>
    <w:rsid w:val="00A80FD3"/>
    <w:rsid w:val="00A81956"/>
    <w:rsid w:val="00A81F28"/>
    <w:rsid w:val="00A822C7"/>
    <w:rsid w:val="00A825B0"/>
    <w:rsid w:val="00A83A47"/>
    <w:rsid w:val="00A85B96"/>
    <w:rsid w:val="00A86314"/>
    <w:rsid w:val="00A86F2B"/>
    <w:rsid w:val="00A905BF"/>
    <w:rsid w:val="00A905C6"/>
    <w:rsid w:val="00A912A4"/>
    <w:rsid w:val="00A91C84"/>
    <w:rsid w:val="00A91FE1"/>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3650"/>
    <w:rsid w:val="00AA4955"/>
    <w:rsid w:val="00AA5553"/>
    <w:rsid w:val="00AA7290"/>
    <w:rsid w:val="00AA729C"/>
    <w:rsid w:val="00AB1719"/>
    <w:rsid w:val="00AB19E6"/>
    <w:rsid w:val="00AB207B"/>
    <w:rsid w:val="00AB4349"/>
    <w:rsid w:val="00AB4ABE"/>
    <w:rsid w:val="00AB5776"/>
    <w:rsid w:val="00AB58F8"/>
    <w:rsid w:val="00AB609D"/>
    <w:rsid w:val="00AB6A6D"/>
    <w:rsid w:val="00AB6AEF"/>
    <w:rsid w:val="00AB72E2"/>
    <w:rsid w:val="00AB7314"/>
    <w:rsid w:val="00AB735F"/>
    <w:rsid w:val="00AC04F0"/>
    <w:rsid w:val="00AC082C"/>
    <w:rsid w:val="00AC0DF5"/>
    <w:rsid w:val="00AC4730"/>
    <w:rsid w:val="00AC6107"/>
    <w:rsid w:val="00AC6E36"/>
    <w:rsid w:val="00AD07EA"/>
    <w:rsid w:val="00AD0887"/>
    <w:rsid w:val="00AD0D21"/>
    <w:rsid w:val="00AD134E"/>
    <w:rsid w:val="00AD1B8B"/>
    <w:rsid w:val="00AD34A3"/>
    <w:rsid w:val="00AD34C3"/>
    <w:rsid w:val="00AD3EBB"/>
    <w:rsid w:val="00AD41E9"/>
    <w:rsid w:val="00AD4E5F"/>
    <w:rsid w:val="00AD5186"/>
    <w:rsid w:val="00AD682D"/>
    <w:rsid w:val="00AD73FD"/>
    <w:rsid w:val="00AE17C0"/>
    <w:rsid w:val="00AE1923"/>
    <w:rsid w:val="00AE1D46"/>
    <w:rsid w:val="00AE2659"/>
    <w:rsid w:val="00AE3131"/>
    <w:rsid w:val="00AE4EED"/>
    <w:rsid w:val="00AE51C9"/>
    <w:rsid w:val="00AE534B"/>
    <w:rsid w:val="00AE6ADC"/>
    <w:rsid w:val="00AF02E8"/>
    <w:rsid w:val="00AF03CB"/>
    <w:rsid w:val="00AF0A69"/>
    <w:rsid w:val="00AF1983"/>
    <w:rsid w:val="00AF1AE7"/>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C6C"/>
    <w:rsid w:val="00B041F8"/>
    <w:rsid w:val="00B0601F"/>
    <w:rsid w:val="00B06B6E"/>
    <w:rsid w:val="00B07E4D"/>
    <w:rsid w:val="00B1001C"/>
    <w:rsid w:val="00B10378"/>
    <w:rsid w:val="00B10CCC"/>
    <w:rsid w:val="00B114B4"/>
    <w:rsid w:val="00B1235A"/>
    <w:rsid w:val="00B125FF"/>
    <w:rsid w:val="00B13674"/>
    <w:rsid w:val="00B14E19"/>
    <w:rsid w:val="00B14FAD"/>
    <w:rsid w:val="00B151F1"/>
    <w:rsid w:val="00B15D95"/>
    <w:rsid w:val="00B16145"/>
    <w:rsid w:val="00B16533"/>
    <w:rsid w:val="00B178E0"/>
    <w:rsid w:val="00B209B6"/>
    <w:rsid w:val="00B20B99"/>
    <w:rsid w:val="00B22E74"/>
    <w:rsid w:val="00B22F16"/>
    <w:rsid w:val="00B23C7A"/>
    <w:rsid w:val="00B242DF"/>
    <w:rsid w:val="00B24750"/>
    <w:rsid w:val="00B25E7D"/>
    <w:rsid w:val="00B26B6C"/>
    <w:rsid w:val="00B26E4A"/>
    <w:rsid w:val="00B27412"/>
    <w:rsid w:val="00B27555"/>
    <w:rsid w:val="00B27ED1"/>
    <w:rsid w:val="00B310E4"/>
    <w:rsid w:val="00B31353"/>
    <w:rsid w:val="00B315F7"/>
    <w:rsid w:val="00B3397D"/>
    <w:rsid w:val="00B33BF9"/>
    <w:rsid w:val="00B35BEC"/>
    <w:rsid w:val="00B35CB6"/>
    <w:rsid w:val="00B36535"/>
    <w:rsid w:val="00B36CDE"/>
    <w:rsid w:val="00B37629"/>
    <w:rsid w:val="00B4054D"/>
    <w:rsid w:val="00B40CAD"/>
    <w:rsid w:val="00B40CBA"/>
    <w:rsid w:val="00B424AF"/>
    <w:rsid w:val="00B42BD7"/>
    <w:rsid w:val="00B4319E"/>
    <w:rsid w:val="00B44825"/>
    <w:rsid w:val="00B45BC8"/>
    <w:rsid w:val="00B45CD9"/>
    <w:rsid w:val="00B463BC"/>
    <w:rsid w:val="00B46404"/>
    <w:rsid w:val="00B46F9B"/>
    <w:rsid w:val="00B5064D"/>
    <w:rsid w:val="00B52A75"/>
    <w:rsid w:val="00B5375D"/>
    <w:rsid w:val="00B53CEF"/>
    <w:rsid w:val="00B5416C"/>
    <w:rsid w:val="00B549C6"/>
    <w:rsid w:val="00B5523D"/>
    <w:rsid w:val="00B5575C"/>
    <w:rsid w:val="00B5602C"/>
    <w:rsid w:val="00B5723D"/>
    <w:rsid w:val="00B57C97"/>
    <w:rsid w:val="00B60247"/>
    <w:rsid w:val="00B6074F"/>
    <w:rsid w:val="00B60B01"/>
    <w:rsid w:val="00B60DD9"/>
    <w:rsid w:val="00B61F81"/>
    <w:rsid w:val="00B6272D"/>
    <w:rsid w:val="00B63AB9"/>
    <w:rsid w:val="00B645E0"/>
    <w:rsid w:val="00B65072"/>
    <w:rsid w:val="00B67F80"/>
    <w:rsid w:val="00B70120"/>
    <w:rsid w:val="00B70B68"/>
    <w:rsid w:val="00B71550"/>
    <w:rsid w:val="00B71BFB"/>
    <w:rsid w:val="00B724A6"/>
    <w:rsid w:val="00B7619F"/>
    <w:rsid w:val="00B76DF1"/>
    <w:rsid w:val="00B7725C"/>
    <w:rsid w:val="00B77B61"/>
    <w:rsid w:val="00B80485"/>
    <w:rsid w:val="00B80F9A"/>
    <w:rsid w:val="00B81AB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C41"/>
    <w:rsid w:val="00B9210E"/>
    <w:rsid w:val="00B923FF"/>
    <w:rsid w:val="00B925BF"/>
    <w:rsid w:val="00B93703"/>
    <w:rsid w:val="00B94400"/>
    <w:rsid w:val="00B94775"/>
    <w:rsid w:val="00B94A4D"/>
    <w:rsid w:val="00B9527D"/>
    <w:rsid w:val="00B95300"/>
    <w:rsid w:val="00B953A3"/>
    <w:rsid w:val="00B95C99"/>
    <w:rsid w:val="00B96501"/>
    <w:rsid w:val="00B9743A"/>
    <w:rsid w:val="00B975CB"/>
    <w:rsid w:val="00BA2935"/>
    <w:rsid w:val="00BA4883"/>
    <w:rsid w:val="00BA4EDC"/>
    <w:rsid w:val="00BA6BDE"/>
    <w:rsid w:val="00BA6C41"/>
    <w:rsid w:val="00BA75DF"/>
    <w:rsid w:val="00BA7745"/>
    <w:rsid w:val="00BA7A53"/>
    <w:rsid w:val="00BB081B"/>
    <w:rsid w:val="00BB12CD"/>
    <w:rsid w:val="00BB139C"/>
    <w:rsid w:val="00BB1ECB"/>
    <w:rsid w:val="00BB2C09"/>
    <w:rsid w:val="00BB2D12"/>
    <w:rsid w:val="00BB42E2"/>
    <w:rsid w:val="00BB5AF2"/>
    <w:rsid w:val="00BB5F04"/>
    <w:rsid w:val="00BB6969"/>
    <w:rsid w:val="00BB6BA7"/>
    <w:rsid w:val="00BB6DDB"/>
    <w:rsid w:val="00BB7B3B"/>
    <w:rsid w:val="00BC0190"/>
    <w:rsid w:val="00BC12B8"/>
    <w:rsid w:val="00BC1B40"/>
    <w:rsid w:val="00BC2911"/>
    <w:rsid w:val="00BC3783"/>
    <w:rsid w:val="00BC3F09"/>
    <w:rsid w:val="00BC461D"/>
    <w:rsid w:val="00BC5D5C"/>
    <w:rsid w:val="00BC5EDC"/>
    <w:rsid w:val="00BC68F0"/>
    <w:rsid w:val="00BC693B"/>
    <w:rsid w:val="00BC6FEE"/>
    <w:rsid w:val="00BC740A"/>
    <w:rsid w:val="00BC78EE"/>
    <w:rsid w:val="00BD1390"/>
    <w:rsid w:val="00BD174B"/>
    <w:rsid w:val="00BD2486"/>
    <w:rsid w:val="00BD2846"/>
    <w:rsid w:val="00BD47B1"/>
    <w:rsid w:val="00BD4AE8"/>
    <w:rsid w:val="00BD54DC"/>
    <w:rsid w:val="00BD5927"/>
    <w:rsid w:val="00BD60C3"/>
    <w:rsid w:val="00BD6D38"/>
    <w:rsid w:val="00BD714D"/>
    <w:rsid w:val="00BE04A2"/>
    <w:rsid w:val="00BE0EDF"/>
    <w:rsid w:val="00BE1DE5"/>
    <w:rsid w:val="00BE2881"/>
    <w:rsid w:val="00BE3042"/>
    <w:rsid w:val="00BE3924"/>
    <w:rsid w:val="00BE3A48"/>
    <w:rsid w:val="00BE44D0"/>
    <w:rsid w:val="00BE497B"/>
    <w:rsid w:val="00BE4B6F"/>
    <w:rsid w:val="00BE655C"/>
    <w:rsid w:val="00BE6728"/>
    <w:rsid w:val="00BE6C56"/>
    <w:rsid w:val="00BE777F"/>
    <w:rsid w:val="00BE7A35"/>
    <w:rsid w:val="00BF09A4"/>
    <w:rsid w:val="00BF133C"/>
    <w:rsid w:val="00BF19CF"/>
    <w:rsid w:val="00BF1F8F"/>
    <w:rsid w:val="00BF3450"/>
    <w:rsid w:val="00BF37A4"/>
    <w:rsid w:val="00BF4219"/>
    <w:rsid w:val="00BF5816"/>
    <w:rsid w:val="00BF5F92"/>
    <w:rsid w:val="00BF6F93"/>
    <w:rsid w:val="00BF7082"/>
    <w:rsid w:val="00BF7F74"/>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5840"/>
    <w:rsid w:val="00C16B8A"/>
    <w:rsid w:val="00C17084"/>
    <w:rsid w:val="00C17AA0"/>
    <w:rsid w:val="00C17D20"/>
    <w:rsid w:val="00C217F7"/>
    <w:rsid w:val="00C21A5C"/>
    <w:rsid w:val="00C21AD7"/>
    <w:rsid w:val="00C21E25"/>
    <w:rsid w:val="00C2206F"/>
    <w:rsid w:val="00C22B0B"/>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085F"/>
    <w:rsid w:val="00C40A79"/>
    <w:rsid w:val="00C42763"/>
    <w:rsid w:val="00C447A3"/>
    <w:rsid w:val="00C44E0E"/>
    <w:rsid w:val="00C45671"/>
    <w:rsid w:val="00C45B5C"/>
    <w:rsid w:val="00C46B80"/>
    <w:rsid w:val="00C46CC6"/>
    <w:rsid w:val="00C470AB"/>
    <w:rsid w:val="00C47131"/>
    <w:rsid w:val="00C50D3A"/>
    <w:rsid w:val="00C51AC8"/>
    <w:rsid w:val="00C54A94"/>
    <w:rsid w:val="00C558BB"/>
    <w:rsid w:val="00C558EB"/>
    <w:rsid w:val="00C559A3"/>
    <w:rsid w:val="00C55C64"/>
    <w:rsid w:val="00C55DBE"/>
    <w:rsid w:val="00C55F8D"/>
    <w:rsid w:val="00C561B9"/>
    <w:rsid w:val="00C563B1"/>
    <w:rsid w:val="00C56A7B"/>
    <w:rsid w:val="00C57352"/>
    <w:rsid w:val="00C5762B"/>
    <w:rsid w:val="00C57712"/>
    <w:rsid w:val="00C600A5"/>
    <w:rsid w:val="00C60558"/>
    <w:rsid w:val="00C62080"/>
    <w:rsid w:val="00C6276D"/>
    <w:rsid w:val="00C6366F"/>
    <w:rsid w:val="00C63A63"/>
    <w:rsid w:val="00C64CFF"/>
    <w:rsid w:val="00C6500F"/>
    <w:rsid w:val="00C65778"/>
    <w:rsid w:val="00C66A03"/>
    <w:rsid w:val="00C6729A"/>
    <w:rsid w:val="00C674A0"/>
    <w:rsid w:val="00C678F3"/>
    <w:rsid w:val="00C67DBA"/>
    <w:rsid w:val="00C70430"/>
    <w:rsid w:val="00C71374"/>
    <w:rsid w:val="00C717BB"/>
    <w:rsid w:val="00C71BFE"/>
    <w:rsid w:val="00C7271C"/>
    <w:rsid w:val="00C72E05"/>
    <w:rsid w:val="00C73E31"/>
    <w:rsid w:val="00C742FC"/>
    <w:rsid w:val="00C7496A"/>
    <w:rsid w:val="00C750B9"/>
    <w:rsid w:val="00C753BD"/>
    <w:rsid w:val="00C777C0"/>
    <w:rsid w:val="00C80DA7"/>
    <w:rsid w:val="00C80ED9"/>
    <w:rsid w:val="00C81882"/>
    <w:rsid w:val="00C828C5"/>
    <w:rsid w:val="00C83285"/>
    <w:rsid w:val="00C84527"/>
    <w:rsid w:val="00C8482C"/>
    <w:rsid w:val="00C84ED9"/>
    <w:rsid w:val="00C8579F"/>
    <w:rsid w:val="00C866F3"/>
    <w:rsid w:val="00C86E6A"/>
    <w:rsid w:val="00C878EC"/>
    <w:rsid w:val="00C90651"/>
    <w:rsid w:val="00C919F7"/>
    <w:rsid w:val="00C91AFF"/>
    <w:rsid w:val="00C92185"/>
    <w:rsid w:val="00C92946"/>
    <w:rsid w:val="00C9315B"/>
    <w:rsid w:val="00C93A1E"/>
    <w:rsid w:val="00C94873"/>
    <w:rsid w:val="00C95529"/>
    <w:rsid w:val="00C96D62"/>
    <w:rsid w:val="00C97102"/>
    <w:rsid w:val="00C973AB"/>
    <w:rsid w:val="00C9781E"/>
    <w:rsid w:val="00C97825"/>
    <w:rsid w:val="00CA050C"/>
    <w:rsid w:val="00CA1526"/>
    <w:rsid w:val="00CA1D30"/>
    <w:rsid w:val="00CA2FAE"/>
    <w:rsid w:val="00CA3635"/>
    <w:rsid w:val="00CA3A68"/>
    <w:rsid w:val="00CA4214"/>
    <w:rsid w:val="00CA4CED"/>
    <w:rsid w:val="00CA551F"/>
    <w:rsid w:val="00CA5DE6"/>
    <w:rsid w:val="00CA7963"/>
    <w:rsid w:val="00CB0C31"/>
    <w:rsid w:val="00CB0E8E"/>
    <w:rsid w:val="00CB1E73"/>
    <w:rsid w:val="00CB267B"/>
    <w:rsid w:val="00CB2D66"/>
    <w:rsid w:val="00CB3DA6"/>
    <w:rsid w:val="00CB4931"/>
    <w:rsid w:val="00CB4A7B"/>
    <w:rsid w:val="00CB4DC2"/>
    <w:rsid w:val="00CB4ED1"/>
    <w:rsid w:val="00CB50D1"/>
    <w:rsid w:val="00CB5EA7"/>
    <w:rsid w:val="00CB5F85"/>
    <w:rsid w:val="00CB68F1"/>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B37"/>
    <w:rsid w:val="00CC6CDC"/>
    <w:rsid w:val="00CC73F1"/>
    <w:rsid w:val="00CD178C"/>
    <w:rsid w:val="00CD26C7"/>
    <w:rsid w:val="00CD2FD0"/>
    <w:rsid w:val="00CD354D"/>
    <w:rsid w:val="00CD478E"/>
    <w:rsid w:val="00CD6345"/>
    <w:rsid w:val="00CD66C2"/>
    <w:rsid w:val="00CD67BE"/>
    <w:rsid w:val="00CD7455"/>
    <w:rsid w:val="00CD749E"/>
    <w:rsid w:val="00CD7A27"/>
    <w:rsid w:val="00CD7B39"/>
    <w:rsid w:val="00CD7EF5"/>
    <w:rsid w:val="00CE133E"/>
    <w:rsid w:val="00CE2E08"/>
    <w:rsid w:val="00CE32A3"/>
    <w:rsid w:val="00CF0A09"/>
    <w:rsid w:val="00CF12B8"/>
    <w:rsid w:val="00CF1497"/>
    <w:rsid w:val="00CF1968"/>
    <w:rsid w:val="00CF2036"/>
    <w:rsid w:val="00CF20B2"/>
    <w:rsid w:val="00CF2826"/>
    <w:rsid w:val="00CF2D03"/>
    <w:rsid w:val="00CF3CEB"/>
    <w:rsid w:val="00CF3D2F"/>
    <w:rsid w:val="00CF45D1"/>
    <w:rsid w:val="00CF4FFA"/>
    <w:rsid w:val="00CF6640"/>
    <w:rsid w:val="00CF6F26"/>
    <w:rsid w:val="00CF7155"/>
    <w:rsid w:val="00CF77C2"/>
    <w:rsid w:val="00D004F6"/>
    <w:rsid w:val="00D02222"/>
    <w:rsid w:val="00D02DF0"/>
    <w:rsid w:val="00D0345B"/>
    <w:rsid w:val="00D04A4F"/>
    <w:rsid w:val="00D056F9"/>
    <w:rsid w:val="00D05F59"/>
    <w:rsid w:val="00D067CD"/>
    <w:rsid w:val="00D06C3A"/>
    <w:rsid w:val="00D1078A"/>
    <w:rsid w:val="00D11575"/>
    <w:rsid w:val="00D11767"/>
    <w:rsid w:val="00D120A7"/>
    <w:rsid w:val="00D1210C"/>
    <w:rsid w:val="00D13A95"/>
    <w:rsid w:val="00D13B37"/>
    <w:rsid w:val="00D147E5"/>
    <w:rsid w:val="00D15011"/>
    <w:rsid w:val="00D1636A"/>
    <w:rsid w:val="00D16E6B"/>
    <w:rsid w:val="00D16E86"/>
    <w:rsid w:val="00D17C39"/>
    <w:rsid w:val="00D17F68"/>
    <w:rsid w:val="00D2033B"/>
    <w:rsid w:val="00D20E2A"/>
    <w:rsid w:val="00D2106E"/>
    <w:rsid w:val="00D23778"/>
    <w:rsid w:val="00D24580"/>
    <w:rsid w:val="00D2471A"/>
    <w:rsid w:val="00D253F1"/>
    <w:rsid w:val="00D2587B"/>
    <w:rsid w:val="00D25CE3"/>
    <w:rsid w:val="00D26562"/>
    <w:rsid w:val="00D2671E"/>
    <w:rsid w:val="00D3014C"/>
    <w:rsid w:val="00D30B3C"/>
    <w:rsid w:val="00D319DB"/>
    <w:rsid w:val="00D32348"/>
    <w:rsid w:val="00D32FA3"/>
    <w:rsid w:val="00D345FB"/>
    <w:rsid w:val="00D3481D"/>
    <w:rsid w:val="00D35E75"/>
    <w:rsid w:val="00D36754"/>
    <w:rsid w:val="00D369AE"/>
    <w:rsid w:val="00D40654"/>
    <w:rsid w:val="00D40D53"/>
    <w:rsid w:val="00D41A66"/>
    <w:rsid w:val="00D41D68"/>
    <w:rsid w:val="00D42529"/>
    <w:rsid w:val="00D433A5"/>
    <w:rsid w:val="00D43C1A"/>
    <w:rsid w:val="00D453B5"/>
    <w:rsid w:val="00D45BF6"/>
    <w:rsid w:val="00D46856"/>
    <w:rsid w:val="00D46D27"/>
    <w:rsid w:val="00D4704E"/>
    <w:rsid w:val="00D50FB2"/>
    <w:rsid w:val="00D51AC4"/>
    <w:rsid w:val="00D51CCD"/>
    <w:rsid w:val="00D52800"/>
    <w:rsid w:val="00D52A4E"/>
    <w:rsid w:val="00D53866"/>
    <w:rsid w:val="00D549F9"/>
    <w:rsid w:val="00D54BB0"/>
    <w:rsid w:val="00D55904"/>
    <w:rsid w:val="00D5629B"/>
    <w:rsid w:val="00D56ACD"/>
    <w:rsid w:val="00D57F04"/>
    <w:rsid w:val="00D57F50"/>
    <w:rsid w:val="00D60DBA"/>
    <w:rsid w:val="00D60E14"/>
    <w:rsid w:val="00D61C4D"/>
    <w:rsid w:val="00D63C81"/>
    <w:rsid w:val="00D64471"/>
    <w:rsid w:val="00D64AA1"/>
    <w:rsid w:val="00D64CCA"/>
    <w:rsid w:val="00D659DD"/>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C8"/>
    <w:rsid w:val="00D779FE"/>
    <w:rsid w:val="00D77A0E"/>
    <w:rsid w:val="00D77A2C"/>
    <w:rsid w:val="00D77D64"/>
    <w:rsid w:val="00D77EC7"/>
    <w:rsid w:val="00D803EE"/>
    <w:rsid w:val="00D81070"/>
    <w:rsid w:val="00D81F42"/>
    <w:rsid w:val="00D82FDB"/>
    <w:rsid w:val="00D84279"/>
    <w:rsid w:val="00D84E4D"/>
    <w:rsid w:val="00D85FEF"/>
    <w:rsid w:val="00D8684B"/>
    <w:rsid w:val="00D86EDA"/>
    <w:rsid w:val="00D904ED"/>
    <w:rsid w:val="00D905A9"/>
    <w:rsid w:val="00D9127A"/>
    <w:rsid w:val="00D933DA"/>
    <w:rsid w:val="00D93598"/>
    <w:rsid w:val="00D93E68"/>
    <w:rsid w:val="00D94114"/>
    <w:rsid w:val="00D9428E"/>
    <w:rsid w:val="00D9436F"/>
    <w:rsid w:val="00D944C0"/>
    <w:rsid w:val="00D955F3"/>
    <w:rsid w:val="00D95654"/>
    <w:rsid w:val="00D95D0B"/>
    <w:rsid w:val="00D96458"/>
    <w:rsid w:val="00D96FF8"/>
    <w:rsid w:val="00D97936"/>
    <w:rsid w:val="00DA141A"/>
    <w:rsid w:val="00DA15B0"/>
    <w:rsid w:val="00DA19FD"/>
    <w:rsid w:val="00DA280D"/>
    <w:rsid w:val="00DA2BD9"/>
    <w:rsid w:val="00DA2E19"/>
    <w:rsid w:val="00DA344A"/>
    <w:rsid w:val="00DA3CEA"/>
    <w:rsid w:val="00DA3F1E"/>
    <w:rsid w:val="00DA4CE8"/>
    <w:rsid w:val="00DA514A"/>
    <w:rsid w:val="00DA6914"/>
    <w:rsid w:val="00DA6DAA"/>
    <w:rsid w:val="00DB0C27"/>
    <w:rsid w:val="00DB2F4B"/>
    <w:rsid w:val="00DB3570"/>
    <w:rsid w:val="00DB44A9"/>
    <w:rsid w:val="00DB4BF0"/>
    <w:rsid w:val="00DB4BF5"/>
    <w:rsid w:val="00DB4EF5"/>
    <w:rsid w:val="00DB513A"/>
    <w:rsid w:val="00DB6566"/>
    <w:rsid w:val="00DB6A64"/>
    <w:rsid w:val="00DB7468"/>
    <w:rsid w:val="00DB7808"/>
    <w:rsid w:val="00DB7A3A"/>
    <w:rsid w:val="00DC10F6"/>
    <w:rsid w:val="00DC13A8"/>
    <w:rsid w:val="00DC2033"/>
    <w:rsid w:val="00DC2151"/>
    <w:rsid w:val="00DC2675"/>
    <w:rsid w:val="00DC5165"/>
    <w:rsid w:val="00DC57DA"/>
    <w:rsid w:val="00DC775E"/>
    <w:rsid w:val="00DD13B8"/>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E5A94"/>
    <w:rsid w:val="00DE6378"/>
    <w:rsid w:val="00DE6C88"/>
    <w:rsid w:val="00DE6F7A"/>
    <w:rsid w:val="00DE7A6F"/>
    <w:rsid w:val="00DE7F17"/>
    <w:rsid w:val="00DF0496"/>
    <w:rsid w:val="00DF1D88"/>
    <w:rsid w:val="00DF32C7"/>
    <w:rsid w:val="00DF333A"/>
    <w:rsid w:val="00DF3629"/>
    <w:rsid w:val="00DF3DF1"/>
    <w:rsid w:val="00DF4924"/>
    <w:rsid w:val="00DF511B"/>
    <w:rsid w:val="00DF56F5"/>
    <w:rsid w:val="00DF61DC"/>
    <w:rsid w:val="00DF667A"/>
    <w:rsid w:val="00DF772C"/>
    <w:rsid w:val="00DF7BF8"/>
    <w:rsid w:val="00E0028F"/>
    <w:rsid w:val="00E00414"/>
    <w:rsid w:val="00E00E67"/>
    <w:rsid w:val="00E015BE"/>
    <w:rsid w:val="00E0193C"/>
    <w:rsid w:val="00E02574"/>
    <w:rsid w:val="00E0339C"/>
    <w:rsid w:val="00E0380B"/>
    <w:rsid w:val="00E03C52"/>
    <w:rsid w:val="00E045F3"/>
    <w:rsid w:val="00E04AE0"/>
    <w:rsid w:val="00E05669"/>
    <w:rsid w:val="00E06489"/>
    <w:rsid w:val="00E071C6"/>
    <w:rsid w:val="00E07A42"/>
    <w:rsid w:val="00E10B10"/>
    <w:rsid w:val="00E10CAE"/>
    <w:rsid w:val="00E11C52"/>
    <w:rsid w:val="00E130BE"/>
    <w:rsid w:val="00E14C94"/>
    <w:rsid w:val="00E16ADD"/>
    <w:rsid w:val="00E170D6"/>
    <w:rsid w:val="00E171C1"/>
    <w:rsid w:val="00E21797"/>
    <w:rsid w:val="00E22E4B"/>
    <w:rsid w:val="00E230E7"/>
    <w:rsid w:val="00E233A4"/>
    <w:rsid w:val="00E2470A"/>
    <w:rsid w:val="00E2505C"/>
    <w:rsid w:val="00E25635"/>
    <w:rsid w:val="00E26E59"/>
    <w:rsid w:val="00E276D1"/>
    <w:rsid w:val="00E310E3"/>
    <w:rsid w:val="00E3115F"/>
    <w:rsid w:val="00E33019"/>
    <w:rsid w:val="00E33E8B"/>
    <w:rsid w:val="00E34011"/>
    <w:rsid w:val="00E3408D"/>
    <w:rsid w:val="00E35DE1"/>
    <w:rsid w:val="00E362FF"/>
    <w:rsid w:val="00E368A2"/>
    <w:rsid w:val="00E37545"/>
    <w:rsid w:val="00E40D7D"/>
    <w:rsid w:val="00E41E5E"/>
    <w:rsid w:val="00E42705"/>
    <w:rsid w:val="00E42953"/>
    <w:rsid w:val="00E43122"/>
    <w:rsid w:val="00E4335C"/>
    <w:rsid w:val="00E43360"/>
    <w:rsid w:val="00E44597"/>
    <w:rsid w:val="00E448A6"/>
    <w:rsid w:val="00E45634"/>
    <w:rsid w:val="00E46F32"/>
    <w:rsid w:val="00E479A9"/>
    <w:rsid w:val="00E50081"/>
    <w:rsid w:val="00E50551"/>
    <w:rsid w:val="00E50A46"/>
    <w:rsid w:val="00E519FA"/>
    <w:rsid w:val="00E51FEE"/>
    <w:rsid w:val="00E523C1"/>
    <w:rsid w:val="00E52F66"/>
    <w:rsid w:val="00E543E5"/>
    <w:rsid w:val="00E547CA"/>
    <w:rsid w:val="00E54E92"/>
    <w:rsid w:val="00E54FB0"/>
    <w:rsid w:val="00E550A0"/>
    <w:rsid w:val="00E57AB4"/>
    <w:rsid w:val="00E6058C"/>
    <w:rsid w:val="00E6369F"/>
    <w:rsid w:val="00E64486"/>
    <w:rsid w:val="00E645A8"/>
    <w:rsid w:val="00E6515E"/>
    <w:rsid w:val="00E65690"/>
    <w:rsid w:val="00E65E87"/>
    <w:rsid w:val="00E67433"/>
    <w:rsid w:val="00E67F16"/>
    <w:rsid w:val="00E7000C"/>
    <w:rsid w:val="00E70810"/>
    <w:rsid w:val="00E713DD"/>
    <w:rsid w:val="00E717B5"/>
    <w:rsid w:val="00E72218"/>
    <w:rsid w:val="00E7267C"/>
    <w:rsid w:val="00E72B84"/>
    <w:rsid w:val="00E72D45"/>
    <w:rsid w:val="00E74960"/>
    <w:rsid w:val="00E7496A"/>
    <w:rsid w:val="00E75621"/>
    <w:rsid w:val="00E761FF"/>
    <w:rsid w:val="00E763E0"/>
    <w:rsid w:val="00E76ABB"/>
    <w:rsid w:val="00E76B3B"/>
    <w:rsid w:val="00E76EDA"/>
    <w:rsid w:val="00E77309"/>
    <w:rsid w:val="00E77576"/>
    <w:rsid w:val="00E7759D"/>
    <w:rsid w:val="00E776D1"/>
    <w:rsid w:val="00E77910"/>
    <w:rsid w:val="00E77967"/>
    <w:rsid w:val="00E810AB"/>
    <w:rsid w:val="00E816A5"/>
    <w:rsid w:val="00E81BD3"/>
    <w:rsid w:val="00E823E0"/>
    <w:rsid w:val="00E84102"/>
    <w:rsid w:val="00E84947"/>
    <w:rsid w:val="00E84953"/>
    <w:rsid w:val="00E849A0"/>
    <w:rsid w:val="00E857C8"/>
    <w:rsid w:val="00E859F2"/>
    <w:rsid w:val="00E86099"/>
    <w:rsid w:val="00E86892"/>
    <w:rsid w:val="00E86F41"/>
    <w:rsid w:val="00E8761C"/>
    <w:rsid w:val="00E877C4"/>
    <w:rsid w:val="00E90552"/>
    <w:rsid w:val="00E90557"/>
    <w:rsid w:val="00E9084B"/>
    <w:rsid w:val="00E90AA9"/>
    <w:rsid w:val="00E9282C"/>
    <w:rsid w:val="00E932AB"/>
    <w:rsid w:val="00E93710"/>
    <w:rsid w:val="00E93E3F"/>
    <w:rsid w:val="00E94175"/>
    <w:rsid w:val="00E94DC1"/>
    <w:rsid w:val="00E95C59"/>
    <w:rsid w:val="00E96286"/>
    <w:rsid w:val="00E96D3D"/>
    <w:rsid w:val="00E970B8"/>
    <w:rsid w:val="00E97B1D"/>
    <w:rsid w:val="00EA02B9"/>
    <w:rsid w:val="00EA048E"/>
    <w:rsid w:val="00EA0D1C"/>
    <w:rsid w:val="00EA1E84"/>
    <w:rsid w:val="00EA2A43"/>
    <w:rsid w:val="00EA3318"/>
    <w:rsid w:val="00EA4226"/>
    <w:rsid w:val="00EA4538"/>
    <w:rsid w:val="00EA46BF"/>
    <w:rsid w:val="00EA503E"/>
    <w:rsid w:val="00EA515C"/>
    <w:rsid w:val="00EA698F"/>
    <w:rsid w:val="00EA6A94"/>
    <w:rsid w:val="00EA6AA8"/>
    <w:rsid w:val="00EA7187"/>
    <w:rsid w:val="00EA76A9"/>
    <w:rsid w:val="00EA77D6"/>
    <w:rsid w:val="00EB0B09"/>
    <w:rsid w:val="00EB0BF8"/>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69FF"/>
    <w:rsid w:val="00EC71C2"/>
    <w:rsid w:val="00ED0460"/>
    <w:rsid w:val="00ED154B"/>
    <w:rsid w:val="00ED1895"/>
    <w:rsid w:val="00ED1A62"/>
    <w:rsid w:val="00ED2BEE"/>
    <w:rsid w:val="00ED483D"/>
    <w:rsid w:val="00ED4BBA"/>
    <w:rsid w:val="00ED4EAD"/>
    <w:rsid w:val="00ED5733"/>
    <w:rsid w:val="00ED6C8E"/>
    <w:rsid w:val="00EE0ACC"/>
    <w:rsid w:val="00EE10C5"/>
    <w:rsid w:val="00EE1C8A"/>
    <w:rsid w:val="00EE225B"/>
    <w:rsid w:val="00EE31D7"/>
    <w:rsid w:val="00EE36AA"/>
    <w:rsid w:val="00EE387C"/>
    <w:rsid w:val="00EE3C3E"/>
    <w:rsid w:val="00EE4347"/>
    <w:rsid w:val="00EE4AF1"/>
    <w:rsid w:val="00EE4B4D"/>
    <w:rsid w:val="00EE51EF"/>
    <w:rsid w:val="00EE5326"/>
    <w:rsid w:val="00EE5374"/>
    <w:rsid w:val="00EE556A"/>
    <w:rsid w:val="00EE5601"/>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9D9"/>
    <w:rsid w:val="00EF5AF6"/>
    <w:rsid w:val="00EF6B71"/>
    <w:rsid w:val="00F00778"/>
    <w:rsid w:val="00F00C50"/>
    <w:rsid w:val="00F024B6"/>
    <w:rsid w:val="00F02C19"/>
    <w:rsid w:val="00F02FCF"/>
    <w:rsid w:val="00F0449C"/>
    <w:rsid w:val="00F044BE"/>
    <w:rsid w:val="00F047D6"/>
    <w:rsid w:val="00F04805"/>
    <w:rsid w:val="00F0512A"/>
    <w:rsid w:val="00F051BE"/>
    <w:rsid w:val="00F05464"/>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AF6"/>
    <w:rsid w:val="00F24C4F"/>
    <w:rsid w:val="00F24CFC"/>
    <w:rsid w:val="00F2548A"/>
    <w:rsid w:val="00F2637E"/>
    <w:rsid w:val="00F266E6"/>
    <w:rsid w:val="00F26C5E"/>
    <w:rsid w:val="00F26F2A"/>
    <w:rsid w:val="00F27908"/>
    <w:rsid w:val="00F27A32"/>
    <w:rsid w:val="00F30060"/>
    <w:rsid w:val="00F30E3B"/>
    <w:rsid w:val="00F3155A"/>
    <w:rsid w:val="00F31FD5"/>
    <w:rsid w:val="00F327D7"/>
    <w:rsid w:val="00F328A2"/>
    <w:rsid w:val="00F32B0A"/>
    <w:rsid w:val="00F32F1F"/>
    <w:rsid w:val="00F332FB"/>
    <w:rsid w:val="00F33953"/>
    <w:rsid w:val="00F341C8"/>
    <w:rsid w:val="00F346CB"/>
    <w:rsid w:val="00F3552D"/>
    <w:rsid w:val="00F360ED"/>
    <w:rsid w:val="00F3746A"/>
    <w:rsid w:val="00F437C1"/>
    <w:rsid w:val="00F43A61"/>
    <w:rsid w:val="00F43C27"/>
    <w:rsid w:val="00F44290"/>
    <w:rsid w:val="00F44F5D"/>
    <w:rsid w:val="00F453EF"/>
    <w:rsid w:val="00F45873"/>
    <w:rsid w:val="00F47758"/>
    <w:rsid w:val="00F47D6D"/>
    <w:rsid w:val="00F51FA7"/>
    <w:rsid w:val="00F520D2"/>
    <w:rsid w:val="00F53413"/>
    <w:rsid w:val="00F53BE3"/>
    <w:rsid w:val="00F54C55"/>
    <w:rsid w:val="00F54FD9"/>
    <w:rsid w:val="00F55211"/>
    <w:rsid w:val="00F5533A"/>
    <w:rsid w:val="00F5540F"/>
    <w:rsid w:val="00F56698"/>
    <w:rsid w:val="00F6021D"/>
    <w:rsid w:val="00F612BC"/>
    <w:rsid w:val="00F62CBF"/>
    <w:rsid w:val="00F62EF4"/>
    <w:rsid w:val="00F64BAF"/>
    <w:rsid w:val="00F6548D"/>
    <w:rsid w:val="00F65797"/>
    <w:rsid w:val="00F660EC"/>
    <w:rsid w:val="00F66F6C"/>
    <w:rsid w:val="00F670D2"/>
    <w:rsid w:val="00F67644"/>
    <w:rsid w:val="00F70695"/>
    <w:rsid w:val="00F707F4"/>
    <w:rsid w:val="00F71F2F"/>
    <w:rsid w:val="00F72E50"/>
    <w:rsid w:val="00F73A54"/>
    <w:rsid w:val="00F73ADB"/>
    <w:rsid w:val="00F73F91"/>
    <w:rsid w:val="00F74EC2"/>
    <w:rsid w:val="00F7500C"/>
    <w:rsid w:val="00F823B0"/>
    <w:rsid w:val="00F82AAD"/>
    <w:rsid w:val="00F82F87"/>
    <w:rsid w:val="00F83B93"/>
    <w:rsid w:val="00F84F3F"/>
    <w:rsid w:val="00F855C3"/>
    <w:rsid w:val="00F856B6"/>
    <w:rsid w:val="00F87BA8"/>
    <w:rsid w:val="00F909AB"/>
    <w:rsid w:val="00F90AA0"/>
    <w:rsid w:val="00F90B9A"/>
    <w:rsid w:val="00F91A2D"/>
    <w:rsid w:val="00F920FE"/>
    <w:rsid w:val="00F924EC"/>
    <w:rsid w:val="00F93733"/>
    <w:rsid w:val="00F95700"/>
    <w:rsid w:val="00F95E5A"/>
    <w:rsid w:val="00FA067C"/>
    <w:rsid w:val="00FA20BB"/>
    <w:rsid w:val="00FA25B0"/>
    <w:rsid w:val="00FA39B8"/>
    <w:rsid w:val="00FA4F74"/>
    <w:rsid w:val="00FA5D22"/>
    <w:rsid w:val="00FA60A1"/>
    <w:rsid w:val="00FB0142"/>
    <w:rsid w:val="00FB0818"/>
    <w:rsid w:val="00FB0C98"/>
    <w:rsid w:val="00FB12E1"/>
    <w:rsid w:val="00FB288C"/>
    <w:rsid w:val="00FB3C9A"/>
    <w:rsid w:val="00FB40E8"/>
    <w:rsid w:val="00FB502C"/>
    <w:rsid w:val="00FB58B6"/>
    <w:rsid w:val="00FB7D5D"/>
    <w:rsid w:val="00FC05D4"/>
    <w:rsid w:val="00FC06D7"/>
    <w:rsid w:val="00FC16B5"/>
    <w:rsid w:val="00FC2A71"/>
    <w:rsid w:val="00FC39FD"/>
    <w:rsid w:val="00FC3A00"/>
    <w:rsid w:val="00FC4D7F"/>
    <w:rsid w:val="00FC51DE"/>
    <w:rsid w:val="00FC56FE"/>
    <w:rsid w:val="00FC5FDB"/>
    <w:rsid w:val="00FC604E"/>
    <w:rsid w:val="00FC6792"/>
    <w:rsid w:val="00FC69AB"/>
    <w:rsid w:val="00FC70C4"/>
    <w:rsid w:val="00FC74AE"/>
    <w:rsid w:val="00FD0B8C"/>
    <w:rsid w:val="00FD10FE"/>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174A"/>
    <w:rsid w:val="00FF2AB0"/>
    <w:rsid w:val="00FF366D"/>
    <w:rsid w:val="00FF41BB"/>
    <w:rsid w:val="00FF4C08"/>
    <w:rsid w:val="00FF5AB7"/>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rsid w:val="00573A46"/>
    <w:rPr>
      <w:lang w:val="es-ES_tradnl"/>
    </w:rPr>
  </w:style>
  <w:style w:type="character" w:customStyle="1" w:styleId="BodyTextChar">
    <w:name w:val="Body Text Char"/>
    <w:basedOn w:val="DefaultParagraphFont"/>
    <w:link w:val="BodyText"/>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42"/>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47"/>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48"/>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uiPriority w:val="99"/>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60"/>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61"/>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62"/>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9D3C2E"/>
    <w:pPr>
      <w:suppressAutoHyphens/>
      <w:overflowPunct w:val="0"/>
      <w:autoSpaceDE w:val="0"/>
      <w:autoSpaceDN w:val="0"/>
      <w:adjustRightInd w:val="0"/>
      <w:spacing w:before="120" w:after="24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64"/>
      </w:numPr>
    </w:pPr>
  </w:style>
  <w:style w:type="numbering" w:customStyle="1" w:styleId="SPDParagraphheader1">
    <w:name w:val="SPD Paragraph header 1"/>
    <w:uiPriority w:val="99"/>
    <w:rsid w:val="00EE5374"/>
    <w:pPr>
      <w:numPr>
        <w:numId w:val="65"/>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66"/>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67"/>
      </w:numPr>
      <w:spacing w:after="0"/>
      <w:jc w:val="left"/>
    </w:pPr>
    <w:rPr>
      <w:b/>
      <w:lang w:val="en-US" w:eastAsia="en-US"/>
    </w:rPr>
  </w:style>
  <w:style w:type="paragraph" w:customStyle="1" w:styleId="S1-OptB-subpara">
    <w:name w:val="S1-OptB-sub para"/>
    <w:basedOn w:val="Normal"/>
    <w:rsid w:val="00EE5374"/>
    <w:pPr>
      <w:numPr>
        <w:ilvl w:val="1"/>
        <w:numId w:val="68"/>
      </w:numPr>
    </w:pPr>
    <w:rPr>
      <w:lang w:val="en-US" w:eastAsia="en-US"/>
    </w:rPr>
  </w:style>
  <w:style w:type="paragraph" w:customStyle="1" w:styleId="OptB-S1-subpara">
    <w:name w:val="OptB-S1-sub para"/>
    <w:basedOn w:val="Normal"/>
    <w:rsid w:val="00EE5374"/>
    <w:pPr>
      <w:numPr>
        <w:ilvl w:val="1"/>
        <w:numId w:val="67"/>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69"/>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70"/>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71"/>
      </w:numPr>
    </w:pPr>
  </w:style>
  <w:style w:type="numbering" w:customStyle="1" w:styleId="AAASPD2">
    <w:name w:val="AAA SPD 2"/>
    <w:uiPriority w:val="99"/>
    <w:rsid w:val="00EE5374"/>
    <w:pPr>
      <w:numPr>
        <w:numId w:val="72"/>
      </w:numPr>
    </w:pPr>
  </w:style>
  <w:style w:type="numbering" w:customStyle="1" w:styleId="AAASPD1">
    <w:name w:val="AAA SPD 1"/>
    <w:uiPriority w:val="99"/>
    <w:rsid w:val="00EE5374"/>
    <w:pPr>
      <w:numPr>
        <w:numId w:val="73"/>
      </w:numPr>
    </w:pPr>
  </w:style>
  <w:style w:type="numbering" w:customStyle="1" w:styleId="SPDParaheader1">
    <w:name w:val="SPD Para header 1"/>
    <w:uiPriority w:val="99"/>
    <w:rsid w:val="00EE5374"/>
    <w:pPr>
      <w:numPr>
        <w:numId w:val="74"/>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75"/>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76"/>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78"/>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77"/>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79"/>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80"/>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80"/>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81"/>
      </w:numPr>
      <w:ind w:left="360"/>
      <w:jc w:val="left"/>
    </w:pPr>
    <w:rPr>
      <w:b/>
      <w:bCs/>
      <w:lang w:val="en-US" w:eastAsia="en-US"/>
    </w:rPr>
  </w:style>
  <w:style w:type="paragraph" w:customStyle="1" w:styleId="ESSpara">
    <w:name w:val="ESS para"/>
    <w:basedOn w:val="Normal"/>
    <w:link w:val="ESSparaChar"/>
    <w:qFormat/>
    <w:rsid w:val="00EE5374"/>
    <w:pPr>
      <w:numPr>
        <w:numId w:val="83"/>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82"/>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9.xml"/><Relationship Id="rId42" Type="http://schemas.openxmlformats.org/officeDocument/2006/relationships/header" Target="header23.xml"/><Relationship Id="rId47" Type="http://schemas.openxmlformats.org/officeDocument/2006/relationships/image" Target="media/image4.wmf"/><Relationship Id="rId63" Type="http://schemas.openxmlformats.org/officeDocument/2006/relationships/hyperlink" Target="http://context.reverso.net/traduction/francais-anglais/des+b%C3%A9n%C3%A9ficiaires+effectifs" TargetMode="External"/><Relationship Id="rId68" Type="http://schemas.openxmlformats.org/officeDocument/2006/relationships/image" Target="media/image8.gif"/><Relationship Id="rId84" Type="http://schemas.openxmlformats.org/officeDocument/2006/relationships/header" Target="header48.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header" Target="header28.xml"/><Relationship Id="rId74" Type="http://schemas.openxmlformats.org/officeDocument/2006/relationships/header" Target="header39.xml"/><Relationship Id="rId79" Type="http://schemas.openxmlformats.org/officeDocument/2006/relationships/hyperlink" Target="http://www.fidic.org" TargetMode="External"/><Relationship Id="rId5" Type="http://schemas.openxmlformats.org/officeDocument/2006/relationships/webSettings" Target="webSettings.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8.xml"/><Relationship Id="rId43" Type="http://schemas.openxmlformats.org/officeDocument/2006/relationships/image" Target="media/image2.wmf"/><Relationship Id="rId48" Type="http://schemas.openxmlformats.org/officeDocument/2006/relationships/oleObject" Target="embeddings/oleObject3.bin"/><Relationship Id="rId56" Type="http://schemas.openxmlformats.org/officeDocument/2006/relationships/header" Target="header27.xml"/><Relationship Id="rId64" Type="http://schemas.openxmlformats.org/officeDocument/2006/relationships/header" Target="header32.xml"/><Relationship Id="rId69" Type="http://schemas.openxmlformats.org/officeDocument/2006/relationships/header" Target="header34.xml"/><Relationship Id="rId77" Type="http://schemas.openxmlformats.org/officeDocument/2006/relationships/header" Target="header42.xml"/><Relationship Id="rId8" Type="http://schemas.openxmlformats.org/officeDocument/2006/relationships/image" Target="media/image1.png"/><Relationship Id="rId51" Type="http://schemas.openxmlformats.org/officeDocument/2006/relationships/image" Target="media/image6.wmf"/><Relationship Id="rId72" Type="http://schemas.openxmlformats.org/officeDocument/2006/relationships/header" Target="header37.xml"/><Relationship Id="rId80" Type="http://schemas.openxmlformats.org/officeDocument/2006/relationships/header" Target="header44.xml"/><Relationship Id="rId85"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eader" Target="header11.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yperlink" Target="http://www.worldbank.org/debarr" TargetMode="External"/><Relationship Id="rId46" Type="http://schemas.openxmlformats.org/officeDocument/2006/relationships/oleObject" Target="embeddings/oleObject2.bin"/><Relationship Id="rId59" Type="http://schemas.openxmlformats.org/officeDocument/2006/relationships/header" Target="header29.xml"/><Relationship Id="rId67" Type="http://schemas.openxmlformats.org/officeDocument/2006/relationships/image" Target="media/image7.gif"/><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header" Target="header25.xml"/><Relationship Id="rId62" Type="http://schemas.openxmlformats.org/officeDocument/2006/relationships/hyperlink" Target="http://context.reverso.net/traduction/francais-anglais/des+b%C3%A9n%C3%A9ficiaires+effectifs" TargetMode="External"/><Relationship Id="rId70" Type="http://schemas.openxmlformats.org/officeDocument/2006/relationships/header" Target="header35.xml"/><Relationship Id="rId75" Type="http://schemas.openxmlformats.org/officeDocument/2006/relationships/header" Target="header40.xml"/><Relationship Id="rId83" Type="http://schemas.openxmlformats.org/officeDocument/2006/relationships/header" Target="header47.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image" Target="media/image5.wmf"/><Relationship Id="rId57" Type="http://schemas.openxmlformats.org/officeDocument/2006/relationships/footer" Target="footer4.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oleObject" Target="embeddings/oleObject1.bin"/><Relationship Id="rId52" Type="http://schemas.openxmlformats.org/officeDocument/2006/relationships/oleObject" Target="embeddings/oleObject5.bin"/><Relationship Id="rId60" Type="http://schemas.openxmlformats.org/officeDocument/2006/relationships/header" Target="header30.xml"/><Relationship Id="rId65" Type="http://schemas.openxmlformats.org/officeDocument/2006/relationships/header" Target="header33.xml"/><Relationship Id="rId73" Type="http://schemas.openxmlformats.org/officeDocument/2006/relationships/header" Target="header38.xml"/><Relationship Id="rId78" Type="http://schemas.openxmlformats.org/officeDocument/2006/relationships/header" Target="header43.xml"/><Relationship Id="rId81" Type="http://schemas.openxmlformats.org/officeDocument/2006/relationships/header" Target="header45.xml"/><Relationship Id="rId86"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context.reverso.net/traduction/francais-anglais/des+b%C3%A9n%C3%A9ficiaires+effectifs" TargetMode="External"/><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oleObject" Target="embeddings/oleObject4.bin"/><Relationship Id="rId55" Type="http://schemas.openxmlformats.org/officeDocument/2006/relationships/header" Target="header26.xml"/><Relationship Id="rId76" Type="http://schemas.openxmlformats.org/officeDocument/2006/relationships/header" Target="header41.xml"/><Relationship Id="rId7" Type="http://schemas.openxmlformats.org/officeDocument/2006/relationships/endnotes" Target="endnotes.xml"/><Relationship Id="rId71" Type="http://schemas.openxmlformats.org/officeDocument/2006/relationships/header" Target="header36.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eader" Target="header21.xml"/><Relationship Id="rId45" Type="http://schemas.openxmlformats.org/officeDocument/2006/relationships/image" Target="media/image3.wmf"/><Relationship Id="rId66" Type="http://schemas.openxmlformats.org/officeDocument/2006/relationships/hyperlink" Target="http://www.bing.com/translator" TargetMode="External"/><Relationship Id="rId87" Type="http://schemas.openxmlformats.org/officeDocument/2006/relationships/fontTable" Target="fontTable.xml"/><Relationship Id="rId61" Type="http://schemas.openxmlformats.org/officeDocument/2006/relationships/header" Target="header31.xml"/><Relationship Id="rId82" Type="http://schemas.openxmlformats.org/officeDocument/2006/relationships/header" Target="header4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244</Pages>
  <Words>57506</Words>
  <Characters>327787</Characters>
  <Application>Microsoft Office Word</Application>
  <DocSecurity>0</DocSecurity>
  <Lines>2731</Lines>
  <Paragraphs>769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384524</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2021-09-13T15:55:00Z</dcterms:created>
  <dcterms:modified xsi:type="dcterms:W3CDTF">2021-09-13T19:07:00Z</dcterms:modified>
</cp:coreProperties>
</file>