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17" w:rsidRDefault="00434B17" w:rsidP="00434B17"/>
    <w:tbl>
      <w:tblPr>
        <w:tblW w:w="11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567"/>
        <w:gridCol w:w="7760"/>
        <w:gridCol w:w="3373"/>
      </w:tblGrid>
      <w:tr w:rsidR="004F7A0A" w:rsidRPr="00C0621A" w:rsidTr="009C397F">
        <w:trPr>
          <w:trHeight w:val="528"/>
        </w:trPr>
        <w:tc>
          <w:tcPr>
            <w:tcW w:w="11700" w:type="dxa"/>
            <w:gridSpan w:val="3"/>
            <w:shd w:val="clear" w:color="auto" w:fill="525252" w:themeFill="accent3" w:themeFillShade="80"/>
            <w:noWrap/>
            <w:vAlign w:val="bottom"/>
          </w:tcPr>
          <w:p w:rsidR="00F57154" w:rsidRPr="00BC2AAA" w:rsidRDefault="00BC2AAA" w:rsidP="000C3503">
            <w:pPr>
              <w:jc w:val="center"/>
              <w:rPr>
                <w:rFonts w:ascii="Arial" w:hAnsi="Arial" w:cs="Arial"/>
                <w:b/>
                <w:bCs/>
                <w:color w:val="FFFFFF"/>
                <w:sz w:val="12"/>
                <w:szCs w:val="12"/>
                <w:lang w:val="fr-FR"/>
              </w:rPr>
            </w:pPr>
            <w:r w:rsidRPr="00BC2AAA">
              <w:rPr>
                <w:rFonts w:ascii="Arial" w:hAnsi="Arial" w:cs="Arial"/>
                <w:b/>
                <w:bCs/>
                <w:color w:val="FFFFFF"/>
                <w:sz w:val="22"/>
                <w:szCs w:val="22"/>
                <w:lang w:val="fr-FR"/>
              </w:rPr>
              <w:t>CONDITIONS FINANCIÈRES DU SUF/FINANCEMENT TRANSITOIRE DE L’</w:t>
            </w:r>
            <w:r w:rsidR="000C3503">
              <w:rPr>
                <w:rFonts w:ascii="Arial" w:hAnsi="Arial" w:cs="Arial"/>
                <w:b/>
                <w:bCs/>
                <w:color w:val="FFFFFF"/>
                <w:sz w:val="22"/>
                <w:szCs w:val="22"/>
                <w:lang w:val="fr-FR"/>
              </w:rPr>
              <w:t>ADI</w:t>
            </w:r>
            <w:r w:rsidRPr="00BC2AAA">
              <w:rPr>
                <w:rFonts w:ascii="Arial" w:hAnsi="Arial" w:cs="Arial"/>
                <w:b/>
                <w:bCs/>
                <w:color w:val="FFFFFF"/>
                <w:sz w:val="22"/>
                <w:szCs w:val="22"/>
                <w:lang w:val="fr-FR"/>
              </w:rPr>
              <w:t xml:space="preserve"> FORMULAIRE DE SÉLECTION DES CONDITIONS DU FINANCEMENT</w:t>
            </w:r>
          </w:p>
        </w:tc>
      </w:tr>
      <w:tr w:rsidR="004F7A0A" w:rsidRPr="00856240" w:rsidTr="009C397F">
        <w:trPr>
          <w:trHeight w:val="528"/>
        </w:trPr>
        <w:tc>
          <w:tcPr>
            <w:tcW w:w="11700" w:type="dxa"/>
            <w:gridSpan w:val="3"/>
            <w:tcBorders>
              <w:bottom w:val="single" w:sz="4" w:space="0" w:color="auto"/>
            </w:tcBorders>
            <w:shd w:val="clear" w:color="auto" w:fill="D9D9D9"/>
            <w:noWrap/>
            <w:vAlign w:val="bottom"/>
          </w:tcPr>
          <w:p w:rsidR="004F7A0A" w:rsidRPr="00BC2AAA" w:rsidRDefault="004F7A0A" w:rsidP="004F7A0A">
            <w:pPr>
              <w:jc w:val="center"/>
              <w:rPr>
                <w:rFonts w:ascii="Arial" w:hAnsi="Arial" w:cs="Arial"/>
                <w:b/>
                <w:bCs/>
                <w:color w:val="000080"/>
                <w:sz w:val="12"/>
                <w:szCs w:val="12"/>
                <w:lang w:val="fr-FR"/>
              </w:rPr>
            </w:pPr>
          </w:p>
          <w:p w:rsidR="004F7A0A" w:rsidRPr="00856240" w:rsidRDefault="000C3503" w:rsidP="004F7A0A">
            <w:pPr>
              <w:jc w:val="center"/>
              <w:rPr>
                <w:rFonts w:ascii="Arial" w:hAnsi="Arial" w:cs="Arial"/>
                <w:b/>
                <w:bCs/>
                <w:sz w:val="20"/>
                <w:szCs w:val="20"/>
                <w:lang w:val="fr-FR"/>
              </w:rPr>
            </w:pPr>
            <w:r>
              <w:rPr>
                <w:rFonts w:ascii="Arial" w:hAnsi="Arial" w:cs="Arial"/>
                <w:b/>
                <w:bCs/>
                <w:sz w:val="20"/>
                <w:szCs w:val="20"/>
                <w:lang w:val="fr-FR"/>
              </w:rPr>
              <w:t xml:space="preserve">VEUILLEZ </w:t>
            </w:r>
            <w:r w:rsidR="00A1484E">
              <w:rPr>
                <w:rFonts w:ascii="Arial" w:hAnsi="Arial" w:cs="Arial"/>
                <w:b/>
                <w:bCs/>
                <w:sz w:val="20"/>
                <w:szCs w:val="20"/>
                <w:lang w:val="fr-FR"/>
              </w:rPr>
              <w:t>REMPLIR CE FORMULAIRE ELECTRONIQUE</w:t>
            </w:r>
            <w:r>
              <w:rPr>
                <w:rFonts w:ascii="Arial" w:hAnsi="Arial" w:cs="Arial"/>
                <w:b/>
                <w:bCs/>
                <w:sz w:val="20"/>
                <w:szCs w:val="20"/>
                <w:lang w:val="fr-FR"/>
              </w:rPr>
              <w:t>MENT. IMPRIMEZ</w:t>
            </w:r>
            <w:r w:rsidR="00A1484E">
              <w:rPr>
                <w:rFonts w:ascii="Arial" w:hAnsi="Arial" w:cs="Arial"/>
                <w:b/>
                <w:bCs/>
                <w:sz w:val="20"/>
                <w:szCs w:val="20"/>
                <w:lang w:val="fr-FR"/>
              </w:rPr>
              <w:t xml:space="preserve"> LE FORMULAIRE REMPLI ET LE SIGNER </w:t>
            </w:r>
          </w:p>
          <w:p w:rsidR="004F7A0A" w:rsidRPr="00856240" w:rsidRDefault="004F7A0A" w:rsidP="00A1484E">
            <w:pPr>
              <w:jc w:val="center"/>
              <w:rPr>
                <w:rFonts w:ascii="Arial" w:hAnsi="Arial" w:cs="Arial"/>
                <w:b/>
                <w:bCs/>
                <w:color w:val="000080"/>
                <w:sz w:val="18"/>
                <w:szCs w:val="18"/>
                <w:lang w:val="fr-FR"/>
              </w:rPr>
            </w:pPr>
            <w:r w:rsidRPr="00CD31C1">
              <w:rPr>
                <w:rFonts w:ascii="Arial" w:hAnsi="Arial" w:cs="Arial"/>
                <w:b/>
                <w:bCs/>
                <w:sz w:val="18"/>
                <w:szCs w:val="18"/>
                <w:lang w:val="fr-FR"/>
              </w:rPr>
              <w:t>(</w:t>
            </w:r>
            <w:r w:rsidR="00A1484E">
              <w:rPr>
                <w:rFonts w:ascii="Arial" w:hAnsi="Arial" w:cs="Arial"/>
                <w:b/>
                <w:bCs/>
                <w:sz w:val="18"/>
                <w:szCs w:val="18"/>
                <w:lang w:val="fr-FR"/>
              </w:rPr>
              <w:t>Appuyer sur la touche tabulation pour compléter dans les parties grisées. Sélectionner votre choix dans les menus déroulants.</w:t>
            </w:r>
            <w:r w:rsidRPr="00856240">
              <w:rPr>
                <w:rFonts w:ascii="Arial" w:hAnsi="Arial" w:cs="Arial"/>
                <w:b/>
                <w:bCs/>
                <w:color w:val="000080"/>
                <w:sz w:val="18"/>
                <w:szCs w:val="18"/>
                <w:lang w:val="fr-FR"/>
              </w:rPr>
              <w:t>)</w:t>
            </w:r>
          </w:p>
        </w:tc>
      </w:tr>
      <w:tr w:rsidR="004F7A0A" w:rsidRPr="00856240" w:rsidTr="009C397F">
        <w:trPr>
          <w:trHeight w:val="240"/>
        </w:trPr>
        <w:tc>
          <w:tcPr>
            <w:tcW w:w="567" w:type="dxa"/>
            <w:shd w:val="clear" w:color="auto" w:fill="525252" w:themeFill="accent3" w:themeFillShade="80"/>
            <w:noWrap/>
            <w:vAlign w:val="bottom"/>
          </w:tcPr>
          <w:p w:rsidR="004F7A0A" w:rsidRPr="00856240" w:rsidRDefault="004F7A0A" w:rsidP="004F7A0A">
            <w:pPr>
              <w:rPr>
                <w:rFonts w:ascii="Arial" w:hAnsi="Arial" w:cs="Arial"/>
                <w:b/>
                <w:bCs/>
                <w:color w:val="FFFFFF"/>
                <w:sz w:val="21"/>
                <w:szCs w:val="21"/>
                <w:lang w:val="fr-FR"/>
              </w:rPr>
            </w:pPr>
            <w:r w:rsidRPr="00856240">
              <w:rPr>
                <w:rFonts w:ascii="Arial" w:hAnsi="Arial" w:cs="Arial"/>
                <w:b/>
                <w:bCs/>
                <w:color w:val="FFFFFF"/>
                <w:sz w:val="21"/>
                <w:szCs w:val="21"/>
                <w:lang w:val="fr-FR"/>
              </w:rPr>
              <w:t xml:space="preserve">1.      </w:t>
            </w:r>
          </w:p>
        </w:tc>
        <w:tc>
          <w:tcPr>
            <w:tcW w:w="11133" w:type="dxa"/>
            <w:gridSpan w:val="2"/>
            <w:shd w:val="clear" w:color="auto" w:fill="525252" w:themeFill="accent3" w:themeFillShade="80"/>
            <w:vAlign w:val="bottom"/>
          </w:tcPr>
          <w:p w:rsidR="004F7A0A" w:rsidRPr="00856240" w:rsidRDefault="00856240" w:rsidP="004F7A0A">
            <w:pPr>
              <w:rPr>
                <w:rFonts w:ascii="Arial" w:hAnsi="Arial" w:cs="Arial"/>
                <w:b/>
                <w:bCs/>
                <w:color w:val="FFFFFF"/>
                <w:sz w:val="21"/>
                <w:szCs w:val="21"/>
                <w:lang w:val="fr-FR"/>
              </w:rPr>
            </w:pPr>
            <w:r>
              <w:rPr>
                <w:rFonts w:ascii="Arial" w:hAnsi="Arial" w:cs="Arial"/>
                <w:b/>
                <w:bCs/>
                <w:color w:val="FFFFFF"/>
                <w:sz w:val="22"/>
                <w:szCs w:val="22"/>
                <w:lang w:val="fr-FR"/>
              </w:rPr>
              <w:t>INFORMATION DE FINANCEMENT</w:t>
            </w:r>
            <w:r w:rsidR="004F7A0A" w:rsidRPr="00856240">
              <w:rPr>
                <w:rFonts w:ascii="Arial" w:hAnsi="Arial" w:cs="Arial"/>
                <w:b/>
                <w:bCs/>
                <w:color w:val="FFFFFF"/>
                <w:sz w:val="21"/>
                <w:szCs w:val="21"/>
                <w:lang w:val="fr-FR"/>
              </w:rPr>
              <w:t xml:space="preserve">  </w:t>
            </w:r>
          </w:p>
        </w:tc>
      </w:tr>
      <w:tr w:rsidR="004F7A0A" w:rsidRPr="00856240" w:rsidTr="009C397F">
        <w:trPr>
          <w:trHeight w:val="143"/>
        </w:trPr>
        <w:tc>
          <w:tcPr>
            <w:tcW w:w="567" w:type="dxa"/>
            <w:shd w:val="clear" w:color="auto" w:fill="D9D9D9"/>
            <w:noWrap/>
            <w:vAlign w:val="bottom"/>
          </w:tcPr>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1a</w:t>
            </w:r>
          </w:p>
          <w:p w:rsidR="004F7A0A" w:rsidRPr="00856240" w:rsidRDefault="004F7A0A" w:rsidP="004F7A0A">
            <w:pPr>
              <w:rPr>
                <w:rFonts w:ascii="Arial" w:hAnsi="Arial" w:cs="Arial"/>
                <w:b/>
                <w:bCs/>
                <w:sz w:val="18"/>
                <w:szCs w:val="18"/>
                <w:lang w:val="fr-FR"/>
              </w:rPr>
            </w:pPr>
          </w:p>
        </w:tc>
        <w:tc>
          <w:tcPr>
            <w:tcW w:w="11133" w:type="dxa"/>
            <w:gridSpan w:val="2"/>
            <w:shd w:val="clear" w:color="auto" w:fill="D9D9D9"/>
            <w:vAlign w:val="bottom"/>
          </w:tcPr>
          <w:p w:rsidR="004F7A0A" w:rsidRPr="00856240" w:rsidRDefault="00856240" w:rsidP="004F7A0A">
            <w:pPr>
              <w:rPr>
                <w:rFonts w:ascii="Arial" w:hAnsi="Arial" w:cs="Arial"/>
                <w:b/>
                <w:bCs/>
                <w:sz w:val="18"/>
                <w:szCs w:val="18"/>
                <w:lang w:val="fr-FR"/>
              </w:rPr>
            </w:pPr>
            <w:r w:rsidRPr="00856240">
              <w:rPr>
                <w:rFonts w:ascii="Arial" w:hAnsi="Arial" w:cs="Arial"/>
                <w:b/>
                <w:bCs/>
                <w:sz w:val="18"/>
                <w:szCs w:val="18"/>
                <w:lang w:val="fr-FR"/>
              </w:rPr>
              <w:t>Nom du pays</w:t>
            </w:r>
            <w:r w:rsidR="004F7A0A" w:rsidRPr="00856240">
              <w:rPr>
                <w:rFonts w:ascii="Arial" w:hAnsi="Arial" w:cs="Arial"/>
                <w:b/>
                <w:bCs/>
                <w:sz w:val="18"/>
                <w:szCs w:val="18"/>
                <w:lang w:val="fr-FR"/>
              </w:rPr>
              <w:t xml:space="preserve">: </w:t>
            </w:r>
            <w:r w:rsidR="004F7A0A" w:rsidRPr="00856240">
              <w:rPr>
                <w:rFonts w:ascii="Arial" w:hAnsi="Arial" w:cs="Arial"/>
                <w:b/>
                <w:bCs/>
                <w:sz w:val="18"/>
                <w:szCs w:val="18"/>
                <w:lang w:val="fr-FR"/>
              </w:rPr>
              <w:fldChar w:fldCharType="begin">
                <w:ffData>
                  <w:name w:val="Text1"/>
                  <w:enabled/>
                  <w:calcOnExit w:val="0"/>
                  <w:textInput>
                    <w:format w:val="TITLE CASE"/>
                  </w:textInput>
                </w:ffData>
              </w:fldChar>
            </w:r>
            <w:r w:rsidR="004F7A0A" w:rsidRPr="00856240">
              <w:rPr>
                <w:rFonts w:ascii="Arial" w:hAnsi="Arial" w:cs="Arial"/>
                <w:b/>
                <w:bCs/>
                <w:sz w:val="18"/>
                <w:szCs w:val="18"/>
                <w:lang w:val="fr-FR"/>
              </w:rPr>
              <w:instrText xml:space="preserve"> FORMTEXT </w:instrText>
            </w:r>
            <w:r w:rsidR="004F7A0A" w:rsidRPr="00856240">
              <w:rPr>
                <w:rFonts w:ascii="Arial" w:hAnsi="Arial" w:cs="Arial"/>
                <w:b/>
                <w:bCs/>
                <w:sz w:val="18"/>
                <w:szCs w:val="18"/>
                <w:lang w:val="fr-FR"/>
              </w:rPr>
            </w:r>
            <w:r w:rsidR="004F7A0A" w:rsidRPr="00856240">
              <w:rPr>
                <w:rFonts w:ascii="Arial" w:hAnsi="Arial" w:cs="Arial"/>
                <w:b/>
                <w:bCs/>
                <w:sz w:val="18"/>
                <w:szCs w:val="18"/>
                <w:lang w:val="fr-FR"/>
              </w:rPr>
              <w:fldChar w:fldCharType="separate"/>
            </w:r>
            <w:r w:rsidR="004F7A0A" w:rsidRPr="00856240">
              <w:rPr>
                <w:rFonts w:ascii="Arial" w:hAnsi="Arial" w:cs="Arial"/>
                <w:b/>
                <w:bCs/>
                <w:sz w:val="18"/>
                <w:szCs w:val="18"/>
                <w:lang w:val="fr-FR"/>
              </w:rPr>
              <w:t> </w:t>
            </w:r>
            <w:r w:rsidR="004F7A0A" w:rsidRPr="00856240">
              <w:rPr>
                <w:rFonts w:ascii="Arial" w:hAnsi="Arial" w:cs="Arial"/>
                <w:b/>
                <w:bCs/>
                <w:sz w:val="18"/>
                <w:szCs w:val="18"/>
                <w:lang w:val="fr-FR"/>
              </w:rPr>
              <w:t> </w:t>
            </w:r>
            <w:r w:rsidR="004F7A0A" w:rsidRPr="00856240">
              <w:rPr>
                <w:rFonts w:ascii="Arial" w:hAnsi="Arial" w:cs="Arial"/>
                <w:b/>
                <w:bCs/>
                <w:sz w:val="18"/>
                <w:szCs w:val="18"/>
                <w:lang w:val="fr-FR"/>
              </w:rPr>
              <w:t> </w:t>
            </w:r>
            <w:r w:rsidR="004F7A0A" w:rsidRPr="00856240">
              <w:rPr>
                <w:rFonts w:ascii="Arial" w:hAnsi="Arial" w:cs="Arial"/>
                <w:b/>
                <w:bCs/>
                <w:sz w:val="18"/>
                <w:szCs w:val="18"/>
                <w:lang w:val="fr-FR"/>
              </w:rPr>
              <w:t> </w:t>
            </w:r>
            <w:r w:rsidR="004F7A0A" w:rsidRPr="00856240">
              <w:rPr>
                <w:rFonts w:ascii="Arial" w:hAnsi="Arial" w:cs="Arial"/>
                <w:b/>
                <w:bCs/>
                <w:sz w:val="18"/>
                <w:szCs w:val="18"/>
                <w:lang w:val="fr-FR"/>
              </w:rPr>
              <w:t> </w:t>
            </w:r>
            <w:r w:rsidR="004F7A0A" w:rsidRPr="00856240">
              <w:rPr>
                <w:rFonts w:ascii="Arial" w:hAnsi="Arial" w:cs="Arial"/>
                <w:b/>
                <w:bCs/>
                <w:sz w:val="18"/>
                <w:szCs w:val="18"/>
                <w:lang w:val="fr-FR"/>
              </w:rPr>
              <w:fldChar w:fldCharType="end"/>
            </w:r>
          </w:p>
          <w:p w:rsidR="004F7A0A" w:rsidRPr="00856240" w:rsidRDefault="004F7A0A" w:rsidP="004F7A0A">
            <w:pPr>
              <w:rPr>
                <w:rFonts w:ascii="Arial" w:hAnsi="Arial" w:cs="Arial"/>
                <w:b/>
                <w:bCs/>
                <w:sz w:val="18"/>
                <w:szCs w:val="18"/>
                <w:lang w:val="fr-FR"/>
              </w:rPr>
            </w:pPr>
          </w:p>
        </w:tc>
      </w:tr>
      <w:tr w:rsidR="004F7A0A" w:rsidRPr="007661B0" w:rsidTr="009C397F">
        <w:trPr>
          <w:trHeight w:val="143"/>
        </w:trPr>
        <w:tc>
          <w:tcPr>
            <w:tcW w:w="567" w:type="dxa"/>
            <w:shd w:val="clear" w:color="auto" w:fill="D9D9D9"/>
            <w:noWrap/>
            <w:vAlign w:val="bottom"/>
          </w:tcPr>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1b</w:t>
            </w:r>
          </w:p>
          <w:p w:rsidR="004F7A0A" w:rsidRPr="00856240" w:rsidRDefault="004F7A0A" w:rsidP="004F7A0A">
            <w:pPr>
              <w:rPr>
                <w:rFonts w:ascii="Arial" w:hAnsi="Arial" w:cs="Arial"/>
                <w:b/>
                <w:bCs/>
                <w:sz w:val="18"/>
                <w:szCs w:val="18"/>
                <w:lang w:val="fr-FR"/>
              </w:rPr>
            </w:pPr>
          </w:p>
        </w:tc>
        <w:tc>
          <w:tcPr>
            <w:tcW w:w="11133" w:type="dxa"/>
            <w:gridSpan w:val="2"/>
            <w:tcBorders>
              <w:bottom w:val="single" w:sz="4" w:space="0" w:color="auto"/>
            </w:tcBorders>
            <w:shd w:val="clear" w:color="auto" w:fill="D9D9D9"/>
            <w:vAlign w:val="bottom"/>
          </w:tcPr>
          <w:p w:rsidR="004F7A0A" w:rsidRPr="00856240" w:rsidRDefault="00A1484E" w:rsidP="004F7A0A">
            <w:pPr>
              <w:rPr>
                <w:rFonts w:ascii="Arial" w:hAnsi="Arial" w:cs="Arial"/>
                <w:b/>
                <w:bCs/>
                <w:sz w:val="18"/>
                <w:szCs w:val="18"/>
                <w:lang w:val="fr-FR"/>
              </w:rPr>
            </w:pPr>
            <w:r>
              <w:rPr>
                <w:rFonts w:ascii="Arial" w:hAnsi="Arial" w:cs="Arial"/>
                <w:b/>
                <w:bCs/>
                <w:sz w:val="18"/>
                <w:szCs w:val="18"/>
                <w:lang w:val="fr-FR"/>
              </w:rPr>
              <w:t>Nom du Projet ou P</w:t>
            </w:r>
            <w:r w:rsidR="00856240" w:rsidRPr="00856240">
              <w:rPr>
                <w:rFonts w:ascii="Arial" w:hAnsi="Arial" w:cs="Arial"/>
                <w:b/>
                <w:bCs/>
                <w:sz w:val="18"/>
                <w:szCs w:val="18"/>
                <w:lang w:val="fr-FR"/>
              </w:rPr>
              <w:t>rogramme</w:t>
            </w:r>
            <w:r w:rsidR="009B5564">
              <w:rPr>
                <w:rFonts w:ascii="Arial" w:hAnsi="Arial" w:cs="Arial"/>
                <w:b/>
                <w:bCs/>
                <w:sz w:val="18"/>
                <w:szCs w:val="18"/>
                <w:lang w:val="fr-FR"/>
              </w:rPr>
              <w:t xml:space="preserve"> </w:t>
            </w:r>
            <w:r w:rsidR="004F7A0A" w:rsidRPr="00856240">
              <w:rPr>
                <w:rFonts w:ascii="Arial" w:hAnsi="Arial" w:cs="Arial"/>
                <w:b/>
                <w:bCs/>
                <w:sz w:val="18"/>
                <w:szCs w:val="18"/>
                <w:lang w:val="fr-FR"/>
              </w:rPr>
              <w:t>: </w:t>
            </w:r>
            <w:r w:rsidR="004F7A0A" w:rsidRPr="00856240">
              <w:rPr>
                <w:rFonts w:ascii="Arial" w:hAnsi="Arial" w:cs="Arial"/>
                <w:b/>
                <w:bCs/>
                <w:sz w:val="18"/>
                <w:szCs w:val="18"/>
                <w:lang w:val="fr-FR"/>
              </w:rPr>
              <w:fldChar w:fldCharType="begin">
                <w:ffData>
                  <w:name w:val="Text2"/>
                  <w:enabled/>
                  <w:calcOnExit w:val="0"/>
                  <w:textInput>
                    <w:maxLength w:val="100"/>
                    <w:format w:val="FIRST CAPITAL"/>
                  </w:textInput>
                </w:ffData>
              </w:fldChar>
            </w:r>
            <w:r w:rsidR="004F7A0A" w:rsidRPr="00856240">
              <w:rPr>
                <w:rFonts w:ascii="Arial" w:hAnsi="Arial" w:cs="Arial"/>
                <w:b/>
                <w:bCs/>
                <w:sz w:val="18"/>
                <w:szCs w:val="18"/>
                <w:lang w:val="fr-FR"/>
              </w:rPr>
              <w:instrText xml:space="preserve"> FORMTEXT </w:instrText>
            </w:r>
            <w:r w:rsidR="004F7A0A" w:rsidRPr="00856240">
              <w:rPr>
                <w:rFonts w:ascii="Arial" w:hAnsi="Arial" w:cs="Arial"/>
                <w:b/>
                <w:bCs/>
                <w:sz w:val="18"/>
                <w:szCs w:val="18"/>
                <w:lang w:val="fr-FR"/>
              </w:rPr>
            </w:r>
            <w:r w:rsidR="004F7A0A" w:rsidRPr="00856240">
              <w:rPr>
                <w:rFonts w:ascii="Arial" w:hAnsi="Arial" w:cs="Arial"/>
                <w:b/>
                <w:bCs/>
                <w:sz w:val="18"/>
                <w:szCs w:val="18"/>
                <w:lang w:val="fr-FR"/>
              </w:rPr>
              <w:fldChar w:fldCharType="separate"/>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sz w:val="18"/>
                <w:szCs w:val="18"/>
                <w:lang w:val="fr-FR"/>
              </w:rPr>
              <w:fldChar w:fldCharType="end"/>
            </w:r>
          </w:p>
          <w:p w:rsidR="004F7A0A" w:rsidRPr="00856240" w:rsidRDefault="004F7A0A" w:rsidP="004F7A0A">
            <w:pPr>
              <w:rPr>
                <w:rFonts w:ascii="Arial" w:hAnsi="Arial" w:cs="Arial"/>
                <w:b/>
                <w:bCs/>
                <w:sz w:val="18"/>
                <w:szCs w:val="18"/>
                <w:lang w:val="fr-FR"/>
              </w:rPr>
            </w:pPr>
          </w:p>
        </w:tc>
      </w:tr>
      <w:tr w:rsidR="004F7A0A" w:rsidRPr="00856240" w:rsidTr="009C397F">
        <w:trPr>
          <w:trHeight w:val="269"/>
        </w:trPr>
        <w:tc>
          <w:tcPr>
            <w:tcW w:w="567" w:type="dxa"/>
            <w:tcBorders>
              <w:bottom w:val="single" w:sz="4" w:space="0" w:color="auto"/>
            </w:tcBorders>
            <w:shd w:val="clear" w:color="auto" w:fill="D9D9D9"/>
            <w:noWrap/>
            <w:vAlign w:val="bottom"/>
          </w:tcPr>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1c</w:t>
            </w:r>
          </w:p>
          <w:p w:rsidR="004F7A0A" w:rsidRPr="00856240" w:rsidRDefault="004F7A0A" w:rsidP="004F7A0A">
            <w:pPr>
              <w:rPr>
                <w:rFonts w:ascii="Arial" w:hAnsi="Arial" w:cs="Arial"/>
                <w:b/>
                <w:bCs/>
                <w:sz w:val="18"/>
                <w:szCs w:val="18"/>
                <w:lang w:val="fr-FR"/>
              </w:rPr>
            </w:pPr>
          </w:p>
        </w:tc>
        <w:tc>
          <w:tcPr>
            <w:tcW w:w="11133" w:type="dxa"/>
            <w:gridSpan w:val="2"/>
            <w:tcBorders>
              <w:bottom w:val="single" w:sz="4" w:space="0" w:color="auto"/>
            </w:tcBorders>
            <w:shd w:val="clear" w:color="auto" w:fill="D9D9D9"/>
            <w:noWrap/>
            <w:vAlign w:val="bottom"/>
          </w:tcPr>
          <w:p w:rsidR="004F7A0A" w:rsidRPr="00856240" w:rsidRDefault="004F7A0A" w:rsidP="004F7A0A">
            <w:pPr>
              <w:rPr>
                <w:rFonts w:ascii="Arial" w:hAnsi="Arial" w:cs="Arial"/>
                <w:b/>
                <w:bCs/>
                <w:sz w:val="18"/>
                <w:szCs w:val="18"/>
                <w:lang w:val="fr-FR"/>
              </w:rPr>
            </w:pPr>
          </w:p>
          <w:p w:rsidR="004F7A0A" w:rsidRPr="00856240" w:rsidRDefault="00856240" w:rsidP="004F7A0A">
            <w:pPr>
              <w:rPr>
                <w:rFonts w:ascii="Arial" w:hAnsi="Arial" w:cs="Arial"/>
                <w:b/>
                <w:bCs/>
                <w:sz w:val="18"/>
                <w:szCs w:val="18"/>
                <w:lang w:val="fr-FR"/>
              </w:rPr>
            </w:pPr>
            <w:r w:rsidRPr="00856240">
              <w:rPr>
                <w:rFonts w:ascii="Arial" w:hAnsi="Arial" w:cs="Arial"/>
                <w:b/>
                <w:bCs/>
                <w:sz w:val="18"/>
                <w:szCs w:val="18"/>
                <w:lang w:val="fr-FR"/>
              </w:rPr>
              <w:t>Bénéficiaire</w:t>
            </w:r>
            <w:r w:rsidR="004F7A0A" w:rsidRPr="00856240">
              <w:rPr>
                <w:rFonts w:ascii="Arial" w:hAnsi="Arial" w:cs="Arial"/>
                <w:b/>
                <w:bCs/>
                <w:sz w:val="18"/>
                <w:szCs w:val="18"/>
                <w:lang w:val="fr-FR"/>
              </w:rPr>
              <w:t xml:space="preserve">: </w:t>
            </w:r>
            <w:r w:rsidR="004F7A0A" w:rsidRPr="00856240">
              <w:rPr>
                <w:rFonts w:ascii="Arial" w:hAnsi="Arial" w:cs="Arial"/>
                <w:b/>
                <w:bCs/>
                <w:sz w:val="18"/>
                <w:szCs w:val="18"/>
                <w:lang w:val="fr-FR"/>
              </w:rPr>
              <w:fldChar w:fldCharType="begin">
                <w:ffData>
                  <w:name w:val=""/>
                  <w:enabled/>
                  <w:calcOnExit w:val="0"/>
                  <w:textInput>
                    <w:maxLength w:val="100"/>
                    <w:format w:val="TITLE CASE"/>
                  </w:textInput>
                </w:ffData>
              </w:fldChar>
            </w:r>
            <w:r w:rsidR="004F7A0A" w:rsidRPr="00856240">
              <w:rPr>
                <w:rFonts w:ascii="Arial" w:hAnsi="Arial" w:cs="Arial"/>
                <w:b/>
                <w:bCs/>
                <w:sz w:val="18"/>
                <w:szCs w:val="18"/>
                <w:lang w:val="fr-FR"/>
              </w:rPr>
              <w:instrText xml:space="preserve"> FORMTEXT </w:instrText>
            </w:r>
            <w:r w:rsidR="004F7A0A" w:rsidRPr="00856240">
              <w:rPr>
                <w:rFonts w:ascii="Arial" w:hAnsi="Arial" w:cs="Arial"/>
                <w:b/>
                <w:bCs/>
                <w:sz w:val="18"/>
                <w:szCs w:val="18"/>
                <w:lang w:val="fr-FR"/>
              </w:rPr>
            </w:r>
            <w:r w:rsidR="004F7A0A" w:rsidRPr="00856240">
              <w:rPr>
                <w:rFonts w:ascii="Arial" w:hAnsi="Arial" w:cs="Arial"/>
                <w:b/>
                <w:bCs/>
                <w:sz w:val="18"/>
                <w:szCs w:val="18"/>
                <w:lang w:val="fr-FR"/>
              </w:rPr>
              <w:fldChar w:fldCharType="separate"/>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sz w:val="18"/>
                <w:szCs w:val="18"/>
                <w:lang w:val="fr-FR"/>
              </w:rPr>
              <w:fldChar w:fldCharType="end"/>
            </w:r>
          </w:p>
          <w:p w:rsidR="004F7A0A" w:rsidRPr="00856240" w:rsidRDefault="004F7A0A" w:rsidP="004F7A0A">
            <w:pPr>
              <w:rPr>
                <w:rFonts w:ascii="Arial" w:hAnsi="Arial" w:cs="Arial"/>
                <w:b/>
                <w:bCs/>
                <w:sz w:val="18"/>
                <w:szCs w:val="18"/>
                <w:lang w:val="fr-FR"/>
              </w:rPr>
            </w:pPr>
          </w:p>
        </w:tc>
      </w:tr>
      <w:tr w:rsidR="004F7A0A" w:rsidRPr="00C0621A" w:rsidTr="009C397F">
        <w:trPr>
          <w:trHeight w:val="269"/>
        </w:trPr>
        <w:tc>
          <w:tcPr>
            <w:tcW w:w="567" w:type="dxa"/>
            <w:tcBorders>
              <w:bottom w:val="single" w:sz="4" w:space="0" w:color="auto"/>
            </w:tcBorders>
            <w:shd w:val="clear" w:color="auto" w:fill="D9D9D9"/>
            <w:noWrap/>
            <w:vAlign w:val="bottom"/>
          </w:tcPr>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1d</w:t>
            </w:r>
          </w:p>
          <w:p w:rsidR="004F7A0A" w:rsidRPr="00856240" w:rsidRDefault="004F7A0A" w:rsidP="004F7A0A">
            <w:pPr>
              <w:rPr>
                <w:rFonts w:ascii="Arial" w:hAnsi="Arial" w:cs="Arial"/>
                <w:b/>
                <w:bCs/>
                <w:sz w:val="18"/>
                <w:szCs w:val="18"/>
                <w:lang w:val="fr-FR"/>
              </w:rPr>
            </w:pPr>
          </w:p>
        </w:tc>
        <w:tc>
          <w:tcPr>
            <w:tcW w:w="11133" w:type="dxa"/>
            <w:gridSpan w:val="2"/>
            <w:tcBorders>
              <w:bottom w:val="single" w:sz="4" w:space="0" w:color="auto"/>
            </w:tcBorders>
            <w:shd w:val="clear" w:color="auto" w:fill="D9D9D9"/>
            <w:noWrap/>
            <w:vAlign w:val="bottom"/>
          </w:tcPr>
          <w:p w:rsidR="004F7A0A" w:rsidRPr="00856240" w:rsidRDefault="00A1484E" w:rsidP="004F7A0A">
            <w:pPr>
              <w:rPr>
                <w:rFonts w:ascii="Arial" w:hAnsi="Arial" w:cs="Arial"/>
                <w:b/>
                <w:bCs/>
                <w:sz w:val="18"/>
                <w:szCs w:val="18"/>
                <w:u w:val="single"/>
                <w:lang w:val="fr-FR"/>
              </w:rPr>
            </w:pPr>
            <w:r>
              <w:rPr>
                <w:rFonts w:ascii="Arial" w:hAnsi="Arial" w:cs="Arial"/>
                <w:b/>
                <w:bCs/>
                <w:sz w:val="18"/>
                <w:szCs w:val="18"/>
                <w:lang w:val="fr-FR"/>
              </w:rPr>
              <w:t>Devise du</w:t>
            </w:r>
            <w:r w:rsidR="00856240">
              <w:rPr>
                <w:rFonts w:ascii="Arial" w:hAnsi="Arial" w:cs="Arial"/>
                <w:b/>
                <w:bCs/>
                <w:sz w:val="18"/>
                <w:szCs w:val="18"/>
                <w:lang w:val="fr-FR"/>
              </w:rPr>
              <w:t xml:space="preserve"> Financement</w:t>
            </w:r>
            <w:r w:rsidR="004F7A0A" w:rsidRPr="00856240">
              <w:rPr>
                <w:rFonts w:ascii="Arial" w:hAnsi="Arial" w:cs="Arial"/>
                <w:b/>
                <w:bCs/>
                <w:sz w:val="18"/>
                <w:szCs w:val="18"/>
                <w:lang w:val="fr-FR"/>
              </w:rPr>
              <w:t xml:space="preserve"> (</w:t>
            </w:r>
            <w:r w:rsidRPr="00A1484E">
              <w:rPr>
                <w:rFonts w:ascii="Arial" w:hAnsi="Arial" w:cs="Arial"/>
                <w:b/>
                <w:bCs/>
                <w:i/>
                <w:sz w:val="18"/>
                <w:szCs w:val="18"/>
                <w:lang w:val="fr-FR"/>
              </w:rPr>
              <w:t>choisir UNE seule option</w:t>
            </w:r>
            <w:r w:rsidR="004F7A0A" w:rsidRPr="00856240">
              <w:rPr>
                <w:rFonts w:ascii="Arial" w:hAnsi="Arial" w:cs="Arial"/>
                <w:b/>
                <w:bCs/>
                <w:sz w:val="18"/>
                <w:szCs w:val="18"/>
                <w:lang w:val="fr-FR"/>
              </w:rPr>
              <w:t>)</w:t>
            </w:r>
            <w:r>
              <w:rPr>
                <w:rFonts w:ascii="Arial" w:hAnsi="Arial" w:cs="Arial"/>
                <w:b/>
                <w:bCs/>
                <w:sz w:val="18"/>
                <w:szCs w:val="18"/>
                <w:lang w:val="fr-FR"/>
              </w:rPr>
              <w:t xml:space="preserve"> </w:t>
            </w:r>
            <w:r w:rsidR="004F7A0A" w:rsidRPr="00856240">
              <w:rPr>
                <w:rFonts w:ascii="Arial" w:hAnsi="Arial" w:cs="Arial"/>
                <w:b/>
                <w:bCs/>
                <w:sz w:val="18"/>
                <w:szCs w:val="18"/>
                <w:lang w:val="fr-FR"/>
              </w:rPr>
              <w:t xml:space="preserve">: </w:t>
            </w:r>
            <w:sdt>
              <w:sdtPr>
                <w:rPr>
                  <w:rFonts w:ascii="Arial" w:hAnsi="Arial" w:cs="Arial"/>
                  <w:sz w:val="18"/>
                  <w:szCs w:val="18"/>
                  <w:shd w:val="clear" w:color="auto" w:fill="BFBFBF" w:themeFill="background1" w:themeFillShade="BF"/>
                  <w:lang w:val="fr-FR"/>
                </w:rPr>
                <w:tag w:val="Selec days"/>
                <w:id w:val="89137461"/>
                <w:placeholder>
                  <w:docPart w:val="C859658327F84548AF9DDA1EAE0CE74A"/>
                </w:placeholder>
                <w:dropDownList>
                  <w:listItem w:displayText="Click here" w:value="Click here"/>
                  <w:listItem w:displayText="US Dollar" w:value="US Dollar"/>
                  <w:listItem w:displayText="Euro" w:value="Euro"/>
                  <w:listItem w:displayText="Japanese Yen" w:value="Japanese Yen"/>
                  <w:listItem w:displayText="British Pound" w:value="British Pound"/>
                </w:dropDownList>
              </w:sdtPr>
              <w:sdtEndPr/>
              <w:sdtContent>
                <w:r w:rsidR="004F7A0A" w:rsidRPr="00856240">
                  <w:rPr>
                    <w:rFonts w:ascii="Arial" w:hAnsi="Arial" w:cs="Arial"/>
                    <w:sz w:val="18"/>
                    <w:szCs w:val="18"/>
                    <w:shd w:val="clear" w:color="auto" w:fill="BFBFBF" w:themeFill="background1" w:themeFillShade="BF"/>
                    <w:lang w:val="fr-FR"/>
                  </w:rPr>
                  <w:t>Click here</w:t>
                </w:r>
              </w:sdtContent>
            </w:sdt>
            <w:r w:rsidR="004F7A0A" w:rsidRPr="00856240">
              <w:rPr>
                <w:rFonts w:ascii="Arial" w:hAnsi="Arial" w:cs="Arial"/>
                <w:b/>
                <w:bCs/>
                <w:sz w:val="18"/>
                <w:szCs w:val="18"/>
                <w:lang w:val="fr-FR"/>
              </w:rPr>
              <w:t xml:space="preserve">       </w:t>
            </w:r>
            <w:r>
              <w:rPr>
                <w:rFonts w:ascii="Arial" w:hAnsi="Arial" w:cs="Arial"/>
                <w:b/>
                <w:bCs/>
                <w:sz w:val="18"/>
                <w:szCs w:val="18"/>
                <w:lang w:val="fr-FR"/>
              </w:rPr>
              <w:t xml:space="preserve">                               </w:t>
            </w:r>
            <w:r w:rsidR="004F7A0A" w:rsidRPr="00856240">
              <w:rPr>
                <w:rFonts w:ascii="Arial" w:hAnsi="Arial" w:cs="Arial"/>
                <w:b/>
                <w:bCs/>
                <w:sz w:val="18"/>
                <w:szCs w:val="18"/>
                <w:lang w:val="fr-FR"/>
              </w:rPr>
              <w:t xml:space="preserve"> </w:t>
            </w:r>
            <w:r>
              <w:rPr>
                <w:rFonts w:ascii="Arial" w:hAnsi="Arial" w:cs="Arial"/>
                <w:b/>
                <w:bCs/>
                <w:sz w:val="18"/>
                <w:szCs w:val="18"/>
                <w:lang w:val="fr-FR"/>
              </w:rPr>
              <w:t xml:space="preserve">Montant du </w:t>
            </w:r>
            <w:r w:rsidR="00856240">
              <w:rPr>
                <w:rFonts w:ascii="Arial" w:hAnsi="Arial" w:cs="Arial"/>
                <w:b/>
                <w:bCs/>
                <w:sz w:val="18"/>
                <w:szCs w:val="18"/>
                <w:lang w:val="fr-FR"/>
              </w:rPr>
              <w:t>Financement</w:t>
            </w:r>
            <w:r>
              <w:rPr>
                <w:rFonts w:ascii="Arial" w:hAnsi="Arial" w:cs="Arial"/>
                <w:b/>
                <w:bCs/>
                <w:sz w:val="18"/>
                <w:szCs w:val="18"/>
                <w:lang w:val="fr-FR"/>
              </w:rPr>
              <w:t xml:space="preserve"> </w:t>
            </w:r>
            <w:r w:rsidR="004F7A0A" w:rsidRPr="00856240">
              <w:rPr>
                <w:rFonts w:ascii="Arial" w:hAnsi="Arial" w:cs="Arial"/>
                <w:b/>
                <w:bCs/>
                <w:sz w:val="18"/>
                <w:szCs w:val="18"/>
                <w:lang w:val="fr-FR"/>
              </w:rPr>
              <w:t xml:space="preserve">:  </w:t>
            </w:r>
            <w:r w:rsidR="004F7A0A" w:rsidRPr="00856240">
              <w:rPr>
                <w:rFonts w:ascii="Arial" w:hAnsi="Arial" w:cs="Arial"/>
                <w:b/>
                <w:bCs/>
                <w:sz w:val="18"/>
                <w:szCs w:val="18"/>
                <w:lang w:val="fr-FR"/>
              </w:rPr>
              <w:fldChar w:fldCharType="begin">
                <w:ffData>
                  <w:name w:val="Text2"/>
                  <w:enabled/>
                  <w:calcOnExit w:val="0"/>
                  <w:textInput>
                    <w:maxLength w:val="100"/>
                    <w:format w:val="FIRST CAPITAL"/>
                  </w:textInput>
                </w:ffData>
              </w:fldChar>
            </w:r>
            <w:r w:rsidR="004F7A0A" w:rsidRPr="00856240">
              <w:rPr>
                <w:rFonts w:ascii="Arial" w:hAnsi="Arial" w:cs="Arial"/>
                <w:b/>
                <w:bCs/>
                <w:sz w:val="18"/>
                <w:szCs w:val="18"/>
                <w:lang w:val="fr-FR"/>
              </w:rPr>
              <w:instrText xml:space="preserve"> FORMTEXT </w:instrText>
            </w:r>
            <w:r w:rsidR="004F7A0A" w:rsidRPr="00856240">
              <w:rPr>
                <w:rFonts w:ascii="Arial" w:hAnsi="Arial" w:cs="Arial"/>
                <w:b/>
                <w:bCs/>
                <w:sz w:val="18"/>
                <w:szCs w:val="18"/>
                <w:lang w:val="fr-FR"/>
              </w:rPr>
            </w:r>
            <w:r w:rsidR="004F7A0A" w:rsidRPr="00856240">
              <w:rPr>
                <w:rFonts w:ascii="Arial" w:hAnsi="Arial" w:cs="Arial"/>
                <w:b/>
                <w:bCs/>
                <w:sz w:val="18"/>
                <w:szCs w:val="18"/>
                <w:lang w:val="fr-FR"/>
              </w:rPr>
              <w:fldChar w:fldCharType="separate"/>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sz w:val="18"/>
                <w:szCs w:val="18"/>
                <w:lang w:val="fr-FR"/>
              </w:rPr>
              <w:fldChar w:fldCharType="end"/>
            </w:r>
            <w:r w:rsidR="004F7A0A" w:rsidRPr="00856240">
              <w:rPr>
                <w:rFonts w:ascii="Arial" w:hAnsi="Arial" w:cs="Arial"/>
                <w:b/>
                <w:bCs/>
                <w:sz w:val="18"/>
                <w:szCs w:val="18"/>
                <w:u w:val="single"/>
                <w:lang w:val="fr-FR"/>
              </w:rPr>
              <w:t xml:space="preserve"> </w:t>
            </w:r>
          </w:p>
          <w:p w:rsidR="004F7A0A" w:rsidRPr="00856240" w:rsidRDefault="004F7A0A" w:rsidP="004F7A0A">
            <w:pPr>
              <w:rPr>
                <w:rFonts w:ascii="Arial" w:hAnsi="Arial" w:cs="Arial"/>
                <w:b/>
                <w:bCs/>
                <w:sz w:val="18"/>
                <w:szCs w:val="18"/>
                <w:lang w:val="fr-FR"/>
              </w:rPr>
            </w:pPr>
          </w:p>
          <w:p w:rsidR="004F7A0A" w:rsidRPr="00856240" w:rsidRDefault="00856240" w:rsidP="004F7A0A">
            <w:pPr>
              <w:rPr>
                <w:rFonts w:ascii="Arial" w:hAnsi="Arial" w:cs="Arial"/>
                <w:b/>
                <w:bCs/>
                <w:sz w:val="18"/>
                <w:szCs w:val="18"/>
                <w:lang w:val="fr-FR"/>
              </w:rPr>
            </w:pPr>
            <w:r>
              <w:rPr>
                <w:rFonts w:ascii="Arial" w:hAnsi="Arial" w:cs="Arial"/>
                <w:b/>
                <w:bCs/>
                <w:sz w:val="18"/>
                <w:szCs w:val="18"/>
                <w:lang w:val="fr-FR"/>
              </w:rPr>
              <w:t>Si le financement</w:t>
            </w:r>
            <w:r w:rsidR="00A1484E">
              <w:rPr>
                <w:rFonts w:ascii="Arial" w:hAnsi="Arial" w:cs="Arial"/>
                <w:b/>
                <w:bCs/>
                <w:sz w:val="18"/>
                <w:szCs w:val="18"/>
                <w:lang w:val="fr-FR"/>
              </w:rPr>
              <w:t xml:space="preserve"> est négocié en plus</w:t>
            </w:r>
            <w:r w:rsidR="000C3503">
              <w:rPr>
                <w:rFonts w:ascii="Arial" w:hAnsi="Arial" w:cs="Arial"/>
                <w:b/>
                <w:bCs/>
                <w:sz w:val="18"/>
                <w:szCs w:val="18"/>
                <w:lang w:val="fr-FR"/>
              </w:rPr>
              <w:t>ieurs</w:t>
            </w:r>
            <w:r w:rsidR="00A1484E">
              <w:rPr>
                <w:rFonts w:ascii="Arial" w:hAnsi="Arial" w:cs="Arial"/>
                <w:b/>
                <w:bCs/>
                <w:sz w:val="18"/>
                <w:szCs w:val="18"/>
                <w:lang w:val="fr-FR"/>
              </w:rPr>
              <w:t xml:space="preserve"> devise, indiquer chaque devise utilisée et le pourcentage du financement pour chacun</w:t>
            </w:r>
            <w:r w:rsidR="000C3503">
              <w:rPr>
                <w:rFonts w:ascii="Arial" w:hAnsi="Arial" w:cs="Arial"/>
                <w:b/>
                <w:bCs/>
                <w:sz w:val="18"/>
                <w:szCs w:val="18"/>
                <w:lang w:val="fr-FR"/>
              </w:rPr>
              <w:t>e</w:t>
            </w:r>
            <w:r w:rsidR="009B5564">
              <w:rPr>
                <w:rFonts w:ascii="Arial" w:hAnsi="Arial" w:cs="Arial"/>
                <w:b/>
                <w:bCs/>
                <w:sz w:val="18"/>
                <w:szCs w:val="18"/>
                <w:lang w:val="fr-FR"/>
              </w:rPr>
              <w:t xml:space="preserve"> </w:t>
            </w:r>
            <w:r w:rsidR="004F7A0A" w:rsidRPr="00856240">
              <w:rPr>
                <w:rFonts w:ascii="Arial" w:hAnsi="Arial" w:cs="Arial"/>
                <w:b/>
                <w:bCs/>
                <w:sz w:val="18"/>
                <w:szCs w:val="18"/>
                <w:lang w:val="fr-FR"/>
              </w:rPr>
              <w:t xml:space="preserve">:  </w:t>
            </w:r>
            <w:r w:rsidR="004F7A0A" w:rsidRPr="00856240">
              <w:rPr>
                <w:rFonts w:ascii="Arial" w:hAnsi="Arial" w:cs="Arial"/>
                <w:b/>
                <w:bCs/>
                <w:sz w:val="18"/>
                <w:szCs w:val="18"/>
                <w:lang w:val="fr-FR"/>
              </w:rPr>
              <w:fldChar w:fldCharType="begin">
                <w:ffData>
                  <w:name w:val="Text2"/>
                  <w:enabled/>
                  <w:calcOnExit w:val="0"/>
                  <w:textInput>
                    <w:maxLength w:val="100"/>
                    <w:format w:val="FIRST CAPITAL"/>
                  </w:textInput>
                </w:ffData>
              </w:fldChar>
            </w:r>
            <w:r w:rsidR="004F7A0A" w:rsidRPr="00856240">
              <w:rPr>
                <w:rFonts w:ascii="Arial" w:hAnsi="Arial" w:cs="Arial"/>
                <w:b/>
                <w:bCs/>
                <w:sz w:val="18"/>
                <w:szCs w:val="18"/>
                <w:lang w:val="fr-FR"/>
              </w:rPr>
              <w:instrText xml:space="preserve"> FORMTEXT </w:instrText>
            </w:r>
            <w:r w:rsidR="004F7A0A" w:rsidRPr="00856240">
              <w:rPr>
                <w:rFonts w:ascii="Arial" w:hAnsi="Arial" w:cs="Arial"/>
                <w:b/>
                <w:bCs/>
                <w:sz w:val="18"/>
                <w:szCs w:val="18"/>
                <w:lang w:val="fr-FR"/>
              </w:rPr>
            </w:r>
            <w:r w:rsidR="004F7A0A" w:rsidRPr="00856240">
              <w:rPr>
                <w:rFonts w:ascii="Arial" w:hAnsi="Arial" w:cs="Arial"/>
                <w:b/>
                <w:bCs/>
                <w:sz w:val="18"/>
                <w:szCs w:val="18"/>
                <w:lang w:val="fr-FR"/>
              </w:rPr>
              <w:fldChar w:fldCharType="separate"/>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sz w:val="18"/>
                <w:szCs w:val="18"/>
                <w:lang w:val="fr-FR"/>
              </w:rPr>
              <w:fldChar w:fldCharType="end"/>
            </w: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 xml:space="preserve">                                 </w:t>
            </w:r>
          </w:p>
        </w:tc>
      </w:tr>
      <w:tr w:rsidR="004F7A0A" w:rsidRPr="007661B0" w:rsidTr="009C397F">
        <w:trPr>
          <w:trHeight w:val="287"/>
        </w:trPr>
        <w:tc>
          <w:tcPr>
            <w:tcW w:w="567" w:type="dxa"/>
            <w:tcBorders>
              <w:bottom w:val="single" w:sz="4" w:space="0" w:color="auto"/>
            </w:tcBorders>
            <w:shd w:val="clear" w:color="auto" w:fill="525252" w:themeFill="accent3" w:themeFillShade="80"/>
            <w:noWrap/>
            <w:vAlign w:val="bottom"/>
          </w:tcPr>
          <w:p w:rsidR="004F7A0A" w:rsidRPr="00856240" w:rsidRDefault="004F7A0A" w:rsidP="004F7A0A">
            <w:pPr>
              <w:rPr>
                <w:rFonts w:ascii="Arial" w:hAnsi="Arial" w:cs="Arial"/>
                <w:b/>
                <w:bCs/>
                <w:color w:val="FFFFFF"/>
                <w:sz w:val="21"/>
                <w:szCs w:val="21"/>
                <w:lang w:val="fr-FR"/>
              </w:rPr>
            </w:pPr>
            <w:r w:rsidRPr="00856240">
              <w:rPr>
                <w:rFonts w:ascii="Arial" w:hAnsi="Arial" w:cs="Arial"/>
                <w:b/>
                <w:bCs/>
                <w:color w:val="FFFFFF"/>
                <w:sz w:val="21"/>
                <w:szCs w:val="21"/>
                <w:lang w:val="fr-FR"/>
              </w:rPr>
              <w:t xml:space="preserve">2.              </w:t>
            </w:r>
          </w:p>
        </w:tc>
        <w:tc>
          <w:tcPr>
            <w:tcW w:w="11133" w:type="dxa"/>
            <w:gridSpan w:val="2"/>
            <w:tcBorders>
              <w:bottom w:val="single" w:sz="4" w:space="0" w:color="auto"/>
            </w:tcBorders>
            <w:shd w:val="clear" w:color="auto" w:fill="525252" w:themeFill="accent3" w:themeFillShade="80"/>
            <w:vAlign w:val="bottom"/>
          </w:tcPr>
          <w:p w:rsidR="004F7A0A" w:rsidRPr="00856240" w:rsidRDefault="00856240" w:rsidP="004F7A0A">
            <w:pPr>
              <w:rPr>
                <w:rFonts w:ascii="Arial" w:hAnsi="Arial" w:cs="Arial"/>
                <w:b/>
                <w:bCs/>
                <w:color w:val="FFFFFF"/>
                <w:sz w:val="21"/>
                <w:szCs w:val="21"/>
                <w:lang w:val="fr-FR"/>
              </w:rPr>
            </w:pPr>
            <w:r>
              <w:rPr>
                <w:rFonts w:ascii="Arial" w:hAnsi="Arial" w:cs="Arial"/>
                <w:b/>
                <w:bCs/>
                <w:color w:val="FFFFFF"/>
                <w:sz w:val="21"/>
                <w:szCs w:val="21"/>
                <w:lang w:val="fr-FR"/>
              </w:rPr>
              <w:t>MARGE</w:t>
            </w:r>
            <w:r w:rsidR="00A1484E">
              <w:rPr>
                <w:rFonts w:ascii="Arial" w:hAnsi="Arial" w:cs="Arial"/>
                <w:b/>
                <w:bCs/>
                <w:color w:val="FFFFFF"/>
                <w:sz w:val="21"/>
                <w:szCs w:val="21"/>
                <w:lang w:val="fr-FR"/>
              </w:rPr>
              <w:t xml:space="preserve"> AU DESSUS DU TAUX DE RÉFÉRENCE </w:t>
            </w:r>
          </w:p>
        </w:tc>
      </w:tr>
      <w:tr w:rsidR="004F7A0A" w:rsidRPr="007661B0" w:rsidTr="009C397F">
        <w:trPr>
          <w:trHeight w:val="287"/>
        </w:trPr>
        <w:tc>
          <w:tcPr>
            <w:tcW w:w="11700" w:type="dxa"/>
            <w:gridSpan w:val="3"/>
            <w:tcBorders>
              <w:bottom w:val="single" w:sz="4" w:space="0" w:color="auto"/>
            </w:tcBorders>
            <w:shd w:val="clear" w:color="auto" w:fill="D9D9D9"/>
            <w:noWrap/>
            <w:vAlign w:val="bottom"/>
          </w:tcPr>
          <w:p w:rsidR="004F7A0A" w:rsidRPr="00856240" w:rsidRDefault="004F7A0A" w:rsidP="004F7A0A">
            <w:pPr>
              <w:rPr>
                <w:rFonts w:ascii="Arial" w:hAnsi="Arial" w:cs="Arial"/>
                <w:b/>
                <w:bCs/>
                <w:color w:val="000080"/>
                <w:sz w:val="12"/>
                <w:szCs w:val="12"/>
                <w:lang w:val="fr-FR"/>
              </w:rPr>
            </w:pPr>
          </w:p>
          <w:p w:rsidR="004F7A0A" w:rsidRPr="00856240" w:rsidRDefault="00A1484E" w:rsidP="004F7A0A">
            <w:pPr>
              <w:rPr>
                <w:rFonts w:ascii="Arial" w:hAnsi="Arial" w:cs="Arial"/>
                <w:b/>
                <w:bCs/>
                <w:sz w:val="18"/>
                <w:szCs w:val="18"/>
                <w:lang w:val="fr-FR"/>
              </w:rPr>
            </w:pPr>
            <w:r>
              <w:rPr>
                <w:rFonts w:ascii="Arial" w:hAnsi="Arial" w:cs="Arial"/>
                <w:b/>
                <w:bCs/>
                <w:sz w:val="18"/>
                <w:szCs w:val="18"/>
                <w:lang w:val="fr-FR"/>
              </w:rPr>
              <w:t>Sélectionner</w:t>
            </w:r>
            <w:r w:rsidR="00856240">
              <w:rPr>
                <w:rFonts w:ascii="Arial" w:hAnsi="Arial" w:cs="Arial"/>
                <w:b/>
                <w:bCs/>
                <w:sz w:val="18"/>
                <w:szCs w:val="18"/>
                <w:lang w:val="fr-FR"/>
              </w:rPr>
              <w:t xml:space="preserve"> UN</w:t>
            </w:r>
            <w:r>
              <w:rPr>
                <w:rFonts w:ascii="Arial" w:hAnsi="Arial" w:cs="Arial"/>
                <w:b/>
                <w:bCs/>
                <w:sz w:val="18"/>
                <w:szCs w:val="18"/>
                <w:lang w:val="fr-FR"/>
              </w:rPr>
              <w:t>E seule</w:t>
            </w:r>
            <w:r w:rsidR="00856240">
              <w:rPr>
                <w:rFonts w:ascii="Arial" w:hAnsi="Arial" w:cs="Arial"/>
                <w:b/>
                <w:bCs/>
                <w:sz w:val="18"/>
                <w:szCs w:val="18"/>
                <w:lang w:val="fr-FR"/>
              </w:rPr>
              <w:t xml:space="preserve"> des options </w:t>
            </w:r>
            <w:r>
              <w:rPr>
                <w:rFonts w:ascii="Arial" w:hAnsi="Arial" w:cs="Arial"/>
                <w:b/>
                <w:bCs/>
                <w:sz w:val="18"/>
                <w:szCs w:val="18"/>
                <w:lang w:val="fr-FR"/>
              </w:rPr>
              <w:t xml:space="preserve">ci-dessous </w:t>
            </w:r>
            <w:r w:rsidR="004F7A0A" w:rsidRPr="00856240">
              <w:rPr>
                <w:rFonts w:ascii="Arial" w:hAnsi="Arial" w:cs="Arial"/>
                <w:b/>
                <w:bCs/>
                <w:sz w:val="18"/>
                <w:szCs w:val="18"/>
                <w:lang w:val="fr-FR"/>
              </w:rPr>
              <w:t>:</w:t>
            </w:r>
          </w:p>
          <w:p w:rsidR="004F7A0A" w:rsidRPr="00856240" w:rsidRDefault="004F7A0A" w:rsidP="004F7A0A">
            <w:pPr>
              <w:rPr>
                <w:rFonts w:ascii="Arial" w:hAnsi="Arial" w:cs="Arial"/>
                <w:b/>
                <w:bCs/>
                <w:sz w:val="12"/>
                <w:szCs w:val="12"/>
                <w:lang w:val="fr-FR"/>
              </w:rPr>
            </w:pP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fldChar w:fldCharType="begin">
                <w:ffData>
                  <w:name w:val="Check2"/>
                  <w:enabled/>
                  <w:calcOnExit w:val="0"/>
                  <w:checkBox>
                    <w:sizeAuto/>
                    <w:default w:val="0"/>
                    <w:checked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856240">
              <w:rPr>
                <w:rFonts w:ascii="Arial" w:hAnsi="Arial" w:cs="Arial"/>
                <w:b/>
                <w:bCs/>
                <w:sz w:val="18"/>
                <w:szCs w:val="18"/>
                <w:lang w:val="fr-FR"/>
              </w:rPr>
              <w:t xml:space="preserve"> </w:t>
            </w:r>
            <w:r w:rsidR="00856240">
              <w:rPr>
                <w:rFonts w:ascii="Arial" w:hAnsi="Arial" w:cs="Arial"/>
                <w:b/>
                <w:bCs/>
                <w:sz w:val="18"/>
                <w:szCs w:val="18"/>
                <w:lang w:val="fr-FR"/>
              </w:rPr>
              <w:t>Marge Fixe</w:t>
            </w:r>
            <w:r w:rsidRPr="00856240">
              <w:rPr>
                <w:rFonts w:ascii="Arial" w:hAnsi="Arial" w:cs="Arial"/>
                <w:b/>
                <w:bCs/>
                <w:sz w:val="18"/>
                <w:szCs w:val="18"/>
                <w:lang w:val="fr-FR"/>
              </w:rPr>
              <w:t xml:space="preserve"> </w:t>
            </w:r>
            <w:r w:rsidR="00A1484E">
              <w:rPr>
                <w:rFonts w:ascii="Arial" w:hAnsi="Arial" w:cs="Arial"/>
                <w:b/>
                <w:bCs/>
                <w:sz w:val="18"/>
                <w:szCs w:val="18"/>
                <w:lang w:val="fr-FR"/>
              </w:rPr>
              <w:t xml:space="preserve">                              OU</w:t>
            </w:r>
            <w:r w:rsidRPr="00856240">
              <w:rPr>
                <w:rFonts w:ascii="Arial" w:hAnsi="Arial" w:cs="Arial"/>
                <w:b/>
                <w:bCs/>
                <w:sz w:val="18"/>
                <w:szCs w:val="18"/>
                <w:lang w:val="fr-FR"/>
              </w:rPr>
              <w:t xml:space="preserve">              </w:t>
            </w:r>
            <w:r w:rsidRPr="00856240">
              <w:rPr>
                <w:rFonts w:ascii="Arial" w:hAnsi="Arial" w:cs="Arial"/>
                <w:b/>
                <w:bCs/>
                <w:sz w:val="18"/>
                <w:szCs w:val="18"/>
                <w:lang w:val="fr-FR"/>
              </w:rPr>
              <w:fldChar w:fldCharType="begin">
                <w:ffData>
                  <w:name w:val=""/>
                  <w:enabled/>
                  <w:calcOnExit w:val="0"/>
                  <w:checkBox>
                    <w:sizeAuto/>
                    <w:default w:val="0"/>
                    <w:checked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856240">
              <w:rPr>
                <w:rFonts w:ascii="Arial" w:hAnsi="Arial" w:cs="Arial"/>
                <w:b/>
                <w:bCs/>
                <w:sz w:val="18"/>
                <w:szCs w:val="18"/>
                <w:lang w:val="fr-FR"/>
              </w:rPr>
              <w:t xml:space="preserve"> </w:t>
            </w:r>
            <w:r w:rsidR="00856240">
              <w:rPr>
                <w:rFonts w:ascii="Arial" w:hAnsi="Arial" w:cs="Arial"/>
                <w:b/>
                <w:bCs/>
                <w:sz w:val="18"/>
                <w:szCs w:val="18"/>
                <w:lang w:val="fr-FR"/>
              </w:rPr>
              <w:t>Marge variable</w:t>
            </w:r>
          </w:p>
          <w:p w:rsidR="004F7A0A" w:rsidRPr="00856240" w:rsidRDefault="004F7A0A" w:rsidP="004F7A0A">
            <w:pPr>
              <w:rPr>
                <w:rFonts w:ascii="Arial" w:hAnsi="Arial" w:cs="Arial"/>
                <w:b/>
                <w:bCs/>
                <w:color w:val="000080"/>
                <w:sz w:val="12"/>
                <w:szCs w:val="12"/>
                <w:lang w:val="fr-FR"/>
              </w:rPr>
            </w:pPr>
          </w:p>
        </w:tc>
      </w:tr>
      <w:tr w:rsidR="004F7A0A" w:rsidRPr="00856240" w:rsidTr="009C397F">
        <w:trPr>
          <w:trHeight w:val="287"/>
        </w:trPr>
        <w:tc>
          <w:tcPr>
            <w:tcW w:w="567" w:type="dxa"/>
            <w:tcBorders>
              <w:bottom w:val="single" w:sz="4" w:space="0" w:color="auto"/>
            </w:tcBorders>
            <w:shd w:val="clear" w:color="auto" w:fill="525252" w:themeFill="accent3" w:themeFillShade="80"/>
            <w:noWrap/>
            <w:vAlign w:val="bottom"/>
          </w:tcPr>
          <w:p w:rsidR="004F7A0A" w:rsidRPr="00856240" w:rsidRDefault="004F7A0A" w:rsidP="004F7A0A">
            <w:pPr>
              <w:rPr>
                <w:rFonts w:ascii="Arial" w:hAnsi="Arial" w:cs="Arial"/>
                <w:b/>
                <w:bCs/>
                <w:color w:val="FFFFFF"/>
                <w:sz w:val="21"/>
                <w:szCs w:val="21"/>
                <w:lang w:val="fr-FR"/>
              </w:rPr>
            </w:pPr>
            <w:r w:rsidRPr="00856240">
              <w:rPr>
                <w:rFonts w:ascii="Arial" w:hAnsi="Arial" w:cs="Arial"/>
                <w:b/>
                <w:bCs/>
                <w:color w:val="FFFFFF"/>
                <w:sz w:val="21"/>
                <w:szCs w:val="21"/>
                <w:lang w:val="fr-FR"/>
              </w:rPr>
              <w:t xml:space="preserve">3. </w:t>
            </w:r>
          </w:p>
        </w:tc>
        <w:tc>
          <w:tcPr>
            <w:tcW w:w="11133" w:type="dxa"/>
            <w:gridSpan w:val="2"/>
            <w:tcBorders>
              <w:bottom w:val="single" w:sz="4" w:space="0" w:color="auto"/>
            </w:tcBorders>
            <w:shd w:val="clear" w:color="auto" w:fill="525252" w:themeFill="accent3" w:themeFillShade="80"/>
            <w:vAlign w:val="bottom"/>
          </w:tcPr>
          <w:p w:rsidR="004F7A0A" w:rsidRPr="00856240" w:rsidRDefault="00D02E29" w:rsidP="004F7A0A">
            <w:pPr>
              <w:rPr>
                <w:rFonts w:ascii="Arial" w:hAnsi="Arial" w:cs="Arial"/>
                <w:b/>
                <w:bCs/>
                <w:color w:val="FFFFFF"/>
                <w:sz w:val="21"/>
                <w:szCs w:val="21"/>
                <w:lang w:val="fr-FR"/>
              </w:rPr>
            </w:pPr>
            <w:r>
              <w:rPr>
                <w:rFonts w:ascii="Arial" w:hAnsi="Arial" w:cs="Arial"/>
                <w:b/>
                <w:bCs/>
                <w:color w:val="FFFFFF"/>
                <w:sz w:val="21"/>
                <w:szCs w:val="21"/>
                <w:lang w:val="fr-FR"/>
              </w:rPr>
              <w:t>CONDITIONS DE REMBOURSEMENT</w:t>
            </w:r>
          </w:p>
        </w:tc>
      </w:tr>
      <w:tr w:rsidR="004F7A0A" w:rsidRPr="00C0621A" w:rsidTr="009C397F">
        <w:trPr>
          <w:trHeight w:val="305"/>
        </w:trPr>
        <w:tc>
          <w:tcPr>
            <w:tcW w:w="567" w:type="dxa"/>
            <w:shd w:val="clear" w:color="auto" w:fill="E0E0E0"/>
            <w:noWrap/>
            <w:vAlign w:val="bottom"/>
          </w:tcPr>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3a</w:t>
            </w:r>
          </w:p>
          <w:p w:rsidR="004F7A0A" w:rsidRPr="00856240" w:rsidRDefault="004F7A0A" w:rsidP="004F7A0A">
            <w:pPr>
              <w:rPr>
                <w:rFonts w:ascii="Arial" w:hAnsi="Arial" w:cs="Arial"/>
                <w:b/>
                <w:bCs/>
                <w:sz w:val="18"/>
                <w:szCs w:val="18"/>
                <w:lang w:val="fr-FR"/>
              </w:rPr>
            </w:pPr>
          </w:p>
        </w:tc>
        <w:tc>
          <w:tcPr>
            <w:tcW w:w="11133" w:type="dxa"/>
            <w:gridSpan w:val="2"/>
            <w:shd w:val="clear" w:color="auto" w:fill="E0E0E0"/>
            <w:vAlign w:val="bottom"/>
          </w:tcPr>
          <w:p w:rsidR="004F7A0A" w:rsidRPr="00856240" w:rsidRDefault="004F7A0A" w:rsidP="004F7A0A">
            <w:pPr>
              <w:rPr>
                <w:rFonts w:ascii="Arial" w:hAnsi="Arial" w:cs="Arial"/>
                <w:b/>
                <w:bCs/>
                <w:sz w:val="12"/>
                <w:szCs w:val="12"/>
                <w:lang w:val="fr-FR"/>
              </w:rPr>
            </w:pPr>
          </w:p>
          <w:p w:rsidR="004F7A0A" w:rsidRPr="00856240" w:rsidRDefault="00A1484E" w:rsidP="004F7A0A">
            <w:pPr>
              <w:rPr>
                <w:rFonts w:ascii="Arial" w:hAnsi="Arial" w:cs="Arial"/>
                <w:b/>
                <w:bCs/>
                <w:sz w:val="18"/>
                <w:szCs w:val="18"/>
                <w:lang w:val="fr-FR"/>
              </w:rPr>
            </w:pPr>
            <w:r>
              <w:rPr>
                <w:rFonts w:ascii="Arial" w:hAnsi="Arial" w:cs="Arial"/>
                <w:b/>
                <w:bCs/>
                <w:sz w:val="18"/>
                <w:szCs w:val="18"/>
                <w:lang w:val="fr-FR"/>
              </w:rPr>
              <w:t>Sélectionner</w:t>
            </w:r>
            <w:r w:rsidR="00881745" w:rsidRPr="00856240">
              <w:rPr>
                <w:rFonts w:ascii="Arial" w:hAnsi="Arial" w:cs="Arial"/>
                <w:b/>
                <w:bCs/>
                <w:sz w:val="18"/>
                <w:szCs w:val="18"/>
                <w:lang w:val="fr-FR"/>
              </w:rPr>
              <w:t xml:space="preserve"> </w:t>
            </w:r>
            <w:r w:rsidR="00881745">
              <w:rPr>
                <w:rFonts w:ascii="Arial" w:hAnsi="Arial" w:cs="Arial"/>
                <w:b/>
                <w:bCs/>
                <w:sz w:val="18"/>
                <w:szCs w:val="18"/>
                <w:lang w:val="fr-FR"/>
              </w:rPr>
              <w:t>les dates de paiements</w:t>
            </w:r>
            <w:r>
              <w:rPr>
                <w:rFonts w:ascii="Arial" w:hAnsi="Arial" w:cs="Arial"/>
                <w:b/>
                <w:bCs/>
                <w:sz w:val="18"/>
                <w:szCs w:val="18"/>
                <w:lang w:val="fr-FR"/>
              </w:rPr>
              <w:t xml:space="preserve"> </w:t>
            </w:r>
            <w:r w:rsidR="004F7A0A" w:rsidRPr="00856240">
              <w:rPr>
                <w:rFonts w:ascii="Arial" w:hAnsi="Arial" w:cs="Arial"/>
                <w:b/>
                <w:bCs/>
                <w:sz w:val="18"/>
                <w:szCs w:val="18"/>
                <w:lang w:val="fr-FR"/>
              </w:rPr>
              <w:t>:</w:t>
            </w:r>
            <w:r>
              <w:rPr>
                <w:rFonts w:ascii="Arial" w:hAnsi="Arial" w:cs="Arial"/>
                <w:b/>
                <w:bCs/>
                <w:sz w:val="18"/>
                <w:szCs w:val="18"/>
                <w:lang w:val="fr-FR"/>
              </w:rPr>
              <w:t xml:space="preserve"> Le</w:t>
            </w:r>
            <w:r w:rsidR="004F7A0A" w:rsidRPr="00856240">
              <w:rPr>
                <w:rFonts w:ascii="Arial" w:hAnsi="Arial" w:cs="Arial"/>
                <w:b/>
                <w:bCs/>
                <w:sz w:val="18"/>
                <w:szCs w:val="18"/>
                <w:lang w:val="fr-FR"/>
              </w:rPr>
              <w:t xml:space="preserve"> </w:t>
            </w:r>
            <w:sdt>
              <w:sdtPr>
                <w:rPr>
                  <w:rFonts w:ascii="Arial" w:hAnsi="Arial" w:cs="Arial"/>
                  <w:sz w:val="18"/>
                  <w:szCs w:val="18"/>
                  <w:shd w:val="clear" w:color="auto" w:fill="BFBFBF" w:themeFill="background1" w:themeFillShade="BF"/>
                  <w:lang w:val="fr-FR"/>
                </w:rPr>
                <w:tag w:val="Selec days"/>
                <w:id w:val="1641840155"/>
                <w:placeholder>
                  <w:docPart w:val="501F6FB569144C9C97BDD33E11B3036A"/>
                </w:placeholder>
                <w:dropDownList>
                  <w:listItem w:displayText="Select Days" w:value="Select Days"/>
                  <w:listItem w:displayText="1st " w:value="1st "/>
                  <w:listItem w:displayText="15th " w:value="15th "/>
                </w:dropDownList>
              </w:sdtPr>
              <w:sdtEndPr/>
              <w:sdtContent>
                <w:r w:rsidR="004F7A0A" w:rsidRPr="00856240">
                  <w:rPr>
                    <w:rFonts w:ascii="Arial" w:hAnsi="Arial" w:cs="Arial"/>
                    <w:sz w:val="18"/>
                    <w:szCs w:val="18"/>
                    <w:shd w:val="clear" w:color="auto" w:fill="BFBFBF" w:themeFill="background1" w:themeFillShade="BF"/>
                    <w:lang w:val="fr-FR"/>
                  </w:rPr>
                  <w:t>Select Days</w:t>
                </w:r>
              </w:sdtContent>
            </w:sdt>
            <w:r>
              <w:rPr>
                <w:rFonts w:ascii="Arial" w:hAnsi="Arial" w:cs="Arial"/>
                <w:b/>
                <w:bCs/>
                <w:sz w:val="18"/>
                <w:szCs w:val="18"/>
                <w:lang w:val="fr-FR"/>
              </w:rPr>
              <w:t xml:space="preserve"> de</w:t>
            </w:r>
            <w:r w:rsidR="004F7A0A" w:rsidRPr="00856240">
              <w:rPr>
                <w:rFonts w:ascii="Arial" w:hAnsi="Arial" w:cs="Arial"/>
                <w:b/>
                <w:bCs/>
                <w:sz w:val="18"/>
                <w:szCs w:val="18"/>
                <w:lang w:val="fr-FR"/>
              </w:rPr>
              <w:t xml:space="preserve"> </w:t>
            </w:r>
            <w:sdt>
              <w:sdtPr>
                <w:rPr>
                  <w:rFonts w:ascii="Arial" w:hAnsi="Arial" w:cs="Arial"/>
                  <w:sz w:val="18"/>
                  <w:szCs w:val="18"/>
                  <w:shd w:val="clear" w:color="auto" w:fill="BFBFBF" w:themeFill="background1" w:themeFillShade="BF"/>
                  <w:lang w:val="fr-FR"/>
                </w:rPr>
                <w:tag w:val="Selec days"/>
                <w:id w:val="477191483"/>
                <w:placeholder>
                  <w:docPart w:val="9F4BAAD0CAD24375BD65B8ECFDB2B055"/>
                </w:placeholder>
                <w:dropDownList>
                  <w:listItem w:displayText="Select Months" w:value="Select Months"/>
                  <w:listItem w:displayText="January - July" w:value="January - July"/>
                  <w:listItem w:displayText="February - August" w:value="February - August"/>
                  <w:listItem w:displayText="March - September" w:value="March - September"/>
                  <w:listItem w:displayText="April - October" w:value="April - October"/>
                  <w:listItem w:displayText="May - November" w:value="May - November"/>
                  <w:listItem w:displayText="June - December" w:value="June - December"/>
                </w:dropDownList>
              </w:sdtPr>
              <w:sdtEndPr/>
              <w:sdtContent>
                <w:r w:rsidR="004F7A0A" w:rsidRPr="00856240">
                  <w:rPr>
                    <w:rFonts w:ascii="Arial" w:hAnsi="Arial" w:cs="Arial"/>
                    <w:sz w:val="18"/>
                    <w:szCs w:val="18"/>
                    <w:shd w:val="clear" w:color="auto" w:fill="BFBFBF" w:themeFill="background1" w:themeFillShade="BF"/>
                    <w:lang w:val="fr-FR"/>
                  </w:rPr>
                  <w:t>Select Months</w:t>
                </w:r>
              </w:sdtContent>
            </w:sdt>
            <w:r w:rsidR="00881745">
              <w:rPr>
                <w:rFonts w:ascii="Arial" w:hAnsi="Arial" w:cs="Arial"/>
                <w:b/>
                <w:bCs/>
                <w:sz w:val="18"/>
                <w:szCs w:val="18"/>
                <w:lang w:val="fr-FR"/>
              </w:rPr>
              <w:t xml:space="preserve"> de chaque année</w:t>
            </w:r>
            <w:r w:rsidR="004F7A0A" w:rsidRPr="00856240">
              <w:rPr>
                <w:rFonts w:ascii="Arial" w:hAnsi="Arial" w:cs="Arial"/>
                <w:b/>
                <w:bCs/>
                <w:sz w:val="18"/>
                <w:szCs w:val="18"/>
                <w:lang w:val="fr-FR"/>
              </w:rPr>
              <w:t>.</w:t>
            </w:r>
          </w:p>
          <w:p w:rsidR="004F7A0A" w:rsidRPr="00856240" w:rsidRDefault="004F7A0A" w:rsidP="004F7A0A">
            <w:pPr>
              <w:rPr>
                <w:rFonts w:ascii="Arial" w:hAnsi="Arial" w:cs="Arial"/>
                <w:b/>
                <w:bCs/>
                <w:i/>
                <w:iCs/>
                <w:sz w:val="18"/>
                <w:szCs w:val="18"/>
                <w:lang w:val="fr-FR"/>
              </w:rPr>
            </w:pPr>
          </w:p>
        </w:tc>
      </w:tr>
      <w:tr w:rsidR="004F7A0A" w:rsidRPr="007661B0" w:rsidTr="009D686B">
        <w:trPr>
          <w:trHeight w:val="321"/>
        </w:trPr>
        <w:tc>
          <w:tcPr>
            <w:tcW w:w="567" w:type="dxa"/>
            <w:shd w:val="clear" w:color="auto" w:fill="E0E0E0"/>
            <w:noWrap/>
            <w:vAlign w:val="bottom"/>
          </w:tcPr>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3b</w:t>
            </w:r>
          </w:p>
          <w:p w:rsidR="004F7A0A" w:rsidRPr="00856240" w:rsidRDefault="004F7A0A" w:rsidP="004F7A0A">
            <w:pPr>
              <w:rPr>
                <w:rFonts w:ascii="Arial" w:hAnsi="Arial" w:cs="Arial"/>
                <w:b/>
                <w:bCs/>
                <w:sz w:val="18"/>
                <w:szCs w:val="18"/>
                <w:lang w:val="fr-FR"/>
              </w:rPr>
            </w:pPr>
          </w:p>
        </w:tc>
        <w:tc>
          <w:tcPr>
            <w:tcW w:w="11133" w:type="dxa"/>
            <w:gridSpan w:val="2"/>
            <w:shd w:val="clear" w:color="auto" w:fill="E0E0E0"/>
            <w:vAlign w:val="bottom"/>
          </w:tcPr>
          <w:p w:rsidR="009D686B" w:rsidRDefault="009D686B" w:rsidP="004F7A0A">
            <w:pPr>
              <w:rPr>
                <w:rFonts w:ascii="Arial" w:hAnsi="Arial" w:cs="Arial"/>
                <w:b/>
                <w:bCs/>
                <w:sz w:val="18"/>
                <w:szCs w:val="18"/>
                <w:lang w:val="fr-FR"/>
              </w:rPr>
            </w:pPr>
          </w:p>
          <w:p w:rsidR="004F7A0A" w:rsidRPr="00CD31C1" w:rsidRDefault="00A1484E" w:rsidP="004F7A0A">
            <w:pPr>
              <w:rPr>
                <w:rFonts w:ascii="Arial" w:hAnsi="Arial" w:cs="Arial"/>
                <w:b/>
                <w:bCs/>
                <w:sz w:val="18"/>
                <w:szCs w:val="18"/>
                <w:lang w:val="fr-FR"/>
              </w:rPr>
            </w:pPr>
            <w:r>
              <w:rPr>
                <w:rFonts w:ascii="Arial" w:hAnsi="Arial" w:cs="Arial"/>
                <w:b/>
                <w:bCs/>
                <w:sz w:val="18"/>
                <w:szCs w:val="18"/>
                <w:lang w:val="fr-FR"/>
              </w:rPr>
              <w:t>Période de grâce</w:t>
            </w:r>
            <w:r w:rsidR="004F7A0A" w:rsidRPr="00856240">
              <w:rPr>
                <w:rFonts w:ascii="Arial" w:hAnsi="Arial" w:cs="Arial"/>
                <w:b/>
                <w:bCs/>
                <w:sz w:val="18"/>
                <w:szCs w:val="18"/>
                <w:lang w:val="fr-FR"/>
              </w:rPr>
              <w:t xml:space="preserve">. </w:t>
            </w:r>
            <w:r w:rsidR="00032D84">
              <w:rPr>
                <w:rFonts w:ascii="Arial" w:hAnsi="Arial" w:cs="Arial"/>
                <w:b/>
                <w:bCs/>
                <w:sz w:val="18"/>
                <w:szCs w:val="18"/>
                <w:lang w:val="fr-FR"/>
              </w:rPr>
              <w:t>Indiquer</w:t>
            </w:r>
            <w:r w:rsidR="00CD31C1" w:rsidRPr="00CD31C1">
              <w:rPr>
                <w:rFonts w:ascii="Arial" w:hAnsi="Arial" w:cs="Arial"/>
                <w:b/>
                <w:bCs/>
                <w:sz w:val="18"/>
                <w:szCs w:val="18"/>
                <w:lang w:val="fr-FR"/>
              </w:rPr>
              <w:t xml:space="preserve"> le nombre d’années</w:t>
            </w:r>
            <w:r w:rsidR="00CD31C1">
              <w:rPr>
                <w:rFonts w:ascii="Arial" w:hAnsi="Arial" w:cs="Arial"/>
                <w:b/>
                <w:bCs/>
                <w:sz w:val="18"/>
                <w:szCs w:val="18"/>
                <w:lang w:val="fr-FR"/>
              </w:rPr>
              <w:t xml:space="preserve"> (</w:t>
            </w:r>
            <w:r w:rsidR="00032D84">
              <w:rPr>
                <w:rFonts w:ascii="Arial" w:hAnsi="Arial" w:cs="Arial"/>
                <w:b/>
                <w:bCs/>
                <w:sz w:val="18"/>
                <w:szCs w:val="18"/>
                <w:lang w:val="fr-FR"/>
              </w:rPr>
              <w:t xml:space="preserve">de </w:t>
            </w:r>
            <w:r w:rsidR="00CD31C1">
              <w:rPr>
                <w:rFonts w:ascii="Arial" w:hAnsi="Arial" w:cs="Arial"/>
                <w:b/>
                <w:bCs/>
                <w:sz w:val="18"/>
                <w:szCs w:val="18"/>
                <w:lang w:val="fr-FR"/>
              </w:rPr>
              <w:t xml:space="preserve">0 à </w:t>
            </w:r>
            <w:r w:rsidR="004F7A0A" w:rsidRPr="00CD31C1">
              <w:rPr>
                <w:rFonts w:ascii="Arial" w:hAnsi="Arial" w:cs="Arial"/>
                <w:b/>
                <w:bCs/>
                <w:sz w:val="18"/>
                <w:szCs w:val="18"/>
                <w:lang w:val="fr-FR"/>
              </w:rPr>
              <w:t>19.5)</w:t>
            </w:r>
            <w:r w:rsidR="00820FE5">
              <w:rPr>
                <w:rFonts w:ascii="Arial" w:hAnsi="Arial" w:cs="Arial"/>
                <w:b/>
                <w:bCs/>
                <w:sz w:val="18"/>
                <w:szCs w:val="18"/>
                <w:lang w:val="fr-FR"/>
              </w:rPr>
              <w:t xml:space="preserve"> </w:t>
            </w:r>
            <w:r w:rsidR="004F7A0A" w:rsidRPr="00CD31C1">
              <w:rPr>
                <w:rFonts w:ascii="Arial" w:hAnsi="Arial" w:cs="Arial"/>
                <w:b/>
                <w:bCs/>
                <w:sz w:val="18"/>
                <w:szCs w:val="18"/>
                <w:lang w:val="fr-FR"/>
              </w:rPr>
              <w:t xml:space="preserve">: </w:t>
            </w:r>
            <w:r w:rsidR="004F7A0A" w:rsidRPr="00856240">
              <w:rPr>
                <w:rFonts w:ascii="Arial" w:hAnsi="Arial" w:cs="Arial"/>
                <w:b/>
                <w:bCs/>
                <w:sz w:val="18"/>
                <w:szCs w:val="18"/>
                <w:lang w:val="fr-FR"/>
              </w:rPr>
              <w:fldChar w:fldCharType="begin">
                <w:ffData>
                  <w:name w:val="Text2"/>
                  <w:enabled/>
                  <w:calcOnExit w:val="0"/>
                  <w:textInput>
                    <w:maxLength w:val="100"/>
                    <w:format w:val="FIRST CAPITAL"/>
                  </w:textInput>
                </w:ffData>
              </w:fldChar>
            </w:r>
            <w:r w:rsidR="004F7A0A" w:rsidRPr="00CD31C1">
              <w:rPr>
                <w:rFonts w:ascii="Arial" w:hAnsi="Arial" w:cs="Arial"/>
                <w:b/>
                <w:bCs/>
                <w:sz w:val="18"/>
                <w:szCs w:val="18"/>
                <w:lang w:val="fr-FR"/>
              </w:rPr>
              <w:instrText xml:space="preserve"> FORMTEXT </w:instrText>
            </w:r>
            <w:r w:rsidR="004F7A0A" w:rsidRPr="00856240">
              <w:rPr>
                <w:rFonts w:ascii="Arial" w:hAnsi="Arial" w:cs="Arial"/>
                <w:b/>
                <w:bCs/>
                <w:sz w:val="18"/>
                <w:szCs w:val="18"/>
                <w:lang w:val="fr-FR"/>
              </w:rPr>
            </w:r>
            <w:r w:rsidR="004F7A0A" w:rsidRPr="00856240">
              <w:rPr>
                <w:rFonts w:ascii="Arial" w:hAnsi="Arial" w:cs="Arial"/>
                <w:b/>
                <w:bCs/>
                <w:sz w:val="18"/>
                <w:szCs w:val="18"/>
                <w:lang w:val="fr-FR"/>
              </w:rPr>
              <w:fldChar w:fldCharType="separate"/>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sz w:val="18"/>
                <w:szCs w:val="18"/>
                <w:lang w:val="fr-FR"/>
              </w:rPr>
              <w:fldChar w:fldCharType="end"/>
            </w:r>
            <w:r w:rsidR="00032D84">
              <w:rPr>
                <w:rFonts w:ascii="Arial" w:hAnsi="Arial" w:cs="Arial"/>
                <w:b/>
                <w:bCs/>
                <w:sz w:val="18"/>
                <w:szCs w:val="18"/>
                <w:lang w:val="fr-FR"/>
              </w:rPr>
              <w:t xml:space="preserve">  an</w:t>
            </w:r>
            <w:r w:rsidR="004F7A0A" w:rsidRPr="00CD31C1">
              <w:rPr>
                <w:rFonts w:ascii="Arial" w:hAnsi="Arial" w:cs="Arial"/>
                <w:b/>
                <w:bCs/>
                <w:sz w:val="18"/>
                <w:szCs w:val="18"/>
                <w:lang w:val="fr-FR"/>
              </w:rPr>
              <w:t>(s)</w:t>
            </w:r>
          </w:p>
          <w:p w:rsidR="004F7A0A" w:rsidRPr="00CD31C1" w:rsidRDefault="004F7A0A" w:rsidP="004F7A0A">
            <w:pPr>
              <w:rPr>
                <w:rFonts w:ascii="Arial" w:hAnsi="Arial" w:cs="Arial"/>
                <w:b/>
                <w:bCs/>
                <w:sz w:val="18"/>
                <w:szCs w:val="18"/>
                <w:lang w:val="fr-FR"/>
              </w:rPr>
            </w:pPr>
          </w:p>
        </w:tc>
      </w:tr>
      <w:tr w:rsidR="004F7A0A" w:rsidRPr="00856240" w:rsidTr="009C397F">
        <w:trPr>
          <w:trHeight w:val="528"/>
        </w:trPr>
        <w:tc>
          <w:tcPr>
            <w:tcW w:w="567" w:type="dxa"/>
            <w:shd w:val="clear" w:color="auto" w:fill="E0E0E0"/>
            <w:noWrap/>
            <w:vAlign w:val="bottom"/>
          </w:tcPr>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3c</w:t>
            </w:r>
          </w:p>
          <w:p w:rsidR="004F7A0A" w:rsidRPr="00856240" w:rsidRDefault="004F7A0A" w:rsidP="004F7A0A">
            <w:pPr>
              <w:rPr>
                <w:rFonts w:ascii="Arial" w:hAnsi="Arial" w:cs="Arial"/>
                <w:b/>
                <w:bCs/>
                <w:sz w:val="18"/>
                <w:szCs w:val="18"/>
                <w:lang w:val="fr-FR"/>
              </w:rPr>
            </w:pPr>
          </w:p>
        </w:tc>
        <w:tc>
          <w:tcPr>
            <w:tcW w:w="11133" w:type="dxa"/>
            <w:gridSpan w:val="2"/>
            <w:shd w:val="clear" w:color="auto" w:fill="E0E0E0"/>
            <w:vAlign w:val="bottom"/>
          </w:tcPr>
          <w:p w:rsidR="004F7A0A" w:rsidRPr="00856240" w:rsidRDefault="00820FE5" w:rsidP="00820FE5">
            <w:pPr>
              <w:rPr>
                <w:rFonts w:ascii="Arial" w:hAnsi="Arial" w:cs="Arial"/>
                <w:b/>
                <w:bCs/>
                <w:sz w:val="18"/>
                <w:szCs w:val="18"/>
                <w:lang w:val="fr-FR"/>
              </w:rPr>
            </w:pPr>
            <w:r>
              <w:rPr>
                <w:rFonts w:ascii="Arial" w:hAnsi="Arial" w:cs="Arial"/>
                <w:b/>
                <w:bCs/>
                <w:sz w:val="18"/>
                <w:szCs w:val="18"/>
                <w:lang w:val="fr-FR"/>
              </w:rPr>
              <w:t>Période de remboursement totale, comprenant la période de grâce (sans dépasser l’échéance finale limite). Indiquer le nombre d’années (de 0 à 35) :</w:t>
            </w:r>
            <w:r w:rsidR="004F7A0A" w:rsidRPr="00856240">
              <w:rPr>
                <w:rFonts w:ascii="Arial" w:hAnsi="Arial" w:cs="Arial"/>
                <w:b/>
                <w:bCs/>
                <w:sz w:val="18"/>
                <w:szCs w:val="18"/>
                <w:lang w:val="fr-FR"/>
              </w:rPr>
              <w:t xml:space="preserve"> </w:t>
            </w:r>
            <w:r w:rsidR="004F7A0A" w:rsidRPr="00856240">
              <w:rPr>
                <w:rFonts w:ascii="Arial" w:hAnsi="Arial" w:cs="Arial"/>
                <w:b/>
                <w:bCs/>
                <w:sz w:val="18"/>
                <w:szCs w:val="18"/>
                <w:lang w:val="fr-FR"/>
              </w:rPr>
              <w:fldChar w:fldCharType="begin">
                <w:ffData>
                  <w:name w:val="Text2"/>
                  <w:enabled/>
                  <w:calcOnExit w:val="0"/>
                  <w:textInput>
                    <w:maxLength w:val="100"/>
                    <w:format w:val="FIRST CAPITAL"/>
                  </w:textInput>
                </w:ffData>
              </w:fldChar>
            </w:r>
            <w:r w:rsidR="004F7A0A" w:rsidRPr="00856240">
              <w:rPr>
                <w:rFonts w:ascii="Arial" w:hAnsi="Arial" w:cs="Arial"/>
                <w:b/>
                <w:bCs/>
                <w:sz w:val="18"/>
                <w:szCs w:val="18"/>
                <w:lang w:val="fr-FR"/>
              </w:rPr>
              <w:instrText xml:space="preserve"> FORMTEXT </w:instrText>
            </w:r>
            <w:r w:rsidR="004F7A0A" w:rsidRPr="00856240">
              <w:rPr>
                <w:rFonts w:ascii="Arial" w:hAnsi="Arial" w:cs="Arial"/>
                <w:b/>
                <w:bCs/>
                <w:sz w:val="18"/>
                <w:szCs w:val="18"/>
                <w:lang w:val="fr-FR"/>
              </w:rPr>
            </w:r>
            <w:r w:rsidR="004F7A0A" w:rsidRPr="00856240">
              <w:rPr>
                <w:rFonts w:ascii="Arial" w:hAnsi="Arial" w:cs="Arial"/>
                <w:b/>
                <w:bCs/>
                <w:sz w:val="18"/>
                <w:szCs w:val="18"/>
                <w:lang w:val="fr-FR"/>
              </w:rPr>
              <w:fldChar w:fldCharType="separate"/>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sz w:val="18"/>
                <w:szCs w:val="18"/>
                <w:lang w:val="fr-FR"/>
              </w:rPr>
              <w:fldChar w:fldCharType="end"/>
            </w:r>
            <w:r w:rsidR="004F7A0A" w:rsidRPr="00856240">
              <w:rPr>
                <w:rFonts w:ascii="Arial" w:hAnsi="Arial" w:cs="Arial"/>
                <w:b/>
                <w:bCs/>
                <w:sz w:val="18"/>
                <w:szCs w:val="18"/>
                <w:lang w:val="fr-FR"/>
              </w:rPr>
              <w:t xml:space="preserve">  </w:t>
            </w:r>
            <w:r>
              <w:rPr>
                <w:rFonts w:ascii="Arial" w:hAnsi="Arial" w:cs="Arial"/>
                <w:b/>
                <w:bCs/>
                <w:sz w:val="18"/>
                <w:szCs w:val="18"/>
                <w:lang w:val="fr-FR"/>
              </w:rPr>
              <w:t>an</w:t>
            </w:r>
            <w:r w:rsidR="00881745">
              <w:rPr>
                <w:rFonts w:ascii="Arial" w:hAnsi="Arial" w:cs="Arial"/>
                <w:b/>
                <w:bCs/>
                <w:sz w:val="18"/>
                <w:szCs w:val="18"/>
                <w:lang w:val="fr-FR"/>
              </w:rPr>
              <w:t>(</w:t>
            </w:r>
            <w:r w:rsidR="004F7A0A" w:rsidRPr="00856240">
              <w:rPr>
                <w:rFonts w:ascii="Arial" w:hAnsi="Arial" w:cs="Arial"/>
                <w:b/>
                <w:bCs/>
                <w:sz w:val="18"/>
                <w:szCs w:val="18"/>
                <w:lang w:val="fr-FR"/>
              </w:rPr>
              <w:t>s)</w:t>
            </w:r>
          </w:p>
        </w:tc>
      </w:tr>
      <w:tr w:rsidR="004F7A0A" w:rsidRPr="007661B0" w:rsidTr="009C397F">
        <w:trPr>
          <w:trHeight w:val="717"/>
        </w:trPr>
        <w:tc>
          <w:tcPr>
            <w:tcW w:w="567" w:type="dxa"/>
            <w:shd w:val="clear" w:color="auto" w:fill="E0E0E0"/>
            <w:noWrap/>
            <w:vAlign w:val="bottom"/>
          </w:tcPr>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3d</w:t>
            </w:r>
          </w:p>
          <w:p w:rsidR="004F7A0A" w:rsidRPr="00856240" w:rsidRDefault="004F7A0A" w:rsidP="004F7A0A">
            <w:pPr>
              <w:rPr>
                <w:rFonts w:ascii="Arial" w:hAnsi="Arial" w:cs="Arial"/>
                <w:b/>
                <w:bCs/>
                <w:sz w:val="8"/>
                <w:szCs w:val="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tc>
        <w:tc>
          <w:tcPr>
            <w:tcW w:w="11133" w:type="dxa"/>
            <w:gridSpan w:val="2"/>
            <w:shd w:val="clear" w:color="auto" w:fill="E0E0E0"/>
            <w:vAlign w:val="bottom"/>
          </w:tcPr>
          <w:p w:rsidR="004F7A0A" w:rsidRPr="00856240" w:rsidRDefault="004F7A0A" w:rsidP="004F7A0A">
            <w:pPr>
              <w:rPr>
                <w:rFonts w:ascii="Arial" w:hAnsi="Arial" w:cs="Arial"/>
                <w:b/>
                <w:bCs/>
                <w:sz w:val="12"/>
                <w:szCs w:val="12"/>
                <w:lang w:val="fr-FR"/>
              </w:rPr>
            </w:pPr>
          </w:p>
          <w:p w:rsidR="004F7A0A" w:rsidRPr="00856240" w:rsidRDefault="00820FE5" w:rsidP="004F7A0A">
            <w:pPr>
              <w:rPr>
                <w:rFonts w:ascii="Arial" w:hAnsi="Arial" w:cs="Arial"/>
                <w:b/>
                <w:bCs/>
                <w:sz w:val="18"/>
                <w:szCs w:val="18"/>
                <w:lang w:val="fr-FR"/>
              </w:rPr>
            </w:pPr>
            <w:r>
              <w:rPr>
                <w:rFonts w:ascii="Arial" w:hAnsi="Arial" w:cs="Arial"/>
                <w:b/>
                <w:bCs/>
                <w:sz w:val="18"/>
                <w:szCs w:val="18"/>
                <w:lang w:val="fr-FR"/>
              </w:rPr>
              <w:t xml:space="preserve">Sélectionner UNE seule des options ci-dessous </w:t>
            </w:r>
            <w:r w:rsidR="004F7A0A" w:rsidRPr="00856240">
              <w:rPr>
                <w:rFonts w:ascii="Arial" w:hAnsi="Arial" w:cs="Arial"/>
                <w:b/>
                <w:bCs/>
                <w:sz w:val="18"/>
                <w:szCs w:val="18"/>
                <w:lang w:val="fr-FR"/>
              </w:rPr>
              <w:t>:</w:t>
            </w: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fldChar w:fldCharType="begin">
                <w:ffData>
                  <w:name w:val="Check2"/>
                  <w:enabled/>
                  <w:calcOnExit w:val="0"/>
                  <w:checkBox>
                    <w:sizeAuto/>
                    <w:default w:val="0"/>
                    <w:checked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856240">
              <w:rPr>
                <w:rFonts w:ascii="Arial" w:hAnsi="Arial" w:cs="Arial"/>
                <w:b/>
                <w:bCs/>
                <w:sz w:val="18"/>
                <w:szCs w:val="18"/>
                <w:lang w:val="fr-FR"/>
              </w:rPr>
              <w:t xml:space="preserve"> </w:t>
            </w:r>
            <w:r w:rsidR="00820FE5">
              <w:rPr>
                <w:rFonts w:ascii="Arial" w:hAnsi="Arial" w:cs="Arial"/>
                <w:b/>
                <w:bCs/>
                <w:sz w:val="18"/>
                <w:szCs w:val="18"/>
                <w:lang w:val="fr-FR"/>
              </w:rPr>
              <w:t>C</w:t>
            </w:r>
            <w:r w:rsidR="00846A2E">
              <w:rPr>
                <w:rFonts w:ascii="Arial" w:hAnsi="Arial" w:cs="Arial"/>
                <w:b/>
                <w:bCs/>
                <w:sz w:val="18"/>
                <w:szCs w:val="18"/>
                <w:lang w:val="fr-FR"/>
              </w:rPr>
              <w:t>alendriers de remboursement</w:t>
            </w:r>
            <w:r w:rsidR="00D02E29">
              <w:rPr>
                <w:rFonts w:ascii="Arial" w:hAnsi="Arial" w:cs="Arial"/>
                <w:b/>
                <w:bCs/>
                <w:sz w:val="18"/>
                <w:szCs w:val="18"/>
                <w:lang w:val="fr-FR"/>
              </w:rPr>
              <w:t xml:space="preserve"> </w:t>
            </w:r>
            <w:r w:rsidR="00820FE5">
              <w:rPr>
                <w:rFonts w:ascii="Arial" w:hAnsi="Arial" w:cs="Arial"/>
                <w:b/>
                <w:bCs/>
                <w:sz w:val="18"/>
                <w:szCs w:val="18"/>
                <w:lang w:val="fr-FR"/>
              </w:rPr>
              <w:t>lié</w:t>
            </w:r>
            <w:r w:rsidR="00D02E29">
              <w:rPr>
                <w:rFonts w:ascii="Arial" w:hAnsi="Arial" w:cs="Arial"/>
                <w:b/>
                <w:bCs/>
                <w:sz w:val="18"/>
                <w:szCs w:val="18"/>
                <w:lang w:val="fr-FR"/>
              </w:rPr>
              <w:t xml:space="preserve"> à l’engagement : </w:t>
            </w:r>
          </w:p>
          <w:p w:rsidR="004F7A0A" w:rsidRPr="00856240" w:rsidRDefault="004F7A0A" w:rsidP="004F7A0A">
            <w:pPr>
              <w:rPr>
                <w:rFonts w:ascii="Arial" w:hAnsi="Arial" w:cs="Arial"/>
                <w:b/>
                <w:bCs/>
                <w:sz w:val="12"/>
                <w:szCs w:val="12"/>
                <w:lang w:val="fr-FR"/>
              </w:rPr>
            </w:pP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 xml:space="preserve">               OR</w:t>
            </w:r>
          </w:p>
          <w:p w:rsidR="004F7A0A" w:rsidRPr="00856240" w:rsidRDefault="004F7A0A" w:rsidP="004F7A0A">
            <w:pPr>
              <w:rPr>
                <w:rFonts w:ascii="Arial" w:hAnsi="Arial" w:cs="Arial"/>
                <w:b/>
                <w:bCs/>
                <w:sz w:val="12"/>
                <w:szCs w:val="12"/>
                <w:lang w:val="fr-FR"/>
              </w:rPr>
            </w:pP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fldChar w:fldCharType="begin">
                <w:ffData>
                  <w:name w:val=""/>
                  <w:enabled/>
                  <w:calcOnExit w:val="0"/>
                  <w:checkBox>
                    <w:sizeAuto/>
                    <w:default w:val="0"/>
                    <w:checked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856240">
              <w:rPr>
                <w:rFonts w:ascii="Arial" w:hAnsi="Arial" w:cs="Arial"/>
                <w:b/>
                <w:bCs/>
                <w:sz w:val="18"/>
                <w:szCs w:val="18"/>
                <w:lang w:val="fr-FR"/>
              </w:rPr>
              <w:t xml:space="preserve"> </w:t>
            </w:r>
            <w:r w:rsidR="00820FE5">
              <w:rPr>
                <w:rFonts w:ascii="Arial" w:hAnsi="Arial" w:cs="Arial"/>
                <w:b/>
                <w:bCs/>
                <w:sz w:val="18"/>
                <w:szCs w:val="18"/>
                <w:lang w:val="fr-FR"/>
              </w:rPr>
              <w:t>C</w:t>
            </w:r>
            <w:r w:rsidR="00846A2E">
              <w:rPr>
                <w:rFonts w:ascii="Arial" w:hAnsi="Arial" w:cs="Arial"/>
                <w:b/>
                <w:bCs/>
                <w:sz w:val="18"/>
                <w:szCs w:val="18"/>
                <w:lang w:val="fr-FR"/>
              </w:rPr>
              <w:t xml:space="preserve">alendriers </w:t>
            </w:r>
            <w:r w:rsidR="00820FE5">
              <w:rPr>
                <w:rFonts w:ascii="Arial" w:hAnsi="Arial" w:cs="Arial"/>
                <w:b/>
                <w:bCs/>
                <w:sz w:val="18"/>
                <w:szCs w:val="18"/>
                <w:lang w:val="fr-FR"/>
              </w:rPr>
              <w:t xml:space="preserve">d’amortissement lié </w:t>
            </w:r>
            <w:r w:rsidR="00846A2E">
              <w:rPr>
                <w:rFonts w:ascii="Arial" w:hAnsi="Arial" w:cs="Arial"/>
                <w:b/>
                <w:bCs/>
                <w:sz w:val="18"/>
                <w:szCs w:val="18"/>
                <w:lang w:val="fr-FR"/>
              </w:rPr>
              <w:t>aux décaissement</w:t>
            </w:r>
            <w:r w:rsidR="00D02E29">
              <w:rPr>
                <w:rFonts w:ascii="Arial" w:hAnsi="Arial" w:cs="Arial"/>
                <w:b/>
                <w:bCs/>
                <w:sz w:val="18"/>
                <w:szCs w:val="18"/>
                <w:lang w:val="fr-FR"/>
              </w:rPr>
              <w:t>s</w:t>
            </w:r>
            <w:r w:rsidR="00846A2E">
              <w:rPr>
                <w:rFonts w:ascii="Arial" w:hAnsi="Arial" w:cs="Arial"/>
                <w:b/>
                <w:bCs/>
                <w:sz w:val="18"/>
                <w:szCs w:val="18"/>
                <w:lang w:val="fr-FR"/>
              </w:rPr>
              <w:t xml:space="preserve"> (</w:t>
            </w:r>
            <w:r w:rsidR="00820FE5">
              <w:rPr>
                <w:rFonts w:ascii="Arial" w:hAnsi="Arial" w:cs="Arial"/>
                <w:b/>
                <w:bCs/>
                <w:sz w:val="18"/>
                <w:szCs w:val="18"/>
                <w:lang w:val="fr-FR"/>
              </w:rPr>
              <w:t>À NOTER : Lorsque</w:t>
            </w:r>
            <w:r w:rsidR="00846A2E">
              <w:rPr>
                <w:rFonts w:ascii="Arial" w:hAnsi="Arial" w:cs="Arial"/>
                <w:b/>
                <w:bCs/>
                <w:sz w:val="18"/>
                <w:szCs w:val="18"/>
                <w:lang w:val="fr-FR"/>
              </w:rPr>
              <w:t xml:space="preserve"> le </w:t>
            </w:r>
            <w:r w:rsidR="00820FE5">
              <w:rPr>
                <w:rFonts w:ascii="Arial" w:hAnsi="Arial" w:cs="Arial"/>
                <w:b/>
                <w:bCs/>
                <w:sz w:val="18"/>
                <w:szCs w:val="18"/>
                <w:lang w:val="fr-FR"/>
              </w:rPr>
              <w:t>calendrier de remboursement lié</w:t>
            </w:r>
            <w:r w:rsidR="00846A2E">
              <w:rPr>
                <w:rFonts w:ascii="Arial" w:hAnsi="Arial" w:cs="Arial"/>
                <w:b/>
                <w:bCs/>
                <w:sz w:val="18"/>
                <w:szCs w:val="18"/>
                <w:lang w:val="fr-FR"/>
              </w:rPr>
              <w:t xml:space="preserve"> </w:t>
            </w:r>
            <w:r w:rsidR="00D02E29">
              <w:rPr>
                <w:rFonts w:ascii="Arial" w:hAnsi="Arial" w:cs="Arial"/>
                <w:b/>
                <w:bCs/>
                <w:sz w:val="18"/>
                <w:szCs w:val="18"/>
                <w:lang w:val="fr-FR"/>
              </w:rPr>
              <w:t>aux décaissements</w:t>
            </w:r>
            <w:r w:rsidR="00820FE5">
              <w:rPr>
                <w:rFonts w:ascii="Arial" w:hAnsi="Arial" w:cs="Arial"/>
                <w:b/>
                <w:bCs/>
                <w:sz w:val="18"/>
                <w:szCs w:val="18"/>
                <w:lang w:val="fr-FR"/>
              </w:rPr>
              <w:t xml:space="preserve"> est choisi, les seuls profils</w:t>
            </w:r>
            <w:r w:rsidR="00846A2E">
              <w:rPr>
                <w:rFonts w:ascii="Arial" w:hAnsi="Arial" w:cs="Arial"/>
                <w:b/>
                <w:bCs/>
                <w:sz w:val="18"/>
                <w:szCs w:val="18"/>
                <w:lang w:val="fr-FR"/>
              </w:rPr>
              <w:t xml:space="preserve"> </w:t>
            </w:r>
            <w:r w:rsidR="00820FE5">
              <w:rPr>
                <w:rFonts w:ascii="Arial" w:hAnsi="Arial" w:cs="Arial"/>
                <w:b/>
                <w:bCs/>
                <w:sz w:val="18"/>
                <w:szCs w:val="18"/>
                <w:lang w:val="fr-FR"/>
              </w:rPr>
              <w:t>d’</w:t>
            </w:r>
            <w:r w:rsidR="00846A2E">
              <w:rPr>
                <w:rFonts w:ascii="Arial" w:hAnsi="Arial" w:cs="Arial"/>
                <w:b/>
                <w:bCs/>
                <w:sz w:val="18"/>
                <w:szCs w:val="18"/>
                <w:lang w:val="fr-FR"/>
              </w:rPr>
              <w:t>am</w:t>
            </w:r>
            <w:r w:rsidR="005243CE">
              <w:rPr>
                <w:rFonts w:ascii="Arial" w:hAnsi="Arial" w:cs="Arial"/>
                <w:b/>
                <w:bCs/>
                <w:sz w:val="18"/>
                <w:szCs w:val="18"/>
                <w:lang w:val="fr-FR"/>
              </w:rPr>
              <w:t xml:space="preserve">ortissement </w:t>
            </w:r>
            <w:r w:rsidR="00820FE5">
              <w:rPr>
                <w:rFonts w:ascii="Arial" w:hAnsi="Arial" w:cs="Arial"/>
                <w:b/>
                <w:bCs/>
                <w:sz w:val="18"/>
                <w:szCs w:val="18"/>
                <w:lang w:val="fr-FR"/>
              </w:rPr>
              <w:t>pouvant être retenus sont</w:t>
            </w:r>
            <w:r w:rsidR="00846A2E">
              <w:rPr>
                <w:rFonts w:ascii="Arial" w:hAnsi="Arial" w:cs="Arial"/>
                <w:b/>
                <w:bCs/>
                <w:sz w:val="18"/>
                <w:szCs w:val="18"/>
                <w:lang w:val="fr-FR"/>
              </w:rPr>
              <w:t xml:space="preserve"> : </w:t>
            </w:r>
            <w:r w:rsidRPr="00856240">
              <w:rPr>
                <w:rFonts w:ascii="Arial" w:hAnsi="Arial" w:cs="Arial"/>
                <w:b/>
                <w:bCs/>
                <w:i/>
                <w:sz w:val="18"/>
                <w:szCs w:val="18"/>
                <w:lang w:val="fr-FR"/>
              </w:rPr>
              <w:t xml:space="preserve">i. </w:t>
            </w:r>
            <w:r w:rsidR="00820FE5">
              <w:rPr>
                <w:rFonts w:ascii="Arial" w:hAnsi="Arial" w:cs="Arial"/>
                <w:b/>
                <w:bCs/>
                <w:i/>
                <w:sz w:val="18"/>
                <w:szCs w:val="18"/>
                <w:lang w:val="fr-FR"/>
              </w:rPr>
              <w:t>Remboursement par tranches égales, ou</w:t>
            </w:r>
            <w:r w:rsidRPr="00856240">
              <w:rPr>
                <w:rFonts w:ascii="Arial" w:hAnsi="Arial" w:cs="Arial"/>
                <w:b/>
                <w:bCs/>
                <w:i/>
                <w:sz w:val="18"/>
                <w:szCs w:val="18"/>
                <w:lang w:val="fr-FR"/>
              </w:rPr>
              <w:t xml:space="preserve"> ii. </w:t>
            </w:r>
            <w:r w:rsidR="00820FE5">
              <w:rPr>
                <w:rFonts w:ascii="Arial" w:hAnsi="Arial" w:cs="Arial"/>
                <w:b/>
                <w:bCs/>
                <w:i/>
                <w:sz w:val="18"/>
                <w:szCs w:val="18"/>
                <w:lang w:val="fr-FR"/>
              </w:rPr>
              <w:t>Remboursement par annuités</w:t>
            </w:r>
            <w:r w:rsidRPr="00856240">
              <w:rPr>
                <w:rFonts w:ascii="Arial" w:hAnsi="Arial" w:cs="Arial"/>
                <w:b/>
                <w:bCs/>
                <w:i/>
                <w:sz w:val="18"/>
                <w:szCs w:val="18"/>
                <w:lang w:val="fr-FR"/>
              </w:rPr>
              <w:t>)</w:t>
            </w:r>
          </w:p>
          <w:p w:rsidR="004F7A0A" w:rsidRPr="00856240" w:rsidRDefault="004F7A0A" w:rsidP="004F7A0A">
            <w:pPr>
              <w:rPr>
                <w:rFonts w:ascii="Arial" w:hAnsi="Arial" w:cs="Arial"/>
                <w:b/>
                <w:bCs/>
                <w:sz w:val="18"/>
                <w:szCs w:val="18"/>
                <w:lang w:val="fr-FR"/>
              </w:rPr>
            </w:pPr>
          </w:p>
        </w:tc>
      </w:tr>
      <w:tr w:rsidR="004F7A0A" w:rsidRPr="007661B0" w:rsidTr="009C397F">
        <w:trPr>
          <w:trHeight w:val="3417"/>
        </w:trPr>
        <w:tc>
          <w:tcPr>
            <w:tcW w:w="567" w:type="dxa"/>
            <w:tcBorders>
              <w:bottom w:val="single" w:sz="4" w:space="0" w:color="auto"/>
            </w:tcBorders>
            <w:shd w:val="clear" w:color="auto" w:fill="D9D9D9"/>
            <w:noWrap/>
            <w:vAlign w:val="center"/>
          </w:tcPr>
          <w:p w:rsidR="00F57154" w:rsidRPr="00856240" w:rsidRDefault="00F57154" w:rsidP="004F7A0A">
            <w:pPr>
              <w:rPr>
                <w:rFonts w:ascii="Arial" w:hAnsi="Arial" w:cs="Arial"/>
                <w:b/>
                <w:bCs/>
                <w:sz w:val="12"/>
                <w:szCs w:val="12"/>
                <w:lang w:val="fr-FR"/>
              </w:rPr>
            </w:pP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3e</w:t>
            </w: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tc>
        <w:tc>
          <w:tcPr>
            <w:tcW w:w="11133" w:type="dxa"/>
            <w:gridSpan w:val="2"/>
            <w:tcBorders>
              <w:bottom w:val="single" w:sz="4" w:space="0" w:color="auto"/>
            </w:tcBorders>
            <w:shd w:val="clear" w:color="auto" w:fill="D9D9D9"/>
            <w:vAlign w:val="center"/>
          </w:tcPr>
          <w:p w:rsidR="004F7A0A" w:rsidRPr="00856240" w:rsidRDefault="00820FE5" w:rsidP="004F7A0A">
            <w:pPr>
              <w:rPr>
                <w:rFonts w:ascii="Arial" w:hAnsi="Arial" w:cs="Arial"/>
                <w:b/>
                <w:bCs/>
                <w:sz w:val="18"/>
                <w:szCs w:val="18"/>
                <w:lang w:val="fr-FR"/>
              </w:rPr>
            </w:pPr>
            <w:r>
              <w:rPr>
                <w:rFonts w:ascii="Arial" w:hAnsi="Arial" w:cs="Arial"/>
                <w:b/>
                <w:bCs/>
                <w:sz w:val="18"/>
                <w:szCs w:val="18"/>
                <w:lang w:val="fr-FR"/>
              </w:rPr>
              <w:t xml:space="preserve">Sélectionner Un seul des profils d’amortissement ci-dessous </w:t>
            </w:r>
            <w:r w:rsidR="004F7A0A" w:rsidRPr="00856240">
              <w:rPr>
                <w:rFonts w:ascii="Arial" w:hAnsi="Arial" w:cs="Arial"/>
                <w:b/>
                <w:bCs/>
                <w:sz w:val="18"/>
                <w:szCs w:val="18"/>
                <w:lang w:val="fr-FR"/>
              </w:rPr>
              <w:t>:</w:t>
            </w: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fldChar w:fldCharType="begin">
                <w:ffData>
                  <w:name w:val="Check2"/>
                  <w:enabled/>
                  <w:calcOnExit w:val="0"/>
                  <w:checkBox>
                    <w:sizeAuto/>
                    <w:default w:val="0"/>
                    <w:checked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856240">
              <w:rPr>
                <w:rFonts w:ascii="Arial" w:hAnsi="Arial" w:cs="Arial"/>
                <w:b/>
                <w:bCs/>
                <w:sz w:val="18"/>
                <w:szCs w:val="18"/>
                <w:lang w:val="fr-FR"/>
              </w:rPr>
              <w:t xml:space="preserve"> i. </w:t>
            </w:r>
            <w:r w:rsidR="00820FE5" w:rsidRPr="00820FE5">
              <w:rPr>
                <w:rFonts w:ascii="Arial" w:hAnsi="Arial" w:cs="Arial"/>
                <w:b/>
                <w:bCs/>
                <w:sz w:val="18"/>
                <w:szCs w:val="18"/>
                <w:lang w:val="fr-FR"/>
              </w:rPr>
              <w:t>Remboursement par tranches égales</w:t>
            </w:r>
            <w:r w:rsidRPr="00856240">
              <w:rPr>
                <w:rFonts w:ascii="Arial" w:hAnsi="Arial" w:cs="Arial"/>
                <w:b/>
                <w:bCs/>
                <w:sz w:val="18"/>
                <w:szCs w:val="18"/>
                <w:lang w:val="fr-FR"/>
              </w:rPr>
              <w:t xml:space="preserve">   </w:t>
            </w:r>
            <w:r w:rsidRPr="00856240">
              <w:rPr>
                <w:rFonts w:ascii="Arial" w:hAnsi="Arial" w:cs="Arial"/>
                <w:b/>
                <w:bCs/>
                <w:sz w:val="18"/>
                <w:szCs w:val="18"/>
                <w:lang w:val="fr-FR"/>
              </w:rPr>
              <w:fldChar w:fldCharType="begin">
                <w:ffData>
                  <w:name w:val="Check2"/>
                  <w:enabled/>
                  <w:calcOnExit w:val="0"/>
                  <w:checkBox>
                    <w:sizeAuto/>
                    <w:default w:val="0"/>
                    <w:checked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00541197">
              <w:rPr>
                <w:rFonts w:ascii="Arial" w:hAnsi="Arial" w:cs="Arial"/>
                <w:b/>
                <w:bCs/>
                <w:sz w:val="18"/>
                <w:szCs w:val="18"/>
                <w:lang w:val="fr-FR"/>
              </w:rPr>
              <w:t xml:space="preserve"> ii</w:t>
            </w:r>
            <w:r w:rsidR="00820FE5">
              <w:rPr>
                <w:rFonts w:ascii="Arial" w:hAnsi="Arial" w:cs="Arial"/>
                <w:b/>
                <w:bCs/>
                <w:sz w:val="18"/>
                <w:szCs w:val="18"/>
                <w:lang w:val="fr-FR"/>
              </w:rPr>
              <w:t xml:space="preserve">. Remboursement par annuités  </w:t>
            </w:r>
            <w:r w:rsidRPr="00856240">
              <w:rPr>
                <w:rFonts w:ascii="Arial" w:hAnsi="Arial" w:cs="Arial"/>
                <w:b/>
                <w:bCs/>
                <w:sz w:val="18"/>
                <w:szCs w:val="18"/>
                <w:lang w:val="fr-FR"/>
              </w:rPr>
              <w:fldChar w:fldCharType="begin">
                <w:ffData>
                  <w:name w:val="Check2"/>
                  <w:enabled/>
                  <w:calcOnExit w:val="0"/>
                  <w:checkBox>
                    <w:sizeAuto/>
                    <w:default w:val="0"/>
                    <w:checked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856240">
              <w:rPr>
                <w:rFonts w:ascii="Arial" w:hAnsi="Arial" w:cs="Arial"/>
                <w:b/>
                <w:bCs/>
                <w:sz w:val="18"/>
                <w:szCs w:val="18"/>
                <w:lang w:val="fr-FR"/>
              </w:rPr>
              <w:t xml:space="preserve"> iii. </w:t>
            </w:r>
            <w:r w:rsidR="00541197">
              <w:rPr>
                <w:rFonts w:ascii="Arial" w:hAnsi="Arial" w:cs="Arial"/>
                <w:b/>
                <w:bCs/>
                <w:sz w:val="18"/>
                <w:szCs w:val="18"/>
                <w:lang w:val="fr-FR"/>
              </w:rPr>
              <w:t>Paiement Unique à L’échéance</w:t>
            </w:r>
          </w:p>
          <w:p w:rsidR="004F7A0A" w:rsidRPr="00856240" w:rsidRDefault="004F7A0A" w:rsidP="004F7A0A">
            <w:pPr>
              <w:rPr>
                <w:rFonts w:ascii="Arial" w:hAnsi="Arial" w:cs="Arial"/>
                <w:b/>
                <w:bCs/>
                <w:sz w:val="12"/>
                <w:szCs w:val="12"/>
                <w:lang w:val="fr-FR"/>
              </w:rPr>
            </w:pPr>
          </w:p>
          <w:p w:rsidR="00F57154" w:rsidRDefault="004F7A0A" w:rsidP="004F7A0A">
            <w:pPr>
              <w:rPr>
                <w:rFonts w:ascii="Arial" w:hAnsi="Arial" w:cs="Arial"/>
                <w:b/>
                <w:bCs/>
                <w:sz w:val="18"/>
                <w:szCs w:val="18"/>
                <w:lang w:val="fr-FR"/>
              </w:rPr>
            </w:pPr>
            <w:r w:rsidRPr="00856240">
              <w:rPr>
                <w:rFonts w:ascii="Arial" w:hAnsi="Arial" w:cs="Arial"/>
                <w:b/>
                <w:bCs/>
                <w:sz w:val="18"/>
                <w:szCs w:val="18"/>
                <w:lang w:val="fr-FR"/>
              </w:rPr>
              <w:fldChar w:fldCharType="begin">
                <w:ffData>
                  <w:name w:val="Check2"/>
                  <w:enabled/>
                  <w:calcOnExit w:val="0"/>
                  <w:checkBox>
                    <w:sizeAuto/>
                    <w:default w:val="0"/>
                    <w:checked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856240">
              <w:rPr>
                <w:rFonts w:ascii="Arial" w:hAnsi="Arial" w:cs="Arial"/>
                <w:b/>
                <w:bCs/>
                <w:sz w:val="18"/>
                <w:szCs w:val="18"/>
                <w:lang w:val="fr-FR"/>
              </w:rPr>
              <w:t xml:space="preserve"> iv. </w:t>
            </w:r>
            <w:r w:rsidR="00541197">
              <w:rPr>
                <w:rFonts w:ascii="Arial" w:hAnsi="Arial" w:cs="Arial"/>
                <w:b/>
                <w:bCs/>
                <w:sz w:val="18"/>
                <w:szCs w:val="18"/>
                <w:lang w:val="fr-FR"/>
              </w:rPr>
              <w:t xml:space="preserve">Autre </w:t>
            </w:r>
            <w:r w:rsidR="00820FE5">
              <w:rPr>
                <w:rFonts w:ascii="Arial" w:hAnsi="Arial" w:cs="Arial"/>
                <w:b/>
                <w:bCs/>
                <w:sz w:val="18"/>
                <w:szCs w:val="18"/>
                <w:lang w:val="fr-FR"/>
              </w:rPr>
              <w:t xml:space="preserve">profils de remboursement adaptés </w:t>
            </w:r>
            <w:r w:rsidRPr="00856240">
              <w:rPr>
                <w:rFonts w:ascii="Arial" w:hAnsi="Arial" w:cs="Arial"/>
                <w:b/>
                <w:bCs/>
                <w:sz w:val="18"/>
                <w:szCs w:val="18"/>
                <w:lang w:val="fr-FR"/>
              </w:rPr>
              <w:t>(</w:t>
            </w:r>
            <w:r w:rsidR="00820FE5">
              <w:rPr>
                <w:rFonts w:ascii="Arial" w:hAnsi="Arial" w:cs="Arial"/>
                <w:b/>
                <w:bCs/>
                <w:sz w:val="18"/>
                <w:szCs w:val="18"/>
                <w:lang w:val="fr-FR"/>
              </w:rPr>
              <w:t>indiquer les dates de paiement et les montant devant être versés. Si cet espace n’est pas suffisant, veuillez joindre une feuille supplémentaire au formulaire.</w:t>
            </w:r>
            <w:r w:rsidRPr="00856240">
              <w:rPr>
                <w:rFonts w:ascii="Arial" w:hAnsi="Arial" w:cs="Arial"/>
                <w:b/>
                <w:bCs/>
                <w:sz w:val="18"/>
                <w:szCs w:val="18"/>
                <w:lang w:val="fr-FR"/>
              </w:rPr>
              <w:t>)</w:t>
            </w:r>
          </w:p>
          <w:p w:rsidR="00820FE5" w:rsidRPr="00856240" w:rsidRDefault="00820FE5" w:rsidP="004F7A0A">
            <w:pPr>
              <w:rPr>
                <w:rFonts w:ascii="Arial" w:hAnsi="Arial" w:cs="Arial"/>
                <w:b/>
                <w:bCs/>
                <w:sz w:val="12"/>
                <w:szCs w:val="12"/>
                <w:lang w:val="fr-FR"/>
              </w:rPr>
            </w:pPr>
          </w:p>
          <w:p w:rsidR="004F7A0A" w:rsidRPr="00856240" w:rsidRDefault="009D686B" w:rsidP="004F7A0A">
            <w:pPr>
              <w:rPr>
                <w:rFonts w:ascii="Arial" w:hAnsi="Arial" w:cs="Arial"/>
                <w:b/>
                <w:bCs/>
                <w:sz w:val="18"/>
                <w:szCs w:val="18"/>
                <w:lang w:val="fr-FR"/>
              </w:rPr>
            </w:pPr>
            <w:r w:rsidRPr="00856240">
              <w:rPr>
                <w:rFonts w:ascii="Arial" w:hAnsi="Arial" w:cs="Arial"/>
                <w:b/>
                <w:bCs/>
                <w:noProof/>
                <w:sz w:val="18"/>
                <w:szCs w:val="18"/>
                <w:lang w:eastAsia="en-US"/>
              </w:rPr>
              <mc:AlternateContent>
                <mc:Choice Requires="wps">
                  <w:drawing>
                    <wp:anchor distT="0" distB="0" distL="114300" distR="114300" simplePos="0" relativeHeight="251659264" behindDoc="0" locked="0" layoutInCell="1" allowOverlap="1" wp14:anchorId="09DDF140" wp14:editId="227CE9A3">
                      <wp:simplePos x="0" y="0"/>
                      <wp:positionH relativeFrom="column">
                        <wp:posOffset>104140</wp:posOffset>
                      </wp:positionH>
                      <wp:positionV relativeFrom="paragraph">
                        <wp:posOffset>17780</wp:posOffset>
                      </wp:positionV>
                      <wp:extent cx="6814820" cy="1171575"/>
                      <wp:effectExtent l="0" t="0" r="24130" b="28575"/>
                      <wp:wrapNone/>
                      <wp:docPr id="1" name="Text Box 1"/>
                      <wp:cNvGraphicFramePr/>
                      <a:graphic xmlns:a="http://schemas.openxmlformats.org/drawingml/2006/main">
                        <a:graphicData uri="http://schemas.microsoft.com/office/word/2010/wordprocessingShape">
                          <wps:wsp>
                            <wps:cNvSpPr txBox="1"/>
                            <wps:spPr>
                              <a:xfrm>
                                <a:off x="0" y="0"/>
                                <a:ext cx="681482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686B" w:rsidRDefault="009D686B" w:rsidP="004F7A0A"/>
                                <w:p w:rsidR="009D686B" w:rsidRDefault="009D686B" w:rsidP="004F7A0A"/>
                                <w:p w:rsidR="009D686B" w:rsidRDefault="009D686B" w:rsidP="004F7A0A"/>
                                <w:p w:rsidR="009D686B" w:rsidRDefault="009D686B" w:rsidP="004F7A0A"/>
                                <w:p w:rsidR="009D686B" w:rsidRDefault="009D686B" w:rsidP="004F7A0A"/>
                                <w:p w:rsidR="009D686B" w:rsidRDefault="009D686B" w:rsidP="004F7A0A"/>
                                <w:p w:rsidR="009D686B" w:rsidRDefault="009D686B" w:rsidP="004F7A0A"/>
                                <w:p w:rsidR="009D686B" w:rsidRDefault="009D686B" w:rsidP="004F7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DF140" id="_x0000_t202" coordsize="21600,21600" o:spt="202" path="m,l,21600r21600,l21600,xe">
                      <v:stroke joinstyle="miter"/>
                      <v:path gradientshapeok="t" o:connecttype="rect"/>
                    </v:shapetype>
                    <v:shape id="Text Box 1" o:spid="_x0000_s1026" type="#_x0000_t202" style="position:absolute;margin-left:8.2pt;margin-top:1.4pt;width:536.6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" fillcolor="white [3201]" strokeweight=".5pt">
                      <v:textbox>
                        <w:txbxContent>
                          <w:p w:rsidR="009D686B" w:rsidRDefault="009D686B" w:rsidP="004F7A0A"/>
                          <w:p w:rsidR="009D686B" w:rsidRDefault="009D686B" w:rsidP="004F7A0A"/>
                          <w:p w:rsidR="009D686B" w:rsidRDefault="009D686B" w:rsidP="004F7A0A"/>
                          <w:p w:rsidR="009D686B" w:rsidRDefault="009D686B" w:rsidP="004F7A0A"/>
                          <w:p w:rsidR="009D686B" w:rsidRDefault="009D686B" w:rsidP="004F7A0A"/>
                          <w:p w:rsidR="009D686B" w:rsidRDefault="009D686B" w:rsidP="004F7A0A"/>
                          <w:p w:rsidR="009D686B" w:rsidRDefault="009D686B" w:rsidP="004F7A0A"/>
                          <w:p w:rsidR="009D686B" w:rsidRDefault="009D686B" w:rsidP="004F7A0A"/>
                        </w:txbxContent>
                      </v:textbox>
                    </v:shape>
                  </w:pict>
                </mc:Fallback>
              </mc:AlternateContent>
            </w: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 xml:space="preserve"> </w:t>
            </w:r>
          </w:p>
          <w:p w:rsidR="00820FE5" w:rsidRPr="00856240" w:rsidRDefault="00820FE5" w:rsidP="004F7A0A">
            <w:pPr>
              <w:rPr>
                <w:rFonts w:ascii="Arial" w:hAnsi="Arial" w:cs="Arial"/>
                <w:b/>
                <w:bCs/>
                <w:sz w:val="18"/>
                <w:szCs w:val="18"/>
                <w:lang w:val="fr-FR"/>
              </w:rPr>
            </w:pPr>
          </w:p>
        </w:tc>
      </w:tr>
      <w:tr w:rsidR="004F7A0A" w:rsidRPr="00856240" w:rsidTr="009C397F">
        <w:trPr>
          <w:trHeight w:val="70"/>
        </w:trPr>
        <w:tc>
          <w:tcPr>
            <w:tcW w:w="11700" w:type="dxa"/>
            <w:gridSpan w:val="3"/>
            <w:shd w:val="clear" w:color="auto" w:fill="525252" w:themeFill="accent3" w:themeFillShade="80"/>
            <w:noWrap/>
            <w:vAlign w:val="bottom"/>
          </w:tcPr>
          <w:p w:rsidR="004F7A0A" w:rsidRPr="00856240" w:rsidRDefault="004F7A0A" w:rsidP="00820FE5">
            <w:pPr>
              <w:rPr>
                <w:rFonts w:ascii="Arial" w:hAnsi="Arial" w:cs="Arial"/>
                <w:b/>
                <w:bCs/>
                <w:color w:val="FFFFFF"/>
                <w:sz w:val="18"/>
                <w:szCs w:val="18"/>
                <w:lang w:val="fr-FR"/>
              </w:rPr>
            </w:pPr>
            <w:r w:rsidRPr="00856240">
              <w:rPr>
                <w:rFonts w:ascii="Arial" w:hAnsi="Arial" w:cs="Arial"/>
                <w:b/>
                <w:bCs/>
                <w:color w:val="FFFFFF"/>
                <w:sz w:val="21"/>
                <w:szCs w:val="21"/>
                <w:lang w:val="fr-FR"/>
              </w:rPr>
              <w:t xml:space="preserve">4.     </w:t>
            </w:r>
            <w:r w:rsidR="00D02E29">
              <w:rPr>
                <w:rFonts w:ascii="Arial" w:hAnsi="Arial" w:cs="Arial"/>
                <w:b/>
                <w:bCs/>
                <w:color w:val="FFFFFF"/>
                <w:sz w:val="21"/>
                <w:szCs w:val="21"/>
                <w:lang w:val="fr-FR"/>
              </w:rPr>
              <w:t xml:space="preserve">COMMISSION </w:t>
            </w:r>
            <w:r w:rsidR="00820FE5">
              <w:rPr>
                <w:rFonts w:ascii="Arial" w:hAnsi="Arial" w:cs="Arial"/>
                <w:b/>
                <w:bCs/>
                <w:color w:val="FFFFFF"/>
                <w:sz w:val="21"/>
                <w:szCs w:val="21"/>
                <w:lang w:val="fr-FR"/>
              </w:rPr>
              <w:t>D’OUVERTURE</w:t>
            </w:r>
          </w:p>
        </w:tc>
      </w:tr>
      <w:tr w:rsidR="004F7A0A" w:rsidRPr="007661B0" w:rsidTr="009C397F">
        <w:trPr>
          <w:trHeight w:val="56"/>
        </w:trPr>
        <w:tc>
          <w:tcPr>
            <w:tcW w:w="11700" w:type="dxa"/>
            <w:gridSpan w:val="3"/>
            <w:tcBorders>
              <w:bottom w:val="single" w:sz="4" w:space="0" w:color="auto"/>
            </w:tcBorders>
            <w:shd w:val="clear" w:color="auto" w:fill="D9D9D9"/>
            <w:noWrap/>
            <w:vAlign w:val="bottom"/>
          </w:tcPr>
          <w:p w:rsidR="00881745" w:rsidRPr="00856240" w:rsidRDefault="00881745" w:rsidP="00881745">
            <w:pPr>
              <w:rPr>
                <w:rFonts w:ascii="Arial" w:hAnsi="Arial" w:cs="Arial"/>
                <w:b/>
                <w:bCs/>
                <w:sz w:val="12"/>
                <w:szCs w:val="12"/>
                <w:lang w:val="fr-FR"/>
              </w:rPr>
            </w:pPr>
          </w:p>
          <w:p w:rsidR="00820FE5" w:rsidRPr="00856240" w:rsidRDefault="00820FE5" w:rsidP="00820FE5">
            <w:pPr>
              <w:rPr>
                <w:rFonts w:ascii="Arial" w:hAnsi="Arial" w:cs="Arial"/>
                <w:b/>
                <w:bCs/>
                <w:sz w:val="18"/>
                <w:szCs w:val="18"/>
                <w:lang w:val="fr-FR"/>
              </w:rPr>
            </w:pPr>
            <w:r>
              <w:rPr>
                <w:rFonts w:ascii="Arial" w:hAnsi="Arial" w:cs="Arial"/>
                <w:b/>
                <w:bCs/>
                <w:sz w:val="18"/>
                <w:szCs w:val="18"/>
                <w:lang w:val="fr-FR"/>
              </w:rPr>
              <w:t xml:space="preserve">Sélectionner UNE seule des options ci-dessous </w:t>
            </w:r>
            <w:r w:rsidRPr="00856240">
              <w:rPr>
                <w:rFonts w:ascii="Arial" w:hAnsi="Arial" w:cs="Arial"/>
                <w:b/>
                <w:bCs/>
                <w:sz w:val="18"/>
                <w:szCs w:val="18"/>
                <w:lang w:val="fr-FR"/>
              </w:rPr>
              <w:t>:</w:t>
            </w:r>
          </w:p>
          <w:p w:rsidR="004F7A0A" w:rsidRPr="00D02E29" w:rsidRDefault="004F7A0A" w:rsidP="004F7A0A">
            <w:pPr>
              <w:rPr>
                <w:rFonts w:ascii="Arial" w:hAnsi="Arial" w:cs="Arial"/>
                <w:b/>
                <w:bCs/>
                <w:sz w:val="18"/>
                <w:szCs w:val="18"/>
                <w:lang w:val="fr-FR"/>
              </w:rPr>
            </w:pPr>
            <w:r w:rsidRPr="00856240">
              <w:rPr>
                <w:rFonts w:ascii="Arial" w:hAnsi="Arial" w:cs="Arial"/>
                <w:b/>
                <w:bCs/>
                <w:sz w:val="18"/>
                <w:szCs w:val="18"/>
                <w:lang w:val="fr-FR"/>
              </w:rPr>
              <w:fldChar w:fldCharType="begin">
                <w:ffData>
                  <w:name w:val="Check3"/>
                  <w:enabled/>
                  <w:calcOnExit w:val="0"/>
                  <w:checkBox>
                    <w:sizeAuto/>
                    <w:default w:val="0"/>
                  </w:checkBox>
                </w:ffData>
              </w:fldChar>
            </w:r>
            <w:r w:rsidRPr="00D02E29">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D02E29">
              <w:rPr>
                <w:rFonts w:ascii="Arial" w:hAnsi="Arial" w:cs="Arial"/>
                <w:b/>
                <w:bCs/>
                <w:sz w:val="18"/>
                <w:szCs w:val="18"/>
                <w:lang w:val="fr-FR"/>
              </w:rPr>
              <w:t xml:space="preserve"> </w:t>
            </w:r>
            <w:r w:rsidR="00D02E29" w:rsidRPr="00D02E29">
              <w:rPr>
                <w:rFonts w:ascii="Arial" w:hAnsi="Arial" w:cs="Arial"/>
                <w:b/>
                <w:bCs/>
                <w:sz w:val="18"/>
                <w:szCs w:val="18"/>
                <w:lang w:val="fr-FR"/>
              </w:rPr>
              <w:t>Financée au moyen du prêt</w:t>
            </w:r>
            <w:r w:rsidR="00D02E29">
              <w:rPr>
                <w:rFonts w:ascii="Arial" w:hAnsi="Arial" w:cs="Arial"/>
                <w:b/>
                <w:bCs/>
                <w:sz w:val="18"/>
                <w:szCs w:val="18"/>
                <w:lang w:val="fr-FR"/>
              </w:rPr>
              <w:t xml:space="preserve"> (capitalisés</w:t>
            </w:r>
            <w:r w:rsidRPr="00D02E29">
              <w:rPr>
                <w:rFonts w:ascii="Arial" w:hAnsi="Arial" w:cs="Arial"/>
                <w:b/>
                <w:bCs/>
                <w:sz w:val="18"/>
                <w:szCs w:val="18"/>
                <w:lang w:val="fr-FR"/>
              </w:rPr>
              <w:t>)</w:t>
            </w:r>
          </w:p>
          <w:p w:rsidR="004F7A0A" w:rsidRPr="00D02E29" w:rsidRDefault="004F7A0A" w:rsidP="004F7A0A">
            <w:pPr>
              <w:rPr>
                <w:rFonts w:ascii="Arial" w:hAnsi="Arial" w:cs="Arial"/>
                <w:b/>
                <w:bCs/>
                <w:i/>
                <w:iCs/>
                <w:sz w:val="12"/>
                <w:szCs w:val="12"/>
                <w:lang w:val="fr-FR"/>
              </w:rPr>
            </w:pPr>
            <w:r w:rsidRPr="00D02E29">
              <w:rPr>
                <w:rFonts w:ascii="Arial" w:hAnsi="Arial" w:cs="Arial"/>
                <w:b/>
                <w:bCs/>
                <w:sz w:val="12"/>
                <w:szCs w:val="12"/>
                <w:lang w:val="fr-FR"/>
              </w:rPr>
              <w:t xml:space="preserve">     </w:t>
            </w:r>
            <w:r w:rsidRPr="00D02E29">
              <w:rPr>
                <w:rFonts w:ascii="Arial" w:hAnsi="Arial" w:cs="Arial"/>
                <w:b/>
                <w:bCs/>
                <w:i/>
                <w:iCs/>
                <w:sz w:val="12"/>
                <w:szCs w:val="12"/>
                <w:lang w:val="fr-FR"/>
              </w:rPr>
              <w:t xml:space="preserve">                           </w:t>
            </w:r>
          </w:p>
          <w:p w:rsidR="004F7A0A" w:rsidRPr="00856240" w:rsidRDefault="004F7A0A" w:rsidP="004F7A0A">
            <w:pPr>
              <w:rPr>
                <w:rFonts w:ascii="Arial" w:hAnsi="Arial" w:cs="Arial"/>
                <w:b/>
                <w:bCs/>
                <w:sz w:val="18"/>
                <w:szCs w:val="18"/>
                <w:lang w:val="fr-FR"/>
              </w:rPr>
            </w:pPr>
            <w:r w:rsidRPr="00D02E29">
              <w:rPr>
                <w:rFonts w:ascii="Arial" w:hAnsi="Arial" w:cs="Arial"/>
                <w:b/>
                <w:bCs/>
                <w:sz w:val="18"/>
                <w:szCs w:val="18"/>
                <w:lang w:val="fr-FR"/>
              </w:rPr>
              <w:t xml:space="preserve">                       </w:t>
            </w:r>
            <w:r w:rsidR="00D02E29">
              <w:rPr>
                <w:rFonts w:ascii="Arial" w:hAnsi="Arial" w:cs="Arial"/>
                <w:b/>
                <w:bCs/>
                <w:sz w:val="18"/>
                <w:szCs w:val="18"/>
                <w:lang w:val="fr-FR"/>
              </w:rPr>
              <w:t>OU</w:t>
            </w:r>
          </w:p>
          <w:p w:rsidR="004F7A0A" w:rsidRPr="00856240" w:rsidRDefault="004F7A0A" w:rsidP="004F7A0A">
            <w:pPr>
              <w:rPr>
                <w:rFonts w:ascii="Arial" w:hAnsi="Arial" w:cs="Arial"/>
                <w:b/>
                <w:bCs/>
                <w:sz w:val="12"/>
                <w:szCs w:val="12"/>
                <w:lang w:val="fr-FR"/>
              </w:rPr>
            </w:pPr>
            <w:r w:rsidRPr="00856240">
              <w:rPr>
                <w:rFonts w:ascii="Arial" w:hAnsi="Arial" w:cs="Arial"/>
                <w:b/>
                <w:bCs/>
                <w:sz w:val="18"/>
                <w:szCs w:val="18"/>
                <w:lang w:val="fr-FR"/>
              </w:rPr>
              <w:t xml:space="preserve"> </w:t>
            </w:r>
          </w:p>
          <w:p w:rsidR="004F7A0A" w:rsidRPr="009D686B" w:rsidRDefault="004F7A0A" w:rsidP="004F7A0A">
            <w:pPr>
              <w:rPr>
                <w:rFonts w:ascii="Arial" w:hAnsi="Arial" w:cs="Arial"/>
                <w:b/>
                <w:bCs/>
                <w:sz w:val="18"/>
                <w:szCs w:val="18"/>
                <w:lang w:val="fr-FR"/>
              </w:rPr>
            </w:pPr>
            <w:r w:rsidRPr="00856240">
              <w:rPr>
                <w:rFonts w:ascii="Arial" w:hAnsi="Arial" w:cs="Arial"/>
                <w:b/>
                <w:bCs/>
                <w:sz w:val="18"/>
                <w:szCs w:val="18"/>
                <w:lang w:val="fr-FR"/>
              </w:rPr>
              <w:fldChar w:fldCharType="begin">
                <w:ffData>
                  <w:name w:val="Check4"/>
                  <w:enabled/>
                  <w:calcOnExit w:val="0"/>
                  <w:checkBox>
                    <w:sizeAuto/>
                    <w:default w:val="0"/>
                  </w:checkBox>
                </w:ffData>
              </w:fldChar>
            </w:r>
            <w:r w:rsidRPr="00D02E29">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D02E29">
              <w:rPr>
                <w:rFonts w:ascii="Arial" w:hAnsi="Arial" w:cs="Arial"/>
                <w:b/>
                <w:bCs/>
                <w:sz w:val="18"/>
                <w:szCs w:val="18"/>
                <w:lang w:val="fr-FR"/>
              </w:rPr>
              <w:t xml:space="preserve"> </w:t>
            </w:r>
            <w:r w:rsidR="009D686B">
              <w:rPr>
                <w:rFonts w:ascii="Arial" w:hAnsi="Arial" w:cs="Arial"/>
                <w:b/>
                <w:bCs/>
                <w:sz w:val="18"/>
                <w:szCs w:val="18"/>
                <w:lang w:val="fr-FR"/>
              </w:rPr>
              <w:t>Payée en début de proje</w:t>
            </w:r>
            <w:r w:rsidR="00D02E29" w:rsidRPr="00D02E29">
              <w:rPr>
                <w:rFonts w:ascii="Arial" w:hAnsi="Arial" w:cs="Arial"/>
                <w:b/>
                <w:bCs/>
                <w:sz w:val="18"/>
                <w:szCs w:val="18"/>
                <w:lang w:val="fr-FR"/>
              </w:rPr>
              <w:t xml:space="preserve">t </w:t>
            </w:r>
            <w:r w:rsidR="00D02E29">
              <w:rPr>
                <w:rFonts w:ascii="Arial" w:hAnsi="Arial" w:cs="Arial"/>
                <w:b/>
                <w:bCs/>
                <w:sz w:val="18"/>
                <w:szCs w:val="18"/>
                <w:lang w:val="fr-FR"/>
              </w:rPr>
              <w:t>par les propres ressources du</w:t>
            </w:r>
            <w:r w:rsidR="00D02E29" w:rsidRPr="00D02E29">
              <w:rPr>
                <w:rFonts w:ascii="Arial" w:hAnsi="Arial" w:cs="Arial"/>
                <w:b/>
                <w:bCs/>
                <w:sz w:val="18"/>
                <w:szCs w:val="18"/>
                <w:lang w:val="fr-FR"/>
              </w:rPr>
              <w:t xml:space="preserve"> bé</w:t>
            </w:r>
            <w:r w:rsidR="00D02E29">
              <w:rPr>
                <w:rFonts w:ascii="Arial" w:hAnsi="Arial" w:cs="Arial"/>
                <w:b/>
                <w:bCs/>
                <w:sz w:val="18"/>
                <w:szCs w:val="18"/>
                <w:lang w:val="fr-FR"/>
              </w:rPr>
              <w:t>néficiaire</w:t>
            </w:r>
          </w:p>
        </w:tc>
      </w:tr>
      <w:tr w:rsidR="004F7A0A" w:rsidRPr="00856240" w:rsidTr="00C60D58">
        <w:trPr>
          <w:trHeight w:val="267"/>
        </w:trPr>
        <w:tc>
          <w:tcPr>
            <w:tcW w:w="11700" w:type="dxa"/>
            <w:gridSpan w:val="3"/>
            <w:tcBorders>
              <w:bottom w:val="single" w:sz="4" w:space="0" w:color="auto"/>
            </w:tcBorders>
            <w:shd w:val="clear" w:color="auto" w:fill="525252" w:themeFill="accent3" w:themeFillShade="80"/>
            <w:noWrap/>
            <w:vAlign w:val="bottom"/>
          </w:tcPr>
          <w:p w:rsidR="004F7A0A" w:rsidRPr="00856240" w:rsidRDefault="004F7A0A" w:rsidP="00881745">
            <w:pPr>
              <w:rPr>
                <w:rFonts w:ascii="Arial" w:hAnsi="Arial" w:cs="Arial"/>
                <w:b/>
                <w:bCs/>
                <w:color w:val="FFFFFF"/>
                <w:sz w:val="21"/>
                <w:szCs w:val="21"/>
                <w:lang w:val="fr-FR"/>
              </w:rPr>
            </w:pPr>
            <w:r w:rsidRPr="00856240">
              <w:rPr>
                <w:rFonts w:ascii="Arial" w:hAnsi="Arial" w:cs="Arial"/>
                <w:b/>
                <w:bCs/>
                <w:color w:val="FFFFFF"/>
                <w:sz w:val="21"/>
                <w:szCs w:val="21"/>
                <w:lang w:val="fr-FR"/>
              </w:rPr>
              <w:lastRenderedPageBreak/>
              <w:t xml:space="preserve">5.     </w:t>
            </w:r>
            <w:r w:rsidR="00881745">
              <w:rPr>
                <w:rFonts w:ascii="Arial" w:hAnsi="Arial" w:cs="Arial"/>
                <w:b/>
                <w:bCs/>
                <w:color w:val="FFFFFF"/>
                <w:sz w:val="21"/>
                <w:szCs w:val="21"/>
                <w:lang w:val="fr-FR"/>
              </w:rPr>
              <w:t>OPTION DE CONVERSION</w:t>
            </w:r>
          </w:p>
        </w:tc>
      </w:tr>
      <w:tr w:rsidR="004F7A0A" w:rsidRPr="00856240" w:rsidTr="009C397F">
        <w:trPr>
          <w:trHeight w:val="305"/>
        </w:trPr>
        <w:tc>
          <w:tcPr>
            <w:tcW w:w="567" w:type="dxa"/>
            <w:tcBorders>
              <w:bottom w:val="single" w:sz="4" w:space="0" w:color="auto"/>
            </w:tcBorders>
            <w:shd w:val="clear" w:color="auto" w:fill="D9D9D9"/>
            <w:noWrap/>
            <w:vAlign w:val="center"/>
          </w:tcPr>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5a</w:t>
            </w:r>
          </w:p>
        </w:tc>
        <w:tc>
          <w:tcPr>
            <w:tcW w:w="11133" w:type="dxa"/>
            <w:gridSpan w:val="2"/>
            <w:tcBorders>
              <w:bottom w:val="single" w:sz="4" w:space="0" w:color="auto"/>
            </w:tcBorders>
            <w:shd w:val="clear" w:color="auto" w:fill="D9D9D9"/>
            <w:vAlign w:val="center"/>
          </w:tcPr>
          <w:p w:rsidR="004F7A0A" w:rsidRPr="00856240" w:rsidRDefault="004F7A0A" w:rsidP="004F7A0A">
            <w:pPr>
              <w:rPr>
                <w:rFonts w:ascii="Arial" w:hAnsi="Arial" w:cs="Arial"/>
                <w:b/>
                <w:bCs/>
                <w:sz w:val="18"/>
                <w:szCs w:val="18"/>
                <w:lang w:val="fr-FR"/>
              </w:rPr>
            </w:pPr>
          </w:p>
          <w:p w:rsidR="004F7A0A" w:rsidRPr="00856240" w:rsidRDefault="009D686B" w:rsidP="004F7A0A">
            <w:pPr>
              <w:rPr>
                <w:rFonts w:ascii="Arial" w:hAnsi="Arial" w:cs="Arial"/>
                <w:b/>
                <w:bCs/>
                <w:sz w:val="18"/>
                <w:szCs w:val="18"/>
                <w:lang w:val="fr-FR"/>
              </w:rPr>
            </w:pPr>
            <w:r>
              <w:rPr>
                <w:rFonts w:ascii="Arial" w:hAnsi="Arial" w:cs="Arial"/>
                <w:b/>
                <w:bCs/>
                <w:sz w:val="18"/>
                <w:szCs w:val="18"/>
                <w:lang w:val="fr-FR"/>
              </w:rPr>
              <w:t xml:space="preserve">Sélectionner UNE seule des options ci-dessous </w:t>
            </w:r>
            <w:r w:rsidRPr="00856240">
              <w:rPr>
                <w:rFonts w:ascii="Arial" w:hAnsi="Arial" w:cs="Arial"/>
                <w:b/>
                <w:bCs/>
                <w:sz w:val="18"/>
                <w:szCs w:val="18"/>
                <w:lang w:val="fr-FR"/>
              </w:rPr>
              <w:t>:</w:t>
            </w: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i/>
                <w:iCs/>
                <w:sz w:val="18"/>
                <w:szCs w:val="18"/>
                <w:lang w:val="fr-FR"/>
              </w:rPr>
            </w:pPr>
            <w:r w:rsidRPr="00856240">
              <w:rPr>
                <w:rFonts w:ascii="Arial" w:hAnsi="Arial" w:cs="Arial"/>
                <w:b/>
                <w:bCs/>
                <w:sz w:val="18"/>
                <w:szCs w:val="18"/>
                <w:lang w:val="fr-FR"/>
              </w:rPr>
              <w:fldChar w:fldCharType="begin">
                <w:ffData>
                  <w:name w:val=""/>
                  <w:enabled w:val="0"/>
                  <w:calcOnExit w:val="0"/>
                  <w:checkBox>
                    <w:sizeAuto/>
                    <w:default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856240">
              <w:rPr>
                <w:rFonts w:ascii="Arial" w:hAnsi="Arial" w:cs="Arial"/>
                <w:b/>
                <w:bCs/>
                <w:sz w:val="18"/>
                <w:szCs w:val="18"/>
                <w:lang w:val="fr-FR"/>
              </w:rPr>
              <w:t xml:space="preserve"> </w:t>
            </w:r>
            <w:r w:rsidR="009D686B">
              <w:rPr>
                <w:rFonts w:ascii="Arial" w:hAnsi="Arial" w:cs="Arial"/>
                <w:b/>
                <w:bCs/>
                <w:sz w:val="18"/>
                <w:szCs w:val="18"/>
                <w:lang w:val="fr-FR"/>
              </w:rPr>
              <w:t>Toutes les options de conversion (conversions de devise, conversions de taux d’intérêt et caps/collars)</w:t>
            </w:r>
            <w:r w:rsidRPr="00856240">
              <w:rPr>
                <w:rFonts w:ascii="Arial" w:hAnsi="Arial" w:cs="Arial"/>
                <w:b/>
                <w:bCs/>
                <w:sz w:val="18"/>
                <w:szCs w:val="18"/>
                <w:lang w:val="fr-FR"/>
              </w:rPr>
              <w:t xml:space="preserve">     </w:t>
            </w:r>
            <w:r w:rsidRPr="00856240">
              <w:rPr>
                <w:rFonts w:ascii="Arial" w:hAnsi="Arial" w:cs="Arial"/>
                <w:b/>
                <w:bCs/>
                <w:i/>
                <w:iCs/>
                <w:sz w:val="18"/>
                <w:szCs w:val="18"/>
                <w:lang w:val="fr-FR"/>
              </w:rPr>
              <w:t xml:space="preserve">                          </w:t>
            </w: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 xml:space="preserve">                      </w:t>
            </w: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fldChar w:fldCharType="begin">
                <w:ffData>
                  <w:name w:val="Check4"/>
                  <w:enabled/>
                  <w:calcOnExit w:val="0"/>
                  <w:checkBox>
                    <w:sizeAuto/>
                    <w:default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856240">
              <w:rPr>
                <w:rFonts w:ascii="Arial" w:hAnsi="Arial" w:cs="Arial"/>
                <w:b/>
                <w:bCs/>
                <w:sz w:val="18"/>
                <w:szCs w:val="18"/>
                <w:lang w:val="fr-FR"/>
              </w:rPr>
              <w:t xml:space="preserve"> </w:t>
            </w:r>
            <w:r w:rsidR="009D686B">
              <w:rPr>
                <w:rFonts w:ascii="Arial" w:hAnsi="Arial" w:cs="Arial"/>
                <w:b/>
                <w:bCs/>
                <w:sz w:val="18"/>
                <w:szCs w:val="18"/>
                <w:lang w:val="fr-FR"/>
              </w:rPr>
              <w:t>Pas d’options de conversion</w:t>
            </w:r>
          </w:p>
          <w:p w:rsidR="004F7A0A" w:rsidRPr="00856240" w:rsidRDefault="004F7A0A" w:rsidP="004F7A0A">
            <w:pPr>
              <w:rPr>
                <w:rFonts w:ascii="Arial" w:hAnsi="Arial" w:cs="Arial"/>
                <w:b/>
                <w:bCs/>
                <w:sz w:val="18"/>
                <w:szCs w:val="18"/>
                <w:lang w:val="fr-FR"/>
              </w:rPr>
            </w:pPr>
          </w:p>
        </w:tc>
      </w:tr>
      <w:tr w:rsidR="004F7A0A" w:rsidRPr="00C0621A" w:rsidTr="009C397F">
        <w:trPr>
          <w:trHeight w:val="305"/>
        </w:trPr>
        <w:tc>
          <w:tcPr>
            <w:tcW w:w="567" w:type="dxa"/>
            <w:tcBorders>
              <w:bottom w:val="single" w:sz="4" w:space="0" w:color="auto"/>
            </w:tcBorders>
            <w:shd w:val="clear" w:color="auto" w:fill="D9D9D9"/>
            <w:noWrap/>
            <w:vAlign w:val="center"/>
          </w:tcPr>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5b</w:t>
            </w:r>
          </w:p>
        </w:tc>
        <w:tc>
          <w:tcPr>
            <w:tcW w:w="11133" w:type="dxa"/>
            <w:gridSpan w:val="2"/>
            <w:tcBorders>
              <w:bottom w:val="single" w:sz="4" w:space="0" w:color="auto"/>
            </w:tcBorders>
            <w:shd w:val="clear" w:color="auto" w:fill="D9D9D9"/>
            <w:vAlign w:val="center"/>
          </w:tcPr>
          <w:p w:rsidR="004F7A0A" w:rsidRPr="00856240" w:rsidRDefault="004F7A0A" w:rsidP="004F7A0A">
            <w:pPr>
              <w:rPr>
                <w:rFonts w:ascii="Arial" w:hAnsi="Arial" w:cs="Arial"/>
                <w:b/>
                <w:bCs/>
                <w:sz w:val="12"/>
                <w:szCs w:val="12"/>
                <w:lang w:val="fr-FR"/>
              </w:rPr>
            </w:pPr>
          </w:p>
          <w:p w:rsidR="004F7A0A" w:rsidRPr="00856240" w:rsidRDefault="009D686B" w:rsidP="004F7A0A">
            <w:pPr>
              <w:rPr>
                <w:rFonts w:ascii="Arial" w:hAnsi="Arial" w:cs="Arial"/>
                <w:b/>
                <w:bCs/>
                <w:sz w:val="18"/>
                <w:szCs w:val="18"/>
                <w:lang w:val="fr-FR"/>
              </w:rPr>
            </w:pPr>
            <w:r>
              <w:rPr>
                <w:rFonts w:ascii="Arial" w:hAnsi="Arial" w:cs="Arial"/>
                <w:b/>
                <w:bCs/>
                <w:sz w:val="18"/>
                <w:szCs w:val="18"/>
                <w:lang w:val="fr-FR"/>
              </w:rPr>
              <w:t>Si le Bénéficiaire choisit d’avoir des options de conversion sélectionner UNE seule des options ci-dessous :</w:t>
            </w:r>
          </w:p>
          <w:p w:rsidR="004F7A0A" w:rsidRPr="00856240" w:rsidRDefault="004F7A0A" w:rsidP="004F7A0A">
            <w:pPr>
              <w:rPr>
                <w:rFonts w:ascii="Arial" w:hAnsi="Arial" w:cs="Arial"/>
                <w:b/>
                <w:bCs/>
                <w:sz w:val="18"/>
                <w:szCs w:val="18"/>
                <w:lang w:val="fr-FR"/>
              </w:rPr>
            </w:pPr>
          </w:p>
          <w:p w:rsidR="004F7A0A" w:rsidRPr="00856240" w:rsidRDefault="004F7A0A" w:rsidP="004F7A0A">
            <w:pPr>
              <w:rPr>
                <w:rFonts w:ascii="Arial" w:hAnsi="Arial" w:cs="Arial"/>
                <w:b/>
                <w:bCs/>
                <w:i/>
                <w:iCs/>
                <w:sz w:val="18"/>
                <w:szCs w:val="18"/>
                <w:lang w:val="fr-FR"/>
              </w:rPr>
            </w:pPr>
            <w:r w:rsidRPr="00856240">
              <w:rPr>
                <w:rFonts w:ascii="Arial" w:hAnsi="Arial" w:cs="Arial"/>
                <w:b/>
                <w:bCs/>
                <w:sz w:val="18"/>
                <w:szCs w:val="18"/>
                <w:lang w:val="fr-FR"/>
              </w:rPr>
              <w:fldChar w:fldCharType="begin">
                <w:ffData>
                  <w:name w:val=""/>
                  <w:enabled w:val="0"/>
                  <w:calcOnExit w:val="0"/>
                  <w:checkBox>
                    <w:sizeAuto/>
                    <w:default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856240">
              <w:rPr>
                <w:rFonts w:ascii="Arial" w:hAnsi="Arial" w:cs="Arial"/>
                <w:b/>
                <w:bCs/>
                <w:sz w:val="18"/>
                <w:szCs w:val="18"/>
                <w:lang w:val="fr-FR"/>
              </w:rPr>
              <w:t xml:space="preserve"> </w:t>
            </w:r>
            <w:r w:rsidR="009D686B">
              <w:rPr>
                <w:rFonts w:ascii="Arial" w:hAnsi="Arial" w:cs="Arial"/>
                <w:b/>
                <w:bCs/>
                <w:sz w:val="18"/>
                <w:szCs w:val="18"/>
                <w:lang w:val="fr-FR"/>
              </w:rPr>
              <w:t>Prime du cap/collar financée grâce au prêt (à condition que les fonds non-décaissés soient suffisants)</w:t>
            </w:r>
            <w:r w:rsidRPr="00856240">
              <w:rPr>
                <w:rFonts w:ascii="Arial" w:hAnsi="Arial" w:cs="Arial"/>
                <w:b/>
                <w:bCs/>
                <w:sz w:val="18"/>
                <w:szCs w:val="18"/>
                <w:lang w:val="fr-FR"/>
              </w:rPr>
              <w:t xml:space="preserve">     </w:t>
            </w:r>
            <w:r w:rsidRPr="00856240">
              <w:rPr>
                <w:rFonts w:ascii="Arial" w:hAnsi="Arial" w:cs="Arial"/>
                <w:b/>
                <w:bCs/>
                <w:i/>
                <w:iCs/>
                <w:sz w:val="18"/>
                <w:szCs w:val="18"/>
                <w:lang w:val="fr-FR"/>
              </w:rPr>
              <w:t xml:space="preserve">                          </w:t>
            </w: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 xml:space="preserve">                      </w:t>
            </w: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fldChar w:fldCharType="begin">
                <w:ffData>
                  <w:name w:val="Check4"/>
                  <w:enabled/>
                  <w:calcOnExit w:val="0"/>
                  <w:checkBox>
                    <w:sizeAuto/>
                    <w:default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856240">
              <w:rPr>
                <w:rFonts w:ascii="Arial" w:hAnsi="Arial" w:cs="Arial"/>
                <w:b/>
                <w:bCs/>
                <w:sz w:val="18"/>
                <w:szCs w:val="18"/>
                <w:lang w:val="fr-FR"/>
              </w:rPr>
              <w:t xml:space="preserve"> </w:t>
            </w:r>
            <w:r w:rsidR="009D686B">
              <w:rPr>
                <w:rFonts w:ascii="Arial" w:hAnsi="Arial" w:cs="Arial"/>
                <w:b/>
                <w:bCs/>
                <w:sz w:val="18"/>
                <w:szCs w:val="18"/>
                <w:lang w:val="fr-FR"/>
              </w:rPr>
              <w:t xml:space="preserve">Prime du cap/collar financée par le Bénéficiaire par ses propres moyens </w:t>
            </w: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 xml:space="preserve"> </w:t>
            </w:r>
          </w:p>
        </w:tc>
      </w:tr>
      <w:tr w:rsidR="004F7A0A" w:rsidRPr="00C0621A" w:rsidTr="009C397F">
        <w:trPr>
          <w:trHeight w:val="255"/>
        </w:trPr>
        <w:tc>
          <w:tcPr>
            <w:tcW w:w="11700" w:type="dxa"/>
            <w:gridSpan w:val="3"/>
            <w:tcBorders>
              <w:bottom w:val="single" w:sz="4" w:space="0" w:color="auto"/>
            </w:tcBorders>
            <w:shd w:val="clear" w:color="auto" w:fill="525252" w:themeFill="accent3" w:themeFillShade="80"/>
            <w:noWrap/>
            <w:vAlign w:val="bottom"/>
          </w:tcPr>
          <w:p w:rsidR="004F7A0A" w:rsidRPr="00856240" w:rsidRDefault="004F7A0A" w:rsidP="009D686B">
            <w:pPr>
              <w:rPr>
                <w:rFonts w:ascii="Arial" w:hAnsi="Arial" w:cs="Arial"/>
                <w:b/>
                <w:bCs/>
                <w:color w:val="FFFFFF"/>
                <w:sz w:val="21"/>
                <w:szCs w:val="21"/>
                <w:lang w:val="fr-FR"/>
              </w:rPr>
            </w:pPr>
            <w:r w:rsidRPr="00856240">
              <w:rPr>
                <w:rFonts w:ascii="Arial" w:hAnsi="Arial" w:cs="Arial"/>
                <w:b/>
                <w:bCs/>
                <w:color w:val="FFFFFF"/>
                <w:sz w:val="21"/>
                <w:szCs w:val="21"/>
                <w:lang w:val="fr-FR"/>
              </w:rPr>
              <w:t xml:space="preserve">6.     </w:t>
            </w:r>
            <w:r w:rsidR="009D686B">
              <w:rPr>
                <w:rFonts w:ascii="Arial" w:hAnsi="Arial" w:cs="Arial"/>
                <w:b/>
                <w:bCs/>
                <w:color w:val="FFFFFF"/>
                <w:sz w:val="21"/>
                <w:szCs w:val="21"/>
                <w:lang w:val="fr-FR"/>
              </w:rPr>
              <w:t xml:space="preserve">LES </w:t>
            </w:r>
            <w:r w:rsidR="009D686B" w:rsidRPr="00BC2AAA">
              <w:rPr>
                <w:rFonts w:ascii="Arial" w:hAnsi="Arial" w:cs="Arial"/>
                <w:b/>
                <w:bCs/>
                <w:color w:val="FFFFFF"/>
                <w:sz w:val="21"/>
                <w:szCs w:val="21"/>
                <w:lang w:val="fr-FR"/>
              </w:rPr>
              <w:t xml:space="preserve">OPTIONS </w:t>
            </w:r>
            <w:r w:rsidR="008673DA" w:rsidRPr="00BC2AAA">
              <w:rPr>
                <w:rFonts w:ascii="Arial" w:hAnsi="Arial" w:cs="Arial"/>
                <w:b/>
                <w:bCs/>
                <w:color w:val="FFFFFF"/>
                <w:sz w:val="21"/>
                <w:szCs w:val="21"/>
                <w:lang w:val="fr-FR"/>
              </w:rPr>
              <w:t>DE CONVERSION AUTOMATIQUE</w:t>
            </w:r>
            <w:r w:rsidR="009D686B" w:rsidRPr="00BC2AAA">
              <w:rPr>
                <w:rFonts w:ascii="Arial" w:hAnsi="Arial" w:cs="Arial"/>
                <w:b/>
                <w:bCs/>
                <w:color w:val="FFFFFF"/>
                <w:sz w:val="21"/>
                <w:szCs w:val="21"/>
                <w:lang w:val="fr-FR"/>
              </w:rPr>
              <w:t>S</w:t>
            </w:r>
          </w:p>
        </w:tc>
      </w:tr>
      <w:tr w:rsidR="004F7A0A" w:rsidRPr="007661B0" w:rsidTr="009C397F">
        <w:trPr>
          <w:trHeight w:val="2805"/>
        </w:trPr>
        <w:tc>
          <w:tcPr>
            <w:tcW w:w="11700" w:type="dxa"/>
            <w:gridSpan w:val="3"/>
            <w:tcBorders>
              <w:bottom w:val="single" w:sz="4" w:space="0" w:color="auto"/>
            </w:tcBorders>
            <w:shd w:val="clear" w:color="auto" w:fill="D9D9D9"/>
            <w:noWrap/>
            <w:vAlign w:val="bottom"/>
          </w:tcPr>
          <w:p w:rsidR="009D686B" w:rsidRDefault="004F7A0A" w:rsidP="004F7A0A">
            <w:pPr>
              <w:rPr>
                <w:rFonts w:ascii="Arial" w:hAnsi="Arial" w:cs="Arial"/>
                <w:b/>
                <w:bCs/>
                <w:sz w:val="18"/>
                <w:szCs w:val="18"/>
                <w:lang w:val="fr-FR"/>
              </w:rPr>
            </w:pPr>
            <w:r w:rsidRPr="00856240">
              <w:rPr>
                <w:rFonts w:ascii="Arial" w:hAnsi="Arial" w:cs="Arial"/>
                <w:b/>
                <w:bCs/>
                <w:sz w:val="18"/>
                <w:szCs w:val="18"/>
                <w:lang w:val="fr-FR"/>
              </w:rPr>
              <w:t xml:space="preserve">      </w:t>
            </w: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fldChar w:fldCharType="begin">
                <w:ffData>
                  <w:name w:val="Check4"/>
                  <w:enabled/>
                  <w:calcOnExit w:val="0"/>
                  <w:checkBox>
                    <w:sizeAuto/>
                    <w:default w:val="0"/>
                  </w:checkBox>
                </w:ffData>
              </w:fldChar>
            </w:r>
            <w:r w:rsidRPr="00856240">
              <w:rPr>
                <w:rFonts w:ascii="Arial" w:hAnsi="Arial" w:cs="Arial"/>
                <w:b/>
                <w:bCs/>
                <w:sz w:val="18"/>
                <w:szCs w:val="18"/>
                <w:lang w:val="fr-FR"/>
              </w:rPr>
              <w:instrText xml:space="preserve"> FORMCHECKBOX </w:instrText>
            </w:r>
            <w:r w:rsidR="007661B0">
              <w:rPr>
                <w:rFonts w:ascii="Arial" w:hAnsi="Arial" w:cs="Arial"/>
                <w:b/>
                <w:bCs/>
                <w:sz w:val="18"/>
                <w:szCs w:val="18"/>
                <w:lang w:val="fr-FR"/>
              </w:rPr>
            </w:r>
            <w:r w:rsidR="007661B0">
              <w:rPr>
                <w:rFonts w:ascii="Arial" w:hAnsi="Arial" w:cs="Arial"/>
                <w:b/>
                <w:bCs/>
                <w:sz w:val="18"/>
                <w:szCs w:val="18"/>
                <w:lang w:val="fr-FR"/>
              </w:rPr>
              <w:fldChar w:fldCharType="separate"/>
            </w:r>
            <w:r w:rsidRPr="00856240">
              <w:rPr>
                <w:rFonts w:ascii="Arial" w:hAnsi="Arial" w:cs="Arial"/>
                <w:b/>
                <w:bCs/>
                <w:sz w:val="18"/>
                <w:szCs w:val="18"/>
                <w:lang w:val="fr-FR"/>
              </w:rPr>
              <w:fldChar w:fldCharType="end"/>
            </w:r>
            <w:r w:rsidRPr="00856240">
              <w:rPr>
                <w:rFonts w:ascii="Arial" w:hAnsi="Arial" w:cs="Arial"/>
                <w:b/>
                <w:bCs/>
                <w:sz w:val="18"/>
                <w:szCs w:val="18"/>
                <w:lang w:val="fr-FR"/>
              </w:rPr>
              <w:t xml:space="preserve"> </w:t>
            </w:r>
            <w:r w:rsidR="009D686B">
              <w:rPr>
                <w:rFonts w:ascii="Arial" w:hAnsi="Arial" w:cs="Arial"/>
                <w:b/>
                <w:bCs/>
                <w:sz w:val="18"/>
                <w:szCs w:val="18"/>
                <w:lang w:val="fr-FR"/>
              </w:rPr>
              <w:t>Fixation automatique du taux d’intérêt applicable aux nouveau décaissements</w:t>
            </w:r>
            <w:r w:rsidR="008673DA" w:rsidRPr="009652E7">
              <w:rPr>
                <w:rFonts w:ascii="Arial" w:hAnsi="Arial" w:cs="Arial"/>
                <w:b/>
                <w:bCs/>
                <w:sz w:val="18"/>
                <w:szCs w:val="18"/>
                <w:lang w:val="fr-FR"/>
              </w:rPr>
              <w:t xml:space="preserve"> (ARF)</w:t>
            </w:r>
          </w:p>
          <w:p w:rsidR="004F7A0A" w:rsidRPr="00856240" w:rsidRDefault="004F7A0A" w:rsidP="004F7A0A">
            <w:pPr>
              <w:rPr>
                <w:rFonts w:ascii="Arial" w:hAnsi="Arial" w:cs="Arial"/>
                <w:b/>
                <w:bCs/>
                <w:sz w:val="18"/>
                <w:szCs w:val="18"/>
                <w:lang w:val="fr-FR"/>
              </w:rPr>
            </w:pPr>
          </w:p>
          <w:p w:rsidR="008673DA" w:rsidRPr="009652E7" w:rsidRDefault="008673DA" w:rsidP="008673DA">
            <w:pPr>
              <w:rPr>
                <w:rFonts w:ascii="Arial" w:hAnsi="Arial" w:cs="Arial"/>
                <w:b/>
                <w:bCs/>
                <w:i/>
                <w:sz w:val="18"/>
                <w:szCs w:val="18"/>
                <w:lang w:val="fr-FR"/>
              </w:rPr>
            </w:pPr>
            <w:r>
              <w:rPr>
                <w:rFonts w:ascii="Arial" w:hAnsi="Arial" w:cs="Arial"/>
                <w:b/>
                <w:bCs/>
                <w:i/>
                <w:sz w:val="18"/>
                <w:szCs w:val="18"/>
                <w:lang w:val="fr-FR"/>
              </w:rPr>
              <w:t>À NOTER</w:t>
            </w:r>
            <w:r w:rsidRPr="009652E7">
              <w:rPr>
                <w:rFonts w:ascii="Arial" w:hAnsi="Arial" w:cs="Arial"/>
                <w:b/>
                <w:bCs/>
                <w:i/>
                <w:sz w:val="18"/>
                <w:szCs w:val="18"/>
                <w:lang w:val="fr-FR"/>
              </w:rPr>
              <w:t xml:space="preserve"> :</w:t>
            </w:r>
            <w:r w:rsidR="009D686B">
              <w:rPr>
                <w:rFonts w:ascii="Arial" w:hAnsi="Arial" w:cs="Arial"/>
                <w:b/>
                <w:bCs/>
                <w:i/>
                <w:sz w:val="18"/>
                <w:szCs w:val="18"/>
                <w:lang w:val="fr-FR"/>
              </w:rPr>
              <w:t xml:space="preserve"> Choisissez </w:t>
            </w:r>
            <w:r>
              <w:rPr>
                <w:rFonts w:ascii="Arial" w:hAnsi="Arial" w:cs="Arial"/>
                <w:b/>
                <w:bCs/>
                <w:i/>
                <w:sz w:val="18"/>
                <w:szCs w:val="18"/>
                <w:lang w:val="fr-FR"/>
              </w:rPr>
              <w:t xml:space="preserve">cette option si vous </w:t>
            </w:r>
            <w:r w:rsidR="009B5564">
              <w:rPr>
                <w:rFonts w:ascii="Arial" w:hAnsi="Arial" w:cs="Arial"/>
                <w:b/>
                <w:bCs/>
                <w:i/>
                <w:sz w:val="18"/>
                <w:szCs w:val="18"/>
                <w:lang w:val="fr-FR"/>
              </w:rPr>
              <w:t>souhaitez fixer le taux d’intérêt</w:t>
            </w:r>
            <w:r>
              <w:rPr>
                <w:rFonts w:ascii="Arial" w:hAnsi="Arial" w:cs="Arial"/>
                <w:b/>
                <w:bCs/>
                <w:i/>
                <w:sz w:val="18"/>
                <w:szCs w:val="18"/>
                <w:lang w:val="fr-FR"/>
              </w:rPr>
              <w:t xml:space="preserve"> automatiquement </w:t>
            </w:r>
            <w:r w:rsidR="009B5564">
              <w:rPr>
                <w:rFonts w:ascii="Arial" w:hAnsi="Arial" w:cs="Arial"/>
                <w:b/>
                <w:bCs/>
                <w:i/>
                <w:sz w:val="18"/>
                <w:szCs w:val="18"/>
                <w:lang w:val="fr-FR"/>
              </w:rPr>
              <w:t>à</w:t>
            </w:r>
            <w:r>
              <w:rPr>
                <w:rFonts w:ascii="Arial" w:hAnsi="Arial" w:cs="Arial"/>
                <w:b/>
                <w:bCs/>
                <w:i/>
                <w:sz w:val="18"/>
                <w:szCs w:val="18"/>
                <w:lang w:val="fr-FR"/>
              </w:rPr>
              <w:t xml:space="preserve"> chaque décaissement du Financement.</w:t>
            </w:r>
          </w:p>
          <w:p w:rsidR="008673DA" w:rsidRPr="009652E7" w:rsidRDefault="008673DA" w:rsidP="008673DA">
            <w:pPr>
              <w:rPr>
                <w:rFonts w:ascii="Arial" w:hAnsi="Arial" w:cs="Arial"/>
                <w:b/>
                <w:bCs/>
                <w:sz w:val="18"/>
                <w:szCs w:val="18"/>
                <w:lang w:val="fr-FR"/>
              </w:rPr>
            </w:pPr>
          </w:p>
          <w:p w:rsidR="008673DA" w:rsidRPr="009652E7" w:rsidRDefault="009B5564" w:rsidP="008673DA">
            <w:pPr>
              <w:rPr>
                <w:rFonts w:ascii="Arial" w:hAnsi="Arial" w:cs="Arial"/>
                <w:b/>
                <w:bCs/>
                <w:sz w:val="18"/>
                <w:szCs w:val="18"/>
                <w:lang w:val="fr-FR"/>
              </w:rPr>
            </w:pPr>
            <w:r>
              <w:rPr>
                <w:rFonts w:ascii="Arial" w:hAnsi="Arial" w:cs="Arial"/>
                <w:b/>
                <w:bCs/>
                <w:sz w:val="18"/>
                <w:szCs w:val="18"/>
                <w:lang w:val="fr-FR"/>
              </w:rPr>
              <w:t>P</w:t>
            </w:r>
            <w:r w:rsidR="008673DA">
              <w:rPr>
                <w:rFonts w:ascii="Arial" w:hAnsi="Arial" w:cs="Arial"/>
                <w:b/>
                <w:bCs/>
                <w:sz w:val="18"/>
                <w:szCs w:val="18"/>
                <w:lang w:val="fr-FR"/>
              </w:rPr>
              <w:t>réciser</w:t>
            </w:r>
            <w:r>
              <w:rPr>
                <w:rFonts w:ascii="Arial" w:hAnsi="Arial" w:cs="Arial"/>
                <w:b/>
                <w:bCs/>
                <w:sz w:val="18"/>
                <w:szCs w:val="18"/>
                <w:lang w:val="fr-FR"/>
              </w:rPr>
              <w:t xml:space="preserve"> </w:t>
            </w:r>
            <w:r w:rsidR="008673DA" w:rsidRPr="009652E7">
              <w:rPr>
                <w:rFonts w:ascii="Arial" w:hAnsi="Arial" w:cs="Arial"/>
                <w:b/>
                <w:bCs/>
                <w:sz w:val="18"/>
                <w:szCs w:val="18"/>
                <w:lang w:val="fr-FR"/>
              </w:rPr>
              <w:t>:</w:t>
            </w:r>
          </w:p>
          <w:p w:rsidR="008673DA" w:rsidRPr="009652E7" w:rsidRDefault="008673DA" w:rsidP="008673DA">
            <w:pPr>
              <w:rPr>
                <w:rFonts w:ascii="Arial" w:hAnsi="Arial" w:cs="Arial"/>
                <w:b/>
                <w:bCs/>
                <w:sz w:val="18"/>
                <w:szCs w:val="18"/>
                <w:lang w:val="fr-FR"/>
              </w:rPr>
            </w:pPr>
          </w:p>
          <w:p w:rsidR="004F7A0A" w:rsidRPr="00856240" w:rsidRDefault="008673DA" w:rsidP="008673DA">
            <w:pPr>
              <w:rPr>
                <w:rFonts w:ascii="Arial" w:hAnsi="Arial" w:cs="Arial"/>
                <w:b/>
                <w:bCs/>
                <w:sz w:val="18"/>
                <w:szCs w:val="18"/>
                <w:lang w:val="fr-FR"/>
              </w:rPr>
            </w:pPr>
            <w:r w:rsidRPr="009652E7">
              <w:rPr>
                <w:rFonts w:ascii="Arial" w:hAnsi="Arial" w:cs="Arial"/>
                <w:b/>
                <w:bCs/>
                <w:sz w:val="18"/>
                <w:szCs w:val="18"/>
                <w:lang w:val="fr-FR"/>
              </w:rPr>
              <w:t xml:space="preserve">      </w:t>
            </w:r>
            <w:r w:rsidR="009B5564">
              <w:rPr>
                <w:rFonts w:ascii="Arial" w:hAnsi="Arial" w:cs="Arial"/>
                <w:b/>
                <w:bCs/>
                <w:sz w:val="18"/>
                <w:szCs w:val="18"/>
                <w:lang w:val="fr-FR"/>
              </w:rPr>
              <w:t>La p</w:t>
            </w:r>
            <w:r>
              <w:rPr>
                <w:rFonts w:ascii="Arial" w:hAnsi="Arial" w:cs="Arial"/>
                <w:b/>
                <w:bCs/>
                <w:sz w:val="18"/>
                <w:szCs w:val="18"/>
                <w:lang w:val="fr-FR"/>
              </w:rPr>
              <w:t>é</w:t>
            </w:r>
            <w:r w:rsidRPr="009652E7">
              <w:rPr>
                <w:rFonts w:ascii="Arial" w:hAnsi="Arial" w:cs="Arial"/>
                <w:b/>
                <w:bCs/>
                <w:sz w:val="18"/>
                <w:szCs w:val="18"/>
                <w:lang w:val="fr-FR"/>
              </w:rPr>
              <w:t>riod</w:t>
            </w:r>
            <w:r>
              <w:rPr>
                <w:rFonts w:ascii="Arial" w:hAnsi="Arial" w:cs="Arial"/>
                <w:b/>
                <w:bCs/>
                <w:sz w:val="18"/>
                <w:szCs w:val="18"/>
                <w:lang w:val="fr-FR"/>
              </w:rPr>
              <w:t xml:space="preserve">e </w:t>
            </w:r>
            <w:r w:rsidRPr="009652E7">
              <w:rPr>
                <w:rFonts w:ascii="Arial" w:hAnsi="Arial" w:cs="Arial"/>
                <w:b/>
                <w:bCs/>
                <w:sz w:val="18"/>
                <w:szCs w:val="18"/>
                <w:lang w:val="fr-FR"/>
              </w:rPr>
              <w:t>: (</w:t>
            </w:r>
            <w:r w:rsidR="009B5564">
              <w:rPr>
                <w:rFonts w:ascii="Arial" w:hAnsi="Arial" w:cs="Arial"/>
                <w:b/>
                <w:bCs/>
                <w:sz w:val="18"/>
                <w:szCs w:val="18"/>
                <w:lang w:val="fr-FR"/>
              </w:rPr>
              <w:t>égale à un ou plusieurs p</w:t>
            </w:r>
            <w:r>
              <w:rPr>
                <w:rFonts w:ascii="Arial" w:hAnsi="Arial" w:cs="Arial"/>
                <w:b/>
                <w:bCs/>
                <w:sz w:val="18"/>
                <w:szCs w:val="18"/>
                <w:lang w:val="fr-FR"/>
              </w:rPr>
              <w:t>ériodes d’Intérêts</w:t>
            </w:r>
            <w:r w:rsidRPr="009652E7">
              <w:rPr>
                <w:rFonts w:ascii="Arial" w:hAnsi="Arial" w:cs="Arial"/>
                <w:b/>
                <w:bCs/>
                <w:sz w:val="18"/>
                <w:szCs w:val="18"/>
                <w:lang w:val="fr-FR"/>
              </w:rPr>
              <w:t>)</w:t>
            </w:r>
            <w:r>
              <w:rPr>
                <w:rFonts w:ascii="Arial" w:hAnsi="Arial" w:cs="Arial"/>
                <w:b/>
                <w:bCs/>
                <w:sz w:val="18"/>
                <w:szCs w:val="18"/>
                <w:lang w:val="fr-FR"/>
              </w:rPr>
              <w:t xml:space="preserve"> : </w:t>
            </w:r>
            <w:sdt>
              <w:sdtPr>
                <w:rPr>
                  <w:rFonts w:ascii="Arial" w:hAnsi="Arial" w:cs="Arial"/>
                  <w:b/>
                  <w:sz w:val="18"/>
                  <w:szCs w:val="18"/>
                  <w:shd w:val="clear" w:color="auto" w:fill="BFBFBF" w:themeFill="background1" w:themeFillShade="BF"/>
                  <w:lang w:val="fr-FR"/>
                </w:rPr>
                <w:tag w:val="Selec days"/>
                <w:id w:val="-1187524731"/>
                <w:placeholder>
                  <w:docPart w:val="81D6D841FCE04B7080553E38E89071B8"/>
                </w:placeholder>
                <w:dropDownList>
                  <w:listItem w:displayText="Click here" w:value="Click here"/>
                  <w:listItem w:displayText="6 months" w:value="6 months"/>
                  <w:listItem w:displayText="12 months" w:value="12 months"/>
                  <w:listItem w:displayText="18 months" w:value="18 months"/>
                  <w:listItem w:displayText="24 months" w:value="24 months"/>
                </w:dropDownList>
              </w:sdtPr>
              <w:sdtEndPr/>
              <w:sdtContent>
                <w:r w:rsidR="004F7A0A" w:rsidRPr="00856240">
                  <w:rPr>
                    <w:rFonts w:ascii="Arial" w:hAnsi="Arial" w:cs="Arial"/>
                    <w:b/>
                    <w:sz w:val="18"/>
                    <w:szCs w:val="18"/>
                    <w:shd w:val="clear" w:color="auto" w:fill="BFBFBF" w:themeFill="background1" w:themeFillShade="BF"/>
                    <w:lang w:val="fr-FR"/>
                  </w:rPr>
                  <w:t>Click here</w:t>
                </w:r>
              </w:sdtContent>
            </w:sdt>
          </w:p>
          <w:p w:rsidR="004F7A0A" w:rsidRPr="00856240" w:rsidRDefault="004F7A0A" w:rsidP="004F7A0A">
            <w:pPr>
              <w:rPr>
                <w:rFonts w:ascii="Arial" w:hAnsi="Arial" w:cs="Arial"/>
                <w:b/>
                <w:bCs/>
                <w:sz w:val="8"/>
                <w:szCs w:val="8"/>
                <w:lang w:val="fr-FR"/>
              </w:rPr>
            </w:pPr>
            <w:r w:rsidRPr="00856240">
              <w:rPr>
                <w:rFonts w:ascii="Arial" w:hAnsi="Arial" w:cs="Arial"/>
                <w:b/>
                <w:bCs/>
                <w:sz w:val="18"/>
                <w:szCs w:val="18"/>
                <w:lang w:val="fr-FR"/>
              </w:rPr>
              <w:t xml:space="preserve"> </w:t>
            </w:r>
          </w:p>
          <w:p w:rsidR="008673DA" w:rsidRPr="009652E7" w:rsidRDefault="008673DA" w:rsidP="008673DA">
            <w:pPr>
              <w:rPr>
                <w:rFonts w:ascii="Arial" w:hAnsi="Arial" w:cs="Arial"/>
                <w:b/>
                <w:bCs/>
                <w:sz w:val="18"/>
                <w:szCs w:val="18"/>
                <w:lang w:val="fr-FR"/>
              </w:rPr>
            </w:pPr>
            <w:r w:rsidRPr="009652E7">
              <w:rPr>
                <w:rFonts w:ascii="Arial" w:hAnsi="Arial" w:cs="Arial"/>
                <w:b/>
                <w:bCs/>
                <w:sz w:val="18"/>
                <w:szCs w:val="18"/>
                <w:lang w:val="fr-FR"/>
              </w:rPr>
              <w:t xml:space="preserve">                                         </w:t>
            </w:r>
            <w:r>
              <w:rPr>
                <w:rFonts w:ascii="Arial" w:hAnsi="Arial" w:cs="Arial"/>
                <w:b/>
                <w:bCs/>
                <w:sz w:val="18"/>
                <w:szCs w:val="18"/>
                <w:lang w:val="fr-FR"/>
              </w:rPr>
              <w:t>OU</w:t>
            </w:r>
          </w:p>
          <w:p w:rsidR="008673DA" w:rsidRPr="009652E7" w:rsidRDefault="008673DA" w:rsidP="008673DA">
            <w:pPr>
              <w:rPr>
                <w:rFonts w:ascii="Arial" w:hAnsi="Arial" w:cs="Arial"/>
                <w:b/>
                <w:bCs/>
                <w:sz w:val="8"/>
                <w:szCs w:val="8"/>
                <w:lang w:val="fr-FR"/>
              </w:rPr>
            </w:pPr>
          </w:p>
          <w:p w:rsidR="004F7A0A" w:rsidRPr="00856240" w:rsidRDefault="008673DA" w:rsidP="008673DA">
            <w:pPr>
              <w:rPr>
                <w:rFonts w:ascii="Arial" w:hAnsi="Arial" w:cs="Arial"/>
                <w:b/>
                <w:bCs/>
                <w:sz w:val="18"/>
                <w:szCs w:val="18"/>
                <w:lang w:val="fr-FR"/>
              </w:rPr>
            </w:pPr>
            <w:r w:rsidRPr="009652E7">
              <w:rPr>
                <w:rFonts w:ascii="Arial" w:hAnsi="Arial" w:cs="Arial"/>
                <w:b/>
                <w:bCs/>
                <w:sz w:val="18"/>
                <w:szCs w:val="18"/>
                <w:lang w:val="fr-FR"/>
              </w:rPr>
              <w:t xml:space="preserve">      </w:t>
            </w:r>
            <w:r w:rsidR="009B5564">
              <w:rPr>
                <w:rFonts w:ascii="Arial" w:hAnsi="Arial" w:cs="Arial"/>
                <w:b/>
                <w:bCs/>
                <w:sz w:val="18"/>
                <w:szCs w:val="18"/>
                <w:lang w:val="fr-FR"/>
              </w:rPr>
              <w:t>Le m</w:t>
            </w:r>
            <w:r>
              <w:rPr>
                <w:rFonts w:ascii="Arial" w:hAnsi="Arial" w:cs="Arial"/>
                <w:b/>
                <w:bCs/>
                <w:sz w:val="18"/>
                <w:szCs w:val="18"/>
                <w:lang w:val="fr-FR"/>
              </w:rPr>
              <w:t>ontant</w:t>
            </w:r>
            <w:r w:rsidRPr="009652E7">
              <w:rPr>
                <w:rFonts w:ascii="Arial" w:hAnsi="Arial" w:cs="Arial"/>
                <w:b/>
                <w:bCs/>
                <w:sz w:val="18"/>
                <w:szCs w:val="18"/>
                <w:lang w:val="fr-FR"/>
              </w:rPr>
              <w:t xml:space="preserve"> (</w:t>
            </w:r>
            <w:r w:rsidR="009B5564">
              <w:rPr>
                <w:rFonts w:ascii="Arial" w:hAnsi="Arial" w:cs="Arial"/>
                <w:b/>
                <w:bCs/>
                <w:sz w:val="18"/>
                <w:szCs w:val="18"/>
                <w:lang w:val="fr-FR"/>
              </w:rPr>
              <w:t>minimum est égal au plus élevé des deux montants suivants : USD</w:t>
            </w:r>
            <w:r>
              <w:rPr>
                <w:rFonts w:ascii="Arial" w:hAnsi="Arial" w:cs="Arial"/>
                <w:b/>
                <w:bCs/>
                <w:sz w:val="18"/>
                <w:szCs w:val="18"/>
                <w:lang w:val="fr-FR"/>
              </w:rPr>
              <w:t xml:space="preserve"> 3mm </w:t>
            </w:r>
            <w:r w:rsidR="009B5564">
              <w:rPr>
                <w:rFonts w:ascii="Arial" w:hAnsi="Arial" w:cs="Arial"/>
                <w:b/>
                <w:bCs/>
                <w:sz w:val="18"/>
                <w:szCs w:val="18"/>
                <w:lang w:val="fr-FR"/>
              </w:rPr>
              <w:t>ou 10% du financement</w:t>
            </w:r>
            <w:r>
              <w:rPr>
                <w:rFonts w:ascii="Arial" w:hAnsi="Arial" w:cs="Arial"/>
                <w:b/>
                <w:bCs/>
                <w:sz w:val="18"/>
                <w:szCs w:val="18"/>
                <w:lang w:val="fr-FR"/>
              </w:rPr>
              <w:t>)</w:t>
            </w:r>
            <w:r w:rsidR="004F7A0A" w:rsidRPr="00856240">
              <w:rPr>
                <w:rFonts w:ascii="Arial" w:hAnsi="Arial" w:cs="Arial"/>
                <w:b/>
                <w:bCs/>
                <w:sz w:val="18"/>
                <w:szCs w:val="18"/>
                <w:lang w:val="fr-FR"/>
              </w:rPr>
              <w:t xml:space="preserve"> </w:t>
            </w:r>
            <w:r w:rsidR="004F7A0A" w:rsidRPr="00856240">
              <w:rPr>
                <w:rFonts w:ascii="Arial" w:hAnsi="Arial" w:cs="Arial"/>
                <w:b/>
                <w:bCs/>
                <w:sz w:val="18"/>
                <w:szCs w:val="18"/>
                <w:lang w:val="fr-FR"/>
              </w:rPr>
              <w:fldChar w:fldCharType="begin">
                <w:ffData>
                  <w:name w:val="Text2"/>
                  <w:enabled/>
                  <w:calcOnExit w:val="0"/>
                  <w:textInput>
                    <w:maxLength w:val="100"/>
                    <w:format w:val="FIRST CAPITAL"/>
                  </w:textInput>
                </w:ffData>
              </w:fldChar>
            </w:r>
            <w:r w:rsidR="004F7A0A" w:rsidRPr="00856240">
              <w:rPr>
                <w:rFonts w:ascii="Arial" w:hAnsi="Arial" w:cs="Arial"/>
                <w:b/>
                <w:bCs/>
                <w:sz w:val="18"/>
                <w:szCs w:val="18"/>
                <w:lang w:val="fr-FR"/>
              </w:rPr>
              <w:instrText xml:space="preserve"> FORMTEXT </w:instrText>
            </w:r>
            <w:r w:rsidR="004F7A0A" w:rsidRPr="00856240">
              <w:rPr>
                <w:rFonts w:ascii="Arial" w:hAnsi="Arial" w:cs="Arial"/>
                <w:b/>
                <w:bCs/>
                <w:sz w:val="18"/>
                <w:szCs w:val="18"/>
                <w:lang w:val="fr-FR"/>
              </w:rPr>
            </w:r>
            <w:r w:rsidR="004F7A0A" w:rsidRPr="00856240">
              <w:rPr>
                <w:rFonts w:ascii="Arial" w:hAnsi="Arial" w:cs="Arial"/>
                <w:b/>
                <w:bCs/>
                <w:sz w:val="18"/>
                <w:szCs w:val="18"/>
                <w:lang w:val="fr-FR"/>
              </w:rPr>
              <w:fldChar w:fldCharType="separate"/>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noProof/>
                <w:sz w:val="18"/>
                <w:szCs w:val="18"/>
                <w:lang w:val="fr-FR"/>
              </w:rPr>
              <w:t> </w:t>
            </w:r>
            <w:r w:rsidR="004F7A0A" w:rsidRPr="00856240">
              <w:rPr>
                <w:rFonts w:ascii="Arial" w:hAnsi="Arial" w:cs="Arial"/>
                <w:b/>
                <w:bCs/>
                <w:sz w:val="18"/>
                <w:szCs w:val="18"/>
                <w:lang w:val="fr-FR"/>
              </w:rPr>
              <w:fldChar w:fldCharType="end"/>
            </w:r>
          </w:p>
          <w:p w:rsidR="004F7A0A" w:rsidRPr="00856240" w:rsidRDefault="004F7A0A" w:rsidP="004F7A0A">
            <w:pPr>
              <w:rPr>
                <w:rFonts w:ascii="Arial" w:hAnsi="Arial" w:cs="Arial"/>
                <w:b/>
                <w:bCs/>
                <w:lang w:val="fr-FR"/>
              </w:rPr>
            </w:pPr>
          </w:p>
          <w:p w:rsidR="008673DA" w:rsidRPr="009652E7" w:rsidRDefault="008673DA" w:rsidP="008673DA">
            <w:pPr>
              <w:rPr>
                <w:rFonts w:ascii="Arial" w:hAnsi="Arial" w:cs="Arial"/>
                <w:b/>
                <w:bCs/>
                <w:i/>
                <w:sz w:val="18"/>
                <w:szCs w:val="18"/>
                <w:lang w:val="fr-FR"/>
              </w:rPr>
            </w:pPr>
            <w:r>
              <w:rPr>
                <w:rFonts w:ascii="Arial" w:hAnsi="Arial" w:cs="Arial"/>
                <w:b/>
                <w:bCs/>
                <w:i/>
                <w:sz w:val="18"/>
                <w:szCs w:val="18"/>
                <w:lang w:val="fr-FR"/>
              </w:rPr>
              <w:t>À NOTER</w:t>
            </w:r>
            <w:r w:rsidRPr="009652E7">
              <w:rPr>
                <w:rFonts w:ascii="Arial" w:hAnsi="Arial" w:cs="Arial"/>
                <w:b/>
                <w:bCs/>
                <w:i/>
                <w:sz w:val="18"/>
                <w:szCs w:val="18"/>
                <w:lang w:val="fr-FR"/>
              </w:rPr>
              <w:t xml:space="preserve"> :</w:t>
            </w:r>
            <w:r>
              <w:rPr>
                <w:rFonts w:ascii="Arial" w:hAnsi="Arial" w:cs="Arial"/>
                <w:b/>
                <w:bCs/>
                <w:i/>
                <w:sz w:val="18"/>
                <w:szCs w:val="18"/>
                <w:lang w:val="fr-FR"/>
              </w:rPr>
              <w:t xml:space="preserve"> L’option ARF </w:t>
            </w:r>
            <w:r w:rsidR="009B5564">
              <w:rPr>
                <w:rFonts w:ascii="Arial" w:hAnsi="Arial" w:cs="Arial"/>
                <w:b/>
                <w:bCs/>
                <w:i/>
                <w:sz w:val="18"/>
                <w:szCs w:val="18"/>
                <w:lang w:val="fr-FR"/>
              </w:rPr>
              <w:t>ne peut pas être choisie pour les Financements dont le calendrier</w:t>
            </w:r>
            <w:r>
              <w:rPr>
                <w:rFonts w:ascii="Arial" w:hAnsi="Arial" w:cs="Arial"/>
                <w:b/>
                <w:bCs/>
                <w:i/>
                <w:sz w:val="18"/>
                <w:szCs w:val="18"/>
                <w:lang w:val="fr-FR"/>
              </w:rPr>
              <w:t xml:space="preserve"> de remboursement</w:t>
            </w:r>
            <w:r w:rsidR="009B5564">
              <w:rPr>
                <w:rFonts w:ascii="Arial" w:hAnsi="Arial" w:cs="Arial"/>
                <w:b/>
                <w:bCs/>
                <w:i/>
                <w:sz w:val="18"/>
                <w:szCs w:val="18"/>
                <w:lang w:val="fr-FR"/>
              </w:rPr>
              <w:t xml:space="preserve"> est</w:t>
            </w:r>
            <w:r>
              <w:rPr>
                <w:rFonts w:ascii="Arial" w:hAnsi="Arial" w:cs="Arial"/>
                <w:b/>
                <w:bCs/>
                <w:i/>
                <w:sz w:val="18"/>
                <w:szCs w:val="18"/>
                <w:lang w:val="fr-FR"/>
              </w:rPr>
              <w:t xml:space="preserve"> lié au</w:t>
            </w:r>
            <w:r w:rsidR="009B5564">
              <w:rPr>
                <w:rFonts w:ascii="Arial" w:hAnsi="Arial" w:cs="Arial"/>
                <w:b/>
                <w:bCs/>
                <w:i/>
                <w:sz w:val="18"/>
                <w:szCs w:val="18"/>
                <w:lang w:val="fr-FR"/>
              </w:rPr>
              <w:t>x</w:t>
            </w:r>
            <w:r>
              <w:rPr>
                <w:rFonts w:ascii="Arial" w:hAnsi="Arial" w:cs="Arial"/>
                <w:b/>
                <w:bCs/>
                <w:i/>
                <w:sz w:val="18"/>
                <w:szCs w:val="18"/>
                <w:lang w:val="fr-FR"/>
              </w:rPr>
              <w:t xml:space="preserve"> décaissement</w:t>
            </w:r>
            <w:r w:rsidR="009B5564">
              <w:rPr>
                <w:rFonts w:ascii="Arial" w:hAnsi="Arial" w:cs="Arial"/>
                <w:b/>
                <w:bCs/>
                <w:i/>
                <w:sz w:val="18"/>
                <w:szCs w:val="18"/>
                <w:lang w:val="fr-FR"/>
              </w:rPr>
              <w:t>s</w:t>
            </w:r>
            <w:r>
              <w:rPr>
                <w:rFonts w:ascii="Arial" w:hAnsi="Arial" w:cs="Arial"/>
                <w:b/>
                <w:bCs/>
                <w:i/>
                <w:sz w:val="18"/>
                <w:szCs w:val="18"/>
                <w:lang w:val="fr-FR"/>
              </w:rPr>
              <w:t>.</w:t>
            </w:r>
          </w:p>
          <w:p w:rsidR="004F7A0A" w:rsidRPr="00856240" w:rsidRDefault="004F7A0A" w:rsidP="004F7A0A">
            <w:pPr>
              <w:rPr>
                <w:rFonts w:ascii="Arial" w:hAnsi="Arial" w:cs="Arial"/>
                <w:b/>
                <w:bCs/>
                <w:color w:val="000080"/>
                <w:sz w:val="12"/>
                <w:szCs w:val="12"/>
                <w:lang w:val="fr-FR"/>
              </w:rPr>
            </w:pPr>
            <w:r w:rsidRPr="00856240">
              <w:rPr>
                <w:rFonts w:ascii="Arial" w:hAnsi="Arial" w:cs="Arial"/>
                <w:b/>
                <w:bCs/>
                <w:color w:val="000080"/>
                <w:sz w:val="18"/>
                <w:szCs w:val="18"/>
                <w:lang w:val="fr-FR"/>
              </w:rPr>
              <w:t xml:space="preserve"> </w:t>
            </w:r>
          </w:p>
        </w:tc>
      </w:tr>
      <w:tr w:rsidR="00B26407" w:rsidRPr="007661B0" w:rsidTr="009D686B">
        <w:trPr>
          <w:trHeight w:val="56"/>
        </w:trPr>
        <w:tc>
          <w:tcPr>
            <w:tcW w:w="11700" w:type="dxa"/>
            <w:gridSpan w:val="3"/>
            <w:tcBorders>
              <w:bottom w:val="single" w:sz="4" w:space="0" w:color="auto"/>
            </w:tcBorders>
            <w:shd w:val="clear" w:color="auto" w:fill="D9D9D9"/>
            <w:noWrap/>
            <w:vAlign w:val="bottom"/>
          </w:tcPr>
          <w:p w:rsidR="00B26407" w:rsidRPr="00856240" w:rsidRDefault="00B26407" w:rsidP="009D686B">
            <w:pPr>
              <w:rPr>
                <w:rFonts w:ascii="Arial" w:hAnsi="Arial" w:cs="Arial"/>
                <w:b/>
                <w:bCs/>
                <w:sz w:val="18"/>
                <w:szCs w:val="18"/>
                <w:lang w:val="fr-FR"/>
              </w:rPr>
            </w:pPr>
          </w:p>
          <w:p w:rsidR="00B26407" w:rsidRPr="00856240" w:rsidRDefault="00B26407">
            <w:pPr>
              <w:rPr>
                <w:rFonts w:ascii="Arial" w:hAnsi="Arial" w:cs="Arial"/>
                <w:b/>
                <w:bCs/>
                <w:sz w:val="18"/>
                <w:szCs w:val="18"/>
                <w:lang w:val="fr-FR"/>
              </w:rPr>
            </w:pPr>
            <w:r w:rsidRPr="00856240">
              <w:rPr>
                <w:rFonts w:ascii="Arial" w:hAnsi="Arial" w:cs="Arial"/>
                <w:b/>
                <w:bCs/>
                <w:sz w:val="18"/>
                <w:szCs w:val="18"/>
                <w:lang w:val="fr-FR"/>
              </w:rPr>
              <w:t xml:space="preserve">      </w:t>
            </w:r>
            <w:r w:rsidR="008673DA">
              <w:rPr>
                <w:rFonts w:ascii="Arial" w:hAnsi="Arial" w:cs="Arial"/>
                <w:b/>
                <w:bCs/>
                <w:sz w:val="18"/>
                <w:szCs w:val="18"/>
                <w:lang w:val="fr-FR"/>
              </w:rPr>
              <w:t xml:space="preserve">Conversion des devises automatique au moment du décaissement </w:t>
            </w:r>
            <w:r w:rsidRPr="00856240">
              <w:rPr>
                <w:rFonts w:ascii="Arial" w:hAnsi="Arial" w:cs="Arial"/>
                <w:b/>
                <w:bCs/>
                <w:sz w:val="18"/>
                <w:szCs w:val="18"/>
                <w:lang w:val="fr-FR"/>
              </w:rPr>
              <w:t>:</w:t>
            </w:r>
          </w:p>
          <w:p w:rsidR="008673DA" w:rsidRDefault="008673DA">
            <w:pPr>
              <w:rPr>
                <w:rFonts w:ascii="Arial" w:hAnsi="Arial" w:cs="Arial"/>
                <w:b/>
                <w:bCs/>
                <w:i/>
                <w:sz w:val="18"/>
                <w:szCs w:val="18"/>
                <w:lang w:val="fr-FR"/>
              </w:rPr>
            </w:pPr>
          </w:p>
          <w:p w:rsidR="00A413EA" w:rsidRDefault="008673DA">
            <w:pPr>
              <w:rPr>
                <w:rFonts w:ascii="Arial" w:hAnsi="Arial" w:cs="Arial"/>
                <w:b/>
                <w:bCs/>
                <w:i/>
                <w:sz w:val="18"/>
                <w:szCs w:val="18"/>
                <w:lang w:val="fr-FR"/>
              </w:rPr>
            </w:pPr>
            <w:r>
              <w:rPr>
                <w:rFonts w:ascii="Arial" w:hAnsi="Arial" w:cs="Arial"/>
                <w:b/>
                <w:bCs/>
                <w:i/>
                <w:sz w:val="18"/>
                <w:szCs w:val="18"/>
                <w:lang w:val="fr-FR"/>
              </w:rPr>
              <w:t>À NOTER</w:t>
            </w:r>
            <w:r w:rsidRPr="009652E7">
              <w:rPr>
                <w:rFonts w:ascii="Arial" w:hAnsi="Arial" w:cs="Arial"/>
                <w:b/>
                <w:bCs/>
                <w:i/>
                <w:sz w:val="18"/>
                <w:szCs w:val="18"/>
                <w:lang w:val="fr-FR"/>
              </w:rPr>
              <w:t xml:space="preserve"> :</w:t>
            </w:r>
            <w:r w:rsidR="009B5564">
              <w:rPr>
                <w:rFonts w:ascii="Arial" w:hAnsi="Arial" w:cs="Arial"/>
                <w:b/>
                <w:bCs/>
                <w:i/>
                <w:sz w:val="18"/>
                <w:szCs w:val="18"/>
                <w:lang w:val="fr-FR"/>
              </w:rPr>
              <w:t xml:space="preserve"> c</w:t>
            </w:r>
            <w:r>
              <w:rPr>
                <w:rFonts w:ascii="Arial" w:hAnsi="Arial" w:cs="Arial"/>
                <w:b/>
                <w:bCs/>
                <w:i/>
                <w:sz w:val="18"/>
                <w:szCs w:val="18"/>
                <w:lang w:val="fr-FR"/>
              </w:rPr>
              <w:t xml:space="preserve">ette option </w:t>
            </w:r>
            <w:r w:rsidR="009B5564">
              <w:rPr>
                <w:rFonts w:ascii="Arial" w:hAnsi="Arial" w:cs="Arial"/>
                <w:b/>
                <w:bCs/>
                <w:i/>
                <w:sz w:val="18"/>
                <w:szCs w:val="18"/>
                <w:lang w:val="fr-FR"/>
              </w:rPr>
              <w:t>permet la conversion automatique de la</w:t>
            </w:r>
            <w:r>
              <w:rPr>
                <w:rFonts w:ascii="Arial" w:hAnsi="Arial" w:cs="Arial"/>
                <w:b/>
                <w:bCs/>
                <w:i/>
                <w:sz w:val="18"/>
                <w:szCs w:val="18"/>
                <w:lang w:val="fr-FR"/>
              </w:rPr>
              <w:t xml:space="preserve"> devise de remboursement </w:t>
            </w:r>
            <w:r w:rsidR="009B5564">
              <w:rPr>
                <w:rFonts w:ascii="Arial" w:hAnsi="Arial" w:cs="Arial"/>
                <w:b/>
                <w:bCs/>
                <w:i/>
                <w:sz w:val="18"/>
                <w:szCs w:val="18"/>
                <w:lang w:val="fr-FR"/>
              </w:rPr>
              <w:t xml:space="preserve">de </w:t>
            </w:r>
            <w:r w:rsidR="00527E8D">
              <w:rPr>
                <w:rFonts w:ascii="Arial" w:hAnsi="Arial" w:cs="Arial"/>
                <w:b/>
                <w:bCs/>
                <w:i/>
                <w:sz w:val="18"/>
                <w:szCs w:val="18"/>
                <w:lang w:val="fr-FR"/>
              </w:rPr>
              <w:t>chaque</w:t>
            </w:r>
            <w:r w:rsidR="009B5564">
              <w:rPr>
                <w:rFonts w:ascii="Arial" w:hAnsi="Arial" w:cs="Arial"/>
                <w:b/>
                <w:bCs/>
                <w:i/>
                <w:sz w:val="18"/>
                <w:szCs w:val="18"/>
                <w:lang w:val="fr-FR"/>
              </w:rPr>
              <w:t xml:space="preserve"> décaissement en une autre devise, y compris des </w:t>
            </w:r>
            <w:r>
              <w:rPr>
                <w:rFonts w:ascii="Arial" w:hAnsi="Arial" w:cs="Arial"/>
                <w:b/>
                <w:bCs/>
                <w:i/>
                <w:sz w:val="18"/>
                <w:szCs w:val="18"/>
                <w:lang w:val="fr-FR"/>
              </w:rPr>
              <w:t xml:space="preserve">devises locales. </w:t>
            </w:r>
            <w:r w:rsidR="009B5564">
              <w:rPr>
                <w:rFonts w:ascii="Arial" w:hAnsi="Arial" w:cs="Arial"/>
                <w:b/>
                <w:bCs/>
                <w:i/>
                <w:sz w:val="18"/>
                <w:szCs w:val="18"/>
                <w:lang w:val="fr-FR"/>
              </w:rPr>
              <w:t xml:space="preserve">Veuillez contacter le département « Financial Advisory &amp; Banking » </w:t>
            </w:r>
            <w:r w:rsidR="00A413EA">
              <w:rPr>
                <w:rFonts w:ascii="Arial" w:hAnsi="Arial" w:cs="Arial"/>
                <w:b/>
                <w:bCs/>
                <w:i/>
                <w:sz w:val="18"/>
                <w:szCs w:val="18"/>
                <w:lang w:val="fr-FR"/>
              </w:rPr>
              <w:t xml:space="preserve">pour </w:t>
            </w:r>
            <w:r w:rsidR="009B5564">
              <w:rPr>
                <w:rFonts w:ascii="Arial" w:hAnsi="Arial" w:cs="Arial"/>
                <w:b/>
                <w:bCs/>
                <w:i/>
                <w:sz w:val="18"/>
                <w:szCs w:val="18"/>
                <w:lang w:val="fr-FR"/>
              </w:rPr>
              <w:t xml:space="preserve">obtenir </w:t>
            </w:r>
            <w:r w:rsidR="00A413EA">
              <w:rPr>
                <w:rFonts w:ascii="Arial" w:hAnsi="Arial" w:cs="Arial"/>
                <w:b/>
                <w:bCs/>
                <w:i/>
                <w:sz w:val="18"/>
                <w:szCs w:val="18"/>
                <w:lang w:val="fr-FR"/>
              </w:rPr>
              <w:t>plus d’information</w:t>
            </w:r>
            <w:r w:rsidR="009B5564">
              <w:rPr>
                <w:rFonts w:ascii="Arial" w:hAnsi="Arial" w:cs="Arial"/>
                <w:b/>
                <w:bCs/>
                <w:i/>
                <w:sz w:val="18"/>
                <w:szCs w:val="18"/>
                <w:lang w:val="fr-FR"/>
              </w:rPr>
              <w:t>s</w:t>
            </w:r>
            <w:r w:rsidR="00A413EA">
              <w:rPr>
                <w:rFonts w:ascii="Arial" w:hAnsi="Arial" w:cs="Arial"/>
                <w:b/>
                <w:bCs/>
                <w:i/>
                <w:sz w:val="18"/>
                <w:szCs w:val="18"/>
                <w:lang w:val="fr-FR"/>
              </w:rPr>
              <w:t xml:space="preserve"> sur les devises disponibles, </w:t>
            </w:r>
            <w:r w:rsidR="009B5564">
              <w:rPr>
                <w:rFonts w:ascii="Arial" w:hAnsi="Arial" w:cs="Arial"/>
                <w:b/>
                <w:bCs/>
                <w:i/>
                <w:sz w:val="18"/>
                <w:szCs w:val="18"/>
                <w:lang w:val="fr-FR"/>
              </w:rPr>
              <w:t xml:space="preserve">les </w:t>
            </w:r>
            <w:r w:rsidR="00A413EA">
              <w:rPr>
                <w:rFonts w:ascii="Arial" w:hAnsi="Arial" w:cs="Arial"/>
                <w:b/>
                <w:bCs/>
                <w:i/>
                <w:sz w:val="18"/>
                <w:szCs w:val="18"/>
                <w:lang w:val="fr-FR"/>
              </w:rPr>
              <w:t xml:space="preserve">montants, </w:t>
            </w:r>
            <w:r w:rsidR="009B5564">
              <w:rPr>
                <w:rFonts w:ascii="Arial" w:hAnsi="Arial" w:cs="Arial"/>
                <w:b/>
                <w:bCs/>
                <w:i/>
                <w:sz w:val="18"/>
                <w:szCs w:val="18"/>
                <w:lang w:val="fr-FR"/>
              </w:rPr>
              <w:t xml:space="preserve">les échéances, </w:t>
            </w:r>
            <w:r w:rsidR="00A413EA">
              <w:rPr>
                <w:rFonts w:ascii="Arial" w:hAnsi="Arial" w:cs="Arial"/>
                <w:b/>
                <w:bCs/>
                <w:i/>
                <w:sz w:val="18"/>
                <w:szCs w:val="18"/>
                <w:lang w:val="fr-FR"/>
              </w:rPr>
              <w:t xml:space="preserve">maturités, et </w:t>
            </w:r>
            <w:r w:rsidR="009B5564">
              <w:rPr>
                <w:rFonts w:ascii="Arial" w:hAnsi="Arial" w:cs="Arial"/>
                <w:b/>
                <w:bCs/>
                <w:i/>
                <w:sz w:val="18"/>
                <w:szCs w:val="18"/>
                <w:lang w:val="fr-FR"/>
              </w:rPr>
              <w:t xml:space="preserve">les </w:t>
            </w:r>
            <w:r w:rsidR="00A413EA">
              <w:rPr>
                <w:rFonts w:ascii="Arial" w:hAnsi="Arial" w:cs="Arial"/>
                <w:b/>
                <w:bCs/>
                <w:i/>
                <w:sz w:val="18"/>
                <w:szCs w:val="18"/>
                <w:lang w:val="fr-FR"/>
              </w:rPr>
              <w:t xml:space="preserve">taux </w:t>
            </w:r>
            <w:r w:rsidR="009B5564">
              <w:rPr>
                <w:rFonts w:ascii="Arial" w:hAnsi="Arial" w:cs="Arial"/>
                <w:b/>
                <w:bCs/>
                <w:i/>
                <w:sz w:val="18"/>
                <w:szCs w:val="18"/>
                <w:lang w:val="fr-FR"/>
              </w:rPr>
              <w:t>ainsi que pour des instruction</w:t>
            </w:r>
            <w:r w:rsidR="00FE1D81">
              <w:rPr>
                <w:rFonts w:ascii="Arial" w:hAnsi="Arial" w:cs="Arial"/>
                <w:b/>
                <w:bCs/>
                <w:i/>
                <w:sz w:val="18"/>
                <w:szCs w:val="18"/>
                <w:lang w:val="fr-FR"/>
              </w:rPr>
              <w:t>s</w:t>
            </w:r>
            <w:r w:rsidR="009B5564">
              <w:rPr>
                <w:rFonts w:ascii="Arial" w:hAnsi="Arial" w:cs="Arial"/>
                <w:b/>
                <w:bCs/>
                <w:i/>
                <w:sz w:val="18"/>
                <w:szCs w:val="18"/>
                <w:lang w:val="fr-FR"/>
              </w:rPr>
              <w:t xml:space="preserve"> précises et les formulaires requis pour cette option. </w:t>
            </w:r>
            <w:r w:rsidR="00A413EA">
              <w:rPr>
                <w:rFonts w:ascii="Arial" w:hAnsi="Arial" w:cs="Arial"/>
                <w:b/>
                <w:bCs/>
                <w:i/>
                <w:sz w:val="18"/>
                <w:szCs w:val="18"/>
                <w:lang w:val="fr-FR"/>
              </w:rPr>
              <w:t xml:space="preserve"> </w:t>
            </w:r>
          </w:p>
          <w:p w:rsidR="00B26407" w:rsidRPr="00856240" w:rsidRDefault="00B26407">
            <w:pPr>
              <w:rPr>
                <w:rFonts w:ascii="Arial" w:hAnsi="Arial" w:cs="Arial"/>
                <w:color w:val="000080"/>
                <w:sz w:val="18"/>
                <w:szCs w:val="18"/>
                <w:lang w:val="fr-FR"/>
              </w:rPr>
            </w:pPr>
          </w:p>
        </w:tc>
      </w:tr>
      <w:tr w:rsidR="004F7A0A" w:rsidRPr="00C0621A" w:rsidTr="009C397F">
        <w:trPr>
          <w:trHeight w:val="255"/>
        </w:trPr>
        <w:tc>
          <w:tcPr>
            <w:tcW w:w="11700" w:type="dxa"/>
            <w:gridSpan w:val="3"/>
            <w:tcBorders>
              <w:bottom w:val="single" w:sz="4" w:space="0" w:color="auto"/>
            </w:tcBorders>
            <w:shd w:val="clear" w:color="auto" w:fill="525252" w:themeFill="accent3" w:themeFillShade="80"/>
            <w:noWrap/>
            <w:vAlign w:val="bottom"/>
          </w:tcPr>
          <w:p w:rsidR="004F7A0A" w:rsidRPr="00856240" w:rsidRDefault="004F7A0A" w:rsidP="00FE1D81">
            <w:pPr>
              <w:rPr>
                <w:rFonts w:ascii="Arial" w:hAnsi="Arial" w:cs="Arial"/>
                <w:b/>
                <w:bCs/>
                <w:color w:val="FFFFFF"/>
                <w:sz w:val="21"/>
                <w:szCs w:val="21"/>
                <w:lang w:val="fr-FR"/>
              </w:rPr>
            </w:pPr>
            <w:r w:rsidRPr="00856240">
              <w:rPr>
                <w:rFonts w:ascii="Arial" w:hAnsi="Arial" w:cs="Arial"/>
                <w:b/>
                <w:bCs/>
                <w:color w:val="FFFFFF"/>
                <w:sz w:val="21"/>
                <w:szCs w:val="21"/>
                <w:lang w:val="fr-FR"/>
              </w:rPr>
              <w:t xml:space="preserve">7.     </w:t>
            </w:r>
            <w:r w:rsidR="008673DA" w:rsidRPr="00BC2AAA">
              <w:rPr>
                <w:rFonts w:ascii="Arial" w:hAnsi="Arial" w:cs="Arial"/>
                <w:b/>
                <w:bCs/>
                <w:color w:val="FFFFFF"/>
                <w:sz w:val="21"/>
                <w:szCs w:val="21"/>
                <w:lang w:val="fr-FR"/>
              </w:rPr>
              <w:t>JUSTIFICATION DU BÉNÉFICIAIRE DU CHOIX DES CONDITION</w:t>
            </w:r>
            <w:r w:rsidR="00FE1D81">
              <w:rPr>
                <w:rFonts w:ascii="Arial" w:hAnsi="Arial" w:cs="Arial"/>
                <w:b/>
                <w:bCs/>
                <w:color w:val="FFFFFF"/>
                <w:sz w:val="21"/>
                <w:szCs w:val="21"/>
                <w:lang w:val="fr-FR"/>
              </w:rPr>
              <w:t>S</w:t>
            </w:r>
            <w:r w:rsidR="008673DA" w:rsidRPr="00BC2AAA">
              <w:rPr>
                <w:rFonts w:ascii="Arial" w:hAnsi="Arial" w:cs="Arial"/>
                <w:b/>
                <w:bCs/>
                <w:color w:val="FFFFFF"/>
                <w:sz w:val="21"/>
                <w:szCs w:val="21"/>
                <w:lang w:val="fr-FR"/>
              </w:rPr>
              <w:t xml:space="preserve"> DU FINANCEMENT</w:t>
            </w:r>
          </w:p>
        </w:tc>
      </w:tr>
      <w:tr w:rsidR="004F7A0A" w:rsidRPr="00856240" w:rsidTr="009C397F">
        <w:trPr>
          <w:trHeight w:val="512"/>
        </w:trPr>
        <w:tc>
          <w:tcPr>
            <w:tcW w:w="11700" w:type="dxa"/>
            <w:gridSpan w:val="3"/>
            <w:tcBorders>
              <w:bottom w:val="single" w:sz="4" w:space="0" w:color="auto"/>
            </w:tcBorders>
            <w:shd w:val="clear" w:color="auto" w:fill="D9D9D9"/>
            <w:noWrap/>
          </w:tcPr>
          <w:p w:rsidR="004F7A0A" w:rsidRPr="00856240" w:rsidRDefault="004F7A0A" w:rsidP="004F7A0A">
            <w:pPr>
              <w:rPr>
                <w:rFonts w:ascii="Arial" w:hAnsi="Arial" w:cs="Arial"/>
                <w:bCs/>
                <w:sz w:val="21"/>
                <w:szCs w:val="21"/>
                <w:lang w:val="fr-FR"/>
              </w:rPr>
            </w:pPr>
          </w:p>
          <w:p w:rsidR="004F7A0A" w:rsidRPr="00856240" w:rsidRDefault="004F7A0A" w:rsidP="004F7A0A">
            <w:pPr>
              <w:rPr>
                <w:rFonts w:ascii="Arial" w:hAnsi="Arial" w:cs="Arial"/>
                <w:bCs/>
                <w:sz w:val="21"/>
                <w:szCs w:val="21"/>
                <w:lang w:val="fr-FR"/>
              </w:rPr>
            </w:pPr>
            <w:r w:rsidRPr="00856240">
              <w:rPr>
                <w:rFonts w:ascii="Arial" w:hAnsi="Arial" w:cs="Arial"/>
                <w:bCs/>
                <w:sz w:val="21"/>
                <w:szCs w:val="21"/>
                <w:lang w:val="fr-FR"/>
              </w:rPr>
              <w:object w:dxaOrig="1440" w:dyaOrig="1440" w14:anchorId="51193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7pt;height:93.75pt" o:ole="">
                  <v:imagedata r:id="rId7" o:title=""/>
                </v:shape>
                <w:control r:id="rId8" w:name="TextBox11" w:shapeid="_x0000_i1033"/>
              </w:object>
            </w:r>
          </w:p>
          <w:p w:rsidR="004F7A0A" w:rsidRPr="00856240" w:rsidRDefault="004F7A0A" w:rsidP="004F7A0A">
            <w:pPr>
              <w:rPr>
                <w:rFonts w:ascii="Arial" w:hAnsi="Arial" w:cs="Arial"/>
                <w:b/>
                <w:bCs/>
                <w:sz w:val="21"/>
                <w:szCs w:val="21"/>
                <w:lang w:val="fr-FR"/>
              </w:rPr>
            </w:pPr>
          </w:p>
        </w:tc>
      </w:tr>
      <w:tr w:rsidR="004F7A0A" w:rsidRPr="00856240" w:rsidTr="009C397F">
        <w:trPr>
          <w:trHeight w:val="255"/>
        </w:trPr>
        <w:tc>
          <w:tcPr>
            <w:tcW w:w="11700" w:type="dxa"/>
            <w:gridSpan w:val="3"/>
            <w:tcBorders>
              <w:bottom w:val="single" w:sz="4" w:space="0" w:color="auto"/>
            </w:tcBorders>
            <w:shd w:val="clear" w:color="auto" w:fill="525252" w:themeFill="accent3" w:themeFillShade="80"/>
            <w:noWrap/>
            <w:vAlign w:val="bottom"/>
          </w:tcPr>
          <w:p w:rsidR="004F7A0A" w:rsidRPr="00856240" w:rsidRDefault="004F7A0A" w:rsidP="004F7A0A">
            <w:pPr>
              <w:rPr>
                <w:rFonts w:ascii="Arial" w:hAnsi="Arial" w:cs="Arial"/>
                <w:b/>
                <w:bCs/>
                <w:color w:val="FFFFFF"/>
                <w:sz w:val="21"/>
                <w:szCs w:val="21"/>
                <w:lang w:val="fr-FR"/>
              </w:rPr>
            </w:pPr>
            <w:r w:rsidRPr="00856240">
              <w:rPr>
                <w:rFonts w:ascii="Arial" w:hAnsi="Arial" w:cs="Arial"/>
                <w:b/>
                <w:bCs/>
                <w:color w:val="FFFFFF"/>
                <w:sz w:val="21"/>
                <w:szCs w:val="21"/>
                <w:lang w:val="fr-FR"/>
              </w:rPr>
              <w:t xml:space="preserve">8.      </w:t>
            </w:r>
            <w:r w:rsidR="008673DA">
              <w:rPr>
                <w:rFonts w:ascii="Arial" w:hAnsi="Arial" w:cs="Arial"/>
                <w:b/>
                <w:bCs/>
                <w:color w:val="FFFFFF"/>
                <w:sz w:val="21"/>
                <w:szCs w:val="21"/>
              </w:rPr>
              <w:t>REPRÉSENTATION</w:t>
            </w:r>
          </w:p>
        </w:tc>
      </w:tr>
      <w:tr w:rsidR="004F7A0A" w:rsidRPr="00C0621A" w:rsidTr="009D686B">
        <w:trPr>
          <w:trHeight w:val="1554"/>
        </w:trPr>
        <w:tc>
          <w:tcPr>
            <w:tcW w:w="11700" w:type="dxa"/>
            <w:gridSpan w:val="3"/>
            <w:tcBorders>
              <w:bottom w:val="single" w:sz="4" w:space="0" w:color="auto"/>
            </w:tcBorders>
            <w:shd w:val="clear" w:color="auto" w:fill="D9D9D9"/>
            <w:noWrap/>
            <w:vAlign w:val="bottom"/>
          </w:tcPr>
          <w:p w:rsidR="004F7A0A" w:rsidRPr="00856240" w:rsidRDefault="004F7A0A" w:rsidP="004F7A0A">
            <w:pPr>
              <w:jc w:val="both"/>
              <w:rPr>
                <w:rFonts w:ascii="Arial" w:hAnsi="Arial" w:cs="Arial"/>
                <w:b/>
                <w:bCs/>
                <w:color w:val="000080"/>
                <w:sz w:val="18"/>
                <w:szCs w:val="18"/>
                <w:lang w:val="fr-FR"/>
              </w:rPr>
            </w:pPr>
          </w:p>
          <w:p w:rsidR="004F7A0A" w:rsidRDefault="008673DA" w:rsidP="00527E8D">
            <w:pPr>
              <w:jc w:val="both"/>
              <w:rPr>
                <w:rFonts w:ascii="Arial" w:hAnsi="Arial" w:cs="Arial"/>
                <w:b/>
                <w:bCs/>
                <w:sz w:val="18"/>
                <w:szCs w:val="18"/>
                <w:lang w:val="fr-FR"/>
              </w:rPr>
            </w:pPr>
            <w:r>
              <w:rPr>
                <w:rFonts w:ascii="Arial" w:hAnsi="Arial" w:cs="Arial"/>
                <w:b/>
                <w:bCs/>
                <w:sz w:val="18"/>
                <w:szCs w:val="18"/>
                <w:lang w:val="fr-FR"/>
              </w:rPr>
              <w:t>Le</w:t>
            </w:r>
            <w:r w:rsidRPr="004C111E">
              <w:rPr>
                <w:rFonts w:ascii="Arial" w:hAnsi="Arial" w:cs="Arial"/>
                <w:b/>
                <w:bCs/>
                <w:sz w:val="18"/>
                <w:szCs w:val="18"/>
                <w:lang w:val="fr-FR"/>
              </w:rPr>
              <w:t xml:space="preserve"> Bénéficiaire</w:t>
            </w:r>
            <w:r w:rsidR="00527E8D">
              <w:rPr>
                <w:rFonts w:ascii="Arial" w:hAnsi="Arial" w:cs="Arial"/>
                <w:b/>
                <w:bCs/>
                <w:sz w:val="18"/>
                <w:szCs w:val="18"/>
                <w:lang w:val="fr-FR"/>
              </w:rPr>
              <w:t xml:space="preserve"> déclare qu’il a décidé en toute indépendance de solliciter un financement assorti des condition indiquées dans le présent Formulaire et qu’il a déterminé que le Financement est approprié à ses fins en se fondant sur son propre jugement. Le Bénéficiaire ne se fonde sur aucune recommandation (écrit</w:t>
            </w:r>
            <w:r w:rsidR="00FE1D81">
              <w:rPr>
                <w:rFonts w:ascii="Arial" w:hAnsi="Arial" w:cs="Arial"/>
                <w:b/>
                <w:bCs/>
                <w:sz w:val="18"/>
                <w:szCs w:val="18"/>
                <w:lang w:val="fr-FR"/>
              </w:rPr>
              <w:t>e</w:t>
            </w:r>
            <w:r w:rsidR="00527E8D">
              <w:rPr>
                <w:rFonts w:ascii="Arial" w:hAnsi="Arial" w:cs="Arial"/>
                <w:b/>
                <w:bCs/>
                <w:sz w:val="18"/>
                <w:szCs w:val="18"/>
                <w:lang w:val="fr-FR"/>
              </w:rPr>
              <w:t xml:space="preserve"> ou orale) que </w:t>
            </w:r>
            <w:r>
              <w:rPr>
                <w:rFonts w:ascii="Arial" w:hAnsi="Arial" w:cs="Arial"/>
                <w:b/>
                <w:bCs/>
                <w:sz w:val="18"/>
                <w:szCs w:val="18"/>
                <w:lang w:val="fr-FR"/>
              </w:rPr>
              <w:t xml:space="preserve">la Banque Mondiale </w:t>
            </w:r>
            <w:r w:rsidR="00527E8D">
              <w:rPr>
                <w:rFonts w:ascii="Arial" w:hAnsi="Arial" w:cs="Arial"/>
                <w:b/>
                <w:bCs/>
                <w:sz w:val="18"/>
                <w:szCs w:val="18"/>
                <w:lang w:val="fr-FR"/>
              </w:rPr>
              <w:t xml:space="preserve">lui aurait communiquée pour contacter le </w:t>
            </w:r>
            <w:r>
              <w:rPr>
                <w:rFonts w:ascii="Arial" w:hAnsi="Arial" w:cs="Arial"/>
                <w:b/>
                <w:bCs/>
                <w:sz w:val="18"/>
                <w:szCs w:val="18"/>
                <w:lang w:val="fr-FR"/>
              </w:rPr>
              <w:t xml:space="preserve">Financement aux conditions </w:t>
            </w:r>
            <w:r w:rsidR="00527E8D">
              <w:rPr>
                <w:rFonts w:ascii="Arial" w:hAnsi="Arial" w:cs="Arial"/>
                <w:b/>
                <w:bCs/>
                <w:sz w:val="18"/>
                <w:szCs w:val="18"/>
                <w:lang w:val="fr-FR"/>
              </w:rPr>
              <w:t xml:space="preserve">énoncées dans le présent formulaire ; il est toutefois entendu que les informations et les explications relatives aux conditions du financement ne sont pas considérées comme une recommandation de conclure le financement. Le Bénéficiaire déclare également qu’il comprend et accepte les conditions et les risques du Financement.  </w:t>
            </w:r>
          </w:p>
          <w:p w:rsidR="00527E8D" w:rsidRPr="00527E8D" w:rsidRDefault="00527E8D" w:rsidP="00527E8D">
            <w:pPr>
              <w:jc w:val="both"/>
              <w:rPr>
                <w:rFonts w:ascii="Arial" w:hAnsi="Arial" w:cs="Arial"/>
                <w:b/>
                <w:bCs/>
                <w:sz w:val="18"/>
                <w:szCs w:val="18"/>
                <w:lang w:val="fr-FR"/>
              </w:rPr>
            </w:pPr>
          </w:p>
        </w:tc>
      </w:tr>
      <w:tr w:rsidR="004F7A0A" w:rsidRPr="00C0621A" w:rsidTr="009C397F">
        <w:trPr>
          <w:trHeight w:val="231"/>
        </w:trPr>
        <w:tc>
          <w:tcPr>
            <w:tcW w:w="11700" w:type="dxa"/>
            <w:gridSpan w:val="3"/>
            <w:shd w:val="clear" w:color="auto" w:fill="525252" w:themeFill="accent3" w:themeFillShade="80"/>
            <w:noWrap/>
            <w:vAlign w:val="bottom"/>
          </w:tcPr>
          <w:p w:rsidR="004F7A0A" w:rsidRPr="00856240" w:rsidRDefault="004F7A0A" w:rsidP="00527E8D">
            <w:pPr>
              <w:rPr>
                <w:rFonts w:ascii="Arial" w:hAnsi="Arial" w:cs="Arial"/>
                <w:b/>
                <w:bCs/>
                <w:color w:val="FFFFFF"/>
                <w:sz w:val="21"/>
                <w:szCs w:val="21"/>
                <w:lang w:val="fr-FR"/>
              </w:rPr>
            </w:pPr>
            <w:r w:rsidRPr="00856240">
              <w:rPr>
                <w:rFonts w:ascii="Arial" w:hAnsi="Arial" w:cs="Arial"/>
                <w:b/>
                <w:bCs/>
                <w:color w:val="FFFFFF"/>
                <w:sz w:val="21"/>
                <w:szCs w:val="21"/>
                <w:lang w:val="fr-FR"/>
              </w:rPr>
              <w:t xml:space="preserve">9.     </w:t>
            </w:r>
            <w:r w:rsidR="008673DA" w:rsidRPr="00BC2AAA">
              <w:rPr>
                <w:rFonts w:ascii="Arial" w:hAnsi="Arial" w:cs="Arial"/>
                <w:b/>
                <w:bCs/>
                <w:color w:val="FFFFFF"/>
                <w:sz w:val="21"/>
                <w:szCs w:val="21"/>
                <w:lang w:val="fr-FR"/>
              </w:rPr>
              <w:t>SIGNATURE</w:t>
            </w:r>
            <w:r w:rsidR="00527E8D" w:rsidRPr="00BC2AAA">
              <w:rPr>
                <w:rFonts w:ascii="Arial" w:hAnsi="Arial" w:cs="Arial"/>
                <w:b/>
                <w:bCs/>
                <w:color w:val="FFFFFF"/>
                <w:sz w:val="21"/>
                <w:szCs w:val="21"/>
                <w:lang w:val="fr-FR"/>
              </w:rPr>
              <w:t xml:space="preserve"> DU B</w:t>
            </w:r>
            <w:r w:rsidR="008673DA" w:rsidRPr="00BC2AAA">
              <w:rPr>
                <w:rFonts w:ascii="Arial" w:hAnsi="Arial" w:cs="Arial"/>
                <w:b/>
                <w:bCs/>
                <w:color w:val="FFFFFF"/>
                <w:sz w:val="21"/>
                <w:szCs w:val="21"/>
                <w:lang w:val="fr-FR"/>
              </w:rPr>
              <w:t>ÉNÉFICIAIRE</w:t>
            </w:r>
            <w:r w:rsidR="00527E8D" w:rsidRPr="00BC2AAA">
              <w:rPr>
                <w:rFonts w:ascii="Arial" w:hAnsi="Arial" w:cs="Arial"/>
                <w:b/>
                <w:bCs/>
                <w:color w:val="FFFFFF"/>
                <w:sz w:val="21"/>
                <w:szCs w:val="21"/>
                <w:lang w:val="fr-FR"/>
              </w:rPr>
              <w:t xml:space="preserve"> ET DATE</w:t>
            </w:r>
          </w:p>
        </w:tc>
      </w:tr>
      <w:tr w:rsidR="004F7A0A" w:rsidRPr="00856240" w:rsidTr="009D686B">
        <w:trPr>
          <w:trHeight w:val="951"/>
        </w:trPr>
        <w:tc>
          <w:tcPr>
            <w:tcW w:w="8327" w:type="dxa"/>
            <w:gridSpan w:val="2"/>
            <w:shd w:val="clear" w:color="auto" w:fill="D9D9D9"/>
            <w:noWrap/>
            <w:vAlign w:val="center"/>
          </w:tcPr>
          <w:p w:rsidR="004F7A0A" w:rsidRPr="00856240" w:rsidRDefault="004F7A0A" w:rsidP="004F7A0A">
            <w:pPr>
              <w:rPr>
                <w:rFonts w:ascii="Arial" w:hAnsi="Arial" w:cs="Arial"/>
                <w:b/>
                <w:bCs/>
                <w:sz w:val="12"/>
                <w:szCs w:val="12"/>
                <w:lang w:val="fr-FR"/>
              </w:rPr>
            </w:pPr>
          </w:p>
          <w:p w:rsidR="004F7A0A" w:rsidRPr="00856240" w:rsidRDefault="004F7A0A" w:rsidP="004F7A0A">
            <w:pPr>
              <w:rPr>
                <w:rFonts w:ascii="Arial" w:hAnsi="Arial" w:cs="Arial"/>
                <w:b/>
                <w:bCs/>
                <w:sz w:val="18"/>
                <w:szCs w:val="20"/>
                <w:lang w:val="fr-FR"/>
              </w:rPr>
            </w:pPr>
            <w:r w:rsidRPr="00856240">
              <w:rPr>
                <w:rFonts w:ascii="Arial" w:hAnsi="Arial" w:cs="Arial"/>
                <w:b/>
                <w:bCs/>
                <w:sz w:val="18"/>
                <w:szCs w:val="20"/>
                <w:lang w:val="fr-FR"/>
              </w:rPr>
              <w:t>Signature:</w:t>
            </w:r>
          </w:p>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 xml:space="preserve"> </w:t>
            </w:r>
            <w:bookmarkStart w:id="0" w:name="_GoBack"/>
            <w:r w:rsidRPr="00856240">
              <w:rPr>
                <w:rFonts w:ascii="Arial" w:hAnsi="Arial" w:cs="Arial"/>
                <w:b/>
                <w:bCs/>
                <w:sz w:val="18"/>
                <w:szCs w:val="18"/>
                <w:lang w:val="fr-FR"/>
              </w:rPr>
              <w:object w:dxaOrig="1440" w:dyaOrig="1440" w14:anchorId="4EAB3D7D">
                <v:shape id="_x0000_i1034" type="#_x0000_t75" style="width:342pt;height:30pt" o:ole="">
                  <v:imagedata r:id="rId9" o:title=""/>
                </v:shape>
                <w:control r:id="rId10" w:name="TextBox21" w:shapeid="_x0000_i1034"/>
              </w:object>
            </w:r>
            <w:bookmarkEnd w:id="0"/>
          </w:p>
          <w:p w:rsidR="004F7A0A" w:rsidRPr="00856240" w:rsidRDefault="004F7A0A" w:rsidP="004F7A0A">
            <w:pPr>
              <w:rPr>
                <w:rFonts w:ascii="Arial" w:hAnsi="Arial" w:cs="Arial"/>
                <w:b/>
                <w:bCs/>
                <w:sz w:val="18"/>
                <w:szCs w:val="18"/>
                <w:lang w:val="fr-FR"/>
              </w:rPr>
            </w:pPr>
          </w:p>
        </w:tc>
        <w:tc>
          <w:tcPr>
            <w:tcW w:w="3373" w:type="dxa"/>
            <w:shd w:val="clear" w:color="auto" w:fill="D9D9D9"/>
            <w:noWrap/>
            <w:vAlign w:val="bottom"/>
          </w:tcPr>
          <w:p w:rsidR="004F7A0A" w:rsidRPr="00856240" w:rsidRDefault="004F7A0A" w:rsidP="004F7A0A">
            <w:pPr>
              <w:rPr>
                <w:rFonts w:ascii="Arial" w:hAnsi="Arial" w:cs="Arial"/>
                <w:b/>
                <w:bCs/>
                <w:sz w:val="18"/>
                <w:szCs w:val="18"/>
                <w:lang w:val="fr-FR"/>
              </w:rPr>
            </w:pPr>
            <w:r w:rsidRPr="00856240">
              <w:rPr>
                <w:rFonts w:ascii="Arial" w:hAnsi="Arial" w:cs="Arial"/>
                <w:b/>
                <w:bCs/>
                <w:sz w:val="18"/>
                <w:szCs w:val="18"/>
                <w:lang w:val="fr-FR"/>
              </w:rPr>
              <w:t xml:space="preserve">Date: </w:t>
            </w:r>
            <w:r w:rsidRPr="00856240">
              <w:rPr>
                <w:rFonts w:ascii="Arial" w:hAnsi="Arial" w:cs="Arial"/>
                <w:b/>
                <w:bCs/>
                <w:sz w:val="18"/>
                <w:szCs w:val="18"/>
                <w:lang w:val="fr-FR"/>
              </w:rPr>
              <w:fldChar w:fldCharType="begin">
                <w:ffData>
                  <w:name w:val="Text10"/>
                  <w:enabled/>
                  <w:calcOnExit w:val="0"/>
                  <w:textInput>
                    <w:type w:val="date"/>
                    <w:format w:val="MM.dd.yyyy"/>
                  </w:textInput>
                </w:ffData>
              </w:fldChar>
            </w:r>
            <w:r w:rsidRPr="00856240">
              <w:rPr>
                <w:rFonts w:ascii="Arial" w:hAnsi="Arial" w:cs="Arial"/>
                <w:b/>
                <w:bCs/>
                <w:sz w:val="18"/>
                <w:szCs w:val="18"/>
                <w:lang w:val="fr-FR"/>
              </w:rPr>
              <w:instrText xml:space="preserve"> FORMTEXT </w:instrText>
            </w:r>
            <w:r w:rsidRPr="00856240">
              <w:rPr>
                <w:rFonts w:ascii="Arial" w:hAnsi="Arial" w:cs="Arial"/>
                <w:b/>
                <w:bCs/>
                <w:sz w:val="18"/>
                <w:szCs w:val="18"/>
                <w:lang w:val="fr-FR"/>
              </w:rPr>
            </w:r>
            <w:r w:rsidRPr="00856240">
              <w:rPr>
                <w:rFonts w:ascii="Arial" w:hAnsi="Arial" w:cs="Arial"/>
                <w:b/>
                <w:bCs/>
                <w:sz w:val="18"/>
                <w:szCs w:val="18"/>
                <w:lang w:val="fr-FR"/>
              </w:rPr>
              <w:fldChar w:fldCharType="separate"/>
            </w:r>
            <w:r w:rsidRPr="00856240">
              <w:rPr>
                <w:rFonts w:ascii="Arial" w:hAnsi="Arial" w:cs="Arial"/>
                <w:b/>
                <w:bCs/>
                <w:noProof/>
                <w:sz w:val="18"/>
                <w:szCs w:val="18"/>
                <w:lang w:val="fr-FR"/>
              </w:rPr>
              <w:t> </w:t>
            </w:r>
            <w:r w:rsidRPr="00856240">
              <w:rPr>
                <w:rFonts w:ascii="Arial" w:hAnsi="Arial" w:cs="Arial"/>
                <w:b/>
                <w:bCs/>
                <w:noProof/>
                <w:sz w:val="18"/>
                <w:szCs w:val="18"/>
                <w:lang w:val="fr-FR"/>
              </w:rPr>
              <w:t> </w:t>
            </w:r>
            <w:r w:rsidRPr="00856240">
              <w:rPr>
                <w:rFonts w:ascii="Arial" w:hAnsi="Arial" w:cs="Arial"/>
                <w:b/>
                <w:bCs/>
                <w:noProof/>
                <w:sz w:val="18"/>
                <w:szCs w:val="18"/>
                <w:lang w:val="fr-FR"/>
              </w:rPr>
              <w:t> </w:t>
            </w:r>
            <w:r w:rsidRPr="00856240">
              <w:rPr>
                <w:rFonts w:ascii="Arial" w:hAnsi="Arial" w:cs="Arial"/>
                <w:b/>
                <w:bCs/>
                <w:noProof/>
                <w:sz w:val="18"/>
                <w:szCs w:val="18"/>
                <w:lang w:val="fr-FR"/>
              </w:rPr>
              <w:t> </w:t>
            </w:r>
            <w:r w:rsidRPr="00856240">
              <w:rPr>
                <w:rFonts w:ascii="Arial" w:hAnsi="Arial" w:cs="Arial"/>
                <w:b/>
                <w:bCs/>
                <w:noProof/>
                <w:sz w:val="18"/>
                <w:szCs w:val="18"/>
                <w:lang w:val="fr-FR"/>
              </w:rPr>
              <w:t> </w:t>
            </w:r>
            <w:r w:rsidRPr="00856240">
              <w:rPr>
                <w:rFonts w:ascii="Arial" w:hAnsi="Arial" w:cs="Arial"/>
                <w:b/>
                <w:bCs/>
                <w:sz w:val="18"/>
                <w:szCs w:val="18"/>
                <w:lang w:val="fr-FR"/>
              </w:rPr>
              <w:fldChar w:fldCharType="end"/>
            </w:r>
          </w:p>
          <w:p w:rsidR="004F7A0A" w:rsidRPr="00856240" w:rsidRDefault="004F7A0A" w:rsidP="004F7A0A">
            <w:pPr>
              <w:rPr>
                <w:rFonts w:ascii="Arial" w:hAnsi="Arial" w:cs="Arial"/>
                <w:b/>
                <w:bCs/>
                <w:sz w:val="18"/>
                <w:szCs w:val="18"/>
                <w:lang w:val="fr-FR"/>
              </w:rPr>
            </w:pPr>
          </w:p>
        </w:tc>
      </w:tr>
    </w:tbl>
    <w:p w:rsidR="008D51D2" w:rsidRPr="00856240" w:rsidRDefault="008D51D2" w:rsidP="009D686B">
      <w:pPr>
        <w:rPr>
          <w:lang w:val="fr-FR"/>
        </w:rPr>
      </w:pPr>
    </w:p>
    <w:sectPr w:rsidR="008D51D2" w:rsidRPr="00856240" w:rsidSect="009C397F">
      <w:footerReference w:type="default" r:id="rId11"/>
      <w:pgSz w:w="12240" w:h="15840"/>
      <w:pgMar w:top="245" w:right="1584" w:bottom="245" w:left="28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6B" w:rsidRDefault="009D686B" w:rsidP="00C53818">
      <w:r>
        <w:separator/>
      </w:r>
    </w:p>
  </w:endnote>
  <w:endnote w:type="continuationSeparator" w:id="0">
    <w:p w:rsidR="009D686B" w:rsidRDefault="009D686B" w:rsidP="00C5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01457"/>
      <w:docPartObj>
        <w:docPartGallery w:val="Page Numbers (Bottom of Page)"/>
        <w:docPartUnique/>
      </w:docPartObj>
    </w:sdtPr>
    <w:sdtEndPr>
      <w:rPr>
        <w:noProof/>
      </w:rPr>
    </w:sdtEndPr>
    <w:sdtContent>
      <w:p w:rsidR="009D686B" w:rsidRDefault="009D686B">
        <w:pPr>
          <w:pStyle w:val="Footer"/>
          <w:jc w:val="right"/>
        </w:pPr>
        <w:r>
          <w:fldChar w:fldCharType="begin"/>
        </w:r>
        <w:r>
          <w:instrText xml:space="preserve"> PAGE   \* MERGEFORMAT </w:instrText>
        </w:r>
        <w:r>
          <w:fldChar w:fldCharType="separate"/>
        </w:r>
        <w:r w:rsidR="007661B0">
          <w:rPr>
            <w:noProof/>
          </w:rPr>
          <w:t>1</w:t>
        </w:r>
        <w:r>
          <w:rPr>
            <w:noProof/>
          </w:rPr>
          <w:fldChar w:fldCharType="end"/>
        </w:r>
        <w:r>
          <w:rPr>
            <w:noProof/>
          </w:rPr>
          <w:t xml:space="preserve"> of 2</w:t>
        </w:r>
      </w:p>
    </w:sdtContent>
  </w:sdt>
  <w:p w:rsidR="009D686B" w:rsidRDefault="009D6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6B" w:rsidRDefault="009D686B" w:rsidP="00C53818">
      <w:r>
        <w:separator/>
      </w:r>
    </w:p>
  </w:footnote>
  <w:footnote w:type="continuationSeparator" w:id="0">
    <w:p w:rsidR="009D686B" w:rsidRDefault="009D686B" w:rsidP="00C53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THgLV3mii5W51LkY1k3s2amJqYdfsl8yKnXaUgJWCD7unrPQBM8JbZOSP1vHy9cKHKW1SuxmhYIpXCRwR2msHg==" w:salt="4H3fuCb6PeEZU7jT95qc2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17"/>
    <w:rsid w:val="00014AFF"/>
    <w:rsid w:val="00032D84"/>
    <w:rsid w:val="000A4521"/>
    <w:rsid w:val="000C3503"/>
    <w:rsid w:val="000F6E11"/>
    <w:rsid w:val="0014391C"/>
    <w:rsid w:val="002A0A87"/>
    <w:rsid w:val="00307EAF"/>
    <w:rsid w:val="003D5FEF"/>
    <w:rsid w:val="00434B17"/>
    <w:rsid w:val="0046216E"/>
    <w:rsid w:val="004F7A0A"/>
    <w:rsid w:val="005243CE"/>
    <w:rsid w:val="00527E8D"/>
    <w:rsid w:val="00541197"/>
    <w:rsid w:val="005C6F0C"/>
    <w:rsid w:val="006543F5"/>
    <w:rsid w:val="00654872"/>
    <w:rsid w:val="00665BF8"/>
    <w:rsid w:val="00755BE3"/>
    <w:rsid w:val="0076270C"/>
    <w:rsid w:val="007661B0"/>
    <w:rsid w:val="007C07B2"/>
    <w:rsid w:val="00820FE5"/>
    <w:rsid w:val="00846A2E"/>
    <w:rsid w:val="00856240"/>
    <w:rsid w:val="0086435C"/>
    <w:rsid w:val="008673DA"/>
    <w:rsid w:val="008774C1"/>
    <w:rsid w:val="00881745"/>
    <w:rsid w:val="008B4BF3"/>
    <w:rsid w:val="008B54F3"/>
    <w:rsid w:val="008C06B0"/>
    <w:rsid w:val="008D51D2"/>
    <w:rsid w:val="00934923"/>
    <w:rsid w:val="00943F11"/>
    <w:rsid w:val="009A1539"/>
    <w:rsid w:val="009B5564"/>
    <w:rsid w:val="009C397F"/>
    <w:rsid w:val="009D686B"/>
    <w:rsid w:val="009D6F62"/>
    <w:rsid w:val="009E7495"/>
    <w:rsid w:val="00A1484E"/>
    <w:rsid w:val="00A413EA"/>
    <w:rsid w:val="00A81180"/>
    <w:rsid w:val="00AD4D92"/>
    <w:rsid w:val="00AE54B7"/>
    <w:rsid w:val="00B26407"/>
    <w:rsid w:val="00B84415"/>
    <w:rsid w:val="00BC2AAA"/>
    <w:rsid w:val="00C0621A"/>
    <w:rsid w:val="00C43EC0"/>
    <w:rsid w:val="00C47DC3"/>
    <w:rsid w:val="00C53818"/>
    <w:rsid w:val="00C60D58"/>
    <w:rsid w:val="00CD31C1"/>
    <w:rsid w:val="00CD3A8F"/>
    <w:rsid w:val="00CF2F73"/>
    <w:rsid w:val="00D02E29"/>
    <w:rsid w:val="00D07C03"/>
    <w:rsid w:val="00D5242D"/>
    <w:rsid w:val="00DE7683"/>
    <w:rsid w:val="00E87F3C"/>
    <w:rsid w:val="00F179AB"/>
    <w:rsid w:val="00F33458"/>
    <w:rsid w:val="00F57154"/>
    <w:rsid w:val="00F92500"/>
    <w:rsid w:val="00FE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2324367-3C8A-41DC-AFCB-86AB68A3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4B1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B17"/>
    <w:rPr>
      <w:color w:val="808080"/>
    </w:rPr>
  </w:style>
  <w:style w:type="paragraph" w:styleId="BalloonText">
    <w:name w:val="Balloon Text"/>
    <w:basedOn w:val="Normal"/>
    <w:link w:val="BalloonTextChar"/>
    <w:uiPriority w:val="99"/>
    <w:semiHidden/>
    <w:unhideWhenUsed/>
    <w:rsid w:val="002A0A87"/>
    <w:rPr>
      <w:rFonts w:ascii="Tahoma" w:hAnsi="Tahoma" w:cs="Tahoma"/>
      <w:sz w:val="16"/>
      <w:szCs w:val="16"/>
    </w:rPr>
  </w:style>
  <w:style w:type="character" w:customStyle="1" w:styleId="BalloonTextChar">
    <w:name w:val="Balloon Text Char"/>
    <w:basedOn w:val="DefaultParagraphFont"/>
    <w:link w:val="BalloonText"/>
    <w:uiPriority w:val="99"/>
    <w:semiHidden/>
    <w:rsid w:val="002A0A87"/>
    <w:rPr>
      <w:rFonts w:ascii="Tahoma" w:eastAsia="MS Mincho" w:hAnsi="Tahoma" w:cs="Tahoma"/>
      <w:sz w:val="16"/>
      <w:szCs w:val="16"/>
      <w:lang w:eastAsia="ja-JP"/>
    </w:rPr>
  </w:style>
  <w:style w:type="paragraph" w:styleId="Header">
    <w:name w:val="header"/>
    <w:basedOn w:val="Normal"/>
    <w:link w:val="HeaderChar"/>
    <w:uiPriority w:val="99"/>
    <w:unhideWhenUsed/>
    <w:rsid w:val="00C53818"/>
    <w:pPr>
      <w:tabs>
        <w:tab w:val="center" w:pos="4680"/>
        <w:tab w:val="right" w:pos="9360"/>
      </w:tabs>
    </w:pPr>
  </w:style>
  <w:style w:type="character" w:customStyle="1" w:styleId="HeaderChar">
    <w:name w:val="Header Char"/>
    <w:basedOn w:val="DefaultParagraphFont"/>
    <w:link w:val="Header"/>
    <w:uiPriority w:val="99"/>
    <w:rsid w:val="00C53818"/>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C53818"/>
    <w:pPr>
      <w:tabs>
        <w:tab w:val="center" w:pos="4680"/>
        <w:tab w:val="right" w:pos="9360"/>
      </w:tabs>
    </w:pPr>
  </w:style>
  <w:style w:type="character" w:customStyle="1" w:styleId="FooterChar">
    <w:name w:val="Footer Char"/>
    <w:basedOn w:val="DefaultParagraphFont"/>
    <w:link w:val="Footer"/>
    <w:uiPriority w:val="99"/>
    <w:rsid w:val="00C53818"/>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14391C"/>
    <w:rPr>
      <w:sz w:val="16"/>
      <w:szCs w:val="16"/>
    </w:rPr>
  </w:style>
  <w:style w:type="paragraph" w:styleId="CommentText">
    <w:name w:val="annotation text"/>
    <w:basedOn w:val="Normal"/>
    <w:link w:val="CommentTextChar"/>
    <w:uiPriority w:val="99"/>
    <w:semiHidden/>
    <w:unhideWhenUsed/>
    <w:rsid w:val="0014391C"/>
    <w:rPr>
      <w:sz w:val="20"/>
      <w:szCs w:val="20"/>
    </w:rPr>
  </w:style>
  <w:style w:type="character" w:customStyle="1" w:styleId="CommentTextChar">
    <w:name w:val="Comment Text Char"/>
    <w:basedOn w:val="DefaultParagraphFont"/>
    <w:link w:val="CommentText"/>
    <w:uiPriority w:val="99"/>
    <w:semiHidden/>
    <w:rsid w:val="0014391C"/>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14391C"/>
    <w:rPr>
      <w:b/>
      <w:bCs/>
    </w:rPr>
  </w:style>
  <w:style w:type="character" w:customStyle="1" w:styleId="CommentSubjectChar">
    <w:name w:val="Comment Subject Char"/>
    <w:basedOn w:val="CommentTextChar"/>
    <w:link w:val="CommentSubject"/>
    <w:uiPriority w:val="99"/>
    <w:semiHidden/>
    <w:rsid w:val="0014391C"/>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D6D841FCE04B7080553E38E89071B8"/>
        <w:category>
          <w:name w:val="General"/>
          <w:gallery w:val="placeholder"/>
        </w:category>
        <w:types>
          <w:type w:val="bbPlcHdr"/>
        </w:types>
        <w:behaviors>
          <w:behavior w:val="content"/>
        </w:behaviors>
        <w:guid w:val="{AE5DD4A8-EE9E-4A11-90A6-614DBDCDEC8C}"/>
      </w:docPartPr>
      <w:docPartBody>
        <w:p w:rsidR="00A74DFF" w:rsidRDefault="00A74DFF" w:rsidP="00A74DFF">
          <w:pPr>
            <w:pStyle w:val="81D6D841FCE04B7080553E38E89071B8"/>
          </w:pPr>
          <w:r w:rsidRPr="009F77D2">
            <w:rPr>
              <w:rStyle w:val="PlaceholderText"/>
            </w:rPr>
            <w:t>Choose an item.</w:t>
          </w:r>
        </w:p>
      </w:docPartBody>
    </w:docPart>
    <w:docPart>
      <w:docPartPr>
        <w:name w:val="501F6FB569144C9C97BDD33E11B3036A"/>
        <w:category>
          <w:name w:val="General"/>
          <w:gallery w:val="placeholder"/>
        </w:category>
        <w:types>
          <w:type w:val="bbPlcHdr"/>
        </w:types>
        <w:behaviors>
          <w:behavior w:val="content"/>
        </w:behaviors>
        <w:guid w:val="{75D40B9E-A378-4328-9A1F-54ABF4F9B244}"/>
      </w:docPartPr>
      <w:docPartBody>
        <w:p w:rsidR="00A74DFF" w:rsidRDefault="00A74DFF" w:rsidP="00A74DFF">
          <w:pPr>
            <w:pStyle w:val="501F6FB569144C9C97BDD33E11B3036A"/>
          </w:pPr>
          <w:r w:rsidRPr="009F77D2">
            <w:rPr>
              <w:rStyle w:val="PlaceholderText"/>
            </w:rPr>
            <w:t>Choose an item.</w:t>
          </w:r>
        </w:p>
      </w:docPartBody>
    </w:docPart>
    <w:docPart>
      <w:docPartPr>
        <w:name w:val="9F4BAAD0CAD24375BD65B8ECFDB2B055"/>
        <w:category>
          <w:name w:val="General"/>
          <w:gallery w:val="placeholder"/>
        </w:category>
        <w:types>
          <w:type w:val="bbPlcHdr"/>
        </w:types>
        <w:behaviors>
          <w:behavior w:val="content"/>
        </w:behaviors>
        <w:guid w:val="{F41A34FE-9BDA-44F3-8F5D-72CFC3A1156F}"/>
      </w:docPartPr>
      <w:docPartBody>
        <w:p w:rsidR="00A74DFF" w:rsidRDefault="00A74DFF" w:rsidP="00A74DFF">
          <w:pPr>
            <w:pStyle w:val="9F4BAAD0CAD24375BD65B8ECFDB2B055"/>
          </w:pPr>
          <w:r w:rsidRPr="009F77D2">
            <w:rPr>
              <w:rStyle w:val="PlaceholderText"/>
            </w:rPr>
            <w:t>Choose an item.</w:t>
          </w:r>
        </w:p>
      </w:docPartBody>
    </w:docPart>
    <w:docPart>
      <w:docPartPr>
        <w:name w:val="C859658327F84548AF9DDA1EAE0CE74A"/>
        <w:category>
          <w:name w:val="General"/>
          <w:gallery w:val="placeholder"/>
        </w:category>
        <w:types>
          <w:type w:val="bbPlcHdr"/>
        </w:types>
        <w:behaviors>
          <w:behavior w:val="content"/>
        </w:behaviors>
        <w:guid w:val="{70844BCB-467C-450A-B527-E5EDB974F4FA}"/>
      </w:docPartPr>
      <w:docPartBody>
        <w:p w:rsidR="00A74DFF" w:rsidRDefault="00A74DFF" w:rsidP="00A74DFF">
          <w:pPr>
            <w:pStyle w:val="C859658327F84548AF9DDA1EAE0CE74A"/>
          </w:pPr>
          <w:r w:rsidRPr="009F77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C4"/>
    <w:rsid w:val="0010439A"/>
    <w:rsid w:val="00180D9D"/>
    <w:rsid w:val="001A1DFB"/>
    <w:rsid w:val="004216A4"/>
    <w:rsid w:val="00446CF4"/>
    <w:rsid w:val="007244F4"/>
    <w:rsid w:val="007E6338"/>
    <w:rsid w:val="00A70EBB"/>
    <w:rsid w:val="00A74DFF"/>
    <w:rsid w:val="00B0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EBB"/>
    <w:rPr>
      <w:color w:val="808080"/>
    </w:rPr>
  </w:style>
  <w:style w:type="paragraph" w:customStyle="1" w:styleId="CB97A887A9994A169EC757EA09000865">
    <w:name w:val="CB97A887A9994A169EC757EA09000865"/>
    <w:rsid w:val="00B03EC4"/>
  </w:style>
  <w:style w:type="paragraph" w:customStyle="1" w:styleId="F55AD70119F445B7BE9A48EA71966658">
    <w:name w:val="F55AD70119F445B7BE9A48EA71966658"/>
    <w:rsid w:val="00B03EC4"/>
  </w:style>
  <w:style w:type="paragraph" w:customStyle="1" w:styleId="6864781A42DB4E9BBDFE2BB04D3861F4">
    <w:name w:val="6864781A42DB4E9BBDFE2BB04D3861F4"/>
    <w:rsid w:val="00B03EC4"/>
  </w:style>
  <w:style w:type="paragraph" w:customStyle="1" w:styleId="4C4B64A5E85E4542B6E7E819DBFD8527">
    <w:name w:val="4C4B64A5E85E4542B6E7E819DBFD8527"/>
    <w:rsid w:val="00180D9D"/>
  </w:style>
  <w:style w:type="paragraph" w:customStyle="1" w:styleId="9262C4E4953343B7BFFED000D7A9A2CA">
    <w:name w:val="9262C4E4953343B7BFFED000D7A9A2CA"/>
    <w:rsid w:val="00180D9D"/>
  </w:style>
  <w:style w:type="paragraph" w:customStyle="1" w:styleId="0CC54BB0969D4DC8A9BD516617760744">
    <w:name w:val="0CC54BB0969D4DC8A9BD516617760744"/>
    <w:rsid w:val="00180D9D"/>
  </w:style>
  <w:style w:type="paragraph" w:customStyle="1" w:styleId="775AC69576F840FD8B8564879D479AD1">
    <w:name w:val="775AC69576F840FD8B8564879D479AD1"/>
    <w:rsid w:val="00446CF4"/>
  </w:style>
  <w:style w:type="paragraph" w:customStyle="1" w:styleId="296018F671BD45D780090C4AF4A165DD">
    <w:name w:val="296018F671BD45D780090C4AF4A165DD"/>
    <w:rsid w:val="00446CF4"/>
  </w:style>
  <w:style w:type="paragraph" w:customStyle="1" w:styleId="8C1B064528FC4F26B06FE681EF2382C1">
    <w:name w:val="8C1B064528FC4F26B06FE681EF2382C1"/>
    <w:rsid w:val="00446CF4"/>
  </w:style>
  <w:style w:type="paragraph" w:customStyle="1" w:styleId="C852CF0A82C94117BA965482F12A0370">
    <w:name w:val="C852CF0A82C94117BA965482F12A0370"/>
    <w:rsid w:val="00A74DFF"/>
  </w:style>
  <w:style w:type="paragraph" w:customStyle="1" w:styleId="81D6D841FCE04B7080553E38E89071B8">
    <w:name w:val="81D6D841FCE04B7080553E38E89071B8"/>
    <w:rsid w:val="00A74DFF"/>
  </w:style>
  <w:style w:type="paragraph" w:customStyle="1" w:styleId="501F6FB569144C9C97BDD33E11B3036A">
    <w:name w:val="501F6FB569144C9C97BDD33E11B3036A"/>
    <w:rsid w:val="00A74DFF"/>
  </w:style>
  <w:style w:type="paragraph" w:customStyle="1" w:styleId="9F4BAAD0CAD24375BD65B8ECFDB2B055">
    <w:name w:val="9F4BAAD0CAD24375BD65B8ECFDB2B055"/>
    <w:rsid w:val="00A74DFF"/>
  </w:style>
  <w:style w:type="paragraph" w:customStyle="1" w:styleId="C859658327F84548AF9DDA1EAE0CE74A">
    <w:name w:val="C859658327F84548AF9DDA1EAE0CE74A"/>
    <w:rsid w:val="00A74DFF"/>
  </w:style>
  <w:style w:type="paragraph" w:customStyle="1" w:styleId="1CA70ACE68A34BB78196E717F19C1596">
    <w:name w:val="1CA70ACE68A34BB78196E717F19C1596"/>
    <w:rsid w:val="00A70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B751-32EA-46C0-854B-05595AC9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Benjamin Dychala</dc:creator>
  <cp:keywords/>
  <dc:description/>
  <cp:lastModifiedBy>Christopher Benjamin Dychala</cp:lastModifiedBy>
  <cp:revision>2</cp:revision>
  <dcterms:created xsi:type="dcterms:W3CDTF">2017-06-30T15:27:00Z</dcterms:created>
  <dcterms:modified xsi:type="dcterms:W3CDTF">2017-06-30T15:27:00Z</dcterms:modified>
</cp:coreProperties>
</file>