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4D09" w14:textId="72A16D40" w:rsidR="00C93BFC" w:rsidRPr="0096240E" w:rsidRDefault="00C93BFC" w:rsidP="00A61C53">
      <w:pPr>
        <w:rPr>
          <w:u w:val="single"/>
          <w:lang w:val="es-ES_tradnl"/>
        </w:rPr>
      </w:pPr>
    </w:p>
    <w:tbl>
      <w:tblPr>
        <w:tblW w:w="5000" w:type="pct"/>
        <w:jc w:val="center"/>
        <w:tblLook w:val="00A0" w:firstRow="1" w:lastRow="0" w:firstColumn="1" w:lastColumn="0" w:noHBand="0" w:noVBand="0"/>
      </w:tblPr>
      <w:tblGrid>
        <w:gridCol w:w="8640"/>
      </w:tblGrid>
      <w:tr w:rsidR="00D3552D" w:rsidRPr="0096240E" w14:paraId="7056050F" w14:textId="77777777" w:rsidTr="00D0629C">
        <w:trPr>
          <w:trHeight w:val="2880"/>
          <w:jc w:val="center"/>
        </w:trPr>
        <w:tc>
          <w:tcPr>
            <w:tcW w:w="5000" w:type="pct"/>
          </w:tcPr>
          <w:p w14:paraId="1BFB236B" w14:textId="77777777" w:rsidR="008B1511" w:rsidRPr="0096240E" w:rsidRDefault="008B1511" w:rsidP="00A61C53">
            <w:pPr>
              <w:pStyle w:val="Sinespaciado"/>
              <w:jc w:val="center"/>
              <w:rPr>
                <w:rFonts w:ascii="Times New Roman" w:hAnsi="Times New Roman"/>
                <w:caps/>
                <w:color w:val="000080"/>
                <w:sz w:val="36"/>
                <w:szCs w:val="36"/>
                <w:lang w:val="es-ES_tradnl" w:eastAsia="en-US"/>
              </w:rPr>
            </w:pPr>
          </w:p>
          <w:p w14:paraId="0C8A8ED9" w14:textId="3EDECD3A" w:rsidR="008B1511" w:rsidRPr="0096240E" w:rsidRDefault="00134FD4" w:rsidP="00A61C53">
            <w:pPr>
              <w:pStyle w:val="Sinespaciado"/>
              <w:jc w:val="center"/>
              <w:rPr>
                <w:rFonts w:ascii="Times New Roman" w:hAnsi="Times New Roman"/>
                <w:caps/>
                <w:color w:val="000080"/>
                <w:sz w:val="36"/>
                <w:szCs w:val="36"/>
                <w:lang w:val="es-ES_tradnl"/>
              </w:rPr>
            </w:pPr>
            <w:r w:rsidRPr="0096240E">
              <w:rPr>
                <w:rFonts w:ascii="Times New Roman" w:hAnsi="Times New Roman"/>
                <w:caps/>
                <w:noProof/>
                <w:color w:val="000080"/>
                <w:sz w:val="36"/>
                <w:szCs w:val="36"/>
                <w:lang w:val="es-ES_tradnl" w:eastAsia="es-ES"/>
              </w:rPr>
              <w:drawing>
                <wp:inline distT="0" distB="0" distL="0" distR="0" wp14:anchorId="5848C000" wp14:editId="79FA920B">
                  <wp:extent cx="2893695" cy="600710"/>
                  <wp:effectExtent l="0" t="0" r="1905" b="8890"/>
                  <wp:docPr id="2" name="Picture 2" descr="C:\Users\BurgosEs\AppData\Local\Microsoft\Windows\Temporary Internet Files\Content.Outlook\3SP7D2RA\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osEs\AppData\Local\Microsoft\Windows\Temporary Internet Files\Content.Outlook\3SP7D2RA\WB_S-WBG-Horizontal-RGB-hig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695" cy="600710"/>
                          </a:xfrm>
                          <a:prstGeom prst="rect">
                            <a:avLst/>
                          </a:prstGeom>
                          <a:noFill/>
                          <a:ln>
                            <a:noFill/>
                          </a:ln>
                        </pic:spPr>
                      </pic:pic>
                    </a:graphicData>
                  </a:graphic>
                </wp:inline>
              </w:drawing>
            </w:r>
          </w:p>
          <w:p w14:paraId="3A96DF8B" w14:textId="77777777" w:rsidR="008B1511" w:rsidRPr="0096240E" w:rsidRDefault="008B1511" w:rsidP="00A61C53">
            <w:pPr>
              <w:pStyle w:val="Sinespaciado"/>
              <w:jc w:val="center"/>
              <w:rPr>
                <w:rFonts w:ascii="Times New Roman" w:hAnsi="Times New Roman"/>
                <w:caps/>
                <w:color w:val="000080"/>
                <w:sz w:val="36"/>
                <w:szCs w:val="36"/>
                <w:lang w:val="es-ES_tradnl" w:eastAsia="en-US"/>
              </w:rPr>
            </w:pPr>
          </w:p>
          <w:p w14:paraId="490AA0A0" w14:textId="77777777" w:rsidR="008B1511" w:rsidRPr="0096240E" w:rsidRDefault="008B1511" w:rsidP="00A61C53">
            <w:pPr>
              <w:pStyle w:val="Sinespaciado"/>
              <w:jc w:val="center"/>
              <w:rPr>
                <w:rFonts w:ascii="Times New Roman" w:hAnsi="Times New Roman"/>
                <w:caps/>
                <w:color w:val="000080"/>
                <w:sz w:val="36"/>
                <w:szCs w:val="36"/>
                <w:lang w:val="es-ES_tradnl" w:eastAsia="en-US"/>
              </w:rPr>
            </w:pPr>
          </w:p>
          <w:p w14:paraId="37C0FEC1" w14:textId="77777777" w:rsidR="00AB4BBF" w:rsidRPr="0096240E" w:rsidRDefault="00AB4BBF" w:rsidP="00A61C53">
            <w:pPr>
              <w:pStyle w:val="Sinespaciado"/>
              <w:jc w:val="center"/>
              <w:rPr>
                <w:rFonts w:ascii="Times New Roman" w:hAnsi="Times New Roman"/>
                <w:caps/>
                <w:color w:val="000080"/>
                <w:sz w:val="36"/>
                <w:szCs w:val="36"/>
                <w:lang w:val="es-ES_tradnl" w:eastAsia="en-US"/>
              </w:rPr>
            </w:pPr>
          </w:p>
          <w:p w14:paraId="01FA09C9" w14:textId="36C97BAF" w:rsidR="00D3552D" w:rsidRPr="00D106B3" w:rsidRDefault="00C56496" w:rsidP="00A61C53">
            <w:pPr>
              <w:pStyle w:val="Sinespaciado"/>
              <w:jc w:val="center"/>
              <w:rPr>
                <w:rFonts w:ascii="Cambria" w:hAnsi="Cambria"/>
                <w:caps/>
                <w:lang w:val="es-ES_tradnl"/>
              </w:rPr>
            </w:pPr>
            <w:r>
              <w:rPr>
                <w:rFonts w:ascii="Cambria" w:hAnsi="Cambria"/>
                <w:caps/>
                <w:color w:val="000080"/>
                <w:sz w:val="36"/>
                <w:szCs w:val="36"/>
                <w:lang w:val="es-ES_tradnl"/>
              </w:rPr>
              <w:t>modelo</w:t>
            </w:r>
            <w:r w:rsidR="00AB0B2E" w:rsidRPr="00D106B3">
              <w:rPr>
                <w:rFonts w:ascii="Cambria" w:hAnsi="Cambria"/>
                <w:caps/>
                <w:color w:val="000080"/>
                <w:sz w:val="36"/>
                <w:szCs w:val="36"/>
                <w:lang w:val="es-ES_tradnl"/>
              </w:rPr>
              <w:t xml:space="preserve"> estándar</w:t>
            </w:r>
          </w:p>
        </w:tc>
      </w:tr>
      <w:tr w:rsidR="00D3552D" w:rsidRPr="0096240E" w14:paraId="23DD1891" w14:textId="77777777" w:rsidTr="00FF263F">
        <w:trPr>
          <w:trHeight w:val="5943"/>
          <w:jc w:val="center"/>
        </w:trPr>
        <w:tc>
          <w:tcPr>
            <w:tcW w:w="5000" w:type="pct"/>
            <w:tcBorders>
              <w:bottom w:val="single" w:sz="4" w:space="0" w:color="4F81BD"/>
            </w:tcBorders>
            <w:vAlign w:val="center"/>
          </w:tcPr>
          <w:p w14:paraId="2F0D14A0" w14:textId="036F7CE4" w:rsidR="00D3552D" w:rsidRPr="00D106B3" w:rsidRDefault="00D3552D" w:rsidP="00A61C53">
            <w:pPr>
              <w:pStyle w:val="Sinespaciado"/>
              <w:jc w:val="center"/>
              <w:rPr>
                <w:rFonts w:ascii="Cambria" w:hAnsi="Cambria"/>
                <w:b/>
                <w:sz w:val="72"/>
                <w:szCs w:val="72"/>
                <w:lang w:val="es-ES_tradnl"/>
              </w:rPr>
            </w:pPr>
            <w:r w:rsidRPr="00D106B3">
              <w:rPr>
                <w:rFonts w:ascii="Cambria" w:hAnsi="Cambria"/>
                <w:b/>
                <w:sz w:val="48"/>
                <w:szCs w:val="48"/>
                <w:lang w:val="es-ES_tradnl"/>
              </w:rPr>
              <w:t xml:space="preserve">MODELO DE ACUERDO </w:t>
            </w:r>
            <w:r w:rsidR="00E13FB6">
              <w:rPr>
                <w:rFonts w:ascii="Cambria" w:hAnsi="Cambria"/>
                <w:b/>
                <w:sz w:val="48"/>
                <w:szCs w:val="48"/>
                <w:lang w:val="es-ES_tradnl"/>
              </w:rPr>
              <w:t>ESTÁNDAR</w:t>
            </w:r>
            <w:r w:rsidR="0091407A" w:rsidRPr="00D106B3">
              <w:rPr>
                <w:rFonts w:ascii="Cambria" w:hAnsi="Cambria"/>
                <w:b/>
                <w:sz w:val="48"/>
                <w:szCs w:val="48"/>
                <w:lang w:val="es-ES_tradnl"/>
              </w:rPr>
              <w:br/>
            </w:r>
            <w:r w:rsidR="0013116A" w:rsidRPr="00D106B3">
              <w:rPr>
                <w:rFonts w:ascii="Cambria" w:hAnsi="Cambria"/>
                <w:b/>
                <w:sz w:val="48"/>
                <w:szCs w:val="48"/>
                <w:lang w:val="es-ES_tradnl"/>
              </w:rPr>
              <w:t>p</w:t>
            </w:r>
            <w:r w:rsidRPr="00D106B3">
              <w:rPr>
                <w:rFonts w:ascii="Cambria" w:hAnsi="Cambria"/>
                <w:b/>
                <w:sz w:val="48"/>
                <w:szCs w:val="48"/>
                <w:lang w:val="es-ES_tradnl"/>
              </w:rPr>
              <w:t>ara us</w:t>
            </w:r>
            <w:r w:rsidR="00E778AB">
              <w:rPr>
                <w:rFonts w:ascii="Cambria" w:hAnsi="Cambria"/>
                <w:b/>
                <w:sz w:val="48"/>
                <w:szCs w:val="48"/>
                <w:lang w:val="es-ES_tradnl"/>
              </w:rPr>
              <w:t>o</w:t>
            </w:r>
            <w:r w:rsidR="0013116A" w:rsidRPr="00D106B3">
              <w:rPr>
                <w:rFonts w:ascii="Cambria" w:hAnsi="Cambria"/>
                <w:b/>
                <w:sz w:val="48"/>
                <w:szCs w:val="48"/>
                <w:lang w:val="es-ES_tradnl"/>
              </w:rPr>
              <w:t xml:space="preserve"> </w:t>
            </w:r>
            <w:r w:rsidR="007963CF">
              <w:rPr>
                <w:rFonts w:ascii="Cambria" w:hAnsi="Cambria"/>
                <w:b/>
                <w:sz w:val="48"/>
                <w:szCs w:val="48"/>
                <w:lang w:val="es-ES_tradnl"/>
              </w:rPr>
              <w:t>de</w:t>
            </w:r>
            <w:r w:rsidR="0013116A" w:rsidRPr="00D106B3">
              <w:rPr>
                <w:rFonts w:ascii="Cambria" w:hAnsi="Cambria"/>
                <w:b/>
                <w:sz w:val="48"/>
                <w:szCs w:val="48"/>
                <w:lang w:val="es-ES_tradnl"/>
              </w:rPr>
              <w:t xml:space="preserve"> los prestatarios del Banco </w:t>
            </w:r>
            <w:r w:rsidRPr="00D106B3">
              <w:rPr>
                <w:rFonts w:ascii="Cambria" w:hAnsi="Cambria"/>
                <w:b/>
                <w:sz w:val="48"/>
                <w:szCs w:val="48"/>
                <w:lang w:val="es-ES_tradnl"/>
              </w:rPr>
              <w:t>Mundial</w:t>
            </w:r>
          </w:p>
        </w:tc>
      </w:tr>
      <w:tr w:rsidR="00D3552D" w:rsidRPr="0096240E" w14:paraId="5F9A07EE" w14:textId="77777777" w:rsidTr="003F092D">
        <w:trPr>
          <w:trHeight w:val="937"/>
          <w:jc w:val="center"/>
        </w:trPr>
        <w:tc>
          <w:tcPr>
            <w:tcW w:w="5000" w:type="pct"/>
            <w:tcBorders>
              <w:top w:val="single" w:sz="4" w:space="0" w:color="4F81BD"/>
            </w:tcBorders>
            <w:vAlign w:val="center"/>
          </w:tcPr>
          <w:p w14:paraId="74042F5D" w14:textId="6472BC3C" w:rsidR="00D3552D" w:rsidRPr="00D106B3" w:rsidRDefault="00D3552D" w:rsidP="00A61C53">
            <w:pPr>
              <w:pStyle w:val="Sinespaciado"/>
              <w:jc w:val="center"/>
              <w:rPr>
                <w:rFonts w:ascii="Cambria" w:hAnsi="Cambria"/>
                <w:sz w:val="44"/>
                <w:szCs w:val="44"/>
                <w:lang w:val="es-ES_tradnl"/>
              </w:rPr>
            </w:pPr>
            <w:r w:rsidRPr="00D106B3">
              <w:rPr>
                <w:rFonts w:ascii="Cambria" w:hAnsi="Cambria"/>
                <w:sz w:val="44"/>
                <w:szCs w:val="44"/>
                <w:lang w:val="es-ES_tradnl"/>
              </w:rPr>
              <w:t xml:space="preserve">Prestación de </w:t>
            </w:r>
            <w:r w:rsidR="00B77A04">
              <w:rPr>
                <w:rFonts w:ascii="Cambria" w:hAnsi="Cambria"/>
                <w:sz w:val="44"/>
                <w:szCs w:val="44"/>
                <w:lang w:val="es-ES_tradnl"/>
              </w:rPr>
              <w:t>A</w:t>
            </w:r>
            <w:r w:rsidRPr="00D106B3">
              <w:rPr>
                <w:rFonts w:ascii="Cambria" w:hAnsi="Cambria"/>
                <w:sz w:val="44"/>
                <w:szCs w:val="44"/>
                <w:lang w:val="es-ES_tradnl"/>
              </w:rPr>
              <w:t>sistencia técnica por parte de</w:t>
            </w:r>
            <w:r w:rsidR="00DD238C" w:rsidRPr="00D106B3">
              <w:rPr>
                <w:rFonts w:ascii="Cambria" w:hAnsi="Cambria"/>
                <w:sz w:val="44"/>
                <w:szCs w:val="44"/>
                <w:lang w:val="es-ES_tradnl"/>
              </w:rPr>
              <w:t>l</w:t>
            </w:r>
            <w:r w:rsidRPr="00D106B3">
              <w:rPr>
                <w:rFonts w:ascii="Cambria" w:hAnsi="Cambria"/>
                <w:sz w:val="44"/>
                <w:szCs w:val="44"/>
                <w:lang w:val="es-ES_tradnl"/>
              </w:rPr>
              <w:t xml:space="preserve"> </w:t>
            </w:r>
            <w:r w:rsidR="00DD238C" w:rsidRPr="00D106B3">
              <w:rPr>
                <w:rFonts w:ascii="Cambria" w:hAnsi="Cambria"/>
                <w:sz w:val="44"/>
                <w:szCs w:val="44"/>
                <w:lang w:val="es-ES_tradnl"/>
              </w:rPr>
              <w:t>PMA</w:t>
            </w:r>
            <w:r w:rsidRPr="00D106B3">
              <w:rPr>
                <w:rFonts w:ascii="Cambria" w:hAnsi="Cambria"/>
                <w:sz w:val="44"/>
                <w:szCs w:val="44"/>
                <w:lang w:val="es-ES_tradnl"/>
              </w:rPr>
              <w:t xml:space="preserve"> en el marco de proyectos financiados por el Banco</w:t>
            </w:r>
            <w:r w:rsidR="007963CF">
              <w:rPr>
                <w:rFonts w:ascii="Cambria" w:hAnsi="Cambria"/>
                <w:sz w:val="44"/>
                <w:szCs w:val="44"/>
                <w:lang w:val="es-ES_tradnl"/>
              </w:rPr>
              <w:t xml:space="preserve"> </w:t>
            </w:r>
            <w:r w:rsidR="007963CF">
              <w:rPr>
                <w:sz w:val="44"/>
                <w:szCs w:val="44"/>
              </w:rPr>
              <w:t>Mundial</w:t>
            </w:r>
          </w:p>
        </w:tc>
      </w:tr>
      <w:tr w:rsidR="00D3552D" w:rsidRPr="0096240E" w14:paraId="33E2DB2D" w14:textId="77777777" w:rsidTr="00D0629C">
        <w:trPr>
          <w:trHeight w:val="360"/>
          <w:jc w:val="center"/>
        </w:trPr>
        <w:tc>
          <w:tcPr>
            <w:tcW w:w="5000" w:type="pct"/>
            <w:vAlign w:val="center"/>
          </w:tcPr>
          <w:p w14:paraId="332F2D1F" w14:textId="77777777" w:rsidR="00D3552D" w:rsidRPr="0096240E" w:rsidRDefault="00D3552D" w:rsidP="00A61C53">
            <w:pPr>
              <w:pStyle w:val="Sinespaciado"/>
              <w:jc w:val="center"/>
              <w:rPr>
                <w:rFonts w:ascii="Times New Roman" w:eastAsia="Times New Roman" w:hAnsi="Times New Roman"/>
                <w:lang w:val="es-ES_tradnl"/>
              </w:rPr>
            </w:pPr>
          </w:p>
        </w:tc>
      </w:tr>
      <w:tr w:rsidR="00D3552D" w:rsidRPr="0096240E" w14:paraId="732860CD" w14:textId="77777777" w:rsidTr="00D0629C">
        <w:trPr>
          <w:trHeight w:val="360"/>
          <w:jc w:val="center"/>
        </w:trPr>
        <w:tc>
          <w:tcPr>
            <w:tcW w:w="5000" w:type="pct"/>
            <w:vAlign w:val="center"/>
          </w:tcPr>
          <w:p w14:paraId="20FF09D1" w14:textId="77777777" w:rsidR="00D3552D" w:rsidRPr="0096240E" w:rsidRDefault="00D3552D" w:rsidP="00A61C53">
            <w:pPr>
              <w:pStyle w:val="Sinespaciado"/>
              <w:jc w:val="center"/>
              <w:rPr>
                <w:rFonts w:ascii="Times New Roman" w:eastAsia="Times New Roman" w:hAnsi="Times New Roman"/>
                <w:b/>
                <w:bCs/>
                <w:lang w:val="es-ES_tradnl"/>
              </w:rPr>
            </w:pPr>
          </w:p>
        </w:tc>
      </w:tr>
      <w:tr w:rsidR="00D3552D" w:rsidRPr="0096240E" w14:paraId="4A51597B" w14:textId="77777777" w:rsidTr="00DD238C">
        <w:trPr>
          <w:trHeight w:val="945"/>
          <w:jc w:val="center"/>
        </w:trPr>
        <w:tc>
          <w:tcPr>
            <w:tcW w:w="5000" w:type="pct"/>
            <w:vAlign w:val="center"/>
          </w:tcPr>
          <w:p w14:paraId="6F169C6B" w14:textId="77777777" w:rsidR="00D3552D" w:rsidRPr="0096240E" w:rsidRDefault="00D3552D" w:rsidP="00A61C53">
            <w:pPr>
              <w:pStyle w:val="Sinespaciado"/>
              <w:jc w:val="center"/>
              <w:rPr>
                <w:rFonts w:ascii="Times New Roman" w:eastAsia="Times New Roman" w:hAnsi="Times New Roman"/>
                <w:b/>
                <w:bCs/>
                <w:lang w:val="es-ES_tradnl"/>
              </w:rPr>
            </w:pPr>
          </w:p>
          <w:p w14:paraId="517BB021" w14:textId="77777777" w:rsidR="00AB4BBF" w:rsidRPr="0096240E" w:rsidRDefault="00AB4BBF" w:rsidP="00A61C53">
            <w:pPr>
              <w:pStyle w:val="Sinespaciado"/>
              <w:jc w:val="center"/>
              <w:rPr>
                <w:rFonts w:ascii="Times New Roman" w:eastAsia="Times New Roman" w:hAnsi="Times New Roman"/>
                <w:b/>
                <w:bCs/>
                <w:lang w:val="es-ES_tradnl"/>
              </w:rPr>
            </w:pPr>
          </w:p>
          <w:p w14:paraId="1120B430" w14:textId="339E4122" w:rsidR="00A41A13" w:rsidRPr="00D106B3" w:rsidRDefault="00D106B3" w:rsidP="00A41A13">
            <w:pPr>
              <w:pStyle w:val="Sinespaciado"/>
              <w:jc w:val="center"/>
              <w:rPr>
                <w:rFonts w:asciiTheme="minorHAnsi" w:eastAsia="Times New Roman" w:hAnsiTheme="minorHAnsi" w:cstheme="minorHAnsi"/>
                <w:b/>
                <w:bCs/>
                <w:lang w:val="es-ES_tradnl"/>
              </w:rPr>
            </w:pPr>
            <w:r w:rsidRPr="00D106B3">
              <w:rPr>
                <w:rFonts w:asciiTheme="minorHAnsi" w:eastAsia="Times New Roman" w:hAnsiTheme="minorHAnsi" w:cstheme="minorHAnsi"/>
                <w:b/>
                <w:bCs/>
                <w:lang w:val="es-ES_tradnl"/>
              </w:rPr>
              <w:t>v</w:t>
            </w:r>
            <w:r w:rsidR="00376727" w:rsidRPr="00D106B3">
              <w:rPr>
                <w:rFonts w:asciiTheme="minorHAnsi" w:eastAsia="Times New Roman" w:hAnsiTheme="minorHAnsi" w:cstheme="minorHAnsi"/>
                <w:b/>
                <w:bCs/>
                <w:lang w:val="es-ES_tradnl"/>
              </w:rPr>
              <w:t>.</w:t>
            </w:r>
            <w:r w:rsidR="00EB12C8">
              <w:rPr>
                <w:rFonts w:asciiTheme="minorHAnsi" w:eastAsia="Times New Roman" w:hAnsiTheme="minorHAnsi" w:cstheme="minorHAnsi"/>
                <w:b/>
                <w:bCs/>
                <w:lang w:val="es-ES_tradnl"/>
              </w:rPr>
              <w:t>2</w:t>
            </w:r>
          </w:p>
          <w:p w14:paraId="2EAD52E1" w14:textId="749295B0" w:rsidR="00D3552D" w:rsidRPr="0096240E" w:rsidRDefault="00EB12C8" w:rsidP="00A41A13">
            <w:pPr>
              <w:pStyle w:val="Sinespaciado"/>
              <w:jc w:val="center"/>
              <w:rPr>
                <w:rFonts w:ascii="Times New Roman" w:eastAsia="Times New Roman" w:hAnsi="Times New Roman"/>
                <w:b/>
                <w:bCs/>
                <w:lang w:val="es-ES_tradnl"/>
              </w:rPr>
            </w:pPr>
            <w:r>
              <w:rPr>
                <w:rFonts w:asciiTheme="minorHAnsi" w:hAnsiTheme="minorHAnsi" w:cstheme="minorHAnsi"/>
                <w:b/>
                <w:bCs/>
                <w:lang w:val="es-ES_tradnl"/>
              </w:rPr>
              <w:t>Marzo</w:t>
            </w:r>
            <w:r w:rsidRPr="00D106B3">
              <w:rPr>
                <w:rFonts w:asciiTheme="minorHAnsi" w:hAnsiTheme="minorHAnsi" w:cstheme="minorHAnsi"/>
                <w:b/>
                <w:bCs/>
                <w:lang w:val="es-ES_tradnl"/>
              </w:rPr>
              <w:t xml:space="preserve"> </w:t>
            </w:r>
            <w:r w:rsidR="005C12E5" w:rsidRPr="00D106B3">
              <w:rPr>
                <w:rFonts w:asciiTheme="minorHAnsi" w:hAnsiTheme="minorHAnsi" w:cstheme="minorHAnsi"/>
                <w:b/>
                <w:bCs/>
                <w:lang w:val="es-ES_tradnl"/>
              </w:rPr>
              <w:t xml:space="preserve">de </w:t>
            </w:r>
            <w:r w:rsidRPr="00D106B3">
              <w:rPr>
                <w:rFonts w:asciiTheme="minorHAnsi" w:hAnsiTheme="minorHAnsi" w:cstheme="minorHAnsi"/>
                <w:b/>
                <w:bCs/>
                <w:lang w:val="es-ES_tradnl"/>
              </w:rPr>
              <w:t>20</w:t>
            </w:r>
            <w:r>
              <w:rPr>
                <w:rFonts w:asciiTheme="minorHAnsi" w:hAnsiTheme="minorHAnsi" w:cstheme="minorHAnsi"/>
                <w:b/>
                <w:bCs/>
                <w:lang w:val="es-ES_tradnl"/>
              </w:rPr>
              <w:t>19</w:t>
            </w:r>
          </w:p>
        </w:tc>
      </w:tr>
    </w:tbl>
    <w:p w14:paraId="43AE4676" w14:textId="77777777" w:rsidR="00FF263F" w:rsidRDefault="00FF263F" w:rsidP="00A61C53">
      <w:pPr>
        <w:pStyle w:val="Ttulo"/>
        <w:jc w:val="left"/>
        <w:rPr>
          <w:rFonts w:ascii="Times New Roman" w:hAnsi="Times New Roman"/>
          <w:szCs w:val="24"/>
          <w:lang w:val="es-ES_tradnl"/>
        </w:rPr>
        <w:sectPr w:rsidR="00FF263F" w:rsidSect="00FF263F">
          <w:footerReference w:type="default" r:id="rId12"/>
          <w:footerReference w:type="first" r:id="rId13"/>
          <w:type w:val="continuous"/>
          <w:pgSz w:w="12240" w:h="15840" w:code="1"/>
          <w:pgMar w:top="1440" w:right="1800" w:bottom="1440" w:left="1800" w:header="708" w:footer="265" w:gutter="0"/>
          <w:pgNumType w:fmt="lowerRoman" w:start="1"/>
          <w:cols w:space="708"/>
          <w:docGrid w:linePitch="360"/>
        </w:sectPr>
      </w:pPr>
    </w:p>
    <w:p w14:paraId="2DE2920F" w14:textId="0445CEDE" w:rsidR="00D3552D" w:rsidRPr="00D106B3" w:rsidRDefault="00D3552D" w:rsidP="00A61C53">
      <w:pPr>
        <w:pStyle w:val="Ttulo"/>
        <w:jc w:val="left"/>
        <w:rPr>
          <w:rFonts w:ascii="Times New Roman" w:hAnsi="Times New Roman"/>
          <w:b/>
          <w:szCs w:val="24"/>
          <w:lang w:val="es-ES_tradnl"/>
        </w:rPr>
      </w:pPr>
      <w:r w:rsidRPr="00D106B3">
        <w:rPr>
          <w:rFonts w:ascii="Times New Roman" w:hAnsi="Times New Roman"/>
          <w:szCs w:val="24"/>
          <w:lang w:val="es-ES_tradnl"/>
        </w:rPr>
        <w:lastRenderedPageBreak/>
        <w:t xml:space="preserve">Este documento está sujeto a derechos de autor. </w:t>
      </w:r>
    </w:p>
    <w:p w14:paraId="680A2323" w14:textId="77777777" w:rsidR="00D3552D" w:rsidRPr="00D106B3" w:rsidRDefault="00D3552D">
      <w:pPr>
        <w:pStyle w:val="Ttulo"/>
        <w:jc w:val="left"/>
        <w:rPr>
          <w:rFonts w:ascii="Times New Roman" w:hAnsi="Times New Roman"/>
          <w:b/>
          <w:szCs w:val="24"/>
          <w:lang w:val="es-ES_tradnl"/>
        </w:rPr>
      </w:pPr>
    </w:p>
    <w:p w14:paraId="67F2DFD0" w14:textId="77A12A1B" w:rsidR="00D3552D" w:rsidRPr="00D106B3" w:rsidRDefault="00D3552D">
      <w:pPr>
        <w:pStyle w:val="Ttulo"/>
        <w:jc w:val="both"/>
        <w:rPr>
          <w:rFonts w:ascii="Times New Roman" w:hAnsi="Times New Roman"/>
          <w:b/>
          <w:szCs w:val="24"/>
          <w:lang w:val="es-ES_tradnl"/>
        </w:rPr>
      </w:pPr>
      <w:r w:rsidRPr="00D106B3">
        <w:rPr>
          <w:rFonts w:ascii="Times New Roman" w:hAnsi="Times New Roman"/>
          <w:szCs w:val="24"/>
          <w:lang w:val="es-ES_tradnl"/>
        </w:rPr>
        <w:t>Se autoriza su utilización y reproducción únicamente para fines no comerciales. No está permitido su uso con fines comerciales, incluidos, sin</w:t>
      </w:r>
      <w:r w:rsidR="007963CF">
        <w:rPr>
          <w:rFonts w:ascii="Times New Roman" w:hAnsi="Times New Roman"/>
          <w:szCs w:val="24"/>
          <w:lang w:val="es-ES_tradnl"/>
        </w:rPr>
        <w:t> </w:t>
      </w:r>
      <w:r w:rsidRPr="00D106B3">
        <w:rPr>
          <w:rFonts w:ascii="Times New Roman" w:hAnsi="Times New Roman"/>
          <w:szCs w:val="24"/>
          <w:lang w:val="es-ES_tradnl"/>
        </w:rPr>
        <w:t>limitarse a ellos, la reventa, el cobro de tarifas por el acceso al documento</w:t>
      </w:r>
      <w:r w:rsidR="007963CF">
        <w:rPr>
          <w:rFonts w:ascii="Times New Roman" w:hAnsi="Times New Roman"/>
          <w:szCs w:val="24"/>
          <w:lang w:val="es-ES_tradnl"/>
        </w:rPr>
        <w:t xml:space="preserve"> o</w:t>
      </w:r>
      <w:r w:rsidRPr="00D106B3">
        <w:rPr>
          <w:rFonts w:ascii="Times New Roman" w:hAnsi="Times New Roman"/>
          <w:szCs w:val="24"/>
          <w:lang w:val="es-ES_tradnl"/>
        </w:rPr>
        <w:t xml:space="preserve"> la redistribución, </w:t>
      </w:r>
      <w:r w:rsidR="007963CF">
        <w:rPr>
          <w:rFonts w:ascii="Times New Roman" w:hAnsi="Times New Roman"/>
          <w:szCs w:val="24"/>
          <w:lang w:val="es-ES_tradnl"/>
        </w:rPr>
        <w:t>ni para obras</w:t>
      </w:r>
      <w:r w:rsidRPr="00D106B3">
        <w:rPr>
          <w:rFonts w:ascii="Times New Roman" w:hAnsi="Times New Roman"/>
          <w:szCs w:val="24"/>
          <w:lang w:val="es-ES_tradnl"/>
        </w:rPr>
        <w:t xml:space="preserve"> derivad</w:t>
      </w:r>
      <w:r w:rsidR="007963CF">
        <w:rPr>
          <w:rFonts w:ascii="Times New Roman" w:hAnsi="Times New Roman"/>
          <w:szCs w:val="24"/>
          <w:lang w:val="es-ES_tradnl"/>
        </w:rPr>
        <w:t>a</w:t>
      </w:r>
      <w:r w:rsidRPr="00D106B3">
        <w:rPr>
          <w:rFonts w:ascii="Times New Roman" w:hAnsi="Times New Roman"/>
          <w:szCs w:val="24"/>
          <w:lang w:val="es-ES_tradnl"/>
        </w:rPr>
        <w:t>s</w:t>
      </w:r>
      <w:r w:rsidR="007963CF">
        <w:rPr>
          <w:rFonts w:ascii="Times New Roman" w:hAnsi="Times New Roman"/>
          <w:szCs w:val="24"/>
          <w:lang w:val="es-ES_tradnl"/>
        </w:rPr>
        <w:t>,</w:t>
      </w:r>
      <w:r w:rsidRPr="00D106B3">
        <w:rPr>
          <w:rFonts w:ascii="Times New Roman" w:hAnsi="Times New Roman"/>
          <w:szCs w:val="24"/>
          <w:lang w:val="es-ES_tradnl"/>
        </w:rPr>
        <w:t xml:space="preserve"> como traducciones no oficiales basadas en estos documentos.</w:t>
      </w:r>
    </w:p>
    <w:p w14:paraId="6B811031" w14:textId="77777777" w:rsidR="00D3552D" w:rsidRPr="0096240E" w:rsidRDefault="00D3552D">
      <w:pPr>
        <w:rPr>
          <w:sz w:val="24"/>
          <w:szCs w:val="24"/>
          <w:lang w:val="es-ES_tradnl"/>
        </w:rPr>
      </w:pPr>
      <w:r w:rsidRPr="0096240E">
        <w:rPr>
          <w:lang w:val="es-ES_tradnl"/>
        </w:rPr>
        <w:br w:type="page"/>
      </w:r>
    </w:p>
    <w:p w14:paraId="51571BA4" w14:textId="3D4EEFAF" w:rsidR="00D3552D" w:rsidRPr="0096240E" w:rsidRDefault="009D6114">
      <w:pPr>
        <w:pStyle w:val="Ttulo"/>
        <w:rPr>
          <w:rFonts w:ascii="Times New Roman" w:hAnsi="Times New Roman"/>
          <w:color w:val="000000"/>
          <w:szCs w:val="28"/>
          <w:lang w:val="es-ES_tradnl"/>
        </w:rPr>
      </w:pPr>
      <w:r w:rsidRPr="0096240E">
        <w:rPr>
          <w:rFonts w:ascii="Times New Roman" w:hAnsi="Times New Roman"/>
          <w:b/>
          <w:color w:val="000000"/>
          <w:szCs w:val="28"/>
          <w:lang w:val="es-ES_tradnl"/>
        </w:rPr>
        <w:lastRenderedPageBreak/>
        <w:t>PRÓLOGO</w:t>
      </w:r>
    </w:p>
    <w:p w14:paraId="15CC3587" w14:textId="77777777" w:rsidR="00D3552D" w:rsidRPr="0096240E" w:rsidRDefault="00D3552D">
      <w:pPr>
        <w:pStyle w:val="Ttulo"/>
        <w:rPr>
          <w:rFonts w:ascii="Times New Roman" w:hAnsi="Times New Roman"/>
          <w:color w:val="000000"/>
          <w:szCs w:val="28"/>
          <w:lang w:val="es-ES_tradnl"/>
        </w:rPr>
      </w:pPr>
    </w:p>
    <w:p w14:paraId="562E3271" w14:textId="0607F24F" w:rsidR="00D3552D" w:rsidRPr="00702ABA" w:rsidRDefault="007963CF">
      <w:pPr>
        <w:pStyle w:val="Ttulo"/>
        <w:numPr>
          <w:ilvl w:val="0"/>
          <w:numId w:val="5"/>
        </w:numPr>
        <w:ind w:left="360"/>
        <w:jc w:val="both"/>
        <w:rPr>
          <w:rFonts w:ascii="Times New Roman" w:hAnsi="Times New Roman"/>
          <w:sz w:val="24"/>
          <w:szCs w:val="24"/>
          <w:lang w:val="es-ES_tradnl"/>
        </w:rPr>
      </w:pPr>
      <w:r>
        <w:rPr>
          <w:rFonts w:ascii="Times New Roman" w:hAnsi="Times New Roman"/>
          <w:color w:val="000000"/>
          <w:sz w:val="24"/>
          <w:szCs w:val="24"/>
          <w:lang w:val="es-ES_tradnl"/>
        </w:rPr>
        <w:t>El presente</w:t>
      </w:r>
      <w:r w:rsidR="00D3552D" w:rsidRPr="0096240E">
        <w:rPr>
          <w:rFonts w:ascii="Times New Roman" w:hAnsi="Times New Roman"/>
          <w:color w:val="000000"/>
          <w:sz w:val="24"/>
          <w:szCs w:val="24"/>
          <w:lang w:val="es-ES_tradnl"/>
        </w:rPr>
        <w:t xml:space="preserve"> modelo de acuerdo de asistencia técnica es el resultado de la cooperación entre el Banco Mundial (</w:t>
      </w:r>
      <w:r w:rsidR="00A61C53" w:rsidRPr="0096240E">
        <w:rPr>
          <w:rFonts w:ascii="Times New Roman" w:hAnsi="Times New Roman"/>
          <w:color w:val="000000"/>
          <w:sz w:val="24"/>
          <w:szCs w:val="24"/>
          <w:lang w:val="es-ES_tradnl"/>
        </w:rPr>
        <w:t xml:space="preserve">el </w:t>
      </w:r>
      <w:r w:rsidR="0091407A" w:rsidRPr="0096240E">
        <w:rPr>
          <w:rFonts w:ascii="Times New Roman" w:hAnsi="Times New Roman"/>
          <w:color w:val="000000"/>
          <w:sz w:val="24"/>
          <w:szCs w:val="24"/>
          <w:lang w:val="es-ES_tradnl"/>
        </w:rPr>
        <w:t>“</w:t>
      </w:r>
      <w:r w:rsidR="00D3552D" w:rsidRPr="0096240E">
        <w:rPr>
          <w:rFonts w:ascii="Times New Roman" w:hAnsi="Times New Roman"/>
          <w:color w:val="000000"/>
          <w:sz w:val="24"/>
          <w:szCs w:val="24"/>
          <w:lang w:val="es-ES_tradnl"/>
        </w:rPr>
        <w:t>Banco</w:t>
      </w:r>
      <w:r w:rsidR="0091407A" w:rsidRPr="0096240E">
        <w:rPr>
          <w:rFonts w:ascii="Times New Roman" w:hAnsi="Times New Roman"/>
          <w:color w:val="000000"/>
          <w:sz w:val="24"/>
          <w:szCs w:val="24"/>
          <w:lang w:val="es-ES_tradnl"/>
        </w:rPr>
        <w:t>”</w:t>
      </w:r>
      <w:r w:rsidR="00D3552D" w:rsidRPr="0096240E">
        <w:rPr>
          <w:rFonts w:ascii="Times New Roman" w:hAnsi="Times New Roman"/>
          <w:color w:val="000000"/>
          <w:sz w:val="24"/>
          <w:szCs w:val="24"/>
          <w:lang w:val="es-ES_tradnl"/>
        </w:rPr>
        <w:t>)</w:t>
      </w:r>
      <w:r w:rsidR="00D3552D" w:rsidRPr="0096240E">
        <w:rPr>
          <w:rStyle w:val="Refdenotaalpie"/>
          <w:rFonts w:ascii="Times New Roman" w:hAnsi="Times New Roman"/>
          <w:color w:val="000000"/>
          <w:sz w:val="24"/>
          <w:szCs w:val="24"/>
          <w:lang w:val="es-ES_tradnl"/>
        </w:rPr>
        <w:footnoteReference w:id="2"/>
      </w:r>
      <w:r w:rsidR="00D3552D" w:rsidRPr="0096240E">
        <w:rPr>
          <w:rFonts w:ascii="Times New Roman" w:hAnsi="Times New Roman"/>
          <w:color w:val="000000"/>
          <w:sz w:val="24"/>
          <w:szCs w:val="24"/>
          <w:lang w:val="es-ES_tradnl"/>
        </w:rPr>
        <w:t xml:space="preserve"> y </w:t>
      </w:r>
      <w:r w:rsidR="00DD238C" w:rsidRPr="0096240E">
        <w:rPr>
          <w:rFonts w:ascii="Times New Roman" w:hAnsi="Times New Roman"/>
          <w:color w:val="000000"/>
          <w:sz w:val="24"/>
          <w:szCs w:val="24"/>
          <w:lang w:val="es-ES_tradnl"/>
        </w:rPr>
        <w:t>el Programa Mundial de Alimentos</w:t>
      </w:r>
      <w:r w:rsidR="00D3552D" w:rsidRPr="0096240E">
        <w:rPr>
          <w:rFonts w:ascii="Times New Roman" w:hAnsi="Times New Roman"/>
          <w:color w:val="000000"/>
          <w:sz w:val="24"/>
          <w:szCs w:val="24"/>
          <w:lang w:val="es-ES_tradnl"/>
        </w:rPr>
        <w:t xml:space="preserve"> (</w:t>
      </w:r>
      <w:r w:rsidR="001214AF" w:rsidRPr="0096240E">
        <w:rPr>
          <w:rFonts w:ascii="Times New Roman" w:hAnsi="Times New Roman"/>
          <w:color w:val="000000"/>
          <w:sz w:val="24"/>
          <w:szCs w:val="24"/>
          <w:lang w:val="es-ES_tradnl"/>
        </w:rPr>
        <w:t>e</w:t>
      </w:r>
      <w:r w:rsidR="00A61C53" w:rsidRPr="0096240E">
        <w:rPr>
          <w:rFonts w:ascii="Times New Roman" w:hAnsi="Times New Roman"/>
          <w:color w:val="000000"/>
          <w:sz w:val="24"/>
          <w:szCs w:val="24"/>
          <w:lang w:val="es-ES_tradnl"/>
        </w:rPr>
        <w:t>l</w:t>
      </w:r>
      <w:r>
        <w:rPr>
          <w:rFonts w:ascii="Times New Roman" w:hAnsi="Times New Roman"/>
          <w:color w:val="000000"/>
          <w:sz w:val="24"/>
          <w:szCs w:val="24"/>
          <w:lang w:val="es-ES_tradnl"/>
        </w:rPr>
        <w:t> </w:t>
      </w:r>
      <w:r w:rsidR="0091407A" w:rsidRPr="0096240E">
        <w:rPr>
          <w:rFonts w:ascii="Times New Roman" w:hAnsi="Times New Roman"/>
          <w:color w:val="000000"/>
          <w:sz w:val="24"/>
          <w:szCs w:val="24"/>
          <w:lang w:val="es-ES_tradnl"/>
        </w:rPr>
        <w:t>“</w:t>
      </w:r>
      <w:r w:rsidR="00DD238C" w:rsidRPr="0096240E">
        <w:rPr>
          <w:rFonts w:ascii="Times New Roman" w:hAnsi="Times New Roman"/>
          <w:color w:val="000000"/>
          <w:sz w:val="24"/>
          <w:szCs w:val="24"/>
          <w:lang w:val="es-ES_tradnl"/>
        </w:rPr>
        <w:t>PMA</w:t>
      </w:r>
      <w:r w:rsidR="0091407A" w:rsidRPr="0096240E">
        <w:rPr>
          <w:rFonts w:ascii="Times New Roman" w:hAnsi="Times New Roman"/>
          <w:color w:val="000000"/>
          <w:sz w:val="24"/>
          <w:szCs w:val="24"/>
          <w:lang w:val="es-ES_tradnl"/>
        </w:rPr>
        <w:t>”</w:t>
      </w:r>
      <w:r w:rsidR="005D1BFE" w:rsidRPr="0096240E">
        <w:rPr>
          <w:rFonts w:ascii="Times New Roman" w:hAnsi="Times New Roman"/>
          <w:color w:val="000000"/>
          <w:sz w:val="24"/>
          <w:szCs w:val="24"/>
          <w:lang w:val="es-ES_tradnl"/>
        </w:rPr>
        <w:t>)</w:t>
      </w:r>
      <w:r w:rsidR="00D3552D" w:rsidRPr="0096240E">
        <w:rPr>
          <w:rFonts w:ascii="Times New Roman" w:hAnsi="Times New Roman"/>
          <w:color w:val="000000"/>
          <w:sz w:val="24"/>
          <w:szCs w:val="24"/>
          <w:lang w:val="es-ES_tradnl"/>
        </w:rPr>
        <w:t xml:space="preserve">. Deberá utilizarse cuando </w:t>
      </w:r>
      <w:r w:rsidR="00DD238C" w:rsidRPr="0096240E">
        <w:rPr>
          <w:rFonts w:ascii="Times New Roman" w:hAnsi="Times New Roman"/>
          <w:color w:val="000000"/>
          <w:sz w:val="24"/>
          <w:szCs w:val="24"/>
          <w:lang w:val="es-ES_tradnl"/>
        </w:rPr>
        <w:t>el PMA</w:t>
      </w:r>
      <w:r w:rsidR="00D3552D" w:rsidRPr="0096240E">
        <w:rPr>
          <w:rFonts w:ascii="Times New Roman" w:hAnsi="Times New Roman"/>
          <w:color w:val="000000"/>
          <w:sz w:val="24"/>
          <w:szCs w:val="24"/>
          <w:lang w:val="es-ES_tradnl"/>
        </w:rPr>
        <w:t xml:space="preserve"> se comprometa con el Gobierno a prestar </w:t>
      </w:r>
      <w:r w:rsidR="001214AF" w:rsidRPr="0096240E">
        <w:rPr>
          <w:rFonts w:ascii="Times New Roman" w:hAnsi="Times New Roman"/>
          <w:color w:val="000000"/>
          <w:sz w:val="24"/>
          <w:szCs w:val="24"/>
          <w:lang w:val="es-ES_tradnl"/>
        </w:rPr>
        <w:t xml:space="preserve">servicios de asesoramiento, capacitación y asistencia técnica </w:t>
      </w:r>
      <w:r w:rsidR="008462A0" w:rsidRPr="0096240E">
        <w:rPr>
          <w:rFonts w:ascii="Times New Roman" w:hAnsi="Times New Roman"/>
          <w:color w:val="000000"/>
          <w:sz w:val="24"/>
          <w:szCs w:val="24"/>
          <w:lang w:val="es-ES_tradnl"/>
        </w:rPr>
        <w:t xml:space="preserve">en virtud de proyectos </w:t>
      </w:r>
      <w:r w:rsidR="00164709" w:rsidRPr="0096240E">
        <w:rPr>
          <w:rFonts w:ascii="Times New Roman" w:hAnsi="Times New Roman"/>
          <w:color w:val="000000"/>
          <w:sz w:val="24"/>
          <w:szCs w:val="24"/>
          <w:lang w:val="es-ES_tradnl"/>
        </w:rPr>
        <w:t>financ</w:t>
      </w:r>
      <w:r w:rsidR="008462A0" w:rsidRPr="0096240E">
        <w:rPr>
          <w:rFonts w:ascii="Times New Roman" w:hAnsi="Times New Roman"/>
          <w:color w:val="000000"/>
          <w:sz w:val="24"/>
          <w:szCs w:val="24"/>
          <w:lang w:val="es-ES_tradnl"/>
        </w:rPr>
        <w:t>iados por el Banco</w:t>
      </w:r>
      <w:r w:rsidR="00164709" w:rsidRPr="0096240E">
        <w:rPr>
          <w:rFonts w:ascii="Times New Roman" w:hAnsi="Times New Roman"/>
          <w:sz w:val="24"/>
          <w:szCs w:val="24"/>
          <w:lang w:val="es-ES_tradnl"/>
        </w:rPr>
        <w:t>.</w:t>
      </w:r>
      <w:r w:rsidR="00164709" w:rsidRPr="0096240E">
        <w:rPr>
          <w:rFonts w:ascii="Times New Roman" w:hAnsi="Times New Roman"/>
          <w:color w:val="000000"/>
          <w:sz w:val="24"/>
          <w:szCs w:val="24"/>
          <w:lang w:val="es-ES_tradnl"/>
        </w:rPr>
        <w:t xml:space="preserve"> Cuando la asistencia </w:t>
      </w:r>
      <w:r w:rsidR="004C6FBE" w:rsidRPr="0096240E">
        <w:rPr>
          <w:rFonts w:ascii="Times New Roman" w:hAnsi="Times New Roman"/>
          <w:color w:val="000000"/>
          <w:sz w:val="24"/>
          <w:szCs w:val="24"/>
          <w:lang w:val="es-ES_tradnl"/>
        </w:rPr>
        <w:t>del PMA</w:t>
      </w:r>
      <w:r w:rsidR="00164709" w:rsidRPr="0096240E">
        <w:rPr>
          <w:rFonts w:ascii="Times New Roman" w:hAnsi="Times New Roman"/>
          <w:color w:val="000000"/>
          <w:sz w:val="24"/>
          <w:szCs w:val="24"/>
          <w:lang w:val="es-ES_tradnl"/>
        </w:rPr>
        <w:t xml:space="preserve"> incluya </w:t>
      </w:r>
      <w:r w:rsidR="008462A0" w:rsidRPr="0096240E">
        <w:rPr>
          <w:rFonts w:ascii="Times New Roman" w:hAnsi="Times New Roman"/>
          <w:color w:val="000000"/>
          <w:sz w:val="24"/>
          <w:szCs w:val="24"/>
          <w:lang w:val="es-ES_tradnl"/>
        </w:rPr>
        <w:t xml:space="preserve">servicios de suministro </w:t>
      </w:r>
      <w:r w:rsidR="009D6114" w:rsidRPr="0096240E">
        <w:rPr>
          <w:rFonts w:ascii="Times New Roman" w:hAnsi="Times New Roman"/>
          <w:color w:val="000000"/>
          <w:sz w:val="24"/>
          <w:szCs w:val="24"/>
          <w:lang w:val="es-ES_tradnl"/>
        </w:rPr>
        <w:t xml:space="preserve">de alimentos </w:t>
      </w:r>
      <w:r w:rsidR="008462A0" w:rsidRPr="0096240E">
        <w:rPr>
          <w:rFonts w:ascii="Times New Roman" w:hAnsi="Times New Roman"/>
          <w:color w:val="000000"/>
          <w:sz w:val="24"/>
          <w:szCs w:val="24"/>
          <w:lang w:val="es-ES_tradnl"/>
        </w:rPr>
        <w:t>y servicios logísticos</w:t>
      </w:r>
      <w:r w:rsidR="00164709" w:rsidRPr="0096240E">
        <w:rPr>
          <w:rFonts w:ascii="Times New Roman" w:hAnsi="Times New Roman"/>
          <w:color w:val="000000"/>
          <w:sz w:val="24"/>
          <w:szCs w:val="24"/>
          <w:lang w:val="es-ES_tradnl"/>
        </w:rPr>
        <w:t xml:space="preserve">, </w:t>
      </w:r>
      <w:r w:rsidR="008462A0" w:rsidRPr="0096240E">
        <w:rPr>
          <w:rFonts w:ascii="Times New Roman" w:hAnsi="Times New Roman"/>
          <w:color w:val="000000"/>
          <w:sz w:val="24"/>
          <w:szCs w:val="24"/>
          <w:lang w:val="es-ES_tradnl"/>
        </w:rPr>
        <w:t>se utilizará el</w:t>
      </w:r>
      <w:r w:rsidR="00164709" w:rsidRPr="0096240E">
        <w:rPr>
          <w:rFonts w:ascii="Times New Roman" w:hAnsi="Times New Roman"/>
          <w:color w:val="000000"/>
          <w:sz w:val="24"/>
          <w:szCs w:val="24"/>
          <w:lang w:val="es-ES_tradnl"/>
        </w:rPr>
        <w:t xml:space="preserve"> </w:t>
      </w:r>
      <w:r w:rsidR="008462A0" w:rsidRPr="0096240E">
        <w:rPr>
          <w:rFonts w:ascii="Times New Roman" w:hAnsi="Times New Roman"/>
          <w:color w:val="000000"/>
          <w:sz w:val="24"/>
          <w:szCs w:val="24"/>
          <w:lang w:val="es-ES_tradnl"/>
        </w:rPr>
        <w:t>modelo de acuerdo para los suministros</w:t>
      </w:r>
      <w:r w:rsidR="00164709" w:rsidRPr="0096240E">
        <w:rPr>
          <w:rFonts w:ascii="Times New Roman" w:hAnsi="Times New Roman"/>
          <w:color w:val="000000"/>
          <w:sz w:val="24"/>
          <w:szCs w:val="24"/>
          <w:lang w:val="es-ES_tradnl"/>
        </w:rPr>
        <w:t xml:space="preserve">. </w:t>
      </w:r>
      <w:r w:rsidR="008462A0" w:rsidRPr="0096240E">
        <w:rPr>
          <w:rFonts w:ascii="Times New Roman" w:hAnsi="Times New Roman"/>
          <w:color w:val="000000"/>
          <w:sz w:val="24"/>
          <w:szCs w:val="24"/>
          <w:lang w:val="es-ES_tradnl"/>
        </w:rPr>
        <w:t xml:space="preserve">Cuando la </w:t>
      </w:r>
      <w:r w:rsidR="00164709" w:rsidRPr="0096240E">
        <w:rPr>
          <w:rFonts w:ascii="Times New Roman" w:hAnsi="Times New Roman"/>
          <w:color w:val="000000"/>
          <w:sz w:val="24"/>
          <w:szCs w:val="24"/>
          <w:lang w:val="es-ES_tradnl"/>
        </w:rPr>
        <w:t>asist</w:t>
      </w:r>
      <w:r w:rsidR="008462A0" w:rsidRPr="0096240E">
        <w:rPr>
          <w:rFonts w:ascii="Times New Roman" w:hAnsi="Times New Roman"/>
          <w:color w:val="000000"/>
          <w:sz w:val="24"/>
          <w:szCs w:val="24"/>
          <w:lang w:val="es-ES_tradnl"/>
        </w:rPr>
        <w:t xml:space="preserve">encia del PMA </w:t>
      </w:r>
      <w:r w:rsidR="00164709" w:rsidRPr="0096240E">
        <w:rPr>
          <w:rFonts w:ascii="Times New Roman" w:hAnsi="Times New Roman"/>
          <w:color w:val="000000"/>
          <w:sz w:val="24"/>
          <w:szCs w:val="24"/>
          <w:lang w:val="es-ES_tradnl"/>
        </w:rPr>
        <w:t>in</w:t>
      </w:r>
      <w:r w:rsidR="008462A0" w:rsidRPr="0096240E">
        <w:rPr>
          <w:rFonts w:ascii="Times New Roman" w:hAnsi="Times New Roman"/>
          <w:color w:val="000000"/>
          <w:sz w:val="24"/>
          <w:szCs w:val="24"/>
          <w:lang w:val="es-ES_tradnl"/>
        </w:rPr>
        <w:t xml:space="preserve">cluya múltiples </w:t>
      </w:r>
      <w:r w:rsidR="00164709" w:rsidRPr="0096240E">
        <w:rPr>
          <w:rFonts w:ascii="Times New Roman" w:hAnsi="Times New Roman"/>
          <w:color w:val="000000"/>
          <w:sz w:val="24"/>
          <w:szCs w:val="24"/>
          <w:lang w:val="es-ES_tradnl"/>
        </w:rPr>
        <w:t>component</w:t>
      </w:r>
      <w:r w:rsidR="008462A0" w:rsidRPr="0096240E">
        <w:rPr>
          <w:rFonts w:ascii="Times New Roman" w:hAnsi="Times New Roman"/>
          <w:color w:val="000000"/>
          <w:sz w:val="24"/>
          <w:szCs w:val="24"/>
          <w:lang w:val="es-ES_tradnl"/>
        </w:rPr>
        <w:t>e</w:t>
      </w:r>
      <w:r w:rsidR="00164709" w:rsidRPr="0096240E">
        <w:rPr>
          <w:rFonts w:ascii="Times New Roman" w:hAnsi="Times New Roman"/>
          <w:color w:val="000000"/>
          <w:sz w:val="24"/>
          <w:szCs w:val="24"/>
          <w:lang w:val="es-ES_tradnl"/>
        </w:rPr>
        <w:t xml:space="preserve">s </w:t>
      </w:r>
      <w:r w:rsidR="00B31764" w:rsidRPr="0096240E">
        <w:rPr>
          <w:rFonts w:ascii="Times New Roman" w:hAnsi="Times New Roman"/>
          <w:color w:val="000000"/>
          <w:sz w:val="24"/>
          <w:szCs w:val="24"/>
          <w:lang w:val="es-ES_tradnl"/>
        </w:rPr>
        <w:t>y toda una serie de insumos</w:t>
      </w:r>
      <w:r w:rsidR="00164709" w:rsidRPr="0096240E">
        <w:rPr>
          <w:rFonts w:ascii="Times New Roman" w:hAnsi="Times New Roman"/>
          <w:color w:val="000000"/>
          <w:sz w:val="24"/>
          <w:szCs w:val="24"/>
          <w:lang w:val="es-ES_tradnl"/>
        </w:rPr>
        <w:t xml:space="preserve"> (</w:t>
      </w:r>
      <w:r w:rsidR="00B31764" w:rsidRPr="0096240E">
        <w:rPr>
          <w:rFonts w:ascii="Times New Roman" w:hAnsi="Times New Roman"/>
          <w:color w:val="000000"/>
          <w:sz w:val="24"/>
          <w:szCs w:val="24"/>
          <w:lang w:val="es-ES_tradnl"/>
        </w:rPr>
        <w:t>bienes</w:t>
      </w:r>
      <w:r w:rsidR="00164709" w:rsidRPr="0096240E">
        <w:rPr>
          <w:rFonts w:ascii="Times New Roman" w:hAnsi="Times New Roman"/>
          <w:color w:val="000000"/>
          <w:sz w:val="24"/>
          <w:szCs w:val="24"/>
          <w:lang w:val="es-ES_tradnl"/>
        </w:rPr>
        <w:t xml:space="preserve">, </w:t>
      </w:r>
      <w:r w:rsidR="00B31764" w:rsidRPr="0096240E">
        <w:rPr>
          <w:rFonts w:ascii="Times New Roman" w:hAnsi="Times New Roman"/>
          <w:color w:val="000000"/>
          <w:sz w:val="24"/>
          <w:szCs w:val="24"/>
          <w:lang w:val="es-ES_tradnl"/>
        </w:rPr>
        <w:t>obras</w:t>
      </w:r>
      <w:r w:rsidR="00164709" w:rsidRPr="0096240E">
        <w:rPr>
          <w:rFonts w:ascii="Times New Roman" w:hAnsi="Times New Roman"/>
          <w:color w:val="000000"/>
          <w:sz w:val="24"/>
          <w:szCs w:val="24"/>
          <w:lang w:val="es-ES_tradnl"/>
        </w:rPr>
        <w:t xml:space="preserve">, </w:t>
      </w:r>
      <w:r w:rsidR="00B31764" w:rsidRPr="0096240E">
        <w:rPr>
          <w:rFonts w:ascii="Times New Roman" w:hAnsi="Times New Roman"/>
          <w:color w:val="000000"/>
          <w:sz w:val="24"/>
          <w:szCs w:val="24"/>
          <w:lang w:val="es-ES_tradnl"/>
        </w:rPr>
        <w:t xml:space="preserve">servicios de </w:t>
      </w:r>
      <w:r w:rsidR="00164709" w:rsidRPr="0096240E">
        <w:rPr>
          <w:rFonts w:ascii="Times New Roman" w:hAnsi="Times New Roman"/>
          <w:color w:val="000000"/>
          <w:sz w:val="24"/>
          <w:szCs w:val="24"/>
          <w:lang w:val="es-ES_tradnl"/>
        </w:rPr>
        <w:t>consult</w:t>
      </w:r>
      <w:r w:rsidR="00B31764" w:rsidRPr="0096240E">
        <w:rPr>
          <w:rFonts w:ascii="Times New Roman" w:hAnsi="Times New Roman"/>
          <w:color w:val="000000"/>
          <w:sz w:val="24"/>
          <w:szCs w:val="24"/>
          <w:lang w:val="es-ES_tradnl"/>
        </w:rPr>
        <w:t>oría y de otro tipo</w:t>
      </w:r>
      <w:r w:rsidR="00164709" w:rsidRPr="0096240E">
        <w:rPr>
          <w:rFonts w:ascii="Times New Roman" w:hAnsi="Times New Roman"/>
          <w:color w:val="000000"/>
          <w:sz w:val="24"/>
          <w:szCs w:val="24"/>
          <w:lang w:val="es-ES_tradnl"/>
        </w:rPr>
        <w:t>, transfer</w:t>
      </w:r>
      <w:r w:rsidR="00B31764" w:rsidRPr="0096240E">
        <w:rPr>
          <w:rFonts w:ascii="Times New Roman" w:hAnsi="Times New Roman"/>
          <w:color w:val="000000"/>
          <w:sz w:val="24"/>
          <w:szCs w:val="24"/>
          <w:lang w:val="es-ES_tradnl"/>
        </w:rPr>
        <w:t>encias de efectivo</w:t>
      </w:r>
      <w:r w:rsidR="00164709" w:rsidRPr="0096240E">
        <w:rPr>
          <w:rFonts w:ascii="Times New Roman" w:hAnsi="Times New Roman"/>
          <w:color w:val="000000"/>
          <w:sz w:val="24"/>
          <w:szCs w:val="24"/>
          <w:lang w:val="es-ES_tradnl"/>
        </w:rPr>
        <w:t xml:space="preserve">, etc.) </w:t>
      </w:r>
      <w:r w:rsidR="00B31764" w:rsidRPr="0096240E">
        <w:rPr>
          <w:rFonts w:ascii="Times New Roman" w:hAnsi="Times New Roman"/>
          <w:color w:val="000000"/>
          <w:sz w:val="24"/>
          <w:szCs w:val="24"/>
          <w:lang w:val="es-ES_tradnl"/>
        </w:rPr>
        <w:t xml:space="preserve">que sean necesarios para la entrega de los productos previstos a los </w:t>
      </w:r>
      <w:r w:rsidR="00164709" w:rsidRPr="00702ABA">
        <w:rPr>
          <w:rFonts w:ascii="Times New Roman" w:hAnsi="Times New Roman"/>
          <w:sz w:val="24"/>
          <w:szCs w:val="24"/>
          <w:lang w:val="es-ES_tradnl"/>
        </w:rPr>
        <w:t>beneficiari</w:t>
      </w:r>
      <w:r w:rsidR="00B31764" w:rsidRPr="00702ABA">
        <w:rPr>
          <w:rFonts w:ascii="Times New Roman" w:hAnsi="Times New Roman"/>
          <w:sz w:val="24"/>
          <w:szCs w:val="24"/>
          <w:lang w:val="es-ES_tradnl"/>
        </w:rPr>
        <w:t>o</w:t>
      </w:r>
      <w:r w:rsidR="00164709" w:rsidRPr="00702ABA">
        <w:rPr>
          <w:rFonts w:ascii="Times New Roman" w:hAnsi="Times New Roman"/>
          <w:sz w:val="24"/>
          <w:szCs w:val="24"/>
          <w:lang w:val="es-ES_tradnl"/>
        </w:rPr>
        <w:t xml:space="preserve">s </w:t>
      </w:r>
      <w:r w:rsidR="00B31764" w:rsidRPr="00702ABA">
        <w:rPr>
          <w:rFonts w:ascii="Times New Roman" w:hAnsi="Times New Roman"/>
          <w:sz w:val="24"/>
          <w:szCs w:val="24"/>
          <w:lang w:val="es-ES_tradnl"/>
        </w:rPr>
        <w:t>en virtud de un acuerdo concreto</w:t>
      </w:r>
      <w:r w:rsidR="00164709" w:rsidRPr="00702ABA">
        <w:rPr>
          <w:rFonts w:ascii="Times New Roman" w:hAnsi="Times New Roman"/>
          <w:sz w:val="24"/>
          <w:szCs w:val="24"/>
          <w:lang w:val="es-ES_tradnl"/>
        </w:rPr>
        <w:t xml:space="preserve">, </w:t>
      </w:r>
      <w:r w:rsidR="00D3552D" w:rsidRPr="00702ABA">
        <w:rPr>
          <w:rFonts w:ascii="Times New Roman" w:hAnsi="Times New Roman"/>
          <w:sz w:val="24"/>
          <w:szCs w:val="24"/>
          <w:lang w:val="es-ES_tradnl"/>
        </w:rPr>
        <w:t xml:space="preserve">se utilizará un modelo de acuerdo </w:t>
      </w:r>
      <w:r w:rsidR="00702ABA" w:rsidRPr="00702ABA">
        <w:rPr>
          <w:rFonts w:ascii="Times New Roman" w:hAnsi="Times New Roman"/>
          <w:sz w:val="24"/>
          <w:szCs w:val="24"/>
          <w:lang w:val="es-ES_tradnl"/>
        </w:rPr>
        <w:t xml:space="preserve">para la ejecución de </w:t>
      </w:r>
      <w:r w:rsidR="008462A0" w:rsidRPr="00702ABA">
        <w:rPr>
          <w:rFonts w:ascii="Times New Roman" w:hAnsi="Times New Roman"/>
          <w:sz w:val="24"/>
          <w:szCs w:val="24"/>
          <w:lang w:val="es-ES_tradnl"/>
        </w:rPr>
        <w:t>productos</w:t>
      </w:r>
      <w:r w:rsidR="00D3552D" w:rsidRPr="00702ABA">
        <w:rPr>
          <w:rFonts w:ascii="Times New Roman" w:hAnsi="Times New Roman"/>
          <w:sz w:val="24"/>
          <w:szCs w:val="24"/>
          <w:lang w:val="es-ES_tradnl"/>
        </w:rPr>
        <w:t xml:space="preserve">. </w:t>
      </w:r>
    </w:p>
    <w:p w14:paraId="4551EDF2" w14:textId="77777777" w:rsidR="003F092D" w:rsidRPr="00A87D5A" w:rsidRDefault="003F092D">
      <w:pPr>
        <w:pStyle w:val="Ttulo"/>
        <w:jc w:val="both"/>
        <w:rPr>
          <w:rFonts w:ascii="Times New Roman" w:hAnsi="Times New Roman"/>
          <w:sz w:val="16"/>
          <w:szCs w:val="16"/>
          <w:lang w:val="es-ES_tradnl"/>
        </w:rPr>
      </w:pPr>
    </w:p>
    <w:p w14:paraId="0173491C" w14:textId="2ECED7B6" w:rsidR="00BC0470" w:rsidRDefault="00BC0470" w:rsidP="006B225A">
      <w:pPr>
        <w:pStyle w:val="Ttulo"/>
        <w:numPr>
          <w:ilvl w:val="0"/>
          <w:numId w:val="5"/>
        </w:numPr>
        <w:ind w:left="360"/>
        <w:jc w:val="both"/>
        <w:rPr>
          <w:rFonts w:ascii="Times New Roman" w:hAnsi="Times New Roman"/>
          <w:sz w:val="24"/>
          <w:szCs w:val="24"/>
          <w:lang w:val="es-ES_tradnl"/>
        </w:rPr>
      </w:pPr>
      <w:r w:rsidRPr="006768C1">
        <w:rPr>
          <w:rFonts w:ascii="Times New Roman" w:hAnsi="Times New Roman"/>
          <w:sz w:val="24"/>
          <w:szCs w:val="24"/>
          <w:lang w:val="es-ES_tradnl"/>
        </w:rPr>
        <w:t>E</w:t>
      </w:r>
      <w:r w:rsidR="002D075D" w:rsidRPr="006768C1">
        <w:rPr>
          <w:rFonts w:ascii="Times New Roman" w:hAnsi="Times New Roman"/>
          <w:sz w:val="24"/>
          <w:szCs w:val="24"/>
          <w:lang w:val="es-ES_tradnl"/>
        </w:rPr>
        <w:t>l presente</w:t>
      </w:r>
      <w:r w:rsidR="00AB0B2E" w:rsidRPr="006768C1">
        <w:rPr>
          <w:rFonts w:ascii="Times New Roman" w:hAnsi="Times New Roman"/>
          <w:sz w:val="24"/>
          <w:szCs w:val="24"/>
          <w:lang w:val="es-ES_tradnl"/>
        </w:rPr>
        <w:t xml:space="preserve"> </w:t>
      </w:r>
      <w:r w:rsidR="007963CF">
        <w:rPr>
          <w:rFonts w:ascii="Times New Roman" w:hAnsi="Times New Roman"/>
          <w:sz w:val="24"/>
          <w:szCs w:val="24"/>
          <w:lang w:val="es-ES_tradnl"/>
        </w:rPr>
        <w:t>m</w:t>
      </w:r>
      <w:r w:rsidR="00D16378">
        <w:rPr>
          <w:rFonts w:ascii="Times New Roman" w:hAnsi="Times New Roman"/>
          <w:sz w:val="24"/>
          <w:szCs w:val="24"/>
          <w:lang w:val="es-ES_tradnl"/>
        </w:rPr>
        <w:t xml:space="preserve">odelo </w:t>
      </w:r>
      <w:r w:rsidR="00AB0B2E" w:rsidRPr="006768C1">
        <w:rPr>
          <w:rFonts w:ascii="Times New Roman" w:hAnsi="Times New Roman"/>
          <w:sz w:val="24"/>
          <w:szCs w:val="24"/>
          <w:lang w:val="es-ES_tradnl"/>
        </w:rPr>
        <w:t xml:space="preserve">estándar </w:t>
      </w:r>
      <w:r w:rsidRPr="006768C1">
        <w:rPr>
          <w:rFonts w:ascii="Times New Roman" w:hAnsi="Times New Roman"/>
          <w:sz w:val="24"/>
          <w:szCs w:val="24"/>
          <w:lang w:val="es-ES_tradnl"/>
        </w:rPr>
        <w:t>fue aprobad</w:t>
      </w:r>
      <w:r w:rsidR="00AB0B2E" w:rsidRPr="006768C1">
        <w:rPr>
          <w:rFonts w:ascii="Times New Roman" w:hAnsi="Times New Roman"/>
          <w:sz w:val="24"/>
          <w:szCs w:val="24"/>
          <w:lang w:val="es-ES_tradnl"/>
        </w:rPr>
        <w:t>o</w:t>
      </w:r>
      <w:r w:rsidRPr="006768C1">
        <w:rPr>
          <w:rFonts w:ascii="Times New Roman" w:hAnsi="Times New Roman"/>
          <w:sz w:val="24"/>
          <w:szCs w:val="24"/>
          <w:lang w:val="es-ES_tradnl"/>
        </w:rPr>
        <w:t xml:space="preserve"> mediante las respectivas firmas del Vicepresidente de Políticas de Operaciones y Servicios a los Países del Banco Mundial y el Director </w:t>
      </w:r>
      <w:r w:rsidR="00DD238C" w:rsidRPr="006768C1">
        <w:rPr>
          <w:rFonts w:ascii="Times New Roman" w:hAnsi="Times New Roman"/>
          <w:sz w:val="24"/>
          <w:szCs w:val="24"/>
          <w:lang w:val="es-ES_tradnl"/>
        </w:rPr>
        <w:t>Ejecutivo del PMA</w:t>
      </w:r>
      <w:r w:rsidRPr="006768C1">
        <w:rPr>
          <w:rFonts w:ascii="Times New Roman" w:hAnsi="Times New Roman"/>
          <w:sz w:val="24"/>
          <w:szCs w:val="24"/>
          <w:lang w:val="es-ES_tradnl"/>
        </w:rPr>
        <w:t xml:space="preserve"> el </w:t>
      </w:r>
      <w:r w:rsidR="00DD238C" w:rsidRPr="006768C1">
        <w:rPr>
          <w:rFonts w:ascii="Times New Roman" w:hAnsi="Times New Roman"/>
          <w:sz w:val="24"/>
          <w:szCs w:val="24"/>
          <w:lang w:val="es-ES_tradnl"/>
        </w:rPr>
        <w:t>7</w:t>
      </w:r>
      <w:r w:rsidRPr="006768C1">
        <w:rPr>
          <w:rFonts w:ascii="Times New Roman" w:hAnsi="Times New Roman"/>
          <w:sz w:val="24"/>
          <w:szCs w:val="24"/>
          <w:lang w:val="es-ES_tradnl"/>
        </w:rPr>
        <w:t xml:space="preserve"> de </w:t>
      </w:r>
      <w:r w:rsidR="00DD238C" w:rsidRPr="006768C1">
        <w:rPr>
          <w:rFonts w:ascii="Times New Roman" w:hAnsi="Times New Roman"/>
          <w:sz w:val="24"/>
          <w:szCs w:val="24"/>
          <w:lang w:val="es-ES_tradnl"/>
        </w:rPr>
        <w:t>junio</w:t>
      </w:r>
      <w:r w:rsidRPr="006768C1">
        <w:rPr>
          <w:rFonts w:ascii="Times New Roman" w:hAnsi="Times New Roman"/>
          <w:sz w:val="24"/>
          <w:szCs w:val="24"/>
          <w:lang w:val="es-ES_tradnl"/>
        </w:rPr>
        <w:t xml:space="preserve"> de 2017.</w:t>
      </w:r>
      <w:r w:rsidR="005F33B2" w:rsidRPr="006768C1">
        <w:rPr>
          <w:rFonts w:ascii="Times New Roman" w:hAnsi="Times New Roman"/>
          <w:sz w:val="24"/>
          <w:szCs w:val="24"/>
          <w:lang w:val="es-ES_tradnl"/>
        </w:rPr>
        <w:t xml:space="preserve"> El </w:t>
      </w:r>
      <w:r w:rsidR="00923985">
        <w:rPr>
          <w:rFonts w:ascii="Times New Roman" w:hAnsi="Times New Roman"/>
          <w:sz w:val="24"/>
          <w:szCs w:val="24"/>
          <w:lang w:val="es-ES_tradnl"/>
        </w:rPr>
        <w:t>anexo</w:t>
      </w:r>
      <w:r w:rsidR="005F33B2" w:rsidRPr="006768C1">
        <w:rPr>
          <w:rFonts w:ascii="Times New Roman" w:hAnsi="Times New Roman"/>
          <w:sz w:val="24"/>
          <w:szCs w:val="24"/>
          <w:lang w:val="es-ES_tradnl"/>
        </w:rPr>
        <w:t xml:space="preserve"> V</w:t>
      </w:r>
      <w:r w:rsidR="007F4CE5" w:rsidRPr="006768C1">
        <w:rPr>
          <w:rFonts w:ascii="Times New Roman" w:hAnsi="Times New Roman"/>
          <w:sz w:val="24"/>
          <w:szCs w:val="24"/>
          <w:lang w:val="es-ES_tradnl"/>
        </w:rPr>
        <w:t xml:space="preserve"> se revis</w:t>
      </w:r>
      <w:r w:rsidR="0010237F" w:rsidRPr="006768C1">
        <w:rPr>
          <w:rFonts w:ascii="Times New Roman" w:hAnsi="Times New Roman"/>
          <w:sz w:val="24"/>
          <w:szCs w:val="24"/>
          <w:lang w:val="es-ES_tradnl"/>
        </w:rPr>
        <w:t>ó</w:t>
      </w:r>
      <w:r w:rsidR="007F4CE5" w:rsidRPr="006768C1">
        <w:rPr>
          <w:rFonts w:ascii="Times New Roman" w:hAnsi="Times New Roman"/>
          <w:sz w:val="24"/>
          <w:szCs w:val="24"/>
          <w:lang w:val="es-ES_tradnl"/>
        </w:rPr>
        <w:t xml:space="preserve"> en marzo de 2019 para tener en cuenta la reducción</w:t>
      </w:r>
      <w:r w:rsidR="00EB12C8" w:rsidRPr="006768C1">
        <w:rPr>
          <w:rFonts w:ascii="Times New Roman" w:hAnsi="Times New Roman"/>
          <w:sz w:val="24"/>
          <w:szCs w:val="24"/>
          <w:lang w:val="es-ES_tradnl"/>
        </w:rPr>
        <w:t xml:space="preserve"> </w:t>
      </w:r>
      <w:r w:rsidR="00B5441E" w:rsidRPr="006768C1">
        <w:rPr>
          <w:rFonts w:ascii="Times New Roman" w:hAnsi="Times New Roman"/>
          <w:sz w:val="24"/>
          <w:szCs w:val="24"/>
          <w:lang w:val="es-ES_tradnl"/>
        </w:rPr>
        <w:t xml:space="preserve">de la tasa de </w:t>
      </w:r>
      <w:r w:rsidR="00B456C4" w:rsidRPr="006768C1">
        <w:rPr>
          <w:rFonts w:ascii="Times New Roman" w:hAnsi="Times New Roman"/>
          <w:sz w:val="24"/>
          <w:szCs w:val="24"/>
          <w:lang w:val="es-ES_tradnl"/>
        </w:rPr>
        <w:t xml:space="preserve">recuperación de los </w:t>
      </w:r>
      <w:r w:rsidR="00B5441E" w:rsidRPr="006768C1">
        <w:rPr>
          <w:rFonts w:ascii="Times New Roman" w:hAnsi="Times New Roman"/>
          <w:sz w:val="24"/>
          <w:szCs w:val="24"/>
          <w:lang w:val="es-ES_tradnl"/>
        </w:rPr>
        <w:t xml:space="preserve">costos </w:t>
      </w:r>
      <w:r w:rsidR="00610C39" w:rsidRPr="006768C1">
        <w:rPr>
          <w:rFonts w:ascii="Times New Roman" w:hAnsi="Times New Roman"/>
          <w:sz w:val="24"/>
          <w:szCs w:val="24"/>
          <w:lang w:val="es-ES_tradnl"/>
        </w:rPr>
        <w:t xml:space="preserve">de apoyo </w:t>
      </w:r>
      <w:r w:rsidR="00B5441E" w:rsidRPr="006768C1">
        <w:rPr>
          <w:rFonts w:ascii="Times New Roman" w:hAnsi="Times New Roman"/>
          <w:sz w:val="24"/>
          <w:szCs w:val="24"/>
          <w:lang w:val="es-ES_tradnl"/>
        </w:rPr>
        <w:t xml:space="preserve">indirectos del PMA del cuatro </w:t>
      </w:r>
      <w:r w:rsidR="000120D2" w:rsidRPr="006768C1">
        <w:rPr>
          <w:rFonts w:ascii="Times New Roman" w:hAnsi="Times New Roman"/>
          <w:sz w:val="24"/>
          <w:szCs w:val="24"/>
          <w:lang w:val="es-ES_tradnl"/>
        </w:rPr>
        <w:t>por ciento (</w:t>
      </w:r>
      <w:r w:rsidR="00B5441E" w:rsidRPr="006768C1">
        <w:rPr>
          <w:rFonts w:ascii="Times New Roman" w:hAnsi="Times New Roman"/>
          <w:sz w:val="24"/>
          <w:szCs w:val="24"/>
          <w:lang w:val="es-ES_tradnl"/>
        </w:rPr>
        <w:t>4 %</w:t>
      </w:r>
      <w:r w:rsidR="00D0056F" w:rsidRPr="006768C1">
        <w:rPr>
          <w:rFonts w:ascii="Times New Roman" w:hAnsi="Times New Roman"/>
          <w:sz w:val="24"/>
          <w:szCs w:val="24"/>
          <w:lang w:val="es-ES_tradnl"/>
        </w:rPr>
        <w:t>)</w:t>
      </w:r>
      <w:r w:rsidR="006B225A">
        <w:rPr>
          <w:rFonts w:ascii="Times New Roman" w:hAnsi="Times New Roman"/>
          <w:sz w:val="24"/>
          <w:szCs w:val="24"/>
          <w:lang w:val="es-ES_tradnl"/>
        </w:rPr>
        <w:t>.</w:t>
      </w:r>
    </w:p>
    <w:p w14:paraId="6CF40135" w14:textId="77777777" w:rsidR="006B225A" w:rsidRPr="00A87D5A" w:rsidRDefault="006B225A" w:rsidP="006B225A">
      <w:pPr>
        <w:pStyle w:val="Prrafodelista"/>
        <w:rPr>
          <w:rFonts w:ascii="Times New Roman" w:hAnsi="Times New Roman"/>
          <w:sz w:val="16"/>
          <w:szCs w:val="16"/>
          <w:lang w:val="es-ES_tradnl"/>
        </w:rPr>
      </w:pPr>
    </w:p>
    <w:p w14:paraId="3EC86CBF" w14:textId="7C0E46D4" w:rsidR="00D3552D" w:rsidRPr="0096240E" w:rsidRDefault="00D3552D">
      <w:pPr>
        <w:pStyle w:val="Ttulo"/>
        <w:numPr>
          <w:ilvl w:val="0"/>
          <w:numId w:val="5"/>
        </w:numPr>
        <w:ind w:left="360"/>
        <w:jc w:val="both"/>
        <w:rPr>
          <w:rFonts w:ascii="Times New Roman" w:hAnsi="Times New Roman"/>
          <w:sz w:val="24"/>
          <w:szCs w:val="24"/>
          <w:lang w:val="es-ES_tradnl"/>
        </w:rPr>
      </w:pPr>
      <w:r w:rsidRPr="0096240E">
        <w:rPr>
          <w:rFonts w:ascii="Times New Roman" w:hAnsi="Times New Roman"/>
          <w:sz w:val="24"/>
          <w:szCs w:val="24"/>
          <w:lang w:val="es-ES_tradnl"/>
        </w:rPr>
        <w:t xml:space="preserve">La </w:t>
      </w:r>
      <w:r w:rsidR="009F4E60">
        <w:rPr>
          <w:rFonts w:ascii="Times New Roman" w:hAnsi="Times New Roman"/>
          <w:sz w:val="24"/>
          <w:szCs w:val="24"/>
          <w:lang w:val="es-ES_tradnl"/>
        </w:rPr>
        <w:t>F</w:t>
      </w:r>
      <w:r w:rsidRPr="0096240E">
        <w:rPr>
          <w:rFonts w:ascii="Times New Roman" w:hAnsi="Times New Roman"/>
          <w:sz w:val="24"/>
          <w:szCs w:val="24"/>
          <w:lang w:val="es-ES_tradnl"/>
        </w:rPr>
        <w:t xml:space="preserve">echa de finalización del presente Acuerdo no podrá sobrepasar la fecha de </w:t>
      </w:r>
      <w:r w:rsidR="00C24ED7" w:rsidRPr="0096240E">
        <w:rPr>
          <w:rFonts w:ascii="Times New Roman" w:hAnsi="Times New Roman"/>
          <w:sz w:val="24"/>
          <w:szCs w:val="24"/>
          <w:lang w:val="es-ES_tradnl"/>
        </w:rPr>
        <w:t>c</w:t>
      </w:r>
      <w:r w:rsidRPr="0096240E">
        <w:rPr>
          <w:rFonts w:ascii="Times New Roman" w:hAnsi="Times New Roman"/>
          <w:sz w:val="24"/>
          <w:szCs w:val="24"/>
          <w:lang w:val="es-ES_tradnl"/>
        </w:rPr>
        <w:t xml:space="preserve">ierre del </w:t>
      </w:r>
      <w:r w:rsidR="009F4E60">
        <w:rPr>
          <w:rFonts w:ascii="Times New Roman" w:hAnsi="Times New Roman"/>
          <w:sz w:val="24"/>
          <w:szCs w:val="24"/>
          <w:lang w:val="es-ES_tradnl"/>
        </w:rPr>
        <w:t>P</w:t>
      </w:r>
      <w:r w:rsidRPr="0096240E">
        <w:rPr>
          <w:rFonts w:ascii="Times New Roman" w:hAnsi="Times New Roman"/>
          <w:sz w:val="24"/>
          <w:szCs w:val="24"/>
          <w:lang w:val="es-ES_tradnl"/>
        </w:rPr>
        <w:t xml:space="preserve">royecto. </w:t>
      </w:r>
    </w:p>
    <w:p w14:paraId="2A00B05C" w14:textId="77777777" w:rsidR="00D3552D" w:rsidRPr="00A87D5A" w:rsidRDefault="00D3552D">
      <w:pPr>
        <w:pStyle w:val="Prrafodelista"/>
        <w:ind w:left="360"/>
        <w:rPr>
          <w:rFonts w:ascii="Times New Roman" w:hAnsi="Times New Roman"/>
          <w:color w:val="auto"/>
          <w:sz w:val="16"/>
          <w:szCs w:val="16"/>
          <w:lang w:val="es-ES_tradnl"/>
        </w:rPr>
      </w:pPr>
    </w:p>
    <w:p w14:paraId="777A779C" w14:textId="7D1B4786" w:rsidR="00D3552D" w:rsidRPr="0096240E" w:rsidRDefault="00D3552D">
      <w:pPr>
        <w:pStyle w:val="Ttulo"/>
        <w:numPr>
          <w:ilvl w:val="0"/>
          <w:numId w:val="5"/>
        </w:numPr>
        <w:ind w:left="360"/>
        <w:jc w:val="both"/>
        <w:rPr>
          <w:rFonts w:ascii="Times New Roman" w:hAnsi="Times New Roman"/>
          <w:sz w:val="24"/>
          <w:szCs w:val="24"/>
          <w:lang w:val="es-ES_tradnl"/>
        </w:rPr>
      </w:pPr>
      <w:r w:rsidRPr="0096240E">
        <w:rPr>
          <w:rFonts w:ascii="Times New Roman" w:hAnsi="Times New Roman"/>
          <w:sz w:val="24"/>
          <w:szCs w:val="24"/>
          <w:lang w:val="es-ES_tradnl"/>
        </w:rPr>
        <w:t xml:space="preserve">El texto </w:t>
      </w:r>
      <w:r w:rsidRPr="0096240E">
        <w:rPr>
          <w:rFonts w:ascii="Times New Roman" w:hAnsi="Times New Roman"/>
          <w:i/>
          <w:sz w:val="24"/>
          <w:szCs w:val="24"/>
          <w:lang w:val="es-ES_tradnl"/>
        </w:rPr>
        <w:t>en cursiva</w:t>
      </w:r>
      <w:r w:rsidRPr="0096240E">
        <w:rPr>
          <w:rFonts w:ascii="Times New Roman" w:hAnsi="Times New Roman"/>
          <w:sz w:val="24"/>
          <w:szCs w:val="24"/>
          <w:lang w:val="es-ES_tradnl"/>
        </w:rPr>
        <w:t xml:space="preserve"> </w:t>
      </w:r>
      <w:r w:rsidR="00A87D5A">
        <w:rPr>
          <w:rFonts w:ascii="Times New Roman" w:hAnsi="Times New Roman"/>
          <w:sz w:val="24"/>
          <w:szCs w:val="24"/>
          <w:lang w:val="es-ES_tradnl"/>
        </w:rPr>
        <w:t xml:space="preserve">son </w:t>
      </w:r>
      <w:r w:rsidR="0091407A" w:rsidRPr="0096240E">
        <w:rPr>
          <w:rFonts w:ascii="Times New Roman" w:hAnsi="Times New Roman"/>
          <w:sz w:val="24"/>
          <w:szCs w:val="24"/>
          <w:lang w:val="es-ES_tradnl"/>
        </w:rPr>
        <w:t>“</w:t>
      </w:r>
      <w:r w:rsidRPr="0096240E">
        <w:rPr>
          <w:rFonts w:ascii="Times New Roman" w:hAnsi="Times New Roman"/>
          <w:sz w:val="24"/>
          <w:szCs w:val="24"/>
          <w:lang w:val="es-ES_tradnl"/>
        </w:rPr>
        <w:t>notas para los usuarios</w:t>
      </w:r>
      <w:r w:rsidR="0091407A" w:rsidRPr="0096240E">
        <w:rPr>
          <w:rFonts w:ascii="Times New Roman" w:hAnsi="Times New Roman"/>
          <w:sz w:val="24"/>
          <w:szCs w:val="24"/>
          <w:lang w:val="es-ES_tradnl"/>
        </w:rPr>
        <w:t>”</w:t>
      </w:r>
      <w:r w:rsidRPr="0096240E">
        <w:rPr>
          <w:rFonts w:ascii="Times New Roman" w:hAnsi="Times New Roman"/>
          <w:sz w:val="24"/>
          <w:szCs w:val="24"/>
          <w:lang w:val="es-ES_tradnl"/>
        </w:rPr>
        <w:t xml:space="preserve">, que brindan orientación a la entidad responsable de la ejecución del </w:t>
      </w:r>
      <w:r w:rsidR="007963CF">
        <w:rPr>
          <w:rFonts w:ascii="Times New Roman" w:hAnsi="Times New Roman"/>
          <w:sz w:val="24"/>
          <w:szCs w:val="24"/>
          <w:lang w:val="es-ES_tradnl"/>
        </w:rPr>
        <w:t>p</w:t>
      </w:r>
      <w:r w:rsidRPr="0096240E">
        <w:rPr>
          <w:rFonts w:ascii="Times New Roman" w:hAnsi="Times New Roman"/>
          <w:sz w:val="24"/>
          <w:szCs w:val="24"/>
          <w:lang w:val="es-ES_tradnl"/>
        </w:rPr>
        <w:t xml:space="preserve">restatario y el </w:t>
      </w:r>
      <w:r w:rsidR="00A44BC5">
        <w:rPr>
          <w:rFonts w:ascii="Times New Roman" w:hAnsi="Times New Roman"/>
          <w:sz w:val="24"/>
          <w:szCs w:val="24"/>
          <w:lang w:val="es-ES_tradnl"/>
        </w:rPr>
        <w:t>e</w:t>
      </w:r>
      <w:r w:rsidRPr="0096240E">
        <w:rPr>
          <w:rFonts w:ascii="Times New Roman" w:hAnsi="Times New Roman"/>
          <w:sz w:val="24"/>
          <w:szCs w:val="24"/>
          <w:lang w:val="es-ES_tradnl"/>
        </w:rPr>
        <w:t>quipo de tareas de</w:t>
      </w:r>
      <w:r w:rsidR="00DD238C" w:rsidRPr="0096240E">
        <w:rPr>
          <w:rFonts w:ascii="Times New Roman" w:hAnsi="Times New Roman"/>
          <w:sz w:val="24"/>
          <w:szCs w:val="24"/>
          <w:lang w:val="es-ES_tradnl"/>
        </w:rPr>
        <w:t xml:space="preserve">l </w:t>
      </w:r>
      <w:r w:rsidR="00684B2A" w:rsidRPr="0096240E">
        <w:rPr>
          <w:rFonts w:ascii="Times New Roman" w:hAnsi="Times New Roman"/>
          <w:sz w:val="24"/>
          <w:szCs w:val="24"/>
          <w:lang w:val="es-ES_tradnl"/>
        </w:rPr>
        <w:t>PMA en</w:t>
      </w:r>
      <w:r w:rsidRPr="0096240E">
        <w:rPr>
          <w:rFonts w:ascii="Times New Roman" w:hAnsi="Times New Roman"/>
          <w:sz w:val="24"/>
          <w:szCs w:val="24"/>
          <w:lang w:val="es-ES_tradnl"/>
        </w:rPr>
        <w:t xml:space="preserve"> la preparación de un acuerdo concreto. Las </w:t>
      </w:r>
      <w:r w:rsidRPr="0096240E">
        <w:rPr>
          <w:rFonts w:ascii="Times New Roman" w:hAnsi="Times New Roman"/>
          <w:i/>
          <w:sz w:val="24"/>
          <w:szCs w:val="24"/>
          <w:lang w:val="es-ES_tradnl"/>
        </w:rPr>
        <w:t>notas en cursiva</w:t>
      </w:r>
      <w:r w:rsidRPr="0096240E">
        <w:rPr>
          <w:rFonts w:ascii="Times New Roman" w:hAnsi="Times New Roman"/>
          <w:sz w:val="24"/>
          <w:szCs w:val="24"/>
          <w:lang w:val="es-ES_tradnl"/>
        </w:rPr>
        <w:t xml:space="preserve"> deberán eliminarse de la versión definitiva antes de la firma del Acuerdo.</w:t>
      </w:r>
    </w:p>
    <w:p w14:paraId="304B92BC" w14:textId="77777777" w:rsidR="00336D1D" w:rsidRPr="00A87D5A" w:rsidRDefault="00336D1D">
      <w:pPr>
        <w:pStyle w:val="Prrafodelista"/>
        <w:rPr>
          <w:rFonts w:ascii="Times New Roman" w:hAnsi="Times New Roman"/>
          <w:sz w:val="16"/>
          <w:szCs w:val="16"/>
          <w:lang w:val="es-ES_tradnl"/>
        </w:rPr>
      </w:pPr>
    </w:p>
    <w:p w14:paraId="5E4901E6" w14:textId="19E401E4" w:rsidR="00DD238C" w:rsidRPr="0096240E" w:rsidRDefault="00A83126" w:rsidP="00DD238C">
      <w:pPr>
        <w:pStyle w:val="Ttulo"/>
        <w:numPr>
          <w:ilvl w:val="0"/>
          <w:numId w:val="5"/>
        </w:numPr>
        <w:ind w:left="360"/>
        <w:jc w:val="both"/>
        <w:rPr>
          <w:rFonts w:ascii="Times New Roman" w:hAnsi="Times New Roman"/>
          <w:sz w:val="24"/>
          <w:szCs w:val="24"/>
          <w:lang w:val="es-ES_tradnl"/>
        </w:rPr>
      </w:pPr>
      <w:r w:rsidRPr="0096240E">
        <w:rPr>
          <w:rFonts w:ascii="Times New Roman" w:hAnsi="Times New Roman"/>
          <w:sz w:val="24"/>
          <w:szCs w:val="24"/>
          <w:lang w:val="es-ES_tradnl"/>
        </w:rPr>
        <w:t xml:space="preserve">En la fecha de aprobación del presente </w:t>
      </w:r>
      <w:r w:rsidR="007963CF">
        <w:rPr>
          <w:rFonts w:ascii="Times New Roman" w:hAnsi="Times New Roman"/>
          <w:sz w:val="24"/>
          <w:szCs w:val="24"/>
          <w:lang w:val="es-ES_tradnl"/>
        </w:rPr>
        <w:t>m</w:t>
      </w:r>
      <w:r w:rsidR="00F54403" w:rsidRPr="0096240E">
        <w:rPr>
          <w:rFonts w:ascii="Times New Roman" w:hAnsi="Times New Roman"/>
          <w:sz w:val="24"/>
          <w:szCs w:val="24"/>
          <w:lang w:val="es-ES_tradnl"/>
        </w:rPr>
        <w:t>odelo de acuerdo</w:t>
      </w:r>
      <w:r w:rsidR="00164709" w:rsidRPr="0096240E">
        <w:rPr>
          <w:rFonts w:ascii="Times New Roman" w:hAnsi="Times New Roman"/>
          <w:sz w:val="24"/>
          <w:szCs w:val="24"/>
          <w:lang w:val="es-ES_tradnl"/>
        </w:rPr>
        <w:t xml:space="preserve">, </w:t>
      </w:r>
      <w:r w:rsidR="00F54403" w:rsidRPr="0096240E">
        <w:rPr>
          <w:rFonts w:ascii="Times New Roman" w:hAnsi="Times New Roman"/>
          <w:sz w:val="24"/>
          <w:szCs w:val="24"/>
          <w:lang w:val="es-ES_tradnl"/>
        </w:rPr>
        <w:t xml:space="preserve">la estructura global de </w:t>
      </w:r>
      <w:r w:rsidR="00D54C97" w:rsidRPr="0096240E">
        <w:rPr>
          <w:rFonts w:ascii="Times New Roman" w:hAnsi="Times New Roman"/>
          <w:sz w:val="24"/>
          <w:szCs w:val="24"/>
          <w:lang w:val="es-ES_tradnl"/>
        </w:rPr>
        <w:t xml:space="preserve">cálculo </w:t>
      </w:r>
      <w:r w:rsidR="00F54403" w:rsidRPr="0096240E">
        <w:rPr>
          <w:rFonts w:ascii="Times New Roman" w:hAnsi="Times New Roman"/>
          <w:sz w:val="24"/>
          <w:szCs w:val="24"/>
          <w:lang w:val="es-ES_tradnl"/>
        </w:rPr>
        <w:t xml:space="preserve">de los costos y </w:t>
      </w:r>
      <w:r w:rsidR="00D54C97" w:rsidRPr="0096240E">
        <w:rPr>
          <w:rFonts w:ascii="Times New Roman" w:hAnsi="Times New Roman"/>
          <w:sz w:val="24"/>
          <w:szCs w:val="24"/>
          <w:lang w:val="es-ES_tradnl"/>
        </w:rPr>
        <w:t xml:space="preserve">el </w:t>
      </w:r>
      <w:r w:rsidR="00450990" w:rsidRPr="0096240E">
        <w:rPr>
          <w:rFonts w:ascii="Times New Roman" w:hAnsi="Times New Roman"/>
          <w:sz w:val="24"/>
          <w:szCs w:val="24"/>
          <w:lang w:val="es-ES_tradnl"/>
        </w:rPr>
        <w:t>M</w:t>
      </w:r>
      <w:r w:rsidR="00F54403" w:rsidRPr="0096240E">
        <w:rPr>
          <w:rFonts w:ascii="Times New Roman" w:hAnsi="Times New Roman"/>
          <w:sz w:val="24"/>
          <w:szCs w:val="24"/>
          <w:lang w:val="es-ES_tradnl"/>
        </w:rPr>
        <w:t xml:space="preserve">arco </w:t>
      </w:r>
      <w:r w:rsidR="00450990" w:rsidRPr="0096240E">
        <w:rPr>
          <w:rFonts w:ascii="Times New Roman" w:hAnsi="Times New Roman"/>
          <w:sz w:val="24"/>
          <w:szCs w:val="24"/>
          <w:lang w:val="es-ES_tradnl"/>
        </w:rPr>
        <w:t xml:space="preserve">de </w:t>
      </w:r>
      <w:r w:rsidR="00164709" w:rsidRPr="0096240E">
        <w:rPr>
          <w:rFonts w:ascii="Times New Roman" w:hAnsi="Times New Roman"/>
          <w:sz w:val="24"/>
          <w:szCs w:val="24"/>
          <w:lang w:val="es-ES_tradnl"/>
        </w:rPr>
        <w:t>financi</w:t>
      </w:r>
      <w:r w:rsidR="00450990" w:rsidRPr="0096240E">
        <w:rPr>
          <w:rFonts w:ascii="Times New Roman" w:hAnsi="Times New Roman"/>
          <w:sz w:val="24"/>
          <w:szCs w:val="24"/>
          <w:lang w:val="es-ES_tradnl"/>
        </w:rPr>
        <w:t>ación</w:t>
      </w:r>
      <w:r w:rsidR="00F54403" w:rsidRPr="0096240E">
        <w:rPr>
          <w:rFonts w:ascii="Times New Roman" w:hAnsi="Times New Roman"/>
          <w:sz w:val="24"/>
          <w:szCs w:val="24"/>
          <w:lang w:val="es-ES_tradnl"/>
        </w:rPr>
        <w:t xml:space="preserve"> del PMA están siendo objeto de un examen que podría influir en los </w:t>
      </w:r>
      <w:r w:rsidR="00727C91" w:rsidRPr="0096240E">
        <w:rPr>
          <w:rFonts w:ascii="Times New Roman" w:hAnsi="Times New Roman"/>
          <w:sz w:val="24"/>
          <w:szCs w:val="24"/>
          <w:lang w:val="es-ES_tradnl"/>
        </w:rPr>
        <w:t xml:space="preserve">modelos de </w:t>
      </w:r>
      <w:r w:rsidR="008F04D6" w:rsidRPr="0096240E">
        <w:rPr>
          <w:rFonts w:ascii="Times New Roman" w:hAnsi="Times New Roman"/>
          <w:sz w:val="24"/>
          <w:szCs w:val="24"/>
          <w:lang w:val="es-ES_tradnl"/>
        </w:rPr>
        <w:t xml:space="preserve">presupuesto e informe </w:t>
      </w:r>
      <w:r w:rsidR="00F54403" w:rsidRPr="0096240E">
        <w:rPr>
          <w:rFonts w:ascii="Times New Roman" w:hAnsi="Times New Roman"/>
          <w:sz w:val="24"/>
          <w:szCs w:val="24"/>
          <w:lang w:val="es-ES_tradnl"/>
        </w:rPr>
        <w:t>que figuran e</w:t>
      </w:r>
      <w:r w:rsidR="00164709" w:rsidRPr="0096240E">
        <w:rPr>
          <w:rFonts w:ascii="Times New Roman" w:hAnsi="Times New Roman"/>
          <w:sz w:val="24"/>
          <w:szCs w:val="24"/>
          <w:lang w:val="es-ES_tradnl"/>
        </w:rPr>
        <w:t xml:space="preserve">n </w:t>
      </w:r>
      <w:r w:rsidR="00F54403" w:rsidRPr="0096240E">
        <w:rPr>
          <w:rFonts w:ascii="Times New Roman" w:hAnsi="Times New Roman"/>
          <w:sz w:val="24"/>
          <w:szCs w:val="24"/>
          <w:lang w:val="es-ES_tradnl"/>
        </w:rPr>
        <w:t xml:space="preserve">los </w:t>
      </w:r>
      <w:r w:rsidR="00B25BB4" w:rsidRPr="0096240E">
        <w:rPr>
          <w:rFonts w:ascii="Times New Roman" w:hAnsi="Times New Roman"/>
          <w:sz w:val="24"/>
          <w:szCs w:val="24"/>
          <w:lang w:val="es-ES_tradnl"/>
        </w:rPr>
        <w:t>a</w:t>
      </w:r>
      <w:r w:rsidR="00164709" w:rsidRPr="0096240E">
        <w:rPr>
          <w:rFonts w:ascii="Times New Roman" w:hAnsi="Times New Roman"/>
          <w:sz w:val="24"/>
          <w:szCs w:val="24"/>
          <w:lang w:val="es-ES_tradnl"/>
        </w:rPr>
        <w:t>nex</w:t>
      </w:r>
      <w:r w:rsidR="00F54403" w:rsidRPr="0096240E">
        <w:rPr>
          <w:rFonts w:ascii="Times New Roman" w:hAnsi="Times New Roman"/>
          <w:sz w:val="24"/>
          <w:szCs w:val="24"/>
          <w:lang w:val="es-ES_tradnl"/>
        </w:rPr>
        <w:t>os del Acuerdo</w:t>
      </w:r>
      <w:r w:rsidR="00164709" w:rsidRPr="0096240E">
        <w:rPr>
          <w:rFonts w:ascii="Times New Roman" w:hAnsi="Times New Roman"/>
          <w:sz w:val="24"/>
          <w:szCs w:val="24"/>
          <w:lang w:val="es-ES_tradnl"/>
        </w:rPr>
        <w:t>.</w:t>
      </w:r>
      <w:r w:rsidR="00374DD2" w:rsidRPr="0096240E">
        <w:rPr>
          <w:rFonts w:ascii="Times New Roman" w:hAnsi="Times New Roman"/>
          <w:sz w:val="24"/>
          <w:szCs w:val="24"/>
          <w:lang w:val="es-ES_tradnl"/>
        </w:rPr>
        <w:t xml:space="preserve"> </w:t>
      </w:r>
    </w:p>
    <w:p w14:paraId="31DAB8F6" w14:textId="77777777" w:rsidR="00DD238C" w:rsidRPr="00A87D5A" w:rsidRDefault="00DD238C">
      <w:pPr>
        <w:pStyle w:val="Prrafodelista"/>
        <w:rPr>
          <w:rFonts w:ascii="Times New Roman" w:hAnsi="Times New Roman"/>
          <w:sz w:val="16"/>
          <w:szCs w:val="16"/>
          <w:lang w:val="es-ES_tradnl"/>
        </w:rPr>
      </w:pPr>
    </w:p>
    <w:p w14:paraId="2EF67821" w14:textId="77743870" w:rsidR="00D3552D" w:rsidRPr="0096240E" w:rsidRDefault="00336D1D">
      <w:pPr>
        <w:pStyle w:val="Ttulo"/>
        <w:numPr>
          <w:ilvl w:val="0"/>
          <w:numId w:val="5"/>
        </w:numPr>
        <w:ind w:left="360"/>
        <w:jc w:val="both"/>
        <w:rPr>
          <w:rFonts w:ascii="Times New Roman" w:hAnsi="Times New Roman"/>
          <w:sz w:val="24"/>
          <w:szCs w:val="24"/>
          <w:lang w:val="es-ES_tradnl"/>
        </w:rPr>
      </w:pPr>
      <w:r w:rsidRPr="0096240E">
        <w:rPr>
          <w:rFonts w:ascii="Times New Roman" w:hAnsi="Times New Roman"/>
          <w:sz w:val="24"/>
          <w:szCs w:val="24"/>
          <w:lang w:val="es-ES_tradnl"/>
        </w:rPr>
        <w:t>Aquellos que deseen enviar comentarios o formular preguntas sobre este documento, u obtener orientación sobre la utilización de est</w:t>
      </w:r>
      <w:r w:rsidR="00154E74">
        <w:rPr>
          <w:rFonts w:ascii="Times New Roman" w:hAnsi="Times New Roman"/>
          <w:sz w:val="24"/>
          <w:szCs w:val="24"/>
          <w:lang w:val="es-ES_tradnl"/>
        </w:rPr>
        <w:t>a</w:t>
      </w:r>
      <w:r w:rsidR="00AB0B2E" w:rsidRPr="0096240E">
        <w:rPr>
          <w:rFonts w:ascii="Times New Roman" w:hAnsi="Times New Roman"/>
          <w:sz w:val="24"/>
          <w:szCs w:val="24"/>
          <w:lang w:val="es-ES_tradnl"/>
        </w:rPr>
        <w:t xml:space="preserve"> </w:t>
      </w:r>
      <w:r w:rsidR="00154E74">
        <w:rPr>
          <w:rFonts w:ascii="Times New Roman" w:hAnsi="Times New Roman"/>
          <w:sz w:val="24"/>
          <w:szCs w:val="24"/>
          <w:lang w:val="es-ES_tradnl"/>
        </w:rPr>
        <w:t>plantilla</w:t>
      </w:r>
      <w:r w:rsidRPr="0096240E">
        <w:rPr>
          <w:rFonts w:ascii="Times New Roman" w:hAnsi="Times New Roman"/>
          <w:sz w:val="24"/>
          <w:szCs w:val="24"/>
          <w:lang w:val="es-ES_tradnl"/>
        </w:rPr>
        <w:t xml:space="preserve">, pueden hacerlo escribiendo a: </w:t>
      </w:r>
      <w:hyperlink r:id="rId14" w:history="1">
        <w:r w:rsidRPr="00154E74">
          <w:rPr>
            <w:rStyle w:val="Hipervnculo"/>
            <w:rFonts w:ascii="Times New Roman" w:hAnsi="Times New Roman"/>
            <w:sz w:val="24"/>
            <w:szCs w:val="24"/>
            <w:u w:val="none"/>
            <w:lang w:val="es-ES_tradnl"/>
          </w:rPr>
          <w:t>unagencies@worldbank.org</w:t>
        </w:r>
      </w:hyperlink>
      <w:r w:rsidRPr="0096240E">
        <w:rPr>
          <w:rStyle w:val="Hipervnculo"/>
          <w:rFonts w:ascii="Times New Roman" w:hAnsi="Times New Roman"/>
          <w:color w:val="auto"/>
          <w:sz w:val="24"/>
          <w:szCs w:val="24"/>
          <w:lang w:val="es-ES_tradnl"/>
        </w:rPr>
        <w:t>.</w:t>
      </w:r>
      <w:r w:rsidR="0091407A" w:rsidRPr="0096240E">
        <w:rPr>
          <w:rStyle w:val="Hipervnculo"/>
          <w:rFonts w:ascii="Times New Roman" w:hAnsi="Times New Roman"/>
          <w:color w:val="auto"/>
          <w:sz w:val="24"/>
          <w:szCs w:val="24"/>
          <w:lang w:val="es-ES_tradnl"/>
        </w:rPr>
        <w:t xml:space="preserve"> </w:t>
      </w:r>
    </w:p>
    <w:p w14:paraId="406B5DC2" w14:textId="77777777" w:rsidR="00186652" w:rsidRPr="00A87D5A" w:rsidRDefault="00186652">
      <w:pPr>
        <w:pStyle w:val="Prrafodelista"/>
        <w:rPr>
          <w:rFonts w:ascii="Times New Roman" w:hAnsi="Times New Roman"/>
          <w:sz w:val="16"/>
          <w:szCs w:val="16"/>
          <w:lang w:val="es-ES_tradnl"/>
        </w:rPr>
      </w:pPr>
    </w:p>
    <w:p w14:paraId="71F8B829" w14:textId="1FA721A3" w:rsidR="00C73867" w:rsidRPr="0096240E" w:rsidRDefault="00186652">
      <w:pPr>
        <w:pStyle w:val="Ttulo"/>
        <w:numPr>
          <w:ilvl w:val="0"/>
          <w:numId w:val="5"/>
        </w:numPr>
        <w:ind w:left="360"/>
        <w:jc w:val="both"/>
        <w:rPr>
          <w:rFonts w:ascii="Times New Roman" w:hAnsi="Times New Roman"/>
          <w:sz w:val="24"/>
          <w:szCs w:val="24"/>
          <w:lang w:val="es-ES_tradnl"/>
        </w:rPr>
      </w:pPr>
      <w:r w:rsidRPr="0096240E">
        <w:rPr>
          <w:rFonts w:ascii="Times New Roman" w:hAnsi="Times New Roman"/>
          <w:sz w:val="24"/>
          <w:szCs w:val="24"/>
          <w:lang w:val="es-ES_tradnl"/>
        </w:rPr>
        <w:t xml:space="preserve">Las preguntas o </w:t>
      </w:r>
      <w:r w:rsidR="00A87D5A">
        <w:rPr>
          <w:rFonts w:ascii="Times New Roman" w:hAnsi="Times New Roman"/>
          <w:sz w:val="24"/>
          <w:szCs w:val="24"/>
          <w:lang w:val="es-ES_tradnl"/>
        </w:rPr>
        <w:t>solicitudes</w:t>
      </w:r>
      <w:r w:rsidR="00B25BB4" w:rsidRPr="0096240E">
        <w:rPr>
          <w:rFonts w:ascii="Times New Roman" w:hAnsi="Times New Roman"/>
          <w:sz w:val="24"/>
          <w:szCs w:val="24"/>
          <w:lang w:val="es-ES_tradnl"/>
        </w:rPr>
        <w:t xml:space="preserve"> </w:t>
      </w:r>
      <w:r w:rsidRPr="0096240E">
        <w:rPr>
          <w:rFonts w:ascii="Times New Roman" w:hAnsi="Times New Roman"/>
          <w:sz w:val="24"/>
          <w:szCs w:val="24"/>
          <w:lang w:val="es-ES_tradnl"/>
        </w:rPr>
        <w:t>de orientación relativ</w:t>
      </w:r>
      <w:r w:rsidR="00532217" w:rsidRPr="0096240E">
        <w:rPr>
          <w:rFonts w:ascii="Times New Roman" w:hAnsi="Times New Roman"/>
          <w:sz w:val="24"/>
          <w:szCs w:val="24"/>
          <w:lang w:val="es-ES_tradnl"/>
        </w:rPr>
        <w:t>o</w:t>
      </w:r>
      <w:r w:rsidRPr="0096240E">
        <w:rPr>
          <w:rFonts w:ascii="Times New Roman" w:hAnsi="Times New Roman"/>
          <w:sz w:val="24"/>
          <w:szCs w:val="24"/>
          <w:lang w:val="es-ES_tradnl"/>
        </w:rPr>
        <w:t xml:space="preserve">s </w:t>
      </w:r>
      <w:r w:rsidR="00DD238C" w:rsidRPr="0096240E">
        <w:rPr>
          <w:rFonts w:ascii="Times New Roman" w:hAnsi="Times New Roman"/>
          <w:sz w:val="24"/>
          <w:szCs w:val="24"/>
          <w:lang w:val="es-ES_tradnl"/>
        </w:rPr>
        <w:t>al PMA</w:t>
      </w:r>
      <w:r w:rsidRPr="0096240E">
        <w:rPr>
          <w:rFonts w:ascii="Times New Roman" w:hAnsi="Times New Roman"/>
          <w:sz w:val="24"/>
          <w:szCs w:val="24"/>
          <w:lang w:val="es-ES_tradnl"/>
        </w:rPr>
        <w:t xml:space="preserve"> deberán dirigirse a:</w:t>
      </w:r>
    </w:p>
    <w:p w14:paraId="6DBDF12E" w14:textId="77777777" w:rsidR="00851A27" w:rsidRPr="0096240E" w:rsidRDefault="00851A27">
      <w:pPr>
        <w:pStyle w:val="Ttulo"/>
        <w:ind w:left="360"/>
        <w:rPr>
          <w:rFonts w:ascii="Times New Roman" w:hAnsi="Times New Roman"/>
          <w:sz w:val="22"/>
          <w:szCs w:val="22"/>
          <w:lang w:val="es-ES_tradnl"/>
        </w:rPr>
      </w:pPr>
    </w:p>
    <w:p w14:paraId="2ADA6E51" w14:textId="77777777" w:rsidR="00DD238C" w:rsidRPr="0096240E" w:rsidRDefault="00780228" w:rsidP="00DD238C">
      <w:pPr>
        <w:pStyle w:val="Ttulo"/>
        <w:ind w:left="360"/>
        <w:rPr>
          <w:rFonts w:ascii="Times New Roman" w:hAnsi="Times New Roman"/>
          <w:sz w:val="24"/>
          <w:szCs w:val="24"/>
          <w:lang w:val="es-ES_tradnl"/>
        </w:rPr>
      </w:pPr>
      <w:r w:rsidRPr="0096240E">
        <w:rPr>
          <w:rFonts w:ascii="Times New Roman" w:hAnsi="Times New Roman"/>
          <w:sz w:val="24"/>
          <w:szCs w:val="24"/>
          <w:lang w:val="es-ES_tradnl"/>
        </w:rPr>
        <w:t xml:space="preserve">Oficina de Enlace de </w:t>
      </w:r>
      <w:r w:rsidR="00164709" w:rsidRPr="0096240E">
        <w:rPr>
          <w:rFonts w:ascii="Times New Roman" w:hAnsi="Times New Roman"/>
          <w:sz w:val="24"/>
          <w:szCs w:val="24"/>
          <w:lang w:val="es-ES_tradnl"/>
        </w:rPr>
        <w:t>Washington</w:t>
      </w:r>
    </w:p>
    <w:p w14:paraId="18C6F5F7" w14:textId="77777777" w:rsidR="00DD238C" w:rsidRPr="0096240E" w:rsidRDefault="00164709" w:rsidP="00DD238C">
      <w:pPr>
        <w:pStyle w:val="Ttulo"/>
        <w:ind w:left="360"/>
        <w:rPr>
          <w:rFonts w:ascii="Times New Roman" w:hAnsi="Times New Roman"/>
          <w:sz w:val="24"/>
          <w:szCs w:val="24"/>
          <w:lang w:val="es-ES_tradnl"/>
        </w:rPr>
      </w:pPr>
      <w:r w:rsidRPr="0096240E">
        <w:rPr>
          <w:rFonts w:ascii="Times New Roman" w:hAnsi="Times New Roman"/>
          <w:sz w:val="24"/>
          <w:szCs w:val="24"/>
          <w:lang w:val="es-ES_tradnl"/>
        </w:rPr>
        <w:t>Program</w:t>
      </w:r>
      <w:r w:rsidR="00780228" w:rsidRPr="0096240E">
        <w:rPr>
          <w:rFonts w:ascii="Times New Roman" w:hAnsi="Times New Roman"/>
          <w:sz w:val="24"/>
          <w:szCs w:val="24"/>
          <w:lang w:val="es-ES_tradnl"/>
        </w:rPr>
        <w:t>a Mundial de Alimentos</w:t>
      </w:r>
    </w:p>
    <w:p w14:paraId="23D6C4B9" w14:textId="77777777" w:rsidR="00DD238C" w:rsidRPr="00D106B3" w:rsidRDefault="00164709" w:rsidP="00DD238C">
      <w:pPr>
        <w:pStyle w:val="Ttulo"/>
        <w:ind w:left="360"/>
        <w:rPr>
          <w:rFonts w:ascii="Times New Roman" w:hAnsi="Times New Roman"/>
          <w:color w:val="000000"/>
          <w:sz w:val="24"/>
          <w:szCs w:val="24"/>
          <w:lang w:val="en-US"/>
        </w:rPr>
      </w:pPr>
      <w:r w:rsidRPr="00D106B3">
        <w:rPr>
          <w:rFonts w:ascii="Times New Roman" w:hAnsi="Times New Roman"/>
          <w:color w:val="000000"/>
          <w:sz w:val="24"/>
          <w:szCs w:val="24"/>
          <w:lang w:val="en-US"/>
        </w:rPr>
        <w:t>2175 K Street NW Suite 500</w:t>
      </w:r>
    </w:p>
    <w:p w14:paraId="0145A555" w14:textId="77777777" w:rsidR="00DD238C" w:rsidRPr="00D106B3" w:rsidRDefault="00164709" w:rsidP="00DD238C">
      <w:pPr>
        <w:pStyle w:val="Ttulo"/>
        <w:ind w:left="360"/>
        <w:rPr>
          <w:rFonts w:ascii="Times New Roman" w:hAnsi="Times New Roman"/>
          <w:sz w:val="24"/>
          <w:szCs w:val="24"/>
          <w:lang w:val="en-US"/>
        </w:rPr>
      </w:pPr>
      <w:r w:rsidRPr="00D106B3">
        <w:rPr>
          <w:rFonts w:ascii="Times New Roman" w:hAnsi="Times New Roman"/>
          <w:color w:val="000000"/>
          <w:sz w:val="24"/>
          <w:szCs w:val="24"/>
          <w:lang w:val="en-US"/>
        </w:rPr>
        <w:t xml:space="preserve">Washington, D.C. 20037 </w:t>
      </w:r>
      <w:r w:rsidR="00780228" w:rsidRPr="00F50121">
        <w:rPr>
          <w:rFonts w:ascii="Times New Roman" w:hAnsi="Times New Roman"/>
          <w:color w:val="000000"/>
          <w:sz w:val="24"/>
          <w:szCs w:val="24"/>
          <w:lang w:val="en-US"/>
        </w:rPr>
        <w:t>Estados</w:t>
      </w:r>
      <w:r w:rsidR="00780228" w:rsidRPr="00D106B3">
        <w:rPr>
          <w:rFonts w:ascii="Times New Roman" w:hAnsi="Times New Roman"/>
          <w:color w:val="000000"/>
          <w:sz w:val="24"/>
          <w:szCs w:val="24"/>
          <w:lang w:val="en-US"/>
        </w:rPr>
        <w:t xml:space="preserve"> Unidos</w:t>
      </w:r>
      <w:r w:rsidRPr="00D106B3">
        <w:rPr>
          <w:rFonts w:ascii="Times New Roman" w:hAnsi="Times New Roman"/>
          <w:sz w:val="24"/>
          <w:szCs w:val="24"/>
          <w:lang w:val="en-US"/>
        </w:rPr>
        <w:t xml:space="preserve"> </w:t>
      </w:r>
    </w:p>
    <w:p w14:paraId="67E4633A" w14:textId="77777777" w:rsidR="00DD238C" w:rsidRPr="0096240E" w:rsidRDefault="00780228" w:rsidP="00DD238C">
      <w:pPr>
        <w:pStyle w:val="Ttulo"/>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T</w:t>
      </w:r>
      <w:r w:rsidR="00164709" w:rsidRPr="0096240E">
        <w:rPr>
          <w:rFonts w:ascii="Times New Roman" w:hAnsi="Times New Roman"/>
          <w:color w:val="000000"/>
          <w:sz w:val="24"/>
          <w:szCs w:val="24"/>
          <w:lang w:val="es-ES_tradnl"/>
        </w:rPr>
        <w:t>el</w:t>
      </w:r>
      <w:r w:rsidRPr="0096240E">
        <w:rPr>
          <w:rFonts w:ascii="Times New Roman" w:hAnsi="Times New Roman"/>
          <w:color w:val="000000"/>
          <w:sz w:val="24"/>
          <w:szCs w:val="24"/>
          <w:lang w:val="es-ES_tradnl"/>
        </w:rPr>
        <w:t>éfono</w:t>
      </w:r>
      <w:r w:rsidR="00164709" w:rsidRPr="0096240E">
        <w:rPr>
          <w:rFonts w:ascii="Times New Roman" w:hAnsi="Times New Roman"/>
          <w:color w:val="000000"/>
          <w:sz w:val="24"/>
          <w:szCs w:val="24"/>
          <w:lang w:val="es-ES_tradnl"/>
        </w:rPr>
        <w:t>: +1 202 653 0010</w:t>
      </w:r>
    </w:p>
    <w:p w14:paraId="3FBF8E80" w14:textId="70F7DA49" w:rsidR="00DD238C" w:rsidRPr="00154E74" w:rsidRDefault="00780228" w:rsidP="00DD238C">
      <w:pPr>
        <w:pStyle w:val="Ttulo"/>
        <w:ind w:left="360"/>
        <w:rPr>
          <w:rFonts w:ascii="Times New Roman" w:hAnsi="Times New Roman"/>
          <w:sz w:val="24"/>
          <w:szCs w:val="24"/>
          <w:lang w:val="es-ES_tradnl"/>
        </w:rPr>
      </w:pPr>
      <w:r w:rsidRPr="0096240E">
        <w:rPr>
          <w:rFonts w:ascii="Times New Roman" w:hAnsi="Times New Roman"/>
          <w:color w:val="000000"/>
          <w:sz w:val="24"/>
          <w:szCs w:val="24"/>
          <w:lang w:val="es-ES_tradnl"/>
        </w:rPr>
        <w:t>Correo electrónico</w:t>
      </w:r>
      <w:r w:rsidR="00164709" w:rsidRPr="0096240E">
        <w:rPr>
          <w:rFonts w:ascii="Times New Roman" w:hAnsi="Times New Roman"/>
          <w:color w:val="000000"/>
          <w:sz w:val="24"/>
          <w:szCs w:val="24"/>
          <w:lang w:val="es-ES_tradnl"/>
        </w:rPr>
        <w:t xml:space="preserve">: </w:t>
      </w:r>
      <w:hyperlink r:id="rId15" w:history="1">
        <w:r w:rsidR="00154E74" w:rsidRPr="00154E74">
          <w:rPr>
            <w:rStyle w:val="Hipervnculo"/>
            <w:rFonts w:ascii="Times New Roman" w:hAnsi="Times New Roman"/>
            <w:sz w:val="24"/>
            <w:szCs w:val="24"/>
            <w:u w:val="none"/>
            <w:lang w:val="es-ES_tradnl"/>
          </w:rPr>
          <w:t>wfp.washington@wfp.org</w:t>
        </w:r>
      </w:hyperlink>
    </w:p>
    <w:p w14:paraId="32CA8F0E" w14:textId="77777777" w:rsidR="00F95201" w:rsidRPr="0096240E" w:rsidRDefault="00F95201">
      <w:pPr>
        <w:pStyle w:val="Ttulo"/>
        <w:ind w:left="360"/>
        <w:rPr>
          <w:rFonts w:ascii="Times New Roman" w:hAnsi="Times New Roman"/>
          <w:sz w:val="22"/>
          <w:szCs w:val="22"/>
          <w:lang w:val="es-ES_tradnl"/>
        </w:rPr>
      </w:pPr>
    </w:p>
    <w:p w14:paraId="3C6F731E" w14:textId="29C1752B" w:rsidR="00F95201" w:rsidRDefault="00CA7241" w:rsidP="00C01073">
      <w:pPr>
        <w:pStyle w:val="Ttulo"/>
        <w:spacing w:before="120"/>
        <w:ind w:left="357"/>
        <w:rPr>
          <w:rFonts w:ascii="Times New Roman" w:hAnsi="Times New Roman"/>
          <w:i/>
          <w:color w:val="000000"/>
          <w:szCs w:val="24"/>
          <w:lang w:val="es-ES_tradnl"/>
        </w:rPr>
      </w:pPr>
      <w:r w:rsidRPr="0096240E">
        <w:rPr>
          <w:rFonts w:ascii="Times New Roman" w:hAnsi="Times New Roman"/>
          <w:i/>
          <w:color w:val="000000"/>
          <w:szCs w:val="24"/>
          <w:lang w:val="es-ES_tradnl"/>
        </w:rPr>
        <w:lastRenderedPageBreak/>
        <w:t xml:space="preserve">El modelo de acuerdo </w:t>
      </w:r>
      <w:r w:rsidR="00A87D5A">
        <w:rPr>
          <w:rFonts w:ascii="Times New Roman" w:hAnsi="Times New Roman"/>
          <w:i/>
          <w:color w:val="000000"/>
          <w:szCs w:val="24"/>
          <w:lang w:val="es-ES_tradnl"/>
        </w:rPr>
        <w:t>para uso de</w:t>
      </w:r>
      <w:r w:rsidRPr="0096240E">
        <w:rPr>
          <w:rFonts w:ascii="Times New Roman" w:hAnsi="Times New Roman"/>
          <w:i/>
          <w:color w:val="000000"/>
          <w:szCs w:val="24"/>
          <w:lang w:val="es-ES_tradnl"/>
        </w:rPr>
        <w:t xml:space="preserve"> los prestatarios </w:t>
      </w:r>
      <w:r w:rsidR="008A54A5" w:rsidRPr="0096240E">
        <w:rPr>
          <w:rFonts w:ascii="Times New Roman" w:hAnsi="Times New Roman"/>
          <w:i/>
          <w:color w:val="000000"/>
          <w:szCs w:val="24"/>
          <w:lang w:val="es-ES_tradnl"/>
        </w:rPr>
        <w:br/>
      </w:r>
      <w:r w:rsidRPr="0096240E">
        <w:rPr>
          <w:rFonts w:ascii="Times New Roman" w:hAnsi="Times New Roman"/>
          <w:i/>
          <w:color w:val="000000"/>
          <w:szCs w:val="24"/>
          <w:lang w:val="es-ES_tradnl"/>
        </w:rPr>
        <w:t>comienza en la página siguiente</w:t>
      </w:r>
      <w:r w:rsidR="00A87D5A">
        <w:rPr>
          <w:rFonts w:ascii="Times New Roman" w:hAnsi="Times New Roman"/>
          <w:i/>
          <w:color w:val="000000"/>
          <w:szCs w:val="24"/>
          <w:lang w:val="es-ES_tradnl"/>
        </w:rPr>
        <w:t>.</w:t>
      </w:r>
    </w:p>
    <w:p w14:paraId="645BB250" w14:textId="77777777" w:rsidR="00C01073" w:rsidRDefault="00C01073">
      <w:pPr>
        <w:jc w:val="left"/>
        <w:rPr>
          <w:lang w:val="es-ES_tradnl"/>
        </w:rPr>
        <w:sectPr w:rsidR="00C01073" w:rsidSect="00FF263F">
          <w:footerReference w:type="default" r:id="rId16"/>
          <w:pgSz w:w="12240" w:h="15840" w:code="1"/>
          <w:pgMar w:top="1440" w:right="1800" w:bottom="1440" w:left="1800" w:header="708" w:footer="265" w:gutter="0"/>
          <w:pgNumType w:fmt="lowerRoman" w:start="1"/>
          <w:cols w:space="708"/>
          <w:docGrid w:linePitch="360"/>
        </w:sectPr>
      </w:pPr>
    </w:p>
    <w:p w14:paraId="5573F6F8" w14:textId="0DBB453B" w:rsidR="00A21E0D" w:rsidRPr="0096240E" w:rsidRDefault="00A21E0D">
      <w:pPr>
        <w:jc w:val="left"/>
        <w:rPr>
          <w:lang w:val="es-ES_tradnl"/>
        </w:rPr>
      </w:pPr>
    </w:p>
    <w:p w14:paraId="5CD67629" w14:textId="7261562C" w:rsidR="00D568EB" w:rsidRPr="00C01073" w:rsidRDefault="00867D2C">
      <w:pPr>
        <w:tabs>
          <w:tab w:val="left" w:pos="2552"/>
        </w:tabs>
        <w:jc w:val="right"/>
        <w:rPr>
          <w:i/>
          <w:color w:val="000000"/>
          <w:sz w:val="24"/>
          <w:szCs w:val="24"/>
          <w:lang w:val="es-ES_tradnl"/>
        </w:rPr>
      </w:pPr>
      <w:r w:rsidRPr="00C01073">
        <w:rPr>
          <w:i/>
          <w:color w:val="000000"/>
          <w:sz w:val="24"/>
          <w:szCs w:val="24"/>
          <w:lang w:val="es-ES_tradnl"/>
        </w:rPr>
        <w:t xml:space="preserve">Se autoriza su divulgación al público después de </w:t>
      </w:r>
      <w:r w:rsidR="00A44BC5">
        <w:rPr>
          <w:i/>
          <w:color w:val="000000"/>
          <w:sz w:val="24"/>
          <w:szCs w:val="24"/>
          <w:lang w:val="es-ES_tradnl"/>
        </w:rPr>
        <w:t xml:space="preserve">haber sido </w:t>
      </w:r>
      <w:r w:rsidRPr="00C01073">
        <w:rPr>
          <w:i/>
          <w:color w:val="000000"/>
          <w:sz w:val="24"/>
          <w:szCs w:val="24"/>
          <w:lang w:val="es-ES_tradnl"/>
        </w:rPr>
        <w:t>firmado.</w:t>
      </w:r>
    </w:p>
    <w:p w14:paraId="2A7FFC94" w14:textId="77777777" w:rsidR="00D568EB" w:rsidRPr="0096240E" w:rsidRDefault="00D568EB">
      <w:pPr>
        <w:pStyle w:val="Ttulo"/>
        <w:ind w:left="720"/>
        <w:rPr>
          <w:rFonts w:ascii="Times New Roman" w:hAnsi="Times New Roman"/>
          <w:i/>
          <w:color w:val="000000"/>
          <w:szCs w:val="24"/>
          <w:lang w:val="es-ES_tradnl"/>
        </w:rPr>
      </w:pPr>
    </w:p>
    <w:p w14:paraId="0B099302" w14:textId="77777777" w:rsidR="00D568EB" w:rsidRPr="0096240E" w:rsidRDefault="00D568EB">
      <w:pPr>
        <w:pStyle w:val="Ttulo"/>
        <w:rPr>
          <w:rFonts w:ascii="Times New Roman" w:hAnsi="Times New Roman"/>
          <w:color w:val="000000"/>
          <w:szCs w:val="24"/>
          <w:lang w:val="es-ES_tradnl"/>
        </w:rPr>
      </w:pPr>
    </w:p>
    <w:p w14:paraId="09597405" w14:textId="77777777" w:rsidR="00D3552D" w:rsidRPr="00C01073" w:rsidRDefault="00D3552D">
      <w:pPr>
        <w:pStyle w:val="Ttulo"/>
        <w:rPr>
          <w:rFonts w:ascii="Times New Roman" w:hAnsi="Times New Roman"/>
          <w:b/>
          <w:color w:val="000000"/>
          <w:szCs w:val="24"/>
          <w:lang w:val="es-ES_tradnl"/>
        </w:rPr>
      </w:pPr>
      <w:r w:rsidRPr="00C01073">
        <w:rPr>
          <w:rFonts w:ascii="Times New Roman" w:hAnsi="Times New Roman"/>
          <w:b/>
          <w:color w:val="000000"/>
          <w:szCs w:val="24"/>
          <w:lang w:val="es-ES_tradnl"/>
        </w:rPr>
        <w:t xml:space="preserve">ACUERDO </w:t>
      </w:r>
    </w:p>
    <w:p w14:paraId="47C49173" w14:textId="77777777" w:rsidR="00D3552D" w:rsidRPr="0096240E" w:rsidRDefault="00D3552D">
      <w:pPr>
        <w:jc w:val="center"/>
        <w:rPr>
          <w:b/>
          <w:color w:val="000000"/>
          <w:sz w:val="24"/>
          <w:szCs w:val="24"/>
          <w:lang w:val="es-ES_tradnl"/>
        </w:rPr>
      </w:pPr>
      <w:r w:rsidRPr="0096240E">
        <w:rPr>
          <w:b/>
          <w:color w:val="000000"/>
          <w:sz w:val="24"/>
          <w:szCs w:val="24"/>
          <w:lang w:val="es-ES_tradnl"/>
        </w:rPr>
        <w:t>PARA LA PRESTACIÓN DE ASISTENCIA TÉCNICA</w:t>
      </w:r>
    </w:p>
    <w:p w14:paraId="5B0CB401" w14:textId="795F7836" w:rsidR="0038154C" w:rsidRPr="00F50121" w:rsidRDefault="0038154C">
      <w:pPr>
        <w:jc w:val="center"/>
        <w:rPr>
          <w:b/>
          <w:i/>
          <w:color w:val="44546A" w:themeColor="text2"/>
          <w:sz w:val="24"/>
          <w:szCs w:val="24"/>
          <w:lang w:val="es-419"/>
        </w:rPr>
      </w:pPr>
      <w:r w:rsidRPr="00F50121">
        <w:rPr>
          <w:b/>
          <w:i/>
          <w:color w:val="44546A" w:themeColor="text2"/>
          <w:sz w:val="24"/>
          <w:szCs w:val="24"/>
          <w:lang w:val="es-419"/>
        </w:rPr>
        <w:t xml:space="preserve">[indicar </w:t>
      </w:r>
      <w:r w:rsidR="00B63E59" w:rsidRPr="00F50121">
        <w:rPr>
          <w:b/>
          <w:i/>
          <w:color w:val="44546A" w:themeColor="text2"/>
          <w:sz w:val="24"/>
          <w:szCs w:val="24"/>
          <w:lang w:val="es-419"/>
        </w:rPr>
        <w:t>la denominación</w:t>
      </w:r>
      <w:r w:rsidRPr="00F50121">
        <w:rPr>
          <w:b/>
          <w:i/>
          <w:color w:val="44546A" w:themeColor="text2"/>
          <w:sz w:val="24"/>
          <w:szCs w:val="24"/>
          <w:lang w:val="es-419"/>
        </w:rPr>
        <w:t xml:space="preserve"> de la tarea</w:t>
      </w:r>
      <w:r w:rsidR="00154E74">
        <w:rPr>
          <w:b/>
          <w:i/>
          <w:color w:val="44546A" w:themeColor="text2"/>
          <w:sz w:val="24"/>
          <w:szCs w:val="24"/>
          <w:lang w:val="es-419"/>
        </w:rPr>
        <w:t xml:space="preserve"> asignada</w:t>
      </w:r>
      <w:r w:rsidRPr="00F50121">
        <w:rPr>
          <w:b/>
          <w:i/>
          <w:color w:val="44546A" w:themeColor="text2"/>
          <w:sz w:val="24"/>
          <w:szCs w:val="24"/>
          <w:lang w:val="es-419"/>
        </w:rPr>
        <w:t xml:space="preserve"> </w:t>
      </w:r>
      <w:r w:rsidR="00154E74">
        <w:rPr>
          <w:b/>
          <w:i/>
          <w:color w:val="44546A" w:themeColor="text2"/>
          <w:sz w:val="24"/>
          <w:szCs w:val="24"/>
          <w:lang w:val="es-419"/>
        </w:rPr>
        <w:t>(</w:t>
      </w:r>
      <w:r w:rsidRPr="00F50121">
        <w:rPr>
          <w:b/>
          <w:i/>
          <w:color w:val="44546A" w:themeColor="text2"/>
          <w:sz w:val="24"/>
          <w:szCs w:val="24"/>
          <w:lang w:val="es-419"/>
        </w:rPr>
        <w:t>opcional</w:t>
      </w:r>
      <w:r w:rsidR="00154E74">
        <w:rPr>
          <w:b/>
          <w:i/>
          <w:color w:val="44546A" w:themeColor="text2"/>
          <w:sz w:val="24"/>
          <w:szCs w:val="24"/>
          <w:lang w:val="es-419"/>
        </w:rPr>
        <w:t>)</w:t>
      </w:r>
      <w:r w:rsidRPr="00F50121">
        <w:rPr>
          <w:b/>
          <w:i/>
          <w:color w:val="44546A" w:themeColor="text2"/>
          <w:sz w:val="24"/>
          <w:szCs w:val="24"/>
          <w:lang w:val="es-419"/>
        </w:rPr>
        <w:t>]</w:t>
      </w:r>
    </w:p>
    <w:p w14:paraId="1162724B" w14:textId="77777777" w:rsidR="00D3552D" w:rsidRPr="0096240E" w:rsidRDefault="00D3552D">
      <w:pPr>
        <w:jc w:val="center"/>
        <w:rPr>
          <w:b/>
          <w:strike/>
          <w:color w:val="000000"/>
          <w:sz w:val="24"/>
          <w:szCs w:val="24"/>
          <w:lang w:val="es-ES_tradnl"/>
        </w:rPr>
      </w:pPr>
    </w:p>
    <w:p w14:paraId="08C75841" w14:textId="77777777" w:rsidR="00D3552D" w:rsidRPr="0096240E" w:rsidRDefault="00D3552D">
      <w:pPr>
        <w:jc w:val="center"/>
        <w:rPr>
          <w:b/>
          <w:color w:val="000000"/>
          <w:sz w:val="24"/>
          <w:szCs w:val="24"/>
          <w:lang w:val="es-ES_tradnl"/>
        </w:rPr>
      </w:pPr>
    </w:p>
    <w:p w14:paraId="62916125" w14:textId="77777777" w:rsidR="00D3552D" w:rsidRPr="0096240E" w:rsidRDefault="00D3552D">
      <w:pPr>
        <w:jc w:val="center"/>
        <w:rPr>
          <w:b/>
          <w:color w:val="000000"/>
          <w:sz w:val="24"/>
          <w:szCs w:val="24"/>
          <w:lang w:val="es-ES_tradnl"/>
        </w:rPr>
      </w:pPr>
    </w:p>
    <w:p w14:paraId="7E48B6BB" w14:textId="76405E16" w:rsidR="007D144D" w:rsidRPr="0096240E" w:rsidRDefault="00143552">
      <w:pPr>
        <w:ind w:left="720"/>
        <w:rPr>
          <w:b/>
          <w:color w:val="000000"/>
          <w:sz w:val="24"/>
          <w:szCs w:val="24"/>
          <w:u w:val="single"/>
          <w:lang w:val="es-ES_tradnl"/>
        </w:rPr>
      </w:pPr>
      <w:r w:rsidRPr="0096240E">
        <w:rPr>
          <w:b/>
          <w:color w:val="000000"/>
          <w:sz w:val="24"/>
          <w:szCs w:val="24"/>
          <w:lang w:val="es-ES_tradnl"/>
        </w:rPr>
        <w:t>Nombre del Proyecto</w:t>
      </w:r>
      <w:r w:rsidRPr="0096240E">
        <w:rPr>
          <w:rStyle w:val="Refdenotaalpie"/>
          <w:b/>
          <w:color w:val="000000"/>
          <w:sz w:val="24"/>
          <w:szCs w:val="24"/>
          <w:lang w:val="es-ES_tradnl"/>
        </w:rPr>
        <w:footnoteReference w:id="3"/>
      </w:r>
      <w:r w:rsidR="00377994" w:rsidRPr="0096240E">
        <w:rPr>
          <w:b/>
          <w:color w:val="000000"/>
          <w:sz w:val="24"/>
          <w:szCs w:val="24"/>
          <w:lang w:val="es-ES_tradnl"/>
        </w:rPr>
        <w:t>:</w:t>
      </w:r>
      <w:r w:rsidRPr="0096240E">
        <w:rPr>
          <w:b/>
          <w:color w:val="000000"/>
          <w:sz w:val="24"/>
          <w:szCs w:val="24"/>
          <w:lang w:val="es-ES_tradnl"/>
        </w:rPr>
        <w:tab/>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b/>
          <w:color w:val="000000"/>
          <w:sz w:val="24"/>
          <w:szCs w:val="24"/>
          <w:u w:val="single"/>
          <w:shd w:val="clear" w:color="auto" w:fill="BFBFBF"/>
          <w:lang w:val="es-ES_tradnl"/>
        </w:rPr>
        <w:tab/>
      </w:r>
      <w:r w:rsidRPr="0096240E">
        <w:rPr>
          <w:b/>
          <w:color w:val="000000"/>
          <w:sz w:val="24"/>
          <w:szCs w:val="24"/>
          <w:u w:val="single"/>
          <w:shd w:val="clear" w:color="auto" w:fill="BFBFBF"/>
          <w:lang w:val="es-ES_tradnl"/>
        </w:rPr>
        <w:tab/>
      </w:r>
    </w:p>
    <w:p w14:paraId="46973286" w14:textId="77777777" w:rsidR="00B741DF" w:rsidRPr="0096240E" w:rsidRDefault="00B741DF">
      <w:pPr>
        <w:ind w:left="720"/>
        <w:rPr>
          <w:b/>
          <w:color w:val="000000"/>
          <w:sz w:val="24"/>
          <w:szCs w:val="24"/>
          <w:lang w:val="es-ES_tradnl"/>
        </w:rPr>
      </w:pPr>
      <w:r w:rsidRPr="0096240E">
        <w:rPr>
          <w:b/>
          <w:color w:val="000000"/>
          <w:sz w:val="24"/>
          <w:szCs w:val="24"/>
          <w:lang w:val="es-ES_tradnl"/>
        </w:rPr>
        <w:t xml:space="preserve">N.º de préstamo/crédito/subvención: </w:t>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b/>
          <w:color w:val="000000"/>
          <w:sz w:val="24"/>
          <w:szCs w:val="24"/>
          <w:u w:val="single"/>
          <w:shd w:val="clear" w:color="auto" w:fill="BFBFBF"/>
          <w:lang w:val="es-ES_tradnl"/>
        </w:rPr>
        <w:tab/>
      </w:r>
      <w:r w:rsidRPr="0096240E">
        <w:rPr>
          <w:b/>
          <w:color w:val="000000"/>
          <w:sz w:val="24"/>
          <w:szCs w:val="24"/>
          <w:u w:val="single"/>
          <w:shd w:val="clear" w:color="auto" w:fill="BFBFBF"/>
          <w:lang w:val="es-ES_tradnl"/>
        </w:rPr>
        <w:tab/>
      </w:r>
    </w:p>
    <w:p w14:paraId="317A0BA2" w14:textId="77777777" w:rsidR="00B741DF" w:rsidRPr="0096240E" w:rsidRDefault="00B741DF">
      <w:pPr>
        <w:ind w:left="720"/>
        <w:rPr>
          <w:b/>
          <w:color w:val="000000"/>
          <w:sz w:val="24"/>
          <w:szCs w:val="24"/>
          <w:lang w:val="es-ES_tradnl"/>
        </w:rPr>
      </w:pPr>
    </w:p>
    <w:p w14:paraId="321D0E3C" w14:textId="782A71BF" w:rsidR="00143552" w:rsidRPr="0096240E" w:rsidRDefault="00143552">
      <w:pPr>
        <w:ind w:left="2694" w:hanging="1974"/>
        <w:rPr>
          <w:i/>
          <w:color w:val="000000"/>
          <w:sz w:val="24"/>
          <w:szCs w:val="24"/>
          <w:lang w:val="es-ES_tradnl"/>
        </w:rPr>
      </w:pPr>
      <w:r w:rsidRPr="0096240E">
        <w:rPr>
          <w:b/>
          <w:color w:val="000000"/>
          <w:sz w:val="24"/>
          <w:szCs w:val="24"/>
          <w:lang w:val="es-ES_tradnl"/>
        </w:rPr>
        <w:t>N.º de referencia:</w:t>
      </w:r>
      <w:r w:rsidRPr="0096240E">
        <w:rPr>
          <w:b/>
          <w:color w:val="000000"/>
          <w:sz w:val="24"/>
          <w:szCs w:val="24"/>
          <w:lang w:val="es-ES_tradnl"/>
        </w:rPr>
        <w:tab/>
      </w:r>
      <w:r w:rsidR="00C01073" w:rsidRPr="00F117E7">
        <w:rPr>
          <w:i/>
          <w:color w:val="000000"/>
          <w:spacing w:val="-2"/>
          <w:sz w:val="24"/>
          <w:szCs w:val="24"/>
        </w:rPr>
        <w:t>___________</w:t>
      </w:r>
      <w:r w:rsidRPr="00F117E7">
        <w:rPr>
          <w:i/>
          <w:color w:val="000000"/>
          <w:spacing w:val="-2"/>
          <w:sz w:val="24"/>
          <w:szCs w:val="24"/>
          <w:lang w:val="es-ES_tradnl"/>
        </w:rPr>
        <w:t xml:space="preserve">[conforme al plan de </w:t>
      </w:r>
      <w:r w:rsidR="00AB0B2E" w:rsidRPr="00F117E7">
        <w:rPr>
          <w:i/>
          <w:color w:val="000000"/>
          <w:spacing w:val="-2"/>
          <w:sz w:val="24"/>
          <w:szCs w:val="24"/>
          <w:lang w:val="es-ES_tradnl"/>
        </w:rPr>
        <w:t>adquisiciones</w:t>
      </w:r>
      <w:r w:rsidRPr="00F117E7">
        <w:rPr>
          <w:i/>
          <w:color w:val="000000"/>
          <w:spacing w:val="-2"/>
          <w:sz w:val="24"/>
          <w:szCs w:val="24"/>
          <w:lang w:val="es-ES_tradnl"/>
        </w:rPr>
        <w:t xml:space="preserve"> del Proyecto]</w:t>
      </w:r>
      <w:r w:rsidRPr="0096240E">
        <w:rPr>
          <w:color w:val="000000"/>
          <w:sz w:val="24"/>
          <w:szCs w:val="24"/>
          <w:lang w:val="es-ES_tradnl"/>
        </w:rPr>
        <w:tab/>
      </w:r>
    </w:p>
    <w:p w14:paraId="1FB7D91C" w14:textId="77777777" w:rsidR="00AA7FA5" w:rsidRPr="0096240E" w:rsidRDefault="00AA7FA5">
      <w:pPr>
        <w:ind w:left="720"/>
        <w:rPr>
          <w:i/>
          <w:color w:val="000000"/>
          <w:sz w:val="24"/>
          <w:szCs w:val="24"/>
          <w:lang w:val="es-ES_tradnl"/>
        </w:rPr>
      </w:pPr>
    </w:p>
    <w:p w14:paraId="6B10BB52" w14:textId="60761BB5" w:rsidR="00561A90" w:rsidRPr="0096240E" w:rsidRDefault="007D144D">
      <w:pPr>
        <w:ind w:left="720"/>
        <w:rPr>
          <w:b/>
          <w:i/>
          <w:color w:val="000000"/>
          <w:sz w:val="24"/>
          <w:szCs w:val="24"/>
          <w:lang w:val="es-ES_tradnl"/>
        </w:rPr>
      </w:pPr>
      <w:r w:rsidRPr="0096240E">
        <w:rPr>
          <w:b/>
          <w:color w:val="000000"/>
          <w:sz w:val="24"/>
          <w:szCs w:val="24"/>
          <w:lang w:val="es-ES_tradnl"/>
        </w:rPr>
        <w:t>N.º de referencia de</w:t>
      </w:r>
      <w:r w:rsidR="00DD238C" w:rsidRPr="0096240E">
        <w:rPr>
          <w:b/>
          <w:color w:val="000000"/>
          <w:sz w:val="24"/>
          <w:szCs w:val="24"/>
          <w:lang w:val="es-ES_tradnl"/>
        </w:rPr>
        <w:t>l PMA</w:t>
      </w:r>
      <w:r w:rsidRPr="0096240E">
        <w:rPr>
          <w:b/>
          <w:color w:val="000000"/>
          <w:sz w:val="24"/>
          <w:szCs w:val="24"/>
          <w:lang w:val="es-ES_tradnl"/>
        </w:rPr>
        <w:t>:</w:t>
      </w:r>
      <w:r w:rsidRPr="0096240E">
        <w:rPr>
          <w:b/>
          <w:color w:val="000000"/>
          <w:sz w:val="24"/>
          <w:szCs w:val="24"/>
          <w:lang w:val="es-ES_tradnl"/>
        </w:rPr>
        <w:tab/>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color w:val="000000"/>
          <w:sz w:val="24"/>
          <w:szCs w:val="24"/>
          <w:u w:val="single"/>
          <w:shd w:val="clear" w:color="auto" w:fill="BFBFBF"/>
          <w:lang w:val="es-ES_tradnl"/>
        </w:rPr>
        <w:tab/>
      </w:r>
      <w:r w:rsidRPr="0096240E">
        <w:rPr>
          <w:b/>
          <w:color w:val="000000"/>
          <w:sz w:val="24"/>
          <w:szCs w:val="24"/>
          <w:u w:val="single"/>
          <w:shd w:val="clear" w:color="auto" w:fill="BFBFBF"/>
          <w:lang w:val="es-ES_tradnl"/>
        </w:rPr>
        <w:tab/>
      </w:r>
    </w:p>
    <w:p w14:paraId="7BEF22CF" w14:textId="77777777" w:rsidR="00143552" w:rsidRPr="0096240E" w:rsidRDefault="00143552">
      <w:pPr>
        <w:jc w:val="center"/>
        <w:rPr>
          <w:b/>
          <w:color w:val="000000"/>
          <w:sz w:val="24"/>
          <w:szCs w:val="24"/>
          <w:lang w:val="es-ES_tradnl"/>
        </w:rPr>
      </w:pPr>
    </w:p>
    <w:p w14:paraId="2017604E" w14:textId="622AEB10" w:rsidR="00B741DF" w:rsidRPr="0096240E" w:rsidRDefault="00B741DF">
      <w:pPr>
        <w:ind w:left="720"/>
        <w:rPr>
          <w:b/>
          <w:color w:val="000000"/>
          <w:sz w:val="24"/>
          <w:szCs w:val="24"/>
          <w:u w:val="single"/>
          <w:lang w:val="es-ES_tradnl"/>
        </w:rPr>
      </w:pPr>
      <w:r w:rsidRPr="0096240E">
        <w:rPr>
          <w:b/>
          <w:color w:val="000000"/>
          <w:sz w:val="24"/>
          <w:szCs w:val="24"/>
          <w:lang w:val="es-ES_tradnl"/>
        </w:rPr>
        <w:t>Fecha de finalización del Proyecto:</w:t>
      </w:r>
      <w:r w:rsidRPr="0096240E">
        <w:rPr>
          <w:b/>
          <w:color w:val="000000"/>
          <w:sz w:val="24"/>
          <w:szCs w:val="24"/>
          <w:u w:val="single"/>
          <w:lang w:val="es-ES_tradnl"/>
        </w:rPr>
        <w:tab/>
      </w:r>
      <w:r w:rsidR="00C01073" w:rsidRPr="00F117E7">
        <w:rPr>
          <w:i/>
          <w:color w:val="000000"/>
          <w:sz w:val="24"/>
          <w:szCs w:val="24"/>
          <w:highlight w:val="lightGray"/>
        </w:rPr>
        <w:t>[</w:t>
      </w:r>
      <w:r w:rsidR="00774EE2" w:rsidRPr="00F117E7">
        <w:rPr>
          <w:i/>
          <w:color w:val="000000"/>
          <w:sz w:val="24"/>
          <w:szCs w:val="24"/>
          <w:highlight w:val="lightGray"/>
        </w:rPr>
        <w:t>día/mes/año]</w:t>
      </w:r>
    </w:p>
    <w:p w14:paraId="3BD6429D" w14:textId="41568590" w:rsidR="00143552" w:rsidRPr="0096240E" w:rsidRDefault="00143552">
      <w:pPr>
        <w:ind w:left="720"/>
        <w:rPr>
          <w:b/>
          <w:color w:val="000000"/>
          <w:sz w:val="24"/>
          <w:szCs w:val="24"/>
          <w:lang w:val="es-ES_tradnl"/>
        </w:rPr>
      </w:pPr>
      <w:r w:rsidRPr="0096240E">
        <w:rPr>
          <w:b/>
          <w:sz w:val="24"/>
          <w:szCs w:val="24"/>
          <w:lang w:val="es-ES_tradnl"/>
        </w:rPr>
        <w:t>Fecha de finalización del Acuerdo de financiación</w:t>
      </w:r>
      <w:r w:rsidRPr="0096240E">
        <w:rPr>
          <w:rStyle w:val="Refdenotaalpie"/>
          <w:b/>
          <w:sz w:val="24"/>
          <w:szCs w:val="24"/>
          <w:lang w:val="es-ES_tradnl"/>
        </w:rPr>
        <w:footnoteReference w:id="4"/>
      </w:r>
      <w:r w:rsidR="00377994" w:rsidRPr="0096240E">
        <w:rPr>
          <w:b/>
          <w:sz w:val="24"/>
          <w:szCs w:val="24"/>
          <w:lang w:val="es-ES_tradnl"/>
        </w:rPr>
        <w:t>:</w:t>
      </w:r>
      <w:r w:rsidRPr="0096240E">
        <w:rPr>
          <w:b/>
          <w:sz w:val="24"/>
          <w:szCs w:val="24"/>
          <w:lang w:val="es-ES_tradnl"/>
        </w:rPr>
        <w:t xml:space="preserve"> </w:t>
      </w:r>
      <w:r w:rsidRPr="0096240E">
        <w:rPr>
          <w:i/>
          <w:sz w:val="24"/>
          <w:szCs w:val="24"/>
          <w:highlight w:val="lightGray"/>
          <w:lang w:val="es-ES_tradnl"/>
        </w:rPr>
        <w:t>[</w:t>
      </w:r>
      <w:r w:rsidRPr="0096240E">
        <w:rPr>
          <w:i/>
          <w:color w:val="000000"/>
          <w:sz w:val="24"/>
          <w:szCs w:val="24"/>
          <w:highlight w:val="lightGray"/>
          <w:lang w:val="es-ES_tradnl"/>
        </w:rPr>
        <w:t>día/mes/año]</w:t>
      </w:r>
    </w:p>
    <w:p w14:paraId="25C6564E" w14:textId="77777777" w:rsidR="00D3552D" w:rsidRPr="0096240E" w:rsidRDefault="00D3552D">
      <w:pPr>
        <w:jc w:val="center"/>
        <w:rPr>
          <w:b/>
          <w:color w:val="000000"/>
          <w:sz w:val="24"/>
          <w:szCs w:val="24"/>
          <w:lang w:val="es-ES_tradnl"/>
        </w:rPr>
      </w:pPr>
    </w:p>
    <w:p w14:paraId="44E9BCF0" w14:textId="77777777" w:rsidR="00D3552D" w:rsidRPr="0096240E" w:rsidRDefault="00D3552D">
      <w:pPr>
        <w:jc w:val="center"/>
        <w:rPr>
          <w:b/>
          <w:color w:val="000000"/>
          <w:sz w:val="24"/>
          <w:szCs w:val="24"/>
          <w:lang w:val="es-ES_tradnl"/>
        </w:rPr>
      </w:pPr>
    </w:p>
    <w:p w14:paraId="56020B6B" w14:textId="77777777" w:rsidR="0091407A" w:rsidRPr="0096240E" w:rsidRDefault="0091407A">
      <w:pPr>
        <w:jc w:val="center"/>
        <w:rPr>
          <w:b/>
          <w:color w:val="000000"/>
          <w:sz w:val="24"/>
          <w:szCs w:val="24"/>
          <w:lang w:val="es-ES_tradnl"/>
        </w:rPr>
      </w:pPr>
    </w:p>
    <w:p w14:paraId="277CE59C" w14:textId="77777777" w:rsidR="00D3552D" w:rsidRPr="0096240E" w:rsidRDefault="00D3552D">
      <w:pPr>
        <w:jc w:val="center"/>
        <w:rPr>
          <w:b/>
          <w:color w:val="000000"/>
          <w:sz w:val="24"/>
          <w:szCs w:val="24"/>
          <w:lang w:val="es-ES_tradnl"/>
        </w:rPr>
      </w:pPr>
      <w:r w:rsidRPr="0096240E">
        <w:rPr>
          <w:b/>
          <w:color w:val="000000"/>
          <w:sz w:val="24"/>
          <w:szCs w:val="24"/>
          <w:lang w:val="es-ES_tradnl"/>
        </w:rPr>
        <w:t>entre</w:t>
      </w:r>
    </w:p>
    <w:p w14:paraId="7D814E10" w14:textId="77777777" w:rsidR="00D3552D" w:rsidRPr="0096240E" w:rsidRDefault="00D3552D">
      <w:pPr>
        <w:jc w:val="center"/>
        <w:rPr>
          <w:b/>
          <w:color w:val="000000"/>
          <w:sz w:val="24"/>
          <w:szCs w:val="24"/>
          <w:lang w:val="es-ES_tradnl"/>
        </w:rPr>
      </w:pPr>
    </w:p>
    <w:p w14:paraId="649CA516" w14:textId="77777777" w:rsidR="00D3552D" w:rsidRPr="0096240E" w:rsidRDefault="00D3552D">
      <w:pPr>
        <w:jc w:val="center"/>
        <w:rPr>
          <w:b/>
          <w:color w:val="000000"/>
          <w:sz w:val="24"/>
          <w:szCs w:val="24"/>
          <w:lang w:val="es-ES_tradnl"/>
        </w:rPr>
      </w:pPr>
      <w:r w:rsidRPr="0096240E">
        <w:rPr>
          <w:b/>
          <w:color w:val="000000"/>
          <w:sz w:val="24"/>
          <w:szCs w:val="24"/>
          <w:lang w:val="es-ES_tradnl"/>
        </w:rPr>
        <w:t xml:space="preserve">EL GOBIERNO DE </w:t>
      </w:r>
      <w:r w:rsidRPr="0096240E">
        <w:rPr>
          <w:b/>
          <w:i/>
          <w:color w:val="000000"/>
          <w:sz w:val="24"/>
          <w:szCs w:val="24"/>
          <w:lang w:val="es-ES_tradnl"/>
        </w:rPr>
        <w:t>[</w:t>
      </w:r>
      <w:r w:rsidRPr="0096240E">
        <w:rPr>
          <w:b/>
          <w:i/>
          <w:color w:val="000000"/>
          <w:sz w:val="24"/>
          <w:szCs w:val="24"/>
          <w:highlight w:val="lightGray"/>
          <w:lang w:val="es-ES_tradnl"/>
        </w:rPr>
        <w:t>nombre del país</w:t>
      </w:r>
      <w:r w:rsidRPr="0096240E">
        <w:rPr>
          <w:b/>
          <w:i/>
          <w:color w:val="000000"/>
          <w:sz w:val="24"/>
          <w:szCs w:val="24"/>
          <w:lang w:val="es-ES_tradnl"/>
        </w:rPr>
        <w:t>]</w:t>
      </w:r>
    </w:p>
    <w:p w14:paraId="68761EC5" w14:textId="77777777" w:rsidR="00D3552D" w:rsidRPr="0096240E" w:rsidRDefault="00D3552D">
      <w:pPr>
        <w:jc w:val="center"/>
        <w:rPr>
          <w:b/>
          <w:color w:val="000000"/>
          <w:sz w:val="24"/>
          <w:szCs w:val="24"/>
          <w:lang w:val="es-ES_tradnl"/>
        </w:rPr>
      </w:pPr>
    </w:p>
    <w:p w14:paraId="16876D58" w14:textId="35D230B6" w:rsidR="00D3552D" w:rsidRPr="0096240E" w:rsidRDefault="00D3552D">
      <w:pPr>
        <w:jc w:val="center"/>
        <w:rPr>
          <w:b/>
          <w:color w:val="000000"/>
          <w:sz w:val="24"/>
          <w:szCs w:val="24"/>
          <w:lang w:val="es-ES_tradnl"/>
        </w:rPr>
      </w:pPr>
      <w:r w:rsidRPr="0096240E">
        <w:rPr>
          <w:b/>
          <w:color w:val="000000"/>
          <w:sz w:val="24"/>
          <w:szCs w:val="24"/>
          <w:lang w:val="es-ES_tradnl"/>
        </w:rPr>
        <w:t xml:space="preserve">y </w:t>
      </w:r>
      <w:r w:rsidR="00DD238C" w:rsidRPr="0096240E">
        <w:rPr>
          <w:b/>
          <w:color w:val="000000"/>
          <w:sz w:val="24"/>
          <w:szCs w:val="24"/>
          <w:lang w:val="es-ES_tradnl"/>
        </w:rPr>
        <w:t>el</w:t>
      </w:r>
    </w:p>
    <w:p w14:paraId="647A9385" w14:textId="77777777" w:rsidR="00D3552D" w:rsidRPr="0096240E" w:rsidRDefault="00D3552D">
      <w:pPr>
        <w:jc w:val="center"/>
        <w:rPr>
          <w:b/>
          <w:color w:val="000000"/>
          <w:sz w:val="24"/>
          <w:szCs w:val="24"/>
          <w:lang w:val="es-ES_tradnl"/>
        </w:rPr>
      </w:pPr>
    </w:p>
    <w:p w14:paraId="4D7A4B41" w14:textId="06B58B00" w:rsidR="00D3552D" w:rsidRPr="0096240E" w:rsidRDefault="00DD238C">
      <w:pPr>
        <w:jc w:val="center"/>
        <w:rPr>
          <w:b/>
          <w:color w:val="000000"/>
          <w:sz w:val="24"/>
          <w:szCs w:val="24"/>
          <w:lang w:val="es-ES_tradnl"/>
        </w:rPr>
      </w:pPr>
      <w:r w:rsidRPr="0096240E">
        <w:rPr>
          <w:b/>
          <w:color w:val="000000"/>
          <w:sz w:val="24"/>
          <w:szCs w:val="24"/>
          <w:lang w:val="es-ES_tradnl"/>
        </w:rPr>
        <w:t>PROGRAMA MUNDIAL DE ALIMENTOS</w:t>
      </w:r>
      <w:r w:rsidR="007D144D" w:rsidRPr="0096240E">
        <w:rPr>
          <w:b/>
          <w:color w:val="000000"/>
          <w:sz w:val="24"/>
          <w:szCs w:val="24"/>
          <w:lang w:val="es-ES_tradnl"/>
        </w:rPr>
        <w:t xml:space="preserve"> (</w:t>
      </w:r>
      <w:r w:rsidR="00D1453E" w:rsidRPr="0096240E">
        <w:rPr>
          <w:b/>
          <w:color w:val="000000"/>
          <w:sz w:val="24"/>
          <w:szCs w:val="24"/>
          <w:lang w:val="es-ES_tradnl"/>
        </w:rPr>
        <w:t>PMA</w:t>
      </w:r>
      <w:r w:rsidR="007D144D" w:rsidRPr="0096240E">
        <w:rPr>
          <w:b/>
          <w:color w:val="000000"/>
          <w:sz w:val="24"/>
          <w:szCs w:val="24"/>
          <w:lang w:val="es-ES_tradnl"/>
        </w:rPr>
        <w:t>)</w:t>
      </w:r>
    </w:p>
    <w:p w14:paraId="67A5D2B4" w14:textId="77777777" w:rsidR="007D144D" w:rsidRPr="0096240E" w:rsidRDefault="007D144D">
      <w:pPr>
        <w:jc w:val="center"/>
        <w:rPr>
          <w:b/>
          <w:color w:val="000000"/>
          <w:sz w:val="24"/>
          <w:szCs w:val="24"/>
          <w:lang w:val="es-ES_tradnl"/>
        </w:rPr>
      </w:pPr>
    </w:p>
    <w:p w14:paraId="5F913847" w14:textId="4CAE53E3" w:rsidR="00DD238C" w:rsidRPr="0096240E" w:rsidRDefault="00164709">
      <w:pPr>
        <w:jc w:val="center"/>
        <w:rPr>
          <w:sz w:val="24"/>
          <w:szCs w:val="24"/>
          <w:lang w:val="es-ES_tradnl"/>
        </w:rPr>
      </w:pPr>
      <w:r w:rsidRPr="0096240E">
        <w:rPr>
          <w:b/>
          <w:sz w:val="24"/>
          <w:szCs w:val="24"/>
          <w:lang w:val="es-ES_tradnl"/>
        </w:rPr>
        <w:t>Fechado:</w:t>
      </w:r>
      <w:r w:rsidRPr="0096240E">
        <w:rPr>
          <w:sz w:val="24"/>
          <w:szCs w:val="24"/>
          <w:lang w:val="es-ES_tradnl"/>
        </w:rPr>
        <w:t xml:space="preserve"> </w:t>
      </w:r>
      <w:r w:rsidR="005969B7" w:rsidRPr="0096240E">
        <w:rPr>
          <w:i/>
          <w:sz w:val="24"/>
          <w:szCs w:val="24"/>
          <w:highlight w:val="lightGray"/>
          <w:lang w:val="es-ES_tradnl"/>
        </w:rPr>
        <w:t>[</w:t>
      </w:r>
      <w:r w:rsidR="005969B7" w:rsidRPr="0096240E">
        <w:rPr>
          <w:i/>
          <w:color w:val="000000"/>
          <w:sz w:val="24"/>
          <w:szCs w:val="24"/>
          <w:highlight w:val="lightGray"/>
          <w:lang w:val="es-ES_tradnl"/>
        </w:rPr>
        <w:t>día/mes</w:t>
      </w:r>
      <w:r w:rsidR="00C01073">
        <w:rPr>
          <w:i/>
          <w:color w:val="000000"/>
          <w:sz w:val="24"/>
          <w:szCs w:val="24"/>
          <w:highlight w:val="lightGray"/>
          <w:lang w:val="es-ES_tradnl"/>
        </w:rPr>
        <w:t xml:space="preserve"> </w:t>
      </w:r>
      <w:r w:rsidR="00231E58">
        <w:rPr>
          <w:i/>
          <w:color w:val="000000"/>
          <w:sz w:val="24"/>
          <w:szCs w:val="24"/>
          <w:highlight w:val="lightGray"/>
          <w:lang w:val="es-ES_tradnl"/>
        </w:rPr>
        <w:t>en</w:t>
      </w:r>
      <w:r w:rsidR="00620E89">
        <w:rPr>
          <w:i/>
          <w:color w:val="000000"/>
          <w:sz w:val="24"/>
          <w:szCs w:val="24"/>
          <w:highlight w:val="lightGray"/>
          <w:lang w:val="es-ES_tradnl"/>
        </w:rPr>
        <w:t xml:space="preserve"> letras</w:t>
      </w:r>
      <w:r w:rsidR="005969B7" w:rsidRPr="0096240E">
        <w:rPr>
          <w:i/>
          <w:color w:val="000000"/>
          <w:sz w:val="24"/>
          <w:szCs w:val="24"/>
          <w:highlight w:val="lightGray"/>
          <w:lang w:val="es-ES_tradnl"/>
        </w:rPr>
        <w:t>/año]</w:t>
      </w:r>
    </w:p>
    <w:p w14:paraId="6128E36B" w14:textId="77777777" w:rsidR="00652008" w:rsidRPr="0096240E" w:rsidRDefault="00652008">
      <w:pPr>
        <w:jc w:val="center"/>
        <w:rPr>
          <w:b/>
          <w:color w:val="000000"/>
          <w:sz w:val="24"/>
          <w:szCs w:val="24"/>
          <w:lang w:val="es-ES_tradnl"/>
        </w:rPr>
      </w:pPr>
    </w:p>
    <w:p w14:paraId="78A961B9" w14:textId="77777777" w:rsidR="00652008" w:rsidRPr="0096240E" w:rsidRDefault="00652008">
      <w:pPr>
        <w:jc w:val="center"/>
        <w:rPr>
          <w:b/>
          <w:color w:val="000000"/>
          <w:sz w:val="24"/>
          <w:szCs w:val="24"/>
          <w:lang w:val="es-ES_tradnl"/>
        </w:rPr>
      </w:pPr>
    </w:p>
    <w:p w14:paraId="1516FEF4" w14:textId="69D458A8" w:rsidR="00652008" w:rsidRDefault="00652008">
      <w:pPr>
        <w:jc w:val="center"/>
        <w:rPr>
          <w:b/>
          <w:color w:val="000000"/>
          <w:sz w:val="24"/>
          <w:szCs w:val="24"/>
          <w:lang w:val="es-ES_tradnl"/>
        </w:rPr>
      </w:pPr>
    </w:p>
    <w:p w14:paraId="125A1C9F" w14:textId="77777777" w:rsidR="00620E89" w:rsidRPr="0096240E" w:rsidRDefault="00620E89">
      <w:pPr>
        <w:jc w:val="center"/>
        <w:rPr>
          <w:b/>
          <w:color w:val="00000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20E89" w14:paraId="5CC82192" w14:textId="77777777" w:rsidTr="00021472">
        <w:tc>
          <w:tcPr>
            <w:tcW w:w="4148" w:type="dxa"/>
            <w:vAlign w:val="center"/>
          </w:tcPr>
          <w:p w14:paraId="506534EE" w14:textId="52AE8E14" w:rsidR="00620E89" w:rsidRDefault="00620E89" w:rsidP="00021472">
            <w:pPr>
              <w:jc w:val="center"/>
              <w:rPr>
                <w:b/>
                <w:color w:val="000000"/>
                <w:sz w:val="24"/>
                <w:szCs w:val="24"/>
              </w:rPr>
            </w:pPr>
            <w:r>
              <w:rPr>
                <w:noProof/>
              </w:rPr>
              <w:drawing>
                <wp:inline distT="0" distB="0" distL="0" distR="0" wp14:anchorId="5B528A60" wp14:editId="6096899B">
                  <wp:extent cx="1631982" cy="892692"/>
                  <wp:effectExtent l="0" t="0" r="0" b="0"/>
                  <wp:docPr id="5" name="Picture 5" descr="http://otrasvoceseneducacion.org/wp-content/uploads/2016/04/wfp_logo_social_networks-750x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trasvoceseneducacion.org/wp-content/uploads/2016/04/wfp_logo_social_networks-750x4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416" cy="944894"/>
                          </a:xfrm>
                          <a:prstGeom prst="rect">
                            <a:avLst/>
                          </a:prstGeom>
                          <a:noFill/>
                          <a:ln>
                            <a:noFill/>
                          </a:ln>
                        </pic:spPr>
                      </pic:pic>
                    </a:graphicData>
                  </a:graphic>
                </wp:inline>
              </w:drawing>
            </w:r>
          </w:p>
        </w:tc>
        <w:tc>
          <w:tcPr>
            <w:tcW w:w="4148" w:type="dxa"/>
            <w:vAlign w:val="center"/>
          </w:tcPr>
          <w:p w14:paraId="53AE322F" w14:textId="79CFE630" w:rsidR="00620E89" w:rsidRDefault="00620E89" w:rsidP="00021472">
            <w:pPr>
              <w:jc w:val="center"/>
              <w:rPr>
                <w:b/>
                <w:color w:val="000000"/>
                <w:sz w:val="24"/>
                <w:szCs w:val="24"/>
              </w:rPr>
            </w:pPr>
            <w:r>
              <w:rPr>
                <w:b/>
                <w:i/>
                <w:noProof/>
                <w:color w:val="000000"/>
                <w:sz w:val="24"/>
                <w:szCs w:val="24"/>
                <w:bdr w:val="single" w:sz="4" w:space="0" w:color="auto"/>
              </w:rPr>
              <w:t>Añad</w:t>
            </w:r>
            <w:r w:rsidR="00A87D5A">
              <w:rPr>
                <w:b/>
                <w:i/>
                <w:noProof/>
                <w:color w:val="000000"/>
                <w:sz w:val="24"/>
                <w:szCs w:val="24"/>
                <w:bdr w:val="single" w:sz="4" w:space="0" w:color="auto"/>
              </w:rPr>
              <w:t>ir</w:t>
            </w:r>
            <w:r>
              <w:rPr>
                <w:b/>
                <w:i/>
                <w:noProof/>
                <w:color w:val="000000"/>
                <w:sz w:val="24"/>
                <w:szCs w:val="24"/>
                <w:bdr w:val="single" w:sz="4" w:space="0" w:color="auto"/>
              </w:rPr>
              <w:t xml:space="preserve"> el logotipo del </w:t>
            </w:r>
            <w:r w:rsidR="007963CF">
              <w:rPr>
                <w:b/>
                <w:i/>
                <w:noProof/>
                <w:color w:val="000000"/>
                <w:sz w:val="24"/>
                <w:szCs w:val="24"/>
                <w:bdr w:val="single" w:sz="4" w:space="0" w:color="auto"/>
              </w:rPr>
              <w:t>p</w:t>
            </w:r>
            <w:r>
              <w:rPr>
                <w:b/>
                <w:i/>
                <w:noProof/>
                <w:color w:val="000000"/>
                <w:sz w:val="24"/>
                <w:szCs w:val="24"/>
                <w:bdr w:val="single" w:sz="4" w:space="0" w:color="auto"/>
              </w:rPr>
              <w:t>restatario</w:t>
            </w:r>
          </w:p>
        </w:tc>
      </w:tr>
    </w:tbl>
    <w:p w14:paraId="33CD9CAB" w14:textId="77777777" w:rsidR="00FF263F" w:rsidRDefault="00FF263F">
      <w:pPr>
        <w:jc w:val="left"/>
        <w:sectPr w:rsidR="00FF263F" w:rsidSect="00C01073">
          <w:footerReference w:type="default" r:id="rId18"/>
          <w:pgSz w:w="12240" w:h="15840" w:code="1"/>
          <w:pgMar w:top="1440" w:right="1800" w:bottom="1440" w:left="1800" w:header="708" w:footer="265" w:gutter="0"/>
          <w:pgNumType w:start="0"/>
          <w:cols w:space="708"/>
          <w:docGrid w:linePitch="360"/>
        </w:sectPr>
      </w:pPr>
    </w:p>
    <w:p w14:paraId="65C3F1B0" w14:textId="77777777" w:rsidR="00D3552D" w:rsidRPr="0096240E" w:rsidRDefault="009366EF">
      <w:pPr>
        <w:jc w:val="center"/>
        <w:rPr>
          <w:b/>
          <w:color w:val="000000"/>
          <w:sz w:val="28"/>
          <w:szCs w:val="24"/>
          <w:lang w:val="es-ES_tradnl"/>
        </w:rPr>
      </w:pPr>
      <w:r w:rsidRPr="0096240E">
        <w:rPr>
          <w:b/>
          <w:color w:val="000000"/>
          <w:sz w:val="28"/>
          <w:szCs w:val="24"/>
          <w:lang w:val="es-ES_tradnl"/>
        </w:rPr>
        <w:lastRenderedPageBreak/>
        <w:t>MODELO DE ACUERDO</w:t>
      </w:r>
    </w:p>
    <w:p w14:paraId="291BD2EB" w14:textId="77777777" w:rsidR="00D3552D" w:rsidRPr="0096240E" w:rsidRDefault="00D3552D">
      <w:pPr>
        <w:rPr>
          <w:sz w:val="24"/>
          <w:szCs w:val="24"/>
          <w:lang w:val="es-ES_tradnl"/>
        </w:rPr>
      </w:pPr>
    </w:p>
    <w:p w14:paraId="2B773D04" w14:textId="2EF1BFD5" w:rsidR="00D3552D" w:rsidRPr="0096240E" w:rsidRDefault="00D3552D">
      <w:pPr>
        <w:rPr>
          <w:sz w:val="24"/>
          <w:szCs w:val="24"/>
          <w:lang w:val="es-ES_tradnl"/>
        </w:rPr>
      </w:pPr>
      <w:r w:rsidRPr="0096240E">
        <w:rPr>
          <w:sz w:val="24"/>
          <w:szCs w:val="24"/>
          <w:lang w:val="es-ES_tradnl"/>
        </w:rPr>
        <w:t xml:space="preserve">ESTE ACUERDO (junto con todos sus anexos, </w:t>
      </w:r>
      <w:r w:rsidR="00A61C53" w:rsidRPr="0096240E">
        <w:rPr>
          <w:sz w:val="24"/>
          <w:szCs w:val="24"/>
          <w:lang w:val="es-ES_tradnl"/>
        </w:rPr>
        <w:t xml:space="preserve">el </w:t>
      </w:r>
      <w:r w:rsidR="0091407A" w:rsidRPr="0096240E">
        <w:rPr>
          <w:sz w:val="24"/>
          <w:szCs w:val="24"/>
          <w:lang w:val="es-ES_tradnl"/>
        </w:rPr>
        <w:t>“</w:t>
      </w:r>
      <w:r w:rsidRPr="0096240E">
        <w:rPr>
          <w:sz w:val="24"/>
          <w:szCs w:val="24"/>
          <w:u w:val="single"/>
          <w:lang w:val="es-ES_tradnl"/>
        </w:rPr>
        <w:t>Acuerdo</w:t>
      </w:r>
      <w:r w:rsidR="0091407A" w:rsidRPr="0096240E">
        <w:rPr>
          <w:sz w:val="24"/>
          <w:szCs w:val="24"/>
          <w:lang w:val="es-ES_tradnl"/>
        </w:rPr>
        <w:t>”</w:t>
      </w:r>
      <w:r w:rsidRPr="0096240E">
        <w:rPr>
          <w:sz w:val="24"/>
          <w:szCs w:val="24"/>
          <w:lang w:val="es-ES_tradnl"/>
        </w:rPr>
        <w:t xml:space="preserve">) se celebra entre </w:t>
      </w:r>
      <w:r w:rsidRPr="0096240E">
        <w:rPr>
          <w:b/>
          <w:sz w:val="24"/>
          <w:szCs w:val="24"/>
          <w:lang w:val="es-ES_tradnl"/>
        </w:rPr>
        <w:t>EL</w:t>
      </w:r>
      <w:r w:rsidR="00923985">
        <w:rPr>
          <w:b/>
          <w:sz w:val="24"/>
          <w:szCs w:val="24"/>
          <w:lang w:val="es-ES_tradnl"/>
        </w:rPr>
        <w:t> </w:t>
      </w:r>
      <w:r w:rsidRPr="0096240E">
        <w:rPr>
          <w:b/>
          <w:sz w:val="24"/>
          <w:szCs w:val="24"/>
          <w:lang w:val="es-ES_tradnl"/>
        </w:rPr>
        <w:t>GOBIERNO DE</w:t>
      </w:r>
      <w:r w:rsidRPr="0096240E">
        <w:rPr>
          <w:sz w:val="24"/>
          <w:szCs w:val="24"/>
          <w:lang w:val="es-ES_tradnl"/>
        </w:rPr>
        <w:t xml:space="preserve"> </w:t>
      </w:r>
      <w:r w:rsidRPr="00021472">
        <w:rPr>
          <w:i/>
          <w:sz w:val="24"/>
          <w:szCs w:val="24"/>
          <w:shd w:val="clear" w:color="auto" w:fill="D9D9D9" w:themeFill="background1" w:themeFillShade="D9"/>
          <w:lang w:val="es-ES_tradnl"/>
        </w:rPr>
        <w:t>[</w:t>
      </w:r>
      <w:r w:rsidR="00164709" w:rsidRPr="00021472">
        <w:rPr>
          <w:b/>
          <w:i/>
          <w:sz w:val="24"/>
          <w:szCs w:val="24"/>
          <w:shd w:val="clear" w:color="auto" w:fill="D9D9D9" w:themeFill="background1" w:themeFillShade="D9"/>
          <w:lang w:val="es-ES_tradnl"/>
        </w:rPr>
        <w:t>nombre del país</w:t>
      </w:r>
      <w:r w:rsidRPr="00021472">
        <w:rPr>
          <w:i/>
          <w:sz w:val="24"/>
          <w:szCs w:val="24"/>
          <w:shd w:val="clear" w:color="auto" w:fill="D9D9D9" w:themeFill="background1" w:themeFillShade="D9"/>
          <w:lang w:val="es-ES_tradnl"/>
        </w:rPr>
        <w:t>]</w:t>
      </w:r>
      <w:r w:rsidRPr="0096240E">
        <w:rPr>
          <w:sz w:val="24"/>
          <w:szCs w:val="24"/>
          <w:lang w:val="es-ES_tradnl"/>
        </w:rPr>
        <w:t xml:space="preserve">, por conducto del </w:t>
      </w:r>
      <w:r w:rsidRPr="00021472">
        <w:rPr>
          <w:i/>
          <w:sz w:val="24"/>
          <w:szCs w:val="24"/>
          <w:shd w:val="clear" w:color="auto" w:fill="D9D9D9" w:themeFill="background1" w:themeFillShade="D9"/>
          <w:lang w:val="es-ES_tradnl"/>
        </w:rPr>
        <w:t>[</w:t>
      </w:r>
      <w:r w:rsidR="00164709" w:rsidRPr="00021472">
        <w:rPr>
          <w:i/>
          <w:sz w:val="24"/>
          <w:szCs w:val="24"/>
          <w:shd w:val="clear" w:color="auto" w:fill="D9D9D9" w:themeFill="background1" w:themeFillShade="D9"/>
          <w:lang w:val="es-ES_tradnl"/>
        </w:rPr>
        <w:t>Ministerio de</w:t>
      </w:r>
      <w:r w:rsidR="00021472" w:rsidRPr="00021472">
        <w:rPr>
          <w:i/>
          <w:sz w:val="24"/>
          <w:szCs w:val="24"/>
          <w:shd w:val="clear" w:color="auto" w:fill="D9D9D9" w:themeFill="background1" w:themeFillShade="D9"/>
          <w:lang w:val="es-ES_tradnl"/>
        </w:rPr>
        <w:t>…</w:t>
      </w:r>
      <w:r w:rsidR="00164709" w:rsidRPr="00021472">
        <w:rPr>
          <w:i/>
          <w:sz w:val="24"/>
          <w:szCs w:val="24"/>
          <w:shd w:val="clear" w:color="auto" w:fill="D9D9D9" w:themeFill="background1" w:themeFillShade="D9"/>
          <w:lang w:val="es-ES_tradnl"/>
        </w:rPr>
        <w:t xml:space="preserve">/entidad de </w:t>
      </w:r>
      <w:r w:rsidR="00164709" w:rsidRPr="00021472">
        <w:rPr>
          <w:i/>
          <w:sz w:val="24"/>
          <w:szCs w:val="24"/>
          <w:highlight w:val="lightGray"/>
          <w:shd w:val="clear" w:color="auto" w:fill="D9D9D9" w:themeFill="background1" w:themeFillShade="D9"/>
          <w:lang w:val="es-ES_tradnl"/>
        </w:rPr>
        <w:t>ejecución</w:t>
      </w:r>
      <w:r w:rsidR="00021472" w:rsidRPr="00021472">
        <w:rPr>
          <w:sz w:val="24"/>
          <w:szCs w:val="24"/>
          <w:highlight w:val="lightGray"/>
          <w:shd w:val="clear" w:color="auto" w:fill="D9D9D9" w:themeFill="background1" w:themeFillShade="D9"/>
        </w:rPr>
        <w:t>_____</w:t>
      </w:r>
      <w:r w:rsidRPr="00021472">
        <w:rPr>
          <w:i/>
          <w:sz w:val="24"/>
          <w:szCs w:val="24"/>
          <w:highlight w:val="lightGray"/>
          <w:shd w:val="clear" w:color="auto" w:fill="D9D9D9" w:themeFill="background1" w:themeFillShade="D9"/>
          <w:lang w:val="es-ES_tradnl"/>
        </w:rPr>
        <w:t>]</w:t>
      </w:r>
      <w:r w:rsidRPr="0096240E">
        <w:rPr>
          <w:sz w:val="24"/>
          <w:szCs w:val="24"/>
          <w:lang w:val="es-ES_tradnl"/>
        </w:rPr>
        <w:t xml:space="preserve"> (el </w:t>
      </w:r>
      <w:r w:rsidR="0091407A" w:rsidRPr="0096240E">
        <w:rPr>
          <w:sz w:val="24"/>
          <w:szCs w:val="24"/>
          <w:lang w:val="es-ES_tradnl"/>
        </w:rPr>
        <w:t>“</w:t>
      </w:r>
      <w:r w:rsidRPr="0096240E">
        <w:rPr>
          <w:sz w:val="24"/>
          <w:szCs w:val="24"/>
          <w:u w:val="single"/>
          <w:lang w:val="es-ES_tradnl"/>
        </w:rPr>
        <w:t>Gobierno</w:t>
      </w:r>
      <w:r w:rsidR="0091407A" w:rsidRPr="0096240E">
        <w:rPr>
          <w:sz w:val="24"/>
          <w:szCs w:val="24"/>
          <w:lang w:val="es-ES_tradnl"/>
        </w:rPr>
        <w:t>”</w:t>
      </w:r>
      <w:r w:rsidRPr="0096240E">
        <w:rPr>
          <w:sz w:val="24"/>
          <w:szCs w:val="24"/>
          <w:lang w:val="es-ES_tradnl"/>
        </w:rPr>
        <w:t xml:space="preserve">), y </w:t>
      </w:r>
      <w:r w:rsidR="005969B7" w:rsidRPr="0096240E">
        <w:rPr>
          <w:sz w:val="24"/>
          <w:szCs w:val="24"/>
          <w:lang w:val="es-ES_tradnl"/>
        </w:rPr>
        <w:t xml:space="preserve">el </w:t>
      </w:r>
      <w:r w:rsidR="00164709" w:rsidRPr="0096240E">
        <w:rPr>
          <w:b/>
          <w:sz w:val="24"/>
          <w:szCs w:val="24"/>
          <w:lang w:val="es-ES_tradnl"/>
        </w:rPr>
        <w:t>PROGRAMA MUNDIAL DE ALIMENTOS</w:t>
      </w:r>
      <w:r w:rsidRPr="0096240E">
        <w:rPr>
          <w:sz w:val="24"/>
          <w:szCs w:val="24"/>
          <w:lang w:val="es-ES_tradnl"/>
        </w:rPr>
        <w:t xml:space="preserve">, </w:t>
      </w:r>
      <w:r w:rsidR="0046419E" w:rsidRPr="0096240E">
        <w:rPr>
          <w:sz w:val="24"/>
          <w:szCs w:val="24"/>
          <w:lang w:val="es-ES_tradnl"/>
        </w:rPr>
        <w:t>u</w:t>
      </w:r>
      <w:r w:rsidR="00164709" w:rsidRPr="0096240E">
        <w:rPr>
          <w:sz w:val="24"/>
          <w:szCs w:val="24"/>
          <w:lang w:val="es-ES_tradnl"/>
        </w:rPr>
        <w:t xml:space="preserve">n </w:t>
      </w:r>
      <w:r w:rsidR="0046419E" w:rsidRPr="0096240E">
        <w:rPr>
          <w:sz w:val="24"/>
          <w:szCs w:val="24"/>
          <w:lang w:val="es-ES_tradnl"/>
        </w:rPr>
        <w:t>programa autónomo conjunto subsidiario de las Naciones Unidas y la</w:t>
      </w:r>
      <w:r w:rsidR="00164709" w:rsidRPr="0096240E">
        <w:rPr>
          <w:sz w:val="24"/>
          <w:szCs w:val="24"/>
          <w:lang w:val="es-ES_tradnl"/>
        </w:rPr>
        <w:t xml:space="preserve"> Organiza</w:t>
      </w:r>
      <w:r w:rsidR="0046419E" w:rsidRPr="0096240E">
        <w:rPr>
          <w:sz w:val="24"/>
          <w:szCs w:val="24"/>
          <w:lang w:val="es-ES_tradnl"/>
        </w:rPr>
        <w:t>ción de las Naciones Unidas para la Alimentación y la Agricultura</w:t>
      </w:r>
      <w:r w:rsidR="00164709" w:rsidRPr="0096240E">
        <w:rPr>
          <w:sz w:val="24"/>
          <w:szCs w:val="24"/>
          <w:lang w:val="es-ES_tradnl"/>
        </w:rPr>
        <w:t xml:space="preserve"> (FAO) con sede en Roma </w:t>
      </w:r>
      <w:r w:rsidR="0046419E" w:rsidRPr="0096240E">
        <w:rPr>
          <w:sz w:val="24"/>
          <w:szCs w:val="24"/>
          <w:lang w:val="es-ES_tradnl"/>
        </w:rPr>
        <w:t>(</w:t>
      </w:r>
      <w:r w:rsidR="00164709" w:rsidRPr="0096240E">
        <w:rPr>
          <w:sz w:val="24"/>
          <w:szCs w:val="24"/>
          <w:lang w:val="es-ES_tradnl"/>
        </w:rPr>
        <w:t>Italia</w:t>
      </w:r>
      <w:r w:rsidR="0046419E" w:rsidRPr="0096240E">
        <w:rPr>
          <w:sz w:val="24"/>
          <w:szCs w:val="24"/>
          <w:lang w:val="es-ES_tradnl"/>
        </w:rPr>
        <w:t>)</w:t>
      </w:r>
      <w:r w:rsidR="00164709" w:rsidRPr="0096240E">
        <w:rPr>
          <w:sz w:val="24"/>
          <w:szCs w:val="24"/>
          <w:lang w:val="es-ES_tradnl"/>
        </w:rPr>
        <w:t xml:space="preserve">, </w:t>
      </w:r>
      <w:r w:rsidR="008B35BB" w:rsidRPr="0096240E">
        <w:rPr>
          <w:sz w:val="24"/>
          <w:szCs w:val="24"/>
          <w:lang w:val="es-ES_tradnl"/>
        </w:rPr>
        <w:t xml:space="preserve">representado por </w:t>
      </w:r>
      <w:r w:rsidR="00164709" w:rsidRPr="0096240E">
        <w:rPr>
          <w:sz w:val="24"/>
          <w:szCs w:val="24"/>
          <w:lang w:val="es-ES_tradnl"/>
        </w:rPr>
        <w:t>s</w:t>
      </w:r>
      <w:r w:rsidR="0046419E" w:rsidRPr="0096240E">
        <w:rPr>
          <w:sz w:val="24"/>
          <w:szCs w:val="24"/>
          <w:lang w:val="es-ES_tradnl"/>
        </w:rPr>
        <w:t>u</w:t>
      </w:r>
      <w:r w:rsidR="008B35BB" w:rsidRPr="0096240E">
        <w:rPr>
          <w:sz w:val="24"/>
          <w:szCs w:val="24"/>
          <w:lang w:val="es-ES_tradnl"/>
        </w:rPr>
        <w:t xml:space="preserve"> </w:t>
      </w:r>
      <w:r w:rsidR="008B35BB" w:rsidRPr="00021472">
        <w:rPr>
          <w:i/>
          <w:sz w:val="24"/>
          <w:szCs w:val="24"/>
          <w:highlight w:val="lightGray"/>
          <w:lang w:val="es-ES_tradnl"/>
        </w:rPr>
        <w:t xml:space="preserve">[oficina en </w:t>
      </w:r>
      <w:r w:rsidR="0071696B" w:rsidRPr="00021472">
        <w:rPr>
          <w:i/>
          <w:sz w:val="24"/>
          <w:szCs w:val="24"/>
          <w:highlight w:val="lightGray"/>
          <w:lang w:val="es-ES_tradnl"/>
        </w:rPr>
        <w:t xml:space="preserve">el </w:t>
      </w:r>
      <w:r w:rsidR="008B35BB" w:rsidRPr="00021472">
        <w:rPr>
          <w:i/>
          <w:sz w:val="24"/>
          <w:szCs w:val="24"/>
          <w:highlight w:val="lightGray"/>
          <w:lang w:val="es-ES_tradnl"/>
        </w:rPr>
        <w:t>país</w:t>
      </w:r>
      <w:r w:rsidR="00164709" w:rsidRPr="00021472">
        <w:rPr>
          <w:i/>
          <w:sz w:val="24"/>
          <w:szCs w:val="24"/>
          <w:highlight w:val="lightGray"/>
          <w:lang w:val="es-ES_tradnl"/>
        </w:rPr>
        <w:t>]</w:t>
      </w:r>
      <w:r w:rsidR="008B35BB" w:rsidRPr="00021472">
        <w:rPr>
          <w:i/>
          <w:sz w:val="24"/>
          <w:szCs w:val="24"/>
          <w:highlight w:val="lightGray"/>
          <w:lang w:val="es-ES_tradnl"/>
        </w:rPr>
        <w:t xml:space="preserve"> [despacho regional]</w:t>
      </w:r>
      <w:r w:rsidR="00164709" w:rsidRPr="0096240E">
        <w:rPr>
          <w:i/>
          <w:sz w:val="24"/>
          <w:szCs w:val="24"/>
          <w:lang w:val="es-ES_tradnl"/>
        </w:rPr>
        <w:t xml:space="preserve"> </w:t>
      </w:r>
      <w:r w:rsidR="00164709" w:rsidRPr="00021472">
        <w:rPr>
          <w:i/>
          <w:sz w:val="24"/>
          <w:szCs w:val="24"/>
          <w:highlight w:val="lightGray"/>
          <w:lang w:val="es-ES_tradnl"/>
        </w:rPr>
        <w:t>[</w:t>
      </w:r>
      <w:r w:rsidR="008B35BB" w:rsidRPr="00021472">
        <w:rPr>
          <w:i/>
          <w:sz w:val="24"/>
          <w:szCs w:val="24"/>
          <w:highlight w:val="lightGray"/>
          <w:lang w:val="es-ES_tradnl"/>
        </w:rPr>
        <w:t>dependencia de la Sede</w:t>
      </w:r>
      <w:r w:rsidR="00164709" w:rsidRPr="00021472">
        <w:rPr>
          <w:i/>
          <w:sz w:val="24"/>
          <w:szCs w:val="24"/>
          <w:highlight w:val="lightGray"/>
          <w:lang w:val="es-ES_tradnl"/>
        </w:rPr>
        <w:t>]</w:t>
      </w:r>
      <w:r w:rsidR="00164709" w:rsidRPr="0096240E">
        <w:rPr>
          <w:sz w:val="24"/>
          <w:szCs w:val="24"/>
          <w:lang w:val="es-ES_tradnl"/>
        </w:rPr>
        <w:t xml:space="preserve"> (el</w:t>
      </w:r>
      <w:r w:rsidR="00021472">
        <w:rPr>
          <w:sz w:val="24"/>
          <w:szCs w:val="24"/>
          <w:lang w:val="es-ES_tradnl"/>
        </w:rPr>
        <w:t> </w:t>
      </w:r>
      <w:r w:rsidR="00164709" w:rsidRPr="0096240E">
        <w:rPr>
          <w:sz w:val="24"/>
          <w:szCs w:val="24"/>
          <w:lang w:val="es-ES_tradnl"/>
        </w:rPr>
        <w:t>“</w:t>
      </w:r>
      <w:r w:rsidR="00164709" w:rsidRPr="0096240E">
        <w:rPr>
          <w:sz w:val="24"/>
          <w:szCs w:val="24"/>
          <w:u w:val="single"/>
          <w:lang w:val="es-ES_tradnl"/>
        </w:rPr>
        <w:t>PMA</w:t>
      </w:r>
      <w:r w:rsidR="0091407A" w:rsidRPr="0096240E">
        <w:rPr>
          <w:sz w:val="24"/>
          <w:szCs w:val="24"/>
          <w:lang w:val="es-ES_tradnl"/>
        </w:rPr>
        <w:t>”</w:t>
      </w:r>
      <w:r w:rsidRPr="0096240E">
        <w:rPr>
          <w:sz w:val="24"/>
          <w:szCs w:val="24"/>
          <w:lang w:val="es-ES_tradnl"/>
        </w:rPr>
        <w:t xml:space="preserve"> o </w:t>
      </w:r>
      <w:r w:rsidR="00C5135B" w:rsidRPr="0096240E">
        <w:rPr>
          <w:sz w:val="24"/>
          <w:szCs w:val="24"/>
          <w:lang w:val="es-ES_tradnl"/>
        </w:rPr>
        <w:t xml:space="preserve">el </w:t>
      </w:r>
      <w:r w:rsidR="0091407A" w:rsidRPr="0096240E">
        <w:rPr>
          <w:sz w:val="24"/>
          <w:szCs w:val="24"/>
          <w:lang w:val="es-ES_tradnl"/>
        </w:rPr>
        <w:t>“</w:t>
      </w:r>
      <w:r w:rsidRPr="0096240E">
        <w:rPr>
          <w:sz w:val="24"/>
          <w:szCs w:val="24"/>
          <w:u w:val="single"/>
          <w:lang w:val="es-ES_tradnl"/>
        </w:rPr>
        <w:t>Asociado de las Naciones Unidas</w:t>
      </w:r>
      <w:r w:rsidR="00115987" w:rsidRPr="0096240E">
        <w:rPr>
          <w:sz w:val="24"/>
          <w:szCs w:val="24"/>
          <w:lang w:val="es-ES_tradnl"/>
        </w:rPr>
        <w:t>”</w:t>
      </w:r>
      <w:r w:rsidR="00145846" w:rsidRPr="0096240E">
        <w:rPr>
          <w:sz w:val="24"/>
          <w:szCs w:val="24"/>
          <w:lang w:val="es-ES_tradnl"/>
        </w:rPr>
        <w:t>; conjuntamente</w:t>
      </w:r>
      <w:r w:rsidR="00115987" w:rsidRPr="0096240E">
        <w:rPr>
          <w:sz w:val="24"/>
          <w:szCs w:val="24"/>
          <w:lang w:val="es-ES_tradnl"/>
        </w:rPr>
        <w:t xml:space="preserve"> con el Gobierno,</w:t>
      </w:r>
      <w:r w:rsidR="00374DD2" w:rsidRPr="0096240E">
        <w:rPr>
          <w:sz w:val="24"/>
          <w:szCs w:val="24"/>
          <w:lang w:val="es-ES_tradnl"/>
        </w:rPr>
        <w:t xml:space="preserve"> </w:t>
      </w:r>
      <w:r w:rsidR="00C5135B" w:rsidRPr="0096240E">
        <w:rPr>
          <w:sz w:val="24"/>
          <w:szCs w:val="24"/>
          <w:lang w:val="es-ES_tradnl"/>
        </w:rPr>
        <w:t xml:space="preserve">las </w:t>
      </w:r>
      <w:r w:rsidR="0091407A" w:rsidRPr="0096240E">
        <w:rPr>
          <w:sz w:val="24"/>
          <w:szCs w:val="24"/>
          <w:lang w:val="es-ES_tradnl"/>
        </w:rPr>
        <w:t>“</w:t>
      </w:r>
      <w:r w:rsidRPr="0096240E">
        <w:rPr>
          <w:sz w:val="24"/>
          <w:szCs w:val="24"/>
          <w:u w:val="single"/>
          <w:lang w:val="es-ES_tradnl"/>
        </w:rPr>
        <w:t>Partes</w:t>
      </w:r>
      <w:r w:rsidR="0091407A" w:rsidRPr="0096240E">
        <w:rPr>
          <w:sz w:val="24"/>
          <w:szCs w:val="24"/>
          <w:lang w:val="es-ES_tradnl"/>
        </w:rPr>
        <w:t>”</w:t>
      </w:r>
      <w:r w:rsidR="00C5135B" w:rsidRPr="0096240E">
        <w:rPr>
          <w:sz w:val="24"/>
          <w:szCs w:val="24"/>
          <w:lang w:val="es-ES_tradnl"/>
        </w:rPr>
        <w:t xml:space="preserve"> e</w:t>
      </w:r>
      <w:r w:rsidR="00A87D5A">
        <w:rPr>
          <w:sz w:val="24"/>
          <w:szCs w:val="24"/>
          <w:lang w:val="es-ES_tradnl"/>
        </w:rPr>
        <w:t>,</w:t>
      </w:r>
      <w:r w:rsidR="00C5135B" w:rsidRPr="0096240E">
        <w:rPr>
          <w:sz w:val="24"/>
          <w:szCs w:val="24"/>
          <w:lang w:val="es-ES_tradnl"/>
        </w:rPr>
        <w:t xml:space="preserve"> individualmente</w:t>
      </w:r>
      <w:r w:rsidR="00A87D5A">
        <w:rPr>
          <w:sz w:val="24"/>
          <w:szCs w:val="24"/>
          <w:lang w:val="es-ES_tradnl"/>
        </w:rPr>
        <w:t>,</w:t>
      </w:r>
      <w:r w:rsidR="00C5135B" w:rsidRPr="0096240E">
        <w:rPr>
          <w:sz w:val="24"/>
          <w:szCs w:val="24"/>
          <w:lang w:val="es-ES_tradnl"/>
        </w:rPr>
        <w:t xml:space="preserve"> la</w:t>
      </w:r>
      <w:r w:rsidRPr="0096240E">
        <w:rPr>
          <w:sz w:val="24"/>
          <w:szCs w:val="24"/>
          <w:lang w:val="es-ES_tradnl"/>
        </w:rPr>
        <w:t xml:space="preserve"> </w:t>
      </w:r>
      <w:r w:rsidR="0091407A" w:rsidRPr="0096240E">
        <w:rPr>
          <w:sz w:val="24"/>
          <w:szCs w:val="24"/>
          <w:lang w:val="es-ES_tradnl"/>
        </w:rPr>
        <w:t>“</w:t>
      </w:r>
      <w:r w:rsidRPr="0096240E">
        <w:rPr>
          <w:sz w:val="24"/>
          <w:szCs w:val="24"/>
          <w:u w:val="single"/>
          <w:lang w:val="es-ES_tradnl"/>
        </w:rPr>
        <w:t>Parte</w:t>
      </w:r>
      <w:r w:rsidR="0091407A" w:rsidRPr="0096240E">
        <w:rPr>
          <w:sz w:val="24"/>
          <w:szCs w:val="24"/>
          <w:lang w:val="es-ES_tradnl"/>
        </w:rPr>
        <w:t>”</w:t>
      </w:r>
      <w:r w:rsidRPr="0096240E">
        <w:rPr>
          <w:sz w:val="24"/>
          <w:szCs w:val="24"/>
          <w:lang w:val="es-ES_tradnl"/>
        </w:rPr>
        <w:t xml:space="preserve">). </w:t>
      </w:r>
    </w:p>
    <w:p w14:paraId="1352699E" w14:textId="5BAA996E" w:rsidR="00FF263F" w:rsidRPr="00021472" w:rsidRDefault="00FF263F" w:rsidP="00FF263F">
      <w:pPr>
        <w:jc w:val="left"/>
        <w:sectPr w:rsidR="00FF263F" w:rsidRPr="00021472" w:rsidSect="00FF263F">
          <w:footerReference w:type="default" r:id="rId19"/>
          <w:type w:val="continuous"/>
          <w:pgSz w:w="12240" w:h="15840" w:code="1"/>
          <w:pgMar w:top="1440" w:right="1800" w:bottom="1440" w:left="1800" w:header="708" w:footer="265" w:gutter="0"/>
          <w:pgNumType w:start="1"/>
          <w:cols w:space="708"/>
          <w:docGrid w:linePitch="360"/>
        </w:sectPr>
      </w:pPr>
    </w:p>
    <w:p w14:paraId="186C8C69" w14:textId="77777777" w:rsidR="00D3552D" w:rsidRPr="0096240E" w:rsidRDefault="00D3552D">
      <w:pPr>
        <w:rPr>
          <w:b/>
          <w:sz w:val="24"/>
          <w:szCs w:val="24"/>
          <w:lang w:val="es-ES_tradnl"/>
        </w:rPr>
      </w:pPr>
    </w:p>
    <w:p w14:paraId="17535656" w14:textId="77777777" w:rsidR="00D3552D" w:rsidRPr="0096240E" w:rsidRDefault="00D3552D">
      <w:pPr>
        <w:rPr>
          <w:b/>
          <w:color w:val="000000"/>
          <w:sz w:val="24"/>
          <w:szCs w:val="24"/>
          <w:lang w:val="es-ES_tradnl"/>
        </w:rPr>
      </w:pPr>
      <w:r w:rsidRPr="0096240E">
        <w:rPr>
          <w:b/>
          <w:color w:val="000000"/>
          <w:sz w:val="24"/>
          <w:szCs w:val="24"/>
          <w:lang w:val="es-ES_tradnl"/>
        </w:rPr>
        <w:t>CONSIDERANDO QUE</w:t>
      </w:r>
    </w:p>
    <w:p w14:paraId="7323F1F0" w14:textId="77777777" w:rsidR="00D3552D" w:rsidRPr="0096240E" w:rsidRDefault="00D3552D">
      <w:pPr>
        <w:ind w:left="1980"/>
        <w:rPr>
          <w:sz w:val="24"/>
          <w:szCs w:val="24"/>
          <w:lang w:val="es-ES_tradnl"/>
        </w:rPr>
      </w:pPr>
    </w:p>
    <w:p w14:paraId="45057614" w14:textId="3E3701C9" w:rsidR="005969B7" w:rsidRPr="0096240E" w:rsidRDefault="008B35BB" w:rsidP="005969B7">
      <w:pPr>
        <w:pStyle w:val="Prrafodelista"/>
        <w:numPr>
          <w:ilvl w:val="0"/>
          <w:numId w:val="20"/>
        </w:numPr>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El PMA es un programa autónomo conjunto subsidiario de las Naciones Unidas y </w:t>
      </w:r>
      <w:r w:rsidR="00731E48" w:rsidRPr="0096240E">
        <w:rPr>
          <w:rFonts w:ascii="Times New Roman" w:hAnsi="Times New Roman"/>
          <w:color w:val="auto"/>
          <w:sz w:val="24"/>
          <w:szCs w:val="24"/>
          <w:lang w:val="es-ES_tradnl"/>
        </w:rPr>
        <w:t>d</w:t>
      </w:r>
      <w:r w:rsidRPr="0096240E">
        <w:rPr>
          <w:rFonts w:ascii="Times New Roman" w:hAnsi="Times New Roman"/>
          <w:color w:val="auto"/>
          <w:sz w:val="24"/>
          <w:szCs w:val="24"/>
          <w:lang w:val="es-ES_tradnl"/>
        </w:rPr>
        <w:t>e la Organización de las Naciones Unidas para la Alimentación y la Agricultura</w:t>
      </w:r>
      <w:r w:rsidR="00164709"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con un doble mandato de socorro humanitario y desarrollo</w:t>
      </w:r>
      <w:r w:rsidR="00127096" w:rsidRPr="0096240E">
        <w:rPr>
          <w:rFonts w:ascii="Times New Roman" w:hAnsi="Times New Roman"/>
          <w:color w:val="auto"/>
          <w:sz w:val="24"/>
          <w:szCs w:val="24"/>
          <w:lang w:val="es-ES_tradnl"/>
        </w:rPr>
        <w:t>,</w:t>
      </w:r>
      <w:r w:rsidR="00164709" w:rsidRPr="0096240E">
        <w:rPr>
          <w:rFonts w:ascii="Times New Roman" w:hAnsi="Times New Roman"/>
          <w:color w:val="auto"/>
          <w:sz w:val="24"/>
          <w:szCs w:val="24"/>
          <w:lang w:val="es-ES_tradnl"/>
        </w:rPr>
        <w:t xml:space="preserve"> </w:t>
      </w:r>
      <w:r w:rsidR="00731E48" w:rsidRPr="0096240E">
        <w:rPr>
          <w:rFonts w:ascii="Times New Roman" w:hAnsi="Times New Roman"/>
          <w:color w:val="auto"/>
          <w:sz w:val="24"/>
          <w:szCs w:val="24"/>
          <w:lang w:val="es-ES_tradnl"/>
        </w:rPr>
        <w:t>en virtud de</w:t>
      </w:r>
      <w:r w:rsidRPr="0096240E">
        <w:rPr>
          <w:rFonts w:ascii="Times New Roman" w:hAnsi="Times New Roman"/>
          <w:color w:val="auto"/>
          <w:sz w:val="24"/>
          <w:szCs w:val="24"/>
          <w:lang w:val="es-ES_tradnl"/>
        </w:rPr>
        <w:t xml:space="preserve">l </w:t>
      </w:r>
      <w:r w:rsidR="00731E48" w:rsidRPr="0096240E">
        <w:rPr>
          <w:rFonts w:ascii="Times New Roman" w:hAnsi="Times New Roman"/>
          <w:color w:val="auto"/>
          <w:sz w:val="24"/>
          <w:szCs w:val="24"/>
          <w:lang w:val="es-ES_tradnl"/>
        </w:rPr>
        <w:t xml:space="preserve">cual </w:t>
      </w:r>
      <w:r w:rsidRPr="0096240E">
        <w:rPr>
          <w:rFonts w:ascii="Times New Roman" w:hAnsi="Times New Roman"/>
          <w:color w:val="auto"/>
          <w:sz w:val="24"/>
          <w:szCs w:val="24"/>
          <w:lang w:val="es-ES_tradnl"/>
        </w:rPr>
        <w:t>pr</w:t>
      </w:r>
      <w:r w:rsidR="00731E48" w:rsidRPr="0096240E">
        <w:rPr>
          <w:rFonts w:ascii="Times New Roman" w:hAnsi="Times New Roman"/>
          <w:color w:val="auto"/>
          <w:sz w:val="24"/>
          <w:szCs w:val="24"/>
          <w:lang w:val="es-ES_tradnl"/>
        </w:rPr>
        <w:t xml:space="preserve">esta </w:t>
      </w:r>
      <w:r w:rsidRPr="0096240E">
        <w:rPr>
          <w:rFonts w:ascii="Times New Roman" w:hAnsi="Times New Roman"/>
          <w:color w:val="auto"/>
          <w:sz w:val="24"/>
          <w:szCs w:val="24"/>
          <w:lang w:val="es-ES_tradnl"/>
        </w:rPr>
        <w:t xml:space="preserve">asistencia de emergencia y </w:t>
      </w:r>
      <w:r w:rsidR="00731E48" w:rsidRPr="0096240E">
        <w:rPr>
          <w:rFonts w:ascii="Times New Roman" w:hAnsi="Times New Roman"/>
          <w:color w:val="auto"/>
          <w:sz w:val="24"/>
          <w:szCs w:val="24"/>
          <w:lang w:val="es-ES_tradnl"/>
        </w:rPr>
        <w:t xml:space="preserve">asistencia para el </w:t>
      </w:r>
      <w:r w:rsidRPr="0096240E">
        <w:rPr>
          <w:rFonts w:ascii="Times New Roman" w:hAnsi="Times New Roman"/>
          <w:color w:val="auto"/>
          <w:sz w:val="24"/>
          <w:szCs w:val="24"/>
          <w:lang w:val="es-ES_tradnl"/>
        </w:rPr>
        <w:t xml:space="preserve">desarrollo </w:t>
      </w:r>
      <w:r w:rsidR="00731E48" w:rsidRPr="0096240E">
        <w:rPr>
          <w:rFonts w:ascii="Times New Roman" w:hAnsi="Times New Roman"/>
          <w:color w:val="auto"/>
          <w:sz w:val="24"/>
          <w:szCs w:val="24"/>
          <w:lang w:val="es-ES_tradnl"/>
        </w:rPr>
        <w:t>con el fin</w:t>
      </w:r>
      <w:r w:rsidRPr="0096240E">
        <w:rPr>
          <w:rFonts w:ascii="Times New Roman" w:hAnsi="Times New Roman"/>
          <w:color w:val="auto"/>
          <w:sz w:val="24"/>
          <w:szCs w:val="24"/>
          <w:lang w:val="es-ES_tradnl"/>
        </w:rPr>
        <w:t xml:space="preserve"> </w:t>
      </w:r>
      <w:r w:rsidR="00731E48" w:rsidRPr="0096240E">
        <w:rPr>
          <w:rFonts w:ascii="Times New Roman" w:hAnsi="Times New Roman"/>
          <w:color w:val="auto"/>
          <w:sz w:val="24"/>
          <w:szCs w:val="24"/>
          <w:lang w:val="es-ES_tradnl"/>
        </w:rPr>
        <w:t xml:space="preserve">de </w:t>
      </w:r>
      <w:r w:rsidR="00164709" w:rsidRPr="0096240E">
        <w:rPr>
          <w:rFonts w:ascii="Times New Roman" w:hAnsi="Times New Roman"/>
          <w:color w:val="auto"/>
          <w:sz w:val="24"/>
          <w:szCs w:val="24"/>
          <w:lang w:val="es-ES_tradnl"/>
        </w:rPr>
        <w:t>er</w:t>
      </w:r>
      <w:r w:rsidRPr="0096240E">
        <w:rPr>
          <w:rFonts w:ascii="Times New Roman" w:hAnsi="Times New Roman"/>
          <w:color w:val="auto"/>
          <w:sz w:val="24"/>
          <w:szCs w:val="24"/>
          <w:lang w:val="es-ES_tradnl"/>
        </w:rPr>
        <w:t>r</w:t>
      </w:r>
      <w:r w:rsidR="00164709" w:rsidRPr="0096240E">
        <w:rPr>
          <w:rFonts w:ascii="Times New Roman" w:hAnsi="Times New Roman"/>
          <w:color w:val="auto"/>
          <w:sz w:val="24"/>
          <w:szCs w:val="24"/>
          <w:lang w:val="es-ES_tradnl"/>
        </w:rPr>
        <w:t>adica</w:t>
      </w:r>
      <w:r w:rsidRPr="0096240E">
        <w:rPr>
          <w:rFonts w:ascii="Times New Roman" w:hAnsi="Times New Roman"/>
          <w:color w:val="auto"/>
          <w:sz w:val="24"/>
          <w:szCs w:val="24"/>
          <w:lang w:val="es-ES_tradnl"/>
        </w:rPr>
        <w:t>r el hambre y la pobreza en los países más pobres y con mayor inseguridad alimentaria</w:t>
      </w:r>
      <w:r w:rsidR="00164709" w:rsidRPr="0096240E">
        <w:rPr>
          <w:rFonts w:ascii="Times New Roman" w:hAnsi="Times New Roman"/>
          <w:color w:val="auto"/>
          <w:sz w:val="24"/>
          <w:szCs w:val="24"/>
          <w:lang w:val="es-ES_tradnl"/>
        </w:rPr>
        <w:t xml:space="preserve">. </w:t>
      </w:r>
      <w:r w:rsidR="00E059F9" w:rsidRPr="0096240E">
        <w:rPr>
          <w:rFonts w:ascii="Times New Roman" w:hAnsi="Times New Roman"/>
          <w:color w:val="auto"/>
          <w:sz w:val="24"/>
          <w:szCs w:val="24"/>
          <w:lang w:val="es-ES_tradnl"/>
        </w:rPr>
        <w:t xml:space="preserve">El PMA y el Gobierno </w:t>
      </w:r>
      <w:r w:rsidR="00164709" w:rsidRPr="0096240E">
        <w:rPr>
          <w:rFonts w:ascii="Times New Roman" w:hAnsi="Times New Roman"/>
          <w:color w:val="auto"/>
          <w:sz w:val="24"/>
          <w:szCs w:val="24"/>
          <w:lang w:val="es-ES_tradnl"/>
        </w:rPr>
        <w:t>colabora</w:t>
      </w:r>
      <w:r w:rsidR="00E059F9" w:rsidRPr="0096240E">
        <w:rPr>
          <w:rFonts w:ascii="Times New Roman" w:hAnsi="Times New Roman"/>
          <w:color w:val="auto"/>
          <w:sz w:val="24"/>
          <w:szCs w:val="24"/>
          <w:lang w:val="es-ES_tradnl"/>
        </w:rPr>
        <w:t xml:space="preserve">n en </w:t>
      </w:r>
      <w:r w:rsidR="00164709" w:rsidRPr="00021472">
        <w:rPr>
          <w:rFonts w:ascii="Times New Roman" w:hAnsi="Times New Roman"/>
          <w:i/>
          <w:color w:val="auto"/>
          <w:sz w:val="24"/>
          <w:szCs w:val="24"/>
          <w:highlight w:val="lightGray"/>
          <w:lang w:val="es-ES_tradnl"/>
        </w:rPr>
        <w:t>[n</w:t>
      </w:r>
      <w:r w:rsidR="00E059F9" w:rsidRPr="00021472">
        <w:rPr>
          <w:rFonts w:ascii="Times New Roman" w:hAnsi="Times New Roman"/>
          <w:i/>
          <w:color w:val="auto"/>
          <w:sz w:val="24"/>
          <w:szCs w:val="24"/>
          <w:highlight w:val="lightGray"/>
          <w:lang w:val="es-ES_tradnl"/>
        </w:rPr>
        <w:t>ombre del país</w:t>
      </w:r>
      <w:r w:rsidR="00164709" w:rsidRPr="00021472">
        <w:rPr>
          <w:rFonts w:ascii="Times New Roman" w:hAnsi="Times New Roman"/>
          <w:i/>
          <w:color w:val="auto"/>
          <w:sz w:val="24"/>
          <w:szCs w:val="24"/>
          <w:highlight w:val="lightGray"/>
          <w:lang w:val="es-ES_tradnl"/>
        </w:rPr>
        <w:t>]</w:t>
      </w:r>
      <w:r w:rsidR="00164709" w:rsidRPr="0096240E">
        <w:rPr>
          <w:rFonts w:ascii="Times New Roman" w:hAnsi="Times New Roman"/>
          <w:color w:val="auto"/>
          <w:sz w:val="24"/>
          <w:szCs w:val="24"/>
          <w:lang w:val="es-ES_tradnl"/>
        </w:rPr>
        <w:t xml:space="preserve">, </w:t>
      </w:r>
      <w:r w:rsidR="00E059F9" w:rsidRPr="0096240E">
        <w:rPr>
          <w:rFonts w:ascii="Times New Roman" w:hAnsi="Times New Roman"/>
          <w:color w:val="auto"/>
          <w:sz w:val="24"/>
          <w:szCs w:val="24"/>
          <w:lang w:val="es-ES_tradnl"/>
        </w:rPr>
        <w:t xml:space="preserve">de conformidad con el </w:t>
      </w:r>
      <w:r w:rsidR="00923985">
        <w:rPr>
          <w:rFonts w:ascii="Times New Roman" w:hAnsi="Times New Roman"/>
          <w:color w:val="auto"/>
          <w:sz w:val="24"/>
          <w:szCs w:val="24"/>
          <w:lang w:val="es-ES_tradnl"/>
        </w:rPr>
        <w:t>a</w:t>
      </w:r>
      <w:r w:rsidR="00BE0461">
        <w:rPr>
          <w:rFonts w:ascii="Times New Roman" w:hAnsi="Times New Roman"/>
          <w:color w:val="auto"/>
          <w:sz w:val="24"/>
          <w:szCs w:val="24"/>
          <w:lang w:val="es-ES_tradnl"/>
        </w:rPr>
        <w:t xml:space="preserve">cuerdo básico </w:t>
      </w:r>
      <w:r w:rsidR="00E059F9" w:rsidRPr="0096240E">
        <w:rPr>
          <w:rFonts w:ascii="Times New Roman" w:hAnsi="Times New Roman"/>
          <w:color w:val="auto"/>
          <w:sz w:val="24"/>
          <w:szCs w:val="24"/>
          <w:lang w:val="es-ES_tradnl"/>
        </w:rPr>
        <w:t>celebrado entre el Gobierno</w:t>
      </w:r>
      <w:r w:rsidR="00164709" w:rsidRPr="0096240E">
        <w:rPr>
          <w:rFonts w:ascii="Times New Roman" w:hAnsi="Times New Roman"/>
          <w:color w:val="auto"/>
          <w:sz w:val="24"/>
          <w:szCs w:val="24"/>
          <w:lang w:val="es-ES_tradnl"/>
        </w:rPr>
        <w:t xml:space="preserve"> </w:t>
      </w:r>
      <w:r w:rsidR="00E059F9" w:rsidRPr="0096240E">
        <w:rPr>
          <w:rFonts w:ascii="Times New Roman" w:hAnsi="Times New Roman"/>
          <w:color w:val="auto"/>
          <w:sz w:val="24"/>
          <w:szCs w:val="24"/>
          <w:lang w:val="es-ES_tradnl"/>
        </w:rPr>
        <w:t>y el PMA e</w:t>
      </w:r>
      <w:r w:rsidR="00923985">
        <w:rPr>
          <w:rFonts w:ascii="Times New Roman" w:hAnsi="Times New Roman"/>
          <w:color w:val="auto"/>
          <w:sz w:val="24"/>
          <w:szCs w:val="24"/>
          <w:lang w:val="es-ES_tradnl"/>
        </w:rPr>
        <w:t>l</w:t>
      </w:r>
      <w:r w:rsidR="00164709" w:rsidRPr="0096240E">
        <w:rPr>
          <w:rFonts w:ascii="Times New Roman" w:hAnsi="Times New Roman"/>
          <w:color w:val="auto"/>
          <w:sz w:val="24"/>
          <w:szCs w:val="24"/>
          <w:lang w:val="es-ES_tradnl"/>
        </w:rPr>
        <w:t xml:space="preserve"> </w:t>
      </w:r>
      <w:r w:rsidR="00164709" w:rsidRPr="00021472">
        <w:rPr>
          <w:rFonts w:ascii="Times New Roman" w:hAnsi="Times New Roman"/>
          <w:i/>
          <w:color w:val="auto"/>
          <w:sz w:val="24"/>
          <w:szCs w:val="24"/>
          <w:highlight w:val="lightGray"/>
          <w:lang w:val="es-ES_tradnl"/>
        </w:rPr>
        <w:t>[in</w:t>
      </w:r>
      <w:r w:rsidR="00B83144" w:rsidRPr="00021472">
        <w:rPr>
          <w:rFonts w:ascii="Times New Roman" w:hAnsi="Times New Roman"/>
          <w:i/>
          <w:color w:val="auto"/>
          <w:sz w:val="24"/>
          <w:szCs w:val="24"/>
          <w:highlight w:val="lightGray"/>
          <w:lang w:val="es-ES_tradnl"/>
        </w:rPr>
        <w:t xml:space="preserve">troducir </w:t>
      </w:r>
      <w:r w:rsidR="00731E48" w:rsidRPr="00021472">
        <w:rPr>
          <w:rFonts w:ascii="Times New Roman" w:hAnsi="Times New Roman"/>
          <w:i/>
          <w:color w:val="auto"/>
          <w:sz w:val="24"/>
          <w:szCs w:val="24"/>
          <w:highlight w:val="lightGray"/>
          <w:lang w:val="es-ES_tradnl"/>
        </w:rPr>
        <w:t xml:space="preserve">la </w:t>
      </w:r>
      <w:r w:rsidR="00E059F9" w:rsidRPr="00021472">
        <w:rPr>
          <w:rFonts w:ascii="Times New Roman" w:hAnsi="Times New Roman"/>
          <w:i/>
          <w:color w:val="auto"/>
          <w:sz w:val="24"/>
          <w:szCs w:val="24"/>
          <w:highlight w:val="lightGray"/>
          <w:lang w:val="es-ES_tradnl"/>
        </w:rPr>
        <w:t>fecha</w:t>
      </w:r>
      <w:r w:rsidR="00164709" w:rsidRPr="00021472">
        <w:rPr>
          <w:rFonts w:ascii="Times New Roman" w:hAnsi="Times New Roman"/>
          <w:i/>
          <w:color w:val="auto"/>
          <w:sz w:val="24"/>
          <w:szCs w:val="24"/>
          <w:highlight w:val="lightGray"/>
          <w:lang w:val="es-ES_tradnl"/>
        </w:rPr>
        <w:t>]</w:t>
      </w:r>
      <w:r w:rsidR="00164709" w:rsidRPr="0096240E">
        <w:rPr>
          <w:rFonts w:ascii="Times New Roman" w:hAnsi="Times New Roman"/>
          <w:i/>
          <w:color w:val="auto"/>
          <w:sz w:val="24"/>
          <w:szCs w:val="24"/>
          <w:lang w:val="es-ES_tradnl"/>
        </w:rPr>
        <w:t xml:space="preserve"> </w:t>
      </w:r>
      <w:r w:rsidR="00164709" w:rsidRPr="0096240E">
        <w:rPr>
          <w:rFonts w:ascii="Times New Roman" w:hAnsi="Times New Roman"/>
          <w:color w:val="auto"/>
          <w:sz w:val="24"/>
          <w:szCs w:val="24"/>
          <w:lang w:val="es-ES_tradnl"/>
        </w:rPr>
        <w:t>(</w:t>
      </w:r>
      <w:r w:rsidR="00E059F9" w:rsidRPr="0096240E">
        <w:rPr>
          <w:rFonts w:ascii="Times New Roman" w:hAnsi="Times New Roman"/>
          <w:color w:val="auto"/>
          <w:sz w:val="24"/>
          <w:szCs w:val="24"/>
          <w:lang w:val="es-ES_tradnl"/>
        </w:rPr>
        <w:t xml:space="preserve">el </w:t>
      </w:r>
      <w:r w:rsidR="00164709" w:rsidRPr="0096240E">
        <w:rPr>
          <w:rFonts w:ascii="Times New Roman" w:hAnsi="Times New Roman"/>
          <w:color w:val="auto"/>
          <w:sz w:val="24"/>
          <w:szCs w:val="24"/>
          <w:lang w:val="es-ES_tradnl"/>
        </w:rPr>
        <w:t>“</w:t>
      </w:r>
      <w:r w:rsidR="00E059F9" w:rsidRPr="0096240E">
        <w:rPr>
          <w:rFonts w:ascii="Times New Roman" w:hAnsi="Times New Roman"/>
          <w:color w:val="auto"/>
          <w:sz w:val="24"/>
          <w:szCs w:val="24"/>
          <w:u w:val="single"/>
          <w:lang w:val="es-ES_tradnl"/>
        </w:rPr>
        <w:t xml:space="preserve">Acuerdo </w:t>
      </w:r>
      <w:r w:rsidR="00A87D5A">
        <w:rPr>
          <w:rFonts w:ascii="Times New Roman" w:hAnsi="Times New Roman"/>
          <w:color w:val="auto"/>
          <w:sz w:val="24"/>
          <w:szCs w:val="24"/>
          <w:u w:val="single"/>
          <w:lang w:val="es-ES_tradnl"/>
        </w:rPr>
        <w:t>b</w:t>
      </w:r>
      <w:r w:rsidR="00E059F9" w:rsidRPr="0096240E">
        <w:rPr>
          <w:rFonts w:ascii="Times New Roman" w:hAnsi="Times New Roman"/>
          <w:color w:val="auto"/>
          <w:sz w:val="24"/>
          <w:szCs w:val="24"/>
          <w:u w:val="single"/>
          <w:lang w:val="es-ES_tradnl"/>
        </w:rPr>
        <w:t>ásico</w:t>
      </w:r>
      <w:r w:rsidR="00164709" w:rsidRPr="0096240E">
        <w:rPr>
          <w:rFonts w:ascii="Times New Roman" w:hAnsi="Times New Roman"/>
          <w:color w:val="auto"/>
          <w:sz w:val="24"/>
          <w:szCs w:val="24"/>
          <w:lang w:val="es-ES_tradnl"/>
        </w:rPr>
        <w:t>”)</w:t>
      </w:r>
      <w:r w:rsidR="00164709" w:rsidRPr="0096240E">
        <w:rPr>
          <w:rStyle w:val="Refdenotaalpie"/>
          <w:rFonts w:ascii="Times New Roman" w:hAnsi="Times New Roman"/>
          <w:color w:val="auto"/>
          <w:sz w:val="24"/>
          <w:szCs w:val="24"/>
          <w:lang w:val="es-ES_tradnl"/>
        </w:rPr>
        <w:footnoteReference w:id="5"/>
      </w:r>
      <w:r w:rsidR="00164709" w:rsidRPr="0096240E">
        <w:rPr>
          <w:rFonts w:ascii="Times New Roman" w:hAnsi="Times New Roman"/>
          <w:color w:val="auto"/>
          <w:sz w:val="24"/>
          <w:szCs w:val="24"/>
          <w:lang w:val="es-ES_tradnl"/>
        </w:rPr>
        <w:t>.</w:t>
      </w:r>
      <w:r w:rsidR="00374DD2" w:rsidRPr="0096240E">
        <w:rPr>
          <w:rFonts w:ascii="Times New Roman" w:hAnsi="Times New Roman"/>
          <w:color w:val="auto"/>
          <w:sz w:val="24"/>
          <w:szCs w:val="24"/>
          <w:lang w:val="es-ES_tradnl"/>
        </w:rPr>
        <w:t xml:space="preserve"> </w:t>
      </w:r>
    </w:p>
    <w:p w14:paraId="7D8FBAB3" w14:textId="77777777" w:rsidR="00966FE0" w:rsidRPr="0096240E" w:rsidRDefault="00966FE0">
      <w:pPr>
        <w:rPr>
          <w:sz w:val="24"/>
          <w:szCs w:val="24"/>
          <w:lang w:val="es-ES_tradnl"/>
        </w:rPr>
      </w:pPr>
    </w:p>
    <w:p w14:paraId="0DFA5247" w14:textId="7D4C901F" w:rsidR="00966FE0" w:rsidRPr="0096240E" w:rsidRDefault="00D3552D">
      <w:pPr>
        <w:pStyle w:val="Prrafodelista"/>
        <w:numPr>
          <w:ilvl w:val="0"/>
          <w:numId w:val="20"/>
        </w:numPr>
        <w:rPr>
          <w:rFonts w:ascii="Times New Roman" w:hAnsi="Times New Roman"/>
          <w:color w:val="auto"/>
          <w:sz w:val="24"/>
          <w:szCs w:val="24"/>
          <w:lang w:val="es-ES_tradnl"/>
        </w:rPr>
      </w:pPr>
      <w:r w:rsidRPr="0096240E">
        <w:rPr>
          <w:rFonts w:ascii="Times New Roman" w:hAnsi="Times New Roman"/>
          <w:color w:val="auto"/>
          <w:sz w:val="24"/>
          <w:szCs w:val="24"/>
          <w:lang w:val="es-ES_tradnl"/>
        </w:rPr>
        <w:t>El Gobierno</w:t>
      </w:r>
      <w:r w:rsidR="00115987"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en cooperación con sus asociados en el desarrollo, entre ellos, </w:t>
      </w:r>
      <w:r w:rsidR="005969B7" w:rsidRPr="0096240E">
        <w:rPr>
          <w:rFonts w:ascii="Times New Roman" w:hAnsi="Times New Roman"/>
          <w:color w:val="auto"/>
          <w:sz w:val="24"/>
          <w:szCs w:val="24"/>
          <w:lang w:val="es-ES_tradnl"/>
        </w:rPr>
        <w:t>el PMA</w:t>
      </w:r>
      <w:r w:rsidRPr="0096240E">
        <w:rPr>
          <w:rFonts w:ascii="Times New Roman" w:hAnsi="Times New Roman"/>
          <w:color w:val="auto"/>
          <w:sz w:val="24"/>
          <w:szCs w:val="24"/>
          <w:lang w:val="es-ES_tradnl"/>
        </w:rPr>
        <w:t xml:space="preserve"> y el Banco Mundial</w:t>
      </w:r>
      <w:r w:rsidRPr="0096240E">
        <w:rPr>
          <w:rStyle w:val="Refdenotaalpie"/>
          <w:rFonts w:ascii="Times New Roman" w:hAnsi="Times New Roman"/>
          <w:color w:val="auto"/>
          <w:sz w:val="24"/>
          <w:szCs w:val="24"/>
          <w:lang w:val="es-ES_tradnl"/>
        </w:rPr>
        <w:footnoteReference w:id="6"/>
      </w:r>
      <w:r w:rsidRPr="0096240E">
        <w:rPr>
          <w:rFonts w:ascii="Times New Roman" w:hAnsi="Times New Roman"/>
          <w:color w:val="auto"/>
          <w:sz w:val="24"/>
          <w:szCs w:val="24"/>
          <w:lang w:val="es-ES_tradnl"/>
        </w:rPr>
        <w:t xml:space="preserve"> (</w:t>
      </w:r>
      <w:r w:rsidR="00115987" w:rsidRPr="0096240E">
        <w:rPr>
          <w:rFonts w:ascii="Times New Roman" w:hAnsi="Times New Roman"/>
          <w:color w:val="auto"/>
          <w:sz w:val="24"/>
          <w:szCs w:val="24"/>
          <w:lang w:val="es-ES_tradnl"/>
        </w:rPr>
        <w:t xml:space="preserve">el </w:t>
      </w:r>
      <w:r w:rsidR="00C5135B" w:rsidRPr="0096240E">
        <w:rPr>
          <w:rFonts w:ascii="Times New Roman" w:hAnsi="Times New Roman"/>
          <w:color w:val="auto"/>
          <w:sz w:val="24"/>
          <w:szCs w:val="24"/>
          <w:lang w:val="es-ES_tradnl"/>
        </w:rPr>
        <w:t>“</w:t>
      </w:r>
      <w:r w:rsidRPr="0096240E">
        <w:rPr>
          <w:rFonts w:ascii="Times New Roman" w:hAnsi="Times New Roman"/>
          <w:color w:val="auto"/>
          <w:sz w:val="24"/>
          <w:szCs w:val="24"/>
          <w:u w:val="single"/>
          <w:lang w:val="es-ES_tradnl"/>
        </w:rPr>
        <w:t>Banco</w:t>
      </w:r>
      <w:r w:rsidR="0091407A" w:rsidRPr="0096240E">
        <w:rPr>
          <w:rFonts w:ascii="Times New Roman" w:hAnsi="Times New Roman"/>
          <w:color w:val="auto"/>
          <w:sz w:val="24"/>
          <w:szCs w:val="24"/>
          <w:lang w:val="es-ES_tradnl"/>
        </w:rPr>
        <w:t>”</w:t>
      </w:r>
      <w:r w:rsidR="00C80939" w:rsidRPr="0096240E">
        <w:rPr>
          <w:rFonts w:ascii="Times New Roman" w:hAnsi="Times New Roman"/>
          <w:color w:val="auto"/>
          <w:sz w:val="24"/>
          <w:szCs w:val="24"/>
          <w:lang w:val="es-ES_tradnl"/>
        </w:rPr>
        <w:t>)</w:t>
      </w:r>
      <w:r w:rsidR="00115987" w:rsidRPr="0096240E">
        <w:rPr>
          <w:rFonts w:ascii="Times New Roman" w:hAnsi="Times New Roman"/>
          <w:color w:val="auto"/>
          <w:sz w:val="24"/>
          <w:szCs w:val="24"/>
          <w:lang w:val="es-ES_tradnl"/>
        </w:rPr>
        <w:t xml:space="preserve">, está ejecutando el </w:t>
      </w:r>
      <w:r w:rsidR="00115987" w:rsidRPr="00021472">
        <w:rPr>
          <w:rFonts w:ascii="Times New Roman" w:hAnsi="Times New Roman"/>
          <w:i/>
          <w:color w:val="auto"/>
          <w:sz w:val="24"/>
          <w:szCs w:val="24"/>
          <w:highlight w:val="lightGray"/>
          <w:lang w:val="es-ES_tradnl"/>
        </w:rPr>
        <w:t>[introducir el nombre del Proyecto]</w:t>
      </w:r>
      <w:r w:rsidR="00115987" w:rsidRPr="0096240E">
        <w:rPr>
          <w:rFonts w:ascii="Times New Roman" w:hAnsi="Times New Roman"/>
          <w:color w:val="auto"/>
          <w:sz w:val="24"/>
          <w:szCs w:val="24"/>
          <w:lang w:val="es-ES_tradnl"/>
        </w:rPr>
        <w:t xml:space="preserve"> (el </w:t>
      </w:r>
      <w:r w:rsidR="00C5135B" w:rsidRPr="0096240E">
        <w:rPr>
          <w:rFonts w:ascii="Times New Roman" w:hAnsi="Times New Roman"/>
          <w:color w:val="auto"/>
          <w:sz w:val="24"/>
          <w:szCs w:val="24"/>
          <w:lang w:val="es-ES_tradnl"/>
        </w:rPr>
        <w:t>“</w:t>
      </w:r>
      <w:r w:rsidR="00115987" w:rsidRPr="0096240E">
        <w:rPr>
          <w:rFonts w:ascii="Times New Roman" w:hAnsi="Times New Roman"/>
          <w:color w:val="auto"/>
          <w:sz w:val="24"/>
          <w:szCs w:val="24"/>
          <w:u w:val="single"/>
          <w:lang w:val="es-ES_tradnl"/>
        </w:rPr>
        <w:t>Proyecto</w:t>
      </w:r>
      <w:r w:rsidR="00115987" w:rsidRPr="0096240E">
        <w:rPr>
          <w:rFonts w:ascii="Times New Roman" w:hAnsi="Times New Roman"/>
          <w:color w:val="auto"/>
          <w:sz w:val="24"/>
          <w:szCs w:val="24"/>
          <w:lang w:val="es-ES_tradnl"/>
        </w:rPr>
        <w:t>”)</w:t>
      </w:r>
      <w:r w:rsidR="00C80939"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El Gobierno ha recibido fondos del Banco (</w:t>
      </w:r>
      <w:r w:rsidR="00245A90" w:rsidRPr="0096240E">
        <w:rPr>
          <w:rFonts w:ascii="Times New Roman" w:hAnsi="Times New Roman"/>
          <w:color w:val="auto"/>
          <w:sz w:val="24"/>
          <w:szCs w:val="24"/>
          <w:lang w:val="es-ES_tradnl"/>
        </w:rPr>
        <w:t xml:space="preserve">la </w:t>
      </w:r>
      <w:r w:rsidR="0091407A" w:rsidRPr="0096240E">
        <w:rPr>
          <w:rFonts w:ascii="Times New Roman" w:hAnsi="Times New Roman"/>
          <w:color w:val="auto"/>
          <w:sz w:val="24"/>
          <w:szCs w:val="24"/>
          <w:lang w:val="es-ES_tradnl"/>
        </w:rPr>
        <w:t>“</w:t>
      </w:r>
      <w:r w:rsidR="00A44BC5">
        <w:rPr>
          <w:rFonts w:ascii="Times New Roman" w:hAnsi="Times New Roman"/>
          <w:color w:val="auto"/>
          <w:sz w:val="24"/>
          <w:szCs w:val="24"/>
          <w:u w:val="single"/>
          <w:lang w:val="es-ES_tradnl"/>
        </w:rPr>
        <w:t>F</w:t>
      </w:r>
      <w:r w:rsidRPr="0096240E">
        <w:rPr>
          <w:rFonts w:ascii="Times New Roman" w:hAnsi="Times New Roman"/>
          <w:color w:val="auto"/>
          <w:sz w:val="24"/>
          <w:szCs w:val="24"/>
          <w:u w:val="single"/>
          <w:lang w:val="es-ES_tradnl"/>
        </w:rPr>
        <w:t>inanciación</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para sufragar los gastos del Proyecto en virtud de un acuerdo </w:t>
      </w:r>
      <w:r w:rsidR="00D601B9">
        <w:rPr>
          <w:rFonts w:ascii="Times New Roman" w:hAnsi="Times New Roman"/>
          <w:color w:val="auto"/>
          <w:sz w:val="24"/>
          <w:szCs w:val="24"/>
          <w:lang w:val="es-ES_tradnl"/>
        </w:rPr>
        <w:t>jurídico</w:t>
      </w:r>
      <w:r w:rsidR="00942FDB"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relativo al Proyecto (</w:t>
      </w:r>
      <w:r w:rsidR="00245A90" w:rsidRPr="0096240E">
        <w:rPr>
          <w:rFonts w:ascii="Times New Roman" w:hAnsi="Times New Roman"/>
          <w:color w:val="auto"/>
          <w:sz w:val="24"/>
          <w:szCs w:val="24"/>
          <w:lang w:val="es-ES_tradnl"/>
        </w:rPr>
        <w:t>el</w:t>
      </w:r>
      <w:r w:rsidRPr="0096240E">
        <w:rPr>
          <w:rFonts w:ascii="Times New Roman" w:hAnsi="Times New Roman"/>
          <w:color w:val="auto"/>
          <w:sz w:val="24"/>
          <w:szCs w:val="24"/>
          <w:lang w:val="es-ES_tradnl"/>
        </w:rPr>
        <w:t xml:space="preserve"> </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u w:val="single"/>
          <w:lang w:val="es-ES_tradnl"/>
        </w:rPr>
        <w:t>Acuerdo de financiación</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w:t>
      </w:r>
    </w:p>
    <w:p w14:paraId="57331AF9" w14:textId="77777777" w:rsidR="00966FE0" w:rsidRPr="0096240E" w:rsidRDefault="00966FE0">
      <w:pPr>
        <w:rPr>
          <w:sz w:val="24"/>
          <w:szCs w:val="24"/>
          <w:lang w:val="es-ES_tradnl"/>
        </w:rPr>
      </w:pPr>
    </w:p>
    <w:p w14:paraId="5E9EB09A" w14:textId="7123DEEC" w:rsidR="00D3552D" w:rsidRPr="0096240E" w:rsidRDefault="00D601B9">
      <w:pPr>
        <w:pStyle w:val="Prrafodelista"/>
        <w:numPr>
          <w:ilvl w:val="0"/>
          <w:numId w:val="20"/>
        </w:numPr>
        <w:rPr>
          <w:rFonts w:ascii="Times New Roman" w:hAnsi="Times New Roman"/>
          <w:color w:val="auto"/>
          <w:sz w:val="24"/>
          <w:szCs w:val="24"/>
          <w:lang w:val="es-ES_tradnl"/>
        </w:rPr>
      </w:pPr>
      <w:r>
        <w:rPr>
          <w:rFonts w:ascii="Times New Roman" w:hAnsi="Times New Roman"/>
          <w:color w:val="auto"/>
          <w:sz w:val="24"/>
          <w:szCs w:val="24"/>
          <w:lang w:val="es-ES_tradnl"/>
        </w:rPr>
        <w:t xml:space="preserve">En el marco de </w:t>
      </w:r>
      <w:r w:rsidR="00D3552D" w:rsidRPr="0096240E">
        <w:rPr>
          <w:rFonts w:ascii="Times New Roman" w:hAnsi="Times New Roman"/>
          <w:color w:val="auto"/>
          <w:sz w:val="24"/>
          <w:szCs w:val="24"/>
          <w:lang w:val="es-ES_tradnl"/>
        </w:rPr>
        <w:t>la ejecución del Proyecto, el Gobierno ha pedido a</w:t>
      </w:r>
      <w:r w:rsidR="005969B7" w:rsidRPr="0096240E">
        <w:rPr>
          <w:rFonts w:ascii="Times New Roman" w:hAnsi="Times New Roman"/>
          <w:color w:val="auto"/>
          <w:sz w:val="24"/>
          <w:szCs w:val="24"/>
          <w:lang w:val="es-ES_tradnl"/>
        </w:rPr>
        <w:t>l PMA</w:t>
      </w:r>
      <w:r w:rsidR="00B83144" w:rsidRPr="0096240E">
        <w:rPr>
          <w:rFonts w:ascii="Times New Roman" w:hAnsi="Times New Roman"/>
          <w:color w:val="auto"/>
          <w:sz w:val="24"/>
          <w:szCs w:val="24"/>
          <w:lang w:val="es-ES_tradnl"/>
        </w:rPr>
        <w:t xml:space="preserve"> </w:t>
      </w:r>
      <w:r w:rsidR="00D3552D" w:rsidRPr="0096240E">
        <w:rPr>
          <w:rFonts w:ascii="Times New Roman" w:hAnsi="Times New Roman"/>
          <w:color w:val="auto"/>
          <w:sz w:val="24"/>
          <w:szCs w:val="24"/>
          <w:lang w:val="es-ES_tradnl"/>
        </w:rPr>
        <w:t xml:space="preserve">que le preste la asistencia técnica </w:t>
      </w:r>
      <w:r w:rsidR="009B7BB3">
        <w:rPr>
          <w:rFonts w:ascii="Times New Roman" w:hAnsi="Times New Roman"/>
          <w:color w:val="auto"/>
          <w:sz w:val="24"/>
          <w:szCs w:val="24"/>
          <w:lang w:val="es-ES_tradnl"/>
        </w:rPr>
        <w:t>que se estipulan</w:t>
      </w:r>
      <w:r w:rsidR="00D3552D" w:rsidRPr="0096240E">
        <w:rPr>
          <w:rFonts w:ascii="Times New Roman" w:hAnsi="Times New Roman"/>
          <w:color w:val="auto"/>
          <w:sz w:val="24"/>
          <w:szCs w:val="24"/>
          <w:lang w:val="es-ES_tradnl"/>
        </w:rPr>
        <w:t xml:space="preserve"> en el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00D3552D" w:rsidRPr="0096240E">
        <w:rPr>
          <w:rFonts w:ascii="Times New Roman" w:hAnsi="Times New Roman"/>
          <w:b/>
          <w:color w:val="auto"/>
          <w:sz w:val="24"/>
          <w:szCs w:val="24"/>
          <w:lang w:val="es-ES_tradnl"/>
        </w:rPr>
        <w:t>I</w:t>
      </w:r>
      <w:r w:rsidR="00D3552D" w:rsidRPr="0096240E">
        <w:rPr>
          <w:rFonts w:ascii="Times New Roman" w:hAnsi="Times New Roman"/>
          <w:color w:val="auto"/>
          <w:sz w:val="24"/>
          <w:szCs w:val="24"/>
          <w:lang w:val="es-ES_tradnl"/>
        </w:rPr>
        <w:t xml:space="preserve"> del presente Acuerdo (</w:t>
      </w:r>
      <w:r w:rsidR="009B7BB3">
        <w:rPr>
          <w:rFonts w:ascii="Times New Roman" w:hAnsi="Times New Roman"/>
          <w:color w:val="auto"/>
          <w:sz w:val="24"/>
          <w:szCs w:val="24"/>
          <w:lang w:val="es-ES_tradnl"/>
        </w:rPr>
        <w:t xml:space="preserve">la </w:t>
      </w:r>
      <w:r w:rsidR="0091407A" w:rsidRPr="0096240E">
        <w:rPr>
          <w:rFonts w:ascii="Times New Roman" w:hAnsi="Times New Roman"/>
          <w:color w:val="auto"/>
          <w:sz w:val="24"/>
          <w:szCs w:val="24"/>
          <w:lang w:val="es-ES_tradnl"/>
        </w:rPr>
        <w:t>“</w:t>
      </w:r>
      <w:r w:rsidR="00A44BC5" w:rsidRPr="00A44BC5">
        <w:rPr>
          <w:rFonts w:ascii="Times New Roman" w:hAnsi="Times New Roman"/>
          <w:color w:val="auto"/>
          <w:sz w:val="24"/>
          <w:szCs w:val="24"/>
          <w:u w:val="single"/>
          <w:lang w:val="es-ES_tradnl"/>
        </w:rPr>
        <w:t>A</w:t>
      </w:r>
      <w:r w:rsidR="00115987" w:rsidRPr="0096240E">
        <w:rPr>
          <w:rFonts w:ascii="Times New Roman" w:hAnsi="Times New Roman"/>
          <w:color w:val="auto"/>
          <w:sz w:val="24"/>
          <w:szCs w:val="24"/>
          <w:u w:val="single"/>
          <w:lang w:val="es-ES_tradnl"/>
        </w:rPr>
        <w:t xml:space="preserve">sistencia </w:t>
      </w:r>
      <w:r w:rsidR="00D3552D" w:rsidRPr="0096240E">
        <w:rPr>
          <w:rFonts w:ascii="Times New Roman" w:hAnsi="Times New Roman"/>
          <w:color w:val="auto"/>
          <w:sz w:val="24"/>
          <w:szCs w:val="24"/>
          <w:u w:val="single"/>
          <w:lang w:val="es-ES_tradnl"/>
        </w:rPr>
        <w:t>técnica</w:t>
      </w:r>
      <w:r w:rsidR="0091407A" w:rsidRPr="0096240E">
        <w:rPr>
          <w:rFonts w:ascii="Times New Roman" w:hAnsi="Times New Roman"/>
          <w:color w:val="auto"/>
          <w:sz w:val="24"/>
          <w:szCs w:val="24"/>
          <w:lang w:val="es-ES_tradnl"/>
        </w:rPr>
        <w:t>”</w:t>
      </w:r>
      <w:r w:rsidR="00D3552D" w:rsidRPr="0096240E">
        <w:rPr>
          <w:rFonts w:ascii="Times New Roman" w:hAnsi="Times New Roman"/>
          <w:color w:val="auto"/>
          <w:sz w:val="24"/>
          <w:szCs w:val="24"/>
          <w:lang w:val="es-ES_tradnl"/>
        </w:rPr>
        <w:t xml:space="preserve">), y </w:t>
      </w:r>
      <w:r w:rsidR="005969B7" w:rsidRPr="0096240E">
        <w:rPr>
          <w:rFonts w:ascii="Times New Roman" w:hAnsi="Times New Roman"/>
          <w:color w:val="auto"/>
          <w:sz w:val="24"/>
          <w:szCs w:val="24"/>
          <w:lang w:val="es-ES_tradnl"/>
        </w:rPr>
        <w:t>el PMA</w:t>
      </w:r>
      <w:r w:rsidR="00D3552D" w:rsidRPr="0096240E">
        <w:rPr>
          <w:rFonts w:ascii="Times New Roman" w:hAnsi="Times New Roman"/>
          <w:color w:val="auto"/>
          <w:sz w:val="24"/>
          <w:szCs w:val="24"/>
          <w:lang w:val="es-ES_tradnl"/>
        </w:rPr>
        <w:t xml:space="preserve"> ha convenido </w:t>
      </w:r>
      <w:r w:rsidR="009B7BB3">
        <w:rPr>
          <w:rFonts w:ascii="Times New Roman" w:hAnsi="Times New Roman"/>
          <w:color w:val="auto"/>
          <w:sz w:val="24"/>
          <w:szCs w:val="24"/>
          <w:lang w:val="es-ES_tradnl"/>
        </w:rPr>
        <w:t>en ello</w:t>
      </w:r>
      <w:r w:rsidR="00D3552D" w:rsidRPr="0096240E">
        <w:rPr>
          <w:rFonts w:ascii="Times New Roman" w:hAnsi="Times New Roman"/>
          <w:color w:val="auto"/>
          <w:sz w:val="24"/>
          <w:szCs w:val="24"/>
          <w:lang w:val="es-ES_tradnl"/>
        </w:rPr>
        <w:t>.</w:t>
      </w:r>
    </w:p>
    <w:p w14:paraId="08E9DE3D" w14:textId="77777777" w:rsidR="00D3552D" w:rsidRPr="0096240E" w:rsidRDefault="00D3552D">
      <w:pPr>
        <w:pStyle w:val="Prrafodelista"/>
        <w:ind w:left="0"/>
        <w:rPr>
          <w:rFonts w:ascii="Times New Roman" w:hAnsi="Times New Roman"/>
          <w:sz w:val="24"/>
          <w:lang w:val="es-ES_tradnl"/>
        </w:rPr>
      </w:pPr>
    </w:p>
    <w:p w14:paraId="0EFF78EB" w14:textId="23110451" w:rsidR="00D3552D" w:rsidRPr="0096240E" w:rsidRDefault="00D3552D">
      <w:pPr>
        <w:pStyle w:val="Sangradetextonormal"/>
        <w:tabs>
          <w:tab w:val="clear" w:pos="-1262"/>
          <w:tab w:val="clear" w:pos="-720"/>
          <w:tab w:val="clear" w:pos="240"/>
        </w:tabs>
        <w:rPr>
          <w:rFonts w:ascii="Times New Roman" w:hAnsi="Times New Roman"/>
          <w:sz w:val="24"/>
          <w:szCs w:val="24"/>
          <w:lang w:val="es-ES_tradnl"/>
        </w:rPr>
      </w:pPr>
      <w:r w:rsidRPr="0096240E">
        <w:rPr>
          <w:rFonts w:ascii="Times New Roman" w:hAnsi="Times New Roman"/>
          <w:b/>
          <w:sz w:val="24"/>
          <w:szCs w:val="24"/>
          <w:lang w:val="es-ES_tradnl"/>
        </w:rPr>
        <w:t xml:space="preserve">POR </w:t>
      </w:r>
      <w:r w:rsidR="00D601B9">
        <w:rPr>
          <w:rFonts w:ascii="Times New Roman" w:hAnsi="Times New Roman"/>
          <w:b/>
          <w:sz w:val="24"/>
          <w:szCs w:val="24"/>
          <w:lang w:val="es-ES_tradnl"/>
        </w:rPr>
        <w:t>CONSIGUIENTE</w:t>
      </w:r>
      <w:r w:rsidRPr="0096240E">
        <w:rPr>
          <w:rFonts w:ascii="Times New Roman" w:hAnsi="Times New Roman"/>
          <w:sz w:val="24"/>
          <w:szCs w:val="24"/>
          <w:lang w:val="es-ES_tradnl"/>
        </w:rPr>
        <w:t>, las Partes acuerdan lo siguiente:</w:t>
      </w:r>
    </w:p>
    <w:p w14:paraId="79CE9008" w14:textId="77777777" w:rsidR="00041C53" w:rsidRPr="0096240E" w:rsidRDefault="00041C53">
      <w:pPr>
        <w:pStyle w:val="Sangradetextonormal"/>
        <w:tabs>
          <w:tab w:val="clear" w:pos="-1262"/>
          <w:tab w:val="clear" w:pos="-720"/>
          <w:tab w:val="clear" w:pos="240"/>
        </w:tabs>
        <w:rPr>
          <w:rFonts w:ascii="Times New Roman" w:hAnsi="Times New Roman"/>
          <w:sz w:val="24"/>
          <w:szCs w:val="24"/>
          <w:lang w:val="es-ES_tradnl"/>
        </w:rPr>
      </w:pPr>
    </w:p>
    <w:p w14:paraId="047879BF" w14:textId="508F853A" w:rsidR="00B310BB" w:rsidRPr="0096240E" w:rsidRDefault="00041C53">
      <w:pPr>
        <w:pStyle w:val="Sangradetextonormal"/>
        <w:numPr>
          <w:ilvl w:val="0"/>
          <w:numId w:val="13"/>
        </w:numPr>
        <w:tabs>
          <w:tab w:val="clear" w:pos="-1262"/>
          <w:tab w:val="clear" w:pos="-720"/>
          <w:tab w:val="clear" w:pos="240"/>
        </w:tabs>
        <w:spacing w:after="200"/>
        <w:ind w:left="360"/>
        <w:rPr>
          <w:rFonts w:ascii="Times New Roman" w:hAnsi="Times New Roman"/>
          <w:sz w:val="24"/>
          <w:szCs w:val="24"/>
          <w:lang w:val="es-ES_tradnl"/>
        </w:rPr>
      </w:pPr>
      <w:r w:rsidRPr="0096240E">
        <w:rPr>
          <w:rFonts w:ascii="Times New Roman" w:hAnsi="Times New Roman"/>
          <w:color w:val="000000"/>
          <w:sz w:val="24"/>
          <w:szCs w:val="24"/>
          <w:lang w:val="es-ES_tradnl"/>
        </w:rPr>
        <w:t xml:space="preserve">El Gobierno tiene la intención de utilizar una parte de los recursos de la financiación, </w:t>
      </w:r>
      <w:r w:rsidR="00C95BE9" w:rsidRPr="0096240E">
        <w:rPr>
          <w:rFonts w:ascii="Times New Roman" w:hAnsi="Times New Roman"/>
          <w:color w:val="000000"/>
          <w:sz w:val="24"/>
          <w:szCs w:val="24"/>
          <w:lang w:val="es-ES_tradnl"/>
        </w:rPr>
        <w:t xml:space="preserve">por un monto total de </w:t>
      </w:r>
      <w:r w:rsidRPr="00021472">
        <w:rPr>
          <w:rFonts w:ascii="Times New Roman" w:hAnsi="Times New Roman"/>
          <w:b/>
          <w:i/>
          <w:color w:val="000000"/>
          <w:sz w:val="24"/>
          <w:szCs w:val="24"/>
          <w:highlight w:val="lightGray"/>
          <w:shd w:val="clear" w:color="auto" w:fill="FFFFFF"/>
          <w:lang w:val="es-ES_tradnl"/>
        </w:rPr>
        <w:t>[</w:t>
      </w:r>
      <w:r w:rsidRPr="00021472">
        <w:rPr>
          <w:rFonts w:ascii="Times New Roman" w:hAnsi="Times New Roman"/>
          <w:b/>
          <w:i/>
          <w:color w:val="000000"/>
          <w:sz w:val="24"/>
          <w:szCs w:val="24"/>
          <w:highlight w:val="lightGray"/>
          <w:lang w:val="es-ES_tradnl"/>
        </w:rPr>
        <w:t>indicar el importe en letras]</w:t>
      </w:r>
      <w:r w:rsidRPr="0096240E">
        <w:rPr>
          <w:rFonts w:ascii="Times New Roman" w:hAnsi="Times New Roman"/>
          <w:color w:val="000000"/>
          <w:sz w:val="24"/>
          <w:szCs w:val="24"/>
          <w:lang w:val="es-ES_tradnl"/>
        </w:rPr>
        <w:t xml:space="preserve"> dólares estadounidenses</w:t>
      </w:r>
      <w:r w:rsidR="00115987" w:rsidRPr="0096240E">
        <w:rPr>
          <w:rFonts w:ascii="Times New Roman" w:hAnsi="Times New Roman"/>
          <w:color w:val="000000"/>
          <w:sz w:val="24"/>
          <w:szCs w:val="24"/>
          <w:lang w:val="es-ES_tradnl"/>
        </w:rPr>
        <w:t xml:space="preserve"> </w:t>
      </w:r>
      <w:r w:rsidR="00115987" w:rsidRPr="00021472">
        <w:rPr>
          <w:rFonts w:ascii="Times New Roman" w:hAnsi="Times New Roman"/>
          <w:b/>
          <w:color w:val="000000"/>
          <w:sz w:val="24"/>
          <w:szCs w:val="24"/>
          <w:shd w:val="clear" w:color="auto" w:fill="D9D9D9" w:themeFill="background1" w:themeFillShade="D9"/>
          <w:lang w:val="es-ES_tradnl"/>
        </w:rPr>
        <w:t>(</w:t>
      </w:r>
      <w:r w:rsidR="00115987" w:rsidRPr="00021472">
        <w:rPr>
          <w:rFonts w:ascii="Times New Roman" w:hAnsi="Times New Roman"/>
          <w:b/>
          <w:i/>
          <w:color w:val="000000"/>
          <w:sz w:val="24"/>
          <w:szCs w:val="24"/>
          <w:shd w:val="clear" w:color="auto" w:fill="D9D9D9" w:themeFill="background1" w:themeFillShade="D9"/>
          <w:lang w:val="es-ES_tradnl"/>
        </w:rPr>
        <w:t>[indicar el importe en cifras]</w:t>
      </w:r>
      <w:r w:rsidR="005901D8" w:rsidRPr="0096240E">
        <w:rPr>
          <w:rFonts w:ascii="Times New Roman" w:hAnsi="Times New Roman"/>
          <w:color w:val="000000"/>
          <w:sz w:val="24"/>
          <w:szCs w:val="24"/>
          <w:lang w:val="es-ES_tradnl"/>
        </w:rPr>
        <w:t xml:space="preserve"> </w:t>
      </w:r>
      <w:r w:rsidR="002B6CCB" w:rsidRPr="0096240E">
        <w:rPr>
          <w:rFonts w:ascii="Times New Roman" w:hAnsi="Times New Roman"/>
          <w:color w:val="000000"/>
          <w:sz w:val="24"/>
          <w:szCs w:val="24"/>
          <w:lang w:val="es-ES_tradnl"/>
        </w:rPr>
        <w:t>dólares EE.UU.</w:t>
      </w:r>
      <w:r w:rsidR="00115987"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w:t>
      </w:r>
      <w:r w:rsidR="00115987"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el </w:t>
      </w:r>
      <w:r w:rsidR="0091407A" w:rsidRPr="00CF1C82">
        <w:rPr>
          <w:rFonts w:ascii="Times New Roman" w:hAnsi="Times New Roman"/>
          <w:color w:val="000000"/>
          <w:sz w:val="24"/>
          <w:szCs w:val="24"/>
          <w:lang w:val="es-ES_tradnl"/>
        </w:rPr>
        <w:t>“</w:t>
      </w:r>
      <w:r w:rsidR="002F10BD">
        <w:rPr>
          <w:rFonts w:ascii="Times New Roman" w:hAnsi="Times New Roman"/>
          <w:color w:val="000000"/>
          <w:sz w:val="24"/>
          <w:szCs w:val="24"/>
          <w:u w:val="single"/>
          <w:lang w:val="es-ES_tradnl"/>
        </w:rPr>
        <w:t>Límite de financiación total</w:t>
      </w:r>
      <w:r w:rsidR="0091407A" w:rsidRPr="00CF1C82">
        <w:rPr>
          <w:rFonts w:ascii="Times New Roman" w:hAnsi="Times New Roman"/>
          <w:color w:val="000000"/>
          <w:sz w:val="24"/>
          <w:szCs w:val="24"/>
          <w:lang w:val="es-ES_tradnl"/>
        </w:rPr>
        <w:t>”</w:t>
      </w:r>
      <w:r w:rsidR="00115987" w:rsidRPr="00CF1C82">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para efectuar los pagos correspondientes en virtud del presente Acuerdo</w:t>
      </w:r>
      <w:r w:rsidRPr="0096240E">
        <w:rPr>
          <w:rFonts w:ascii="Times New Roman" w:hAnsi="Times New Roman"/>
          <w:sz w:val="24"/>
          <w:szCs w:val="24"/>
          <w:lang w:val="es-ES_tradnl"/>
        </w:rPr>
        <w:t>.</w:t>
      </w:r>
      <w:r w:rsidRPr="0096240E">
        <w:rPr>
          <w:rFonts w:ascii="Times New Roman" w:hAnsi="Times New Roman"/>
          <w:color w:val="000000"/>
          <w:sz w:val="24"/>
          <w:szCs w:val="24"/>
          <w:lang w:val="es-ES_tradnl"/>
        </w:rPr>
        <w:t xml:space="preserve"> El </w:t>
      </w:r>
      <w:r w:rsidR="002F10BD">
        <w:rPr>
          <w:rFonts w:ascii="Times New Roman" w:hAnsi="Times New Roman"/>
          <w:color w:val="000000"/>
          <w:sz w:val="24"/>
          <w:szCs w:val="24"/>
          <w:lang w:val="es-ES_tradnl"/>
        </w:rPr>
        <w:t>Límite de financiación total</w:t>
      </w:r>
      <w:r w:rsidRPr="0096240E">
        <w:rPr>
          <w:rFonts w:ascii="Times New Roman" w:hAnsi="Times New Roman"/>
          <w:color w:val="000000"/>
          <w:sz w:val="24"/>
          <w:szCs w:val="24"/>
          <w:lang w:val="es-ES_tradnl"/>
        </w:rPr>
        <w:t xml:space="preserve"> representa la mejor estimación realizada por las Partes (en la fecha de la firma del presente Acuerdo) de conformidad con el </w:t>
      </w:r>
      <w:r w:rsidR="00923985">
        <w:rPr>
          <w:rFonts w:ascii="Times New Roman" w:hAnsi="Times New Roman"/>
          <w:b/>
          <w:color w:val="000000"/>
          <w:sz w:val="24"/>
          <w:szCs w:val="24"/>
          <w:lang w:val="es-ES_tradnl"/>
        </w:rPr>
        <w:t>anexo</w:t>
      </w:r>
      <w:r w:rsidR="00C66E20" w:rsidRPr="0096240E">
        <w:rPr>
          <w:rFonts w:ascii="Times New Roman" w:hAnsi="Times New Roman"/>
          <w:b/>
          <w:color w:val="000000"/>
          <w:sz w:val="24"/>
          <w:szCs w:val="24"/>
          <w:lang w:val="es-ES_tradnl"/>
        </w:rPr>
        <w:t> </w:t>
      </w:r>
      <w:r w:rsidRPr="0096240E">
        <w:rPr>
          <w:rFonts w:ascii="Times New Roman" w:hAnsi="Times New Roman"/>
          <w:b/>
          <w:color w:val="000000"/>
          <w:sz w:val="24"/>
          <w:szCs w:val="24"/>
          <w:lang w:val="es-ES_tradnl"/>
        </w:rPr>
        <w:t>II</w:t>
      </w:r>
      <w:r w:rsidRPr="0096240E">
        <w:rPr>
          <w:rFonts w:ascii="Times New Roman" w:hAnsi="Times New Roman"/>
          <w:color w:val="000000"/>
          <w:sz w:val="24"/>
          <w:szCs w:val="24"/>
          <w:lang w:val="es-ES_tradnl"/>
        </w:rPr>
        <w:t xml:space="preserve"> sobre la base de los </w:t>
      </w:r>
      <w:r w:rsidRPr="00915E50">
        <w:rPr>
          <w:rFonts w:ascii="Times New Roman" w:hAnsi="Times New Roman"/>
          <w:color w:val="000000"/>
          <w:sz w:val="24"/>
          <w:szCs w:val="24"/>
          <w:lang w:val="es-ES_tradnl"/>
        </w:rPr>
        <w:t>resultados concretos</w:t>
      </w:r>
      <w:r w:rsidRPr="0096240E">
        <w:rPr>
          <w:rFonts w:ascii="Times New Roman" w:hAnsi="Times New Roman"/>
          <w:color w:val="000000"/>
          <w:sz w:val="24"/>
          <w:szCs w:val="24"/>
          <w:lang w:val="es-ES_tradnl"/>
        </w:rPr>
        <w:t xml:space="preserve"> y el calendario acordados por las Partes en el</w:t>
      </w:r>
      <w:r w:rsidRPr="0096240E">
        <w:rPr>
          <w:rFonts w:ascii="Times New Roman" w:hAnsi="Times New Roman"/>
          <w:b/>
          <w:color w:val="000000"/>
          <w:sz w:val="24"/>
          <w:szCs w:val="24"/>
          <w:lang w:val="es-ES_tradnl"/>
        </w:rPr>
        <w:t xml:space="preserve"> </w:t>
      </w:r>
      <w:r w:rsidR="00923985">
        <w:rPr>
          <w:rFonts w:ascii="Times New Roman" w:hAnsi="Times New Roman"/>
          <w:b/>
          <w:color w:val="000000"/>
          <w:sz w:val="24"/>
          <w:szCs w:val="24"/>
          <w:lang w:val="es-ES_tradnl"/>
        </w:rPr>
        <w:t>anexo</w:t>
      </w:r>
      <w:r w:rsidR="00C66E20" w:rsidRPr="0096240E">
        <w:rPr>
          <w:rFonts w:ascii="Times New Roman" w:hAnsi="Times New Roman"/>
          <w:b/>
          <w:color w:val="000000"/>
          <w:sz w:val="24"/>
          <w:szCs w:val="24"/>
          <w:lang w:val="es-ES_tradnl"/>
        </w:rPr>
        <w:t> </w:t>
      </w:r>
      <w:r w:rsidRPr="0096240E">
        <w:rPr>
          <w:rFonts w:ascii="Times New Roman" w:hAnsi="Times New Roman"/>
          <w:b/>
          <w:color w:val="000000"/>
          <w:sz w:val="24"/>
          <w:szCs w:val="24"/>
          <w:lang w:val="es-ES_tradnl"/>
        </w:rPr>
        <w:t>I</w:t>
      </w:r>
      <w:r w:rsidRPr="0096240E">
        <w:rPr>
          <w:rFonts w:ascii="Times New Roman" w:hAnsi="Times New Roman"/>
          <w:color w:val="000000"/>
          <w:sz w:val="24"/>
          <w:szCs w:val="24"/>
          <w:lang w:val="es-ES_tradnl"/>
        </w:rPr>
        <w:t xml:space="preserve">. </w:t>
      </w:r>
    </w:p>
    <w:p w14:paraId="1CE34B29" w14:textId="003AA56B" w:rsidR="001B2934" w:rsidRPr="0096240E" w:rsidRDefault="00041C53">
      <w:pPr>
        <w:pStyle w:val="Prrafodelista"/>
        <w:numPr>
          <w:ilvl w:val="0"/>
          <w:numId w:val="13"/>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lastRenderedPageBreak/>
        <w:t xml:space="preserve">El presente Acuerdo se firmará y </w:t>
      </w:r>
      <w:r w:rsidRPr="00315DC5">
        <w:rPr>
          <w:rFonts w:ascii="Times New Roman" w:hAnsi="Times New Roman"/>
          <w:color w:val="auto"/>
          <w:sz w:val="24"/>
          <w:szCs w:val="24"/>
          <w:lang w:val="es-ES_tradnl"/>
        </w:rPr>
        <w:t xml:space="preserve">ejecutará en </w:t>
      </w:r>
      <w:r w:rsidR="00315DC5" w:rsidRPr="00315DC5">
        <w:rPr>
          <w:rFonts w:ascii="Times New Roman" w:hAnsi="Times New Roman"/>
          <w:i/>
          <w:iCs/>
          <w:color w:val="auto"/>
          <w:sz w:val="24"/>
          <w:szCs w:val="24"/>
          <w:lang w:val="es-ES_tradnl"/>
        </w:rPr>
        <w:t>[</w:t>
      </w:r>
      <w:r w:rsidR="00315DC5">
        <w:rPr>
          <w:rFonts w:ascii="Times New Roman" w:hAnsi="Times New Roman"/>
          <w:i/>
          <w:iCs/>
          <w:color w:val="auto"/>
          <w:sz w:val="24"/>
          <w:szCs w:val="24"/>
          <w:highlight w:val="lightGray"/>
          <w:lang w:val="es-ES_tradnl"/>
        </w:rPr>
        <w:t>indicar</w:t>
      </w:r>
      <w:r w:rsidR="00315DC5" w:rsidRPr="00315DC5">
        <w:rPr>
          <w:rFonts w:ascii="Times New Roman" w:hAnsi="Times New Roman"/>
          <w:i/>
          <w:iCs/>
          <w:color w:val="auto"/>
          <w:sz w:val="24"/>
          <w:szCs w:val="24"/>
          <w:highlight w:val="lightGray"/>
          <w:lang w:val="es-ES_tradnl"/>
        </w:rPr>
        <w:t xml:space="preserve"> el idioma</w:t>
      </w:r>
      <w:r w:rsidR="00315DC5" w:rsidRPr="00315DC5">
        <w:rPr>
          <w:rFonts w:ascii="Times New Roman" w:hAnsi="Times New Roman"/>
          <w:i/>
          <w:iCs/>
          <w:color w:val="auto"/>
          <w:sz w:val="24"/>
          <w:szCs w:val="24"/>
          <w:lang w:val="es-ES_tradnl"/>
        </w:rPr>
        <w:t>]</w:t>
      </w:r>
      <w:r w:rsidR="00942FDB"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y todas las comunicaciones, notificaciones, modificaciones y enmiendas relativas al mismo deberán hacerse por escrito y en el mismo idioma.</w:t>
      </w:r>
    </w:p>
    <w:p w14:paraId="56C73544" w14:textId="77777777" w:rsidR="001B2934" w:rsidRPr="0096240E" w:rsidRDefault="001B2934">
      <w:pPr>
        <w:pStyle w:val="Prrafodelista"/>
        <w:ind w:left="-360"/>
        <w:rPr>
          <w:rFonts w:ascii="Times New Roman" w:hAnsi="Times New Roman"/>
          <w:color w:val="000000"/>
          <w:sz w:val="24"/>
          <w:szCs w:val="24"/>
          <w:lang w:val="es-ES_tradnl"/>
        </w:rPr>
      </w:pPr>
    </w:p>
    <w:p w14:paraId="33535595" w14:textId="6C07A83F" w:rsidR="00F03377" w:rsidRPr="0096240E" w:rsidRDefault="00041C53">
      <w:pPr>
        <w:pStyle w:val="Prrafodelista"/>
        <w:numPr>
          <w:ilvl w:val="0"/>
          <w:numId w:val="13"/>
        </w:numPr>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El presente Acuerdo entrará en vigor en la fecha de la última firma (</w:t>
      </w:r>
      <w:r w:rsidR="00880C37">
        <w:rPr>
          <w:rFonts w:ascii="Times New Roman" w:hAnsi="Times New Roman"/>
          <w:color w:val="000000"/>
          <w:sz w:val="24"/>
          <w:szCs w:val="24"/>
          <w:lang w:val="es-ES_tradnl"/>
        </w:rPr>
        <w:t xml:space="preserve">la </w:t>
      </w:r>
      <w:r w:rsidR="0091407A" w:rsidRPr="0096240E">
        <w:rPr>
          <w:rFonts w:ascii="Times New Roman" w:hAnsi="Times New Roman"/>
          <w:color w:val="000000"/>
          <w:sz w:val="24"/>
          <w:szCs w:val="24"/>
          <w:lang w:val="es-ES_tradnl"/>
        </w:rPr>
        <w:t>“</w:t>
      </w:r>
      <w:r w:rsidR="00880C37">
        <w:rPr>
          <w:rFonts w:ascii="Times New Roman" w:hAnsi="Times New Roman"/>
          <w:color w:val="000000"/>
          <w:sz w:val="24"/>
          <w:szCs w:val="24"/>
          <w:u w:val="single"/>
          <w:lang w:val="es-ES_tradnl"/>
        </w:rPr>
        <w:t>F</w:t>
      </w:r>
      <w:r w:rsidRPr="0096240E">
        <w:rPr>
          <w:rFonts w:ascii="Times New Roman" w:hAnsi="Times New Roman"/>
          <w:color w:val="000000"/>
          <w:sz w:val="24"/>
          <w:szCs w:val="24"/>
          <w:u w:val="single"/>
          <w:lang w:val="es-ES_tradnl"/>
        </w:rPr>
        <w:t>echa de entrada en vigor</w:t>
      </w:r>
      <w:r w:rsidR="0091407A"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y seguirá vigente hasta </w:t>
      </w:r>
      <w:r w:rsidRPr="00021472">
        <w:rPr>
          <w:rFonts w:ascii="Times New Roman" w:hAnsi="Times New Roman"/>
          <w:i/>
          <w:color w:val="000000"/>
          <w:sz w:val="24"/>
          <w:szCs w:val="24"/>
          <w:highlight w:val="lightGray"/>
          <w:lang w:val="es-ES_tradnl"/>
        </w:rPr>
        <w:t xml:space="preserve">[introducir </w:t>
      </w:r>
      <w:r w:rsidR="00B27AE9" w:rsidRPr="00021472">
        <w:rPr>
          <w:rFonts w:ascii="Times New Roman" w:hAnsi="Times New Roman"/>
          <w:i/>
          <w:color w:val="000000"/>
          <w:sz w:val="24"/>
          <w:szCs w:val="24"/>
          <w:highlight w:val="lightGray"/>
          <w:lang w:val="es-ES_tradnl"/>
        </w:rPr>
        <w:t xml:space="preserve">la fecha, que no podrá ser posterior a la fecha de cierre del </w:t>
      </w:r>
      <w:r w:rsidR="00880C37">
        <w:rPr>
          <w:rFonts w:ascii="Times New Roman" w:hAnsi="Times New Roman"/>
          <w:i/>
          <w:color w:val="000000"/>
          <w:sz w:val="24"/>
          <w:szCs w:val="24"/>
          <w:highlight w:val="lightGray"/>
          <w:lang w:val="es-ES_tradnl"/>
        </w:rPr>
        <w:t>P</w:t>
      </w:r>
      <w:r w:rsidR="00B27AE9" w:rsidRPr="00021472">
        <w:rPr>
          <w:rFonts w:ascii="Times New Roman" w:hAnsi="Times New Roman"/>
          <w:i/>
          <w:color w:val="000000"/>
          <w:sz w:val="24"/>
          <w:szCs w:val="24"/>
          <w:highlight w:val="lightGray"/>
          <w:lang w:val="es-ES_tradnl"/>
        </w:rPr>
        <w:t>royecto</w:t>
      </w:r>
      <w:r w:rsidRPr="00021472">
        <w:rPr>
          <w:rFonts w:ascii="Times New Roman" w:hAnsi="Times New Roman"/>
          <w:i/>
          <w:color w:val="000000"/>
          <w:sz w:val="24"/>
          <w:szCs w:val="24"/>
          <w:highlight w:val="lightGray"/>
          <w:lang w:val="es-ES_tradnl"/>
        </w:rPr>
        <w:t>]</w:t>
      </w:r>
      <w:r w:rsidRPr="0096240E">
        <w:rPr>
          <w:rFonts w:ascii="Times New Roman" w:hAnsi="Times New Roman"/>
          <w:color w:val="000000"/>
          <w:sz w:val="24"/>
          <w:szCs w:val="24"/>
          <w:lang w:val="es-ES_tradnl"/>
        </w:rPr>
        <w:t xml:space="preserve"> (</w:t>
      </w:r>
      <w:r w:rsidR="0091407A" w:rsidRPr="0096240E">
        <w:rPr>
          <w:rFonts w:ascii="Times New Roman" w:hAnsi="Times New Roman"/>
          <w:color w:val="000000"/>
          <w:sz w:val="24"/>
          <w:szCs w:val="24"/>
          <w:lang w:val="es-ES_tradnl"/>
        </w:rPr>
        <w:t>“</w:t>
      </w:r>
      <w:r w:rsidR="009F4E60">
        <w:rPr>
          <w:rFonts w:ascii="Times New Roman" w:hAnsi="Times New Roman"/>
          <w:color w:val="000000"/>
          <w:sz w:val="24"/>
          <w:szCs w:val="24"/>
          <w:u w:val="single"/>
          <w:lang w:val="es-ES_tradnl"/>
        </w:rPr>
        <w:t>F</w:t>
      </w:r>
      <w:r w:rsidRPr="0096240E">
        <w:rPr>
          <w:rFonts w:ascii="Times New Roman" w:hAnsi="Times New Roman"/>
          <w:color w:val="000000"/>
          <w:sz w:val="24"/>
          <w:szCs w:val="24"/>
          <w:u w:val="single"/>
          <w:lang w:val="es-ES_tradnl"/>
        </w:rPr>
        <w:t>echa de finalización</w:t>
      </w:r>
      <w:r w:rsidR="0091407A"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salvo que las Partes acuerden otra cosa por escrito. </w:t>
      </w:r>
      <w:r w:rsidR="006E1ACC" w:rsidRPr="0096240E">
        <w:rPr>
          <w:rFonts w:ascii="Times New Roman" w:hAnsi="Times New Roman"/>
          <w:color w:val="000000"/>
          <w:sz w:val="24"/>
          <w:szCs w:val="24"/>
          <w:lang w:val="es-ES_tradnl"/>
        </w:rPr>
        <w:t xml:space="preserve">Todas las </w:t>
      </w:r>
      <w:r w:rsidR="00AC663E" w:rsidRPr="0096240E">
        <w:rPr>
          <w:rFonts w:ascii="Times New Roman" w:hAnsi="Times New Roman"/>
          <w:color w:val="000000"/>
          <w:sz w:val="24"/>
          <w:szCs w:val="24"/>
          <w:lang w:val="es-ES_tradnl"/>
        </w:rPr>
        <w:t>activi</w:t>
      </w:r>
      <w:r w:rsidR="006E1ACC" w:rsidRPr="0096240E">
        <w:rPr>
          <w:rFonts w:ascii="Times New Roman" w:hAnsi="Times New Roman"/>
          <w:color w:val="000000"/>
          <w:sz w:val="24"/>
          <w:szCs w:val="24"/>
          <w:lang w:val="es-ES_tradnl"/>
        </w:rPr>
        <w:t>dades</w:t>
      </w:r>
      <w:r w:rsidR="00AC663E" w:rsidRPr="0096240E">
        <w:rPr>
          <w:rFonts w:ascii="Times New Roman" w:hAnsi="Times New Roman"/>
          <w:color w:val="000000"/>
          <w:sz w:val="24"/>
          <w:szCs w:val="24"/>
          <w:lang w:val="es-ES_tradnl"/>
        </w:rPr>
        <w:t xml:space="preserve"> inclu</w:t>
      </w:r>
      <w:r w:rsidR="006E1ACC" w:rsidRPr="0096240E">
        <w:rPr>
          <w:rFonts w:ascii="Times New Roman" w:hAnsi="Times New Roman"/>
          <w:color w:val="000000"/>
          <w:sz w:val="24"/>
          <w:szCs w:val="24"/>
          <w:lang w:val="es-ES_tradnl"/>
        </w:rPr>
        <w:t xml:space="preserve">idas en el </w:t>
      </w:r>
      <w:r w:rsidR="00923985">
        <w:rPr>
          <w:rFonts w:ascii="Times New Roman" w:hAnsi="Times New Roman"/>
          <w:b/>
          <w:color w:val="000000"/>
          <w:sz w:val="24"/>
          <w:szCs w:val="24"/>
          <w:lang w:val="es-ES_tradnl"/>
        </w:rPr>
        <w:t>anexo</w:t>
      </w:r>
      <w:r w:rsidR="00C66E20" w:rsidRPr="0096240E">
        <w:rPr>
          <w:rFonts w:ascii="Times New Roman" w:hAnsi="Times New Roman"/>
          <w:b/>
          <w:color w:val="000000"/>
          <w:sz w:val="24"/>
          <w:szCs w:val="24"/>
          <w:lang w:val="es-ES_tradnl"/>
        </w:rPr>
        <w:t> </w:t>
      </w:r>
      <w:r w:rsidR="00AC663E" w:rsidRPr="0096240E">
        <w:rPr>
          <w:rFonts w:ascii="Times New Roman" w:hAnsi="Times New Roman"/>
          <w:b/>
          <w:color w:val="000000"/>
          <w:sz w:val="24"/>
          <w:szCs w:val="24"/>
          <w:lang w:val="es-ES_tradnl"/>
        </w:rPr>
        <w:t>I</w:t>
      </w:r>
      <w:r w:rsidR="00AC663E" w:rsidRPr="0096240E">
        <w:rPr>
          <w:rFonts w:ascii="Times New Roman" w:hAnsi="Times New Roman"/>
          <w:color w:val="000000"/>
          <w:sz w:val="24"/>
          <w:szCs w:val="24"/>
          <w:lang w:val="es-ES_tradnl"/>
        </w:rPr>
        <w:t xml:space="preserve"> </w:t>
      </w:r>
      <w:r w:rsidRPr="0096240E">
        <w:rPr>
          <w:rFonts w:ascii="Times New Roman" w:hAnsi="Times New Roman"/>
          <w:color w:val="000000"/>
          <w:sz w:val="24"/>
          <w:szCs w:val="24"/>
          <w:lang w:val="es-ES_tradnl"/>
        </w:rPr>
        <w:t>terminará</w:t>
      </w:r>
      <w:r w:rsidR="00AC663E" w:rsidRPr="0096240E">
        <w:rPr>
          <w:rFonts w:ascii="Times New Roman" w:hAnsi="Times New Roman"/>
          <w:color w:val="000000"/>
          <w:sz w:val="24"/>
          <w:szCs w:val="24"/>
          <w:lang w:val="es-ES_tradnl"/>
        </w:rPr>
        <w:t>n</w:t>
      </w:r>
      <w:r w:rsidRPr="0096240E">
        <w:rPr>
          <w:rFonts w:ascii="Times New Roman" w:hAnsi="Times New Roman"/>
          <w:color w:val="000000"/>
          <w:sz w:val="24"/>
          <w:szCs w:val="24"/>
          <w:lang w:val="es-ES_tradnl"/>
        </w:rPr>
        <w:t xml:space="preserve"> desde el punto de vista operacional en la </w:t>
      </w:r>
      <w:r w:rsidR="00880C37">
        <w:rPr>
          <w:rFonts w:ascii="Times New Roman" w:hAnsi="Times New Roman"/>
          <w:color w:val="000000"/>
          <w:sz w:val="24"/>
          <w:szCs w:val="24"/>
          <w:lang w:val="es-ES_tradnl"/>
        </w:rPr>
        <w:t>F</w:t>
      </w:r>
      <w:r w:rsidRPr="0096240E">
        <w:rPr>
          <w:rFonts w:ascii="Times New Roman" w:hAnsi="Times New Roman"/>
          <w:color w:val="000000"/>
          <w:sz w:val="24"/>
          <w:szCs w:val="24"/>
          <w:lang w:val="es-ES_tradnl"/>
        </w:rPr>
        <w:t xml:space="preserve">echa de finalización y el cierre financiero se realizará en un plazo de </w:t>
      </w:r>
      <w:r w:rsidR="00AC663E" w:rsidRPr="0096240E">
        <w:rPr>
          <w:rFonts w:ascii="Times New Roman" w:hAnsi="Times New Roman"/>
          <w:color w:val="000000"/>
          <w:sz w:val="24"/>
          <w:szCs w:val="24"/>
          <w:lang w:val="es-ES_tradnl"/>
        </w:rPr>
        <w:t xml:space="preserve">tres </w:t>
      </w:r>
      <w:r w:rsidRPr="0096240E">
        <w:rPr>
          <w:rFonts w:ascii="Times New Roman" w:hAnsi="Times New Roman"/>
          <w:color w:val="000000"/>
          <w:sz w:val="24"/>
          <w:szCs w:val="24"/>
          <w:lang w:val="es-ES_tradnl"/>
        </w:rPr>
        <w:t>(</w:t>
      </w:r>
      <w:r w:rsidR="00AC663E" w:rsidRPr="0096240E">
        <w:rPr>
          <w:rFonts w:ascii="Times New Roman" w:hAnsi="Times New Roman"/>
          <w:color w:val="000000"/>
          <w:sz w:val="24"/>
          <w:szCs w:val="24"/>
          <w:lang w:val="es-ES_tradnl"/>
        </w:rPr>
        <w:t>3</w:t>
      </w:r>
      <w:r w:rsidRPr="0096240E">
        <w:rPr>
          <w:rFonts w:ascii="Times New Roman" w:hAnsi="Times New Roman"/>
          <w:color w:val="000000"/>
          <w:sz w:val="24"/>
          <w:szCs w:val="24"/>
          <w:lang w:val="es-ES_tradnl"/>
        </w:rPr>
        <w:t xml:space="preserve">) meses, a más tardar. </w:t>
      </w:r>
    </w:p>
    <w:p w14:paraId="1F0713D7" w14:textId="77777777" w:rsidR="00F03377" w:rsidRPr="0096240E" w:rsidRDefault="00F03377">
      <w:pPr>
        <w:pStyle w:val="Prrafodelista"/>
        <w:rPr>
          <w:rFonts w:ascii="Times New Roman" w:hAnsi="Times New Roman"/>
          <w:color w:val="000000"/>
          <w:sz w:val="24"/>
          <w:szCs w:val="24"/>
          <w:lang w:val="es-ES_tradnl"/>
        </w:rPr>
      </w:pPr>
    </w:p>
    <w:p w14:paraId="6D90E95B" w14:textId="737D322B" w:rsidR="00041C53" w:rsidRPr="0096240E" w:rsidRDefault="00041C53">
      <w:pPr>
        <w:pStyle w:val="Prrafodelista"/>
        <w:numPr>
          <w:ilvl w:val="0"/>
          <w:numId w:val="13"/>
        </w:numPr>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 xml:space="preserve">El Gobierno designa a </w:t>
      </w:r>
      <w:r w:rsidRPr="00021472">
        <w:rPr>
          <w:rFonts w:ascii="Times New Roman" w:hAnsi="Times New Roman"/>
          <w:i/>
          <w:color w:val="000000"/>
          <w:sz w:val="24"/>
          <w:szCs w:val="24"/>
          <w:highlight w:val="lightGray"/>
          <w:lang w:val="es-ES_tradnl"/>
        </w:rPr>
        <w:t>[indicar el nombre y el cargo]</w:t>
      </w:r>
      <w:r w:rsidRPr="0096240E">
        <w:rPr>
          <w:rFonts w:ascii="Times New Roman" w:hAnsi="Times New Roman"/>
          <w:color w:val="000000"/>
          <w:sz w:val="24"/>
          <w:szCs w:val="24"/>
          <w:lang w:val="es-ES_tradnl"/>
        </w:rPr>
        <w:t xml:space="preserve"> y </w:t>
      </w:r>
      <w:r w:rsidR="00AC663E" w:rsidRPr="0096240E">
        <w:rPr>
          <w:rFonts w:ascii="Times New Roman" w:hAnsi="Times New Roman"/>
          <w:color w:val="000000"/>
          <w:sz w:val="24"/>
          <w:szCs w:val="24"/>
          <w:lang w:val="es-ES_tradnl"/>
        </w:rPr>
        <w:t>el PMA</w:t>
      </w:r>
      <w:r w:rsidRPr="0096240E">
        <w:rPr>
          <w:rFonts w:ascii="Times New Roman" w:hAnsi="Times New Roman"/>
          <w:color w:val="000000"/>
          <w:sz w:val="24"/>
          <w:szCs w:val="24"/>
          <w:lang w:val="es-ES_tradnl"/>
        </w:rPr>
        <w:t xml:space="preserve"> designa a </w:t>
      </w:r>
      <w:r w:rsidRPr="00021472">
        <w:rPr>
          <w:rFonts w:ascii="Times New Roman" w:hAnsi="Times New Roman"/>
          <w:i/>
          <w:color w:val="000000"/>
          <w:sz w:val="24"/>
          <w:szCs w:val="24"/>
          <w:highlight w:val="lightGray"/>
          <w:lang w:val="es-ES_tradnl"/>
        </w:rPr>
        <w:t>[indicar el nombre y el cargo]</w:t>
      </w:r>
      <w:r w:rsidRPr="0096240E">
        <w:rPr>
          <w:rFonts w:ascii="Times New Roman" w:hAnsi="Times New Roman"/>
          <w:color w:val="000000"/>
          <w:sz w:val="24"/>
          <w:szCs w:val="24"/>
          <w:lang w:val="es-ES_tradnl"/>
        </w:rPr>
        <w:t xml:space="preserve"> como sus respectivos representantes autorizados a efectos de la coordinación de las actividades previstas en el presente Acuerdo. Los datos de contacto de los representantes autorizados son los siguientes:</w:t>
      </w:r>
    </w:p>
    <w:p w14:paraId="6B55487C" w14:textId="77777777" w:rsidR="00B310BB" w:rsidRPr="0096240E" w:rsidRDefault="00B310BB">
      <w:pPr>
        <w:pStyle w:val="Prrafodelista"/>
        <w:rPr>
          <w:rFonts w:ascii="Times New Roman" w:hAnsi="Times New Roman"/>
          <w:color w:val="000000"/>
          <w:sz w:val="24"/>
          <w:szCs w:val="24"/>
          <w:lang w:val="es-ES_tradnl"/>
        </w:rPr>
      </w:pPr>
    </w:p>
    <w:p w14:paraId="41CAA3C6" w14:textId="47A3F95C" w:rsidR="00041C53" w:rsidRPr="0096240E" w:rsidRDefault="00041C53" w:rsidP="004A6BE6">
      <w:pPr>
        <w:pStyle w:val="Sangradetextonormal"/>
        <w:numPr>
          <w:ilvl w:val="0"/>
          <w:numId w:val="15"/>
        </w:numPr>
        <w:tabs>
          <w:tab w:val="clear" w:pos="-1262"/>
          <w:tab w:val="clear" w:pos="-720"/>
          <w:tab w:val="clear" w:pos="240"/>
        </w:tabs>
        <w:spacing w:after="200"/>
        <w:ind w:left="900" w:hanging="54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 xml:space="preserve">Representante gubernamental: </w:t>
      </w:r>
      <w:r w:rsidRPr="00021472">
        <w:rPr>
          <w:rFonts w:ascii="Times New Roman" w:hAnsi="Times New Roman"/>
          <w:i/>
          <w:color w:val="000000"/>
          <w:sz w:val="24"/>
          <w:szCs w:val="24"/>
          <w:highlight w:val="lightGray"/>
          <w:lang w:val="es-ES_tradnl"/>
        </w:rPr>
        <w:t>[indicar</w:t>
      </w:r>
      <w:r w:rsidR="00880C37">
        <w:rPr>
          <w:rFonts w:ascii="Times New Roman" w:hAnsi="Times New Roman"/>
          <w:i/>
          <w:color w:val="000000"/>
          <w:sz w:val="24"/>
          <w:szCs w:val="24"/>
          <w:highlight w:val="lightGray"/>
          <w:lang w:val="es-ES_tradnl"/>
        </w:rPr>
        <w:t xml:space="preserve"> el</w:t>
      </w:r>
      <w:r w:rsidRPr="00021472">
        <w:rPr>
          <w:rFonts w:ascii="Times New Roman" w:hAnsi="Times New Roman"/>
          <w:i/>
          <w:color w:val="000000"/>
          <w:sz w:val="24"/>
          <w:szCs w:val="24"/>
          <w:highlight w:val="lightGray"/>
          <w:lang w:val="es-ES_tradnl"/>
        </w:rPr>
        <w:t xml:space="preserve"> teléf</w:t>
      </w:r>
      <w:r w:rsidR="00C80939" w:rsidRPr="00021472">
        <w:rPr>
          <w:rFonts w:ascii="Times New Roman" w:hAnsi="Times New Roman"/>
          <w:i/>
          <w:color w:val="000000"/>
          <w:sz w:val="24"/>
          <w:szCs w:val="24"/>
          <w:highlight w:val="lightGray"/>
          <w:lang w:val="es-ES_tradnl"/>
        </w:rPr>
        <w:t xml:space="preserve">ono, </w:t>
      </w:r>
      <w:r w:rsidR="00880C37">
        <w:rPr>
          <w:rFonts w:ascii="Times New Roman" w:hAnsi="Times New Roman"/>
          <w:i/>
          <w:color w:val="000000"/>
          <w:sz w:val="24"/>
          <w:szCs w:val="24"/>
          <w:highlight w:val="lightGray"/>
          <w:lang w:val="es-ES_tradnl"/>
        </w:rPr>
        <w:t xml:space="preserve">el </w:t>
      </w:r>
      <w:r w:rsidR="00C80939" w:rsidRPr="00021472">
        <w:rPr>
          <w:rFonts w:ascii="Times New Roman" w:hAnsi="Times New Roman"/>
          <w:i/>
          <w:color w:val="000000"/>
          <w:sz w:val="24"/>
          <w:szCs w:val="24"/>
          <w:highlight w:val="lightGray"/>
          <w:lang w:val="es-ES_tradnl"/>
        </w:rPr>
        <w:t xml:space="preserve">correo electrónico y </w:t>
      </w:r>
      <w:r w:rsidR="00880C37">
        <w:rPr>
          <w:rFonts w:ascii="Times New Roman" w:hAnsi="Times New Roman"/>
          <w:i/>
          <w:color w:val="000000"/>
          <w:sz w:val="24"/>
          <w:szCs w:val="24"/>
          <w:highlight w:val="lightGray"/>
          <w:lang w:val="es-ES_tradnl"/>
        </w:rPr>
        <w:t xml:space="preserve">el </w:t>
      </w:r>
      <w:r w:rsidRPr="00021472">
        <w:rPr>
          <w:rFonts w:ascii="Times New Roman" w:hAnsi="Times New Roman"/>
          <w:i/>
          <w:color w:val="000000"/>
          <w:sz w:val="24"/>
          <w:szCs w:val="24"/>
          <w:highlight w:val="lightGray"/>
          <w:lang w:val="es-ES_tradnl"/>
        </w:rPr>
        <w:t>fax]</w:t>
      </w:r>
    </w:p>
    <w:p w14:paraId="15F9BDF8" w14:textId="79DBBA95" w:rsidR="00B51C26" w:rsidRPr="0096240E" w:rsidRDefault="00C82DBB" w:rsidP="004A6BE6">
      <w:pPr>
        <w:pStyle w:val="Sangradetextonormal"/>
        <w:numPr>
          <w:ilvl w:val="0"/>
          <w:numId w:val="15"/>
        </w:numPr>
        <w:tabs>
          <w:tab w:val="clear" w:pos="-1262"/>
          <w:tab w:val="clear" w:pos="-720"/>
          <w:tab w:val="clear" w:pos="240"/>
        </w:tabs>
        <w:spacing w:after="200"/>
        <w:ind w:left="900" w:hanging="540"/>
        <w:rPr>
          <w:rFonts w:ascii="Times New Roman" w:hAnsi="Times New Roman"/>
          <w:sz w:val="24"/>
          <w:szCs w:val="24"/>
          <w:lang w:val="es-ES_tradnl"/>
        </w:rPr>
      </w:pPr>
      <w:r w:rsidRPr="0096240E">
        <w:rPr>
          <w:rFonts w:ascii="Times New Roman" w:hAnsi="Times New Roman"/>
          <w:color w:val="000000"/>
          <w:sz w:val="24"/>
          <w:szCs w:val="24"/>
          <w:lang w:val="es-ES_tradnl"/>
        </w:rPr>
        <w:t>Representante de</w:t>
      </w:r>
      <w:r w:rsidR="00AC663E" w:rsidRPr="0096240E">
        <w:rPr>
          <w:rFonts w:ascii="Times New Roman" w:hAnsi="Times New Roman"/>
          <w:color w:val="000000"/>
          <w:sz w:val="24"/>
          <w:szCs w:val="24"/>
          <w:lang w:val="es-ES_tradnl"/>
        </w:rPr>
        <w:t>l PMA</w:t>
      </w:r>
      <w:r w:rsidRPr="0096240E">
        <w:rPr>
          <w:rFonts w:ascii="Times New Roman" w:hAnsi="Times New Roman"/>
          <w:color w:val="000000"/>
          <w:sz w:val="24"/>
          <w:szCs w:val="24"/>
          <w:lang w:val="es-ES_tradnl"/>
        </w:rPr>
        <w:t xml:space="preserve">: </w:t>
      </w:r>
      <w:r w:rsidRPr="00021472">
        <w:rPr>
          <w:rFonts w:ascii="Times New Roman" w:hAnsi="Times New Roman"/>
          <w:i/>
          <w:color w:val="000000"/>
          <w:sz w:val="24"/>
          <w:szCs w:val="24"/>
          <w:highlight w:val="lightGray"/>
          <w:lang w:val="es-ES_tradnl"/>
        </w:rPr>
        <w:t xml:space="preserve">[indicar </w:t>
      </w:r>
      <w:r w:rsidR="00880C37">
        <w:rPr>
          <w:rFonts w:ascii="Times New Roman" w:hAnsi="Times New Roman"/>
          <w:i/>
          <w:color w:val="000000"/>
          <w:sz w:val="24"/>
          <w:szCs w:val="24"/>
          <w:highlight w:val="lightGray"/>
          <w:lang w:val="es-ES_tradnl"/>
        </w:rPr>
        <w:t xml:space="preserve">el </w:t>
      </w:r>
      <w:r w:rsidRPr="00021472">
        <w:rPr>
          <w:rFonts w:ascii="Times New Roman" w:hAnsi="Times New Roman"/>
          <w:i/>
          <w:color w:val="000000"/>
          <w:sz w:val="24"/>
          <w:szCs w:val="24"/>
          <w:highlight w:val="lightGray"/>
          <w:lang w:val="es-ES_tradnl"/>
        </w:rPr>
        <w:t xml:space="preserve">teléfono, </w:t>
      </w:r>
      <w:r w:rsidR="00880C37">
        <w:rPr>
          <w:rFonts w:ascii="Times New Roman" w:hAnsi="Times New Roman"/>
          <w:i/>
          <w:color w:val="000000"/>
          <w:sz w:val="24"/>
          <w:szCs w:val="24"/>
          <w:highlight w:val="lightGray"/>
          <w:lang w:val="es-ES_tradnl"/>
        </w:rPr>
        <w:t xml:space="preserve">el </w:t>
      </w:r>
      <w:r w:rsidRPr="00021472">
        <w:rPr>
          <w:rFonts w:ascii="Times New Roman" w:hAnsi="Times New Roman"/>
          <w:i/>
          <w:color w:val="000000"/>
          <w:sz w:val="24"/>
          <w:szCs w:val="24"/>
          <w:highlight w:val="lightGray"/>
          <w:lang w:val="es-ES_tradnl"/>
        </w:rPr>
        <w:t xml:space="preserve">correo electrónico y </w:t>
      </w:r>
      <w:r w:rsidR="00880C37">
        <w:rPr>
          <w:rFonts w:ascii="Times New Roman" w:hAnsi="Times New Roman"/>
          <w:i/>
          <w:color w:val="000000"/>
          <w:sz w:val="24"/>
          <w:szCs w:val="24"/>
          <w:highlight w:val="lightGray"/>
          <w:lang w:val="es-ES_tradnl"/>
        </w:rPr>
        <w:t xml:space="preserve">el </w:t>
      </w:r>
      <w:r w:rsidRPr="00021472">
        <w:rPr>
          <w:rFonts w:ascii="Times New Roman" w:hAnsi="Times New Roman"/>
          <w:i/>
          <w:color w:val="000000"/>
          <w:sz w:val="24"/>
          <w:szCs w:val="24"/>
          <w:highlight w:val="lightGray"/>
          <w:lang w:val="es-ES_tradnl"/>
        </w:rPr>
        <w:t>fax]</w:t>
      </w:r>
    </w:p>
    <w:p w14:paraId="28F9A12C" w14:textId="77777777" w:rsidR="00C82DBB" w:rsidRPr="0096240E" w:rsidRDefault="00C82DBB">
      <w:pPr>
        <w:pStyle w:val="Prrafodelista"/>
        <w:numPr>
          <w:ilvl w:val="0"/>
          <w:numId w:val="13"/>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A efectos de la coordinación del Proyecto, los datos de contacto del personal del Banco figuran a continuación:</w:t>
      </w:r>
    </w:p>
    <w:p w14:paraId="0BA8D2CE" w14:textId="77777777" w:rsidR="00E07F0D" w:rsidRPr="0096240E" w:rsidRDefault="00E07F0D">
      <w:pPr>
        <w:pStyle w:val="Prrafodelista"/>
        <w:ind w:left="360"/>
        <w:rPr>
          <w:rFonts w:ascii="Times New Roman" w:hAnsi="Times New Roman"/>
          <w:color w:val="auto"/>
          <w:sz w:val="24"/>
          <w:szCs w:val="24"/>
          <w:lang w:val="es-ES_tradnl"/>
        </w:rPr>
      </w:pPr>
    </w:p>
    <w:p w14:paraId="66ABD6B1" w14:textId="1024EE50" w:rsidR="007815A2" w:rsidRPr="00021472" w:rsidRDefault="00880C37" w:rsidP="004A6BE6">
      <w:pPr>
        <w:pStyle w:val="Sangradetextonormal"/>
        <w:numPr>
          <w:ilvl w:val="0"/>
          <w:numId w:val="54"/>
        </w:numPr>
        <w:tabs>
          <w:tab w:val="clear" w:pos="-1262"/>
          <w:tab w:val="clear" w:pos="-720"/>
          <w:tab w:val="clear" w:pos="240"/>
        </w:tabs>
        <w:spacing w:after="200"/>
        <w:rPr>
          <w:rFonts w:ascii="Times New Roman" w:hAnsi="Times New Roman"/>
          <w:spacing w:val="-4"/>
          <w:sz w:val="24"/>
          <w:szCs w:val="24"/>
          <w:lang w:val="es-ES_tradnl"/>
        </w:rPr>
      </w:pPr>
      <w:r>
        <w:rPr>
          <w:rFonts w:ascii="Times New Roman" w:hAnsi="Times New Roman"/>
          <w:spacing w:val="-4"/>
          <w:sz w:val="24"/>
          <w:szCs w:val="24"/>
          <w:lang w:val="es-ES_tradnl"/>
        </w:rPr>
        <w:t>Líder</w:t>
      </w:r>
      <w:r w:rsidR="009F4E60" w:rsidRPr="009F4E60">
        <w:rPr>
          <w:rFonts w:ascii="Times New Roman" w:hAnsi="Times New Roman"/>
          <w:spacing w:val="-4"/>
          <w:sz w:val="24"/>
          <w:szCs w:val="24"/>
          <w:lang w:val="es-ES_tradnl"/>
        </w:rPr>
        <w:t xml:space="preserve"> del Equipo de Tareas </w:t>
      </w:r>
      <w:r w:rsidR="007815A2" w:rsidRPr="009F4E60">
        <w:rPr>
          <w:rFonts w:ascii="Times New Roman" w:hAnsi="Times New Roman"/>
          <w:spacing w:val="-4"/>
          <w:sz w:val="24"/>
          <w:szCs w:val="24"/>
          <w:lang w:val="es-ES_tradnl"/>
        </w:rPr>
        <w:t>del Banco:</w:t>
      </w:r>
      <w:r w:rsidR="007815A2" w:rsidRPr="00021472">
        <w:rPr>
          <w:rFonts w:ascii="Times New Roman" w:hAnsi="Times New Roman"/>
          <w:spacing w:val="-4"/>
          <w:sz w:val="24"/>
          <w:szCs w:val="24"/>
          <w:lang w:val="es-ES_tradnl"/>
        </w:rPr>
        <w:t xml:space="preserve"> </w:t>
      </w:r>
      <w:r w:rsidR="007815A2" w:rsidRPr="00021472">
        <w:rPr>
          <w:rFonts w:ascii="Times New Roman" w:hAnsi="Times New Roman"/>
          <w:i/>
          <w:color w:val="000000"/>
          <w:spacing w:val="-4"/>
          <w:sz w:val="24"/>
          <w:szCs w:val="24"/>
          <w:highlight w:val="lightGray"/>
          <w:lang w:val="es-ES_tradnl"/>
        </w:rPr>
        <w:t>[indicar nombre, teléfono y correo electrónico]</w:t>
      </w:r>
    </w:p>
    <w:p w14:paraId="6958246E" w14:textId="77777777" w:rsidR="007815A2" w:rsidRPr="0096240E" w:rsidRDefault="007815A2">
      <w:pPr>
        <w:pStyle w:val="Sangradetextonormal"/>
        <w:tabs>
          <w:tab w:val="clear" w:pos="-1262"/>
          <w:tab w:val="clear" w:pos="-720"/>
          <w:tab w:val="clear" w:pos="240"/>
        </w:tabs>
        <w:rPr>
          <w:rFonts w:ascii="Times New Roman" w:hAnsi="Times New Roman"/>
          <w:sz w:val="24"/>
          <w:szCs w:val="24"/>
          <w:lang w:val="es-ES_tradnl"/>
        </w:rPr>
      </w:pPr>
    </w:p>
    <w:p w14:paraId="757A91E2" w14:textId="5284D698" w:rsidR="001C36D0" w:rsidRPr="0096240E" w:rsidRDefault="00E15ADA" w:rsidP="00564A85">
      <w:pPr>
        <w:pStyle w:val="Sangradetextonormal"/>
        <w:numPr>
          <w:ilvl w:val="0"/>
          <w:numId w:val="13"/>
        </w:numPr>
        <w:tabs>
          <w:tab w:val="clear" w:pos="-1262"/>
          <w:tab w:val="clear" w:pos="-720"/>
          <w:tab w:val="clear" w:pos="240"/>
        </w:tabs>
        <w:ind w:left="360"/>
        <w:rPr>
          <w:rFonts w:ascii="Times New Roman" w:hAnsi="Times New Roman"/>
          <w:snapToGrid w:val="0"/>
          <w:color w:val="000000"/>
          <w:sz w:val="24"/>
          <w:szCs w:val="24"/>
          <w:lang w:val="es-ES_tradnl"/>
        </w:rPr>
      </w:pPr>
      <w:r w:rsidRPr="0096240E">
        <w:rPr>
          <w:rFonts w:ascii="Times New Roman" w:hAnsi="Times New Roman"/>
          <w:snapToGrid w:val="0"/>
          <w:color w:val="000000"/>
          <w:sz w:val="24"/>
          <w:szCs w:val="24"/>
          <w:lang w:val="es-ES_tradnl"/>
        </w:rPr>
        <w:t xml:space="preserve">El </w:t>
      </w:r>
      <w:r w:rsidRPr="0096240E">
        <w:rPr>
          <w:rFonts w:ascii="Times New Roman" w:hAnsi="Times New Roman"/>
          <w:color w:val="000000"/>
          <w:sz w:val="24"/>
          <w:szCs w:val="24"/>
          <w:lang w:val="es-ES_tradnl"/>
        </w:rPr>
        <w:t>presente</w:t>
      </w:r>
      <w:r w:rsidRPr="0096240E">
        <w:rPr>
          <w:rFonts w:ascii="Times New Roman" w:hAnsi="Times New Roman"/>
          <w:snapToGrid w:val="0"/>
          <w:color w:val="000000"/>
          <w:sz w:val="24"/>
          <w:szCs w:val="24"/>
          <w:lang w:val="es-ES_tradnl"/>
        </w:rPr>
        <w:t xml:space="preserve"> Acuerdo se interpretará de manera que </w:t>
      </w:r>
      <w:r w:rsidR="00782C0D" w:rsidRPr="0096240E">
        <w:rPr>
          <w:rFonts w:ascii="Times New Roman" w:hAnsi="Times New Roman"/>
          <w:snapToGrid w:val="0"/>
          <w:color w:val="000000"/>
          <w:sz w:val="24"/>
          <w:szCs w:val="24"/>
          <w:lang w:val="es-ES_tradnl"/>
        </w:rPr>
        <w:t>sea</w:t>
      </w:r>
      <w:r w:rsidRPr="0096240E">
        <w:rPr>
          <w:rFonts w:ascii="Times New Roman" w:hAnsi="Times New Roman"/>
          <w:snapToGrid w:val="0"/>
          <w:color w:val="000000"/>
          <w:sz w:val="24"/>
          <w:szCs w:val="24"/>
          <w:lang w:val="es-ES_tradnl"/>
        </w:rPr>
        <w:t xml:space="preserve"> compatible con las disposiciones </w:t>
      </w:r>
      <w:r w:rsidR="001C36D0" w:rsidRPr="0096240E">
        <w:rPr>
          <w:rFonts w:ascii="Times New Roman" w:hAnsi="Times New Roman"/>
          <w:snapToGrid w:val="0"/>
          <w:color w:val="000000"/>
          <w:sz w:val="24"/>
          <w:szCs w:val="24"/>
          <w:lang w:val="es-ES_tradnl"/>
        </w:rPr>
        <w:t xml:space="preserve">del </w:t>
      </w:r>
      <w:r w:rsidR="00BE0461">
        <w:rPr>
          <w:rFonts w:ascii="Times New Roman" w:hAnsi="Times New Roman"/>
          <w:snapToGrid w:val="0"/>
          <w:color w:val="000000"/>
          <w:sz w:val="24"/>
          <w:szCs w:val="24"/>
          <w:lang w:val="es-ES_tradnl"/>
        </w:rPr>
        <w:t xml:space="preserve">Acuerdo básico </w:t>
      </w:r>
      <w:bookmarkStart w:id="0" w:name="_Hlk536174567"/>
      <w:r w:rsidR="001C36D0" w:rsidRPr="0096240E">
        <w:rPr>
          <w:rFonts w:ascii="Times New Roman" w:hAnsi="Times New Roman"/>
          <w:snapToGrid w:val="0"/>
          <w:color w:val="000000"/>
          <w:sz w:val="24"/>
          <w:szCs w:val="24"/>
          <w:lang w:val="es-ES_tradnl"/>
        </w:rPr>
        <w:t>y con las disposiciones de la</w:t>
      </w:r>
      <w:r w:rsidR="00164709" w:rsidRPr="0096240E">
        <w:rPr>
          <w:rFonts w:ascii="Times New Roman" w:hAnsi="Times New Roman"/>
          <w:snapToGrid w:val="0"/>
          <w:color w:val="000000"/>
          <w:sz w:val="24"/>
          <w:szCs w:val="24"/>
          <w:lang w:val="es-ES_tradnl"/>
        </w:rPr>
        <w:t xml:space="preserve"> </w:t>
      </w:r>
      <w:r w:rsidR="001C36D0" w:rsidRPr="0096240E">
        <w:rPr>
          <w:rFonts w:ascii="Times New Roman" w:hAnsi="Times New Roman"/>
          <w:snapToGrid w:val="0"/>
          <w:color w:val="000000"/>
          <w:sz w:val="24"/>
          <w:szCs w:val="24"/>
          <w:lang w:val="es-ES_tradnl"/>
        </w:rPr>
        <w:t xml:space="preserve">Convención sobre las Prerrogativas e Inmunidades de las Naciones Unidas </w:t>
      </w:r>
      <w:r w:rsidR="00E24A4D" w:rsidRPr="0096240E">
        <w:rPr>
          <w:rFonts w:ascii="Times New Roman" w:hAnsi="Times New Roman"/>
          <w:snapToGrid w:val="0"/>
          <w:color w:val="000000"/>
          <w:sz w:val="24"/>
          <w:szCs w:val="24"/>
          <w:lang w:val="es-ES_tradnl"/>
        </w:rPr>
        <w:t>de</w:t>
      </w:r>
      <w:r w:rsidR="001C36D0" w:rsidRPr="0096240E">
        <w:rPr>
          <w:rFonts w:ascii="Times New Roman" w:hAnsi="Times New Roman"/>
          <w:snapToGrid w:val="0"/>
          <w:color w:val="000000"/>
          <w:sz w:val="24"/>
          <w:szCs w:val="24"/>
          <w:lang w:val="es-ES_tradnl"/>
        </w:rPr>
        <w:t xml:space="preserve"> 1946 y</w:t>
      </w:r>
      <w:r w:rsidR="00164709" w:rsidRPr="0096240E">
        <w:rPr>
          <w:rFonts w:ascii="Times New Roman" w:hAnsi="Times New Roman"/>
          <w:snapToGrid w:val="0"/>
          <w:color w:val="000000"/>
          <w:sz w:val="24"/>
          <w:szCs w:val="24"/>
          <w:lang w:val="es-ES_tradnl"/>
        </w:rPr>
        <w:t>/o</w:t>
      </w:r>
      <w:bookmarkEnd w:id="0"/>
      <w:r w:rsidR="00AC663E" w:rsidRPr="0096240E">
        <w:rPr>
          <w:rFonts w:ascii="Times New Roman" w:hAnsi="Times New Roman"/>
          <w:snapToGrid w:val="0"/>
          <w:color w:val="000000"/>
          <w:sz w:val="24"/>
          <w:szCs w:val="24"/>
          <w:lang w:val="es-ES_tradnl"/>
        </w:rPr>
        <w:t xml:space="preserve"> </w:t>
      </w:r>
      <w:r w:rsidRPr="0096240E">
        <w:rPr>
          <w:rFonts w:ascii="Times New Roman" w:hAnsi="Times New Roman"/>
          <w:snapToGrid w:val="0"/>
          <w:color w:val="000000"/>
          <w:sz w:val="24"/>
          <w:szCs w:val="24"/>
          <w:lang w:val="es-ES_tradnl"/>
        </w:rPr>
        <w:t xml:space="preserve">la Convención sobre Prerrogativas e Inmunidades de los Organismos Especializados adoptada en 1947 </w:t>
      </w:r>
      <w:r w:rsidR="001C36D0" w:rsidRPr="0096240E">
        <w:rPr>
          <w:rFonts w:ascii="Times New Roman" w:hAnsi="Times New Roman"/>
          <w:snapToGrid w:val="0"/>
          <w:color w:val="000000"/>
          <w:sz w:val="24"/>
          <w:szCs w:val="24"/>
          <w:lang w:val="es-ES_tradnl"/>
        </w:rPr>
        <w:t>(conjuntamente</w:t>
      </w:r>
      <w:r w:rsidR="00164709" w:rsidRPr="0096240E">
        <w:rPr>
          <w:rFonts w:ascii="Times New Roman" w:hAnsi="Times New Roman"/>
          <w:snapToGrid w:val="0"/>
          <w:color w:val="000000"/>
          <w:sz w:val="24"/>
          <w:szCs w:val="24"/>
          <w:lang w:val="es-ES_tradnl"/>
        </w:rPr>
        <w:t>,</w:t>
      </w:r>
      <w:r w:rsidR="00AC663E" w:rsidRPr="0096240E">
        <w:rPr>
          <w:rFonts w:ascii="Times New Roman" w:hAnsi="Times New Roman"/>
          <w:snapToGrid w:val="0"/>
          <w:color w:val="000000"/>
          <w:sz w:val="24"/>
          <w:szCs w:val="24"/>
          <w:lang w:val="es-ES_tradnl"/>
        </w:rPr>
        <w:t xml:space="preserve"> </w:t>
      </w:r>
      <w:r w:rsidRPr="0096240E">
        <w:rPr>
          <w:rFonts w:ascii="Times New Roman" w:hAnsi="Times New Roman"/>
          <w:snapToGrid w:val="0"/>
          <w:color w:val="000000"/>
          <w:sz w:val="24"/>
          <w:szCs w:val="24"/>
          <w:lang w:val="es-ES_tradnl"/>
        </w:rPr>
        <w:t>la</w:t>
      </w:r>
      <w:r w:rsidR="00AC663E" w:rsidRPr="0096240E">
        <w:rPr>
          <w:rFonts w:ascii="Times New Roman" w:hAnsi="Times New Roman"/>
          <w:snapToGrid w:val="0"/>
          <w:color w:val="000000"/>
          <w:sz w:val="24"/>
          <w:szCs w:val="24"/>
          <w:lang w:val="es-ES_tradnl"/>
        </w:rPr>
        <w:t>s</w:t>
      </w:r>
      <w:r w:rsidRPr="0096240E">
        <w:rPr>
          <w:rFonts w:ascii="Times New Roman" w:hAnsi="Times New Roman"/>
          <w:snapToGrid w:val="0"/>
          <w:color w:val="000000"/>
          <w:sz w:val="24"/>
          <w:szCs w:val="24"/>
          <w:lang w:val="es-ES_tradnl"/>
        </w:rPr>
        <w:t xml:space="preserve"> </w:t>
      </w:r>
      <w:r w:rsidR="0091407A" w:rsidRPr="0096240E">
        <w:rPr>
          <w:rFonts w:ascii="Times New Roman" w:hAnsi="Times New Roman"/>
          <w:snapToGrid w:val="0"/>
          <w:color w:val="000000"/>
          <w:sz w:val="24"/>
          <w:szCs w:val="24"/>
          <w:lang w:val="es-ES_tradnl"/>
        </w:rPr>
        <w:t>“</w:t>
      </w:r>
      <w:r w:rsidRPr="0096240E">
        <w:rPr>
          <w:rFonts w:ascii="Times New Roman" w:hAnsi="Times New Roman"/>
          <w:snapToGrid w:val="0"/>
          <w:color w:val="000000"/>
          <w:sz w:val="24"/>
          <w:szCs w:val="24"/>
          <w:u w:val="single"/>
          <w:lang w:val="es-ES_tradnl"/>
        </w:rPr>
        <w:t>Convenci</w:t>
      </w:r>
      <w:r w:rsidR="001C36D0" w:rsidRPr="0096240E">
        <w:rPr>
          <w:rFonts w:ascii="Times New Roman" w:hAnsi="Times New Roman"/>
          <w:snapToGrid w:val="0"/>
          <w:color w:val="000000"/>
          <w:sz w:val="24"/>
          <w:szCs w:val="24"/>
          <w:u w:val="single"/>
          <w:lang w:val="es-ES_tradnl"/>
        </w:rPr>
        <w:t>o</w:t>
      </w:r>
      <w:r w:rsidRPr="0096240E">
        <w:rPr>
          <w:rFonts w:ascii="Times New Roman" w:hAnsi="Times New Roman"/>
          <w:snapToGrid w:val="0"/>
          <w:color w:val="000000"/>
          <w:sz w:val="24"/>
          <w:szCs w:val="24"/>
          <w:u w:val="single"/>
          <w:lang w:val="es-ES_tradnl"/>
        </w:rPr>
        <w:t>n</w:t>
      </w:r>
      <w:r w:rsidR="00AC663E" w:rsidRPr="0096240E">
        <w:rPr>
          <w:rFonts w:ascii="Times New Roman" w:hAnsi="Times New Roman"/>
          <w:snapToGrid w:val="0"/>
          <w:color w:val="000000"/>
          <w:sz w:val="24"/>
          <w:szCs w:val="24"/>
          <w:u w:val="single"/>
          <w:lang w:val="es-ES_tradnl"/>
        </w:rPr>
        <w:t>es</w:t>
      </w:r>
      <w:r w:rsidR="0091407A" w:rsidRPr="0096240E">
        <w:rPr>
          <w:rFonts w:ascii="Times New Roman" w:hAnsi="Times New Roman"/>
          <w:snapToGrid w:val="0"/>
          <w:color w:val="000000"/>
          <w:sz w:val="24"/>
          <w:szCs w:val="24"/>
          <w:lang w:val="es-ES_tradnl"/>
        </w:rPr>
        <w:t>”</w:t>
      </w:r>
      <w:r w:rsidRPr="0096240E">
        <w:rPr>
          <w:rFonts w:ascii="Times New Roman" w:hAnsi="Times New Roman"/>
          <w:snapToGrid w:val="0"/>
          <w:color w:val="000000"/>
          <w:sz w:val="24"/>
          <w:szCs w:val="24"/>
          <w:lang w:val="es-ES_tradnl"/>
        </w:rPr>
        <w:t xml:space="preserve">), </w:t>
      </w:r>
      <w:r w:rsidR="001C36D0" w:rsidRPr="0096240E">
        <w:rPr>
          <w:rFonts w:ascii="Times New Roman" w:hAnsi="Times New Roman"/>
          <w:snapToGrid w:val="0"/>
          <w:color w:val="000000"/>
          <w:sz w:val="24"/>
          <w:szCs w:val="24"/>
          <w:lang w:val="es-ES_tradnl"/>
        </w:rPr>
        <w:t>según sea aplicable.</w:t>
      </w:r>
    </w:p>
    <w:p w14:paraId="7A3B89F4" w14:textId="77777777" w:rsidR="00A14BFD" w:rsidRPr="0096240E" w:rsidRDefault="00AC663E">
      <w:pPr>
        <w:pStyle w:val="Sangradetextonormal"/>
        <w:tabs>
          <w:tab w:val="clear" w:pos="-1262"/>
          <w:tab w:val="clear" w:pos="-720"/>
          <w:tab w:val="clear" w:pos="240"/>
        </w:tabs>
        <w:ind w:left="360"/>
        <w:rPr>
          <w:rFonts w:ascii="Times New Roman" w:hAnsi="Times New Roman"/>
          <w:sz w:val="24"/>
          <w:szCs w:val="24"/>
          <w:lang w:val="es-ES_tradnl"/>
        </w:rPr>
      </w:pPr>
      <w:r w:rsidRPr="0096240E">
        <w:rPr>
          <w:rFonts w:ascii="Times New Roman" w:hAnsi="Times New Roman"/>
          <w:snapToGrid w:val="0"/>
          <w:color w:val="000000"/>
          <w:sz w:val="24"/>
          <w:szCs w:val="24"/>
          <w:lang w:val="es-ES_tradnl"/>
        </w:rPr>
        <w:t xml:space="preserve"> </w:t>
      </w:r>
    </w:p>
    <w:p w14:paraId="59284369" w14:textId="257CBF73" w:rsidR="00AC663E" w:rsidRPr="0096240E" w:rsidRDefault="00605E52" w:rsidP="00AC663E">
      <w:pPr>
        <w:pStyle w:val="Sangradetextonormal"/>
        <w:numPr>
          <w:ilvl w:val="0"/>
          <w:numId w:val="13"/>
        </w:numPr>
        <w:tabs>
          <w:tab w:val="clear" w:pos="-1262"/>
          <w:tab w:val="clear" w:pos="-720"/>
          <w:tab w:val="clear" w:pos="240"/>
        </w:tabs>
        <w:ind w:left="360"/>
        <w:rPr>
          <w:rFonts w:ascii="Times New Roman" w:hAnsi="Times New Roman"/>
          <w:snapToGrid w:val="0"/>
          <w:color w:val="000000"/>
          <w:sz w:val="24"/>
          <w:szCs w:val="24"/>
          <w:lang w:val="es-ES_tradnl"/>
        </w:rPr>
      </w:pPr>
      <w:r w:rsidRPr="0096240E">
        <w:rPr>
          <w:rFonts w:ascii="Times New Roman" w:hAnsi="Times New Roman"/>
          <w:snapToGrid w:val="0"/>
          <w:color w:val="000000"/>
          <w:sz w:val="24"/>
          <w:szCs w:val="24"/>
          <w:lang w:val="es-ES_tradnl"/>
        </w:rPr>
        <w:t xml:space="preserve">El PMA no asumirá ninguna responsabilidad por los daños </w:t>
      </w:r>
      <w:r w:rsidR="007077F8" w:rsidRPr="0096240E">
        <w:rPr>
          <w:rFonts w:ascii="Times New Roman" w:hAnsi="Times New Roman"/>
          <w:snapToGrid w:val="0"/>
          <w:color w:val="000000"/>
          <w:sz w:val="24"/>
          <w:szCs w:val="24"/>
          <w:lang w:val="es-ES_tradnl"/>
        </w:rPr>
        <w:t xml:space="preserve">o pérdidas </w:t>
      </w:r>
      <w:r w:rsidRPr="0096240E">
        <w:rPr>
          <w:rFonts w:ascii="Times New Roman" w:hAnsi="Times New Roman"/>
          <w:snapToGrid w:val="0"/>
          <w:color w:val="000000"/>
          <w:sz w:val="24"/>
          <w:szCs w:val="24"/>
          <w:lang w:val="es-ES_tradnl"/>
        </w:rPr>
        <w:t>derivados del presente Acuerdo o relacionados de algún modo con el mismo, a menos que</w:t>
      </w:r>
      <w:r w:rsidR="00164709" w:rsidRPr="0096240E">
        <w:rPr>
          <w:rFonts w:ascii="Times New Roman" w:hAnsi="Times New Roman"/>
          <w:snapToGrid w:val="0"/>
          <w:color w:val="000000"/>
          <w:sz w:val="24"/>
          <w:szCs w:val="24"/>
          <w:lang w:val="es-ES_tradnl"/>
        </w:rPr>
        <w:t xml:space="preserve"> </w:t>
      </w:r>
      <w:r w:rsidRPr="0096240E">
        <w:rPr>
          <w:rFonts w:ascii="Times New Roman" w:hAnsi="Times New Roman"/>
          <w:snapToGrid w:val="0"/>
          <w:color w:val="000000"/>
          <w:sz w:val="24"/>
          <w:szCs w:val="24"/>
          <w:lang w:val="es-ES_tradnl"/>
        </w:rPr>
        <w:t xml:space="preserve">sean atribuibles </w:t>
      </w:r>
      <w:r w:rsidR="007077F8" w:rsidRPr="0096240E">
        <w:rPr>
          <w:rFonts w:ascii="Times New Roman" w:hAnsi="Times New Roman"/>
          <w:snapToGrid w:val="0"/>
          <w:color w:val="000000"/>
          <w:sz w:val="24"/>
          <w:szCs w:val="24"/>
          <w:lang w:val="es-ES_tradnl"/>
        </w:rPr>
        <w:t xml:space="preserve">a negligencia grave o comportamiento doloso por </w:t>
      </w:r>
      <w:r w:rsidR="00164709" w:rsidRPr="0096240E">
        <w:rPr>
          <w:rFonts w:ascii="Times New Roman" w:hAnsi="Times New Roman"/>
          <w:snapToGrid w:val="0"/>
          <w:color w:val="000000"/>
          <w:sz w:val="24"/>
          <w:szCs w:val="24"/>
          <w:lang w:val="es-ES_tradnl"/>
        </w:rPr>
        <w:t>part</w:t>
      </w:r>
      <w:r w:rsidR="007077F8" w:rsidRPr="0096240E">
        <w:rPr>
          <w:rFonts w:ascii="Times New Roman" w:hAnsi="Times New Roman"/>
          <w:snapToGrid w:val="0"/>
          <w:color w:val="000000"/>
          <w:sz w:val="24"/>
          <w:szCs w:val="24"/>
          <w:lang w:val="es-ES_tradnl"/>
        </w:rPr>
        <w:t>e</w:t>
      </w:r>
      <w:r w:rsidR="00164709" w:rsidRPr="0096240E">
        <w:rPr>
          <w:rFonts w:ascii="Times New Roman" w:hAnsi="Times New Roman"/>
          <w:snapToGrid w:val="0"/>
          <w:color w:val="000000"/>
          <w:sz w:val="24"/>
          <w:szCs w:val="24"/>
          <w:lang w:val="es-ES_tradnl"/>
        </w:rPr>
        <w:t xml:space="preserve"> </w:t>
      </w:r>
      <w:r w:rsidR="007077F8" w:rsidRPr="0096240E">
        <w:rPr>
          <w:rFonts w:ascii="Times New Roman" w:hAnsi="Times New Roman"/>
          <w:snapToGrid w:val="0"/>
          <w:color w:val="000000"/>
          <w:sz w:val="24"/>
          <w:szCs w:val="24"/>
          <w:lang w:val="es-ES_tradnl"/>
        </w:rPr>
        <w:t>del PMA</w:t>
      </w:r>
      <w:r w:rsidR="00164709" w:rsidRPr="0096240E">
        <w:rPr>
          <w:rFonts w:ascii="Times New Roman" w:hAnsi="Times New Roman"/>
          <w:snapToGrid w:val="0"/>
          <w:color w:val="000000"/>
          <w:sz w:val="24"/>
          <w:szCs w:val="24"/>
          <w:lang w:val="es-ES_tradnl"/>
        </w:rPr>
        <w:t xml:space="preserve">. </w:t>
      </w:r>
      <w:r w:rsidR="007077F8" w:rsidRPr="0096240E">
        <w:rPr>
          <w:rFonts w:ascii="Times New Roman" w:hAnsi="Times New Roman"/>
          <w:snapToGrid w:val="0"/>
          <w:color w:val="000000"/>
          <w:sz w:val="24"/>
          <w:szCs w:val="24"/>
          <w:lang w:val="es-ES_tradnl"/>
        </w:rPr>
        <w:t xml:space="preserve">Este no será responsable de ningún daño o pérdida indirecto o </w:t>
      </w:r>
      <w:r w:rsidR="00504EDD" w:rsidRPr="0096240E">
        <w:rPr>
          <w:rFonts w:ascii="Times New Roman" w:hAnsi="Times New Roman"/>
          <w:snapToGrid w:val="0"/>
          <w:color w:val="000000"/>
          <w:sz w:val="24"/>
          <w:szCs w:val="24"/>
          <w:lang w:val="es-ES_tradnl"/>
        </w:rPr>
        <w:t>consecuencial</w:t>
      </w:r>
      <w:r w:rsidR="00164709" w:rsidRPr="0096240E">
        <w:rPr>
          <w:rFonts w:ascii="Times New Roman" w:hAnsi="Times New Roman"/>
          <w:snapToGrid w:val="0"/>
          <w:color w:val="000000"/>
          <w:sz w:val="24"/>
          <w:szCs w:val="24"/>
          <w:lang w:val="es-ES_tradnl"/>
        </w:rPr>
        <w:t xml:space="preserve">. </w:t>
      </w:r>
      <w:r w:rsidR="002816A8" w:rsidRPr="0096240E">
        <w:rPr>
          <w:rFonts w:ascii="Times New Roman" w:hAnsi="Times New Roman"/>
          <w:snapToGrid w:val="0"/>
          <w:color w:val="000000"/>
          <w:sz w:val="24"/>
          <w:szCs w:val="24"/>
          <w:lang w:val="es-ES_tradnl"/>
        </w:rPr>
        <w:t>La</w:t>
      </w:r>
      <w:r w:rsidR="00880C37">
        <w:rPr>
          <w:rFonts w:ascii="Times New Roman" w:hAnsi="Times New Roman"/>
          <w:snapToGrid w:val="0"/>
          <w:color w:val="000000"/>
          <w:sz w:val="24"/>
          <w:szCs w:val="24"/>
          <w:lang w:val="es-ES_tradnl"/>
        </w:rPr>
        <w:t> </w:t>
      </w:r>
      <w:r w:rsidR="00060700" w:rsidRPr="0096240E">
        <w:rPr>
          <w:rFonts w:ascii="Times New Roman" w:hAnsi="Times New Roman"/>
          <w:snapToGrid w:val="0"/>
          <w:color w:val="000000"/>
          <w:sz w:val="24"/>
          <w:szCs w:val="24"/>
          <w:lang w:val="es-ES_tradnl"/>
        </w:rPr>
        <w:t>responsabilidad</w:t>
      </w:r>
      <w:r w:rsidR="002816A8" w:rsidRPr="0096240E">
        <w:rPr>
          <w:rFonts w:ascii="Times New Roman" w:hAnsi="Times New Roman"/>
          <w:snapToGrid w:val="0"/>
          <w:color w:val="000000"/>
          <w:sz w:val="24"/>
          <w:szCs w:val="24"/>
          <w:lang w:val="es-ES_tradnl"/>
        </w:rPr>
        <w:t xml:space="preserve"> </w:t>
      </w:r>
      <w:r w:rsidR="005901D8" w:rsidRPr="0096240E">
        <w:rPr>
          <w:rFonts w:ascii="Times New Roman" w:hAnsi="Times New Roman"/>
          <w:snapToGrid w:val="0"/>
          <w:color w:val="000000"/>
          <w:sz w:val="24"/>
          <w:szCs w:val="24"/>
          <w:lang w:val="es-ES_tradnl"/>
        </w:rPr>
        <w:t>d</w:t>
      </w:r>
      <w:r w:rsidR="002816A8" w:rsidRPr="0096240E">
        <w:rPr>
          <w:rFonts w:ascii="Times New Roman" w:hAnsi="Times New Roman"/>
          <w:snapToGrid w:val="0"/>
          <w:color w:val="000000"/>
          <w:sz w:val="24"/>
          <w:szCs w:val="24"/>
          <w:lang w:val="es-ES_tradnl"/>
        </w:rPr>
        <w:t xml:space="preserve">el PMA en virtud del presente Acuerdo </w:t>
      </w:r>
      <w:r w:rsidR="00564A85" w:rsidRPr="0096240E">
        <w:rPr>
          <w:rFonts w:ascii="Times New Roman" w:hAnsi="Times New Roman"/>
          <w:snapToGrid w:val="0"/>
          <w:color w:val="000000"/>
          <w:sz w:val="24"/>
          <w:szCs w:val="24"/>
          <w:lang w:val="es-ES_tradnl"/>
        </w:rPr>
        <w:t xml:space="preserve">quedará </w:t>
      </w:r>
      <w:r w:rsidR="00FA4DCC" w:rsidRPr="0096240E">
        <w:rPr>
          <w:rFonts w:ascii="Times New Roman" w:hAnsi="Times New Roman"/>
          <w:snapToGrid w:val="0"/>
          <w:color w:val="000000"/>
          <w:sz w:val="24"/>
          <w:szCs w:val="24"/>
          <w:lang w:val="es-ES_tradnl"/>
        </w:rPr>
        <w:t xml:space="preserve">restringida </w:t>
      </w:r>
      <w:r w:rsidR="002816A8" w:rsidRPr="0096240E">
        <w:rPr>
          <w:rFonts w:ascii="Times New Roman" w:hAnsi="Times New Roman"/>
          <w:snapToGrid w:val="0"/>
          <w:color w:val="000000"/>
          <w:sz w:val="24"/>
          <w:szCs w:val="24"/>
          <w:lang w:val="es-ES_tradnl"/>
        </w:rPr>
        <w:t>al</w:t>
      </w:r>
      <w:r w:rsidR="00164709" w:rsidRPr="0096240E">
        <w:rPr>
          <w:rFonts w:ascii="Times New Roman" w:hAnsi="Times New Roman"/>
          <w:snapToGrid w:val="0"/>
          <w:color w:val="000000"/>
          <w:sz w:val="24"/>
          <w:szCs w:val="24"/>
          <w:lang w:val="es-ES_tradnl"/>
        </w:rPr>
        <w:t xml:space="preserve"> </w:t>
      </w:r>
      <w:r w:rsidR="002F10BD">
        <w:rPr>
          <w:rFonts w:ascii="Times New Roman" w:hAnsi="Times New Roman"/>
          <w:snapToGrid w:val="0"/>
          <w:color w:val="000000"/>
          <w:sz w:val="24"/>
          <w:szCs w:val="24"/>
          <w:lang w:val="es-ES_tradnl"/>
        </w:rPr>
        <w:t>Límite de financiación total</w:t>
      </w:r>
      <w:r w:rsidR="00164709" w:rsidRPr="0096240E">
        <w:rPr>
          <w:rFonts w:ascii="Times New Roman" w:hAnsi="Times New Roman"/>
          <w:snapToGrid w:val="0"/>
          <w:color w:val="000000"/>
          <w:sz w:val="24"/>
          <w:szCs w:val="24"/>
          <w:lang w:val="es-ES_tradnl"/>
        </w:rPr>
        <w:t>.</w:t>
      </w:r>
    </w:p>
    <w:p w14:paraId="78AEF107" w14:textId="77777777" w:rsidR="00A14BFD" w:rsidRPr="0096240E" w:rsidRDefault="00A14BFD">
      <w:pPr>
        <w:pStyle w:val="Sangradetextonormal"/>
        <w:tabs>
          <w:tab w:val="clear" w:pos="-1262"/>
          <w:tab w:val="clear" w:pos="-720"/>
          <w:tab w:val="clear" w:pos="240"/>
        </w:tabs>
        <w:ind w:left="360"/>
        <w:rPr>
          <w:rFonts w:ascii="Times New Roman" w:hAnsi="Times New Roman"/>
          <w:sz w:val="24"/>
          <w:szCs w:val="24"/>
          <w:lang w:val="es-ES_tradnl"/>
        </w:rPr>
      </w:pPr>
    </w:p>
    <w:p w14:paraId="6A618A3C" w14:textId="4AA8CC29" w:rsidR="00FB6B1A" w:rsidRPr="0096240E" w:rsidRDefault="00FB6B1A">
      <w:pPr>
        <w:pStyle w:val="Sangradetextonormal"/>
        <w:numPr>
          <w:ilvl w:val="0"/>
          <w:numId w:val="13"/>
        </w:numPr>
        <w:tabs>
          <w:tab w:val="clear" w:pos="-1262"/>
          <w:tab w:val="clear" w:pos="-720"/>
          <w:tab w:val="clear" w:pos="240"/>
        </w:tabs>
        <w:ind w:left="360"/>
        <w:rPr>
          <w:rFonts w:ascii="Times New Roman" w:hAnsi="Times New Roman"/>
          <w:sz w:val="24"/>
          <w:szCs w:val="24"/>
          <w:lang w:val="es-ES_tradnl"/>
        </w:rPr>
      </w:pPr>
      <w:r w:rsidRPr="0096240E">
        <w:rPr>
          <w:rFonts w:ascii="Times New Roman" w:hAnsi="Times New Roman"/>
          <w:color w:val="000000"/>
          <w:sz w:val="24"/>
          <w:szCs w:val="24"/>
          <w:lang w:val="es-ES_tradnl"/>
        </w:rPr>
        <w:t>Nada de lo estipulado en el presente Acuerdo o relativo al mismo podrá ser interpretado en el sentido de constituir una renuncia, ni expresa ni implícita, a ninguna de las prerrogativas e inmunidades de</w:t>
      </w:r>
      <w:r w:rsidR="00AC663E" w:rsidRPr="0096240E">
        <w:rPr>
          <w:rFonts w:ascii="Times New Roman" w:hAnsi="Times New Roman"/>
          <w:color w:val="000000"/>
          <w:sz w:val="24"/>
          <w:szCs w:val="24"/>
          <w:lang w:val="es-ES_tradnl"/>
        </w:rPr>
        <w:t xml:space="preserve">l PMA, </w:t>
      </w:r>
      <w:r w:rsidR="002816A8" w:rsidRPr="0096240E">
        <w:rPr>
          <w:rFonts w:ascii="Times New Roman" w:hAnsi="Times New Roman"/>
          <w:color w:val="000000"/>
          <w:sz w:val="24"/>
          <w:szCs w:val="24"/>
          <w:lang w:val="es-ES_tradnl"/>
        </w:rPr>
        <w:t>las Naciones Unidas y la Organización de las Naciones Unidas para la Alimentación y la Agricultura con arreglo a las</w:t>
      </w:r>
      <w:r w:rsidR="00164709" w:rsidRPr="0096240E">
        <w:rPr>
          <w:rFonts w:ascii="Times New Roman" w:hAnsi="Times New Roman"/>
          <w:color w:val="000000"/>
          <w:sz w:val="24"/>
          <w:szCs w:val="24"/>
          <w:lang w:val="es-ES_tradnl"/>
        </w:rPr>
        <w:t xml:space="preserve"> Conven</w:t>
      </w:r>
      <w:r w:rsidR="002816A8" w:rsidRPr="0096240E">
        <w:rPr>
          <w:rFonts w:ascii="Times New Roman" w:hAnsi="Times New Roman"/>
          <w:color w:val="000000"/>
          <w:sz w:val="24"/>
          <w:szCs w:val="24"/>
          <w:lang w:val="es-ES_tradnl"/>
        </w:rPr>
        <w:t>c</w:t>
      </w:r>
      <w:r w:rsidR="00164709" w:rsidRPr="0096240E">
        <w:rPr>
          <w:rFonts w:ascii="Times New Roman" w:hAnsi="Times New Roman"/>
          <w:color w:val="000000"/>
          <w:sz w:val="24"/>
          <w:szCs w:val="24"/>
          <w:lang w:val="es-ES_tradnl"/>
        </w:rPr>
        <w:t>ion</w:t>
      </w:r>
      <w:r w:rsidR="002816A8" w:rsidRPr="0096240E">
        <w:rPr>
          <w:rFonts w:ascii="Times New Roman" w:hAnsi="Times New Roman"/>
          <w:color w:val="000000"/>
          <w:sz w:val="24"/>
          <w:szCs w:val="24"/>
          <w:lang w:val="es-ES_tradnl"/>
        </w:rPr>
        <w:t>e</w:t>
      </w:r>
      <w:r w:rsidR="00164709" w:rsidRPr="0096240E">
        <w:rPr>
          <w:rFonts w:ascii="Times New Roman" w:hAnsi="Times New Roman"/>
          <w:color w:val="000000"/>
          <w:sz w:val="24"/>
          <w:szCs w:val="24"/>
          <w:lang w:val="es-ES_tradnl"/>
        </w:rPr>
        <w:t xml:space="preserve">s, </w:t>
      </w:r>
      <w:r w:rsidR="002816A8" w:rsidRPr="0096240E">
        <w:rPr>
          <w:rFonts w:ascii="Times New Roman" w:hAnsi="Times New Roman"/>
          <w:color w:val="000000"/>
          <w:sz w:val="24"/>
          <w:szCs w:val="24"/>
          <w:lang w:val="es-ES_tradnl"/>
        </w:rPr>
        <w:t xml:space="preserve">el </w:t>
      </w:r>
      <w:r w:rsidR="00BE0461">
        <w:rPr>
          <w:rFonts w:ascii="Times New Roman" w:hAnsi="Times New Roman"/>
          <w:color w:val="000000"/>
          <w:sz w:val="24"/>
          <w:szCs w:val="24"/>
          <w:lang w:val="es-ES_tradnl"/>
        </w:rPr>
        <w:t xml:space="preserve">Acuerdo básico </w:t>
      </w:r>
      <w:r w:rsidR="002816A8" w:rsidRPr="0096240E">
        <w:rPr>
          <w:rFonts w:ascii="Times New Roman" w:hAnsi="Times New Roman"/>
          <w:snapToGrid w:val="0"/>
          <w:color w:val="000000"/>
          <w:sz w:val="24"/>
          <w:szCs w:val="24"/>
          <w:lang w:val="es-ES_tradnl"/>
        </w:rPr>
        <w:t>u</w:t>
      </w:r>
      <w:r w:rsidRPr="0096240E">
        <w:rPr>
          <w:rFonts w:ascii="Times New Roman" w:hAnsi="Times New Roman"/>
          <w:color w:val="000000"/>
          <w:sz w:val="24"/>
          <w:szCs w:val="24"/>
          <w:lang w:val="es-ES_tradnl"/>
        </w:rPr>
        <w:t xml:space="preserve"> otros </w:t>
      </w:r>
      <w:r w:rsidR="004760DE" w:rsidRPr="0096240E">
        <w:rPr>
          <w:rFonts w:ascii="Times New Roman" w:hAnsi="Times New Roman"/>
          <w:color w:val="000000"/>
          <w:sz w:val="24"/>
          <w:szCs w:val="24"/>
          <w:lang w:val="es-ES_tradnl"/>
        </w:rPr>
        <w:t xml:space="preserve">acuerdos o </w:t>
      </w:r>
      <w:r w:rsidRPr="0096240E">
        <w:rPr>
          <w:rFonts w:ascii="Times New Roman" w:hAnsi="Times New Roman"/>
          <w:color w:val="000000"/>
          <w:sz w:val="24"/>
          <w:szCs w:val="24"/>
          <w:lang w:val="es-ES_tradnl"/>
        </w:rPr>
        <w:t>convenios.</w:t>
      </w:r>
    </w:p>
    <w:p w14:paraId="3B0100D4" w14:textId="3F0392A5" w:rsidR="00FB6B1A" w:rsidRPr="0096240E" w:rsidRDefault="00FB6B1A">
      <w:pPr>
        <w:pStyle w:val="Sangradetextonormal"/>
        <w:tabs>
          <w:tab w:val="clear" w:pos="-1262"/>
          <w:tab w:val="clear" w:pos="-720"/>
          <w:tab w:val="clear" w:pos="240"/>
        </w:tabs>
        <w:rPr>
          <w:rFonts w:ascii="Times New Roman" w:hAnsi="Times New Roman"/>
          <w:sz w:val="24"/>
          <w:szCs w:val="24"/>
          <w:lang w:val="es-ES_tradnl"/>
        </w:rPr>
      </w:pPr>
    </w:p>
    <w:p w14:paraId="3089A779" w14:textId="7C9FCB1A" w:rsidR="007815A2" w:rsidRPr="0096240E" w:rsidRDefault="007815A2">
      <w:pPr>
        <w:pStyle w:val="Sangradetextonormal"/>
        <w:keepNext/>
        <w:keepLines/>
        <w:numPr>
          <w:ilvl w:val="0"/>
          <w:numId w:val="13"/>
        </w:numPr>
        <w:tabs>
          <w:tab w:val="clear" w:pos="-1262"/>
          <w:tab w:val="clear" w:pos="-720"/>
          <w:tab w:val="clear" w:pos="240"/>
        </w:tabs>
        <w:ind w:left="357" w:hanging="357"/>
        <w:rPr>
          <w:rFonts w:ascii="Times New Roman" w:hAnsi="Times New Roman"/>
          <w:sz w:val="24"/>
          <w:szCs w:val="24"/>
          <w:lang w:val="es-ES_tradnl"/>
        </w:rPr>
      </w:pPr>
      <w:r w:rsidRPr="0096240E">
        <w:rPr>
          <w:rFonts w:ascii="Times New Roman" w:hAnsi="Times New Roman"/>
          <w:color w:val="000000"/>
          <w:sz w:val="24"/>
          <w:szCs w:val="24"/>
          <w:lang w:val="es-ES_tradnl"/>
        </w:rPr>
        <w:lastRenderedPageBreak/>
        <w:t>El Gobierno confirma que ningún funcionario de</w:t>
      </w:r>
      <w:r w:rsidR="00AC663E" w:rsidRPr="0096240E">
        <w:rPr>
          <w:rFonts w:ascii="Times New Roman" w:hAnsi="Times New Roman"/>
          <w:color w:val="000000"/>
          <w:sz w:val="24"/>
          <w:szCs w:val="24"/>
          <w:lang w:val="es-ES_tradnl"/>
        </w:rPr>
        <w:t xml:space="preserve">l PMA </w:t>
      </w:r>
      <w:r w:rsidRPr="0096240E">
        <w:rPr>
          <w:rFonts w:ascii="Times New Roman" w:hAnsi="Times New Roman"/>
          <w:color w:val="000000"/>
          <w:sz w:val="24"/>
          <w:szCs w:val="24"/>
          <w:lang w:val="es-ES_tradnl"/>
        </w:rPr>
        <w:t>ha recibido</w:t>
      </w:r>
      <w:r w:rsidR="00B22814" w:rsidRPr="0096240E">
        <w:rPr>
          <w:rFonts w:ascii="Times New Roman" w:hAnsi="Times New Roman"/>
          <w:color w:val="000000"/>
          <w:sz w:val="24"/>
          <w:szCs w:val="24"/>
          <w:lang w:val="es-ES_tradnl"/>
        </w:rPr>
        <w:t xml:space="preserve"> por parte del Gobierno, </w:t>
      </w:r>
      <w:r w:rsidR="009B60CE" w:rsidRPr="0096240E">
        <w:rPr>
          <w:rFonts w:ascii="Times New Roman" w:hAnsi="Times New Roman"/>
          <w:color w:val="000000"/>
          <w:sz w:val="24"/>
          <w:szCs w:val="24"/>
          <w:lang w:val="es-ES_tradnl"/>
        </w:rPr>
        <w:t>ni</w:t>
      </w:r>
      <w:r w:rsidR="00B22814" w:rsidRPr="0096240E">
        <w:rPr>
          <w:rFonts w:ascii="Times New Roman" w:hAnsi="Times New Roman"/>
          <w:color w:val="000000"/>
          <w:sz w:val="24"/>
          <w:szCs w:val="24"/>
          <w:lang w:val="es-ES_tradnl"/>
        </w:rPr>
        <w:t xml:space="preserve"> </w:t>
      </w:r>
      <w:r w:rsidR="00467B21" w:rsidRPr="0096240E">
        <w:rPr>
          <w:rFonts w:ascii="Times New Roman" w:hAnsi="Times New Roman"/>
          <w:color w:val="000000"/>
          <w:sz w:val="24"/>
          <w:szCs w:val="24"/>
          <w:lang w:val="es-ES_tradnl"/>
        </w:rPr>
        <w:t xml:space="preserve">este </w:t>
      </w:r>
      <w:r w:rsidR="00B22814" w:rsidRPr="0096240E">
        <w:rPr>
          <w:rFonts w:ascii="Times New Roman" w:hAnsi="Times New Roman"/>
          <w:color w:val="000000"/>
          <w:sz w:val="24"/>
          <w:szCs w:val="24"/>
          <w:lang w:val="es-ES_tradnl"/>
        </w:rPr>
        <w:t>le ofrecerá,</w:t>
      </w:r>
      <w:r w:rsidRPr="0096240E">
        <w:rPr>
          <w:rFonts w:ascii="Times New Roman" w:hAnsi="Times New Roman"/>
          <w:color w:val="000000"/>
          <w:sz w:val="24"/>
          <w:szCs w:val="24"/>
          <w:lang w:val="es-ES_tradnl"/>
        </w:rPr>
        <w:t xml:space="preserve"> ningún beneficio derivado de este Acuerdo. </w:t>
      </w:r>
      <w:r w:rsidR="00AC663E" w:rsidRPr="0096240E">
        <w:rPr>
          <w:rFonts w:ascii="Times New Roman" w:hAnsi="Times New Roman"/>
          <w:color w:val="000000"/>
          <w:sz w:val="24"/>
          <w:szCs w:val="24"/>
          <w:lang w:val="es-ES_tradnl"/>
        </w:rPr>
        <w:t>El PMA</w:t>
      </w:r>
      <w:r w:rsidRPr="0096240E">
        <w:rPr>
          <w:rFonts w:ascii="Times New Roman" w:hAnsi="Times New Roman"/>
          <w:color w:val="000000"/>
          <w:sz w:val="24"/>
          <w:szCs w:val="24"/>
          <w:lang w:val="es-ES_tradnl"/>
        </w:rPr>
        <w:t xml:space="preserve"> confirma lo mismo al Gobierno. Las Partes acuerdan que cualquier violación de esta norma constituye un incumplimiento de una cláusula esencial del presente Acuerdo.</w:t>
      </w:r>
    </w:p>
    <w:p w14:paraId="2BEA9A5C" w14:textId="77777777" w:rsidR="007815A2" w:rsidRPr="0096240E" w:rsidRDefault="007815A2">
      <w:pPr>
        <w:pStyle w:val="Sangradetextonormal"/>
        <w:tabs>
          <w:tab w:val="clear" w:pos="-1262"/>
          <w:tab w:val="clear" w:pos="-720"/>
          <w:tab w:val="clear" w:pos="240"/>
        </w:tabs>
        <w:rPr>
          <w:rFonts w:ascii="Times New Roman" w:hAnsi="Times New Roman"/>
          <w:sz w:val="24"/>
          <w:szCs w:val="24"/>
          <w:lang w:val="es-ES_tradnl"/>
        </w:rPr>
      </w:pPr>
    </w:p>
    <w:p w14:paraId="6230873F" w14:textId="77777777" w:rsidR="00041C53" w:rsidRPr="0096240E" w:rsidRDefault="00041C53">
      <w:pPr>
        <w:pStyle w:val="Prrafodelista"/>
        <w:numPr>
          <w:ilvl w:val="0"/>
          <w:numId w:val="13"/>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Los siguientes documentos forman parte integrante de este Acuerdo.</w:t>
      </w:r>
    </w:p>
    <w:p w14:paraId="7AC17531" w14:textId="77777777" w:rsidR="00BD6110" w:rsidRPr="0096240E" w:rsidRDefault="00BD6110">
      <w:pPr>
        <w:pStyle w:val="Sangradetextonormal"/>
        <w:tabs>
          <w:tab w:val="clear" w:pos="-1262"/>
          <w:tab w:val="clear" w:pos="-720"/>
          <w:tab w:val="clear" w:pos="240"/>
        </w:tabs>
        <w:ind w:left="360"/>
        <w:rPr>
          <w:rFonts w:ascii="Times New Roman" w:hAnsi="Times New Roman"/>
          <w:sz w:val="24"/>
          <w:szCs w:val="24"/>
          <w:lang w:val="es-ES_tradnl"/>
        </w:rPr>
      </w:pPr>
    </w:p>
    <w:p w14:paraId="6AB9DBEC" w14:textId="77777777" w:rsidR="00041C53" w:rsidRPr="0096240E" w:rsidRDefault="001B2934">
      <w:pPr>
        <w:pStyle w:val="Sangradetextonormal"/>
        <w:numPr>
          <w:ilvl w:val="0"/>
          <w:numId w:val="12"/>
        </w:numPr>
        <w:tabs>
          <w:tab w:val="clear" w:pos="-1262"/>
          <w:tab w:val="clear" w:pos="-720"/>
          <w:tab w:val="clear" w:pos="240"/>
        </w:tabs>
        <w:ind w:left="720"/>
        <w:rPr>
          <w:rFonts w:ascii="Times New Roman" w:hAnsi="Times New Roman"/>
          <w:sz w:val="24"/>
          <w:szCs w:val="24"/>
          <w:lang w:val="es-ES_tradnl"/>
        </w:rPr>
      </w:pPr>
      <w:r w:rsidRPr="0096240E">
        <w:rPr>
          <w:rFonts w:ascii="Times New Roman" w:hAnsi="Times New Roman"/>
          <w:sz w:val="24"/>
          <w:szCs w:val="24"/>
          <w:lang w:val="es-ES_tradnl"/>
        </w:rPr>
        <w:t>Condiciones generales del Acuerdo</w:t>
      </w:r>
    </w:p>
    <w:p w14:paraId="7736E823" w14:textId="77777777" w:rsidR="006B7786" w:rsidRPr="0096240E" w:rsidRDefault="006B7786">
      <w:pPr>
        <w:pStyle w:val="Sangradetextonormal"/>
        <w:tabs>
          <w:tab w:val="clear" w:pos="-1262"/>
          <w:tab w:val="clear" w:pos="-720"/>
          <w:tab w:val="clear" w:pos="240"/>
        </w:tabs>
        <w:ind w:left="720"/>
        <w:rPr>
          <w:rFonts w:ascii="Times New Roman" w:hAnsi="Times New Roman"/>
          <w:sz w:val="24"/>
          <w:szCs w:val="24"/>
          <w:lang w:val="es-ES_tradnl"/>
        </w:rPr>
      </w:pPr>
    </w:p>
    <w:p w14:paraId="10748D24" w14:textId="77777777" w:rsidR="001B2934" w:rsidRPr="0096240E" w:rsidRDefault="001B2934">
      <w:pPr>
        <w:pStyle w:val="Sangradetextonormal"/>
        <w:keepNext/>
        <w:keepLines/>
        <w:numPr>
          <w:ilvl w:val="0"/>
          <w:numId w:val="12"/>
        </w:numPr>
        <w:tabs>
          <w:tab w:val="clear" w:pos="-1262"/>
          <w:tab w:val="clear" w:pos="-720"/>
          <w:tab w:val="clear" w:pos="240"/>
        </w:tabs>
        <w:ind w:left="720"/>
        <w:rPr>
          <w:rFonts w:ascii="Times New Roman" w:hAnsi="Times New Roman"/>
          <w:sz w:val="24"/>
          <w:szCs w:val="24"/>
          <w:lang w:val="es-ES_tradnl"/>
        </w:rPr>
      </w:pPr>
      <w:r w:rsidRPr="0096240E">
        <w:rPr>
          <w:rFonts w:ascii="Times New Roman" w:hAnsi="Times New Roman"/>
          <w:sz w:val="24"/>
          <w:szCs w:val="24"/>
          <w:lang w:val="es-ES_tradnl"/>
        </w:rPr>
        <w:t xml:space="preserve">Anexos: </w:t>
      </w:r>
    </w:p>
    <w:p w14:paraId="62574C75" w14:textId="77777777" w:rsidR="00D972F0" w:rsidRPr="0096240E" w:rsidRDefault="00D972F0">
      <w:pPr>
        <w:keepNext/>
        <w:keepLines/>
        <w:ind w:hanging="10"/>
        <w:rPr>
          <w:sz w:val="24"/>
          <w:szCs w:val="24"/>
          <w:lang w:val="es-ES_tradnl"/>
        </w:rPr>
      </w:pPr>
    </w:p>
    <w:p w14:paraId="4A1D0F0D" w14:textId="61DBCCEC" w:rsidR="00D3552D" w:rsidRPr="0096240E" w:rsidRDefault="00C66E20" w:rsidP="0059610F">
      <w:pPr>
        <w:keepNext/>
        <w:keepLines/>
        <w:tabs>
          <w:tab w:val="left" w:pos="1560"/>
          <w:tab w:val="left" w:pos="2160"/>
        </w:tabs>
        <w:ind w:left="747"/>
        <w:rPr>
          <w:sz w:val="24"/>
          <w:lang w:val="es-ES_tradnl"/>
        </w:rPr>
      </w:pPr>
      <w:r w:rsidRPr="0096240E">
        <w:rPr>
          <w:sz w:val="24"/>
          <w:lang w:val="es-ES_tradnl"/>
        </w:rPr>
        <w:t>Anexo </w:t>
      </w:r>
      <w:r w:rsidR="00111F23" w:rsidRPr="0096240E">
        <w:rPr>
          <w:sz w:val="24"/>
          <w:lang w:val="es-ES_tradnl"/>
        </w:rPr>
        <w:t>I:</w:t>
      </w:r>
      <w:r w:rsidR="00111F23" w:rsidRPr="0096240E">
        <w:rPr>
          <w:sz w:val="24"/>
          <w:lang w:val="es-ES_tradnl"/>
        </w:rPr>
        <w:tab/>
        <w:t xml:space="preserve">Descripción de la </w:t>
      </w:r>
      <w:r w:rsidR="00D601B9">
        <w:rPr>
          <w:sz w:val="24"/>
          <w:lang w:val="es-ES_tradnl"/>
        </w:rPr>
        <w:t>Asistencia técnica</w:t>
      </w:r>
      <w:r w:rsidR="00111F23" w:rsidRPr="0096240E">
        <w:rPr>
          <w:sz w:val="24"/>
          <w:lang w:val="es-ES_tradnl"/>
        </w:rPr>
        <w:t xml:space="preserve"> y plan de trabajo</w:t>
      </w:r>
    </w:p>
    <w:p w14:paraId="57D74ACD" w14:textId="77777777" w:rsidR="00B87BED" w:rsidRPr="0096240E" w:rsidRDefault="00B87BED" w:rsidP="0059610F">
      <w:pPr>
        <w:keepNext/>
        <w:keepLines/>
        <w:tabs>
          <w:tab w:val="left" w:pos="1440"/>
          <w:tab w:val="left" w:pos="2160"/>
        </w:tabs>
        <w:ind w:left="747"/>
        <w:rPr>
          <w:sz w:val="24"/>
          <w:lang w:val="es-ES_tradnl"/>
        </w:rPr>
      </w:pPr>
    </w:p>
    <w:p w14:paraId="795D7595" w14:textId="273A90D6" w:rsidR="00D3552D" w:rsidRPr="0096240E" w:rsidRDefault="00C66E20" w:rsidP="0059610F">
      <w:pPr>
        <w:keepNext/>
        <w:keepLines/>
        <w:tabs>
          <w:tab w:val="left" w:pos="1560"/>
          <w:tab w:val="left" w:pos="2160"/>
        </w:tabs>
        <w:ind w:left="747"/>
        <w:rPr>
          <w:sz w:val="24"/>
          <w:lang w:val="es-ES_tradnl"/>
        </w:rPr>
      </w:pPr>
      <w:r w:rsidRPr="0096240E">
        <w:rPr>
          <w:sz w:val="24"/>
          <w:lang w:val="es-ES_tradnl"/>
        </w:rPr>
        <w:t>Anexo </w:t>
      </w:r>
      <w:r w:rsidR="005F1C44" w:rsidRPr="0096240E">
        <w:rPr>
          <w:sz w:val="24"/>
          <w:lang w:val="es-ES_tradnl"/>
        </w:rPr>
        <w:t>II:</w:t>
      </w:r>
      <w:r w:rsidR="005F1C44" w:rsidRPr="0096240E">
        <w:rPr>
          <w:sz w:val="24"/>
          <w:lang w:val="es-ES_tradnl"/>
        </w:rPr>
        <w:tab/>
      </w:r>
      <w:r w:rsidR="002F10BD">
        <w:rPr>
          <w:sz w:val="24"/>
          <w:lang w:val="es-ES_tradnl"/>
        </w:rPr>
        <w:t>Límite de financiación total</w:t>
      </w:r>
      <w:r w:rsidR="005901D8" w:rsidRPr="0096240E">
        <w:rPr>
          <w:sz w:val="24"/>
          <w:lang w:val="es-ES_tradnl"/>
        </w:rPr>
        <w:t xml:space="preserve"> </w:t>
      </w:r>
      <w:r w:rsidR="005F1C44" w:rsidRPr="0096240E">
        <w:rPr>
          <w:sz w:val="24"/>
          <w:lang w:val="es-ES_tradnl"/>
        </w:rPr>
        <w:t xml:space="preserve">y </w:t>
      </w:r>
      <w:r w:rsidR="00702ABA">
        <w:rPr>
          <w:sz w:val="24"/>
          <w:lang w:val="es-ES_tradnl"/>
        </w:rPr>
        <w:t>C</w:t>
      </w:r>
      <w:r w:rsidR="005F1C44" w:rsidRPr="0096240E">
        <w:rPr>
          <w:sz w:val="24"/>
          <w:lang w:val="es-ES_tradnl"/>
        </w:rPr>
        <w:t>alendario de pagos</w:t>
      </w:r>
    </w:p>
    <w:p w14:paraId="1174D08A" w14:textId="77777777" w:rsidR="00B87BED" w:rsidRPr="0096240E" w:rsidRDefault="00B87BED" w:rsidP="0059610F">
      <w:pPr>
        <w:keepNext/>
        <w:keepLines/>
        <w:tabs>
          <w:tab w:val="left" w:pos="1560"/>
          <w:tab w:val="left" w:pos="2160"/>
        </w:tabs>
        <w:ind w:left="747"/>
        <w:rPr>
          <w:sz w:val="24"/>
          <w:lang w:val="es-ES_tradnl"/>
        </w:rPr>
      </w:pPr>
    </w:p>
    <w:p w14:paraId="4970F7E7" w14:textId="78219C5E" w:rsidR="00D3552D" w:rsidRPr="0096240E" w:rsidRDefault="00C66E20" w:rsidP="0059610F">
      <w:pPr>
        <w:keepNext/>
        <w:keepLines/>
        <w:tabs>
          <w:tab w:val="left" w:pos="1560"/>
          <w:tab w:val="left" w:pos="2160"/>
        </w:tabs>
        <w:ind w:left="747"/>
        <w:rPr>
          <w:sz w:val="24"/>
          <w:lang w:val="es-ES_tradnl"/>
        </w:rPr>
      </w:pPr>
      <w:r w:rsidRPr="0096240E">
        <w:rPr>
          <w:sz w:val="24"/>
          <w:lang w:val="es-ES_tradnl"/>
        </w:rPr>
        <w:t>Anexo </w:t>
      </w:r>
      <w:r w:rsidR="00D3552D" w:rsidRPr="0096240E">
        <w:rPr>
          <w:sz w:val="24"/>
          <w:lang w:val="es-ES_tradnl"/>
        </w:rPr>
        <w:t>III:</w:t>
      </w:r>
      <w:r w:rsidR="00D3552D" w:rsidRPr="0096240E">
        <w:rPr>
          <w:sz w:val="24"/>
          <w:lang w:val="es-ES_tradnl"/>
        </w:rPr>
        <w:tab/>
        <w:t>Requisitos de presentación de informes</w:t>
      </w:r>
    </w:p>
    <w:p w14:paraId="0DE3347C" w14:textId="77777777" w:rsidR="00B87BED" w:rsidRPr="0096240E" w:rsidRDefault="00B87BED" w:rsidP="0059610F">
      <w:pPr>
        <w:keepNext/>
        <w:keepLines/>
        <w:tabs>
          <w:tab w:val="left" w:pos="1560"/>
          <w:tab w:val="left" w:pos="2160"/>
        </w:tabs>
        <w:ind w:left="747"/>
        <w:rPr>
          <w:sz w:val="24"/>
          <w:lang w:val="es-ES_tradnl"/>
        </w:rPr>
      </w:pPr>
    </w:p>
    <w:p w14:paraId="60612B2C" w14:textId="06475E03" w:rsidR="00D3552D" w:rsidRPr="0096240E" w:rsidRDefault="00C66E20" w:rsidP="00021472">
      <w:pPr>
        <w:keepNext/>
        <w:keepLines/>
        <w:tabs>
          <w:tab w:val="left" w:pos="1560"/>
          <w:tab w:val="left" w:pos="2160"/>
        </w:tabs>
        <w:ind w:left="2157" w:hanging="1410"/>
        <w:rPr>
          <w:sz w:val="24"/>
          <w:lang w:val="es-ES_tradnl"/>
        </w:rPr>
      </w:pPr>
      <w:r w:rsidRPr="0096240E">
        <w:rPr>
          <w:sz w:val="24"/>
          <w:lang w:val="es-ES_tradnl"/>
        </w:rPr>
        <w:t>Anexo </w:t>
      </w:r>
      <w:r w:rsidR="00D3552D" w:rsidRPr="0096240E">
        <w:rPr>
          <w:sz w:val="24"/>
          <w:lang w:val="es-ES_tradnl"/>
        </w:rPr>
        <w:t xml:space="preserve">IV: </w:t>
      </w:r>
      <w:r w:rsidR="00D3552D" w:rsidRPr="0096240E">
        <w:rPr>
          <w:sz w:val="24"/>
          <w:lang w:val="es-ES_tradnl"/>
        </w:rPr>
        <w:tab/>
        <w:t xml:space="preserve">Personal de contraparte, servicios, instalaciones y bienes que </w:t>
      </w:r>
      <w:r w:rsidR="009A3385">
        <w:rPr>
          <w:sz w:val="24"/>
          <w:lang w:val="es-ES_tradnl"/>
        </w:rPr>
        <w:t xml:space="preserve">deberá </w:t>
      </w:r>
      <w:r w:rsidR="00D3552D" w:rsidRPr="0096240E">
        <w:rPr>
          <w:sz w:val="24"/>
          <w:lang w:val="es-ES_tradnl"/>
        </w:rPr>
        <w:t>proporcionar el Gobierno</w:t>
      </w:r>
    </w:p>
    <w:p w14:paraId="0AC224AF" w14:textId="77777777" w:rsidR="00B87BED" w:rsidRPr="0096240E" w:rsidRDefault="00B87BED" w:rsidP="0059610F">
      <w:pPr>
        <w:keepNext/>
        <w:keepLines/>
        <w:tabs>
          <w:tab w:val="left" w:pos="1560"/>
          <w:tab w:val="left" w:pos="2160"/>
        </w:tabs>
        <w:ind w:left="747"/>
        <w:rPr>
          <w:sz w:val="24"/>
          <w:lang w:val="es-ES_tradnl"/>
        </w:rPr>
      </w:pPr>
    </w:p>
    <w:p w14:paraId="5505FE0D" w14:textId="6CF0F53B" w:rsidR="00D3552D" w:rsidRPr="0096240E" w:rsidRDefault="00C66E20" w:rsidP="0059610F">
      <w:pPr>
        <w:keepNext/>
        <w:keepLines/>
        <w:tabs>
          <w:tab w:val="left" w:pos="1560"/>
          <w:tab w:val="left" w:pos="2160"/>
        </w:tabs>
        <w:ind w:left="747"/>
        <w:rPr>
          <w:sz w:val="24"/>
          <w:lang w:val="es-ES_tradnl"/>
        </w:rPr>
      </w:pPr>
      <w:r w:rsidRPr="0096240E">
        <w:rPr>
          <w:sz w:val="24"/>
          <w:lang w:val="es-ES_tradnl"/>
        </w:rPr>
        <w:t>Anexo </w:t>
      </w:r>
      <w:r w:rsidR="00D3552D" w:rsidRPr="0096240E">
        <w:rPr>
          <w:sz w:val="24"/>
          <w:lang w:val="es-ES_tradnl"/>
        </w:rPr>
        <w:t>V:</w:t>
      </w:r>
      <w:r w:rsidR="00D3552D" w:rsidRPr="0096240E">
        <w:rPr>
          <w:sz w:val="24"/>
          <w:lang w:val="es-ES_tradnl"/>
        </w:rPr>
        <w:tab/>
        <w:t xml:space="preserve">Costo de los servicios prestados por </w:t>
      </w:r>
      <w:r w:rsidR="00AC663E" w:rsidRPr="0096240E">
        <w:rPr>
          <w:sz w:val="24"/>
          <w:lang w:val="es-ES_tradnl"/>
        </w:rPr>
        <w:t>el PMA</w:t>
      </w:r>
    </w:p>
    <w:p w14:paraId="6EB13FC7" w14:textId="77777777" w:rsidR="00021472" w:rsidRDefault="00021472" w:rsidP="0059610F">
      <w:pPr>
        <w:pStyle w:val="Prrafodelista"/>
        <w:tabs>
          <w:tab w:val="left" w:pos="0"/>
        </w:tabs>
        <w:ind w:left="360"/>
        <w:rPr>
          <w:rFonts w:ascii="Times New Roman" w:hAnsi="Times New Roman"/>
          <w:color w:val="auto"/>
          <w:sz w:val="24"/>
          <w:lang w:val="es-ES_tradnl"/>
        </w:rPr>
        <w:sectPr w:rsidR="00021472" w:rsidSect="0040288D">
          <w:headerReference w:type="default" r:id="rId20"/>
          <w:type w:val="continuous"/>
          <w:pgSz w:w="12240" w:h="15840" w:code="1"/>
          <w:pgMar w:top="1440" w:right="1800" w:bottom="1440" w:left="1800" w:header="708" w:footer="708" w:gutter="0"/>
          <w:cols w:space="708"/>
          <w:docGrid w:linePitch="360"/>
        </w:sectPr>
      </w:pPr>
    </w:p>
    <w:p w14:paraId="397BD20C" w14:textId="0B91AD47" w:rsidR="0059610F" w:rsidRPr="0096240E" w:rsidRDefault="0059610F" w:rsidP="0059610F">
      <w:pPr>
        <w:pStyle w:val="Prrafodelista"/>
        <w:tabs>
          <w:tab w:val="left" w:pos="0"/>
        </w:tabs>
        <w:ind w:left="360"/>
        <w:rPr>
          <w:rFonts w:ascii="Times New Roman" w:hAnsi="Times New Roman"/>
          <w:color w:val="auto"/>
          <w:sz w:val="24"/>
          <w:lang w:val="es-ES_tradnl"/>
        </w:rPr>
      </w:pPr>
    </w:p>
    <w:p w14:paraId="25E7E0BF" w14:textId="071E8909" w:rsidR="001F1284" w:rsidRPr="0096240E" w:rsidRDefault="00E523E7">
      <w:pPr>
        <w:pStyle w:val="Prrafodelista"/>
        <w:numPr>
          <w:ilvl w:val="0"/>
          <w:numId w:val="13"/>
        </w:numPr>
        <w:tabs>
          <w:tab w:val="left" w:pos="0"/>
        </w:tabs>
        <w:ind w:left="360"/>
        <w:rPr>
          <w:rFonts w:ascii="Times New Roman" w:hAnsi="Times New Roman"/>
          <w:color w:val="auto"/>
          <w:sz w:val="24"/>
          <w:lang w:val="es-ES_tradnl"/>
        </w:rPr>
      </w:pPr>
      <w:r w:rsidRPr="0096240E">
        <w:rPr>
          <w:rFonts w:ascii="Times New Roman" w:hAnsi="Times New Roman"/>
          <w:color w:val="auto"/>
          <w:sz w:val="24"/>
          <w:lang w:val="es-ES_tradnl"/>
        </w:rPr>
        <w:t>Los datos de pago de</w:t>
      </w:r>
      <w:r w:rsidR="00AC663E" w:rsidRPr="0096240E">
        <w:rPr>
          <w:rFonts w:ascii="Times New Roman" w:hAnsi="Times New Roman"/>
          <w:color w:val="auto"/>
          <w:sz w:val="24"/>
          <w:lang w:val="es-ES_tradnl"/>
        </w:rPr>
        <w:t>l PMA</w:t>
      </w:r>
      <w:r w:rsidR="00141BAD" w:rsidRPr="0096240E">
        <w:rPr>
          <w:rFonts w:ascii="Times New Roman" w:hAnsi="Times New Roman"/>
          <w:color w:val="auto"/>
          <w:sz w:val="24"/>
          <w:lang w:val="es-ES_tradnl"/>
        </w:rPr>
        <w:t xml:space="preserve"> </w:t>
      </w:r>
      <w:r w:rsidRPr="0096240E">
        <w:rPr>
          <w:rFonts w:ascii="Times New Roman" w:hAnsi="Times New Roman"/>
          <w:color w:val="auto"/>
          <w:sz w:val="24"/>
          <w:lang w:val="es-ES_tradnl"/>
        </w:rPr>
        <w:t>son los siguientes:</w:t>
      </w:r>
    </w:p>
    <w:p w14:paraId="4BA5BE8D" w14:textId="77777777" w:rsidR="001F1284" w:rsidRPr="0096240E" w:rsidRDefault="001F1284">
      <w:pPr>
        <w:rPr>
          <w:strike/>
          <w:szCs w:val="22"/>
          <w:lang w:val="es-ES_tradnl"/>
        </w:rPr>
      </w:pPr>
    </w:p>
    <w:p w14:paraId="308C05C9" w14:textId="77777777" w:rsidR="001F1284" w:rsidRPr="0096240E" w:rsidRDefault="001F1284"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lang w:val="es-ES_tradnl"/>
        </w:rPr>
      </w:pPr>
      <w:r w:rsidRPr="0096240E">
        <w:rPr>
          <w:color w:val="000000"/>
          <w:sz w:val="22"/>
          <w:szCs w:val="22"/>
          <w:lang w:val="es-ES_tradnl"/>
        </w:rPr>
        <w:t>Por transferencia bancaria:</w:t>
      </w:r>
    </w:p>
    <w:p w14:paraId="06C6AC57" w14:textId="72E9011B" w:rsidR="001F1284" w:rsidRPr="00231E58" w:rsidRDefault="00E523E7"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pacing w:val="-4"/>
          <w:sz w:val="22"/>
          <w:szCs w:val="22"/>
          <w:lang w:val="es-ES_tradnl"/>
        </w:rPr>
      </w:pPr>
      <w:r w:rsidRPr="00231E58">
        <w:rPr>
          <w:b/>
          <w:color w:val="000000"/>
          <w:spacing w:val="-4"/>
          <w:sz w:val="22"/>
          <w:szCs w:val="22"/>
          <w:lang w:val="es-ES_tradnl"/>
        </w:rPr>
        <w:t>Referencia de</w:t>
      </w:r>
      <w:r w:rsidR="00AC663E" w:rsidRPr="00231E58">
        <w:rPr>
          <w:b/>
          <w:color w:val="000000"/>
          <w:spacing w:val="-4"/>
          <w:sz w:val="22"/>
          <w:szCs w:val="22"/>
          <w:lang w:val="es-ES_tradnl"/>
        </w:rPr>
        <w:t>l PMA</w:t>
      </w:r>
      <w:r w:rsidRPr="00231E58">
        <w:rPr>
          <w:b/>
          <w:color w:val="000000"/>
          <w:spacing w:val="-4"/>
          <w:sz w:val="22"/>
          <w:szCs w:val="22"/>
          <w:lang w:val="es-ES_tradnl"/>
        </w:rPr>
        <w:t>:</w:t>
      </w:r>
      <w:r w:rsidRPr="00231E58">
        <w:rPr>
          <w:color w:val="000000"/>
          <w:spacing w:val="-4"/>
          <w:sz w:val="22"/>
          <w:szCs w:val="22"/>
          <w:lang w:val="es-ES_tradnl"/>
        </w:rPr>
        <w:t xml:space="preserve"> </w:t>
      </w:r>
      <w:r w:rsidRPr="00231E58">
        <w:rPr>
          <w:i/>
          <w:color w:val="000000"/>
          <w:spacing w:val="-4"/>
          <w:sz w:val="22"/>
          <w:szCs w:val="22"/>
          <w:lang w:val="es-ES_tradnl"/>
        </w:rPr>
        <w:t>[País]</w:t>
      </w:r>
      <w:r w:rsidR="00D27900" w:rsidRPr="00231E58">
        <w:rPr>
          <w:i/>
          <w:color w:val="000000"/>
          <w:spacing w:val="-4"/>
          <w:sz w:val="22"/>
          <w:szCs w:val="22"/>
          <w:lang w:val="es-ES_tradnl"/>
        </w:rPr>
        <w:t xml:space="preserve"> </w:t>
      </w:r>
      <w:r w:rsidRPr="00231E58">
        <w:rPr>
          <w:color w:val="000000"/>
          <w:spacing w:val="-4"/>
          <w:sz w:val="22"/>
          <w:szCs w:val="22"/>
          <w:lang w:val="es-ES_tradnl"/>
        </w:rPr>
        <w:t xml:space="preserve">- Acuerdo para la prestación de </w:t>
      </w:r>
      <w:r w:rsidR="00D601B9">
        <w:rPr>
          <w:color w:val="000000"/>
          <w:spacing w:val="-4"/>
          <w:sz w:val="22"/>
          <w:szCs w:val="22"/>
          <w:lang w:val="es-ES_tradnl"/>
        </w:rPr>
        <w:t>Asistencia técnica</w:t>
      </w:r>
      <w:r w:rsidRPr="00231E58">
        <w:rPr>
          <w:color w:val="000000"/>
          <w:spacing w:val="-4"/>
          <w:sz w:val="22"/>
          <w:szCs w:val="22"/>
          <w:lang w:val="es-ES_tradnl"/>
        </w:rPr>
        <w:t xml:space="preserve"> </w:t>
      </w:r>
      <w:r w:rsidRPr="00231E58">
        <w:rPr>
          <w:i/>
          <w:color w:val="000000"/>
          <w:spacing w:val="-4"/>
          <w:sz w:val="22"/>
          <w:szCs w:val="22"/>
          <w:lang w:val="es-ES_tradnl"/>
        </w:rPr>
        <w:t>[número de contrato]</w:t>
      </w:r>
    </w:p>
    <w:p w14:paraId="0ECE418D" w14:textId="77777777" w:rsidR="001F1284" w:rsidRPr="0096240E" w:rsidRDefault="001F1284" w:rsidP="006425A7">
      <w:pPr>
        <w:pBdr>
          <w:top w:val="single" w:sz="4" w:space="1" w:color="auto"/>
          <w:left w:val="single" w:sz="4" w:space="4" w:color="auto"/>
          <w:bottom w:val="single" w:sz="4" w:space="1" w:color="auto"/>
          <w:right w:val="single" w:sz="4" w:space="4" w:color="auto"/>
        </w:pBdr>
        <w:autoSpaceDE w:val="0"/>
        <w:autoSpaceDN w:val="0"/>
        <w:adjustRightInd w:val="0"/>
        <w:ind w:firstLine="720"/>
        <w:rPr>
          <w:color w:val="000000"/>
          <w:sz w:val="22"/>
          <w:szCs w:val="22"/>
          <w:lang w:val="es-ES_tradnl"/>
        </w:rPr>
      </w:pPr>
    </w:p>
    <w:p w14:paraId="19B57DB1" w14:textId="77777777" w:rsidR="00273C34" w:rsidRPr="0096240E"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r w:rsidRPr="0096240E">
        <w:rPr>
          <w:color w:val="000000"/>
          <w:sz w:val="22"/>
          <w:szCs w:val="22"/>
          <w:lang w:val="es-ES_tradnl"/>
        </w:rPr>
        <w:t xml:space="preserve">NOMBRE DE LA CUENTA </w:t>
      </w:r>
      <w:r w:rsidRPr="0096240E">
        <w:rPr>
          <w:color w:val="000000"/>
          <w:sz w:val="22"/>
          <w:szCs w:val="22"/>
          <w:lang w:val="es-ES_tradnl"/>
        </w:rPr>
        <w:tab/>
      </w:r>
      <w:r w:rsidR="00141BAD" w:rsidRPr="0096240E">
        <w:rPr>
          <w:lang w:val="es-ES_tradnl"/>
        </w:rPr>
        <w:t>Cuenta del PMA</w:t>
      </w:r>
      <w:r w:rsidR="00AC663E" w:rsidRPr="0096240E">
        <w:rPr>
          <w:color w:val="000000"/>
          <w:szCs w:val="22"/>
          <w:lang w:val="es-ES_tradnl"/>
        </w:rPr>
        <w:tab/>
      </w:r>
    </w:p>
    <w:p w14:paraId="62A39D01" w14:textId="77777777" w:rsidR="00D8686A" w:rsidRPr="0096240E"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lang w:val="es-ES_tradnl"/>
        </w:rPr>
      </w:pPr>
      <w:r w:rsidRPr="0096240E">
        <w:rPr>
          <w:color w:val="000000"/>
          <w:sz w:val="22"/>
          <w:szCs w:val="22"/>
          <w:lang w:val="es-ES_tradnl"/>
        </w:rPr>
        <w:t>MONEDA</w:t>
      </w:r>
      <w:r w:rsidRPr="0096240E">
        <w:rPr>
          <w:color w:val="000000"/>
          <w:sz w:val="22"/>
          <w:szCs w:val="22"/>
          <w:lang w:val="es-ES_tradnl"/>
        </w:rPr>
        <w:tab/>
      </w:r>
      <w:r w:rsidRPr="0096240E">
        <w:rPr>
          <w:color w:val="000000"/>
          <w:sz w:val="22"/>
          <w:szCs w:val="22"/>
          <w:lang w:val="es-ES_tradnl"/>
        </w:rPr>
        <w:tab/>
      </w:r>
      <w:r w:rsidR="00C80939" w:rsidRPr="0096240E">
        <w:rPr>
          <w:color w:val="000000"/>
          <w:sz w:val="22"/>
          <w:szCs w:val="22"/>
          <w:lang w:val="es-ES_tradnl"/>
        </w:rPr>
        <w:tab/>
      </w:r>
      <w:r w:rsidR="00162B02" w:rsidRPr="0096240E">
        <w:rPr>
          <w:color w:val="000000"/>
          <w:szCs w:val="22"/>
          <w:lang w:val="es-ES_tradnl"/>
        </w:rPr>
        <w:t>D</w:t>
      </w:r>
      <w:r w:rsidR="00141BAD" w:rsidRPr="0096240E">
        <w:rPr>
          <w:color w:val="000000"/>
          <w:szCs w:val="22"/>
          <w:lang w:val="es-ES_tradnl"/>
        </w:rPr>
        <w:t>ólares estadounidenses</w:t>
      </w:r>
    </w:p>
    <w:p w14:paraId="39CB27EC" w14:textId="77777777" w:rsidR="00D8686A" w:rsidRPr="0096240E"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r w:rsidRPr="0096240E">
        <w:rPr>
          <w:color w:val="000000"/>
          <w:sz w:val="22"/>
          <w:szCs w:val="22"/>
          <w:lang w:val="es-ES_tradnl"/>
        </w:rPr>
        <w:t>NOMBRE DEL BANCO</w:t>
      </w:r>
      <w:r w:rsidRPr="0096240E">
        <w:rPr>
          <w:color w:val="000000"/>
          <w:sz w:val="22"/>
          <w:szCs w:val="22"/>
          <w:lang w:val="es-ES_tradnl"/>
        </w:rPr>
        <w:tab/>
      </w:r>
    </w:p>
    <w:p w14:paraId="41C76C8A" w14:textId="77777777" w:rsidR="00273C34" w:rsidRPr="0096240E"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r w:rsidRPr="0096240E">
        <w:rPr>
          <w:sz w:val="22"/>
          <w:szCs w:val="22"/>
          <w:lang w:val="es-ES_tradnl"/>
        </w:rPr>
        <w:t>DIRECCIÓN DEL BANCO</w:t>
      </w:r>
      <w:r w:rsidRPr="0096240E">
        <w:rPr>
          <w:sz w:val="22"/>
          <w:szCs w:val="22"/>
          <w:lang w:val="es-ES_tradnl"/>
        </w:rPr>
        <w:tab/>
      </w:r>
    </w:p>
    <w:p w14:paraId="1A9BC1E0" w14:textId="77777777" w:rsidR="00141BAD" w:rsidRPr="0096240E" w:rsidRDefault="00141BAD"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p>
    <w:p w14:paraId="64697CC0" w14:textId="77777777" w:rsidR="00141BAD" w:rsidRPr="0096240E" w:rsidRDefault="00141BAD"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p>
    <w:p w14:paraId="3DE3AB71" w14:textId="77777777" w:rsidR="00D8686A" w:rsidRPr="0096240E"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lang w:val="es-ES_tradnl"/>
        </w:rPr>
      </w:pPr>
      <w:r w:rsidRPr="0096240E">
        <w:rPr>
          <w:sz w:val="22"/>
          <w:szCs w:val="22"/>
          <w:lang w:val="es-ES_tradnl"/>
        </w:rPr>
        <w:t>NÚMERO DE CUENTA</w:t>
      </w:r>
      <w:r w:rsidRPr="0096240E">
        <w:rPr>
          <w:sz w:val="22"/>
          <w:szCs w:val="22"/>
          <w:lang w:val="es-ES_tradnl"/>
        </w:rPr>
        <w:tab/>
      </w:r>
    </w:p>
    <w:p w14:paraId="6234D1C9" w14:textId="21ADF5F5" w:rsidR="00D8686A" w:rsidRPr="0096240E" w:rsidRDefault="0078198E"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lang w:val="es-ES_tradnl"/>
        </w:rPr>
      </w:pPr>
      <w:r w:rsidRPr="0096240E">
        <w:rPr>
          <w:color w:val="000000"/>
          <w:sz w:val="22"/>
          <w:szCs w:val="22"/>
          <w:lang w:val="es-ES_tradnl"/>
        </w:rPr>
        <w:t xml:space="preserve">CÓDIGO </w:t>
      </w:r>
      <w:r w:rsidR="00D8686A" w:rsidRPr="0096240E">
        <w:rPr>
          <w:color w:val="000000"/>
          <w:sz w:val="22"/>
          <w:szCs w:val="22"/>
          <w:lang w:val="es-ES_tradnl"/>
        </w:rPr>
        <w:t>SWIFT</w:t>
      </w:r>
      <w:r w:rsidR="00D8686A" w:rsidRPr="0096240E">
        <w:rPr>
          <w:color w:val="000000"/>
          <w:sz w:val="22"/>
          <w:szCs w:val="22"/>
          <w:lang w:val="es-ES_tradnl"/>
        </w:rPr>
        <w:tab/>
      </w:r>
      <w:r w:rsidR="00D8686A" w:rsidRPr="0096240E">
        <w:rPr>
          <w:color w:val="000000"/>
          <w:sz w:val="22"/>
          <w:szCs w:val="22"/>
          <w:lang w:val="es-ES_tradnl"/>
        </w:rPr>
        <w:tab/>
      </w:r>
      <w:r w:rsidR="00C80939" w:rsidRPr="0096240E">
        <w:rPr>
          <w:color w:val="000000"/>
          <w:sz w:val="22"/>
          <w:szCs w:val="22"/>
          <w:lang w:val="es-ES_tradnl"/>
        </w:rPr>
        <w:tab/>
      </w:r>
    </w:p>
    <w:p w14:paraId="1F60EDA7" w14:textId="29C18AE0" w:rsidR="00D8686A" w:rsidRPr="0096240E" w:rsidRDefault="00C42803" w:rsidP="006425A7">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lang w:val="es-ES_tradnl"/>
        </w:rPr>
      </w:pPr>
      <w:r w:rsidRPr="0096240E">
        <w:rPr>
          <w:color w:val="000000"/>
          <w:sz w:val="22"/>
          <w:szCs w:val="22"/>
          <w:lang w:val="es-ES_tradnl"/>
        </w:rPr>
        <w:t xml:space="preserve">CÓDIGO </w:t>
      </w:r>
      <w:r w:rsidR="0078198E" w:rsidRPr="0096240E">
        <w:rPr>
          <w:color w:val="000000"/>
          <w:sz w:val="22"/>
          <w:szCs w:val="22"/>
          <w:lang w:val="es-ES_tradnl"/>
        </w:rPr>
        <w:t>ABA</w:t>
      </w:r>
      <w:r w:rsidR="00D8686A" w:rsidRPr="0096240E">
        <w:rPr>
          <w:color w:val="000000"/>
          <w:sz w:val="22"/>
          <w:szCs w:val="22"/>
          <w:lang w:val="es-ES_tradnl"/>
        </w:rPr>
        <w:tab/>
      </w:r>
    </w:p>
    <w:p w14:paraId="27AAC6C3" w14:textId="77777777" w:rsidR="00231E58" w:rsidRPr="00F50121" w:rsidRDefault="00231E58" w:rsidP="00231E58">
      <w:pPr>
        <w:rPr>
          <w:b/>
          <w:color w:val="000000"/>
          <w:sz w:val="24"/>
          <w:szCs w:val="24"/>
          <w:lang w:val="es-419"/>
        </w:rPr>
      </w:pPr>
    </w:p>
    <w:p w14:paraId="5D97DD16" w14:textId="77777777" w:rsidR="00231E58" w:rsidRPr="00F50121" w:rsidRDefault="00231E58" w:rsidP="00231E58">
      <w:pPr>
        <w:rPr>
          <w:b/>
          <w:color w:val="000000"/>
          <w:sz w:val="24"/>
          <w:szCs w:val="24"/>
          <w:lang w:val="es-419"/>
        </w:rPr>
      </w:pPr>
    </w:p>
    <w:p w14:paraId="1A5B773D" w14:textId="77777777" w:rsidR="00AD75CD" w:rsidRPr="0096240E" w:rsidRDefault="00AD75CD" w:rsidP="0059610F">
      <w:pPr>
        <w:keepNext/>
        <w:rPr>
          <w:color w:val="000000"/>
          <w:sz w:val="24"/>
          <w:szCs w:val="24"/>
          <w:lang w:val="es-ES_tradnl"/>
        </w:rPr>
      </w:pPr>
      <w:r w:rsidRPr="0096240E">
        <w:rPr>
          <w:b/>
          <w:color w:val="000000"/>
          <w:sz w:val="24"/>
          <w:szCs w:val="24"/>
          <w:lang w:val="es-ES_tradnl"/>
        </w:rPr>
        <w:t>EN FE DE LO CUAL</w:t>
      </w:r>
      <w:r w:rsidRPr="0096240E">
        <w:rPr>
          <w:color w:val="000000"/>
          <w:sz w:val="24"/>
          <w:szCs w:val="24"/>
          <w:lang w:val="es-ES_tradnl"/>
        </w:rPr>
        <w:t>, las Partes han firmado el presente Acuerdo.</w:t>
      </w:r>
    </w:p>
    <w:p w14:paraId="037E5EB0" w14:textId="77777777" w:rsidR="00231E58" w:rsidRPr="00F47164" w:rsidRDefault="00231E58" w:rsidP="00231E58">
      <w:pPr>
        <w:rPr>
          <w:color w:val="000000"/>
          <w:sz w:val="24"/>
          <w:szCs w:val="24"/>
        </w:rPr>
      </w:pPr>
    </w:p>
    <w:p w14:paraId="2203427B" w14:textId="77777777" w:rsidR="00231E58" w:rsidRPr="00F47164" w:rsidRDefault="00231E58" w:rsidP="00231E58">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96240E" w14:paraId="1B1C3077" w14:textId="77777777" w:rsidTr="00B55588">
        <w:trPr>
          <w:trHeight w:val="4033"/>
        </w:trPr>
        <w:tc>
          <w:tcPr>
            <w:tcW w:w="4007" w:type="dxa"/>
          </w:tcPr>
          <w:p w14:paraId="35C2F9AF" w14:textId="1572F2BB" w:rsidR="001B2934" w:rsidRPr="0096240E" w:rsidRDefault="00315DC5" w:rsidP="0059610F">
            <w:pPr>
              <w:pStyle w:val="Sangradetextonormal"/>
              <w:keepNext/>
              <w:tabs>
                <w:tab w:val="clear" w:pos="-720"/>
              </w:tabs>
              <w:rPr>
                <w:rFonts w:ascii="Times New Roman" w:hAnsi="Times New Roman"/>
                <w:b/>
                <w:i/>
                <w:sz w:val="24"/>
                <w:szCs w:val="24"/>
                <w:lang w:val="es-ES_tradnl"/>
              </w:rPr>
            </w:pPr>
            <w:r>
              <w:rPr>
                <w:rFonts w:ascii="Times New Roman" w:hAnsi="Times New Roman"/>
                <w:b/>
                <w:sz w:val="24"/>
                <w:szCs w:val="24"/>
                <w:lang w:val="es-ES_tradnl"/>
              </w:rPr>
              <w:t xml:space="preserve">EL </w:t>
            </w:r>
            <w:r w:rsidR="00702ABA">
              <w:rPr>
                <w:rFonts w:ascii="Times New Roman" w:hAnsi="Times New Roman"/>
                <w:b/>
                <w:sz w:val="24"/>
                <w:szCs w:val="24"/>
                <w:lang w:val="es-ES_tradnl"/>
              </w:rPr>
              <w:t>GOBIERNO DE</w:t>
            </w:r>
            <w:r w:rsidR="001B2934" w:rsidRPr="0096240E">
              <w:rPr>
                <w:rFonts w:ascii="Times New Roman" w:hAnsi="Times New Roman"/>
                <w:b/>
                <w:sz w:val="24"/>
                <w:szCs w:val="24"/>
                <w:lang w:val="es-ES_tradnl"/>
              </w:rPr>
              <w:t xml:space="preserve"> </w:t>
            </w:r>
            <w:r w:rsidR="001B2934" w:rsidRPr="0096240E">
              <w:rPr>
                <w:rFonts w:ascii="Times New Roman" w:hAnsi="Times New Roman"/>
                <w:b/>
                <w:i/>
                <w:sz w:val="24"/>
                <w:szCs w:val="24"/>
                <w:highlight w:val="lightGray"/>
                <w:lang w:val="es-ES_tradnl"/>
              </w:rPr>
              <w:t>[_______</w:t>
            </w:r>
            <w:r w:rsidR="0091407A" w:rsidRPr="0096240E">
              <w:rPr>
                <w:rFonts w:ascii="Times New Roman" w:hAnsi="Times New Roman"/>
                <w:b/>
                <w:i/>
                <w:sz w:val="24"/>
                <w:szCs w:val="24"/>
                <w:highlight w:val="lightGray"/>
                <w:lang w:val="es-ES_tradnl"/>
              </w:rPr>
              <w:t xml:space="preserve"> </w:t>
            </w:r>
            <w:r w:rsidR="001B2934" w:rsidRPr="0096240E">
              <w:rPr>
                <w:rFonts w:ascii="Times New Roman" w:hAnsi="Times New Roman"/>
                <w:b/>
                <w:i/>
                <w:sz w:val="24"/>
                <w:szCs w:val="24"/>
                <w:highlight w:val="lightGray"/>
                <w:lang w:val="es-ES_tradnl"/>
              </w:rPr>
              <w:t>]</w:t>
            </w:r>
          </w:p>
          <w:p w14:paraId="13F17FF3" w14:textId="77777777" w:rsidR="001B2934" w:rsidRPr="0096240E" w:rsidRDefault="001B2934" w:rsidP="0059610F">
            <w:pPr>
              <w:keepNext/>
              <w:rPr>
                <w:sz w:val="24"/>
                <w:szCs w:val="24"/>
                <w:lang w:val="es-ES_tradnl"/>
              </w:rPr>
            </w:pPr>
          </w:p>
          <w:p w14:paraId="32C64ACB" w14:textId="77777777" w:rsidR="001B2934" w:rsidRPr="0096240E" w:rsidRDefault="001B2934" w:rsidP="0059610F">
            <w:pPr>
              <w:keepNext/>
              <w:rPr>
                <w:b/>
                <w:sz w:val="24"/>
                <w:szCs w:val="24"/>
                <w:lang w:val="es-ES_tradnl"/>
              </w:rPr>
            </w:pPr>
          </w:p>
          <w:p w14:paraId="7C302C74" w14:textId="77777777" w:rsidR="00333107" w:rsidRPr="0096240E" w:rsidRDefault="00333107" w:rsidP="0059610F">
            <w:pPr>
              <w:keepNext/>
              <w:rPr>
                <w:b/>
                <w:sz w:val="24"/>
                <w:szCs w:val="24"/>
                <w:lang w:val="es-ES_tradnl"/>
              </w:rPr>
            </w:pPr>
          </w:p>
          <w:p w14:paraId="5F264EC2" w14:textId="62D05F64" w:rsidR="001B2934" w:rsidRPr="00231E58" w:rsidRDefault="009A3385" w:rsidP="0059610F">
            <w:pPr>
              <w:keepNext/>
              <w:rPr>
                <w:sz w:val="24"/>
                <w:szCs w:val="24"/>
              </w:rPr>
            </w:pPr>
            <w:r>
              <w:rPr>
                <w:b/>
                <w:sz w:val="24"/>
                <w:szCs w:val="24"/>
                <w:lang w:val="es-ES_tradnl"/>
              </w:rPr>
              <w:t>Firmado por</w:t>
            </w:r>
            <w:r w:rsidR="001B2934" w:rsidRPr="0096240E">
              <w:rPr>
                <w:sz w:val="24"/>
                <w:szCs w:val="24"/>
                <w:lang w:val="es-ES_tradnl"/>
              </w:rPr>
              <w:t>:</w:t>
            </w:r>
            <w:r w:rsidR="001B2934" w:rsidRPr="0096240E">
              <w:rPr>
                <w:i/>
                <w:sz w:val="24"/>
                <w:szCs w:val="24"/>
                <w:lang w:val="es-ES_tradnl"/>
              </w:rPr>
              <w:t xml:space="preserve"> </w:t>
            </w:r>
            <w:r w:rsidR="001B2934" w:rsidRPr="00231E58">
              <w:rPr>
                <w:i/>
                <w:sz w:val="24"/>
                <w:szCs w:val="24"/>
                <w:highlight w:val="lightGray"/>
                <w:lang w:val="es-ES_tradnl"/>
              </w:rPr>
              <w:t>[firma]</w:t>
            </w:r>
            <w:r w:rsidR="00231E58" w:rsidRPr="00231E58">
              <w:rPr>
                <w:sz w:val="24"/>
                <w:szCs w:val="24"/>
                <w:highlight w:val="lightGray"/>
              </w:rPr>
              <w:t xml:space="preserve"> __________</w:t>
            </w:r>
          </w:p>
          <w:p w14:paraId="5BA8429D" w14:textId="48B2AA1A" w:rsidR="001B2934" w:rsidRPr="0096240E" w:rsidRDefault="001B2934" w:rsidP="0059610F">
            <w:pPr>
              <w:keepNext/>
              <w:rPr>
                <w:sz w:val="24"/>
                <w:szCs w:val="24"/>
                <w:lang w:val="es-ES_tradnl"/>
              </w:rPr>
            </w:pPr>
          </w:p>
          <w:p w14:paraId="61106E94" w14:textId="77777777" w:rsidR="001B2934" w:rsidRPr="0096240E" w:rsidRDefault="001B2934" w:rsidP="0059610F">
            <w:pPr>
              <w:keepNext/>
              <w:rPr>
                <w:sz w:val="24"/>
                <w:szCs w:val="24"/>
                <w:lang w:val="es-ES_tradnl"/>
              </w:rPr>
            </w:pPr>
          </w:p>
          <w:p w14:paraId="4E6F1309" w14:textId="77777777" w:rsidR="00333107" w:rsidRPr="0096240E" w:rsidRDefault="00333107" w:rsidP="0059610F">
            <w:pPr>
              <w:keepNext/>
              <w:rPr>
                <w:b/>
                <w:sz w:val="24"/>
                <w:szCs w:val="24"/>
                <w:lang w:val="es-ES_tradnl"/>
              </w:rPr>
            </w:pPr>
          </w:p>
          <w:p w14:paraId="163A0FFF" w14:textId="77777777" w:rsidR="001B2934" w:rsidRPr="0096240E" w:rsidRDefault="001B2934" w:rsidP="0059610F">
            <w:pPr>
              <w:keepNext/>
              <w:rPr>
                <w:sz w:val="24"/>
                <w:szCs w:val="24"/>
                <w:u w:val="single"/>
                <w:lang w:val="es-ES_tradnl"/>
              </w:rPr>
            </w:pPr>
            <w:r w:rsidRPr="0096240E">
              <w:rPr>
                <w:b/>
                <w:sz w:val="24"/>
                <w:szCs w:val="24"/>
                <w:lang w:val="es-ES_tradnl"/>
              </w:rPr>
              <w:t>Nombre:</w:t>
            </w:r>
            <w:r w:rsidRPr="0096240E">
              <w:rPr>
                <w:sz w:val="24"/>
                <w:szCs w:val="24"/>
                <w:lang w:val="es-ES_tradnl"/>
              </w:rPr>
              <w:t xml:space="preserve"> </w:t>
            </w:r>
            <w:r w:rsidRPr="0096240E">
              <w:rPr>
                <w:i/>
                <w:sz w:val="24"/>
                <w:szCs w:val="24"/>
                <w:lang w:val="es-ES_tradnl"/>
              </w:rPr>
              <w:t>[</w:t>
            </w:r>
            <w:r w:rsidRPr="0096240E">
              <w:rPr>
                <w:i/>
                <w:sz w:val="24"/>
                <w:szCs w:val="24"/>
                <w:highlight w:val="lightGray"/>
                <w:lang w:val="es-ES_tradnl"/>
              </w:rPr>
              <w:t>________________</w:t>
            </w:r>
            <w:r w:rsidRPr="0096240E">
              <w:rPr>
                <w:i/>
                <w:sz w:val="24"/>
                <w:szCs w:val="24"/>
                <w:lang w:val="es-ES_tradnl"/>
              </w:rPr>
              <w:t>]</w:t>
            </w:r>
          </w:p>
          <w:p w14:paraId="4C84674D" w14:textId="77777777" w:rsidR="001B2934" w:rsidRPr="0096240E" w:rsidRDefault="001B2934" w:rsidP="0059610F">
            <w:pPr>
              <w:keepNext/>
              <w:rPr>
                <w:sz w:val="24"/>
                <w:szCs w:val="24"/>
                <w:lang w:val="es-ES_tradnl"/>
              </w:rPr>
            </w:pPr>
          </w:p>
          <w:p w14:paraId="0E7BE19F" w14:textId="77777777" w:rsidR="001B2934" w:rsidRPr="0096240E" w:rsidRDefault="001B2934" w:rsidP="0059610F">
            <w:pPr>
              <w:keepNext/>
              <w:rPr>
                <w:i/>
                <w:sz w:val="24"/>
                <w:szCs w:val="24"/>
                <w:lang w:val="es-ES_tradnl"/>
              </w:rPr>
            </w:pPr>
            <w:r w:rsidRPr="0096240E">
              <w:rPr>
                <w:b/>
                <w:sz w:val="24"/>
                <w:szCs w:val="24"/>
                <w:lang w:val="es-ES_tradnl"/>
              </w:rPr>
              <w:t>Cargo:</w:t>
            </w:r>
            <w:r w:rsidRPr="0096240E">
              <w:rPr>
                <w:b/>
                <w:i/>
                <w:sz w:val="24"/>
                <w:szCs w:val="24"/>
                <w:lang w:val="es-ES_tradnl"/>
              </w:rPr>
              <w:t xml:space="preserve"> </w:t>
            </w:r>
            <w:r w:rsidRPr="0096240E">
              <w:rPr>
                <w:i/>
                <w:sz w:val="24"/>
                <w:szCs w:val="24"/>
                <w:lang w:val="es-ES_tradnl"/>
              </w:rPr>
              <w:t>[</w:t>
            </w:r>
            <w:r w:rsidRPr="0096240E">
              <w:rPr>
                <w:i/>
                <w:sz w:val="24"/>
                <w:szCs w:val="24"/>
                <w:highlight w:val="lightGray"/>
                <w:lang w:val="es-ES_tradnl"/>
              </w:rPr>
              <w:t>________________</w:t>
            </w:r>
            <w:r w:rsidRPr="0096240E">
              <w:rPr>
                <w:i/>
                <w:sz w:val="24"/>
                <w:szCs w:val="24"/>
                <w:lang w:val="es-ES_tradnl"/>
              </w:rPr>
              <w:t>]</w:t>
            </w:r>
          </w:p>
          <w:p w14:paraId="418B52C6" w14:textId="77777777" w:rsidR="001B2934" w:rsidRPr="0096240E" w:rsidRDefault="001B2934" w:rsidP="0059610F">
            <w:pPr>
              <w:keepNext/>
              <w:rPr>
                <w:sz w:val="24"/>
                <w:szCs w:val="24"/>
                <w:lang w:val="es-ES_tradnl"/>
              </w:rPr>
            </w:pPr>
          </w:p>
          <w:p w14:paraId="18F350BF" w14:textId="5D30A767" w:rsidR="001B2934" w:rsidRPr="0096240E" w:rsidRDefault="001B2934" w:rsidP="0059610F">
            <w:pPr>
              <w:keepNext/>
              <w:rPr>
                <w:sz w:val="24"/>
                <w:szCs w:val="24"/>
                <w:lang w:val="es-ES_tradnl"/>
              </w:rPr>
            </w:pPr>
            <w:r w:rsidRPr="0096240E">
              <w:rPr>
                <w:b/>
                <w:sz w:val="24"/>
                <w:szCs w:val="24"/>
                <w:lang w:val="es-ES_tradnl"/>
              </w:rPr>
              <w:t xml:space="preserve">Fecha: </w:t>
            </w:r>
            <w:r w:rsidRPr="0096240E">
              <w:rPr>
                <w:i/>
                <w:sz w:val="24"/>
                <w:szCs w:val="24"/>
                <w:lang w:val="es-ES_tradnl"/>
              </w:rPr>
              <w:t>[</w:t>
            </w:r>
            <w:r w:rsidRPr="0096240E">
              <w:rPr>
                <w:i/>
                <w:sz w:val="24"/>
                <w:szCs w:val="24"/>
                <w:highlight w:val="lightGray"/>
                <w:lang w:val="es-ES_tradnl"/>
              </w:rPr>
              <w:t xml:space="preserve">día/mes </w:t>
            </w:r>
            <w:r w:rsidR="009A3385">
              <w:rPr>
                <w:i/>
                <w:sz w:val="24"/>
                <w:szCs w:val="24"/>
                <w:highlight w:val="lightGray"/>
                <w:lang w:val="es-ES_tradnl"/>
              </w:rPr>
              <w:t>(</w:t>
            </w:r>
            <w:r w:rsidRPr="0096240E">
              <w:rPr>
                <w:i/>
                <w:sz w:val="24"/>
                <w:szCs w:val="24"/>
                <w:highlight w:val="lightGray"/>
                <w:lang w:val="es-ES_tradnl"/>
              </w:rPr>
              <w:t>en letras</w:t>
            </w:r>
            <w:r w:rsidR="009A3385">
              <w:rPr>
                <w:i/>
                <w:sz w:val="24"/>
                <w:szCs w:val="24"/>
                <w:highlight w:val="lightGray"/>
                <w:lang w:val="es-ES_tradnl"/>
              </w:rPr>
              <w:t>)</w:t>
            </w:r>
            <w:r w:rsidRPr="0096240E">
              <w:rPr>
                <w:i/>
                <w:sz w:val="24"/>
                <w:szCs w:val="24"/>
                <w:highlight w:val="lightGray"/>
                <w:lang w:val="es-ES_tradnl"/>
              </w:rPr>
              <w:t>/año</w:t>
            </w:r>
            <w:r w:rsidRPr="0096240E">
              <w:rPr>
                <w:i/>
                <w:sz w:val="24"/>
                <w:szCs w:val="24"/>
                <w:lang w:val="es-ES_tradnl"/>
              </w:rPr>
              <w:t>]</w:t>
            </w:r>
          </w:p>
          <w:p w14:paraId="496D688F" w14:textId="77777777" w:rsidR="001B2934" w:rsidRPr="0096240E" w:rsidRDefault="001B2934" w:rsidP="0059610F">
            <w:pPr>
              <w:keepNext/>
              <w:rPr>
                <w:sz w:val="24"/>
                <w:szCs w:val="24"/>
                <w:lang w:val="es-ES_tradnl"/>
              </w:rPr>
            </w:pPr>
          </w:p>
        </w:tc>
        <w:tc>
          <w:tcPr>
            <w:tcW w:w="4160" w:type="dxa"/>
          </w:tcPr>
          <w:p w14:paraId="05510022" w14:textId="2A951738" w:rsidR="001B2934" w:rsidRPr="0096240E" w:rsidRDefault="00231E58" w:rsidP="00702ABA">
            <w:pPr>
              <w:keepNext/>
              <w:jc w:val="left"/>
              <w:rPr>
                <w:sz w:val="24"/>
                <w:szCs w:val="24"/>
                <w:lang w:val="es-ES_tradnl"/>
              </w:rPr>
            </w:pPr>
            <w:r>
              <w:rPr>
                <w:b/>
                <w:sz w:val="24"/>
                <w:szCs w:val="24"/>
                <w:lang w:val="es-ES_tradnl"/>
              </w:rPr>
              <w:t>PROGRAMA MUNDIAL DE ALIMENTOS (</w:t>
            </w:r>
            <w:r w:rsidR="00AC663E" w:rsidRPr="0096240E">
              <w:rPr>
                <w:b/>
                <w:sz w:val="24"/>
                <w:szCs w:val="24"/>
                <w:lang w:val="es-ES_tradnl"/>
              </w:rPr>
              <w:t>PMA</w:t>
            </w:r>
            <w:r>
              <w:rPr>
                <w:b/>
                <w:sz w:val="24"/>
                <w:szCs w:val="24"/>
                <w:lang w:val="es-ES_tradnl"/>
              </w:rPr>
              <w:t>)</w:t>
            </w:r>
          </w:p>
          <w:p w14:paraId="0D5BA155" w14:textId="77777777" w:rsidR="00BD6110" w:rsidRPr="0096240E" w:rsidRDefault="00BD6110" w:rsidP="0059610F">
            <w:pPr>
              <w:keepNext/>
              <w:rPr>
                <w:b/>
                <w:sz w:val="24"/>
                <w:szCs w:val="24"/>
                <w:lang w:val="es-ES_tradnl"/>
              </w:rPr>
            </w:pPr>
          </w:p>
          <w:p w14:paraId="0F48E02C" w14:textId="77777777" w:rsidR="00E523E7" w:rsidRPr="0096240E" w:rsidRDefault="00E523E7" w:rsidP="0059610F">
            <w:pPr>
              <w:keepNext/>
              <w:rPr>
                <w:b/>
                <w:sz w:val="24"/>
                <w:szCs w:val="24"/>
                <w:lang w:val="es-ES_tradnl"/>
              </w:rPr>
            </w:pPr>
          </w:p>
          <w:p w14:paraId="79CCA47D" w14:textId="3B13FFCC" w:rsidR="00E523E7" w:rsidRPr="0096240E" w:rsidRDefault="009A3385" w:rsidP="0059610F">
            <w:pPr>
              <w:keepNext/>
              <w:rPr>
                <w:i/>
                <w:sz w:val="24"/>
                <w:szCs w:val="24"/>
                <w:lang w:val="es-ES_tradnl"/>
              </w:rPr>
            </w:pPr>
            <w:r>
              <w:rPr>
                <w:b/>
                <w:sz w:val="24"/>
                <w:szCs w:val="24"/>
                <w:lang w:val="es-ES_tradnl"/>
              </w:rPr>
              <w:t>Firmado p</w:t>
            </w:r>
            <w:r w:rsidR="001B2934" w:rsidRPr="0096240E">
              <w:rPr>
                <w:b/>
                <w:sz w:val="24"/>
                <w:szCs w:val="24"/>
                <w:lang w:val="es-ES_tradnl"/>
              </w:rPr>
              <w:t>or:</w:t>
            </w:r>
            <w:r w:rsidR="001B2934" w:rsidRPr="0096240E">
              <w:rPr>
                <w:sz w:val="24"/>
                <w:szCs w:val="24"/>
                <w:lang w:val="es-ES_tradnl"/>
              </w:rPr>
              <w:t xml:space="preserve"> </w:t>
            </w:r>
            <w:r w:rsidR="001B2934" w:rsidRPr="00231E58">
              <w:rPr>
                <w:i/>
                <w:sz w:val="24"/>
                <w:szCs w:val="24"/>
                <w:highlight w:val="lightGray"/>
                <w:lang w:val="es-ES_tradnl"/>
              </w:rPr>
              <w:t>[firma]</w:t>
            </w:r>
            <w:r w:rsidR="00231E58" w:rsidRPr="00F50121">
              <w:rPr>
                <w:sz w:val="24"/>
                <w:szCs w:val="24"/>
                <w:highlight w:val="lightGray"/>
                <w:lang w:val="es-419"/>
              </w:rPr>
              <w:t xml:space="preserve"> __________</w:t>
            </w:r>
          </w:p>
          <w:p w14:paraId="3ACF4B91" w14:textId="77777777" w:rsidR="00E523E7" w:rsidRPr="0096240E" w:rsidRDefault="00E523E7" w:rsidP="0059610F">
            <w:pPr>
              <w:keepNext/>
              <w:rPr>
                <w:sz w:val="24"/>
                <w:szCs w:val="24"/>
                <w:lang w:val="es-ES_tradnl"/>
              </w:rPr>
            </w:pPr>
          </w:p>
          <w:p w14:paraId="3D92D2C4" w14:textId="46FEB4C3" w:rsidR="001B2934" w:rsidRPr="0096240E" w:rsidRDefault="001B2934" w:rsidP="0059610F">
            <w:pPr>
              <w:keepNext/>
              <w:rPr>
                <w:sz w:val="24"/>
                <w:szCs w:val="24"/>
                <w:lang w:val="es-ES_tradnl"/>
              </w:rPr>
            </w:pPr>
          </w:p>
          <w:p w14:paraId="44AC81EB" w14:textId="77777777" w:rsidR="00BD6110" w:rsidRPr="0096240E" w:rsidRDefault="00BD6110" w:rsidP="0059610F">
            <w:pPr>
              <w:keepNext/>
              <w:rPr>
                <w:b/>
                <w:sz w:val="24"/>
                <w:szCs w:val="24"/>
                <w:lang w:val="es-ES_tradnl"/>
              </w:rPr>
            </w:pPr>
          </w:p>
          <w:p w14:paraId="2900F09C" w14:textId="77777777" w:rsidR="001B2934" w:rsidRPr="0096240E" w:rsidRDefault="001B2934" w:rsidP="0059610F">
            <w:pPr>
              <w:keepNext/>
              <w:rPr>
                <w:i/>
                <w:sz w:val="24"/>
                <w:szCs w:val="24"/>
                <w:lang w:val="es-ES_tradnl"/>
              </w:rPr>
            </w:pPr>
            <w:r w:rsidRPr="0096240E">
              <w:rPr>
                <w:b/>
                <w:sz w:val="24"/>
                <w:szCs w:val="24"/>
                <w:lang w:val="es-ES_tradnl"/>
              </w:rPr>
              <w:t>Nombre:</w:t>
            </w:r>
            <w:r w:rsidRPr="0096240E">
              <w:rPr>
                <w:sz w:val="24"/>
                <w:szCs w:val="24"/>
                <w:lang w:val="es-ES_tradnl"/>
              </w:rPr>
              <w:t xml:space="preserve"> </w:t>
            </w:r>
            <w:r w:rsidRPr="0096240E">
              <w:rPr>
                <w:i/>
                <w:sz w:val="24"/>
                <w:szCs w:val="24"/>
                <w:lang w:val="es-ES_tradnl"/>
              </w:rPr>
              <w:t>[</w:t>
            </w:r>
            <w:r w:rsidRPr="0096240E">
              <w:rPr>
                <w:i/>
                <w:sz w:val="24"/>
                <w:szCs w:val="24"/>
                <w:highlight w:val="lightGray"/>
                <w:lang w:val="es-ES_tradnl"/>
              </w:rPr>
              <w:t>________________</w:t>
            </w:r>
            <w:r w:rsidRPr="0096240E">
              <w:rPr>
                <w:i/>
                <w:sz w:val="24"/>
                <w:szCs w:val="24"/>
                <w:lang w:val="es-ES_tradnl"/>
              </w:rPr>
              <w:t>]</w:t>
            </w:r>
          </w:p>
          <w:p w14:paraId="241B5B27" w14:textId="77777777" w:rsidR="001B2934" w:rsidRPr="0096240E" w:rsidRDefault="001B2934" w:rsidP="0059610F">
            <w:pPr>
              <w:keepNext/>
              <w:rPr>
                <w:sz w:val="24"/>
                <w:szCs w:val="24"/>
                <w:lang w:val="es-ES_tradnl"/>
              </w:rPr>
            </w:pPr>
          </w:p>
          <w:p w14:paraId="4884AFC6" w14:textId="77777777" w:rsidR="001B2934" w:rsidRPr="0096240E" w:rsidRDefault="001B2934" w:rsidP="0059610F">
            <w:pPr>
              <w:keepNext/>
              <w:rPr>
                <w:sz w:val="24"/>
                <w:szCs w:val="24"/>
                <w:lang w:val="es-ES_tradnl"/>
              </w:rPr>
            </w:pPr>
            <w:r w:rsidRPr="0096240E">
              <w:rPr>
                <w:b/>
                <w:sz w:val="24"/>
                <w:szCs w:val="24"/>
                <w:lang w:val="es-ES_tradnl"/>
              </w:rPr>
              <w:t>Cargo:</w:t>
            </w:r>
            <w:r w:rsidRPr="0096240E">
              <w:rPr>
                <w:i/>
                <w:sz w:val="24"/>
                <w:szCs w:val="24"/>
                <w:lang w:val="es-ES_tradnl"/>
              </w:rPr>
              <w:t xml:space="preserve"> [</w:t>
            </w:r>
            <w:r w:rsidRPr="0096240E">
              <w:rPr>
                <w:i/>
                <w:sz w:val="24"/>
                <w:szCs w:val="24"/>
                <w:highlight w:val="lightGray"/>
                <w:lang w:val="es-ES_tradnl"/>
              </w:rPr>
              <w:t>________________</w:t>
            </w:r>
            <w:r w:rsidRPr="0096240E">
              <w:rPr>
                <w:i/>
                <w:sz w:val="24"/>
                <w:szCs w:val="24"/>
                <w:lang w:val="es-ES_tradnl"/>
              </w:rPr>
              <w:t>]</w:t>
            </w:r>
          </w:p>
          <w:p w14:paraId="25581925" w14:textId="77777777" w:rsidR="001B2934" w:rsidRPr="0096240E" w:rsidRDefault="001B2934" w:rsidP="0059610F">
            <w:pPr>
              <w:keepNext/>
              <w:rPr>
                <w:sz w:val="24"/>
                <w:szCs w:val="24"/>
                <w:lang w:val="es-ES_tradnl"/>
              </w:rPr>
            </w:pPr>
          </w:p>
          <w:p w14:paraId="3FC96E98" w14:textId="4CDD941C" w:rsidR="001B2934" w:rsidRPr="0096240E" w:rsidRDefault="001B2934" w:rsidP="0059610F">
            <w:pPr>
              <w:keepNext/>
              <w:rPr>
                <w:i/>
                <w:sz w:val="24"/>
                <w:szCs w:val="24"/>
                <w:lang w:val="es-ES_tradnl"/>
              </w:rPr>
            </w:pPr>
            <w:r w:rsidRPr="0096240E">
              <w:rPr>
                <w:b/>
                <w:sz w:val="24"/>
                <w:szCs w:val="24"/>
                <w:lang w:val="es-ES_tradnl"/>
              </w:rPr>
              <w:t>Fecha:</w:t>
            </w:r>
            <w:r w:rsidRPr="0096240E">
              <w:rPr>
                <w:sz w:val="24"/>
                <w:szCs w:val="24"/>
                <w:lang w:val="es-ES_tradnl"/>
              </w:rPr>
              <w:t xml:space="preserve"> </w:t>
            </w:r>
            <w:r w:rsidRPr="0096240E">
              <w:rPr>
                <w:i/>
                <w:sz w:val="24"/>
                <w:szCs w:val="24"/>
                <w:lang w:val="es-ES_tradnl"/>
              </w:rPr>
              <w:t>[</w:t>
            </w:r>
            <w:r w:rsidRPr="0096240E">
              <w:rPr>
                <w:i/>
                <w:sz w:val="24"/>
                <w:szCs w:val="24"/>
                <w:highlight w:val="lightGray"/>
                <w:lang w:val="es-ES_tradnl"/>
              </w:rPr>
              <w:t xml:space="preserve">día/mes </w:t>
            </w:r>
            <w:r w:rsidR="009A3385">
              <w:rPr>
                <w:i/>
                <w:sz w:val="24"/>
                <w:szCs w:val="24"/>
                <w:highlight w:val="lightGray"/>
                <w:lang w:val="es-ES_tradnl"/>
              </w:rPr>
              <w:t>(</w:t>
            </w:r>
            <w:r w:rsidRPr="0096240E">
              <w:rPr>
                <w:i/>
                <w:sz w:val="24"/>
                <w:szCs w:val="24"/>
                <w:highlight w:val="lightGray"/>
                <w:lang w:val="es-ES_tradnl"/>
              </w:rPr>
              <w:t>en letras</w:t>
            </w:r>
            <w:r w:rsidR="009A3385">
              <w:rPr>
                <w:i/>
                <w:sz w:val="24"/>
                <w:szCs w:val="24"/>
                <w:highlight w:val="lightGray"/>
                <w:lang w:val="es-ES_tradnl"/>
              </w:rPr>
              <w:t>)</w:t>
            </w:r>
            <w:r w:rsidRPr="0096240E">
              <w:rPr>
                <w:i/>
                <w:sz w:val="24"/>
                <w:szCs w:val="24"/>
                <w:highlight w:val="lightGray"/>
                <w:lang w:val="es-ES_tradnl"/>
              </w:rPr>
              <w:t>/año</w:t>
            </w:r>
            <w:r w:rsidRPr="0096240E">
              <w:rPr>
                <w:i/>
                <w:sz w:val="24"/>
                <w:szCs w:val="24"/>
                <w:lang w:val="es-ES_tradnl"/>
              </w:rPr>
              <w:t>]</w:t>
            </w:r>
          </w:p>
          <w:p w14:paraId="2DA48201" w14:textId="77777777" w:rsidR="001B2934" w:rsidRPr="0096240E" w:rsidRDefault="001B2934" w:rsidP="0059610F">
            <w:pPr>
              <w:keepNext/>
              <w:rPr>
                <w:sz w:val="24"/>
                <w:szCs w:val="24"/>
                <w:lang w:val="es-ES_tradnl"/>
              </w:rPr>
            </w:pPr>
          </w:p>
        </w:tc>
      </w:tr>
    </w:tbl>
    <w:p w14:paraId="3799582B" w14:textId="77777777" w:rsidR="00231E58" w:rsidRDefault="00231E58" w:rsidP="00A61C53">
      <w:pPr>
        <w:tabs>
          <w:tab w:val="left" w:pos="1440"/>
          <w:tab w:val="left" w:pos="2160"/>
        </w:tabs>
        <w:spacing w:after="120"/>
        <w:ind w:left="720"/>
        <w:jc w:val="left"/>
        <w:rPr>
          <w:sz w:val="24"/>
          <w:lang w:val="es-ES_tradnl"/>
        </w:rPr>
        <w:sectPr w:rsidR="00231E58" w:rsidSect="00021472">
          <w:pgSz w:w="12240" w:h="15840" w:code="1"/>
          <w:pgMar w:top="1440" w:right="1800" w:bottom="1440" w:left="1800" w:header="708" w:footer="708" w:gutter="0"/>
          <w:cols w:space="708"/>
          <w:docGrid w:linePitch="360"/>
        </w:sectPr>
      </w:pPr>
    </w:p>
    <w:p w14:paraId="237BFF60" w14:textId="19E2062C" w:rsidR="00B9137F" w:rsidRPr="0096240E" w:rsidRDefault="00231E58" w:rsidP="00A61C53">
      <w:pPr>
        <w:tabs>
          <w:tab w:val="left" w:pos="1440"/>
          <w:tab w:val="left" w:pos="2160"/>
        </w:tabs>
        <w:spacing w:after="120"/>
        <w:ind w:left="720"/>
        <w:jc w:val="left"/>
        <w:rPr>
          <w:sz w:val="24"/>
          <w:lang w:val="es-ES_tradnl"/>
        </w:rPr>
        <w:sectPr w:rsidR="00B9137F" w:rsidRPr="0096240E" w:rsidSect="00021472">
          <w:pgSz w:w="12240" w:h="15840" w:code="1"/>
          <w:pgMar w:top="1440" w:right="1800" w:bottom="1440" w:left="1800" w:header="708" w:footer="708" w:gutter="0"/>
          <w:cols w:space="708"/>
          <w:docGrid w:linePitch="360"/>
        </w:sectPr>
      </w:pPr>
      <w:r w:rsidRPr="0096240E">
        <w:rPr>
          <w:noProof/>
          <w:lang w:val="es-ES_tradnl"/>
        </w:rPr>
        <w:lastRenderedPageBreak/>
        <mc:AlternateContent>
          <mc:Choice Requires="wps">
            <w:drawing>
              <wp:anchor distT="91440" distB="91440" distL="114300" distR="114300" simplePos="0" relativeHeight="251658240" behindDoc="0" locked="0" layoutInCell="1" allowOverlap="1" wp14:anchorId="097C5F75" wp14:editId="74144F7D">
                <wp:simplePos x="0" y="0"/>
                <wp:positionH relativeFrom="page">
                  <wp:posOffset>596607</wp:posOffset>
                </wp:positionH>
                <wp:positionV relativeFrom="paragraph">
                  <wp:posOffset>0</wp:posOffset>
                </wp:positionV>
                <wp:extent cx="6838950" cy="717550"/>
                <wp:effectExtent l="0" t="0" r="0" b="63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B4F40A0" w14:textId="0F072E2E" w:rsidR="009F4E60" w:rsidRPr="00817A6E" w:rsidRDefault="009F4E60" w:rsidP="00231E58">
                            <w:pPr>
                              <w:pBdr>
                                <w:top w:val="single" w:sz="24" w:space="8" w:color="4F81BD"/>
                                <w:bottom w:val="single" w:sz="24" w:space="8" w:color="4F81BD"/>
                              </w:pBdr>
                              <w:jc w:val="center"/>
                              <w:rPr>
                                <w:b/>
                                <w:iCs/>
                                <w:color w:val="4F81BD"/>
                                <w:sz w:val="24"/>
                              </w:rPr>
                            </w:pPr>
                            <w:r w:rsidRPr="00356112">
                              <w:rPr>
                                <w:b/>
                                <w:iCs/>
                                <w:color w:val="4F81BD"/>
                                <w:sz w:val="24"/>
                                <w:szCs w:val="24"/>
                              </w:rPr>
                              <w:t xml:space="preserve">El texto de las cláusulas de las presentes Condiciones generales del Acuerdo no </w:t>
                            </w:r>
                            <w:r w:rsidR="009A3385">
                              <w:rPr>
                                <w:b/>
                                <w:iCs/>
                                <w:color w:val="4F81BD"/>
                                <w:sz w:val="24"/>
                                <w:szCs w:val="24"/>
                              </w:rPr>
                              <w:t>debe</w:t>
                            </w:r>
                            <w:r w:rsidRPr="00356112">
                              <w:rPr>
                                <w:b/>
                                <w:iCs/>
                                <w:color w:val="4F81BD"/>
                                <w:sz w:val="24"/>
                                <w:szCs w:val="24"/>
                              </w:rPr>
                              <w:t xml:space="preserve"> modificar</w:t>
                            </w:r>
                            <w:r w:rsidR="009A3385">
                              <w:rPr>
                                <w:b/>
                                <w:iCs/>
                                <w:color w:val="4F81BD"/>
                                <w:sz w:val="24"/>
                                <w:szCs w:val="24"/>
                              </w:rPr>
                              <w:t>se</w:t>
                            </w:r>
                            <w:r>
                              <w:rPr>
                                <w:b/>
                                <w:iCs/>
                                <w:color w:val="4F81BD"/>
                                <w:sz w:val="24"/>
                                <w:szCs w:val="24"/>
                              </w:rPr>
                              <w:t>.</w:t>
                            </w:r>
                          </w:p>
                          <w:p w14:paraId="2A6F2C64" w14:textId="77777777" w:rsidR="009F4E60" w:rsidRDefault="009F4E60" w:rsidP="00231E5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C5F75" id="_x0000_t202" coordsize="21600,21600" o:spt="202" path="m,l,21600r21600,l21600,xe">
                <v:stroke joinstyle="miter"/>
                <v:path gradientshapeok="t" o:connecttype="rect"/>
              </v:shapetype>
              <v:shape id="Text Box 4" o:spid="_x0000_s1026" type="#_x0000_t202" style="position:absolute;left:0;text-align:left;margin-left:47pt;margin-top:0;width:538.5pt;height:56.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" fillcolor="window" strokecolor="windowText" strokeweight="2pt">
                <v:textbox style="mso-fit-shape-to-text:t">
                  <w:txbxContent>
                    <w:p w14:paraId="7B4F40A0" w14:textId="0F072E2E" w:rsidR="009F4E60" w:rsidRPr="00817A6E" w:rsidRDefault="009F4E60" w:rsidP="00231E58">
                      <w:pPr>
                        <w:pBdr>
                          <w:top w:val="single" w:sz="24" w:space="8" w:color="4F81BD"/>
                          <w:bottom w:val="single" w:sz="24" w:space="8" w:color="4F81BD"/>
                        </w:pBdr>
                        <w:jc w:val="center"/>
                        <w:rPr>
                          <w:b/>
                          <w:iCs/>
                          <w:color w:val="4F81BD"/>
                          <w:sz w:val="24"/>
                        </w:rPr>
                      </w:pPr>
                      <w:r w:rsidRPr="00356112">
                        <w:rPr>
                          <w:b/>
                          <w:iCs/>
                          <w:color w:val="4F81BD"/>
                          <w:sz w:val="24"/>
                          <w:szCs w:val="24"/>
                        </w:rPr>
                        <w:t xml:space="preserve">El texto de las cláusulas de las presentes Condiciones generales del Acuerdo no </w:t>
                      </w:r>
                      <w:r w:rsidR="009A3385">
                        <w:rPr>
                          <w:b/>
                          <w:iCs/>
                          <w:color w:val="4F81BD"/>
                          <w:sz w:val="24"/>
                          <w:szCs w:val="24"/>
                        </w:rPr>
                        <w:t>debe</w:t>
                      </w:r>
                      <w:r w:rsidRPr="00356112">
                        <w:rPr>
                          <w:b/>
                          <w:iCs/>
                          <w:color w:val="4F81BD"/>
                          <w:sz w:val="24"/>
                          <w:szCs w:val="24"/>
                        </w:rPr>
                        <w:t xml:space="preserve"> modificar</w:t>
                      </w:r>
                      <w:r w:rsidR="009A3385">
                        <w:rPr>
                          <w:b/>
                          <w:iCs/>
                          <w:color w:val="4F81BD"/>
                          <w:sz w:val="24"/>
                          <w:szCs w:val="24"/>
                        </w:rPr>
                        <w:t>se</w:t>
                      </w:r>
                      <w:r>
                        <w:rPr>
                          <w:b/>
                          <w:iCs/>
                          <w:color w:val="4F81BD"/>
                          <w:sz w:val="24"/>
                          <w:szCs w:val="24"/>
                        </w:rPr>
                        <w:t>.</w:t>
                      </w:r>
                    </w:p>
                    <w:p w14:paraId="2A6F2C64" w14:textId="77777777" w:rsidR="009F4E60" w:rsidRDefault="009F4E60" w:rsidP="00231E58">
                      <w:pPr>
                        <w:jc w:val="center"/>
                      </w:pPr>
                    </w:p>
                  </w:txbxContent>
                </v:textbox>
                <w10:wrap type="topAndBottom" anchorx="page"/>
              </v:shape>
            </w:pict>
          </mc:Fallback>
        </mc:AlternateContent>
      </w:r>
    </w:p>
    <w:p w14:paraId="274E4442" w14:textId="77777777" w:rsidR="001B2934" w:rsidRPr="0096240E" w:rsidRDefault="001B2934">
      <w:pPr>
        <w:ind w:left="2160" w:hanging="1390"/>
        <w:jc w:val="center"/>
        <w:rPr>
          <w:b/>
          <w:color w:val="000000"/>
          <w:sz w:val="28"/>
          <w:szCs w:val="28"/>
          <w:lang w:val="es-ES_tradnl"/>
        </w:rPr>
      </w:pPr>
      <w:r w:rsidRPr="0096240E">
        <w:rPr>
          <w:b/>
          <w:color w:val="000000"/>
          <w:sz w:val="28"/>
          <w:szCs w:val="28"/>
          <w:lang w:val="es-ES_tradnl"/>
        </w:rPr>
        <w:t>CONDICIONES GENERALES DEL ACUERDO</w:t>
      </w:r>
    </w:p>
    <w:p w14:paraId="009D6130" w14:textId="77777777" w:rsidR="00D3552D" w:rsidRPr="00231E58" w:rsidRDefault="00D3552D">
      <w:pPr>
        <w:tabs>
          <w:tab w:val="left" w:pos="1440"/>
          <w:tab w:val="left" w:pos="2160"/>
        </w:tabs>
        <w:spacing w:after="120"/>
        <w:ind w:left="2160" w:hanging="1440"/>
        <w:rPr>
          <w:lang w:val="es-ES_tradnl"/>
        </w:rPr>
      </w:pPr>
    </w:p>
    <w:p w14:paraId="30A60D4F" w14:textId="489CF39B" w:rsidR="001B2934" w:rsidRPr="0096240E" w:rsidRDefault="009A3385">
      <w:pPr>
        <w:pStyle w:val="Ttulo5"/>
        <w:rPr>
          <w:rFonts w:ascii="Times New Roman" w:hAnsi="Times New Roman"/>
          <w:smallCaps/>
          <w:color w:val="000000"/>
          <w:szCs w:val="24"/>
          <w:lang w:val="es-ES_tradnl"/>
        </w:rPr>
      </w:pPr>
      <w:bookmarkStart w:id="1" w:name="_Toc202256694"/>
      <w:r>
        <w:rPr>
          <w:rFonts w:ascii="Times New Roman" w:hAnsi="Times New Roman"/>
          <w:smallCaps/>
          <w:color w:val="000000"/>
          <w:szCs w:val="24"/>
          <w:lang w:val="es-ES_tradnl"/>
        </w:rPr>
        <w:t>D</w:t>
      </w:r>
      <w:r w:rsidR="00041481" w:rsidRPr="0096240E">
        <w:rPr>
          <w:rFonts w:ascii="Times New Roman" w:hAnsi="Times New Roman"/>
          <w:smallCaps/>
          <w:color w:val="000000"/>
          <w:szCs w:val="24"/>
          <w:lang w:val="es-ES_tradnl"/>
        </w:rPr>
        <w:t>EFINICIONES</w:t>
      </w:r>
    </w:p>
    <w:p w14:paraId="6D59633E" w14:textId="77777777" w:rsidR="001B2934" w:rsidRPr="0096240E" w:rsidRDefault="001B2934">
      <w:pPr>
        <w:rPr>
          <w:lang w:val="es-ES_tradnl"/>
        </w:rPr>
      </w:pPr>
    </w:p>
    <w:bookmarkEnd w:id="1"/>
    <w:p w14:paraId="19413B2C" w14:textId="4A8653EE" w:rsidR="00D3552D" w:rsidRPr="0096240E" w:rsidRDefault="00D3552D">
      <w:pPr>
        <w:pStyle w:val="Prrafodelista"/>
        <w:numPr>
          <w:ilvl w:val="0"/>
          <w:numId w:val="21"/>
        </w:numPr>
        <w:tabs>
          <w:tab w:val="left" w:pos="-2250"/>
          <w:tab w:val="left" w:pos="-2070"/>
          <w:tab w:val="left" w:pos="-1980"/>
        </w:tabs>
        <w:ind w:left="360"/>
        <w:rPr>
          <w:rFonts w:ascii="Times New Roman" w:hAnsi="Times New Roman"/>
          <w:color w:val="auto"/>
          <w:sz w:val="24"/>
          <w:lang w:val="es-ES_tradnl"/>
        </w:rPr>
      </w:pPr>
      <w:r w:rsidRPr="0096240E">
        <w:rPr>
          <w:rFonts w:ascii="Times New Roman" w:hAnsi="Times New Roman"/>
          <w:color w:val="auto"/>
          <w:sz w:val="24"/>
          <w:lang w:val="es-ES_tradnl"/>
        </w:rPr>
        <w:t xml:space="preserve">A menos que se indique expresamente </w:t>
      </w:r>
      <w:r w:rsidR="009A3385">
        <w:rPr>
          <w:rFonts w:ascii="Times New Roman" w:hAnsi="Times New Roman"/>
          <w:color w:val="auto"/>
          <w:sz w:val="24"/>
          <w:lang w:val="es-ES_tradnl"/>
        </w:rPr>
        <w:t>otra cosa</w:t>
      </w:r>
      <w:r w:rsidRPr="0096240E">
        <w:rPr>
          <w:rFonts w:ascii="Times New Roman" w:hAnsi="Times New Roman"/>
          <w:color w:val="auto"/>
          <w:sz w:val="24"/>
          <w:lang w:val="es-ES_tradnl"/>
        </w:rPr>
        <w:t>, a efectos del presente Acuerdo, los</w:t>
      </w:r>
      <w:r w:rsidR="00315DC5">
        <w:rPr>
          <w:rFonts w:ascii="Times New Roman" w:hAnsi="Times New Roman"/>
          <w:color w:val="auto"/>
          <w:sz w:val="24"/>
          <w:lang w:val="es-ES_tradnl"/>
        </w:rPr>
        <w:t> </w:t>
      </w:r>
      <w:r w:rsidRPr="0096240E">
        <w:rPr>
          <w:rFonts w:ascii="Times New Roman" w:hAnsi="Times New Roman"/>
          <w:color w:val="auto"/>
          <w:sz w:val="24"/>
          <w:lang w:val="es-ES_tradnl"/>
        </w:rPr>
        <w:t>términos que figuran a continuación tienen el siguiente significado:</w:t>
      </w:r>
    </w:p>
    <w:p w14:paraId="7687C998" w14:textId="77777777" w:rsidR="00166907" w:rsidRPr="0096240E" w:rsidRDefault="00166907">
      <w:pPr>
        <w:tabs>
          <w:tab w:val="left" w:pos="1200"/>
          <w:tab w:val="left" w:pos="3330"/>
        </w:tabs>
        <w:ind w:left="360"/>
        <w:rPr>
          <w:sz w:val="24"/>
          <w:lang w:val="es-ES_tradnl"/>
        </w:rPr>
      </w:pPr>
    </w:p>
    <w:p w14:paraId="524DB86A" w14:textId="766C9478" w:rsidR="001C2F72" w:rsidRPr="0096240E" w:rsidRDefault="001C2F72" w:rsidP="00231E58">
      <w:pPr>
        <w:numPr>
          <w:ilvl w:val="0"/>
          <w:numId w:val="4"/>
        </w:numPr>
        <w:tabs>
          <w:tab w:val="left" w:pos="1200"/>
          <w:tab w:val="left" w:pos="333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009A3385">
        <w:rPr>
          <w:sz w:val="24"/>
          <w:lang w:val="es-ES_tradnl"/>
        </w:rPr>
        <w:t>M</w:t>
      </w:r>
      <w:r w:rsidR="00AF6749" w:rsidRPr="0096240E">
        <w:rPr>
          <w:sz w:val="24"/>
          <w:lang w:val="es-ES_tradnl"/>
        </w:rPr>
        <w:t>iembro del personal”</w:t>
      </w:r>
      <w:r w:rsidRPr="0096240E">
        <w:rPr>
          <w:sz w:val="24"/>
          <w:lang w:val="es-ES_tradnl"/>
        </w:rPr>
        <w:t xml:space="preserve"> se entiende </w:t>
      </w:r>
      <w:r w:rsidR="009A3385">
        <w:rPr>
          <w:sz w:val="24"/>
          <w:lang w:val="es-ES_tradnl"/>
        </w:rPr>
        <w:t>toda</w:t>
      </w:r>
      <w:r w:rsidRPr="0096240E">
        <w:rPr>
          <w:sz w:val="24"/>
          <w:lang w:val="es-ES_tradnl"/>
        </w:rPr>
        <w:t xml:space="preserve"> persona que posee una carta de nombramiento otorgada por el Asociado de las Naciones Unidas o es un funcionario prestado al Asociado de las Naciones Unidas por otra organización u organismo especializado de las Naciones Unidas en el marco del Acuerdo </w:t>
      </w:r>
      <w:r w:rsidR="009A3385">
        <w:rPr>
          <w:sz w:val="24"/>
          <w:lang w:val="es-ES_tradnl"/>
        </w:rPr>
        <w:t>Interinstitucional sobre</w:t>
      </w:r>
      <w:r w:rsidRPr="0096240E">
        <w:rPr>
          <w:sz w:val="24"/>
          <w:lang w:val="es-ES_tradnl"/>
        </w:rPr>
        <w:t xml:space="preserve"> el </w:t>
      </w:r>
      <w:r w:rsidR="009A3385">
        <w:rPr>
          <w:sz w:val="24"/>
          <w:lang w:val="es-ES_tradnl"/>
        </w:rPr>
        <w:t>T</w:t>
      </w:r>
      <w:r w:rsidRPr="0096240E">
        <w:rPr>
          <w:sz w:val="24"/>
          <w:lang w:val="es-ES_tradnl"/>
        </w:rPr>
        <w:t xml:space="preserve">raslado, la </w:t>
      </w:r>
      <w:r w:rsidR="009A3385">
        <w:rPr>
          <w:sz w:val="24"/>
          <w:lang w:val="es-ES_tradnl"/>
        </w:rPr>
        <w:t>Adscripción</w:t>
      </w:r>
      <w:r w:rsidRPr="0096240E">
        <w:rPr>
          <w:sz w:val="24"/>
          <w:lang w:val="es-ES_tradnl"/>
        </w:rPr>
        <w:t xml:space="preserve"> o el </w:t>
      </w:r>
      <w:r w:rsidR="009A3385">
        <w:rPr>
          <w:sz w:val="24"/>
          <w:lang w:val="es-ES_tradnl"/>
        </w:rPr>
        <w:t>P</w:t>
      </w:r>
      <w:r w:rsidRPr="0096240E">
        <w:rPr>
          <w:sz w:val="24"/>
          <w:lang w:val="es-ES_tradnl"/>
        </w:rPr>
        <w:t xml:space="preserve">réstamo de </w:t>
      </w:r>
      <w:r w:rsidR="009A3385">
        <w:rPr>
          <w:sz w:val="24"/>
          <w:lang w:val="es-ES_tradnl"/>
        </w:rPr>
        <w:t>P</w:t>
      </w:r>
      <w:r w:rsidR="00DE0ED8" w:rsidRPr="0096240E">
        <w:rPr>
          <w:sz w:val="24"/>
          <w:lang w:val="es-ES_tradnl"/>
        </w:rPr>
        <w:t>ersonal</w:t>
      </w:r>
      <w:r w:rsidRPr="0096240E">
        <w:rPr>
          <w:sz w:val="24"/>
          <w:lang w:val="es-ES_tradnl"/>
        </w:rPr>
        <w:t xml:space="preserve"> entre </w:t>
      </w:r>
      <w:r w:rsidR="009A3385">
        <w:rPr>
          <w:sz w:val="24"/>
          <w:lang w:val="es-ES_tradnl"/>
        </w:rPr>
        <w:t>las O</w:t>
      </w:r>
      <w:r w:rsidRPr="0096240E">
        <w:rPr>
          <w:sz w:val="24"/>
          <w:lang w:val="es-ES_tradnl"/>
        </w:rPr>
        <w:t xml:space="preserve">rganizaciones que </w:t>
      </w:r>
      <w:r w:rsidR="009A3385">
        <w:rPr>
          <w:sz w:val="24"/>
          <w:lang w:val="es-ES_tradnl"/>
        </w:rPr>
        <w:t>A</w:t>
      </w:r>
      <w:r w:rsidRPr="0096240E">
        <w:rPr>
          <w:sz w:val="24"/>
          <w:lang w:val="es-ES_tradnl"/>
        </w:rPr>
        <w:t xml:space="preserve">plican el </w:t>
      </w:r>
      <w:r w:rsidR="009A3385">
        <w:rPr>
          <w:sz w:val="24"/>
          <w:lang w:val="es-ES_tradnl"/>
        </w:rPr>
        <w:t>R</w:t>
      </w:r>
      <w:r w:rsidRPr="0096240E">
        <w:rPr>
          <w:sz w:val="24"/>
          <w:lang w:val="es-ES_tradnl"/>
        </w:rPr>
        <w:t xml:space="preserve">égimen </w:t>
      </w:r>
      <w:r w:rsidR="009A3385">
        <w:rPr>
          <w:sz w:val="24"/>
          <w:lang w:val="es-ES_tradnl"/>
        </w:rPr>
        <w:t>C</w:t>
      </w:r>
      <w:r w:rsidRPr="0096240E">
        <w:rPr>
          <w:sz w:val="24"/>
          <w:lang w:val="es-ES_tradnl"/>
        </w:rPr>
        <w:t xml:space="preserve">omún de </w:t>
      </w:r>
      <w:r w:rsidR="009A3385">
        <w:rPr>
          <w:sz w:val="24"/>
          <w:lang w:val="es-ES_tradnl"/>
        </w:rPr>
        <w:t>S</w:t>
      </w:r>
      <w:r w:rsidRPr="0096240E">
        <w:rPr>
          <w:sz w:val="24"/>
          <w:lang w:val="es-ES_tradnl"/>
        </w:rPr>
        <w:t xml:space="preserve">ueldos y </w:t>
      </w:r>
      <w:r w:rsidR="009A3385">
        <w:rPr>
          <w:sz w:val="24"/>
          <w:lang w:val="es-ES_tradnl"/>
        </w:rPr>
        <w:t>P</w:t>
      </w:r>
      <w:r w:rsidRPr="0096240E">
        <w:rPr>
          <w:sz w:val="24"/>
          <w:lang w:val="es-ES_tradnl"/>
        </w:rPr>
        <w:t>restaciones de las Naciones Unidas.</w:t>
      </w:r>
    </w:p>
    <w:p w14:paraId="0AA89F71" w14:textId="1178CD99" w:rsidR="001C2F72" w:rsidRPr="0096240E" w:rsidRDefault="001C2F72" w:rsidP="00231E58">
      <w:pPr>
        <w:numPr>
          <w:ilvl w:val="0"/>
          <w:numId w:val="4"/>
        </w:numPr>
        <w:tabs>
          <w:tab w:val="left" w:pos="1200"/>
          <w:tab w:val="left" w:pos="333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009A3385">
        <w:rPr>
          <w:sz w:val="24"/>
          <w:lang w:val="es-ES_tradnl"/>
        </w:rPr>
        <w:t>C</w:t>
      </w:r>
      <w:r w:rsidRPr="0096240E">
        <w:rPr>
          <w:sz w:val="24"/>
          <w:lang w:val="es-ES_tradnl"/>
        </w:rPr>
        <w:t>onsultor</w:t>
      </w:r>
      <w:r w:rsidR="0091407A" w:rsidRPr="0096240E">
        <w:rPr>
          <w:sz w:val="24"/>
          <w:lang w:val="es-ES_tradnl"/>
        </w:rPr>
        <w:t>”</w:t>
      </w:r>
      <w:r w:rsidRPr="0096240E">
        <w:rPr>
          <w:sz w:val="24"/>
          <w:lang w:val="es-ES_tradnl"/>
        </w:rPr>
        <w:t xml:space="preserve"> se entiende una persona </w:t>
      </w:r>
      <w:r w:rsidR="00EF417F" w:rsidRPr="0096240E">
        <w:rPr>
          <w:sz w:val="24"/>
          <w:lang w:val="es-ES_tradnl"/>
        </w:rPr>
        <w:t xml:space="preserve">distinta de un </w:t>
      </w:r>
      <w:r w:rsidR="009A3385">
        <w:rPr>
          <w:sz w:val="24"/>
          <w:lang w:val="es-ES_tradnl"/>
        </w:rPr>
        <w:t>M</w:t>
      </w:r>
      <w:r w:rsidR="00AF6749" w:rsidRPr="0096240E">
        <w:rPr>
          <w:sz w:val="24"/>
          <w:lang w:val="es-ES_tradnl"/>
        </w:rPr>
        <w:t xml:space="preserve">iembro del personal </w:t>
      </w:r>
      <w:r w:rsidRPr="0096240E">
        <w:rPr>
          <w:sz w:val="24"/>
          <w:lang w:val="es-ES_tradnl"/>
        </w:rPr>
        <w:t xml:space="preserve">que ha firmado un </w:t>
      </w:r>
      <w:r w:rsidR="00AD1056" w:rsidRPr="0096240E">
        <w:rPr>
          <w:sz w:val="24"/>
          <w:lang w:val="es-ES_tradnl"/>
        </w:rPr>
        <w:t>contrato</w:t>
      </w:r>
      <w:r w:rsidRPr="0096240E">
        <w:rPr>
          <w:sz w:val="24"/>
          <w:lang w:val="es-ES_tradnl"/>
        </w:rPr>
        <w:t xml:space="preserve"> de servicios </w:t>
      </w:r>
      <w:r w:rsidR="009A3385">
        <w:rPr>
          <w:sz w:val="24"/>
          <w:lang w:val="es-ES_tradnl"/>
        </w:rPr>
        <w:t>individuales</w:t>
      </w:r>
      <w:r w:rsidRPr="0096240E">
        <w:rPr>
          <w:sz w:val="24"/>
          <w:lang w:val="es-ES_tradnl"/>
        </w:rPr>
        <w:t xml:space="preserve"> con el Asociado de las Naciones Unidas. </w:t>
      </w:r>
    </w:p>
    <w:p w14:paraId="01F958DE" w14:textId="7A20FEDC" w:rsidR="001C2F72" w:rsidRPr="00315DC5" w:rsidRDefault="001C2F72" w:rsidP="00231E58">
      <w:pPr>
        <w:numPr>
          <w:ilvl w:val="0"/>
          <w:numId w:val="4"/>
        </w:numPr>
        <w:tabs>
          <w:tab w:val="left" w:pos="1200"/>
          <w:tab w:val="left" w:pos="3330"/>
        </w:tabs>
        <w:spacing w:after="160"/>
        <w:ind w:left="1168" w:hanging="811"/>
        <w:rPr>
          <w:spacing w:val="-6"/>
          <w:sz w:val="24"/>
          <w:lang w:val="es-ES_tradnl"/>
        </w:rPr>
      </w:pPr>
      <w:r w:rsidRPr="00315DC5">
        <w:rPr>
          <w:spacing w:val="-6"/>
          <w:sz w:val="24"/>
          <w:lang w:val="es-ES_tradnl"/>
        </w:rPr>
        <w:t xml:space="preserve">Por </w:t>
      </w:r>
      <w:r w:rsidR="0091407A" w:rsidRPr="00315DC5">
        <w:rPr>
          <w:spacing w:val="-6"/>
          <w:sz w:val="24"/>
          <w:lang w:val="es-ES_tradnl"/>
        </w:rPr>
        <w:t>“</w:t>
      </w:r>
      <w:r w:rsidR="00915E50" w:rsidRPr="00315DC5">
        <w:rPr>
          <w:spacing w:val="-6"/>
          <w:sz w:val="24"/>
          <w:lang w:val="es-ES_tradnl"/>
        </w:rPr>
        <w:t>C</w:t>
      </w:r>
      <w:r w:rsidRPr="00315DC5">
        <w:rPr>
          <w:spacing w:val="-6"/>
          <w:sz w:val="24"/>
          <w:lang w:val="es-ES_tradnl"/>
        </w:rPr>
        <w:t>ontratista</w:t>
      </w:r>
      <w:r w:rsidR="0091407A" w:rsidRPr="00315DC5">
        <w:rPr>
          <w:spacing w:val="-6"/>
          <w:sz w:val="24"/>
          <w:lang w:val="es-ES_tradnl"/>
        </w:rPr>
        <w:t>”</w:t>
      </w:r>
      <w:r w:rsidRPr="00315DC5">
        <w:rPr>
          <w:spacing w:val="-6"/>
          <w:sz w:val="24"/>
          <w:lang w:val="es-ES_tradnl"/>
        </w:rPr>
        <w:t xml:space="preserve"> se entiende una entidad jurídica que suministra bienes o servicios al Asociado de las Naciones Unidas en virtud de un contrato celebrado de conformidad con los reglamentos, las normas, las políticas y los procedimientos del Asociado de las Naciones Unidas. Este término incluye, en su caso, a los </w:t>
      </w:r>
      <w:r w:rsidR="0091407A" w:rsidRPr="00315DC5">
        <w:rPr>
          <w:spacing w:val="-6"/>
          <w:sz w:val="24"/>
          <w:lang w:val="es-ES_tradnl"/>
        </w:rPr>
        <w:t>“</w:t>
      </w:r>
      <w:r w:rsidR="00EF417F" w:rsidRPr="00315DC5">
        <w:rPr>
          <w:spacing w:val="-6"/>
          <w:sz w:val="24"/>
          <w:lang w:val="es-ES_tradnl"/>
        </w:rPr>
        <w:t>asociados cooperantes</w:t>
      </w:r>
      <w:r w:rsidR="00AC663E" w:rsidRPr="00315DC5">
        <w:rPr>
          <w:spacing w:val="-6"/>
          <w:sz w:val="24"/>
          <w:lang w:val="es-ES_tradnl"/>
        </w:rPr>
        <w:t>”, “</w:t>
      </w:r>
      <w:r w:rsidRPr="00315DC5">
        <w:rPr>
          <w:spacing w:val="-6"/>
          <w:sz w:val="24"/>
          <w:lang w:val="es-ES_tradnl"/>
        </w:rPr>
        <w:t>asociados en la ejecución</w:t>
      </w:r>
      <w:r w:rsidR="0091407A" w:rsidRPr="00315DC5">
        <w:rPr>
          <w:spacing w:val="-6"/>
          <w:sz w:val="24"/>
          <w:lang w:val="es-ES_tradnl"/>
        </w:rPr>
        <w:t>”</w:t>
      </w:r>
      <w:r w:rsidRPr="00315DC5">
        <w:rPr>
          <w:spacing w:val="-6"/>
          <w:sz w:val="24"/>
          <w:lang w:val="es-ES_tradnl"/>
        </w:rPr>
        <w:t xml:space="preserve"> u </w:t>
      </w:r>
      <w:r w:rsidR="0091407A" w:rsidRPr="00315DC5">
        <w:rPr>
          <w:spacing w:val="-6"/>
          <w:sz w:val="24"/>
          <w:lang w:val="es-ES_tradnl"/>
        </w:rPr>
        <w:t>“</w:t>
      </w:r>
      <w:r w:rsidRPr="00315DC5">
        <w:rPr>
          <w:spacing w:val="-6"/>
          <w:sz w:val="24"/>
          <w:lang w:val="es-ES_tradnl"/>
        </w:rPr>
        <w:t>organizaciones asociadas</w:t>
      </w:r>
      <w:r w:rsidR="0091407A" w:rsidRPr="00315DC5">
        <w:rPr>
          <w:spacing w:val="-6"/>
          <w:sz w:val="24"/>
          <w:lang w:val="es-ES_tradnl"/>
        </w:rPr>
        <w:t>”</w:t>
      </w:r>
      <w:r w:rsidRPr="00315DC5">
        <w:rPr>
          <w:spacing w:val="-6"/>
          <w:sz w:val="24"/>
          <w:lang w:val="es-ES_tradnl"/>
        </w:rPr>
        <w:t>, tal y como se definen y/o utilizan en los reglamentos, las normas, las políticas y los procedimient</w:t>
      </w:r>
      <w:r w:rsidR="00C80939" w:rsidRPr="00315DC5">
        <w:rPr>
          <w:spacing w:val="-6"/>
          <w:sz w:val="24"/>
          <w:lang w:val="es-ES_tradnl"/>
        </w:rPr>
        <w:t>os del Asociado de las Naciones </w:t>
      </w:r>
      <w:r w:rsidRPr="00315DC5">
        <w:rPr>
          <w:spacing w:val="-6"/>
          <w:sz w:val="24"/>
          <w:lang w:val="es-ES_tradnl"/>
        </w:rPr>
        <w:t>Unidas.</w:t>
      </w:r>
    </w:p>
    <w:p w14:paraId="55D2F392" w14:textId="6D7C7963" w:rsidR="001B2934" w:rsidRPr="0096240E" w:rsidRDefault="00D3552D" w:rsidP="00231E58">
      <w:pPr>
        <w:numPr>
          <w:ilvl w:val="0"/>
          <w:numId w:val="4"/>
        </w:numPr>
        <w:tabs>
          <w:tab w:val="left" w:pos="1200"/>
          <w:tab w:val="left" w:pos="333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Pr="0096240E">
        <w:rPr>
          <w:sz w:val="24"/>
          <w:lang w:val="es-ES_tradnl"/>
        </w:rPr>
        <w:t>día</w:t>
      </w:r>
      <w:r w:rsidR="0091407A" w:rsidRPr="0096240E">
        <w:rPr>
          <w:sz w:val="24"/>
          <w:lang w:val="es-ES_tradnl"/>
        </w:rPr>
        <w:t>”</w:t>
      </w:r>
      <w:r w:rsidRPr="0096240E">
        <w:rPr>
          <w:sz w:val="24"/>
          <w:lang w:val="es-ES_tradnl"/>
        </w:rPr>
        <w:t xml:space="preserve"> se entiende día hábil, a menos que se indique </w:t>
      </w:r>
      <w:r w:rsidR="00915E50">
        <w:rPr>
          <w:sz w:val="24"/>
          <w:lang w:val="es-ES_tradnl"/>
        </w:rPr>
        <w:t>otra cosa</w:t>
      </w:r>
      <w:r w:rsidRPr="0096240E">
        <w:rPr>
          <w:sz w:val="24"/>
          <w:lang w:val="es-ES_tradnl"/>
        </w:rPr>
        <w:t>.</w:t>
      </w:r>
    </w:p>
    <w:p w14:paraId="18D7075A" w14:textId="455DE1CD" w:rsidR="00166907" w:rsidRPr="0096240E" w:rsidRDefault="00166907" w:rsidP="00231E58">
      <w:pPr>
        <w:numPr>
          <w:ilvl w:val="0"/>
          <w:numId w:val="4"/>
        </w:numPr>
        <w:tabs>
          <w:tab w:val="left" w:pos="117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00915E50">
        <w:rPr>
          <w:sz w:val="24"/>
          <w:lang w:val="es-ES_tradnl"/>
        </w:rPr>
        <w:t>C</w:t>
      </w:r>
      <w:r w:rsidRPr="0096240E">
        <w:rPr>
          <w:sz w:val="24"/>
          <w:lang w:val="es-ES_tradnl"/>
        </w:rPr>
        <w:t>osto</w:t>
      </w:r>
      <w:r w:rsidR="00915E50">
        <w:rPr>
          <w:sz w:val="24"/>
          <w:lang w:val="es-ES_tradnl"/>
        </w:rPr>
        <w:t>s</w:t>
      </w:r>
      <w:r w:rsidRPr="0096240E">
        <w:rPr>
          <w:sz w:val="24"/>
          <w:lang w:val="es-ES_tradnl"/>
        </w:rPr>
        <w:t xml:space="preserve"> directo</w:t>
      </w:r>
      <w:r w:rsidR="00915E50">
        <w:rPr>
          <w:sz w:val="24"/>
          <w:lang w:val="es-ES_tradnl"/>
        </w:rPr>
        <w:t>s</w:t>
      </w:r>
      <w:r w:rsidR="0091407A" w:rsidRPr="0096240E">
        <w:rPr>
          <w:sz w:val="24"/>
          <w:lang w:val="es-ES_tradnl"/>
        </w:rPr>
        <w:t>”</w:t>
      </w:r>
      <w:r w:rsidRPr="0096240E">
        <w:rPr>
          <w:sz w:val="24"/>
          <w:lang w:val="es-ES_tradnl"/>
        </w:rPr>
        <w:t xml:space="preserve"> se entienden los </w:t>
      </w:r>
      <w:r w:rsidR="0059610F" w:rsidRPr="0096240E">
        <w:rPr>
          <w:sz w:val="24"/>
          <w:lang w:val="es-ES_tradnl"/>
        </w:rPr>
        <w:t xml:space="preserve">costos </w:t>
      </w:r>
      <w:r w:rsidR="009E362C" w:rsidRPr="0096240E">
        <w:rPr>
          <w:sz w:val="24"/>
          <w:lang w:val="es-ES_tradnl"/>
        </w:rPr>
        <w:t>efectivos</w:t>
      </w:r>
      <w:r w:rsidRPr="0096240E">
        <w:rPr>
          <w:sz w:val="24"/>
          <w:lang w:val="es-ES_tradnl"/>
        </w:rPr>
        <w:t xml:space="preserve"> del Asociado de las Naciones Unidas que pueden vincularse directamente a los resultados concretos estipulados en el</w:t>
      </w:r>
      <w:r w:rsidRPr="0096240E">
        <w:rPr>
          <w:b/>
          <w:sz w:val="24"/>
          <w:lang w:val="es-ES_tradnl"/>
        </w:rPr>
        <w:t xml:space="preserve"> </w:t>
      </w:r>
      <w:r w:rsidR="00923985">
        <w:rPr>
          <w:b/>
          <w:sz w:val="24"/>
          <w:lang w:val="es-ES_tradnl"/>
        </w:rPr>
        <w:t>anexo</w:t>
      </w:r>
      <w:r w:rsidR="00C66E20" w:rsidRPr="0096240E">
        <w:rPr>
          <w:b/>
          <w:sz w:val="24"/>
          <w:lang w:val="es-ES_tradnl"/>
        </w:rPr>
        <w:t> </w:t>
      </w:r>
      <w:r w:rsidRPr="0096240E">
        <w:rPr>
          <w:b/>
          <w:sz w:val="24"/>
          <w:lang w:val="es-ES_tradnl"/>
        </w:rPr>
        <w:t>I</w:t>
      </w:r>
      <w:r w:rsidRPr="0096240E">
        <w:rPr>
          <w:sz w:val="24"/>
          <w:lang w:val="es-ES_tradnl"/>
        </w:rPr>
        <w:t>.</w:t>
      </w:r>
    </w:p>
    <w:p w14:paraId="0C41D3FA" w14:textId="4D41E14C" w:rsidR="001B09DD" w:rsidRPr="0096240E" w:rsidRDefault="00D3552D" w:rsidP="00231E58">
      <w:pPr>
        <w:numPr>
          <w:ilvl w:val="0"/>
          <w:numId w:val="4"/>
        </w:numPr>
        <w:tabs>
          <w:tab w:val="left" w:pos="117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00915E50">
        <w:rPr>
          <w:sz w:val="24"/>
          <w:lang w:val="es-ES_tradnl"/>
        </w:rPr>
        <w:t>C</w:t>
      </w:r>
      <w:r w:rsidRPr="0096240E">
        <w:rPr>
          <w:sz w:val="24"/>
          <w:lang w:val="es-ES_tradnl"/>
        </w:rPr>
        <w:t>osto</w:t>
      </w:r>
      <w:r w:rsidR="00915E50">
        <w:rPr>
          <w:sz w:val="24"/>
          <w:lang w:val="es-ES_tradnl"/>
        </w:rPr>
        <w:t>s</w:t>
      </w:r>
      <w:r w:rsidRPr="0096240E">
        <w:rPr>
          <w:sz w:val="24"/>
          <w:lang w:val="es-ES_tradnl"/>
        </w:rPr>
        <w:t xml:space="preserve"> indirecto</w:t>
      </w:r>
      <w:r w:rsidR="00915E50">
        <w:rPr>
          <w:sz w:val="24"/>
          <w:lang w:val="es-ES_tradnl"/>
        </w:rPr>
        <w:t>s</w:t>
      </w:r>
      <w:r w:rsidR="0091407A" w:rsidRPr="0096240E">
        <w:rPr>
          <w:sz w:val="24"/>
          <w:lang w:val="es-ES_tradnl"/>
        </w:rPr>
        <w:t>”</w:t>
      </w:r>
      <w:r w:rsidRPr="0096240E">
        <w:rPr>
          <w:sz w:val="24"/>
          <w:lang w:val="es-ES_tradnl"/>
        </w:rPr>
        <w:t xml:space="preserve"> se entienden </w:t>
      </w:r>
      <w:r w:rsidRPr="0096240E">
        <w:rPr>
          <w:sz w:val="24"/>
          <w:szCs w:val="24"/>
          <w:lang w:val="es-ES_tradnl"/>
        </w:rPr>
        <w:t xml:space="preserve">los </w:t>
      </w:r>
      <w:r w:rsidR="00170DF1" w:rsidRPr="0096240E">
        <w:rPr>
          <w:sz w:val="24"/>
          <w:szCs w:val="24"/>
          <w:lang w:val="es-ES_tradnl"/>
        </w:rPr>
        <w:t>costos sufragados</w:t>
      </w:r>
      <w:r w:rsidRPr="0096240E">
        <w:rPr>
          <w:sz w:val="24"/>
          <w:szCs w:val="24"/>
          <w:lang w:val="es-ES_tradnl"/>
        </w:rPr>
        <w:t xml:space="preserve"> por el Asociado de las Naciones Unidas con miras a la </w:t>
      </w:r>
      <w:r w:rsidR="00B43937" w:rsidRPr="0096240E">
        <w:rPr>
          <w:sz w:val="24"/>
          <w:szCs w:val="24"/>
          <w:lang w:val="es-ES_tradnl"/>
        </w:rPr>
        <w:t xml:space="preserve">prestación de </w:t>
      </w:r>
      <w:r w:rsidRPr="0096240E">
        <w:rPr>
          <w:sz w:val="24"/>
          <w:szCs w:val="24"/>
          <w:lang w:val="es-ES_tradnl"/>
        </w:rPr>
        <w:t>asistencia técnica, y en apoyo de esta</w:t>
      </w:r>
      <w:r w:rsidR="00B43937" w:rsidRPr="0096240E">
        <w:rPr>
          <w:sz w:val="24"/>
          <w:szCs w:val="24"/>
          <w:lang w:val="es-ES_tradnl"/>
        </w:rPr>
        <w:t>,</w:t>
      </w:r>
      <w:r w:rsidR="0091407A" w:rsidRPr="0096240E">
        <w:rPr>
          <w:sz w:val="24"/>
          <w:szCs w:val="24"/>
          <w:lang w:val="es-ES_tradnl"/>
        </w:rPr>
        <w:t xml:space="preserve"> </w:t>
      </w:r>
      <w:r w:rsidRPr="0096240E">
        <w:rPr>
          <w:sz w:val="24"/>
          <w:szCs w:val="24"/>
          <w:lang w:val="es-ES_tradnl"/>
        </w:rPr>
        <w:t xml:space="preserve">pero que no pueden vincularse en forma inequívoca a la propia asistencia técnica. La tasa aplicable al presente Acuerdo se indica </w:t>
      </w:r>
      <w:r w:rsidRPr="0096240E">
        <w:rPr>
          <w:sz w:val="24"/>
          <w:lang w:val="es-ES_tradnl"/>
        </w:rPr>
        <w:t>en el</w:t>
      </w:r>
      <w:r w:rsidR="00315DC5">
        <w:rPr>
          <w:sz w:val="24"/>
          <w:lang w:val="es-ES_tradnl"/>
        </w:rPr>
        <w:t> </w:t>
      </w:r>
      <w:r w:rsidR="00923985">
        <w:rPr>
          <w:b/>
          <w:sz w:val="24"/>
          <w:lang w:val="es-ES_tradnl"/>
        </w:rPr>
        <w:t>anexo</w:t>
      </w:r>
      <w:r w:rsidR="00C66E20" w:rsidRPr="0096240E">
        <w:rPr>
          <w:b/>
          <w:sz w:val="24"/>
          <w:lang w:val="es-ES_tradnl"/>
        </w:rPr>
        <w:t> </w:t>
      </w:r>
      <w:r w:rsidRPr="0096240E">
        <w:rPr>
          <w:b/>
          <w:sz w:val="24"/>
          <w:lang w:val="es-ES_tradnl"/>
        </w:rPr>
        <w:t>V</w:t>
      </w:r>
      <w:r w:rsidRPr="0096240E">
        <w:rPr>
          <w:sz w:val="24"/>
          <w:lang w:val="es-ES_tradnl"/>
        </w:rPr>
        <w:t>.</w:t>
      </w:r>
    </w:p>
    <w:p w14:paraId="546DCDD9" w14:textId="3268DF4A" w:rsidR="00CB11C5" w:rsidRPr="0096240E" w:rsidRDefault="00D3552D" w:rsidP="00231E58">
      <w:pPr>
        <w:numPr>
          <w:ilvl w:val="0"/>
          <w:numId w:val="4"/>
        </w:numPr>
        <w:tabs>
          <w:tab w:val="left" w:pos="1170"/>
        </w:tabs>
        <w:spacing w:after="160"/>
        <w:ind w:left="1168" w:hanging="811"/>
        <w:rPr>
          <w:sz w:val="24"/>
          <w:lang w:val="es-ES_tradnl"/>
        </w:rPr>
      </w:pPr>
      <w:r w:rsidRPr="0096240E">
        <w:rPr>
          <w:sz w:val="24"/>
          <w:lang w:val="es-ES_tradnl"/>
        </w:rPr>
        <w:t xml:space="preserve">Por </w:t>
      </w:r>
      <w:r w:rsidR="0091407A" w:rsidRPr="0096240E">
        <w:rPr>
          <w:sz w:val="24"/>
          <w:lang w:val="es-ES_tradnl"/>
        </w:rPr>
        <w:t>“</w:t>
      </w:r>
      <w:r w:rsidR="00D601B9">
        <w:rPr>
          <w:sz w:val="24"/>
          <w:lang w:val="es-ES_tradnl"/>
        </w:rPr>
        <w:t>Asistencia técnica</w:t>
      </w:r>
      <w:r w:rsidR="0091407A" w:rsidRPr="0096240E">
        <w:rPr>
          <w:sz w:val="24"/>
          <w:lang w:val="es-ES_tradnl"/>
        </w:rPr>
        <w:t>”</w:t>
      </w:r>
      <w:r w:rsidRPr="0096240E">
        <w:rPr>
          <w:sz w:val="24"/>
          <w:lang w:val="es-ES_tradnl"/>
        </w:rPr>
        <w:t xml:space="preserve"> se entienden los servicios de asesoramiento y las actividades conexas, incluida la capacitación, que habrá de llevar a cabo el Asociado de las Naciones Unidas de conformidad con el presente Acuerdo, tal y como se describen en el</w:t>
      </w:r>
      <w:r w:rsidRPr="0096240E">
        <w:rPr>
          <w:b/>
          <w:sz w:val="24"/>
          <w:lang w:val="es-ES_tradnl"/>
        </w:rPr>
        <w:t xml:space="preserve"> </w:t>
      </w:r>
      <w:r w:rsidR="00923985">
        <w:rPr>
          <w:b/>
          <w:sz w:val="24"/>
          <w:lang w:val="es-ES_tradnl"/>
        </w:rPr>
        <w:t>anexo</w:t>
      </w:r>
      <w:r w:rsidR="00C66E20" w:rsidRPr="0096240E">
        <w:rPr>
          <w:b/>
          <w:sz w:val="24"/>
          <w:lang w:val="es-ES_tradnl"/>
        </w:rPr>
        <w:t> </w:t>
      </w:r>
      <w:r w:rsidRPr="0096240E">
        <w:rPr>
          <w:b/>
          <w:sz w:val="24"/>
          <w:lang w:val="es-ES_tradnl"/>
        </w:rPr>
        <w:t>I</w:t>
      </w:r>
      <w:r w:rsidRPr="0096240E">
        <w:rPr>
          <w:sz w:val="24"/>
          <w:lang w:val="es-ES_tradnl"/>
        </w:rPr>
        <w:t>.</w:t>
      </w:r>
    </w:p>
    <w:p w14:paraId="069FF694" w14:textId="7E7772FC" w:rsidR="00D3552D" w:rsidRPr="0096240E" w:rsidRDefault="00606639">
      <w:pPr>
        <w:jc w:val="center"/>
        <w:rPr>
          <w:b/>
          <w:sz w:val="24"/>
          <w:szCs w:val="24"/>
          <w:lang w:val="es-ES_tradnl"/>
        </w:rPr>
      </w:pPr>
      <w:r w:rsidRPr="0096240E">
        <w:rPr>
          <w:b/>
          <w:sz w:val="24"/>
          <w:szCs w:val="24"/>
          <w:lang w:val="es-ES_tradnl"/>
        </w:rPr>
        <w:lastRenderedPageBreak/>
        <w:t xml:space="preserve">ÁMBITO DE APLICACIÓN </w:t>
      </w:r>
      <w:r w:rsidR="00C80939" w:rsidRPr="0096240E">
        <w:rPr>
          <w:b/>
          <w:sz w:val="24"/>
          <w:szCs w:val="24"/>
          <w:lang w:val="es-ES_tradnl"/>
        </w:rPr>
        <w:t>Y OBLIGACIONES GENERALES DE</w:t>
      </w:r>
      <w:r w:rsidR="00C66E20" w:rsidRPr="0096240E">
        <w:rPr>
          <w:b/>
          <w:sz w:val="24"/>
          <w:szCs w:val="24"/>
          <w:lang w:val="es-ES_tradnl"/>
        </w:rPr>
        <w:t> </w:t>
      </w:r>
      <w:r w:rsidR="00C80939" w:rsidRPr="0096240E">
        <w:rPr>
          <w:b/>
          <w:sz w:val="24"/>
          <w:szCs w:val="24"/>
          <w:lang w:val="es-ES_tradnl"/>
        </w:rPr>
        <w:t>LAS </w:t>
      </w:r>
      <w:r w:rsidRPr="0096240E">
        <w:rPr>
          <w:b/>
          <w:sz w:val="24"/>
          <w:szCs w:val="24"/>
          <w:lang w:val="es-ES_tradnl"/>
        </w:rPr>
        <w:t>PARTES</w:t>
      </w:r>
    </w:p>
    <w:p w14:paraId="41C348C2" w14:textId="77777777" w:rsidR="00AC67A4" w:rsidRPr="0096240E" w:rsidRDefault="00AC67A4">
      <w:pPr>
        <w:ind w:left="360" w:hanging="360"/>
        <w:rPr>
          <w:sz w:val="24"/>
          <w:lang w:val="es-ES_tradnl"/>
        </w:rPr>
      </w:pPr>
    </w:p>
    <w:p w14:paraId="7BCB0EC4" w14:textId="77777777" w:rsidR="00325430" w:rsidRPr="0096240E" w:rsidRDefault="00B87BED">
      <w:pPr>
        <w:pStyle w:val="Prrafodelista"/>
        <w:numPr>
          <w:ilvl w:val="0"/>
          <w:numId w:val="21"/>
        </w:numPr>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El Asociado de las Naciones Unidas se compromete a:</w:t>
      </w:r>
    </w:p>
    <w:p w14:paraId="380282AB" w14:textId="77777777" w:rsidR="00325430" w:rsidRPr="0096240E" w:rsidRDefault="00325430">
      <w:pPr>
        <w:ind w:left="360" w:hanging="360"/>
        <w:rPr>
          <w:color w:val="000000"/>
          <w:sz w:val="24"/>
          <w:szCs w:val="24"/>
          <w:lang w:val="es-ES_tradnl"/>
        </w:rPr>
      </w:pPr>
    </w:p>
    <w:p w14:paraId="535BB190" w14:textId="61C859A3" w:rsidR="00325430" w:rsidRPr="0096240E" w:rsidRDefault="00325430" w:rsidP="006425A7">
      <w:pPr>
        <w:pStyle w:val="Prrafodelista"/>
        <w:numPr>
          <w:ilvl w:val="0"/>
          <w:numId w:val="16"/>
        </w:numPr>
        <w:ind w:left="720"/>
        <w:rPr>
          <w:rFonts w:ascii="Times New Roman" w:hAnsi="Times New Roman"/>
          <w:color w:val="000000" w:themeColor="text1"/>
          <w:sz w:val="24"/>
          <w:lang w:val="es-ES_tradnl"/>
        </w:rPr>
      </w:pPr>
      <w:r w:rsidRPr="0096240E">
        <w:rPr>
          <w:rFonts w:ascii="Times New Roman" w:hAnsi="Times New Roman"/>
          <w:color w:val="000000" w:themeColor="text1"/>
          <w:sz w:val="24"/>
          <w:lang w:val="es-ES_tradnl"/>
        </w:rPr>
        <w:t>prestar asistencia técnica en el ámbito de aplicación del presente Acuerdo y de conformidad con el calendario y nivel de contribución que se detallan en el</w:t>
      </w:r>
      <w:r w:rsidRPr="0096240E">
        <w:rPr>
          <w:rFonts w:ascii="Times New Roman" w:hAnsi="Times New Roman"/>
          <w:b/>
          <w:color w:val="000000" w:themeColor="text1"/>
          <w:sz w:val="24"/>
          <w:lang w:val="es-ES_tradnl"/>
        </w:rPr>
        <w:t xml:space="preserve"> </w:t>
      </w:r>
      <w:r w:rsidR="00923985">
        <w:rPr>
          <w:rFonts w:ascii="Times New Roman" w:hAnsi="Times New Roman"/>
          <w:b/>
          <w:color w:val="000000" w:themeColor="text1"/>
          <w:sz w:val="24"/>
          <w:lang w:val="es-ES_tradnl"/>
        </w:rPr>
        <w:t>anexo</w:t>
      </w:r>
      <w:r w:rsidR="00C66E20" w:rsidRPr="0096240E">
        <w:rPr>
          <w:rFonts w:ascii="Times New Roman" w:hAnsi="Times New Roman"/>
          <w:b/>
          <w:color w:val="000000" w:themeColor="text1"/>
          <w:sz w:val="24"/>
          <w:lang w:val="es-ES_tradnl"/>
        </w:rPr>
        <w:t> </w:t>
      </w:r>
      <w:r w:rsidRPr="0096240E">
        <w:rPr>
          <w:rFonts w:ascii="Times New Roman" w:hAnsi="Times New Roman"/>
          <w:b/>
          <w:color w:val="000000" w:themeColor="text1"/>
          <w:sz w:val="24"/>
          <w:lang w:val="es-ES_tradnl"/>
        </w:rPr>
        <w:t xml:space="preserve">I </w:t>
      </w:r>
      <w:r w:rsidRPr="0096240E">
        <w:rPr>
          <w:rFonts w:ascii="Times New Roman" w:hAnsi="Times New Roman"/>
          <w:color w:val="000000" w:themeColor="text1"/>
          <w:sz w:val="24"/>
          <w:lang w:val="es-ES_tradnl"/>
        </w:rPr>
        <w:t>(</w:t>
      </w:r>
      <w:r w:rsidR="0091407A" w:rsidRPr="0096240E">
        <w:rPr>
          <w:rFonts w:ascii="Times New Roman" w:hAnsi="Times New Roman"/>
          <w:color w:val="000000" w:themeColor="text1"/>
          <w:sz w:val="24"/>
          <w:lang w:val="es-ES_tradnl"/>
        </w:rPr>
        <w:t>“</w:t>
      </w:r>
      <w:r w:rsidR="000D30C9">
        <w:rPr>
          <w:rFonts w:ascii="Times New Roman" w:hAnsi="Times New Roman"/>
          <w:color w:val="000000" w:themeColor="text1"/>
          <w:sz w:val="24"/>
          <w:u w:val="single"/>
          <w:lang w:val="es-ES_tradnl"/>
        </w:rPr>
        <w:t>P</w:t>
      </w:r>
      <w:r w:rsidRPr="0096240E">
        <w:rPr>
          <w:rFonts w:ascii="Times New Roman" w:hAnsi="Times New Roman"/>
          <w:color w:val="000000" w:themeColor="text1"/>
          <w:sz w:val="24"/>
          <w:u w:val="single"/>
          <w:lang w:val="es-ES_tradnl"/>
        </w:rPr>
        <w:t>lan de trabajo</w:t>
      </w:r>
      <w:r w:rsidR="0091407A" w:rsidRPr="0096240E">
        <w:rPr>
          <w:rFonts w:ascii="Times New Roman" w:hAnsi="Times New Roman"/>
          <w:color w:val="000000" w:themeColor="text1"/>
          <w:sz w:val="24"/>
          <w:lang w:val="es-ES_tradnl"/>
        </w:rPr>
        <w:t>”</w:t>
      </w:r>
      <w:r w:rsidRPr="0096240E">
        <w:rPr>
          <w:rFonts w:ascii="Times New Roman" w:hAnsi="Times New Roman"/>
          <w:color w:val="000000" w:themeColor="text1"/>
          <w:sz w:val="24"/>
          <w:lang w:val="es-ES_tradnl"/>
        </w:rPr>
        <w:t xml:space="preserve">); </w:t>
      </w:r>
    </w:p>
    <w:p w14:paraId="7FB7BA2D" w14:textId="77777777" w:rsidR="003C3223" w:rsidRPr="0096240E" w:rsidRDefault="00B31CE9">
      <w:pPr>
        <w:ind w:left="360" w:hanging="360"/>
        <w:rPr>
          <w:color w:val="000000" w:themeColor="text1"/>
          <w:sz w:val="24"/>
          <w:szCs w:val="24"/>
          <w:lang w:val="es-ES_tradnl"/>
        </w:rPr>
      </w:pPr>
      <w:r w:rsidRPr="0096240E">
        <w:rPr>
          <w:color w:val="000000" w:themeColor="text1"/>
          <w:sz w:val="24"/>
          <w:lang w:val="es-ES_tradnl"/>
        </w:rPr>
        <w:t xml:space="preserve"> </w:t>
      </w:r>
    </w:p>
    <w:p w14:paraId="466E3A85" w14:textId="4596C47A" w:rsidR="00325430" w:rsidRPr="0096240E" w:rsidRDefault="00325430" w:rsidP="006425A7">
      <w:pPr>
        <w:pStyle w:val="Prrafodelista"/>
        <w:numPr>
          <w:ilvl w:val="0"/>
          <w:numId w:val="16"/>
        </w:numPr>
        <w:ind w:left="720"/>
        <w:rPr>
          <w:rFonts w:ascii="Times New Roman" w:hAnsi="Times New Roman"/>
          <w:color w:val="000000" w:themeColor="text1"/>
          <w:sz w:val="24"/>
          <w:szCs w:val="24"/>
          <w:lang w:val="es-ES_tradnl"/>
        </w:rPr>
      </w:pPr>
      <w:r w:rsidRPr="0096240E">
        <w:rPr>
          <w:rFonts w:ascii="Times New Roman" w:hAnsi="Times New Roman"/>
          <w:color w:val="000000" w:themeColor="text1"/>
          <w:sz w:val="24"/>
          <w:szCs w:val="24"/>
          <w:lang w:val="es-ES_tradnl"/>
        </w:rPr>
        <w:t>mantener informado al Gobierno sobre los progresos realizados hacia la consecución de los resultados concretos requeridos mediante la presentación oportuna de informes de conformidad con el presente Acuerdo (</w:t>
      </w:r>
      <w:r w:rsidR="0091407A" w:rsidRPr="0096240E">
        <w:rPr>
          <w:rFonts w:ascii="Times New Roman" w:hAnsi="Times New Roman"/>
          <w:color w:val="000000" w:themeColor="text1"/>
          <w:sz w:val="24"/>
          <w:szCs w:val="24"/>
          <w:lang w:val="es-ES_tradnl"/>
        </w:rPr>
        <w:t>“</w:t>
      </w:r>
      <w:r w:rsidR="000D30C9" w:rsidRPr="000D30C9">
        <w:rPr>
          <w:rFonts w:ascii="Times New Roman" w:hAnsi="Times New Roman"/>
          <w:color w:val="000000" w:themeColor="text1"/>
          <w:sz w:val="24"/>
          <w:szCs w:val="24"/>
          <w:u w:val="single"/>
          <w:lang w:val="es-ES_tradnl"/>
        </w:rPr>
        <w:t>I</w:t>
      </w:r>
      <w:r w:rsidRPr="000D30C9">
        <w:rPr>
          <w:rFonts w:ascii="Times New Roman" w:hAnsi="Times New Roman"/>
          <w:color w:val="000000" w:themeColor="text1"/>
          <w:sz w:val="24"/>
          <w:szCs w:val="24"/>
          <w:u w:val="single"/>
          <w:lang w:val="es-ES_tradnl"/>
        </w:rPr>
        <w:t>nformes</w:t>
      </w:r>
      <w:r w:rsidRPr="0096240E">
        <w:rPr>
          <w:rFonts w:ascii="Times New Roman" w:hAnsi="Times New Roman"/>
          <w:color w:val="000000" w:themeColor="text1"/>
          <w:sz w:val="24"/>
          <w:szCs w:val="24"/>
          <w:u w:val="single"/>
          <w:lang w:val="es-ES_tradnl"/>
        </w:rPr>
        <w:t xml:space="preserve"> sobre la marcha de los trabajos</w:t>
      </w:r>
      <w:r w:rsidR="0091407A" w:rsidRPr="0096240E">
        <w:rPr>
          <w:rFonts w:ascii="Times New Roman" w:hAnsi="Times New Roman"/>
          <w:color w:val="000000" w:themeColor="text1"/>
          <w:sz w:val="24"/>
          <w:szCs w:val="24"/>
          <w:lang w:val="es-ES_tradnl"/>
        </w:rPr>
        <w:t>”</w:t>
      </w:r>
      <w:r w:rsidRPr="0096240E">
        <w:rPr>
          <w:rFonts w:ascii="Times New Roman" w:hAnsi="Times New Roman"/>
          <w:color w:val="000000" w:themeColor="text1"/>
          <w:sz w:val="24"/>
          <w:szCs w:val="24"/>
          <w:lang w:val="es-ES_tradnl"/>
        </w:rPr>
        <w:t>).</w:t>
      </w:r>
      <w:r w:rsidR="0091407A" w:rsidRPr="0096240E">
        <w:rPr>
          <w:rFonts w:ascii="Times New Roman" w:hAnsi="Times New Roman"/>
          <w:color w:val="000000" w:themeColor="text1"/>
          <w:sz w:val="24"/>
          <w:szCs w:val="24"/>
          <w:lang w:val="es-ES_tradnl"/>
        </w:rPr>
        <w:t xml:space="preserve"> </w:t>
      </w:r>
    </w:p>
    <w:p w14:paraId="0DC7E8FF" w14:textId="77777777" w:rsidR="009D2678" w:rsidRPr="0096240E" w:rsidRDefault="009D2678">
      <w:pPr>
        <w:pStyle w:val="Prrafodelista"/>
        <w:ind w:left="360" w:hanging="360"/>
        <w:rPr>
          <w:rFonts w:ascii="Times New Roman" w:hAnsi="Times New Roman"/>
          <w:color w:val="auto"/>
          <w:sz w:val="24"/>
          <w:lang w:val="es-ES_tradnl"/>
        </w:rPr>
      </w:pPr>
    </w:p>
    <w:p w14:paraId="49422899" w14:textId="77777777" w:rsidR="00325430" w:rsidRPr="0096240E" w:rsidRDefault="00325430">
      <w:pPr>
        <w:pStyle w:val="Prrafodelista"/>
        <w:numPr>
          <w:ilvl w:val="0"/>
          <w:numId w:val="21"/>
        </w:numPr>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El Gobierno se compromete a:</w:t>
      </w:r>
    </w:p>
    <w:p w14:paraId="0A1C44A3" w14:textId="77777777" w:rsidR="00325430" w:rsidRPr="0096240E" w:rsidRDefault="00325430">
      <w:pPr>
        <w:ind w:left="360" w:hanging="360"/>
        <w:rPr>
          <w:color w:val="000000"/>
          <w:sz w:val="24"/>
          <w:szCs w:val="24"/>
          <w:lang w:val="es-ES_tradnl"/>
        </w:rPr>
      </w:pPr>
    </w:p>
    <w:p w14:paraId="7981C687" w14:textId="19AA79CB" w:rsidR="00325430" w:rsidRPr="0096240E" w:rsidRDefault="00325430">
      <w:pPr>
        <w:pStyle w:val="Prrafodelista"/>
        <w:numPr>
          <w:ilvl w:val="0"/>
          <w:numId w:val="50"/>
        </w:numPr>
        <w:ind w:left="709"/>
        <w:rPr>
          <w:rFonts w:ascii="Times New Roman" w:hAnsi="Times New Roman"/>
          <w:bCs/>
          <w:color w:val="000000"/>
          <w:sz w:val="24"/>
          <w:szCs w:val="24"/>
          <w:lang w:val="es-ES_tradnl"/>
        </w:rPr>
      </w:pPr>
      <w:r w:rsidRPr="0096240E">
        <w:rPr>
          <w:rFonts w:ascii="Times New Roman" w:hAnsi="Times New Roman"/>
          <w:color w:val="000000"/>
          <w:sz w:val="24"/>
          <w:lang w:val="es-ES_tradnl"/>
        </w:rPr>
        <w:t xml:space="preserve">efectuar el pago íntegro y puntual (directamente o autorizando al Banco a efectuar el pago en nombre del Gobierno) al Asociado de las Naciones Unidas de todas las cantidades adeudadas en virtud del presente Acuerdo, dentro del </w:t>
      </w:r>
      <w:r w:rsidR="002F10BD">
        <w:rPr>
          <w:rFonts w:ascii="Times New Roman" w:hAnsi="Times New Roman"/>
          <w:color w:val="000000"/>
          <w:sz w:val="24"/>
          <w:lang w:val="es-ES_tradnl"/>
        </w:rPr>
        <w:t>Límite de financiación total</w:t>
      </w:r>
      <w:r w:rsidRPr="0096240E">
        <w:rPr>
          <w:rFonts w:ascii="Times New Roman" w:hAnsi="Times New Roman"/>
          <w:color w:val="000000"/>
          <w:sz w:val="24"/>
          <w:lang w:val="es-ES_tradnl"/>
        </w:rPr>
        <w:t xml:space="preserve"> y de conformidad con el calendario de pagos establecido en el</w:t>
      </w:r>
      <w:r w:rsidRPr="0096240E">
        <w:rPr>
          <w:rFonts w:ascii="Times New Roman" w:hAnsi="Times New Roman"/>
          <w:b/>
          <w:color w:val="000000"/>
          <w:sz w:val="24"/>
          <w:lang w:val="es-ES_tradnl"/>
        </w:rPr>
        <w:t xml:space="preserve"> </w:t>
      </w:r>
      <w:r w:rsidR="00923985">
        <w:rPr>
          <w:rFonts w:ascii="Times New Roman" w:hAnsi="Times New Roman"/>
          <w:b/>
          <w:color w:val="000000"/>
          <w:sz w:val="24"/>
          <w:lang w:val="es-ES_tradnl"/>
        </w:rPr>
        <w:t>anexo</w:t>
      </w:r>
      <w:r w:rsidR="00C66E20" w:rsidRPr="0096240E">
        <w:rPr>
          <w:rFonts w:ascii="Times New Roman" w:hAnsi="Times New Roman"/>
          <w:b/>
          <w:color w:val="000000"/>
          <w:sz w:val="24"/>
          <w:lang w:val="es-ES_tradnl"/>
        </w:rPr>
        <w:t> </w:t>
      </w:r>
      <w:r w:rsidRPr="0096240E">
        <w:rPr>
          <w:rFonts w:ascii="Times New Roman" w:hAnsi="Times New Roman"/>
          <w:b/>
          <w:color w:val="000000"/>
          <w:sz w:val="24"/>
          <w:lang w:val="es-ES_tradnl"/>
        </w:rPr>
        <w:t xml:space="preserve">II </w:t>
      </w:r>
      <w:r w:rsidRPr="0096240E">
        <w:rPr>
          <w:rFonts w:ascii="Times New Roman" w:hAnsi="Times New Roman"/>
          <w:color w:val="000000"/>
          <w:sz w:val="24"/>
          <w:lang w:val="es-ES_tradnl"/>
        </w:rPr>
        <w:t>(</w:t>
      </w:r>
      <w:r w:rsidR="0091407A" w:rsidRPr="0096240E">
        <w:rPr>
          <w:rFonts w:ascii="Times New Roman" w:hAnsi="Times New Roman"/>
          <w:color w:val="000000"/>
          <w:sz w:val="24"/>
          <w:lang w:val="es-ES_tradnl"/>
        </w:rPr>
        <w:t>“</w:t>
      </w:r>
      <w:r w:rsidR="000D30C9" w:rsidRPr="000D30C9">
        <w:rPr>
          <w:rFonts w:ascii="Times New Roman" w:hAnsi="Times New Roman"/>
          <w:color w:val="000000"/>
          <w:sz w:val="24"/>
          <w:u w:val="single"/>
          <w:lang w:val="es-ES_tradnl"/>
        </w:rPr>
        <w:t>C</w:t>
      </w:r>
      <w:r w:rsidRPr="000D30C9">
        <w:rPr>
          <w:rFonts w:ascii="Times New Roman" w:hAnsi="Times New Roman"/>
          <w:color w:val="000000"/>
          <w:sz w:val="24"/>
          <w:u w:val="single"/>
          <w:lang w:val="es-ES_tradnl"/>
        </w:rPr>
        <w:t>alendario</w:t>
      </w:r>
      <w:r w:rsidRPr="0096240E">
        <w:rPr>
          <w:rFonts w:ascii="Times New Roman" w:hAnsi="Times New Roman"/>
          <w:color w:val="000000"/>
          <w:sz w:val="24"/>
          <w:u w:val="single"/>
          <w:lang w:val="es-ES_tradnl"/>
        </w:rPr>
        <w:t xml:space="preserve"> de pagos</w:t>
      </w:r>
      <w:r w:rsidR="0091407A" w:rsidRPr="0096240E">
        <w:rPr>
          <w:rFonts w:ascii="Times New Roman" w:hAnsi="Times New Roman"/>
          <w:color w:val="000000"/>
          <w:sz w:val="24"/>
          <w:lang w:val="es-ES_tradnl"/>
        </w:rPr>
        <w:t>”</w:t>
      </w:r>
      <w:r w:rsidRPr="0096240E">
        <w:rPr>
          <w:rFonts w:ascii="Times New Roman" w:hAnsi="Times New Roman"/>
          <w:color w:val="000000"/>
          <w:sz w:val="24"/>
          <w:lang w:val="es-ES_tradnl"/>
        </w:rPr>
        <w:t xml:space="preserve">); </w:t>
      </w:r>
    </w:p>
    <w:p w14:paraId="02AA146B" w14:textId="77777777" w:rsidR="00325430" w:rsidRPr="0096240E" w:rsidRDefault="00325430">
      <w:pPr>
        <w:ind w:left="720" w:hanging="360"/>
        <w:rPr>
          <w:bCs/>
          <w:color w:val="000000"/>
          <w:sz w:val="24"/>
          <w:szCs w:val="24"/>
          <w:lang w:val="es-ES_tradnl"/>
        </w:rPr>
      </w:pPr>
    </w:p>
    <w:p w14:paraId="51DE0B96" w14:textId="1432A500" w:rsidR="00FA0C94" w:rsidRPr="0096240E" w:rsidRDefault="00325430" w:rsidP="006425A7">
      <w:pPr>
        <w:pStyle w:val="Prrafodelista"/>
        <w:numPr>
          <w:ilvl w:val="0"/>
          <w:numId w:val="50"/>
        </w:numPr>
        <w:ind w:left="720"/>
        <w:rPr>
          <w:rFonts w:ascii="Times New Roman" w:hAnsi="Times New Roman"/>
          <w:bCs/>
          <w:color w:val="000000"/>
          <w:sz w:val="24"/>
          <w:szCs w:val="24"/>
          <w:lang w:val="es-ES_tradnl"/>
        </w:rPr>
      </w:pPr>
      <w:r w:rsidRPr="0096240E">
        <w:rPr>
          <w:rFonts w:ascii="Times New Roman" w:hAnsi="Times New Roman"/>
          <w:color w:val="000000"/>
          <w:sz w:val="24"/>
          <w:lang w:val="es-ES_tradnl"/>
        </w:rPr>
        <w:t xml:space="preserve">brindar </w:t>
      </w:r>
      <w:r w:rsidR="00BC2DF3" w:rsidRPr="0096240E">
        <w:rPr>
          <w:rFonts w:ascii="Times New Roman" w:hAnsi="Times New Roman"/>
          <w:color w:val="000000"/>
          <w:sz w:val="24"/>
          <w:lang w:val="es-ES_tradnl"/>
        </w:rPr>
        <w:t xml:space="preserve">todo </w:t>
      </w:r>
      <w:r w:rsidRPr="0096240E">
        <w:rPr>
          <w:rFonts w:ascii="Times New Roman" w:hAnsi="Times New Roman"/>
          <w:color w:val="000000"/>
          <w:sz w:val="24"/>
          <w:lang w:val="es-ES_tradnl"/>
        </w:rPr>
        <w:t xml:space="preserve">el apoyo necesario </w:t>
      </w:r>
      <w:r w:rsidR="00A64E92" w:rsidRPr="0096240E">
        <w:rPr>
          <w:rFonts w:ascii="Times New Roman" w:hAnsi="Times New Roman"/>
          <w:color w:val="000000"/>
          <w:sz w:val="24"/>
          <w:lang w:val="es-ES_tradnl"/>
        </w:rPr>
        <w:t>en relación con las obligaciones del Asociado de las Naciones Unidas a efectos del presente Acuerdo</w:t>
      </w:r>
      <w:r w:rsidRPr="0096240E">
        <w:rPr>
          <w:rFonts w:ascii="Times New Roman" w:hAnsi="Times New Roman"/>
          <w:color w:val="000000"/>
          <w:sz w:val="24"/>
          <w:lang w:val="es-ES_tradnl"/>
        </w:rPr>
        <w:t>, inclu</w:t>
      </w:r>
      <w:r w:rsidR="007008CA" w:rsidRPr="0096240E">
        <w:rPr>
          <w:rFonts w:ascii="Times New Roman" w:hAnsi="Times New Roman"/>
          <w:color w:val="000000"/>
          <w:sz w:val="24"/>
          <w:lang w:val="es-ES_tradnl"/>
        </w:rPr>
        <w:t xml:space="preserve">idas </w:t>
      </w:r>
      <w:r w:rsidR="0066533E" w:rsidRPr="0096240E">
        <w:rPr>
          <w:rFonts w:ascii="Times New Roman" w:hAnsi="Times New Roman"/>
          <w:color w:val="000000"/>
          <w:sz w:val="24"/>
          <w:lang w:val="es-ES_tradnl"/>
        </w:rPr>
        <w:t xml:space="preserve">las siguientes: </w:t>
      </w:r>
      <w:r w:rsidRPr="0096240E">
        <w:rPr>
          <w:rFonts w:ascii="Times New Roman" w:hAnsi="Times New Roman"/>
          <w:color w:val="000000"/>
          <w:sz w:val="24"/>
          <w:lang w:val="es-ES_tradnl"/>
        </w:rPr>
        <w:t xml:space="preserve">la </w:t>
      </w:r>
      <w:r w:rsidRPr="0096240E">
        <w:rPr>
          <w:rFonts w:ascii="Times New Roman" w:hAnsi="Times New Roman"/>
          <w:bCs/>
          <w:color w:val="000000"/>
          <w:sz w:val="24"/>
          <w:szCs w:val="24"/>
          <w:lang w:val="es-ES_tradnl"/>
        </w:rPr>
        <w:t>obtención de todos los permisos, licencias, autorizaciones para la importación y otras autorizaciones oficiales relacionadas con los suministros</w:t>
      </w:r>
      <w:r w:rsidR="00BB1654" w:rsidRPr="0096240E">
        <w:rPr>
          <w:rFonts w:ascii="Times New Roman" w:hAnsi="Times New Roman"/>
          <w:bCs/>
          <w:color w:val="000000"/>
          <w:sz w:val="24"/>
          <w:szCs w:val="24"/>
          <w:lang w:val="es-ES_tradnl"/>
        </w:rPr>
        <w:t xml:space="preserve"> </w:t>
      </w:r>
      <w:r w:rsidR="00164709" w:rsidRPr="0096240E">
        <w:rPr>
          <w:rFonts w:ascii="Times New Roman" w:hAnsi="Times New Roman"/>
          <w:bCs/>
          <w:color w:val="000000"/>
          <w:sz w:val="24"/>
          <w:szCs w:val="24"/>
          <w:lang w:val="es-ES_tradnl"/>
        </w:rPr>
        <w:t>(</w:t>
      </w:r>
      <w:r w:rsidR="003C4708" w:rsidRPr="0096240E">
        <w:rPr>
          <w:rFonts w:ascii="Times New Roman" w:hAnsi="Times New Roman"/>
          <w:bCs/>
          <w:color w:val="000000"/>
          <w:sz w:val="24"/>
          <w:szCs w:val="24"/>
          <w:lang w:val="es-ES_tradnl"/>
        </w:rPr>
        <w:t>incluid</w:t>
      </w:r>
      <w:r w:rsidR="00853800" w:rsidRPr="0096240E">
        <w:rPr>
          <w:rFonts w:ascii="Times New Roman" w:hAnsi="Times New Roman"/>
          <w:bCs/>
          <w:color w:val="000000"/>
          <w:sz w:val="24"/>
          <w:szCs w:val="24"/>
          <w:lang w:val="es-ES_tradnl"/>
        </w:rPr>
        <w:t>o</w:t>
      </w:r>
      <w:r w:rsidR="003C4708" w:rsidRPr="0096240E">
        <w:rPr>
          <w:rFonts w:ascii="Times New Roman" w:hAnsi="Times New Roman"/>
          <w:bCs/>
          <w:color w:val="000000"/>
          <w:sz w:val="24"/>
          <w:szCs w:val="24"/>
          <w:lang w:val="es-ES_tradnl"/>
        </w:rPr>
        <w:t>s l</w:t>
      </w:r>
      <w:r w:rsidR="00853800" w:rsidRPr="0096240E">
        <w:rPr>
          <w:rFonts w:ascii="Times New Roman" w:hAnsi="Times New Roman"/>
          <w:bCs/>
          <w:color w:val="000000"/>
          <w:sz w:val="24"/>
          <w:szCs w:val="24"/>
          <w:lang w:val="es-ES_tradnl"/>
        </w:rPr>
        <w:t xml:space="preserve">os previstos </w:t>
      </w:r>
      <w:r w:rsidR="002A770C" w:rsidRPr="0096240E">
        <w:rPr>
          <w:rFonts w:ascii="Times New Roman" w:hAnsi="Times New Roman"/>
          <w:bCs/>
          <w:color w:val="000000"/>
          <w:sz w:val="24"/>
          <w:szCs w:val="24"/>
          <w:lang w:val="es-ES_tradnl"/>
        </w:rPr>
        <w:t>a tenor de</w:t>
      </w:r>
      <w:r w:rsidR="00E57966" w:rsidRPr="0096240E">
        <w:rPr>
          <w:rFonts w:ascii="Times New Roman" w:hAnsi="Times New Roman"/>
          <w:bCs/>
          <w:color w:val="000000"/>
          <w:sz w:val="24"/>
          <w:szCs w:val="24"/>
          <w:lang w:val="es-ES_tradnl"/>
        </w:rPr>
        <w:t xml:space="preserve"> </w:t>
      </w:r>
      <w:r w:rsidR="00FA7520" w:rsidRPr="0096240E">
        <w:rPr>
          <w:rFonts w:ascii="Times New Roman" w:hAnsi="Times New Roman"/>
          <w:bCs/>
          <w:color w:val="000000"/>
          <w:sz w:val="24"/>
          <w:szCs w:val="24"/>
          <w:lang w:val="es-ES_tradnl"/>
        </w:rPr>
        <w:t xml:space="preserve">lo dispuesto en </w:t>
      </w:r>
      <w:r w:rsidR="00E57966" w:rsidRPr="0096240E">
        <w:rPr>
          <w:rFonts w:ascii="Times New Roman" w:hAnsi="Times New Roman"/>
          <w:bCs/>
          <w:color w:val="000000"/>
          <w:sz w:val="24"/>
          <w:szCs w:val="24"/>
          <w:lang w:val="es-ES_tradnl"/>
        </w:rPr>
        <w:t xml:space="preserve">el </w:t>
      </w:r>
      <w:r w:rsidR="003C4708" w:rsidRPr="0096240E">
        <w:rPr>
          <w:rFonts w:ascii="Times New Roman" w:hAnsi="Times New Roman"/>
          <w:bCs/>
          <w:color w:val="000000"/>
          <w:sz w:val="24"/>
          <w:szCs w:val="24"/>
          <w:lang w:val="es-ES_tradnl"/>
        </w:rPr>
        <w:t>Acuerdo</w:t>
      </w:r>
      <w:r w:rsidR="00164709" w:rsidRPr="0096240E">
        <w:rPr>
          <w:rFonts w:ascii="Times New Roman" w:hAnsi="Times New Roman"/>
          <w:bCs/>
          <w:color w:val="000000"/>
          <w:sz w:val="24"/>
          <w:szCs w:val="24"/>
          <w:lang w:val="es-ES_tradnl"/>
        </w:rPr>
        <w:t xml:space="preserve"> </w:t>
      </w:r>
      <w:r w:rsidR="00514CD5">
        <w:rPr>
          <w:rFonts w:ascii="Times New Roman" w:hAnsi="Times New Roman"/>
          <w:bCs/>
          <w:color w:val="000000"/>
          <w:sz w:val="24"/>
          <w:szCs w:val="24"/>
          <w:lang w:val="es-ES_tradnl"/>
        </w:rPr>
        <w:t>b</w:t>
      </w:r>
      <w:r w:rsidR="003C4708" w:rsidRPr="0096240E">
        <w:rPr>
          <w:rFonts w:ascii="Times New Roman" w:hAnsi="Times New Roman"/>
          <w:bCs/>
          <w:color w:val="000000"/>
          <w:sz w:val="24"/>
          <w:szCs w:val="24"/>
          <w:lang w:val="es-ES_tradnl"/>
        </w:rPr>
        <w:t>ásico</w:t>
      </w:r>
      <w:r w:rsidR="00164709" w:rsidRPr="0096240E">
        <w:rPr>
          <w:rFonts w:ascii="Times New Roman" w:hAnsi="Times New Roman"/>
          <w:bCs/>
          <w:color w:val="000000"/>
          <w:sz w:val="24"/>
          <w:szCs w:val="24"/>
          <w:lang w:val="es-ES_tradnl"/>
        </w:rPr>
        <w:t>)</w:t>
      </w:r>
      <w:r w:rsidRPr="0096240E">
        <w:rPr>
          <w:rFonts w:ascii="Times New Roman" w:hAnsi="Times New Roman"/>
          <w:bCs/>
          <w:color w:val="000000"/>
          <w:sz w:val="24"/>
          <w:szCs w:val="24"/>
          <w:lang w:val="es-ES_tradnl"/>
        </w:rPr>
        <w:t xml:space="preserve">, o la prestación de ayuda para obtenerlos; </w:t>
      </w:r>
      <w:r w:rsidR="00EB7265" w:rsidRPr="0096240E">
        <w:rPr>
          <w:rFonts w:ascii="Times New Roman" w:hAnsi="Times New Roman"/>
          <w:bCs/>
          <w:color w:val="000000"/>
          <w:sz w:val="24"/>
          <w:szCs w:val="24"/>
          <w:lang w:val="es-ES_tradnl"/>
        </w:rPr>
        <w:t xml:space="preserve">el otorgamiento </w:t>
      </w:r>
      <w:r w:rsidRPr="0096240E">
        <w:rPr>
          <w:rFonts w:ascii="Times New Roman" w:hAnsi="Times New Roman"/>
          <w:bCs/>
          <w:color w:val="000000"/>
          <w:sz w:val="24"/>
          <w:szCs w:val="24"/>
          <w:lang w:val="es-ES_tradnl"/>
        </w:rPr>
        <w:t>de poderes de representación o acreditaciones al Asociado de las Naciones Unidas</w:t>
      </w:r>
      <w:r w:rsidR="00C70B2A" w:rsidRPr="0096240E">
        <w:rPr>
          <w:rFonts w:ascii="Times New Roman" w:hAnsi="Times New Roman"/>
          <w:bCs/>
          <w:color w:val="000000"/>
          <w:sz w:val="24"/>
          <w:szCs w:val="24"/>
          <w:lang w:val="es-ES_tradnl"/>
        </w:rPr>
        <w:t>,</w:t>
      </w:r>
      <w:r w:rsidRPr="0096240E">
        <w:rPr>
          <w:rFonts w:ascii="Times New Roman" w:hAnsi="Times New Roman"/>
          <w:bCs/>
          <w:color w:val="000000"/>
          <w:sz w:val="24"/>
          <w:szCs w:val="24"/>
          <w:lang w:val="es-ES_tradnl"/>
        </w:rPr>
        <w:t xml:space="preserve"> y la cooperación con el Asociado de las Naciones Unidas de manera oportuna y expedita</w:t>
      </w:r>
      <w:r w:rsidR="003F3E13">
        <w:rPr>
          <w:rFonts w:ascii="Times New Roman" w:hAnsi="Times New Roman"/>
          <w:bCs/>
          <w:color w:val="000000"/>
          <w:sz w:val="24"/>
          <w:szCs w:val="24"/>
          <w:lang w:val="es-ES_tradnl"/>
        </w:rPr>
        <w:t>, y</w:t>
      </w:r>
    </w:p>
    <w:p w14:paraId="4E6F549B" w14:textId="77777777" w:rsidR="009D2678" w:rsidRPr="0096240E" w:rsidRDefault="0091407A">
      <w:pPr>
        <w:ind w:left="360"/>
        <w:rPr>
          <w:bCs/>
          <w:color w:val="000000"/>
          <w:sz w:val="24"/>
          <w:szCs w:val="24"/>
          <w:lang w:val="es-ES_tradnl"/>
        </w:rPr>
      </w:pPr>
      <w:r w:rsidRPr="0096240E">
        <w:rPr>
          <w:bCs/>
          <w:color w:val="000000"/>
          <w:sz w:val="24"/>
          <w:szCs w:val="24"/>
          <w:lang w:val="es-ES_tradnl"/>
        </w:rPr>
        <w:t xml:space="preserve"> </w:t>
      </w:r>
    </w:p>
    <w:p w14:paraId="200DAA5C" w14:textId="59F2C8FA" w:rsidR="00C4502F" w:rsidRPr="0096240E" w:rsidRDefault="00FA0C94" w:rsidP="006425A7">
      <w:pPr>
        <w:pStyle w:val="Prrafodelista"/>
        <w:numPr>
          <w:ilvl w:val="0"/>
          <w:numId w:val="50"/>
        </w:numPr>
        <w:ind w:left="720"/>
        <w:rPr>
          <w:rFonts w:ascii="Times New Roman" w:hAnsi="Times New Roman"/>
          <w:bCs/>
          <w:color w:val="000000"/>
          <w:sz w:val="24"/>
          <w:szCs w:val="24"/>
          <w:lang w:val="es-ES_tradnl"/>
        </w:rPr>
      </w:pPr>
      <w:r w:rsidRPr="0096240E">
        <w:rPr>
          <w:rFonts w:ascii="Times New Roman" w:hAnsi="Times New Roman"/>
          <w:bCs/>
          <w:color w:val="000000"/>
          <w:sz w:val="24"/>
          <w:szCs w:val="24"/>
          <w:lang w:val="es-ES_tradnl"/>
        </w:rPr>
        <w:t xml:space="preserve">ocuparse de las reclamaciones de terceros contra el Asociado de las Naciones Unidas o </w:t>
      </w:r>
      <w:r w:rsidR="003F3E13">
        <w:rPr>
          <w:rFonts w:ascii="Times New Roman" w:hAnsi="Times New Roman"/>
          <w:bCs/>
          <w:color w:val="000000"/>
          <w:sz w:val="24"/>
          <w:szCs w:val="24"/>
          <w:lang w:val="es-ES_tradnl"/>
        </w:rPr>
        <w:t xml:space="preserve">los </w:t>
      </w:r>
      <w:r w:rsidR="009A3385">
        <w:rPr>
          <w:rFonts w:ascii="Times New Roman" w:hAnsi="Times New Roman"/>
          <w:bCs/>
          <w:color w:val="000000"/>
          <w:sz w:val="24"/>
          <w:szCs w:val="24"/>
          <w:lang w:val="es-ES_tradnl"/>
        </w:rPr>
        <w:t xml:space="preserve">Miembros de </w:t>
      </w:r>
      <w:r w:rsidRPr="0096240E">
        <w:rPr>
          <w:rFonts w:ascii="Times New Roman" w:hAnsi="Times New Roman"/>
          <w:bCs/>
          <w:color w:val="000000"/>
          <w:sz w:val="24"/>
          <w:szCs w:val="24"/>
          <w:lang w:val="es-ES_tradnl"/>
        </w:rPr>
        <w:t xml:space="preserve">su personal, </w:t>
      </w:r>
      <w:r w:rsidR="009A3385">
        <w:rPr>
          <w:rFonts w:ascii="Times New Roman" w:hAnsi="Times New Roman"/>
          <w:bCs/>
          <w:color w:val="000000"/>
          <w:sz w:val="24"/>
          <w:szCs w:val="24"/>
          <w:lang w:val="es-ES_tradnl"/>
        </w:rPr>
        <w:t>C</w:t>
      </w:r>
      <w:r w:rsidRPr="0096240E">
        <w:rPr>
          <w:rFonts w:ascii="Times New Roman" w:hAnsi="Times New Roman"/>
          <w:bCs/>
          <w:color w:val="000000"/>
          <w:sz w:val="24"/>
          <w:szCs w:val="24"/>
          <w:lang w:val="es-ES_tradnl"/>
        </w:rPr>
        <w:t xml:space="preserve">onsultores y </w:t>
      </w:r>
      <w:r w:rsidR="009A3385">
        <w:rPr>
          <w:rFonts w:ascii="Times New Roman" w:hAnsi="Times New Roman"/>
          <w:bCs/>
          <w:color w:val="000000"/>
          <w:sz w:val="24"/>
          <w:szCs w:val="24"/>
          <w:lang w:val="es-ES_tradnl"/>
        </w:rPr>
        <w:t>C</w:t>
      </w:r>
      <w:r w:rsidRPr="0096240E">
        <w:rPr>
          <w:rFonts w:ascii="Times New Roman" w:hAnsi="Times New Roman"/>
          <w:bCs/>
          <w:color w:val="000000"/>
          <w:sz w:val="24"/>
          <w:szCs w:val="24"/>
          <w:lang w:val="es-ES_tradnl"/>
        </w:rPr>
        <w:t>ontratistas, y exonerarlos de cualesquiera reclamaciones o responsabilidades derivadas de la ejecución del presente Acuerdo, a menos que el Gobierno y el Asociado de las Naciones Unidas convengan en que la reclamación o la responsabilidad se basan en una negligencia grave o una conducta impropia por parte de</w:t>
      </w:r>
      <w:r w:rsidR="009A3385">
        <w:rPr>
          <w:rFonts w:ascii="Times New Roman" w:hAnsi="Times New Roman"/>
          <w:bCs/>
          <w:color w:val="000000"/>
          <w:sz w:val="24"/>
          <w:szCs w:val="24"/>
          <w:lang w:val="es-ES_tradnl"/>
        </w:rPr>
        <w:t xml:space="preserve"> </w:t>
      </w:r>
      <w:r w:rsidR="003F3E13">
        <w:rPr>
          <w:rFonts w:ascii="Times New Roman" w:hAnsi="Times New Roman"/>
          <w:bCs/>
          <w:color w:val="000000"/>
          <w:sz w:val="24"/>
          <w:szCs w:val="24"/>
          <w:lang w:val="es-ES_tradnl"/>
        </w:rPr>
        <w:t xml:space="preserve">los </w:t>
      </w:r>
      <w:r w:rsidR="009A3385">
        <w:rPr>
          <w:rFonts w:ascii="Times New Roman" w:hAnsi="Times New Roman"/>
          <w:bCs/>
          <w:color w:val="000000"/>
          <w:sz w:val="24"/>
          <w:szCs w:val="24"/>
          <w:lang w:val="es-ES_tradnl"/>
        </w:rPr>
        <w:t>Miembros del</w:t>
      </w:r>
      <w:r w:rsidRPr="0096240E">
        <w:rPr>
          <w:rFonts w:ascii="Times New Roman" w:hAnsi="Times New Roman"/>
          <w:bCs/>
          <w:color w:val="000000"/>
          <w:sz w:val="24"/>
          <w:szCs w:val="24"/>
          <w:lang w:val="es-ES_tradnl"/>
        </w:rPr>
        <w:t xml:space="preserve"> personal o los </w:t>
      </w:r>
      <w:r w:rsidR="009A3385">
        <w:rPr>
          <w:rFonts w:ascii="Times New Roman" w:hAnsi="Times New Roman"/>
          <w:bCs/>
          <w:color w:val="000000"/>
          <w:sz w:val="24"/>
          <w:szCs w:val="24"/>
          <w:lang w:val="es-ES_tradnl"/>
        </w:rPr>
        <w:t>C</w:t>
      </w:r>
      <w:r w:rsidRPr="0096240E">
        <w:rPr>
          <w:rFonts w:ascii="Times New Roman" w:hAnsi="Times New Roman"/>
          <w:bCs/>
          <w:color w:val="000000"/>
          <w:sz w:val="24"/>
          <w:szCs w:val="24"/>
          <w:lang w:val="es-ES_tradnl"/>
        </w:rPr>
        <w:t xml:space="preserve">onsultores o </w:t>
      </w:r>
      <w:r w:rsidR="009A3385">
        <w:rPr>
          <w:rFonts w:ascii="Times New Roman" w:hAnsi="Times New Roman"/>
          <w:bCs/>
          <w:color w:val="000000"/>
          <w:sz w:val="24"/>
          <w:szCs w:val="24"/>
          <w:lang w:val="es-ES_tradnl"/>
        </w:rPr>
        <w:t>C</w:t>
      </w:r>
      <w:r w:rsidRPr="0096240E">
        <w:rPr>
          <w:rFonts w:ascii="Times New Roman" w:hAnsi="Times New Roman"/>
          <w:bCs/>
          <w:color w:val="000000"/>
          <w:sz w:val="24"/>
          <w:szCs w:val="24"/>
          <w:lang w:val="es-ES_tradnl"/>
        </w:rPr>
        <w:t>ontratistas mencionados.</w:t>
      </w:r>
    </w:p>
    <w:p w14:paraId="474D3C0D" w14:textId="77777777" w:rsidR="0018675F" w:rsidRPr="0096240E" w:rsidRDefault="0018675F">
      <w:pPr>
        <w:pStyle w:val="Prrafodelista"/>
        <w:ind w:left="360" w:hanging="360"/>
        <w:rPr>
          <w:rFonts w:ascii="Times New Roman" w:hAnsi="Times New Roman"/>
          <w:color w:val="auto"/>
          <w:sz w:val="24"/>
          <w:szCs w:val="24"/>
          <w:lang w:val="es-ES_tradnl"/>
        </w:rPr>
      </w:pPr>
    </w:p>
    <w:p w14:paraId="79059423" w14:textId="291A654C" w:rsidR="0018675F" w:rsidRPr="0096240E" w:rsidRDefault="0018675F">
      <w:pPr>
        <w:pStyle w:val="Prrafodelista"/>
        <w:numPr>
          <w:ilvl w:val="0"/>
          <w:numId w:val="21"/>
        </w:numPr>
        <w:ind w:left="360"/>
        <w:contextualSpacing/>
        <w:rPr>
          <w:rFonts w:ascii="Times New Roman" w:hAnsi="Times New Roman"/>
          <w:color w:val="auto"/>
          <w:sz w:val="24"/>
          <w:lang w:val="es-ES_tradnl"/>
        </w:rPr>
      </w:pPr>
      <w:r w:rsidRPr="0096240E">
        <w:rPr>
          <w:rFonts w:ascii="Times New Roman" w:hAnsi="Times New Roman"/>
          <w:color w:val="auto"/>
          <w:sz w:val="24"/>
          <w:lang w:val="es-ES_tradnl"/>
        </w:rPr>
        <w:t xml:space="preserve">Las Partes reconocen el compromiso del Gobierno respecto </w:t>
      </w:r>
      <w:r w:rsidR="00EB7265" w:rsidRPr="0096240E">
        <w:rPr>
          <w:rFonts w:ascii="Times New Roman" w:hAnsi="Times New Roman"/>
          <w:color w:val="auto"/>
          <w:sz w:val="24"/>
          <w:lang w:val="es-ES_tradnl"/>
        </w:rPr>
        <w:t>de</w:t>
      </w:r>
      <w:r w:rsidRPr="0096240E">
        <w:rPr>
          <w:rFonts w:ascii="Times New Roman" w:hAnsi="Times New Roman"/>
          <w:color w:val="auto"/>
          <w:sz w:val="24"/>
          <w:lang w:val="es-ES_tradnl"/>
        </w:rPr>
        <w:t xml:space="preserve"> la correcta aplicación del presente Acuerdo y para ello el Gobierno proporcionará personal c</w:t>
      </w:r>
      <w:r w:rsidR="00EB7265" w:rsidRPr="0096240E">
        <w:rPr>
          <w:rFonts w:ascii="Times New Roman" w:hAnsi="Times New Roman"/>
          <w:color w:val="auto"/>
          <w:sz w:val="24"/>
          <w:lang w:val="es-ES_tradnl"/>
        </w:rPr>
        <w:t>u</w:t>
      </w:r>
      <w:r w:rsidRPr="0096240E">
        <w:rPr>
          <w:rFonts w:ascii="Times New Roman" w:hAnsi="Times New Roman"/>
          <w:color w:val="auto"/>
          <w:sz w:val="24"/>
          <w:lang w:val="es-ES_tradnl"/>
        </w:rPr>
        <w:t>alificado y otros insumos requeridos según lo acordado por las Partes en el</w:t>
      </w:r>
      <w:r w:rsidRPr="0096240E">
        <w:rPr>
          <w:rFonts w:ascii="Times New Roman" w:hAnsi="Times New Roman"/>
          <w:b/>
          <w:color w:val="auto"/>
          <w:sz w:val="24"/>
          <w:lang w:val="es-ES_tradnl"/>
        </w:rPr>
        <w:t xml:space="preserve"> </w:t>
      </w:r>
      <w:r w:rsidR="00923985">
        <w:rPr>
          <w:rFonts w:ascii="Times New Roman" w:hAnsi="Times New Roman"/>
          <w:b/>
          <w:color w:val="auto"/>
          <w:sz w:val="24"/>
          <w:lang w:val="es-ES_tradnl"/>
        </w:rPr>
        <w:t>anexo</w:t>
      </w:r>
      <w:r w:rsidR="00C66E20" w:rsidRPr="0096240E">
        <w:rPr>
          <w:rFonts w:ascii="Times New Roman" w:hAnsi="Times New Roman"/>
          <w:b/>
          <w:color w:val="auto"/>
          <w:sz w:val="24"/>
          <w:lang w:val="es-ES_tradnl"/>
        </w:rPr>
        <w:t> </w:t>
      </w:r>
      <w:r w:rsidRPr="0096240E">
        <w:rPr>
          <w:rFonts w:ascii="Times New Roman" w:hAnsi="Times New Roman"/>
          <w:b/>
          <w:color w:val="auto"/>
          <w:sz w:val="24"/>
          <w:lang w:val="es-ES_tradnl"/>
        </w:rPr>
        <w:t>IV</w:t>
      </w:r>
      <w:r w:rsidRPr="0096240E">
        <w:rPr>
          <w:rFonts w:ascii="Times New Roman" w:hAnsi="Times New Roman"/>
          <w:color w:val="auto"/>
          <w:sz w:val="24"/>
          <w:lang w:val="es-ES_tradnl"/>
        </w:rPr>
        <w:t>.</w:t>
      </w:r>
      <w:r w:rsidR="0091407A" w:rsidRPr="0096240E">
        <w:rPr>
          <w:rFonts w:ascii="Times New Roman" w:hAnsi="Times New Roman"/>
          <w:color w:val="auto"/>
          <w:sz w:val="24"/>
          <w:lang w:val="es-ES_tradnl"/>
        </w:rPr>
        <w:t xml:space="preserve"> </w:t>
      </w:r>
    </w:p>
    <w:p w14:paraId="6611059D" w14:textId="77777777" w:rsidR="006B3859" w:rsidRPr="0096240E" w:rsidRDefault="006B3859">
      <w:pPr>
        <w:ind w:left="360" w:hanging="360"/>
        <w:contextualSpacing/>
        <w:rPr>
          <w:sz w:val="24"/>
          <w:lang w:val="es-ES_tradnl"/>
        </w:rPr>
      </w:pPr>
    </w:p>
    <w:p w14:paraId="36113E77" w14:textId="3CD2D6B7" w:rsidR="00AC67A4" w:rsidRDefault="003C3223">
      <w:pPr>
        <w:pStyle w:val="Prrafodelista"/>
        <w:numPr>
          <w:ilvl w:val="0"/>
          <w:numId w:val="21"/>
        </w:numPr>
        <w:ind w:left="360"/>
        <w:rPr>
          <w:rFonts w:ascii="Times New Roman" w:hAnsi="Times New Roman"/>
          <w:color w:val="auto"/>
          <w:sz w:val="24"/>
          <w:lang w:val="es-ES_tradnl"/>
        </w:rPr>
      </w:pPr>
      <w:r w:rsidRPr="0096240E">
        <w:rPr>
          <w:rFonts w:ascii="Times New Roman" w:hAnsi="Times New Roman"/>
          <w:color w:val="auto"/>
          <w:sz w:val="24"/>
          <w:lang w:val="es-ES_tradnl"/>
        </w:rPr>
        <w:t xml:space="preserve">Las Partes reconocen que puede ser necesario realizar ajustes respecto a la </w:t>
      </w:r>
      <w:r w:rsidR="00D601B9">
        <w:rPr>
          <w:rFonts w:ascii="Times New Roman" w:hAnsi="Times New Roman"/>
          <w:color w:val="auto"/>
          <w:sz w:val="24"/>
          <w:lang w:val="es-ES_tradnl"/>
        </w:rPr>
        <w:t>Asistencia técnica</w:t>
      </w:r>
      <w:r w:rsidRPr="0096240E">
        <w:rPr>
          <w:rFonts w:ascii="Times New Roman" w:hAnsi="Times New Roman"/>
          <w:color w:val="auto"/>
          <w:sz w:val="24"/>
          <w:lang w:val="es-ES_tradnl"/>
        </w:rPr>
        <w:t xml:space="preserve"> o el plan de trabajo, con el consentimiento de ambas Partes, en el transcurso de la aplicación del presente Acuerdo.</w:t>
      </w:r>
    </w:p>
    <w:p w14:paraId="7F83F6AE" w14:textId="77777777" w:rsidR="003F3E13" w:rsidRPr="0096240E" w:rsidRDefault="003F3E13" w:rsidP="003F3E13">
      <w:pPr>
        <w:pStyle w:val="Prrafodelista"/>
        <w:ind w:left="360"/>
        <w:rPr>
          <w:rFonts w:ascii="Times New Roman" w:hAnsi="Times New Roman"/>
          <w:color w:val="auto"/>
          <w:sz w:val="24"/>
          <w:lang w:val="es-ES_tradnl"/>
        </w:rPr>
      </w:pPr>
    </w:p>
    <w:p w14:paraId="6F7C9361" w14:textId="7C811683" w:rsidR="00CF1704" w:rsidRPr="0096240E" w:rsidRDefault="005901D8">
      <w:pPr>
        <w:keepNext/>
        <w:keepLines/>
        <w:jc w:val="center"/>
        <w:rPr>
          <w:b/>
          <w:sz w:val="24"/>
          <w:szCs w:val="24"/>
          <w:lang w:val="es-ES_tradnl"/>
        </w:rPr>
      </w:pPr>
      <w:r w:rsidRPr="0096240E">
        <w:rPr>
          <w:b/>
          <w:sz w:val="24"/>
          <w:szCs w:val="24"/>
          <w:lang w:val="es-ES_tradnl"/>
        </w:rPr>
        <w:t>LÍMITE DE LA FINANCIACIÓN TOTAL</w:t>
      </w:r>
      <w:r w:rsidR="00CF1704" w:rsidRPr="0096240E">
        <w:rPr>
          <w:b/>
          <w:sz w:val="24"/>
          <w:szCs w:val="24"/>
          <w:lang w:val="es-ES_tradnl"/>
        </w:rPr>
        <w:t xml:space="preserve"> Y PAGOS</w:t>
      </w:r>
    </w:p>
    <w:p w14:paraId="192ED70B" w14:textId="77777777" w:rsidR="00CF1704" w:rsidRPr="0096240E" w:rsidRDefault="00CF1704">
      <w:pPr>
        <w:keepNext/>
        <w:keepLines/>
        <w:rPr>
          <w:b/>
          <w:sz w:val="24"/>
          <w:lang w:val="es-ES_tradnl"/>
        </w:rPr>
      </w:pPr>
    </w:p>
    <w:p w14:paraId="34FC7C91" w14:textId="21475AAF" w:rsidR="000A7B71" w:rsidRPr="0096240E" w:rsidRDefault="00D85116">
      <w:pPr>
        <w:pStyle w:val="Prrafodelista"/>
        <w:keepNext/>
        <w:keepLines/>
        <w:numPr>
          <w:ilvl w:val="0"/>
          <w:numId w:val="21"/>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Los cálculos del </w:t>
      </w:r>
      <w:r w:rsidR="002F10BD">
        <w:rPr>
          <w:rFonts w:ascii="Times New Roman" w:hAnsi="Times New Roman"/>
          <w:color w:val="auto"/>
          <w:sz w:val="24"/>
          <w:szCs w:val="24"/>
          <w:lang w:val="es-ES_tradnl"/>
        </w:rPr>
        <w:t>Límite de financiación total</w:t>
      </w:r>
      <w:r w:rsidRPr="0096240E">
        <w:rPr>
          <w:rFonts w:ascii="Times New Roman" w:hAnsi="Times New Roman"/>
          <w:color w:val="auto"/>
          <w:sz w:val="24"/>
          <w:szCs w:val="24"/>
          <w:lang w:val="es-ES_tradnl"/>
        </w:rPr>
        <w:t xml:space="preserve"> figuran en el</w:t>
      </w:r>
      <w:r w:rsidRPr="0096240E">
        <w:rPr>
          <w:rFonts w:ascii="Times New Roman" w:hAnsi="Times New Roman"/>
          <w:b/>
          <w:color w:val="auto"/>
          <w:sz w:val="24"/>
          <w:szCs w:val="24"/>
          <w:lang w:val="es-ES_tradnl"/>
        </w:rPr>
        <w:t xml:space="preserve">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II</w:t>
      </w:r>
      <w:r w:rsidRPr="0096240E">
        <w:rPr>
          <w:rFonts w:ascii="Times New Roman" w:hAnsi="Times New Roman"/>
          <w:color w:val="auto"/>
          <w:sz w:val="24"/>
          <w:szCs w:val="24"/>
          <w:lang w:val="es-ES_tradnl"/>
        </w:rPr>
        <w:t xml:space="preserve">. El </w:t>
      </w:r>
      <w:r w:rsidR="002F10BD">
        <w:rPr>
          <w:rFonts w:ascii="Times New Roman" w:hAnsi="Times New Roman"/>
          <w:color w:val="auto"/>
          <w:sz w:val="24"/>
          <w:szCs w:val="24"/>
          <w:lang w:val="es-ES_tradnl"/>
        </w:rPr>
        <w:t>Límite de financiación total</w:t>
      </w:r>
      <w:r w:rsidRPr="0096240E">
        <w:rPr>
          <w:rFonts w:ascii="Times New Roman" w:hAnsi="Times New Roman"/>
          <w:color w:val="auto"/>
          <w:sz w:val="24"/>
          <w:szCs w:val="24"/>
          <w:lang w:val="es-ES_tradnl"/>
        </w:rPr>
        <w:t xml:space="preserve"> incluye los </w:t>
      </w:r>
      <w:r w:rsidR="00915E50">
        <w:rPr>
          <w:rFonts w:ascii="Times New Roman" w:hAnsi="Times New Roman"/>
          <w:color w:val="auto"/>
          <w:sz w:val="24"/>
          <w:szCs w:val="24"/>
          <w:lang w:val="es-ES_tradnl"/>
        </w:rPr>
        <w:t>C</w:t>
      </w:r>
      <w:r w:rsidRPr="0096240E">
        <w:rPr>
          <w:rFonts w:ascii="Times New Roman" w:hAnsi="Times New Roman"/>
          <w:color w:val="auto"/>
          <w:sz w:val="24"/>
          <w:szCs w:val="24"/>
          <w:lang w:val="es-ES_tradnl"/>
        </w:rPr>
        <w:t xml:space="preserve">ostos directos e indirectos del Asociado de las Naciones Unidas, que se exponen en el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V</w:t>
      </w:r>
      <w:r w:rsidRPr="0096240E">
        <w:rPr>
          <w:rFonts w:ascii="Times New Roman" w:hAnsi="Times New Roman"/>
          <w:color w:val="auto"/>
          <w:sz w:val="24"/>
          <w:szCs w:val="24"/>
          <w:lang w:val="es-ES_tradnl"/>
        </w:rPr>
        <w:t>.</w:t>
      </w:r>
    </w:p>
    <w:p w14:paraId="554389A9" w14:textId="77777777" w:rsidR="000A7B71" w:rsidRPr="0096240E" w:rsidRDefault="000A7B71">
      <w:pPr>
        <w:ind w:left="360" w:hanging="360"/>
        <w:rPr>
          <w:sz w:val="24"/>
          <w:szCs w:val="24"/>
          <w:lang w:val="es-ES_tradnl"/>
        </w:rPr>
      </w:pPr>
    </w:p>
    <w:p w14:paraId="1B050112" w14:textId="641C76B4" w:rsidR="000A7B71" w:rsidRPr="0096240E" w:rsidRDefault="00CF1704">
      <w:pPr>
        <w:pStyle w:val="Prrafodelista"/>
        <w:numPr>
          <w:ilvl w:val="0"/>
          <w:numId w:val="21"/>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Los pagos acumulados en virtud del presente Acuerdo no serán superiores al </w:t>
      </w:r>
      <w:r w:rsidR="002F10BD">
        <w:rPr>
          <w:rFonts w:ascii="Times New Roman" w:hAnsi="Times New Roman"/>
          <w:color w:val="auto"/>
          <w:sz w:val="24"/>
          <w:szCs w:val="24"/>
          <w:lang w:val="es-ES_tradnl"/>
        </w:rPr>
        <w:t>Límite de financiación total</w:t>
      </w:r>
      <w:r w:rsidRPr="0096240E">
        <w:rPr>
          <w:rFonts w:ascii="Times New Roman" w:hAnsi="Times New Roman"/>
          <w:color w:val="auto"/>
          <w:sz w:val="24"/>
          <w:szCs w:val="24"/>
          <w:lang w:val="es-ES_tradnl"/>
        </w:rPr>
        <w:t>, salvo que se revisen mediante una enmienda por escrito aprobada por el Banco en respuesta a la petición del Gobierno. El Asociado de las Naciones Unidas toma nota de que los desembolsos realizados por el Gobierno en el marco del presente Acuerdo estarán sujetos, a todos los efectos, a las condiciones generales del Acuerdo de financiación y ninguna parte distinta del Gobierno tendrá derecho alguno en virtud del Acuerdo de financiación ni podrá reclamar los fondos de la financiación.</w:t>
      </w:r>
    </w:p>
    <w:p w14:paraId="2A06DFDD" w14:textId="77777777" w:rsidR="000A7B71" w:rsidRPr="0096240E" w:rsidRDefault="000A7B71">
      <w:pPr>
        <w:ind w:left="360" w:hanging="360"/>
        <w:rPr>
          <w:sz w:val="24"/>
          <w:szCs w:val="24"/>
          <w:lang w:val="es-ES_tradnl"/>
        </w:rPr>
      </w:pPr>
    </w:p>
    <w:p w14:paraId="64C6F055" w14:textId="0073F10E" w:rsidR="000A7B71" w:rsidRPr="0096240E" w:rsidRDefault="00CF1704">
      <w:pPr>
        <w:pStyle w:val="Prrafodelista"/>
        <w:numPr>
          <w:ilvl w:val="0"/>
          <w:numId w:val="21"/>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Los pagos previstos en virtud del presente Acuerdo se efectuarán de conformidad con el </w:t>
      </w:r>
      <w:r w:rsidR="00702ABA">
        <w:rPr>
          <w:rFonts w:ascii="Times New Roman" w:hAnsi="Times New Roman"/>
          <w:color w:val="auto"/>
          <w:sz w:val="24"/>
          <w:szCs w:val="24"/>
          <w:lang w:val="es-ES_tradnl"/>
        </w:rPr>
        <w:t>Calendario de pagos</w:t>
      </w:r>
      <w:r w:rsidRPr="0096240E">
        <w:rPr>
          <w:rFonts w:ascii="Times New Roman" w:hAnsi="Times New Roman"/>
          <w:color w:val="auto"/>
          <w:sz w:val="24"/>
          <w:szCs w:val="24"/>
          <w:lang w:val="es-ES_tradnl"/>
        </w:rPr>
        <w:t>.</w:t>
      </w:r>
    </w:p>
    <w:p w14:paraId="3EFEDEEC" w14:textId="77777777" w:rsidR="000A7B71" w:rsidRPr="0096240E" w:rsidRDefault="000A7B71">
      <w:pPr>
        <w:ind w:left="720" w:hanging="360"/>
        <w:rPr>
          <w:sz w:val="24"/>
          <w:szCs w:val="24"/>
          <w:lang w:val="es-ES_tradnl"/>
        </w:rPr>
      </w:pPr>
    </w:p>
    <w:p w14:paraId="52BAC8BE" w14:textId="77777777" w:rsidR="00917F51" w:rsidRPr="0096240E" w:rsidRDefault="00CF1704">
      <w:pPr>
        <w:pStyle w:val="Prrafodelista"/>
        <w:numPr>
          <w:ilvl w:val="0"/>
          <w:numId w:val="21"/>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El Gobierno efectuará los pagos (directamente o autorizando al Banco a pagar en nombre del Gobierno) en la cuenta del Asociado de las Naciones Unidas, mediante transferencia bancaria, en un plazo de diez (10) días a partir de la recepción de la solicitud de pago del Asociado de las Naciones Unidas. Todos los pagos adeudados se efectuarán en dólares estadounidenses.</w:t>
      </w:r>
    </w:p>
    <w:p w14:paraId="62B40606" w14:textId="77777777" w:rsidR="00917F51" w:rsidRPr="0096240E" w:rsidRDefault="00917F51">
      <w:pPr>
        <w:ind w:left="360" w:hanging="360"/>
        <w:contextualSpacing/>
        <w:rPr>
          <w:sz w:val="24"/>
          <w:szCs w:val="24"/>
          <w:lang w:val="es-ES_tradnl"/>
        </w:rPr>
      </w:pPr>
    </w:p>
    <w:p w14:paraId="2F580EB0" w14:textId="09FE3D1B" w:rsidR="00917F51" w:rsidRPr="0096240E" w:rsidRDefault="00996864">
      <w:pPr>
        <w:pStyle w:val="Prrafodelista"/>
        <w:numPr>
          <w:ilvl w:val="0"/>
          <w:numId w:val="21"/>
        </w:numPr>
        <w:ind w:left="360"/>
        <w:contextualSpacing/>
        <w:rPr>
          <w:rFonts w:ascii="Times New Roman" w:hAnsi="Times New Roman"/>
          <w:color w:val="auto"/>
          <w:sz w:val="24"/>
          <w:szCs w:val="24"/>
          <w:lang w:val="es-ES_tradnl"/>
        </w:rPr>
      </w:pPr>
      <w:r w:rsidRPr="0096240E">
        <w:rPr>
          <w:rFonts w:ascii="Times New Roman" w:hAnsi="Times New Roman"/>
          <w:color w:val="auto"/>
          <w:sz w:val="24"/>
          <w:szCs w:val="24"/>
          <w:lang w:val="es-ES_tradnl"/>
        </w:rPr>
        <w:t>El Asociado de las Naciones Unidas administrará los fondos recibidos en virtud del presente Acuerdo de conformidad con los reglamentos, las normas, las políticas y los procedimientos del Asociado de las Naciones Unidas. Los intereses devengados de los fondos recibidos por el Asociado de las Naciones Unidas en virtud del presente Acuerdo se administrarán de conformidad con sus reglamentos, normas, políticas y procedimientos.</w:t>
      </w:r>
    </w:p>
    <w:p w14:paraId="60384F1A" w14:textId="77777777" w:rsidR="00917F51" w:rsidRPr="0096240E" w:rsidRDefault="00917F51">
      <w:pPr>
        <w:ind w:left="360" w:hanging="360"/>
        <w:contextualSpacing/>
        <w:rPr>
          <w:sz w:val="24"/>
          <w:szCs w:val="24"/>
          <w:lang w:val="es-ES_tradnl"/>
        </w:rPr>
      </w:pPr>
    </w:p>
    <w:p w14:paraId="6B3F7820" w14:textId="067CA917" w:rsidR="00FE7916" w:rsidRPr="0096240E" w:rsidRDefault="00E54B2F">
      <w:pPr>
        <w:pStyle w:val="Prrafodelista"/>
        <w:numPr>
          <w:ilvl w:val="0"/>
          <w:numId w:val="21"/>
        </w:numPr>
        <w:ind w:left="360"/>
        <w:contextualSpacing/>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El Asociado de las Naciones Unidas mantendrá un código de financiación separado (la cuenta del libro mayor o </w:t>
      </w:r>
      <w:r w:rsidR="0091407A" w:rsidRPr="0096240E">
        <w:rPr>
          <w:rFonts w:ascii="Times New Roman" w:hAnsi="Times New Roman"/>
          <w:color w:val="auto"/>
          <w:sz w:val="24"/>
          <w:szCs w:val="24"/>
          <w:lang w:val="es-ES_tradnl"/>
        </w:rPr>
        <w:t>“</w:t>
      </w:r>
      <w:r w:rsidR="00514CD5" w:rsidRPr="00514CD5">
        <w:rPr>
          <w:rFonts w:ascii="Times New Roman" w:hAnsi="Times New Roman"/>
          <w:color w:val="auto"/>
          <w:sz w:val="24"/>
          <w:szCs w:val="24"/>
          <w:u w:val="single"/>
          <w:lang w:val="es-ES_tradnl"/>
        </w:rPr>
        <w:t>C</w:t>
      </w:r>
      <w:r w:rsidRPr="00514CD5">
        <w:rPr>
          <w:rFonts w:ascii="Times New Roman" w:hAnsi="Times New Roman"/>
          <w:color w:val="auto"/>
          <w:sz w:val="24"/>
          <w:szCs w:val="24"/>
          <w:u w:val="single"/>
          <w:lang w:val="es-ES_tradnl"/>
        </w:rPr>
        <w:t>uenta</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en el que se registrarán todos los ingresos y desembolsos del Asociado de las Naciones Unidas a efectos del presente Acuerdo. La cuenta del libro mayor estará sujeta exclusivamente a la auditoría interna y externa del Asociado de las Naciones Unidas, de conformidad con el </w:t>
      </w:r>
      <w:r w:rsidR="00BE0461">
        <w:rPr>
          <w:rFonts w:ascii="Times New Roman" w:hAnsi="Times New Roman"/>
          <w:color w:val="auto"/>
          <w:sz w:val="24"/>
          <w:szCs w:val="24"/>
          <w:lang w:val="es-ES_tradnl"/>
        </w:rPr>
        <w:t>Reglamento Financiero y la Reglamentación Financiera Detallada</w:t>
      </w:r>
      <w:r w:rsidRPr="0096240E">
        <w:rPr>
          <w:rFonts w:ascii="Times New Roman" w:hAnsi="Times New Roman"/>
          <w:color w:val="auto"/>
          <w:sz w:val="24"/>
          <w:szCs w:val="24"/>
          <w:lang w:val="es-ES_tradnl"/>
        </w:rPr>
        <w:t xml:space="preserve"> del Asociado de las Naciones Unidas. Las Partes reconocen que los registros y libros financieros del Asociado de las Naciones Unidas son comprobados sistemáticamente de acuerdo con los procedimientos de auditoría interna y externa establecidos en el </w:t>
      </w:r>
      <w:r w:rsidR="00BE0461">
        <w:rPr>
          <w:rFonts w:ascii="Times New Roman" w:hAnsi="Times New Roman"/>
          <w:color w:val="auto"/>
          <w:sz w:val="24"/>
          <w:szCs w:val="24"/>
          <w:lang w:val="es-ES_tradnl"/>
        </w:rPr>
        <w:t>Reglamento Financiero y la Reglamentación Financiera Detallada</w:t>
      </w:r>
      <w:r w:rsidRPr="0096240E">
        <w:rPr>
          <w:rFonts w:ascii="Times New Roman" w:hAnsi="Times New Roman"/>
          <w:color w:val="auto"/>
          <w:sz w:val="24"/>
          <w:szCs w:val="24"/>
          <w:lang w:val="es-ES_tradnl"/>
        </w:rPr>
        <w:t xml:space="preserve"> del Asociado de las Naciones Unidas y que los auditores externos del Asociado de las Naciones Unidas son designados por el órgano rector del Asociado de las Naciones Unidas y presentan sus informes a dicho órgano</w:t>
      </w:r>
      <w:r w:rsidR="00DD7C89" w:rsidRPr="0096240E">
        <w:rPr>
          <w:rStyle w:val="Refdenotaalpie"/>
          <w:rFonts w:ascii="Times New Roman" w:hAnsi="Times New Roman"/>
          <w:color w:val="auto"/>
          <w:sz w:val="24"/>
          <w:szCs w:val="24"/>
          <w:lang w:val="es-ES_tradnl"/>
        </w:rPr>
        <w:footnoteReference w:id="7"/>
      </w:r>
      <w:r w:rsidRPr="0096240E">
        <w:rPr>
          <w:rFonts w:ascii="Times New Roman" w:hAnsi="Times New Roman"/>
          <w:color w:val="auto"/>
          <w:sz w:val="24"/>
          <w:szCs w:val="24"/>
          <w:lang w:val="es-ES_tradnl"/>
        </w:rPr>
        <w:t xml:space="preserve">. Durante la vigencia </w:t>
      </w:r>
      <w:r w:rsidRPr="0096240E">
        <w:rPr>
          <w:rFonts w:ascii="Times New Roman" w:hAnsi="Times New Roman"/>
          <w:color w:val="auto"/>
          <w:sz w:val="24"/>
          <w:szCs w:val="24"/>
          <w:lang w:val="es-ES_tradnl"/>
        </w:rPr>
        <w:lastRenderedPageBreak/>
        <w:t xml:space="preserve">del presente Acuerdo, el Asociado de las Naciones Unidas velará por que las cuentas comprobadas y el informe de los auditores externos sean publicados en su sitio </w:t>
      </w:r>
      <w:r w:rsidR="00145846" w:rsidRPr="0096240E">
        <w:rPr>
          <w:rFonts w:ascii="Times New Roman" w:hAnsi="Times New Roman"/>
          <w:color w:val="auto"/>
          <w:sz w:val="24"/>
          <w:szCs w:val="24"/>
          <w:lang w:val="es-ES_tradnl"/>
        </w:rPr>
        <w:t xml:space="preserve">web </w:t>
      </w:r>
      <w:r w:rsidRPr="0096240E">
        <w:rPr>
          <w:rFonts w:ascii="Times New Roman" w:hAnsi="Times New Roman"/>
          <w:color w:val="auto"/>
          <w:sz w:val="24"/>
          <w:szCs w:val="24"/>
          <w:lang w:val="es-ES_tradnl"/>
        </w:rPr>
        <w:t>en un plazo de diez (10) días desde que estos documentos se hagan públicos al presentarse al órgano rector del Asociado de las Naciones Unidas</w:t>
      </w:r>
      <w:r w:rsidR="00DD7C89" w:rsidRPr="0096240E">
        <w:rPr>
          <w:rStyle w:val="Refdenotaalpie"/>
          <w:rFonts w:ascii="Times New Roman" w:hAnsi="Times New Roman"/>
          <w:color w:val="auto"/>
          <w:sz w:val="24"/>
          <w:szCs w:val="24"/>
          <w:lang w:val="es-ES_tradnl"/>
        </w:rPr>
        <w:footnoteReference w:id="8"/>
      </w:r>
      <w:r w:rsidR="00E8125F" w:rsidRPr="0096240E">
        <w:rPr>
          <w:rFonts w:ascii="Times New Roman" w:hAnsi="Times New Roman"/>
          <w:color w:val="auto"/>
          <w:sz w:val="24"/>
          <w:szCs w:val="24"/>
          <w:lang w:val="es-ES_tradnl"/>
        </w:rPr>
        <w:t>.</w:t>
      </w:r>
    </w:p>
    <w:p w14:paraId="7CF0621A" w14:textId="77777777" w:rsidR="00FE7916" w:rsidRPr="0096240E" w:rsidRDefault="00FE7916">
      <w:pPr>
        <w:contextualSpacing/>
        <w:rPr>
          <w:sz w:val="24"/>
          <w:szCs w:val="24"/>
          <w:lang w:val="es-ES_tradnl"/>
        </w:rPr>
      </w:pPr>
    </w:p>
    <w:p w14:paraId="2CF070AA" w14:textId="0E2F626A" w:rsidR="009D3F79" w:rsidRPr="0096240E" w:rsidRDefault="00D1416B">
      <w:pPr>
        <w:pStyle w:val="Prrafodelista"/>
        <w:numPr>
          <w:ilvl w:val="0"/>
          <w:numId w:val="21"/>
        </w:numPr>
        <w:ind w:left="360"/>
        <w:contextualSpacing/>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En el caso de que el saldo del estado de cuentas definitivo certificado que habrá de presentarse de conformidad con el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III</w:t>
      </w:r>
      <w:r w:rsidRPr="0096240E">
        <w:rPr>
          <w:rFonts w:ascii="Times New Roman" w:hAnsi="Times New Roman"/>
          <w:color w:val="auto"/>
          <w:sz w:val="24"/>
          <w:szCs w:val="24"/>
          <w:lang w:val="es-ES_tradnl"/>
        </w:rPr>
        <w:t xml:space="preserve"> (el </w:t>
      </w:r>
      <w:r w:rsidR="0091407A" w:rsidRPr="0096240E">
        <w:rPr>
          <w:rFonts w:ascii="Times New Roman" w:hAnsi="Times New Roman"/>
          <w:color w:val="auto"/>
          <w:sz w:val="24"/>
          <w:szCs w:val="24"/>
          <w:lang w:val="es-ES_tradnl"/>
        </w:rPr>
        <w:t>“</w:t>
      </w:r>
      <w:r w:rsidR="00514CD5" w:rsidRPr="00514CD5">
        <w:rPr>
          <w:rFonts w:ascii="Times New Roman" w:hAnsi="Times New Roman"/>
          <w:color w:val="auto"/>
          <w:sz w:val="24"/>
          <w:szCs w:val="24"/>
          <w:u w:val="single"/>
          <w:lang w:val="es-ES_tradnl"/>
        </w:rPr>
        <w:t>E</w:t>
      </w:r>
      <w:r w:rsidRPr="00514CD5">
        <w:rPr>
          <w:rFonts w:ascii="Times New Roman" w:hAnsi="Times New Roman"/>
          <w:color w:val="auto"/>
          <w:sz w:val="24"/>
          <w:szCs w:val="24"/>
          <w:u w:val="single"/>
          <w:lang w:val="es-ES_tradnl"/>
        </w:rPr>
        <w:t>stado</w:t>
      </w:r>
      <w:r w:rsidRPr="0096240E">
        <w:rPr>
          <w:rFonts w:ascii="Times New Roman" w:hAnsi="Times New Roman"/>
          <w:color w:val="auto"/>
          <w:sz w:val="24"/>
          <w:szCs w:val="24"/>
          <w:u w:val="single"/>
          <w:lang w:val="es-ES_tradnl"/>
        </w:rPr>
        <w:t xml:space="preserve"> de cuentas definitivo certificado</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sea a favor del Gobierno, este celebrará consultas con el Banco y dará las instrucciones de pago correspondientes al Asociado de las Naciones Unidas para proceder al reembolso. El Asociado de las Naciones Unidas efectuará el reembolso en un plazo de treinta (30) días naturales a partir de la recepción de las instrucciones de pago.</w:t>
      </w:r>
    </w:p>
    <w:p w14:paraId="1F1EEEEB" w14:textId="77777777" w:rsidR="00CF1704" w:rsidRPr="0096240E" w:rsidRDefault="00CF1704">
      <w:pPr>
        <w:pStyle w:val="Prrafodelista"/>
        <w:ind w:left="360" w:hanging="360"/>
        <w:rPr>
          <w:rFonts w:ascii="Times New Roman" w:hAnsi="Times New Roman"/>
          <w:color w:val="auto"/>
          <w:spacing w:val="-3"/>
          <w:sz w:val="24"/>
          <w:szCs w:val="24"/>
          <w:lang w:val="es-ES_tradnl"/>
        </w:rPr>
      </w:pPr>
    </w:p>
    <w:p w14:paraId="00C079F4" w14:textId="6444208B" w:rsidR="00CF1704" w:rsidRPr="0096240E" w:rsidRDefault="00D1416B">
      <w:pPr>
        <w:pStyle w:val="Prrafodelista"/>
        <w:numPr>
          <w:ilvl w:val="0"/>
          <w:numId w:val="21"/>
        </w:numPr>
        <w:ind w:left="360"/>
        <w:contextualSpacing/>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El Asociado de las Naciones Unidas no estará obligado a iniciar o continuar la prestación de la </w:t>
      </w:r>
      <w:r w:rsidR="00D601B9">
        <w:rPr>
          <w:rFonts w:ascii="Times New Roman" w:hAnsi="Times New Roman"/>
          <w:color w:val="auto"/>
          <w:sz w:val="24"/>
          <w:szCs w:val="24"/>
          <w:lang w:val="es-ES_tradnl"/>
        </w:rPr>
        <w:t>Asistencia técnica</w:t>
      </w:r>
      <w:r w:rsidRPr="0096240E">
        <w:rPr>
          <w:rFonts w:ascii="Times New Roman" w:hAnsi="Times New Roman"/>
          <w:color w:val="auto"/>
          <w:sz w:val="24"/>
          <w:szCs w:val="24"/>
          <w:lang w:val="es-ES_tradnl"/>
        </w:rPr>
        <w:t xml:space="preserve"> hasta que haya recibido los pagos adeudados de conformidad con el </w:t>
      </w:r>
      <w:r w:rsidR="00702ABA">
        <w:rPr>
          <w:rFonts w:ascii="Times New Roman" w:hAnsi="Times New Roman"/>
          <w:color w:val="auto"/>
          <w:sz w:val="24"/>
          <w:szCs w:val="24"/>
          <w:lang w:val="es-ES_tradnl"/>
        </w:rPr>
        <w:t>Calendario de pagos</w:t>
      </w:r>
      <w:r w:rsidRPr="0096240E">
        <w:rPr>
          <w:rFonts w:ascii="Times New Roman" w:hAnsi="Times New Roman"/>
          <w:color w:val="auto"/>
          <w:sz w:val="24"/>
          <w:szCs w:val="24"/>
          <w:lang w:val="es-ES_tradnl"/>
        </w:rPr>
        <w:t>, y no estará obligado a asumir ninguna responsabilidad por un valor superior a tales desembolsos.</w:t>
      </w:r>
    </w:p>
    <w:p w14:paraId="73132B2D" w14:textId="77777777" w:rsidR="009D3F79" w:rsidRPr="0096240E" w:rsidRDefault="009D3F79">
      <w:pPr>
        <w:ind w:left="360" w:hanging="360"/>
        <w:contextualSpacing/>
        <w:rPr>
          <w:sz w:val="24"/>
          <w:szCs w:val="24"/>
          <w:lang w:val="es-ES_tradnl"/>
        </w:rPr>
      </w:pPr>
    </w:p>
    <w:p w14:paraId="416C5DA0" w14:textId="77777777" w:rsidR="00D3552D" w:rsidRPr="0096240E" w:rsidRDefault="00041481">
      <w:pPr>
        <w:keepNext/>
        <w:keepLines/>
        <w:jc w:val="center"/>
        <w:rPr>
          <w:b/>
          <w:sz w:val="24"/>
          <w:lang w:val="es-ES_tradnl"/>
        </w:rPr>
      </w:pPr>
      <w:r w:rsidRPr="0096240E">
        <w:rPr>
          <w:b/>
          <w:sz w:val="24"/>
          <w:lang w:val="es-ES_tradnl"/>
        </w:rPr>
        <w:t>PERSONAL, CONSULTORES Y CONTRATISTAS</w:t>
      </w:r>
    </w:p>
    <w:p w14:paraId="7550A74D" w14:textId="77777777" w:rsidR="00D3552D" w:rsidRPr="0096240E" w:rsidRDefault="00D3552D">
      <w:pPr>
        <w:keepNext/>
        <w:keepLines/>
        <w:rPr>
          <w:sz w:val="24"/>
          <w:u w:val="single"/>
          <w:lang w:val="es-ES_tradnl"/>
        </w:rPr>
      </w:pPr>
    </w:p>
    <w:p w14:paraId="322F2F8E" w14:textId="7630D126" w:rsidR="00D84FFA" w:rsidRPr="0096240E" w:rsidRDefault="00996864">
      <w:pPr>
        <w:pStyle w:val="Prrafodelista"/>
        <w:keepNext/>
        <w:keepLines/>
        <w:numPr>
          <w:ilvl w:val="0"/>
          <w:numId w:val="21"/>
        </w:numPr>
        <w:ind w:left="360"/>
        <w:rPr>
          <w:rFonts w:ascii="Times New Roman" w:hAnsi="Times New Roman"/>
          <w:color w:val="auto"/>
          <w:sz w:val="24"/>
          <w:u w:val="single"/>
          <w:lang w:val="es-ES_tradnl"/>
        </w:rPr>
      </w:pPr>
      <w:r w:rsidRPr="0096240E">
        <w:rPr>
          <w:rFonts w:ascii="Times New Roman" w:hAnsi="Times New Roman"/>
          <w:color w:val="auto"/>
          <w:sz w:val="24"/>
          <w:lang w:val="es-ES_tradnl"/>
        </w:rPr>
        <w:t xml:space="preserve">El Asociado de las Naciones Unidas formará un equipo integrado por </w:t>
      </w:r>
      <w:r w:rsidR="009A3385">
        <w:rPr>
          <w:rFonts w:ascii="Times New Roman" w:hAnsi="Times New Roman"/>
          <w:color w:val="auto"/>
          <w:sz w:val="24"/>
          <w:lang w:val="es-ES_tradnl"/>
        </w:rPr>
        <w:t>los Miembros d</w:t>
      </w:r>
      <w:r w:rsidRPr="0096240E">
        <w:rPr>
          <w:rFonts w:ascii="Times New Roman" w:hAnsi="Times New Roman"/>
          <w:color w:val="auto"/>
          <w:sz w:val="24"/>
          <w:lang w:val="es-ES_tradnl"/>
        </w:rPr>
        <w:t xml:space="preserve">el personal, los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onsultores y los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ontratistas cualificados que se requieran, a su juicio, para prestar la </w:t>
      </w:r>
      <w:r w:rsidR="00D601B9">
        <w:rPr>
          <w:rFonts w:ascii="Times New Roman" w:hAnsi="Times New Roman"/>
          <w:color w:val="auto"/>
          <w:sz w:val="24"/>
          <w:lang w:val="es-ES_tradnl"/>
        </w:rPr>
        <w:t>Asistencia técnica</w:t>
      </w:r>
      <w:r w:rsidRPr="0096240E">
        <w:rPr>
          <w:rFonts w:ascii="Times New Roman" w:hAnsi="Times New Roman"/>
          <w:color w:val="auto"/>
          <w:sz w:val="24"/>
          <w:lang w:val="es-ES_tradnl"/>
        </w:rPr>
        <w:t>.</w:t>
      </w:r>
    </w:p>
    <w:p w14:paraId="57403AB8" w14:textId="77777777" w:rsidR="00D84FFA" w:rsidRPr="0096240E" w:rsidRDefault="00D84FFA">
      <w:pPr>
        <w:ind w:left="360" w:hanging="360"/>
        <w:rPr>
          <w:sz w:val="24"/>
          <w:lang w:val="es-ES_tradnl"/>
        </w:rPr>
      </w:pPr>
    </w:p>
    <w:p w14:paraId="56198068" w14:textId="63742390" w:rsidR="00D3552D" w:rsidRPr="0096240E" w:rsidRDefault="00855C3E">
      <w:pPr>
        <w:pStyle w:val="Prrafodelista"/>
        <w:numPr>
          <w:ilvl w:val="0"/>
          <w:numId w:val="21"/>
        </w:numPr>
        <w:ind w:left="360"/>
        <w:rPr>
          <w:rFonts w:ascii="Times New Roman" w:hAnsi="Times New Roman"/>
          <w:color w:val="auto"/>
          <w:sz w:val="24"/>
          <w:lang w:val="es-ES_tradnl"/>
        </w:rPr>
      </w:pPr>
      <w:r w:rsidRPr="0096240E">
        <w:rPr>
          <w:rFonts w:ascii="Times New Roman" w:hAnsi="Times New Roman"/>
          <w:color w:val="auto"/>
          <w:sz w:val="24"/>
          <w:lang w:val="es-ES_tradnl"/>
        </w:rPr>
        <w:t>Las Partes reconocen que, en el momento de la firma del presente Acuerdo, el Asociado de las Naciones Unidas tal vez no haya estado en condiciones de seleccionar</w:t>
      </w:r>
      <w:r w:rsidR="00164709" w:rsidRPr="0096240E">
        <w:rPr>
          <w:rFonts w:ascii="Times New Roman" w:hAnsi="Times New Roman"/>
          <w:color w:val="auto"/>
          <w:sz w:val="24"/>
          <w:lang w:val="es-ES_tradnl"/>
        </w:rPr>
        <w:t xml:space="preserve">, </w:t>
      </w:r>
      <w:r w:rsidR="0078762A" w:rsidRPr="0096240E">
        <w:rPr>
          <w:rFonts w:ascii="Times New Roman" w:hAnsi="Times New Roman"/>
          <w:color w:val="auto"/>
          <w:sz w:val="24"/>
          <w:lang w:val="es-ES_tradnl"/>
        </w:rPr>
        <w:t xml:space="preserve">adquirir </w:t>
      </w:r>
      <w:r w:rsidRPr="0096240E">
        <w:rPr>
          <w:rFonts w:ascii="Times New Roman" w:hAnsi="Times New Roman"/>
          <w:color w:val="auto"/>
          <w:sz w:val="24"/>
          <w:lang w:val="es-ES_tradnl"/>
        </w:rPr>
        <w:t>y</w:t>
      </w:r>
      <w:r w:rsidR="003A6746" w:rsidRPr="0096240E">
        <w:rPr>
          <w:rFonts w:ascii="Times New Roman" w:hAnsi="Times New Roman"/>
          <w:color w:val="auto"/>
          <w:sz w:val="24"/>
          <w:lang w:val="es-ES_tradnl"/>
        </w:rPr>
        <w:t>/o</w:t>
      </w:r>
      <w:r w:rsidRPr="0096240E">
        <w:rPr>
          <w:rFonts w:ascii="Times New Roman" w:hAnsi="Times New Roman"/>
          <w:color w:val="auto"/>
          <w:sz w:val="24"/>
          <w:lang w:val="es-ES_tradnl"/>
        </w:rPr>
        <w:t xml:space="preserve"> contratar a</w:t>
      </w:r>
      <w:r w:rsidR="00AB7A48" w:rsidRPr="0096240E">
        <w:rPr>
          <w:rFonts w:ascii="Times New Roman" w:hAnsi="Times New Roman"/>
          <w:color w:val="auto"/>
          <w:sz w:val="24"/>
          <w:lang w:val="es-ES_tradnl"/>
        </w:rPr>
        <w:t xml:space="preserve"> los </w:t>
      </w:r>
      <w:r w:rsidR="009A3385">
        <w:rPr>
          <w:rFonts w:ascii="Times New Roman" w:hAnsi="Times New Roman"/>
          <w:color w:val="auto"/>
          <w:sz w:val="24"/>
          <w:lang w:val="es-ES_tradnl"/>
        </w:rPr>
        <w:t>M</w:t>
      </w:r>
      <w:r w:rsidR="00AB7A48" w:rsidRPr="0096240E">
        <w:rPr>
          <w:rFonts w:ascii="Times New Roman" w:hAnsi="Times New Roman"/>
          <w:color w:val="auto"/>
          <w:sz w:val="24"/>
          <w:lang w:val="es-ES_tradnl"/>
        </w:rPr>
        <w:t>iembros del</w:t>
      </w:r>
      <w:r w:rsidR="00D113D3" w:rsidRPr="0096240E">
        <w:rPr>
          <w:rFonts w:ascii="Times New Roman" w:hAnsi="Times New Roman"/>
          <w:color w:val="auto"/>
          <w:sz w:val="24"/>
          <w:lang w:val="es-ES_tradnl"/>
        </w:rPr>
        <w:t xml:space="preserve"> personal</w:t>
      </w:r>
      <w:r w:rsidR="00164709" w:rsidRPr="0096240E">
        <w:rPr>
          <w:rFonts w:ascii="Times New Roman" w:hAnsi="Times New Roman"/>
          <w:color w:val="auto"/>
          <w:sz w:val="24"/>
          <w:lang w:val="es-ES_tradnl"/>
        </w:rPr>
        <w:t>,</w:t>
      </w:r>
      <w:r w:rsidR="00DD7C89" w:rsidRPr="0096240E">
        <w:rPr>
          <w:rFonts w:ascii="Times New Roman" w:hAnsi="Times New Roman"/>
          <w:color w:val="auto"/>
          <w:sz w:val="24"/>
          <w:lang w:val="es-ES_tradnl"/>
        </w:rPr>
        <w:t xml:space="preserve"> </w:t>
      </w:r>
      <w:r w:rsidR="002A1F4D" w:rsidRPr="0096240E">
        <w:rPr>
          <w:rFonts w:ascii="Times New Roman" w:hAnsi="Times New Roman"/>
          <w:color w:val="auto"/>
          <w:sz w:val="24"/>
          <w:lang w:val="es-ES_tradnl"/>
        </w:rPr>
        <w:t xml:space="preserve">los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onsultores y </w:t>
      </w:r>
      <w:r w:rsidR="002A1F4D" w:rsidRPr="0096240E">
        <w:rPr>
          <w:rFonts w:ascii="Times New Roman" w:hAnsi="Times New Roman"/>
          <w:color w:val="auto"/>
          <w:sz w:val="24"/>
          <w:lang w:val="es-ES_tradnl"/>
        </w:rPr>
        <w:t xml:space="preserve">los </w:t>
      </w:r>
      <w:r w:rsidR="009A3385">
        <w:rPr>
          <w:rFonts w:ascii="Times New Roman" w:hAnsi="Times New Roman"/>
          <w:color w:val="auto"/>
          <w:sz w:val="24"/>
          <w:lang w:val="es-ES_tradnl"/>
        </w:rPr>
        <w:t>C</w:t>
      </w:r>
      <w:r w:rsidRPr="0096240E">
        <w:rPr>
          <w:rFonts w:ascii="Times New Roman" w:hAnsi="Times New Roman"/>
          <w:color w:val="auto"/>
          <w:sz w:val="24"/>
          <w:lang w:val="es-ES_tradnl"/>
        </w:rPr>
        <w:t>ontratistas</w:t>
      </w:r>
      <w:r w:rsidR="002A1F4D" w:rsidRPr="0096240E">
        <w:rPr>
          <w:rFonts w:ascii="Times New Roman" w:hAnsi="Times New Roman"/>
          <w:color w:val="auto"/>
          <w:sz w:val="24"/>
          <w:lang w:val="es-ES_tradnl"/>
        </w:rPr>
        <w:t xml:space="preserve"> necesarios</w:t>
      </w:r>
      <w:r w:rsidRPr="0096240E">
        <w:rPr>
          <w:rFonts w:ascii="Times New Roman" w:hAnsi="Times New Roman"/>
          <w:color w:val="auto"/>
          <w:sz w:val="24"/>
          <w:lang w:val="es-ES_tradnl"/>
        </w:rPr>
        <w:t xml:space="preserve">. En tal caso, el Asociado de las Naciones Unidas facilitará sin tardanza al Gobierno los nombres de los principales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ontratistas y un </w:t>
      </w:r>
      <w:r w:rsidR="000D30C9">
        <w:rPr>
          <w:rFonts w:ascii="Times New Roman" w:hAnsi="Times New Roman"/>
          <w:i/>
          <w:color w:val="auto"/>
          <w:sz w:val="24"/>
          <w:szCs w:val="24"/>
          <w:lang w:val="es-ES_tradnl"/>
        </w:rPr>
        <w:t>c</w:t>
      </w:r>
      <w:r w:rsidRPr="0096240E">
        <w:rPr>
          <w:rFonts w:ascii="Times New Roman" w:hAnsi="Times New Roman"/>
          <w:i/>
          <w:color w:val="auto"/>
          <w:sz w:val="24"/>
          <w:szCs w:val="24"/>
          <w:lang w:val="es-ES_tradnl"/>
        </w:rPr>
        <w:t xml:space="preserve">urriculum </w:t>
      </w:r>
      <w:r w:rsidR="000D30C9">
        <w:rPr>
          <w:rFonts w:ascii="Times New Roman" w:hAnsi="Times New Roman"/>
          <w:i/>
          <w:color w:val="auto"/>
          <w:sz w:val="24"/>
          <w:szCs w:val="24"/>
          <w:lang w:val="es-ES_tradnl"/>
        </w:rPr>
        <w:t>v</w:t>
      </w:r>
      <w:r w:rsidRPr="0096240E">
        <w:rPr>
          <w:rFonts w:ascii="Times New Roman" w:hAnsi="Times New Roman"/>
          <w:i/>
          <w:color w:val="auto"/>
          <w:sz w:val="24"/>
          <w:szCs w:val="24"/>
          <w:lang w:val="es-ES_tradnl"/>
        </w:rPr>
        <w:t>itae</w:t>
      </w:r>
      <w:r w:rsidRPr="0096240E">
        <w:rPr>
          <w:rFonts w:ascii="Times New Roman" w:hAnsi="Times New Roman"/>
          <w:color w:val="auto"/>
          <w:sz w:val="24"/>
          <w:szCs w:val="24"/>
          <w:lang w:val="es-ES_tradnl"/>
        </w:rPr>
        <w:t xml:space="preserve"> (CV) resumido</w:t>
      </w:r>
      <w:r w:rsidRPr="0096240E">
        <w:rPr>
          <w:rFonts w:ascii="Times New Roman" w:hAnsi="Times New Roman"/>
          <w:color w:val="auto"/>
          <w:sz w:val="24"/>
          <w:lang w:val="es-ES_tradnl"/>
        </w:rPr>
        <w:t xml:space="preserve"> de los principales </w:t>
      </w:r>
      <w:r w:rsidR="009A3385">
        <w:rPr>
          <w:rFonts w:ascii="Times New Roman" w:hAnsi="Times New Roman"/>
          <w:color w:val="auto"/>
          <w:sz w:val="24"/>
          <w:lang w:val="es-ES_tradnl"/>
        </w:rPr>
        <w:t>C</w:t>
      </w:r>
      <w:r w:rsidRPr="0096240E">
        <w:rPr>
          <w:rFonts w:ascii="Times New Roman" w:hAnsi="Times New Roman"/>
          <w:color w:val="auto"/>
          <w:sz w:val="24"/>
          <w:lang w:val="es-ES_tradnl"/>
        </w:rPr>
        <w:t>onsultores una vez contratados por el Asociado de las Naciones Unidas.</w:t>
      </w:r>
    </w:p>
    <w:p w14:paraId="2B5FEE46" w14:textId="77777777" w:rsidR="00640F2B" w:rsidRPr="0096240E" w:rsidRDefault="00640F2B">
      <w:pPr>
        <w:pStyle w:val="Prrafodelista"/>
        <w:rPr>
          <w:rFonts w:ascii="Times New Roman" w:hAnsi="Times New Roman"/>
          <w:color w:val="auto"/>
          <w:sz w:val="24"/>
          <w:lang w:val="es-ES_tradnl"/>
        </w:rPr>
      </w:pPr>
    </w:p>
    <w:p w14:paraId="1A44BAC4" w14:textId="3C62E2C4" w:rsidR="00D3552D" w:rsidRPr="0096240E" w:rsidRDefault="00996864">
      <w:pPr>
        <w:pStyle w:val="Prrafodelista"/>
        <w:numPr>
          <w:ilvl w:val="0"/>
          <w:numId w:val="21"/>
        </w:numPr>
        <w:ind w:left="360"/>
        <w:rPr>
          <w:rFonts w:ascii="Times New Roman" w:hAnsi="Times New Roman"/>
          <w:color w:val="auto"/>
          <w:sz w:val="24"/>
          <w:lang w:val="es-ES_tradnl"/>
        </w:rPr>
      </w:pPr>
      <w:r w:rsidRPr="0096240E">
        <w:rPr>
          <w:rFonts w:ascii="Times New Roman" w:hAnsi="Times New Roman"/>
          <w:color w:val="auto"/>
          <w:sz w:val="24"/>
          <w:lang w:val="es-ES_tradnl"/>
        </w:rPr>
        <w:t xml:space="preserve">El Asociado de las Naciones Unidas tendrá la plena responsabilidad del desempeño de la </w:t>
      </w:r>
      <w:r w:rsidR="00D601B9">
        <w:rPr>
          <w:rFonts w:ascii="Times New Roman" w:hAnsi="Times New Roman"/>
          <w:color w:val="auto"/>
          <w:sz w:val="24"/>
          <w:lang w:val="es-ES_tradnl"/>
        </w:rPr>
        <w:t>Asistencia técnica</w:t>
      </w:r>
      <w:r w:rsidRPr="0096240E">
        <w:rPr>
          <w:rFonts w:ascii="Times New Roman" w:hAnsi="Times New Roman"/>
          <w:color w:val="auto"/>
          <w:sz w:val="24"/>
          <w:lang w:val="es-ES_tradnl"/>
        </w:rPr>
        <w:t xml:space="preserve"> prestada por el equipo asignado a tenor del presente Acuerdo. La contratación de cualquier </w:t>
      </w:r>
      <w:r w:rsidR="009A3385">
        <w:rPr>
          <w:rFonts w:ascii="Times New Roman" w:hAnsi="Times New Roman"/>
          <w:color w:val="auto"/>
          <w:sz w:val="24"/>
          <w:lang w:val="es-ES_tradnl"/>
        </w:rPr>
        <w:t>M</w:t>
      </w:r>
      <w:r w:rsidRPr="0096240E">
        <w:rPr>
          <w:rFonts w:ascii="Times New Roman" w:hAnsi="Times New Roman"/>
          <w:color w:val="auto"/>
          <w:sz w:val="24"/>
          <w:lang w:val="es-ES_tradnl"/>
        </w:rPr>
        <w:t xml:space="preserve">iembro del personal,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onsultor o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ontratista por el Asociado de las Naciones Unidas a efectos del presente Acuerdo se hará de acuerdo con los reglamentos, las normas, las políticas y los procedimientos del Asociado de las Naciones Unidas y teniendo en cuenta las consideraciones y requisitos del Banco que se enumeran a continuación: </w:t>
      </w:r>
    </w:p>
    <w:p w14:paraId="59BDA1AE" w14:textId="77777777" w:rsidR="00996864" w:rsidRPr="0096240E" w:rsidRDefault="00996864">
      <w:pPr>
        <w:rPr>
          <w:sz w:val="24"/>
          <w:lang w:val="es-ES_tradnl"/>
        </w:rPr>
      </w:pPr>
    </w:p>
    <w:p w14:paraId="5AF07E0E" w14:textId="161A086E" w:rsidR="00745E7D" w:rsidRPr="0096240E" w:rsidRDefault="00D3552D" w:rsidP="006425A7">
      <w:pPr>
        <w:pStyle w:val="Prrafodelista"/>
        <w:numPr>
          <w:ilvl w:val="0"/>
          <w:numId w:val="22"/>
        </w:numPr>
        <w:ind w:left="720"/>
        <w:rPr>
          <w:rFonts w:ascii="Times New Roman" w:hAnsi="Times New Roman"/>
          <w:color w:val="auto"/>
          <w:sz w:val="24"/>
          <w:lang w:val="es-ES_tradnl"/>
        </w:rPr>
      </w:pPr>
      <w:r w:rsidRPr="0096240E">
        <w:rPr>
          <w:rFonts w:ascii="Times New Roman" w:hAnsi="Times New Roman"/>
          <w:color w:val="auto"/>
          <w:sz w:val="24"/>
          <w:u w:val="single"/>
          <w:lang w:val="es-ES_tradnl"/>
        </w:rPr>
        <w:t>Prohibición de realizar actividades incompatibles</w:t>
      </w:r>
      <w:r w:rsidRPr="0096240E">
        <w:rPr>
          <w:rFonts w:ascii="Times New Roman" w:hAnsi="Times New Roman"/>
          <w:color w:val="auto"/>
          <w:sz w:val="24"/>
          <w:lang w:val="es-ES_tradnl"/>
        </w:rPr>
        <w:t xml:space="preserve">. </w:t>
      </w:r>
      <w:r w:rsidR="009A3385">
        <w:rPr>
          <w:rFonts w:ascii="Times New Roman" w:hAnsi="Times New Roman"/>
          <w:color w:val="auto"/>
          <w:sz w:val="24"/>
          <w:lang w:val="es-ES_tradnl"/>
        </w:rPr>
        <w:t>Los Miembros del</w:t>
      </w:r>
      <w:r w:rsidRPr="0096240E">
        <w:rPr>
          <w:rFonts w:ascii="Times New Roman" w:hAnsi="Times New Roman"/>
          <w:color w:val="auto"/>
          <w:sz w:val="24"/>
          <w:lang w:val="es-ES_tradnl"/>
        </w:rPr>
        <w:t xml:space="preserve"> personal, el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onsultor o el </w:t>
      </w:r>
      <w:r w:rsidR="009A3385">
        <w:rPr>
          <w:rFonts w:ascii="Times New Roman" w:hAnsi="Times New Roman"/>
          <w:color w:val="auto"/>
          <w:sz w:val="24"/>
          <w:lang w:val="es-ES_tradnl"/>
        </w:rPr>
        <w:t>C</w:t>
      </w:r>
      <w:r w:rsidRPr="0096240E">
        <w:rPr>
          <w:rFonts w:ascii="Times New Roman" w:hAnsi="Times New Roman"/>
          <w:color w:val="auto"/>
          <w:sz w:val="24"/>
          <w:lang w:val="es-ES_tradnl"/>
        </w:rPr>
        <w:t>ontratista no realizarán ya sea directa o indirectamente actividades empresariales o profesionales que sean incompatibles con aquellas llevadas a cabo en el marco de sus respectivos contratos con el Asociado de las Naciones Unidas.</w:t>
      </w:r>
    </w:p>
    <w:p w14:paraId="5720C3DD" w14:textId="77777777" w:rsidR="00745E7D" w:rsidRPr="0096240E" w:rsidRDefault="00745E7D">
      <w:pPr>
        <w:ind w:left="360"/>
        <w:rPr>
          <w:sz w:val="24"/>
          <w:lang w:val="es-ES_tradnl"/>
        </w:rPr>
      </w:pPr>
    </w:p>
    <w:p w14:paraId="1F06DAE4" w14:textId="17420440" w:rsidR="00745E7D" w:rsidRPr="0096240E" w:rsidRDefault="000D0B12" w:rsidP="006425A7">
      <w:pPr>
        <w:pStyle w:val="Prrafodelista"/>
        <w:numPr>
          <w:ilvl w:val="0"/>
          <w:numId w:val="22"/>
        </w:numPr>
        <w:ind w:left="720"/>
        <w:rPr>
          <w:rFonts w:ascii="Times New Roman" w:hAnsi="Times New Roman"/>
          <w:color w:val="auto"/>
          <w:sz w:val="24"/>
          <w:lang w:val="es-ES_tradnl"/>
        </w:rPr>
      </w:pPr>
      <w:r w:rsidRPr="0096240E">
        <w:rPr>
          <w:rFonts w:ascii="Times New Roman" w:hAnsi="Times New Roman"/>
          <w:color w:val="auto"/>
          <w:sz w:val="24"/>
          <w:szCs w:val="24"/>
          <w:u w:val="single"/>
          <w:lang w:val="es-ES_tradnl"/>
        </w:rPr>
        <w:lastRenderedPageBreak/>
        <w:t>Exclusión</w:t>
      </w:r>
      <w:r w:rsidR="00D3552D" w:rsidRPr="0096240E">
        <w:rPr>
          <w:rFonts w:ascii="Times New Roman" w:hAnsi="Times New Roman"/>
          <w:color w:val="auto"/>
          <w:sz w:val="24"/>
          <w:szCs w:val="24"/>
          <w:u w:val="single"/>
          <w:lang w:val="es-ES_tradnl"/>
        </w:rPr>
        <w:t xml:space="preserve"> de contratos conexos</w:t>
      </w:r>
      <w:r w:rsidR="00D3552D" w:rsidRPr="0096240E">
        <w:rPr>
          <w:rFonts w:ascii="Times New Roman" w:hAnsi="Times New Roman"/>
          <w:color w:val="auto"/>
          <w:sz w:val="24"/>
          <w:szCs w:val="24"/>
          <w:lang w:val="es-ES_tradnl"/>
        </w:rPr>
        <w:t xml:space="preserve">. Durante la vigencia del presente Acuerdo, y después de su resolución o terminación anticipada, los antiguos </w:t>
      </w:r>
      <w:r w:rsidR="009A3385">
        <w:rPr>
          <w:rFonts w:ascii="Times New Roman" w:hAnsi="Times New Roman"/>
          <w:color w:val="auto"/>
          <w:sz w:val="24"/>
          <w:szCs w:val="24"/>
          <w:lang w:val="es-ES_tradnl"/>
        </w:rPr>
        <w:t>M</w:t>
      </w:r>
      <w:r w:rsidR="00D3552D" w:rsidRPr="0096240E">
        <w:rPr>
          <w:rFonts w:ascii="Times New Roman" w:hAnsi="Times New Roman"/>
          <w:color w:val="auto"/>
          <w:sz w:val="24"/>
          <w:szCs w:val="24"/>
          <w:lang w:val="es-ES_tradnl"/>
        </w:rPr>
        <w:t xml:space="preserve">iembros del personal, </w:t>
      </w:r>
      <w:r w:rsidR="009A3385">
        <w:rPr>
          <w:rFonts w:ascii="Times New Roman" w:hAnsi="Times New Roman"/>
          <w:color w:val="auto"/>
          <w:sz w:val="24"/>
          <w:szCs w:val="24"/>
          <w:lang w:val="es-ES_tradnl"/>
        </w:rPr>
        <w:t>C</w:t>
      </w:r>
      <w:r w:rsidR="00D3552D" w:rsidRPr="0096240E">
        <w:rPr>
          <w:rFonts w:ascii="Times New Roman" w:hAnsi="Times New Roman"/>
          <w:color w:val="auto"/>
          <w:sz w:val="24"/>
          <w:szCs w:val="24"/>
          <w:lang w:val="es-ES_tradnl"/>
        </w:rPr>
        <w:t xml:space="preserve">onsultores y </w:t>
      </w:r>
      <w:r w:rsidR="009A3385">
        <w:rPr>
          <w:rFonts w:ascii="Times New Roman" w:hAnsi="Times New Roman"/>
          <w:color w:val="auto"/>
          <w:sz w:val="24"/>
          <w:szCs w:val="24"/>
          <w:lang w:val="es-ES_tradnl"/>
        </w:rPr>
        <w:t>C</w:t>
      </w:r>
      <w:r w:rsidR="00D3552D" w:rsidRPr="0096240E">
        <w:rPr>
          <w:rFonts w:ascii="Times New Roman" w:hAnsi="Times New Roman"/>
          <w:color w:val="auto"/>
          <w:sz w:val="24"/>
          <w:szCs w:val="24"/>
          <w:lang w:val="es-ES_tradnl"/>
        </w:rPr>
        <w:t xml:space="preserve">ontratistas y cualquier otra parte asociada con ellos serán </w:t>
      </w:r>
      <w:r w:rsidRPr="0096240E">
        <w:rPr>
          <w:rFonts w:ascii="Times New Roman" w:hAnsi="Times New Roman"/>
          <w:color w:val="auto"/>
          <w:sz w:val="24"/>
          <w:szCs w:val="24"/>
          <w:lang w:val="es-ES_tradnl"/>
        </w:rPr>
        <w:t xml:space="preserve">excluidos </w:t>
      </w:r>
      <w:r w:rsidR="00D3552D" w:rsidRPr="0096240E">
        <w:rPr>
          <w:rFonts w:ascii="Times New Roman" w:hAnsi="Times New Roman"/>
          <w:color w:val="auto"/>
          <w:sz w:val="24"/>
          <w:szCs w:val="24"/>
          <w:lang w:val="es-ES_tradnl"/>
        </w:rPr>
        <w:t xml:space="preserve">por el Gobierno </w:t>
      </w:r>
      <w:r w:rsidRPr="0096240E">
        <w:rPr>
          <w:rFonts w:ascii="Times New Roman" w:hAnsi="Times New Roman"/>
          <w:color w:val="auto"/>
          <w:sz w:val="24"/>
          <w:szCs w:val="24"/>
          <w:lang w:val="es-ES_tradnl"/>
        </w:rPr>
        <w:t xml:space="preserve">de todo contrato </w:t>
      </w:r>
      <w:r w:rsidR="00D3552D" w:rsidRPr="0096240E">
        <w:rPr>
          <w:rFonts w:ascii="Times New Roman" w:hAnsi="Times New Roman"/>
          <w:color w:val="auto"/>
          <w:sz w:val="24"/>
          <w:szCs w:val="24"/>
          <w:lang w:val="es-ES_tradnl"/>
        </w:rPr>
        <w:t xml:space="preserve">para </w:t>
      </w:r>
      <w:r w:rsidR="00AB7A48" w:rsidRPr="0096240E">
        <w:rPr>
          <w:rFonts w:ascii="Times New Roman" w:hAnsi="Times New Roman"/>
          <w:color w:val="auto"/>
          <w:sz w:val="24"/>
          <w:szCs w:val="24"/>
          <w:lang w:val="es-ES_tradnl"/>
        </w:rPr>
        <w:t>proporcionarle</w:t>
      </w:r>
      <w:r w:rsidR="00B77AF9" w:rsidRPr="0096240E">
        <w:rPr>
          <w:rFonts w:ascii="Times New Roman" w:hAnsi="Times New Roman"/>
          <w:color w:val="auto"/>
          <w:sz w:val="24"/>
          <w:szCs w:val="24"/>
          <w:lang w:val="es-ES_tradnl"/>
        </w:rPr>
        <w:t xml:space="preserve"> </w:t>
      </w:r>
      <w:r w:rsidR="00164709" w:rsidRPr="0096240E">
        <w:rPr>
          <w:rFonts w:ascii="Times New Roman" w:eastAsia="Times New Roman" w:hAnsi="Times New Roman"/>
          <w:color w:val="auto"/>
          <w:sz w:val="24"/>
          <w:szCs w:val="24"/>
          <w:lang w:val="es-ES_tradnl"/>
        </w:rPr>
        <w:t>otr</w:t>
      </w:r>
      <w:r w:rsidR="00704056" w:rsidRPr="0096240E">
        <w:rPr>
          <w:rFonts w:ascii="Times New Roman" w:eastAsia="Times New Roman" w:hAnsi="Times New Roman"/>
          <w:color w:val="auto"/>
          <w:sz w:val="24"/>
          <w:szCs w:val="24"/>
          <w:lang w:val="es-ES_tradnl"/>
        </w:rPr>
        <w:t>os</w:t>
      </w:r>
      <w:r w:rsidR="00DD7C89" w:rsidRPr="0096240E">
        <w:rPr>
          <w:rFonts w:ascii="Times New Roman" w:eastAsia="Times New Roman" w:hAnsi="Times New Roman"/>
          <w:color w:val="auto"/>
          <w:sz w:val="24"/>
          <w:szCs w:val="24"/>
          <w:lang w:val="es-ES_tradnl"/>
        </w:rPr>
        <w:t xml:space="preserve"> </w:t>
      </w:r>
      <w:r w:rsidR="00D3552D" w:rsidRPr="0096240E">
        <w:rPr>
          <w:rFonts w:ascii="Times New Roman" w:hAnsi="Times New Roman"/>
          <w:color w:val="auto"/>
          <w:sz w:val="24"/>
          <w:szCs w:val="24"/>
          <w:lang w:val="es-ES_tradnl"/>
        </w:rPr>
        <w:t>bienes, realizar</w:t>
      </w:r>
      <w:r w:rsidR="0008312E" w:rsidRPr="0096240E">
        <w:rPr>
          <w:rFonts w:ascii="Times New Roman" w:hAnsi="Times New Roman"/>
          <w:color w:val="auto"/>
          <w:sz w:val="24"/>
          <w:szCs w:val="24"/>
          <w:lang w:val="es-ES_tradnl"/>
        </w:rPr>
        <w:t xml:space="preserve"> </w:t>
      </w:r>
      <w:r w:rsidR="00276BE5" w:rsidRPr="0096240E">
        <w:rPr>
          <w:rFonts w:ascii="Times New Roman" w:hAnsi="Times New Roman"/>
          <w:color w:val="auto"/>
          <w:sz w:val="24"/>
          <w:szCs w:val="24"/>
          <w:lang w:val="es-ES_tradnl"/>
        </w:rPr>
        <w:t xml:space="preserve">para él </w:t>
      </w:r>
      <w:r w:rsidR="0008312E" w:rsidRPr="0096240E">
        <w:rPr>
          <w:rFonts w:ascii="Times New Roman" w:hAnsi="Times New Roman"/>
          <w:color w:val="auto"/>
          <w:sz w:val="24"/>
          <w:szCs w:val="24"/>
          <w:lang w:val="es-ES_tradnl"/>
        </w:rPr>
        <w:t>otras</w:t>
      </w:r>
      <w:r w:rsidR="00B77AF9" w:rsidRPr="0096240E">
        <w:rPr>
          <w:rFonts w:ascii="Times New Roman" w:hAnsi="Times New Roman"/>
          <w:color w:val="auto"/>
          <w:sz w:val="24"/>
          <w:szCs w:val="24"/>
          <w:lang w:val="es-ES_tradnl"/>
        </w:rPr>
        <w:t xml:space="preserve"> obras </w:t>
      </w:r>
      <w:r w:rsidR="00D3552D" w:rsidRPr="0096240E">
        <w:rPr>
          <w:rFonts w:ascii="Times New Roman" w:hAnsi="Times New Roman"/>
          <w:color w:val="auto"/>
          <w:sz w:val="24"/>
          <w:szCs w:val="24"/>
          <w:lang w:val="es-ES_tradnl"/>
        </w:rPr>
        <w:t>o prestar</w:t>
      </w:r>
      <w:r w:rsidR="00276BE5" w:rsidRPr="0096240E">
        <w:rPr>
          <w:rFonts w:ascii="Times New Roman" w:hAnsi="Times New Roman"/>
          <w:color w:val="auto"/>
          <w:sz w:val="24"/>
          <w:szCs w:val="24"/>
          <w:lang w:val="es-ES_tradnl"/>
        </w:rPr>
        <w:t>le</w:t>
      </w:r>
      <w:r w:rsidR="00D3552D" w:rsidRPr="0096240E">
        <w:rPr>
          <w:rFonts w:ascii="Times New Roman" w:hAnsi="Times New Roman"/>
          <w:color w:val="auto"/>
          <w:sz w:val="24"/>
          <w:szCs w:val="24"/>
          <w:lang w:val="es-ES_tradnl"/>
        </w:rPr>
        <w:t xml:space="preserve"> </w:t>
      </w:r>
      <w:r w:rsidR="0008312E" w:rsidRPr="0096240E">
        <w:rPr>
          <w:rFonts w:ascii="Times New Roman" w:hAnsi="Times New Roman"/>
          <w:color w:val="auto"/>
          <w:sz w:val="24"/>
          <w:szCs w:val="24"/>
          <w:lang w:val="es-ES_tradnl"/>
        </w:rPr>
        <w:t xml:space="preserve">otros </w:t>
      </w:r>
      <w:r w:rsidR="00D3552D" w:rsidRPr="0096240E">
        <w:rPr>
          <w:rFonts w:ascii="Times New Roman" w:hAnsi="Times New Roman"/>
          <w:color w:val="auto"/>
          <w:sz w:val="24"/>
          <w:szCs w:val="24"/>
          <w:lang w:val="es-ES_tradnl"/>
        </w:rPr>
        <w:t>servicios (distintos de los servicios de consultoría) resultantes de las actividades previstas en el presente Acuerdo, o directamente relacionadas con las mismas, y no podrán ser contratados para realizar trabajos que, por su naturaleza, puedan ser incompatibles con el presente Acuerdo.</w:t>
      </w:r>
    </w:p>
    <w:p w14:paraId="65081BFE" w14:textId="77777777" w:rsidR="00745E7D" w:rsidRPr="0096240E" w:rsidRDefault="00745E7D">
      <w:pPr>
        <w:ind w:left="360"/>
        <w:rPr>
          <w:sz w:val="24"/>
          <w:lang w:val="es-ES_tradnl"/>
        </w:rPr>
      </w:pPr>
    </w:p>
    <w:p w14:paraId="0326BDD6" w14:textId="5A00595A" w:rsidR="009D2678" w:rsidRPr="0096240E" w:rsidRDefault="00745E7D" w:rsidP="006425A7">
      <w:pPr>
        <w:pStyle w:val="Prrafodelista"/>
        <w:numPr>
          <w:ilvl w:val="0"/>
          <w:numId w:val="22"/>
        </w:numPr>
        <w:ind w:left="720"/>
        <w:rPr>
          <w:rFonts w:ascii="Times New Roman" w:hAnsi="Times New Roman"/>
          <w:color w:val="auto"/>
          <w:sz w:val="24"/>
          <w:lang w:val="es-ES_tradnl"/>
        </w:rPr>
      </w:pPr>
      <w:r w:rsidRPr="0096240E">
        <w:rPr>
          <w:rFonts w:ascii="Times New Roman" w:hAnsi="Times New Roman"/>
          <w:color w:val="auto"/>
          <w:sz w:val="24"/>
          <w:u w:val="single"/>
          <w:lang w:val="es-ES_tradnl"/>
        </w:rPr>
        <w:t>Contratación de instituciones gubernamentales o funcionarios públicos.</w:t>
      </w:r>
      <w:r w:rsidRPr="0096240E">
        <w:rPr>
          <w:rFonts w:ascii="Times New Roman" w:hAnsi="Times New Roman"/>
          <w:color w:val="auto"/>
          <w:sz w:val="24"/>
          <w:lang w:val="es-ES_tradnl"/>
        </w:rPr>
        <w:t xml:space="preserve"> El Asociado de las Naciones Unidas no contratará </w:t>
      </w:r>
      <w:r w:rsidR="00F66F4E" w:rsidRPr="0096240E">
        <w:rPr>
          <w:rFonts w:ascii="Times New Roman" w:hAnsi="Times New Roman"/>
          <w:color w:val="auto"/>
          <w:sz w:val="24"/>
          <w:lang w:val="es-ES_tradnl"/>
        </w:rPr>
        <w:t xml:space="preserve">en virtud del presente Acuerdo </w:t>
      </w:r>
      <w:r w:rsidRPr="0096240E">
        <w:rPr>
          <w:rFonts w:ascii="Times New Roman" w:hAnsi="Times New Roman"/>
          <w:color w:val="auto"/>
          <w:sz w:val="24"/>
          <w:lang w:val="es-ES_tradnl"/>
        </w:rPr>
        <w:t xml:space="preserve">a ningún funcionario o empleado público del Gobierno como </w:t>
      </w:r>
      <w:r w:rsidR="009A3385">
        <w:rPr>
          <w:rFonts w:ascii="Times New Roman" w:hAnsi="Times New Roman"/>
          <w:color w:val="auto"/>
          <w:sz w:val="24"/>
          <w:lang w:val="es-ES_tradnl"/>
        </w:rPr>
        <w:t>C</w:t>
      </w:r>
      <w:r w:rsidRPr="0096240E">
        <w:rPr>
          <w:rFonts w:ascii="Times New Roman" w:hAnsi="Times New Roman"/>
          <w:color w:val="auto"/>
          <w:sz w:val="24"/>
          <w:lang w:val="es-ES_tradnl"/>
        </w:rPr>
        <w:t xml:space="preserve">onsultor ni a ninguna institución gubernamental ni empresa de propiedad gubernamental como </w:t>
      </w:r>
      <w:r w:rsidR="00915E50">
        <w:rPr>
          <w:rFonts w:ascii="Times New Roman" w:hAnsi="Times New Roman"/>
          <w:color w:val="auto"/>
          <w:sz w:val="24"/>
          <w:lang w:val="es-ES_tradnl"/>
        </w:rPr>
        <w:t>C</w:t>
      </w:r>
      <w:r w:rsidRPr="0096240E">
        <w:rPr>
          <w:rFonts w:ascii="Times New Roman" w:hAnsi="Times New Roman"/>
          <w:color w:val="auto"/>
          <w:sz w:val="24"/>
          <w:lang w:val="es-ES_tradnl"/>
        </w:rPr>
        <w:t xml:space="preserve">ontratista, salvo que el Gobierno haya determinado, a satisfacción del Banco, que dicha contratación cumple los requisitos de elegibilidad del Banco </w:t>
      </w:r>
      <w:r w:rsidR="00F66F4E" w:rsidRPr="0096240E">
        <w:rPr>
          <w:rFonts w:ascii="Times New Roman" w:hAnsi="Times New Roman"/>
          <w:color w:val="auto"/>
          <w:sz w:val="24"/>
          <w:lang w:val="es-ES_tradnl"/>
        </w:rPr>
        <w:t>con arreglo a</w:t>
      </w:r>
      <w:r w:rsidRPr="0096240E">
        <w:rPr>
          <w:rFonts w:ascii="Times New Roman" w:hAnsi="Times New Roman"/>
          <w:color w:val="auto"/>
          <w:sz w:val="24"/>
          <w:lang w:val="es-ES_tradnl"/>
        </w:rPr>
        <w:t xml:space="preserve"> las normas de contratación aplicables.</w:t>
      </w:r>
    </w:p>
    <w:p w14:paraId="004D7710" w14:textId="77777777" w:rsidR="009D2678" w:rsidRPr="0096240E" w:rsidRDefault="009D2678">
      <w:pPr>
        <w:tabs>
          <w:tab w:val="left" w:pos="540"/>
        </w:tabs>
        <w:ind w:left="360" w:hanging="360"/>
        <w:rPr>
          <w:sz w:val="24"/>
          <w:lang w:val="es-ES_tradnl"/>
        </w:rPr>
      </w:pPr>
    </w:p>
    <w:p w14:paraId="36DD5CC2" w14:textId="75AF23A8" w:rsidR="00D3552D" w:rsidRPr="0096240E" w:rsidRDefault="00A43766">
      <w:pPr>
        <w:pStyle w:val="Prrafodelista"/>
        <w:numPr>
          <w:ilvl w:val="0"/>
          <w:numId w:val="21"/>
        </w:numPr>
        <w:ind w:left="360"/>
        <w:rPr>
          <w:rFonts w:ascii="Times New Roman" w:hAnsi="Times New Roman"/>
          <w:color w:val="auto"/>
          <w:sz w:val="24"/>
          <w:lang w:val="es-ES_tradnl"/>
        </w:rPr>
      </w:pPr>
      <w:r w:rsidRPr="0096240E">
        <w:rPr>
          <w:rFonts w:ascii="Times New Roman" w:hAnsi="Times New Roman"/>
          <w:b/>
          <w:i/>
          <w:color w:val="auto"/>
          <w:sz w:val="24"/>
          <w:lang w:val="es-ES_tradnl"/>
        </w:rPr>
        <w:t xml:space="preserve">Nivel de </w:t>
      </w:r>
      <w:r w:rsidR="003F3E13">
        <w:rPr>
          <w:rFonts w:ascii="Times New Roman" w:hAnsi="Times New Roman"/>
          <w:b/>
          <w:i/>
          <w:color w:val="auto"/>
          <w:sz w:val="24"/>
          <w:lang w:val="es-ES_tradnl"/>
        </w:rPr>
        <w:t>desempeño</w:t>
      </w:r>
      <w:r w:rsidRPr="0096240E">
        <w:rPr>
          <w:rFonts w:ascii="Times New Roman" w:hAnsi="Times New Roman"/>
          <w:b/>
          <w:i/>
          <w:color w:val="auto"/>
          <w:sz w:val="24"/>
          <w:lang w:val="es-ES_tradnl"/>
        </w:rPr>
        <w:t>.</w:t>
      </w:r>
      <w:r w:rsidRPr="0096240E">
        <w:rPr>
          <w:rFonts w:ascii="Times New Roman" w:hAnsi="Times New Roman"/>
          <w:i/>
          <w:color w:val="auto"/>
          <w:sz w:val="24"/>
          <w:lang w:val="es-ES_tradnl"/>
        </w:rPr>
        <w:t xml:space="preserve"> </w:t>
      </w:r>
      <w:r w:rsidRPr="0096240E">
        <w:rPr>
          <w:rFonts w:ascii="Times New Roman" w:hAnsi="Times New Roman"/>
          <w:color w:val="auto"/>
          <w:sz w:val="24"/>
          <w:lang w:val="es-ES_tradnl"/>
        </w:rPr>
        <w:t xml:space="preserve">El Asociado de las Naciones Unidas cumplirá las obligaciones </w:t>
      </w:r>
      <w:r w:rsidR="00C42A46" w:rsidRPr="0096240E">
        <w:rPr>
          <w:rFonts w:ascii="Times New Roman" w:hAnsi="Times New Roman"/>
          <w:color w:val="auto"/>
          <w:sz w:val="24"/>
          <w:lang w:val="es-ES_tradnl"/>
        </w:rPr>
        <w:t>asumidas</w:t>
      </w:r>
      <w:r w:rsidRPr="0096240E">
        <w:rPr>
          <w:rFonts w:ascii="Times New Roman" w:hAnsi="Times New Roman"/>
          <w:color w:val="auto"/>
          <w:sz w:val="24"/>
          <w:lang w:val="es-ES_tradnl"/>
        </w:rPr>
        <w:t xml:space="preserve"> en virtud del presente Acuerdo con la debida diligencia, eficiencia y economía, de acuerdo con las técnicas y prácticas profesionales generalmente aceptadas, y aplicará prácticas de buena gestión.</w:t>
      </w:r>
    </w:p>
    <w:p w14:paraId="653C54F0" w14:textId="77777777" w:rsidR="00645CE4" w:rsidRPr="0096240E" w:rsidRDefault="00645CE4">
      <w:pPr>
        <w:tabs>
          <w:tab w:val="left" w:pos="630"/>
        </w:tabs>
        <w:ind w:left="360" w:hanging="360"/>
        <w:rPr>
          <w:sz w:val="24"/>
          <w:lang w:val="es-ES_tradnl"/>
        </w:rPr>
      </w:pPr>
    </w:p>
    <w:p w14:paraId="56935C4B" w14:textId="31C1AFC3" w:rsidR="002E329E" w:rsidRPr="0096240E" w:rsidRDefault="00A43766">
      <w:pPr>
        <w:pStyle w:val="Prrafodelista"/>
        <w:numPr>
          <w:ilvl w:val="0"/>
          <w:numId w:val="21"/>
        </w:numPr>
        <w:ind w:left="360"/>
        <w:rPr>
          <w:rFonts w:ascii="Times New Roman" w:hAnsi="Times New Roman"/>
          <w:color w:val="auto"/>
          <w:sz w:val="24"/>
          <w:szCs w:val="24"/>
          <w:u w:val="single"/>
          <w:lang w:val="es-ES_tradnl"/>
        </w:rPr>
      </w:pPr>
      <w:r w:rsidRPr="0096240E">
        <w:rPr>
          <w:rFonts w:ascii="Times New Roman" w:hAnsi="Times New Roman"/>
          <w:b/>
          <w:i/>
          <w:color w:val="auto"/>
          <w:sz w:val="24"/>
          <w:szCs w:val="24"/>
          <w:lang w:val="es-ES_tradnl"/>
        </w:rPr>
        <w:t>Destitución y/o sustitución de</w:t>
      </w:r>
      <w:r w:rsidR="009A3385">
        <w:rPr>
          <w:rFonts w:ascii="Times New Roman" w:hAnsi="Times New Roman"/>
          <w:b/>
          <w:i/>
          <w:color w:val="auto"/>
          <w:sz w:val="24"/>
          <w:szCs w:val="24"/>
          <w:lang w:val="es-ES_tradnl"/>
        </w:rPr>
        <w:t xml:space="preserve"> los Miembros del</w:t>
      </w:r>
      <w:r w:rsidRPr="0096240E">
        <w:rPr>
          <w:rFonts w:ascii="Times New Roman" w:hAnsi="Times New Roman"/>
          <w:b/>
          <w:i/>
          <w:color w:val="auto"/>
          <w:sz w:val="24"/>
          <w:szCs w:val="24"/>
          <w:lang w:val="es-ES_tradnl"/>
        </w:rPr>
        <w:t xml:space="preserve"> personal, los </w:t>
      </w:r>
      <w:r w:rsidR="009A3385">
        <w:rPr>
          <w:rFonts w:ascii="Times New Roman" w:hAnsi="Times New Roman"/>
          <w:b/>
          <w:i/>
          <w:color w:val="auto"/>
          <w:sz w:val="24"/>
          <w:szCs w:val="24"/>
          <w:lang w:val="es-ES_tradnl"/>
        </w:rPr>
        <w:t>C</w:t>
      </w:r>
      <w:r w:rsidRPr="0096240E">
        <w:rPr>
          <w:rFonts w:ascii="Times New Roman" w:hAnsi="Times New Roman"/>
          <w:b/>
          <w:i/>
          <w:color w:val="auto"/>
          <w:sz w:val="24"/>
          <w:szCs w:val="24"/>
          <w:lang w:val="es-ES_tradnl"/>
        </w:rPr>
        <w:t xml:space="preserve">onsultores y los </w:t>
      </w:r>
      <w:r w:rsidR="009A3385">
        <w:rPr>
          <w:rFonts w:ascii="Times New Roman" w:hAnsi="Times New Roman"/>
          <w:b/>
          <w:i/>
          <w:color w:val="auto"/>
          <w:sz w:val="24"/>
          <w:szCs w:val="24"/>
          <w:lang w:val="es-ES_tradnl"/>
        </w:rPr>
        <w:t>C</w:t>
      </w:r>
      <w:r w:rsidRPr="0096240E">
        <w:rPr>
          <w:rFonts w:ascii="Times New Roman" w:hAnsi="Times New Roman"/>
          <w:b/>
          <w:i/>
          <w:color w:val="auto"/>
          <w:sz w:val="24"/>
          <w:szCs w:val="24"/>
          <w:lang w:val="es-ES_tradnl"/>
        </w:rPr>
        <w:t>ontratistas.</w:t>
      </w:r>
      <w:r w:rsidRPr="0096240E">
        <w:rPr>
          <w:rFonts w:ascii="Times New Roman" w:hAnsi="Times New Roman"/>
          <w:color w:val="auto"/>
          <w:sz w:val="24"/>
          <w:szCs w:val="24"/>
          <w:lang w:val="es-ES_tradnl"/>
        </w:rPr>
        <w:t xml:space="preserve"> Si</w:t>
      </w:r>
      <w:r w:rsidR="00DD7C89" w:rsidRPr="0096240E">
        <w:rPr>
          <w:rFonts w:ascii="Times New Roman" w:hAnsi="Times New Roman"/>
          <w:color w:val="auto"/>
          <w:sz w:val="24"/>
          <w:szCs w:val="24"/>
          <w:lang w:val="es-ES_tradnl"/>
        </w:rPr>
        <w:t xml:space="preserve"> i)</w:t>
      </w:r>
      <w:r w:rsidR="00231E58">
        <w:rPr>
          <w:rFonts w:ascii="Times New Roman" w:hAnsi="Times New Roman"/>
          <w:color w:val="auto"/>
          <w:sz w:val="24"/>
          <w:szCs w:val="24"/>
          <w:lang w:val="es-ES_tradnl"/>
        </w:rPr>
        <w:t> </w:t>
      </w:r>
      <w:r w:rsidRPr="0096240E">
        <w:rPr>
          <w:rFonts w:ascii="Times New Roman" w:hAnsi="Times New Roman"/>
          <w:color w:val="auto"/>
          <w:sz w:val="24"/>
          <w:szCs w:val="24"/>
          <w:lang w:val="es-ES_tradnl"/>
        </w:rPr>
        <w:t xml:space="preserve">por alguna razón que escape al control razonable </w:t>
      </w:r>
      <w:r w:rsidR="00C35764" w:rsidRPr="0096240E">
        <w:rPr>
          <w:rFonts w:ascii="Times New Roman" w:hAnsi="Times New Roman"/>
          <w:color w:val="auto"/>
          <w:sz w:val="24"/>
          <w:szCs w:val="24"/>
          <w:lang w:val="es-ES_tradnl"/>
        </w:rPr>
        <w:t>del Asociado de las Naciones Unidas</w:t>
      </w:r>
      <w:r w:rsidR="00C42A46" w:rsidRPr="0096240E">
        <w:rPr>
          <w:rFonts w:ascii="Times New Roman" w:hAnsi="Times New Roman"/>
          <w:color w:val="auto"/>
          <w:sz w:val="24"/>
          <w:szCs w:val="24"/>
          <w:lang w:val="es-ES_tradnl"/>
        </w:rPr>
        <w:t>,</w:t>
      </w:r>
      <w:r w:rsidR="00164709" w:rsidRPr="0096240E">
        <w:rPr>
          <w:rFonts w:ascii="Times New Roman" w:hAnsi="Times New Roman"/>
          <w:color w:val="auto"/>
          <w:sz w:val="24"/>
          <w:szCs w:val="24"/>
          <w:lang w:val="es-ES_tradnl"/>
        </w:rPr>
        <w:t xml:space="preserve"> o ii)</w:t>
      </w:r>
      <w:r w:rsidR="00231E58">
        <w:rPr>
          <w:rFonts w:ascii="Times New Roman" w:hAnsi="Times New Roman"/>
          <w:color w:val="auto"/>
          <w:sz w:val="24"/>
          <w:szCs w:val="24"/>
          <w:lang w:val="es-ES_tradnl"/>
        </w:rPr>
        <w:t> </w:t>
      </w:r>
      <w:r w:rsidR="00164709" w:rsidRPr="0096240E">
        <w:rPr>
          <w:rFonts w:ascii="Times New Roman" w:hAnsi="Times New Roman"/>
          <w:color w:val="auto"/>
          <w:sz w:val="24"/>
          <w:szCs w:val="24"/>
          <w:lang w:val="es-ES_tradnl"/>
        </w:rPr>
        <w:t>a result</w:t>
      </w:r>
      <w:r w:rsidR="002646D5" w:rsidRPr="0096240E">
        <w:rPr>
          <w:rFonts w:ascii="Times New Roman" w:hAnsi="Times New Roman"/>
          <w:color w:val="auto"/>
          <w:sz w:val="24"/>
          <w:szCs w:val="24"/>
          <w:lang w:val="es-ES_tradnl"/>
        </w:rPr>
        <w:t>as</w:t>
      </w:r>
      <w:r w:rsidR="00164709" w:rsidRPr="0096240E">
        <w:rPr>
          <w:rFonts w:ascii="Times New Roman" w:hAnsi="Times New Roman"/>
          <w:color w:val="auto"/>
          <w:sz w:val="24"/>
          <w:szCs w:val="24"/>
          <w:lang w:val="es-ES_tradnl"/>
        </w:rPr>
        <w:t xml:space="preserve"> </w:t>
      </w:r>
      <w:r w:rsidR="002646D5" w:rsidRPr="0096240E">
        <w:rPr>
          <w:rFonts w:ascii="Times New Roman" w:hAnsi="Times New Roman"/>
          <w:color w:val="auto"/>
          <w:sz w:val="24"/>
          <w:szCs w:val="24"/>
          <w:lang w:val="es-ES_tradnl"/>
        </w:rPr>
        <w:t xml:space="preserve">de la política institucional de movilidad obligatoria </w:t>
      </w:r>
      <w:r w:rsidRPr="0096240E">
        <w:rPr>
          <w:rFonts w:ascii="Times New Roman" w:hAnsi="Times New Roman"/>
          <w:color w:val="auto"/>
          <w:sz w:val="24"/>
          <w:szCs w:val="24"/>
          <w:lang w:val="es-ES_tradnl"/>
        </w:rPr>
        <w:t xml:space="preserve">del Asociado de las Naciones Unidas, es necesario sustituir a cualquier miembro del Equipo que figura en el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w:t>
      </w:r>
      <w:r w:rsidRPr="0096240E">
        <w:rPr>
          <w:rFonts w:ascii="Times New Roman" w:hAnsi="Times New Roman"/>
          <w:color w:val="auto"/>
          <w:sz w:val="24"/>
          <w:szCs w:val="24"/>
          <w:lang w:val="es-ES_tradnl"/>
        </w:rPr>
        <w:t xml:space="preserve">, el Asociado de las Naciones Unidas sustituirá rápidamente a dicho miembro por otro que tenga las cualificaciones requeridas o superiores. Para sustituir a los </w:t>
      </w:r>
      <w:r w:rsidR="009A3385">
        <w:rPr>
          <w:rFonts w:ascii="Times New Roman" w:hAnsi="Times New Roman"/>
          <w:color w:val="auto"/>
          <w:sz w:val="24"/>
          <w:szCs w:val="24"/>
          <w:lang w:val="es-ES_tradnl"/>
        </w:rPr>
        <w:t>C</w:t>
      </w:r>
      <w:r w:rsidRPr="0096240E">
        <w:rPr>
          <w:rFonts w:ascii="Times New Roman" w:hAnsi="Times New Roman"/>
          <w:color w:val="auto"/>
          <w:sz w:val="24"/>
          <w:szCs w:val="24"/>
          <w:lang w:val="es-ES_tradnl"/>
        </w:rPr>
        <w:t xml:space="preserve">onsultores o </w:t>
      </w:r>
      <w:r w:rsidR="00BC5D09" w:rsidRPr="0096240E">
        <w:rPr>
          <w:rFonts w:ascii="Times New Roman" w:hAnsi="Times New Roman"/>
          <w:color w:val="auto"/>
          <w:sz w:val="24"/>
          <w:szCs w:val="24"/>
          <w:lang w:val="es-ES_tradnl"/>
        </w:rPr>
        <w:t>a</w:t>
      </w:r>
      <w:r w:rsidRPr="0096240E">
        <w:rPr>
          <w:rFonts w:ascii="Times New Roman" w:hAnsi="Times New Roman"/>
          <w:color w:val="auto"/>
          <w:sz w:val="24"/>
          <w:szCs w:val="24"/>
          <w:lang w:val="es-ES_tradnl"/>
        </w:rPr>
        <w:t xml:space="preserve">l personal de los </w:t>
      </w:r>
      <w:r w:rsidR="00915E50">
        <w:rPr>
          <w:rFonts w:ascii="Times New Roman" w:hAnsi="Times New Roman"/>
          <w:color w:val="auto"/>
          <w:sz w:val="24"/>
          <w:szCs w:val="24"/>
          <w:lang w:val="es-ES_tradnl"/>
        </w:rPr>
        <w:t>C</w:t>
      </w:r>
      <w:r w:rsidRPr="0096240E">
        <w:rPr>
          <w:rFonts w:ascii="Times New Roman" w:hAnsi="Times New Roman"/>
          <w:color w:val="auto"/>
          <w:sz w:val="24"/>
          <w:szCs w:val="24"/>
          <w:lang w:val="es-ES_tradnl"/>
        </w:rPr>
        <w:t>ontratistas, cuando proceda, el Asociado de las Naciones Unidas presentará al Gobierno una copia del CV resumido del sustituto, a título informativo.</w:t>
      </w:r>
    </w:p>
    <w:p w14:paraId="6E4892AB" w14:textId="77777777" w:rsidR="002E329E" w:rsidRPr="0096240E" w:rsidRDefault="002E329E">
      <w:pPr>
        <w:tabs>
          <w:tab w:val="left" w:pos="630"/>
        </w:tabs>
        <w:rPr>
          <w:sz w:val="24"/>
          <w:szCs w:val="24"/>
          <w:lang w:val="es-ES_tradnl"/>
        </w:rPr>
      </w:pPr>
    </w:p>
    <w:p w14:paraId="712F99C3" w14:textId="624760A0" w:rsidR="00D3552D" w:rsidRPr="0096240E" w:rsidRDefault="00D3552D">
      <w:pPr>
        <w:pStyle w:val="Prrafodelista"/>
        <w:numPr>
          <w:ilvl w:val="0"/>
          <w:numId w:val="21"/>
        </w:numPr>
        <w:ind w:left="284"/>
        <w:rPr>
          <w:rFonts w:ascii="Times New Roman" w:hAnsi="Times New Roman"/>
          <w:color w:val="auto"/>
          <w:sz w:val="24"/>
          <w:szCs w:val="24"/>
          <w:u w:val="single"/>
          <w:lang w:val="es-ES_tradnl"/>
        </w:rPr>
      </w:pPr>
      <w:r w:rsidRPr="0096240E">
        <w:rPr>
          <w:rFonts w:ascii="Times New Roman" w:hAnsi="Times New Roman"/>
          <w:color w:val="auto"/>
          <w:sz w:val="24"/>
          <w:szCs w:val="24"/>
          <w:lang w:val="es-ES_tradnl"/>
        </w:rPr>
        <w:t xml:space="preserve">Si el Gobierno llega razonablemente a la conclusión de que: i) un miembro del Equipo del Asociado de las Naciones Unidas tal y como figura en el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w:t>
      </w:r>
      <w:r w:rsidRPr="0096240E">
        <w:rPr>
          <w:rFonts w:ascii="Times New Roman" w:hAnsi="Times New Roman"/>
          <w:color w:val="auto"/>
          <w:sz w:val="24"/>
          <w:szCs w:val="24"/>
          <w:lang w:val="es-ES_tradnl"/>
        </w:rPr>
        <w:t xml:space="preserve"> ha cometido una falta grave</w:t>
      </w:r>
      <w:r w:rsidR="00BC5D09"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o ii) el desempeño de uno de los miembros del Equipo no </w:t>
      </w:r>
      <w:r w:rsidR="00BC5D09" w:rsidRPr="0096240E">
        <w:rPr>
          <w:rFonts w:ascii="Times New Roman" w:hAnsi="Times New Roman"/>
          <w:color w:val="auto"/>
          <w:sz w:val="24"/>
          <w:szCs w:val="24"/>
          <w:lang w:val="es-ES_tradnl"/>
        </w:rPr>
        <w:t>ha sido</w:t>
      </w:r>
      <w:r w:rsidRPr="0096240E">
        <w:rPr>
          <w:rFonts w:ascii="Times New Roman" w:hAnsi="Times New Roman"/>
          <w:color w:val="auto"/>
          <w:sz w:val="24"/>
          <w:szCs w:val="24"/>
          <w:lang w:val="es-ES_tradnl"/>
        </w:rPr>
        <w:t xml:space="preserve"> satisfactorio, el Gobierno compartirá sin demoras información lo suficientemente detallada al respecto con el Asociado de las Naciones Unidas, exponiendo los motivos. Si, después de recibir una petición por escrito por parte del Gobierno, el Asociado de las Naciones Unidas investiga las acusaciones formuladas o examina el supuesto rendimiento insatisfactorio y concluye que la falta o el desempeño insatisfactorio del miembro del Equipo justifica su reemplazo, el Asociado de las Naciones Unidas procederá a sustituirlo en un plazo que se ajuste al calendario de aplicación del presente Acuerdo, de conformidad con los reglamentos, las normas, las políticas y los procedimientos del Asociado de las Naciones Unidas. </w:t>
      </w:r>
    </w:p>
    <w:p w14:paraId="4A2AC08E" w14:textId="43D756DC" w:rsidR="00231E58" w:rsidRDefault="00231E58">
      <w:pPr>
        <w:jc w:val="left"/>
        <w:rPr>
          <w:b/>
          <w:sz w:val="24"/>
          <w:szCs w:val="24"/>
          <w:u w:val="single"/>
          <w:lang w:val="es-ES_tradnl"/>
        </w:rPr>
      </w:pPr>
      <w:r>
        <w:rPr>
          <w:b/>
          <w:sz w:val="24"/>
          <w:szCs w:val="24"/>
          <w:u w:val="single"/>
          <w:lang w:val="es-ES_tradnl"/>
        </w:rPr>
        <w:br w:type="page"/>
      </w:r>
    </w:p>
    <w:p w14:paraId="6529E505" w14:textId="77777777" w:rsidR="00D3552D" w:rsidRPr="0096240E" w:rsidRDefault="00041481">
      <w:pPr>
        <w:ind w:hanging="200"/>
        <w:jc w:val="center"/>
        <w:rPr>
          <w:b/>
          <w:sz w:val="24"/>
          <w:szCs w:val="24"/>
          <w:lang w:val="es-ES_tradnl"/>
        </w:rPr>
      </w:pPr>
      <w:r w:rsidRPr="0096240E">
        <w:rPr>
          <w:b/>
          <w:sz w:val="24"/>
          <w:szCs w:val="24"/>
          <w:lang w:val="es-ES_tradnl"/>
        </w:rPr>
        <w:lastRenderedPageBreak/>
        <w:t>DERECHOS DE PROPIEDAD Y PROPIEDAD INTELECTUAL</w:t>
      </w:r>
    </w:p>
    <w:p w14:paraId="1343DE11" w14:textId="77777777" w:rsidR="009D2678" w:rsidRPr="0096240E" w:rsidRDefault="009D2678">
      <w:pPr>
        <w:pStyle w:val="Prrafodelista"/>
        <w:ind w:left="0"/>
        <w:rPr>
          <w:rFonts w:ascii="Times New Roman" w:hAnsi="Times New Roman"/>
          <w:color w:val="auto"/>
          <w:sz w:val="24"/>
          <w:szCs w:val="24"/>
          <w:lang w:val="es-ES_tradnl"/>
        </w:rPr>
      </w:pPr>
    </w:p>
    <w:p w14:paraId="2DAADF36" w14:textId="77777777" w:rsidR="00D3552D" w:rsidRPr="0096240E" w:rsidRDefault="008C366E">
      <w:pPr>
        <w:pStyle w:val="Prrafodelista"/>
        <w:numPr>
          <w:ilvl w:val="0"/>
          <w:numId w:val="21"/>
        </w:numPr>
        <w:ind w:left="360"/>
        <w:rPr>
          <w:rFonts w:ascii="Times New Roman" w:hAnsi="Times New Roman"/>
          <w:color w:val="000000" w:themeColor="text1"/>
          <w:sz w:val="24"/>
          <w:szCs w:val="24"/>
          <w:lang w:val="es-ES_tradnl"/>
        </w:rPr>
      </w:pPr>
      <w:r w:rsidRPr="0096240E">
        <w:rPr>
          <w:rFonts w:ascii="Times New Roman" w:hAnsi="Times New Roman"/>
          <w:color w:val="000000"/>
          <w:sz w:val="24"/>
          <w:szCs w:val="24"/>
          <w:lang w:val="es-ES_tradnl"/>
        </w:rPr>
        <w:t xml:space="preserve">Cada Parte ostentará íntegra y exclusivamente la titularidad de los derechos de autor, los derechos de patente y otros derechos de propiedad preexistentes. La titularidad de los derechos de autor, los derechos de patente y otros derechos de propiedad de planos, dibujos, especificaciones, diseños, informes u otros documentos y descubrimientos elaborados o preparados por el Asociado de las Naciones Unidas en virtud del presente Acuerdo corresponderá al Asociado de las Naciones Unidas. En virtud del presente Acuerdo, el Asociado de las Naciones Unidas otorga al Gobierno una licencia permanente, no revocable, exenta de regalías, transferible (incluido el derecho a conceder sublicencias), totalmente pagada y no exclusiva para copiar, distribuir y utilizar dichos derechos de autor, </w:t>
      </w:r>
      <w:r w:rsidRPr="0096240E">
        <w:rPr>
          <w:rFonts w:ascii="Times New Roman" w:hAnsi="Times New Roman"/>
          <w:color w:val="000000" w:themeColor="text1"/>
          <w:sz w:val="24"/>
          <w:szCs w:val="24"/>
          <w:lang w:val="es-ES_tradnl"/>
        </w:rPr>
        <w:t>derechos de patente y otros derechos de propiedad.</w:t>
      </w:r>
    </w:p>
    <w:p w14:paraId="0F41D477" w14:textId="77777777" w:rsidR="008C366E" w:rsidRPr="0096240E" w:rsidRDefault="008C366E">
      <w:pPr>
        <w:pStyle w:val="Prrafodelista"/>
        <w:ind w:left="360"/>
        <w:rPr>
          <w:rFonts w:ascii="Times New Roman" w:hAnsi="Times New Roman"/>
          <w:b/>
          <w:color w:val="000000" w:themeColor="text1"/>
          <w:sz w:val="24"/>
          <w:lang w:val="es-ES_tradnl"/>
        </w:rPr>
      </w:pPr>
    </w:p>
    <w:p w14:paraId="6B809565" w14:textId="70800FA0" w:rsidR="00D3552D" w:rsidRPr="0096240E" w:rsidRDefault="00041481" w:rsidP="00DD51C5">
      <w:pPr>
        <w:keepNext/>
        <w:jc w:val="center"/>
        <w:rPr>
          <w:b/>
          <w:sz w:val="24"/>
          <w:lang w:val="es-ES_tradnl"/>
        </w:rPr>
      </w:pPr>
      <w:r w:rsidRPr="0096240E">
        <w:rPr>
          <w:b/>
          <w:sz w:val="24"/>
          <w:lang w:val="es-ES_tradnl"/>
        </w:rPr>
        <w:t>MATERIAL Y EQUIP</w:t>
      </w:r>
      <w:r w:rsidR="00843DAC" w:rsidRPr="0096240E">
        <w:rPr>
          <w:b/>
          <w:sz w:val="24"/>
          <w:lang w:val="es-ES_tradnl"/>
        </w:rPr>
        <w:t>AMIENTO</w:t>
      </w:r>
    </w:p>
    <w:p w14:paraId="3EF03E6D" w14:textId="77777777" w:rsidR="00D3552D" w:rsidRPr="0096240E" w:rsidRDefault="00D3552D" w:rsidP="00DD51C5">
      <w:pPr>
        <w:pStyle w:val="Sangradetextonormal"/>
        <w:keepNext/>
        <w:tabs>
          <w:tab w:val="clear" w:pos="-1262"/>
          <w:tab w:val="clear" w:pos="-720"/>
          <w:tab w:val="clear" w:pos="240"/>
        </w:tabs>
        <w:rPr>
          <w:rFonts w:ascii="Times New Roman" w:hAnsi="Times New Roman"/>
          <w:sz w:val="24"/>
          <w:lang w:val="es-ES_tradnl"/>
        </w:rPr>
      </w:pPr>
    </w:p>
    <w:p w14:paraId="2197A375" w14:textId="2D3B9CEA" w:rsidR="00AB524B" w:rsidRPr="0096240E" w:rsidRDefault="00D3552D" w:rsidP="00DD51C5">
      <w:pPr>
        <w:pStyle w:val="Sangradetextonormal"/>
        <w:keepNext/>
        <w:numPr>
          <w:ilvl w:val="0"/>
          <w:numId w:val="21"/>
        </w:numPr>
        <w:tabs>
          <w:tab w:val="clear" w:pos="-1262"/>
          <w:tab w:val="clear" w:pos="-720"/>
          <w:tab w:val="clear" w:pos="240"/>
        </w:tabs>
        <w:ind w:left="360"/>
        <w:rPr>
          <w:rFonts w:ascii="Times New Roman" w:hAnsi="Times New Roman"/>
          <w:color w:val="000000" w:themeColor="text1"/>
          <w:sz w:val="24"/>
          <w:lang w:val="es-ES_tradnl"/>
        </w:rPr>
      </w:pPr>
      <w:r w:rsidRPr="0096240E">
        <w:rPr>
          <w:rFonts w:ascii="Times New Roman" w:hAnsi="Times New Roman"/>
          <w:sz w:val="24"/>
          <w:lang w:val="es-ES_tradnl"/>
        </w:rPr>
        <w:t>La compra por parte del Asociado de las Naciones Unidas de</w:t>
      </w:r>
      <w:r w:rsidR="00843DAC" w:rsidRPr="0096240E">
        <w:rPr>
          <w:rFonts w:ascii="Times New Roman" w:hAnsi="Times New Roman"/>
          <w:sz w:val="24"/>
          <w:lang w:val="es-ES_tradnl"/>
        </w:rPr>
        <w:t>l</w:t>
      </w:r>
      <w:r w:rsidRPr="0096240E">
        <w:rPr>
          <w:rFonts w:ascii="Times New Roman" w:hAnsi="Times New Roman"/>
          <w:sz w:val="24"/>
          <w:lang w:val="es-ES_tradnl"/>
        </w:rPr>
        <w:t xml:space="preserve"> material </w:t>
      </w:r>
      <w:r w:rsidR="00843DAC" w:rsidRPr="0096240E">
        <w:rPr>
          <w:rFonts w:ascii="Times New Roman" w:hAnsi="Times New Roman"/>
          <w:sz w:val="24"/>
          <w:lang w:val="es-ES_tradnl"/>
        </w:rPr>
        <w:t>y</w:t>
      </w:r>
      <w:r w:rsidRPr="0096240E">
        <w:rPr>
          <w:rFonts w:ascii="Times New Roman" w:hAnsi="Times New Roman"/>
          <w:sz w:val="24"/>
          <w:lang w:val="es-ES_tradnl"/>
        </w:rPr>
        <w:t xml:space="preserve"> el equip</w:t>
      </w:r>
      <w:r w:rsidR="00843DAC" w:rsidRPr="0096240E">
        <w:rPr>
          <w:rFonts w:ascii="Times New Roman" w:hAnsi="Times New Roman"/>
          <w:sz w:val="24"/>
          <w:lang w:val="es-ES_tradnl"/>
        </w:rPr>
        <w:t>amient</w:t>
      </w:r>
      <w:r w:rsidRPr="0096240E">
        <w:rPr>
          <w:rFonts w:ascii="Times New Roman" w:hAnsi="Times New Roman"/>
          <w:sz w:val="24"/>
          <w:lang w:val="es-ES_tradnl"/>
        </w:rPr>
        <w:t xml:space="preserve">o </w:t>
      </w:r>
      <w:r w:rsidR="00843DAC" w:rsidRPr="0096240E">
        <w:rPr>
          <w:rFonts w:ascii="Times New Roman" w:hAnsi="Times New Roman"/>
          <w:sz w:val="24"/>
          <w:lang w:val="es-ES_tradnl"/>
        </w:rPr>
        <w:t xml:space="preserve">que </w:t>
      </w:r>
      <w:r w:rsidRPr="0096240E">
        <w:rPr>
          <w:rFonts w:ascii="Times New Roman" w:hAnsi="Times New Roman"/>
          <w:sz w:val="24"/>
          <w:lang w:val="es-ES_tradnl"/>
        </w:rPr>
        <w:t>neces</w:t>
      </w:r>
      <w:r w:rsidR="00843DAC" w:rsidRPr="0096240E">
        <w:rPr>
          <w:rFonts w:ascii="Times New Roman" w:hAnsi="Times New Roman"/>
          <w:sz w:val="24"/>
          <w:lang w:val="es-ES_tradnl"/>
        </w:rPr>
        <w:t>ita</w:t>
      </w:r>
      <w:r w:rsidRPr="0096240E">
        <w:rPr>
          <w:rFonts w:ascii="Times New Roman" w:hAnsi="Times New Roman"/>
          <w:sz w:val="24"/>
          <w:lang w:val="es-ES_tradnl"/>
        </w:rPr>
        <w:t xml:space="preserve"> el Equipo del Asociado de las Naciones Unidas para prestar la </w:t>
      </w:r>
      <w:r w:rsidR="00D601B9">
        <w:rPr>
          <w:rFonts w:ascii="Times New Roman" w:hAnsi="Times New Roman"/>
          <w:sz w:val="24"/>
          <w:lang w:val="es-ES_tradnl"/>
        </w:rPr>
        <w:t>Asistencia técnica</w:t>
      </w:r>
      <w:r w:rsidRPr="0096240E">
        <w:rPr>
          <w:rFonts w:ascii="Times New Roman" w:hAnsi="Times New Roman"/>
          <w:sz w:val="24"/>
          <w:lang w:val="es-ES_tradnl"/>
        </w:rPr>
        <w:t>, utilizando los fondos proporcionados por el Gobierno con arreglo al presente Acuerdo, se llevará a cabo de conformidad con los reglamentos, las normas, las políticas y los procedimientos vigentes del Asociado de las Naciones Unidas. El</w:t>
      </w:r>
      <w:r w:rsidR="00315DC5">
        <w:rPr>
          <w:rFonts w:ascii="Times New Roman" w:hAnsi="Times New Roman"/>
          <w:sz w:val="24"/>
          <w:lang w:val="es-ES_tradnl"/>
        </w:rPr>
        <w:t> </w:t>
      </w:r>
      <w:r w:rsidRPr="0096240E">
        <w:rPr>
          <w:rFonts w:ascii="Times New Roman" w:hAnsi="Times New Roman"/>
          <w:sz w:val="24"/>
          <w:lang w:val="es-ES_tradnl"/>
        </w:rPr>
        <w:t>costo de</w:t>
      </w:r>
      <w:r w:rsidR="00843DAC" w:rsidRPr="0096240E">
        <w:rPr>
          <w:rFonts w:ascii="Times New Roman" w:hAnsi="Times New Roman"/>
          <w:sz w:val="24"/>
          <w:lang w:val="es-ES_tradnl"/>
        </w:rPr>
        <w:t xml:space="preserve">l </w:t>
      </w:r>
      <w:r w:rsidRPr="0096240E">
        <w:rPr>
          <w:rFonts w:ascii="Times New Roman" w:hAnsi="Times New Roman"/>
          <w:sz w:val="24"/>
          <w:lang w:val="es-ES_tradnl"/>
        </w:rPr>
        <w:t>material y el equip</w:t>
      </w:r>
      <w:r w:rsidR="00843DAC" w:rsidRPr="0096240E">
        <w:rPr>
          <w:rFonts w:ascii="Times New Roman" w:hAnsi="Times New Roman"/>
          <w:sz w:val="24"/>
          <w:lang w:val="es-ES_tradnl"/>
        </w:rPr>
        <w:t>amient</w:t>
      </w:r>
      <w:r w:rsidRPr="0096240E">
        <w:rPr>
          <w:rFonts w:ascii="Times New Roman" w:hAnsi="Times New Roman"/>
          <w:sz w:val="24"/>
          <w:lang w:val="es-ES_tradnl"/>
        </w:rPr>
        <w:t xml:space="preserve">o no será superior al </w:t>
      </w:r>
      <w:r w:rsidR="00145846" w:rsidRPr="0096240E">
        <w:rPr>
          <w:rFonts w:ascii="Times New Roman" w:hAnsi="Times New Roman"/>
          <w:sz w:val="24"/>
          <w:lang w:val="es-ES_tradnl"/>
        </w:rPr>
        <w:t>veinticinco por ciento</w:t>
      </w:r>
      <w:r w:rsidR="00A61C53" w:rsidRPr="0096240E">
        <w:rPr>
          <w:rFonts w:ascii="Times New Roman" w:hAnsi="Times New Roman"/>
          <w:sz w:val="24"/>
          <w:lang w:val="es-ES_tradnl"/>
        </w:rPr>
        <w:t xml:space="preserve"> (25</w:t>
      </w:r>
      <w:r w:rsidR="002E2D00" w:rsidRPr="0096240E">
        <w:rPr>
          <w:rFonts w:ascii="Times New Roman" w:hAnsi="Times New Roman"/>
          <w:sz w:val="24"/>
          <w:lang w:val="es-ES_tradnl"/>
        </w:rPr>
        <w:t> %</w:t>
      </w:r>
      <w:r w:rsidR="00145846" w:rsidRPr="0096240E">
        <w:rPr>
          <w:rFonts w:ascii="Times New Roman" w:hAnsi="Times New Roman"/>
          <w:sz w:val="24"/>
          <w:lang w:val="es-ES_tradnl"/>
        </w:rPr>
        <w:t xml:space="preserve">) </w:t>
      </w:r>
      <w:r w:rsidRPr="0096240E">
        <w:rPr>
          <w:rFonts w:ascii="Times New Roman" w:hAnsi="Times New Roman"/>
          <w:sz w:val="24"/>
          <w:lang w:val="es-ES_tradnl"/>
        </w:rPr>
        <w:t xml:space="preserve">del </w:t>
      </w:r>
      <w:r w:rsidR="002F10BD">
        <w:rPr>
          <w:rFonts w:ascii="Times New Roman" w:hAnsi="Times New Roman"/>
          <w:sz w:val="24"/>
          <w:lang w:val="es-ES_tradnl"/>
        </w:rPr>
        <w:t>Límite de financiación total</w:t>
      </w:r>
      <w:r w:rsidRPr="0096240E">
        <w:rPr>
          <w:rFonts w:ascii="Times New Roman" w:hAnsi="Times New Roman"/>
          <w:sz w:val="24"/>
          <w:lang w:val="es-ES_tradnl"/>
        </w:rPr>
        <w:t xml:space="preserve">. Cualquier incremento superior al </w:t>
      </w:r>
      <w:r w:rsidR="00A61C53" w:rsidRPr="0096240E">
        <w:rPr>
          <w:rFonts w:ascii="Times New Roman" w:hAnsi="Times New Roman"/>
          <w:sz w:val="24"/>
          <w:lang w:val="es-ES_tradnl"/>
        </w:rPr>
        <w:t>veinticinco por ciento (</w:t>
      </w:r>
      <w:r w:rsidRPr="0096240E">
        <w:rPr>
          <w:rFonts w:ascii="Times New Roman" w:hAnsi="Times New Roman"/>
          <w:sz w:val="24"/>
          <w:lang w:val="es-ES_tradnl"/>
        </w:rPr>
        <w:t>25</w:t>
      </w:r>
      <w:r w:rsidR="002E2D00" w:rsidRPr="0096240E">
        <w:rPr>
          <w:rFonts w:ascii="Times New Roman" w:hAnsi="Times New Roman"/>
          <w:sz w:val="24"/>
          <w:lang w:val="es-ES_tradnl"/>
        </w:rPr>
        <w:t> %</w:t>
      </w:r>
      <w:r w:rsidR="00145846" w:rsidRPr="0096240E">
        <w:rPr>
          <w:rFonts w:ascii="Times New Roman" w:hAnsi="Times New Roman"/>
          <w:sz w:val="24"/>
          <w:lang w:val="es-ES_tradnl"/>
        </w:rPr>
        <w:t xml:space="preserve">) </w:t>
      </w:r>
      <w:r w:rsidRPr="0096240E">
        <w:rPr>
          <w:rFonts w:ascii="Times New Roman" w:hAnsi="Times New Roman"/>
          <w:sz w:val="24"/>
          <w:lang w:val="es-ES_tradnl"/>
        </w:rPr>
        <w:t xml:space="preserve">estará sujeto a la </w:t>
      </w:r>
      <w:r w:rsidRPr="0096240E">
        <w:rPr>
          <w:rFonts w:ascii="Times New Roman" w:hAnsi="Times New Roman"/>
          <w:color w:val="000000" w:themeColor="text1"/>
          <w:sz w:val="24"/>
          <w:lang w:val="es-ES_tradnl"/>
        </w:rPr>
        <w:t xml:space="preserve">aprobación previa del Banco, que habrá de </w:t>
      </w:r>
      <w:r w:rsidR="00843DAC" w:rsidRPr="0096240E">
        <w:rPr>
          <w:rFonts w:ascii="Times New Roman" w:hAnsi="Times New Roman"/>
          <w:color w:val="000000" w:themeColor="text1"/>
          <w:sz w:val="24"/>
          <w:lang w:val="es-ES_tradnl"/>
        </w:rPr>
        <w:t>recabar</w:t>
      </w:r>
      <w:r w:rsidRPr="0096240E">
        <w:rPr>
          <w:rFonts w:ascii="Times New Roman" w:hAnsi="Times New Roman"/>
          <w:color w:val="000000" w:themeColor="text1"/>
          <w:sz w:val="24"/>
          <w:lang w:val="es-ES_tradnl"/>
        </w:rPr>
        <w:t xml:space="preserve"> el</w:t>
      </w:r>
      <w:r w:rsidR="00315DC5">
        <w:rPr>
          <w:rFonts w:ascii="Times New Roman" w:hAnsi="Times New Roman"/>
          <w:color w:val="000000" w:themeColor="text1"/>
          <w:sz w:val="24"/>
          <w:lang w:val="es-ES_tradnl"/>
        </w:rPr>
        <w:t> </w:t>
      </w:r>
      <w:r w:rsidRPr="0096240E">
        <w:rPr>
          <w:rFonts w:ascii="Times New Roman" w:hAnsi="Times New Roman"/>
          <w:color w:val="000000" w:themeColor="text1"/>
          <w:sz w:val="24"/>
          <w:lang w:val="es-ES_tradnl"/>
        </w:rPr>
        <w:t>Gobierno.</w:t>
      </w:r>
    </w:p>
    <w:p w14:paraId="51667A66" w14:textId="77777777" w:rsidR="0042633C" w:rsidRPr="0096240E" w:rsidRDefault="0042633C">
      <w:pPr>
        <w:pStyle w:val="Prrafodelista"/>
        <w:rPr>
          <w:rFonts w:ascii="Times New Roman" w:hAnsi="Times New Roman"/>
          <w:color w:val="000000" w:themeColor="text1"/>
          <w:sz w:val="24"/>
          <w:lang w:val="es-ES_tradnl"/>
        </w:rPr>
      </w:pPr>
    </w:p>
    <w:p w14:paraId="63726C0D" w14:textId="0C58227B" w:rsidR="00AB524B" w:rsidRPr="0096240E" w:rsidRDefault="005A1AFA">
      <w:pPr>
        <w:pStyle w:val="Sangradetextonormal"/>
        <w:numPr>
          <w:ilvl w:val="0"/>
          <w:numId w:val="21"/>
        </w:numPr>
        <w:tabs>
          <w:tab w:val="clear" w:pos="-1262"/>
          <w:tab w:val="clear" w:pos="-720"/>
          <w:tab w:val="clear" w:pos="240"/>
        </w:tabs>
        <w:ind w:left="360"/>
        <w:rPr>
          <w:rFonts w:ascii="Times New Roman" w:hAnsi="Times New Roman"/>
          <w:sz w:val="24"/>
          <w:lang w:val="es-ES_tradnl"/>
        </w:rPr>
      </w:pPr>
      <w:r w:rsidRPr="0096240E">
        <w:rPr>
          <w:rFonts w:ascii="Times New Roman" w:hAnsi="Times New Roman"/>
          <w:sz w:val="24"/>
          <w:lang w:val="es-ES_tradnl"/>
        </w:rPr>
        <w:t>Cuando proceda, las Partes acordarán el calendario y la modalidad de transferencia de la titularidad y las garantías de cualquier equip</w:t>
      </w:r>
      <w:r w:rsidR="000C7852" w:rsidRPr="0096240E">
        <w:rPr>
          <w:rFonts w:ascii="Times New Roman" w:hAnsi="Times New Roman"/>
          <w:sz w:val="24"/>
          <w:lang w:val="es-ES_tradnl"/>
        </w:rPr>
        <w:t>amient</w:t>
      </w:r>
      <w:r w:rsidRPr="0096240E">
        <w:rPr>
          <w:rFonts w:ascii="Times New Roman" w:hAnsi="Times New Roman"/>
          <w:sz w:val="24"/>
          <w:lang w:val="es-ES_tradnl"/>
        </w:rPr>
        <w:t>o, incluidos los vehículos, tras la finalización del presente Acuerdo. Todo equip</w:t>
      </w:r>
      <w:r w:rsidR="000C7852" w:rsidRPr="0096240E">
        <w:rPr>
          <w:rFonts w:ascii="Times New Roman" w:hAnsi="Times New Roman"/>
          <w:sz w:val="24"/>
          <w:lang w:val="es-ES_tradnl"/>
        </w:rPr>
        <w:t>amient</w:t>
      </w:r>
      <w:r w:rsidRPr="0096240E">
        <w:rPr>
          <w:rFonts w:ascii="Times New Roman" w:hAnsi="Times New Roman"/>
          <w:sz w:val="24"/>
          <w:lang w:val="es-ES_tradnl"/>
        </w:rPr>
        <w:t>o puesto a disposición del Asociado de las Naciones Unidas por parte del Gobierno durante la vigencia del presente Acuerdo seguirá siendo propiedad del Gobierno.</w:t>
      </w:r>
    </w:p>
    <w:p w14:paraId="37A81620" w14:textId="77777777" w:rsidR="00D3552D" w:rsidRPr="0096240E" w:rsidRDefault="00D3552D">
      <w:pPr>
        <w:tabs>
          <w:tab w:val="left" w:pos="90"/>
          <w:tab w:val="left" w:pos="720"/>
          <w:tab w:val="left" w:pos="1440"/>
          <w:tab w:val="left" w:pos="3330"/>
        </w:tabs>
        <w:ind w:left="360" w:hanging="360"/>
        <w:rPr>
          <w:sz w:val="24"/>
          <w:lang w:val="es-ES_tradnl"/>
        </w:rPr>
      </w:pPr>
    </w:p>
    <w:p w14:paraId="46659694" w14:textId="77777777" w:rsidR="00D3552D" w:rsidRPr="0096240E" w:rsidRDefault="00041481">
      <w:pPr>
        <w:ind w:left="360" w:hanging="360"/>
        <w:jc w:val="center"/>
        <w:rPr>
          <w:b/>
          <w:sz w:val="22"/>
          <w:lang w:val="es-ES_tradnl"/>
        </w:rPr>
      </w:pPr>
      <w:r w:rsidRPr="0096240E">
        <w:rPr>
          <w:b/>
          <w:sz w:val="24"/>
          <w:lang w:val="es-ES_tradnl"/>
        </w:rPr>
        <w:t>SEGUROS</w:t>
      </w:r>
    </w:p>
    <w:p w14:paraId="424E7426" w14:textId="77777777" w:rsidR="00066305" w:rsidRPr="0096240E" w:rsidRDefault="00066305">
      <w:pPr>
        <w:ind w:left="360" w:hanging="360"/>
        <w:rPr>
          <w:sz w:val="24"/>
          <w:lang w:val="es-ES_tradnl"/>
        </w:rPr>
      </w:pPr>
    </w:p>
    <w:p w14:paraId="56CA9B1D" w14:textId="4A191614" w:rsidR="00B95747" w:rsidRPr="0096240E" w:rsidRDefault="00DD7C89">
      <w:pPr>
        <w:pStyle w:val="Sangradetextonormal"/>
        <w:numPr>
          <w:ilvl w:val="0"/>
          <w:numId w:val="21"/>
        </w:numPr>
        <w:tabs>
          <w:tab w:val="clear" w:pos="-1262"/>
          <w:tab w:val="clear" w:pos="-720"/>
          <w:tab w:val="clear" w:pos="240"/>
        </w:tabs>
        <w:ind w:left="360"/>
        <w:rPr>
          <w:rFonts w:ascii="Times New Roman" w:hAnsi="Times New Roman"/>
          <w:sz w:val="24"/>
          <w:lang w:val="es-ES_tradnl"/>
        </w:rPr>
      </w:pPr>
      <w:r w:rsidRPr="0096240E">
        <w:rPr>
          <w:rFonts w:ascii="Times New Roman" w:hAnsi="Times New Roman"/>
          <w:sz w:val="24"/>
          <w:lang w:val="es-ES_tradnl"/>
        </w:rPr>
        <w:t>D</w:t>
      </w:r>
      <w:r w:rsidR="00B95747" w:rsidRPr="0096240E">
        <w:rPr>
          <w:rFonts w:ascii="Times New Roman" w:hAnsi="Times New Roman"/>
          <w:sz w:val="24"/>
          <w:lang w:val="es-ES_tradnl"/>
        </w:rPr>
        <w:t xml:space="preserve">urante la ejecución del presente Acuerdo, el Asociado de las Naciones Unidas deberá: </w:t>
      </w:r>
    </w:p>
    <w:p w14:paraId="35AD820D" w14:textId="77777777" w:rsidR="00B95747" w:rsidRPr="0096240E" w:rsidRDefault="00B95747">
      <w:pPr>
        <w:rPr>
          <w:sz w:val="24"/>
          <w:lang w:val="es-ES_tradnl"/>
        </w:rPr>
      </w:pPr>
    </w:p>
    <w:p w14:paraId="5C62F062" w14:textId="77777777" w:rsidR="00B95747" w:rsidRPr="0096240E" w:rsidRDefault="00B95747" w:rsidP="00231E58">
      <w:pPr>
        <w:pStyle w:val="Prrafodelista"/>
        <w:numPr>
          <w:ilvl w:val="0"/>
          <w:numId w:val="36"/>
        </w:numPr>
        <w:tabs>
          <w:tab w:val="left" w:pos="360"/>
        </w:tabs>
        <w:spacing w:after="180"/>
        <w:rPr>
          <w:rFonts w:ascii="Times New Roman" w:hAnsi="Times New Roman"/>
          <w:color w:val="auto"/>
          <w:sz w:val="24"/>
          <w:lang w:val="es-ES_tradnl"/>
        </w:rPr>
      </w:pPr>
      <w:r w:rsidRPr="0096240E">
        <w:rPr>
          <w:rFonts w:ascii="Times New Roman" w:hAnsi="Times New Roman"/>
          <w:color w:val="auto"/>
          <w:sz w:val="24"/>
          <w:lang w:val="es-ES_tradnl"/>
        </w:rPr>
        <w:t>mantener una cobertura de seguro apropiada</w:t>
      </w:r>
      <w:r w:rsidR="0091407A" w:rsidRPr="0096240E">
        <w:rPr>
          <w:rFonts w:ascii="Times New Roman" w:hAnsi="Times New Roman"/>
          <w:color w:val="auto"/>
          <w:sz w:val="24"/>
          <w:lang w:val="es-ES_tradnl"/>
        </w:rPr>
        <w:t xml:space="preserve"> </w:t>
      </w:r>
      <w:r w:rsidRPr="0096240E">
        <w:rPr>
          <w:rFonts w:ascii="Times New Roman" w:hAnsi="Times New Roman"/>
          <w:color w:val="auto"/>
          <w:sz w:val="24"/>
          <w:lang w:val="es-ES_tradnl"/>
        </w:rPr>
        <w:t xml:space="preserve">respecto de la responsabilidad civil resultante de la circulación de vehículos de motor; </w:t>
      </w:r>
    </w:p>
    <w:p w14:paraId="2F72944D" w14:textId="216AD245" w:rsidR="00B95747" w:rsidRPr="0096240E" w:rsidRDefault="00B95747" w:rsidP="00231E58">
      <w:pPr>
        <w:pStyle w:val="Prrafodelista"/>
        <w:numPr>
          <w:ilvl w:val="0"/>
          <w:numId w:val="36"/>
        </w:numPr>
        <w:tabs>
          <w:tab w:val="left" w:pos="360"/>
        </w:tabs>
        <w:spacing w:after="180"/>
        <w:rPr>
          <w:rFonts w:ascii="Times New Roman" w:hAnsi="Times New Roman"/>
          <w:color w:val="auto"/>
          <w:sz w:val="24"/>
          <w:lang w:val="es-ES_tradnl"/>
        </w:rPr>
      </w:pPr>
      <w:r w:rsidRPr="0096240E">
        <w:rPr>
          <w:rFonts w:ascii="Times New Roman" w:hAnsi="Times New Roman"/>
          <w:color w:val="auto"/>
          <w:sz w:val="24"/>
          <w:lang w:val="es-ES_tradnl"/>
        </w:rPr>
        <w:t xml:space="preserve">mantener una adecuada cobertura de seguro </w:t>
      </w:r>
      <w:r w:rsidR="00164709" w:rsidRPr="0096240E">
        <w:rPr>
          <w:rFonts w:ascii="Times New Roman" w:hAnsi="Times New Roman"/>
          <w:color w:val="auto"/>
          <w:sz w:val="24"/>
          <w:lang w:val="es-ES_tradnl"/>
        </w:rPr>
        <w:t xml:space="preserve">o </w:t>
      </w:r>
      <w:r w:rsidR="009C5789" w:rsidRPr="0096240E">
        <w:rPr>
          <w:rFonts w:ascii="Times New Roman" w:hAnsi="Times New Roman"/>
          <w:color w:val="auto"/>
          <w:sz w:val="24"/>
          <w:lang w:val="es-ES_tradnl"/>
        </w:rPr>
        <w:t>autoseguro</w:t>
      </w:r>
      <w:r w:rsidR="00DD7C89" w:rsidRPr="0096240E">
        <w:rPr>
          <w:rFonts w:ascii="Times New Roman" w:hAnsi="Times New Roman"/>
          <w:sz w:val="24"/>
          <w:lang w:val="es-ES_tradnl"/>
        </w:rPr>
        <w:t xml:space="preserve"> </w:t>
      </w:r>
      <w:r w:rsidRPr="0096240E">
        <w:rPr>
          <w:rFonts w:ascii="Times New Roman" w:hAnsi="Times New Roman"/>
          <w:color w:val="auto"/>
          <w:sz w:val="24"/>
          <w:lang w:val="es-ES_tradnl"/>
        </w:rPr>
        <w:t>de la carga contra la pérdida o los daños causados a</w:t>
      </w:r>
      <w:r w:rsidR="000C7852" w:rsidRPr="0096240E">
        <w:rPr>
          <w:rFonts w:ascii="Times New Roman" w:hAnsi="Times New Roman"/>
          <w:color w:val="auto"/>
          <w:sz w:val="24"/>
          <w:lang w:val="es-ES_tradnl"/>
        </w:rPr>
        <w:t>l</w:t>
      </w:r>
      <w:r w:rsidRPr="0096240E">
        <w:rPr>
          <w:rFonts w:ascii="Times New Roman" w:hAnsi="Times New Roman"/>
          <w:color w:val="auto"/>
          <w:sz w:val="24"/>
          <w:lang w:val="es-ES_tradnl"/>
        </w:rPr>
        <w:t xml:space="preserve"> material y el equip</w:t>
      </w:r>
      <w:r w:rsidR="000C7852" w:rsidRPr="0096240E">
        <w:rPr>
          <w:rFonts w:ascii="Times New Roman" w:hAnsi="Times New Roman"/>
          <w:color w:val="auto"/>
          <w:sz w:val="24"/>
          <w:lang w:val="es-ES_tradnl"/>
        </w:rPr>
        <w:t>amient</w:t>
      </w:r>
      <w:r w:rsidRPr="0096240E">
        <w:rPr>
          <w:rFonts w:ascii="Times New Roman" w:hAnsi="Times New Roman"/>
          <w:color w:val="auto"/>
          <w:sz w:val="24"/>
          <w:lang w:val="es-ES_tradnl"/>
        </w:rPr>
        <w:t>o, si los hay, que se hayan adquirido en su totalidad o en parte con los fondos proporcionados al amparo del presente Acuerdo, hasta que se transfieran al Gobierno;</w:t>
      </w:r>
    </w:p>
    <w:p w14:paraId="54D79509" w14:textId="02C13BA2" w:rsidR="00B95747" w:rsidRPr="0096240E" w:rsidRDefault="00B95747" w:rsidP="00231E58">
      <w:pPr>
        <w:pStyle w:val="Prrafodelista"/>
        <w:numPr>
          <w:ilvl w:val="0"/>
          <w:numId w:val="36"/>
        </w:numPr>
        <w:tabs>
          <w:tab w:val="left" w:pos="360"/>
        </w:tabs>
        <w:spacing w:after="180"/>
        <w:ind w:left="806" w:hanging="446"/>
        <w:rPr>
          <w:rFonts w:ascii="Times New Roman" w:hAnsi="Times New Roman"/>
          <w:color w:val="auto"/>
          <w:sz w:val="24"/>
          <w:lang w:val="es-ES_tradnl"/>
        </w:rPr>
      </w:pPr>
      <w:r w:rsidRPr="0096240E">
        <w:rPr>
          <w:rFonts w:ascii="Times New Roman" w:hAnsi="Times New Roman"/>
          <w:color w:val="auto"/>
          <w:sz w:val="24"/>
          <w:lang w:val="es-ES_tradnl"/>
        </w:rPr>
        <w:t>con respecto a</w:t>
      </w:r>
      <w:r w:rsidR="000C7852" w:rsidRPr="0096240E">
        <w:rPr>
          <w:rFonts w:ascii="Times New Roman" w:hAnsi="Times New Roman"/>
          <w:color w:val="auto"/>
          <w:sz w:val="24"/>
          <w:lang w:val="es-ES_tradnl"/>
        </w:rPr>
        <w:t>l personal</w:t>
      </w:r>
      <w:r w:rsidRPr="0096240E">
        <w:rPr>
          <w:rFonts w:ascii="Times New Roman" w:hAnsi="Times New Roman"/>
          <w:color w:val="auto"/>
          <w:sz w:val="24"/>
          <w:lang w:val="es-ES_tradnl"/>
        </w:rPr>
        <w:t xml:space="preserve"> contratar una póliza adecuada de seguro médico; prever el pago de indemnizaciones por</w:t>
      </w:r>
      <w:r w:rsidR="0091407A" w:rsidRPr="0096240E">
        <w:rPr>
          <w:rFonts w:ascii="Times New Roman" w:hAnsi="Times New Roman"/>
          <w:color w:val="auto"/>
          <w:sz w:val="24"/>
          <w:lang w:val="es-ES_tradnl"/>
        </w:rPr>
        <w:t xml:space="preserve"> </w:t>
      </w:r>
      <w:r w:rsidRPr="0096240E">
        <w:rPr>
          <w:rFonts w:ascii="Times New Roman" w:hAnsi="Times New Roman"/>
          <w:color w:val="auto"/>
          <w:sz w:val="24"/>
          <w:lang w:val="es-ES_tradnl"/>
        </w:rPr>
        <w:t>lesión, enfermedad o muerte ocurridas durante el desempeño de las funciones oficiales del Asociado de las Naciones Unidas</w:t>
      </w:r>
      <w:r w:rsidR="000C7852" w:rsidRPr="0096240E">
        <w:rPr>
          <w:rFonts w:ascii="Times New Roman" w:hAnsi="Times New Roman"/>
          <w:color w:val="auto"/>
          <w:sz w:val="24"/>
          <w:lang w:val="es-ES_tradnl"/>
        </w:rPr>
        <w:t>,</w:t>
      </w:r>
      <w:r w:rsidRPr="0096240E">
        <w:rPr>
          <w:rFonts w:ascii="Times New Roman" w:hAnsi="Times New Roman"/>
          <w:color w:val="auto"/>
          <w:sz w:val="24"/>
          <w:lang w:val="es-ES_tradnl"/>
        </w:rPr>
        <w:t xml:space="preserve"> y mantener una póliza de seguro contra daños causados por actos intencionales.</w:t>
      </w:r>
    </w:p>
    <w:p w14:paraId="7FA57E96" w14:textId="56896B17" w:rsidR="00DD7C89" w:rsidRPr="0096240E" w:rsidRDefault="00104E9D" w:rsidP="00231E58">
      <w:pPr>
        <w:numPr>
          <w:ilvl w:val="0"/>
          <w:numId w:val="36"/>
        </w:numPr>
        <w:spacing w:after="180"/>
        <w:rPr>
          <w:sz w:val="24"/>
          <w:lang w:val="es-ES_tradnl"/>
        </w:rPr>
      </w:pPr>
      <w:r w:rsidRPr="0096240E">
        <w:rPr>
          <w:sz w:val="24"/>
          <w:lang w:val="es-ES_tradnl"/>
        </w:rPr>
        <w:lastRenderedPageBreak/>
        <w:t xml:space="preserve">con respecto a los </w:t>
      </w:r>
      <w:r w:rsidR="00915E50">
        <w:rPr>
          <w:sz w:val="24"/>
          <w:lang w:val="es-ES_tradnl"/>
        </w:rPr>
        <w:t>C</w:t>
      </w:r>
      <w:r w:rsidR="00164709" w:rsidRPr="0096240E">
        <w:rPr>
          <w:sz w:val="24"/>
          <w:lang w:val="es-ES_tradnl"/>
        </w:rPr>
        <w:t>onsult</w:t>
      </w:r>
      <w:r w:rsidRPr="0096240E">
        <w:rPr>
          <w:sz w:val="24"/>
          <w:lang w:val="es-ES_tradnl"/>
        </w:rPr>
        <w:t>ores</w:t>
      </w:r>
      <w:r w:rsidR="00164709" w:rsidRPr="0096240E">
        <w:rPr>
          <w:sz w:val="24"/>
          <w:lang w:val="es-ES_tradnl"/>
        </w:rPr>
        <w:t xml:space="preserve">, </w:t>
      </w:r>
      <w:r w:rsidRPr="0096240E">
        <w:rPr>
          <w:sz w:val="24"/>
          <w:lang w:val="es-ES_tradnl"/>
        </w:rPr>
        <w:t>asegurarse de que contrat</w:t>
      </w:r>
      <w:r w:rsidR="000C7852" w:rsidRPr="0096240E">
        <w:rPr>
          <w:sz w:val="24"/>
          <w:lang w:val="es-ES_tradnl"/>
        </w:rPr>
        <w:t>e</w:t>
      </w:r>
      <w:r w:rsidRPr="0096240E">
        <w:rPr>
          <w:sz w:val="24"/>
          <w:lang w:val="es-ES_tradnl"/>
        </w:rPr>
        <w:t>n su propia póliza de seguro</w:t>
      </w:r>
      <w:r w:rsidR="00164709" w:rsidRPr="0096240E">
        <w:rPr>
          <w:sz w:val="24"/>
          <w:lang w:val="es-ES_tradnl"/>
        </w:rPr>
        <w:t xml:space="preserve"> </w:t>
      </w:r>
      <w:r w:rsidRPr="0096240E">
        <w:rPr>
          <w:sz w:val="24"/>
          <w:lang w:val="es-ES_tradnl"/>
        </w:rPr>
        <w:t xml:space="preserve">por lesión, enfermedad o muerte ocurridas durante la prestación de servicios </w:t>
      </w:r>
      <w:r w:rsidR="000C7852" w:rsidRPr="0096240E">
        <w:rPr>
          <w:sz w:val="24"/>
          <w:lang w:val="es-ES_tradnl"/>
        </w:rPr>
        <w:t>por cuenta</w:t>
      </w:r>
      <w:r w:rsidRPr="0096240E">
        <w:rPr>
          <w:sz w:val="24"/>
          <w:lang w:val="es-ES_tradnl"/>
        </w:rPr>
        <w:t xml:space="preserve"> del Asociado de las Naciones Unidas</w:t>
      </w:r>
      <w:r w:rsidR="00164709" w:rsidRPr="0096240E">
        <w:rPr>
          <w:sz w:val="24"/>
          <w:lang w:val="es-ES_tradnl"/>
        </w:rPr>
        <w:t xml:space="preserve">, </w:t>
      </w:r>
      <w:r w:rsidRPr="0096240E">
        <w:rPr>
          <w:sz w:val="24"/>
          <w:lang w:val="es-ES_tradnl"/>
        </w:rPr>
        <w:t xml:space="preserve">y </w:t>
      </w:r>
      <w:r w:rsidR="00227318" w:rsidRPr="0096240E">
        <w:rPr>
          <w:sz w:val="24"/>
          <w:lang w:val="es-ES_tradnl"/>
        </w:rPr>
        <w:t xml:space="preserve">de que </w:t>
      </w:r>
      <w:r w:rsidRPr="0096240E">
        <w:rPr>
          <w:sz w:val="24"/>
          <w:lang w:val="es-ES_tradnl"/>
        </w:rPr>
        <w:t>manten</w:t>
      </w:r>
      <w:r w:rsidR="00227318" w:rsidRPr="0096240E">
        <w:rPr>
          <w:sz w:val="24"/>
          <w:lang w:val="es-ES_tradnl"/>
        </w:rPr>
        <w:t>gan</w:t>
      </w:r>
      <w:r w:rsidRPr="0096240E">
        <w:rPr>
          <w:sz w:val="24"/>
          <w:lang w:val="es-ES_tradnl"/>
        </w:rPr>
        <w:t xml:space="preserve"> una póliza de seguro contra daños causados por actos intencionales</w:t>
      </w:r>
      <w:r w:rsidR="00164709" w:rsidRPr="0096240E">
        <w:rPr>
          <w:sz w:val="24"/>
          <w:lang w:val="es-ES_tradnl"/>
        </w:rPr>
        <w:t>.</w:t>
      </w:r>
    </w:p>
    <w:p w14:paraId="0AF6360F" w14:textId="77777777" w:rsidR="00DD7C89" w:rsidRPr="0096240E" w:rsidRDefault="00DD7C89" w:rsidP="00A61C53">
      <w:pPr>
        <w:pStyle w:val="Prrafodelista"/>
        <w:tabs>
          <w:tab w:val="left" w:pos="360"/>
        </w:tabs>
        <w:ind w:left="900"/>
        <w:rPr>
          <w:rFonts w:ascii="Times New Roman" w:hAnsi="Times New Roman"/>
          <w:sz w:val="24"/>
          <w:lang w:val="es-ES_tradnl"/>
        </w:rPr>
      </w:pPr>
    </w:p>
    <w:p w14:paraId="228490C7" w14:textId="6CA0B461" w:rsidR="009240AD" w:rsidRPr="0096240E" w:rsidRDefault="00D3552D">
      <w:pPr>
        <w:pStyle w:val="Prrafodelista"/>
        <w:numPr>
          <w:ilvl w:val="0"/>
          <w:numId w:val="21"/>
        </w:numPr>
        <w:ind w:left="360"/>
        <w:rPr>
          <w:rFonts w:ascii="Times New Roman" w:hAnsi="Times New Roman"/>
          <w:smallCaps/>
          <w:color w:val="auto"/>
          <w:sz w:val="24"/>
          <w:szCs w:val="24"/>
          <w:lang w:val="es-ES_tradnl"/>
        </w:rPr>
      </w:pPr>
      <w:r w:rsidRPr="0096240E">
        <w:rPr>
          <w:rFonts w:ascii="Times New Roman" w:hAnsi="Times New Roman"/>
          <w:color w:val="auto"/>
          <w:sz w:val="24"/>
          <w:lang w:val="es-ES_tradnl"/>
        </w:rPr>
        <w:t xml:space="preserve">El costo de los seguros se considerará incluido en el </w:t>
      </w:r>
      <w:r w:rsidR="002F10BD">
        <w:rPr>
          <w:rFonts w:ascii="Times New Roman" w:hAnsi="Times New Roman"/>
          <w:color w:val="auto"/>
          <w:sz w:val="24"/>
          <w:lang w:val="es-ES_tradnl"/>
        </w:rPr>
        <w:t>Límite de financiación total</w:t>
      </w:r>
      <w:r w:rsidRPr="0096240E">
        <w:rPr>
          <w:rFonts w:ascii="Times New Roman" w:hAnsi="Times New Roman"/>
          <w:color w:val="auto"/>
          <w:sz w:val="24"/>
          <w:lang w:val="es-ES_tradnl"/>
        </w:rPr>
        <w:t xml:space="preserve">. </w:t>
      </w:r>
    </w:p>
    <w:p w14:paraId="52B2E607" w14:textId="77777777" w:rsidR="00D3552D" w:rsidRPr="0096240E" w:rsidRDefault="00D3552D">
      <w:pPr>
        <w:pStyle w:val="Prrafodelista"/>
        <w:ind w:left="0"/>
        <w:contextualSpacing/>
        <w:rPr>
          <w:rFonts w:ascii="Times New Roman" w:hAnsi="Times New Roman"/>
          <w:smallCaps/>
          <w:color w:val="auto"/>
          <w:sz w:val="24"/>
          <w:szCs w:val="24"/>
          <w:lang w:val="es-ES_tradnl"/>
        </w:rPr>
      </w:pPr>
    </w:p>
    <w:p w14:paraId="342F7C2D" w14:textId="77777777" w:rsidR="00D3552D" w:rsidRPr="0096240E" w:rsidRDefault="00D3552D">
      <w:pPr>
        <w:keepNext/>
        <w:keepLines/>
        <w:jc w:val="center"/>
        <w:rPr>
          <w:b/>
          <w:sz w:val="24"/>
          <w:szCs w:val="24"/>
          <w:lang w:val="es-ES_tradnl"/>
        </w:rPr>
      </w:pPr>
      <w:r w:rsidRPr="0096240E">
        <w:rPr>
          <w:b/>
          <w:smallCaps/>
          <w:sz w:val="24"/>
          <w:szCs w:val="24"/>
          <w:lang w:val="es-ES_tradnl"/>
        </w:rPr>
        <w:t>PRESENTACIÓN DE INFORMES</w:t>
      </w:r>
    </w:p>
    <w:p w14:paraId="1CBB97D3" w14:textId="77777777" w:rsidR="004B4ADA" w:rsidRPr="0096240E" w:rsidRDefault="004B4ADA">
      <w:pPr>
        <w:keepNext/>
        <w:keepLines/>
        <w:tabs>
          <w:tab w:val="left" w:pos="360"/>
          <w:tab w:val="left" w:pos="720"/>
        </w:tabs>
        <w:rPr>
          <w:sz w:val="24"/>
          <w:szCs w:val="24"/>
          <w:u w:val="single"/>
          <w:lang w:val="es-ES_tradnl"/>
        </w:rPr>
      </w:pPr>
    </w:p>
    <w:p w14:paraId="63BC4C72" w14:textId="30E35848" w:rsidR="009D3F79" w:rsidRPr="0096240E" w:rsidRDefault="004B10C0">
      <w:pPr>
        <w:pStyle w:val="Prrafodelista"/>
        <w:keepNext/>
        <w:keepLines/>
        <w:numPr>
          <w:ilvl w:val="0"/>
          <w:numId w:val="21"/>
        </w:numPr>
        <w:tabs>
          <w:tab w:val="left" w:pos="360"/>
          <w:tab w:val="left" w:pos="720"/>
        </w:tabs>
        <w:ind w:left="360"/>
        <w:rPr>
          <w:rFonts w:ascii="Times New Roman" w:hAnsi="Times New Roman"/>
          <w:color w:val="auto"/>
          <w:sz w:val="24"/>
          <w:lang w:val="es-ES_tradnl"/>
        </w:rPr>
      </w:pPr>
      <w:r w:rsidRPr="0096240E">
        <w:rPr>
          <w:rFonts w:ascii="Times New Roman" w:hAnsi="Times New Roman"/>
          <w:color w:val="auto"/>
          <w:sz w:val="24"/>
          <w:lang w:val="es-ES_tradnl"/>
        </w:rPr>
        <w:t xml:space="preserve">El Asociado de las Naciones Unidas mantendrá cuentas y registros exactos con respecto a los fondos puestos a disposición al amparo del presente Acuerdo, de conformidad con el </w:t>
      </w:r>
      <w:r w:rsidR="00BE0461">
        <w:rPr>
          <w:rFonts w:ascii="Times New Roman" w:hAnsi="Times New Roman"/>
          <w:color w:val="auto"/>
          <w:sz w:val="24"/>
          <w:lang w:val="es-ES_tradnl"/>
        </w:rPr>
        <w:t>Reglamento Financiero y la Reglamentación Financiera Detallada</w:t>
      </w:r>
      <w:r w:rsidRPr="0096240E">
        <w:rPr>
          <w:rFonts w:ascii="Times New Roman" w:hAnsi="Times New Roman"/>
          <w:color w:val="auto"/>
          <w:sz w:val="24"/>
          <w:lang w:val="es-ES_tradnl"/>
        </w:rPr>
        <w:t xml:space="preserve"> del Asociado de las Naciones Unidas y en la forma y con el nivel de detalle necesarios para contabilizar claramente todos los </w:t>
      </w:r>
      <w:r w:rsidR="00227318" w:rsidRPr="0096240E">
        <w:rPr>
          <w:rFonts w:ascii="Times New Roman" w:hAnsi="Times New Roman"/>
          <w:color w:val="auto"/>
          <w:sz w:val="24"/>
          <w:lang w:val="es-ES_tradnl"/>
        </w:rPr>
        <w:t xml:space="preserve">cargos y </w:t>
      </w:r>
      <w:r w:rsidR="00D87BD7" w:rsidRPr="0096240E">
        <w:rPr>
          <w:rFonts w:ascii="Times New Roman" w:hAnsi="Times New Roman"/>
          <w:color w:val="auto"/>
          <w:sz w:val="24"/>
          <w:lang w:val="es-ES_tradnl"/>
        </w:rPr>
        <w:t>costos</w:t>
      </w:r>
      <w:r w:rsidRPr="0096240E">
        <w:rPr>
          <w:rFonts w:ascii="Times New Roman" w:hAnsi="Times New Roman"/>
          <w:color w:val="auto"/>
          <w:sz w:val="24"/>
          <w:lang w:val="es-ES_tradnl"/>
        </w:rPr>
        <w:t xml:space="preserve"> relativos a los resultados correspondientes.</w:t>
      </w:r>
    </w:p>
    <w:p w14:paraId="49CDA69A" w14:textId="77777777" w:rsidR="009D3F79" w:rsidRPr="0096240E" w:rsidRDefault="009D3F79">
      <w:pPr>
        <w:tabs>
          <w:tab w:val="left" w:pos="360"/>
          <w:tab w:val="left" w:pos="720"/>
        </w:tabs>
        <w:rPr>
          <w:sz w:val="24"/>
          <w:lang w:val="es-ES_tradnl"/>
        </w:rPr>
      </w:pPr>
    </w:p>
    <w:p w14:paraId="717D3F14" w14:textId="6F9D250C" w:rsidR="00D41A4A" w:rsidRPr="0096240E" w:rsidRDefault="004B10C0">
      <w:pPr>
        <w:pStyle w:val="Prrafodelista"/>
        <w:numPr>
          <w:ilvl w:val="0"/>
          <w:numId w:val="21"/>
        </w:numPr>
        <w:tabs>
          <w:tab w:val="left" w:pos="360"/>
          <w:tab w:val="left" w:pos="720"/>
        </w:tabs>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El Asociado de las Naciones Unidas presentará por escrito informes</w:t>
      </w:r>
      <w:r w:rsidR="00374DD2"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 xml:space="preserve">sobre la marcha de los trabajos para ayudar al Gobierno a seguir de cerca los progresos respecto </w:t>
      </w:r>
      <w:r w:rsidR="00127B05" w:rsidRPr="0096240E">
        <w:rPr>
          <w:rFonts w:ascii="Times New Roman" w:hAnsi="Times New Roman"/>
          <w:color w:val="auto"/>
          <w:sz w:val="24"/>
          <w:szCs w:val="24"/>
          <w:lang w:val="es-ES_tradnl"/>
        </w:rPr>
        <w:t>de</w:t>
      </w:r>
      <w:r w:rsidRPr="0096240E">
        <w:rPr>
          <w:rFonts w:ascii="Times New Roman" w:hAnsi="Times New Roman"/>
          <w:color w:val="auto"/>
          <w:sz w:val="24"/>
          <w:szCs w:val="24"/>
          <w:lang w:val="es-ES_tradnl"/>
        </w:rPr>
        <w:t xml:space="preserve"> la prestación de la </w:t>
      </w:r>
      <w:r w:rsidR="00D601B9">
        <w:rPr>
          <w:rFonts w:ascii="Times New Roman" w:hAnsi="Times New Roman"/>
          <w:color w:val="auto"/>
          <w:sz w:val="24"/>
          <w:szCs w:val="24"/>
          <w:lang w:val="es-ES_tradnl"/>
        </w:rPr>
        <w:t>Asistencia técnica</w:t>
      </w:r>
      <w:r w:rsidRPr="0096240E">
        <w:rPr>
          <w:rFonts w:ascii="Times New Roman" w:hAnsi="Times New Roman"/>
          <w:color w:val="auto"/>
          <w:sz w:val="24"/>
          <w:szCs w:val="24"/>
          <w:lang w:val="es-ES_tradnl"/>
        </w:rPr>
        <w:t xml:space="preserve"> y el saldo restante respecto al </w:t>
      </w:r>
      <w:r w:rsidR="002F10BD">
        <w:rPr>
          <w:rFonts w:ascii="Times New Roman" w:hAnsi="Times New Roman"/>
          <w:color w:val="auto"/>
          <w:sz w:val="24"/>
          <w:szCs w:val="24"/>
          <w:lang w:val="es-ES_tradnl"/>
        </w:rPr>
        <w:t>Límite de financiación total</w:t>
      </w:r>
      <w:r w:rsidRPr="0096240E">
        <w:rPr>
          <w:rFonts w:ascii="Times New Roman" w:hAnsi="Times New Roman"/>
          <w:color w:val="auto"/>
          <w:sz w:val="24"/>
          <w:szCs w:val="24"/>
          <w:lang w:val="es-ES_tradnl"/>
        </w:rPr>
        <w:t xml:space="preserve">. La frecuencia y </w:t>
      </w:r>
      <w:r w:rsidR="00AC6977" w:rsidRPr="0096240E">
        <w:rPr>
          <w:rFonts w:ascii="Times New Roman" w:hAnsi="Times New Roman"/>
          <w:color w:val="auto"/>
          <w:sz w:val="24"/>
          <w:szCs w:val="24"/>
          <w:lang w:val="es-ES_tradnl"/>
        </w:rPr>
        <w:t>los requisitos de presentación de informes</w:t>
      </w:r>
      <w:r w:rsidR="00DD7C89"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figuran en el</w:t>
      </w:r>
      <w:r w:rsidRPr="0096240E">
        <w:rPr>
          <w:rFonts w:ascii="Times New Roman" w:hAnsi="Times New Roman"/>
          <w:b/>
          <w:color w:val="auto"/>
          <w:sz w:val="24"/>
          <w:szCs w:val="24"/>
          <w:lang w:val="es-ES_tradnl"/>
        </w:rPr>
        <w:t xml:space="preserve">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III</w:t>
      </w:r>
      <w:r w:rsidRPr="0096240E">
        <w:rPr>
          <w:rFonts w:ascii="Times New Roman" w:hAnsi="Times New Roman"/>
          <w:color w:val="auto"/>
          <w:sz w:val="24"/>
          <w:szCs w:val="24"/>
          <w:lang w:val="es-ES_tradnl"/>
        </w:rPr>
        <w:t>.</w:t>
      </w:r>
    </w:p>
    <w:p w14:paraId="6CE9DA00" w14:textId="77777777" w:rsidR="00D41A4A" w:rsidRPr="0096240E" w:rsidRDefault="00D41A4A">
      <w:pPr>
        <w:pStyle w:val="Prrafodelista"/>
        <w:tabs>
          <w:tab w:val="left" w:pos="360"/>
          <w:tab w:val="left" w:pos="720"/>
        </w:tabs>
        <w:ind w:left="0"/>
        <w:rPr>
          <w:rFonts w:ascii="Times New Roman" w:hAnsi="Times New Roman"/>
          <w:color w:val="auto"/>
          <w:sz w:val="24"/>
          <w:szCs w:val="24"/>
          <w:lang w:val="es-ES_tradnl"/>
        </w:rPr>
      </w:pPr>
    </w:p>
    <w:p w14:paraId="625D1607" w14:textId="5598EF39" w:rsidR="00E66AE0" w:rsidRPr="0096240E" w:rsidRDefault="009D3F79">
      <w:pPr>
        <w:pStyle w:val="Prrafodelista"/>
        <w:numPr>
          <w:ilvl w:val="0"/>
          <w:numId w:val="21"/>
        </w:numPr>
        <w:tabs>
          <w:tab w:val="left" w:pos="360"/>
          <w:tab w:val="left" w:pos="720"/>
        </w:tabs>
        <w:ind w:left="360"/>
        <w:rPr>
          <w:rFonts w:ascii="Times New Roman" w:hAnsi="Times New Roman"/>
          <w:color w:val="auto"/>
          <w:sz w:val="24"/>
          <w:lang w:val="es-ES_tradnl"/>
        </w:rPr>
      </w:pPr>
      <w:r w:rsidRPr="0096240E">
        <w:rPr>
          <w:rFonts w:ascii="Times New Roman" w:hAnsi="Times New Roman"/>
          <w:color w:val="auto"/>
          <w:sz w:val="24"/>
          <w:szCs w:val="24"/>
          <w:lang w:val="es-ES_tradnl"/>
        </w:rPr>
        <w:t>A petición del Gobierno, tras la celebración de consultas entre</w:t>
      </w:r>
      <w:r w:rsidRPr="0096240E">
        <w:rPr>
          <w:rFonts w:ascii="Times New Roman" w:hAnsi="Times New Roman"/>
          <w:color w:val="auto"/>
          <w:sz w:val="24"/>
          <w:lang w:val="es-ES_tradnl"/>
        </w:rPr>
        <w:t xml:space="preserve"> el Asociado de las Naciones Unidas </w:t>
      </w:r>
      <w:r w:rsidRPr="0096240E">
        <w:rPr>
          <w:rFonts w:ascii="Times New Roman" w:hAnsi="Times New Roman"/>
          <w:color w:val="auto"/>
          <w:sz w:val="24"/>
          <w:szCs w:val="24"/>
          <w:lang w:val="es-ES_tradnl"/>
        </w:rPr>
        <w:t>y el Gobierno</w:t>
      </w:r>
      <w:r w:rsidR="00CC0790"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el Asociado de las Naciones Unidas podrá, con sujeción al principio de auditoría única de las Naciones Unidas, proporcionar información o documentación complementaria para aportar más detalles. </w:t>
      </w:r>
    </w:p>
    <w:p w14:paraId="2822F744" w14:textId="77777777" w:rsidR="00D3552D" w:rsidRPr="0096240E" w:rsidRDefault="00D3552D">
      <w:pPr>
        <w:tabs>
          <w:tab w:val="left" w:pos="720"/>
          <w:tab w:val="left" w:pos="1440"/>
        </w:tabs>
        <w:jc w:val="center"/>
        <w:rPr>
          <w:b/>
          <w:sz w:val="24"/>
          <w:szCs w:val="24"/>
          <w:lang w:val="es-ES_tradnl"/>
        </w:rPr>
      </w:pPr>
    </w:p>
    <w:p w14:paraId="6074B4AE" w14:textId="77777777" w:rsidR="00D3552D" w:rsidRPr="0096240E" w:rsidRDefault="00D3552D">
      <w:pPr>
        <w:jc w:val="center"/>
        <w:rPr>
          <w:b/>
          <w:smallCaps/>
          <w:sz w:val="24"/>
          <w:szCs w:val="24"/>
          <w:lang w:val="es-ES_tradnl"/>
        </w:rPr>
      </w:pPr>
      <w:r w:rsidRPr="0096240E">
        <w:rPr>
          <w:b/>
          <w:smallCaps/>
          <w:sz w:val="24"/>
          <w:szCs w:val="24"/>
          <w:lang w:val="es-ES_tradnl"/>
        </w:rPr>
        <w:t>FUERZA MAYOR</w:t>
      </w:r>
    </w:p>
    <w:p w14:paraId="78447443" w14:textId="77777777" w:rsidR="00143699" w:rsidRPr="0096240E" w:rsidRDefault="00143699">
      <w:pPr>
        <w:rPr>
          <w:sz w:val="24"/>
          <w:szCs w:val="24"/>
          <w:lang w:val="es-ES_tradnl"/>
        </w:rPr>
      </w:pPr>
    </w:p>
    <w:p w14:paraId="752D349C" w14:textId="3233A097" w:rsidR="00D3552D" w:rsidRPr="0096240E" w:rsidRDefault="00D3552D">
      <w:pPr>
        <w:pStyle w:val="Prrafodelista"/>
        <w:numPr>
          <w:ilvl w:val="0"/>
          <w:numId w:val="21"/>
        </w:numPr>
        <w:ind w:left="360"/>
        <w:rPr>
          <w:rFonts w:ascii="Times New Roman" w:hAnsi="Times New Roman"/>
          <w:color w:val="auto"/>
          <w:sz w:val="24"/>
          <w:lang w:val="es-ES_tradnl"/>
        </w:rPr>
      </w:pPr>
      <w:r w:rsidRPr="0096240E">
        <w:rPr>
          <w:rFonts w:ascii="Times New Roman" w:hAnsi="Times New Roman"/>
          <w:color w:val="auto"/>
          <w:sz w:val="24"/>
          <w:szCs w:val="24"/>
          <w:lang w:val="es-ES_tradnl"/>
        </w:rPr>
        <w:t xml:space="preserve">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fuerza mayor</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se entenderán l</w:t>
      </w:r>
      <w:r w:rsidR="0072762C" w:rsidRPr="0096240E">
        <w:rPr>
          <w:rFonts w:ascii="Times New Roman" w:hAnsi="Times New Roman"/>
          <w:color w:val="auto"/>
          <w:sz w:val="24"/>
          <w:szCs w:val="24"/>
          <w:lang w:val="es-ES_tradnl"/>
        </w:rPr>
        <w:t>os desastres</w:t>
      </w:r>
      <w:r w:rsidRPr="0096240E">
        <w:rPr>
          <w:rFonts w:ascii="Times New Roman" w:hAnsi="Times New Roman"/>
          <w:color w:val="auto"/>
          <w:sz w:val="24"/>
          <w:szCs w:val="24"/>
          <w:lang w:val="es-ES_tradnl"/>
        </w:rPr>
        <w:t xml:space="preserve"> naturales, </w:t>
      </w:r>
      <w:r w:rsidR="006D3909" w:rsidRPr="0096240E">
        <w:rPr>
          <w:rFonts w:ascii="Times New Roman" w:hAnsi="Times New Roman"/>
          <w:color w:val="auto"/>
          <w:sz w:val="24"/>
          <w:szCs w:val="24"/>
          <w:lang w:val="es-ES_tradnl"/>
        </w:rPr>
        <w:t>que</w:t>
      </w:r>
      <w:r w:rsidRPr="0096240E">
        <w:rPr>
          <w:rFonts w:ascii="Times New Roman" w:hAnsi="Times New Roman"/>
          <w:color w:val="auto"/>
          <w:sz w:val="24"/>
          <w:szCs w:val="24"/>
          <w:lang w:val="es-ES_tradnl"/>
        </w:rPr>
        <w:t xml:space="preserve"> comprenderán, aunque sin limitarse a ellos: terremotos, inundaciones, actividad volcánica o ciclónica; guerra</w:t>
      </w:r>
      <w:r w:rsidR="006D3909" w:rsidRPr="0096240E">
        <w:rPr>
          <w:rFonts w:ascii="Times New Roman" w:hAnsi="Times New Roman"/>
          <w:color w:val="auto"/>
          <w:sz w:val="24"/>
          <w:szCs w:val="24"/>
          <w:lang w:val="es-ES_tradnl"/>
        </w:rPr>
        <w:t>s</w:t>
      </w:r>
      <w:r w:rsidRPr="0096240E">
        <w:rPr>
          <w:rFonts w:ascii="Times New Roman" w:hAnsi="Times New Roman"/>
          <w:color w:val="auto"/>
          <w:sz w:val="24"/>
          <w:szCs w:val="24"/>
          <w:lang w:val="es-ES_tradnl"/>
        </w:rPr>
        <w:t xml:space="preserve"> (declarada</w:t>
      </w:r>
      <w:r w:rsidR="006D3909" w:rsidRPr="0096240E">
        <w:rPr>
          <w:rFonts w:ascii="Times New Roman" w:hAnsi="Times New Roman"/>
          <w:color w:val="auto"/>
          <w:sz w:val="24"/>
          <w:szCs w:val="24"/>
          <w:lang w:val="es-ES_tradnl"/>
        </w:rPr>
        <w:t>s</w:t>
      </w:r>
      <w:r w:rsidRPr="0096240E">
        <w:rPr>
          <w:rFonts w:ascii="Times New Roman" w:hAnsi="Times New Roman"/>
          <w:color w:val="auto"/>
          <w:sz w:val="24"/>
          <w:szCs w:val="24"/>
          <w:lang w:val="es-ES_tradnl"/>
        </w:rPr>
        <w:t xml:space="preserve">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p>
    <w:p w14:paraId="624831B1" w14:textId="77777777" w:rsidR="00D3552D" w:rsidRPr="0096240E" w:rsidRDefault="00D3552D">
      <w:pPr>
        <w:pStyle w:val="Sangradetextonormal"/>
        <w:tabs>
          <w:tab w:val="clear" w:pos="-1262"/>
          <w:tab w:val="clear" w:pos="-720"/>
          <w:tab w:val="clear" w:pos="240"/>
        </w:tabs>
        <w:rPr>
          <w:rFonts w:ascii="Times New Roman" w:hAnsi="Times New Roman"/>
          <w:sz w:val="24"/>
          <w:szCs w:val="24"/>
          <w:lang w:val="es-ES_tradnl"/>
        </w:rPr>
      </w:pPr>
    </w:p>
    <w:p w14:paraId="06A7383C" w14:textId="77777777" w:rsidR="00D3552D" w:rsidRPr="0096240E" w:rsidRDefault="009F06AE">
      <w:pPr>
        <w:jc w:val="center"/>
        <w:rPr>
          <w:b/>
          <w:smallCaps/>
          <w:color w:val="000000"/>
          <w:sz w:val="24"/>
          <w:szCs w:val="24"/>
          <w:lang w:val="es-ES_tradnl"/>
        </w:rPr>
      </w:pPr>
      <w:r w:rsidRPr="0096240E">
        <w:rPr>
          <w:b/>
          <w:smallCaps/>
          <w:color w:val="000000"/>
          <w:sz w:val="24"/>
          <w:szCs w:val="24"/>
          <w:lang w:val="es-ES_tradnl"/>
        </w:rPr>
        <w:t>PREVENCIÓN DEL FRAUDE Y LA CORRUPCIÓN</w:t>
      </w:r>
    </w:p>
    <w:p w14:paraId="5824FC9C" w14:textId="77777777" w:rsidR="00D3552D" w:rsidRPr="0096240E" w:rsidRDefault="00D3552D">
      <w:pPr>
        <w:jc w:val="center"/>
        <w:rPr>
          <w:b/>
          <w:smallCaps/>
          <w:sz w:val="24"/>
          <w:szCs w:val="24"/>
          <w:lang w:val="es-ES_tradnl"/>
        </w:rPr>
      </w:pPr>
    </w:p>
    <w:p w14:paraId="1DFBC9F6" w14:textId="28428AEC" w:rsidR="00D3552D" w:rsidRPr="0096240E" w:rsidRDefault="00D3552D">
      <w:pPr>
        <w:pStyle w:val="Sangradetextonormal"/>
        <w:numPr>
          <w:ilvl w:val="0"/>
          <w:numId w:val="21"/>
        </w:numPr>
        <w:tabs>
          <w:tab w:val="clear" w:pos="-1262"/>
          <w:tab w:val="clear" w:pos="-720"/>
          <w:tab w:val="clear" w:pos="240"/>
          <w:tab w:val="left" w:pos="-1980"/>
        </w:tabs>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 xml:space="preserve">En el caso de que el Gobierno, el Asociado de las Naciones Unidas o el Banco tengan conocimiento de información que indique la necesidad de realizar un examen más exhaustivo respecto </w:t>
      </w:r>
      <w:r w:rsidR="00CB55FB" w:rsidRPr="0096240E">
        <w:rPr>
          <w:rFonts w:ascii="Times New Roman" w:hAnsi="Times New Roman"/>
          <w:color w:val="000000"/>
          <w:sz w:val="24"/>
          <w:szCs w:val="24"/>
          <w:lang w:val="es-ES_tradnl"/>
        </w:rPr>
        <w:t>de</w:t>
      </w:r>
      <w:r w:rsidRPr="0096240E">
        <w:rPr>
          <w:rFonts w:ascii="Times New Roman" w:hAnsi="Times New Roman"/>
          <w:color w:val="000000"/>
          <w:sz w:val="24"/>
          <w:szCs w:val="24"/>
          <w:lang w:val="es-ES_tradnl"/>
        </w:rPr>
        <w:t xml:space="preserve"> la prestación de la </w:t>
      </w:r>
      <w:r w:rsidR="00D601B9">
        <w:rPr>
          <w:rFonts w:ascii="Times New Roman" w:hAnsi="Times New Roman"/>
          <w:color w:val="000000"/>
          <w:sz w:val="24"/>
          <w:szCs w:val="24"/>
          <w:lang w:val="es-ES_tradnl"/>
        </w:rPr>
        <w:t>Asistencia técnica</w:t>
      </w:r>
      <w:r w:rsidRPr="0096240E">
        <w:rPr>
          <w:rFonts w:ascii="Times New Roman" w:hAnsi="Times New Roman"/>
          <w:color w:val="000000"/>
          <w:sz w:val="24"/>
          <w:szCs w:val="24"/>
          <w:lang w:val="es-ES_tradnl"/>
        </w:rPr>
        <w:t xml:space="preserve"> o la utilización de los fondos proporcionados por el Gobierno con arreglo al presente Acuerdo (incluidas </w:t>
      </w:r>
      <w:r w:rsidRPr="0096240E">
        <w:rPr>
          <w:rFonts w:ascii="Times New Roman" w:hAnsi="Times New Roman"/>
          <w:color w:val="000000"/>
          <w:sz w:val="24"/>
          <w:szCs w:val="24"/>
          <w:lang w:val="es-ES_tradnl"/>
        </w:rPr>
        <w:lastRenderedPageBreak/>
        <w:t>alegaciones fundament</w:t>
      </w:r>
      <w:r w:rsidR="00CB55FB" w:rsidRPr="0096240E">
        <w:rPr>
          <w:rFonts w:ascii="Times New Roman" w:hAnsi="Times New Roman"/>
          <w:color w:val="000000"/>
          <w:sz w:val="24"/>
          <w:szCs w:val="24"/>
          <w:lang w:val="es-ES_tradnl"/>
        </w:rPr>
        <w:t>adas</w:t>
      </w:r>
      <w:r w:rsidRPr="0096240E">
        <w:rPr>
          <w:rFonts w:ascii="Times New Roman" w:hAnsi="Times New Roman"/>
          <w:color w:val="000000"/>
          <w:sz w:val="24"/>
          <w:szCs w:val="24"/>
          <w:lang w:val="es-ES_tradnl"/>
        </w:rPr>
        <w:t xml:space="preserve"> sobre posibles prácticas corruptas, fraudulentas, coercitivas o colusorias), la entidad que tenga conocimiento de ello lo notificará inmediatamente a las demás. </w:t>
      </w:r>
    </w:p>
    <w:p w14:paraId="5F7F9B50" w14:textId="77777777" w:rsidR="00D3552D" w:rsidRPr="0096240E" w:rsidRDefault="00D3552D">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3D7627B3" w14:textId="7EF659CF" w:rsidR="00D3552D" w:rsidRPr="0096240E" w:rsidRDefault="00455EEB">
      <w:pPr>
        <w:pStyle w:val="Sangradetextonormal"/>
        <w:numPr>
          <w:ilvl w:val="0"/>
          <w:numId w:val="21"/>
        </w:numPr>
        <w:tabs>
          <w:tab w:val="clear" w:pos="-1262"/>
          <w:tab w:val="clear" w:pos="-720"/>
          <w:tab w:val="clear" w:pos="240"/>
        </w:tabs>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 xml:space="preserve">En estos casos, </w:t>
      </w:r>
      <w:r w:rsidR="00984C63" w:rsidRPr="0096240E">
        <w:rPr>
          <w:rFonts w:ascii="Times New Roman" w:hAnsi="Times New Roman"/>
          <w:color w:val="000000"/>
          <w:sz w:val="24"/>
          <w:szCs w:val="24"/>
          <w:lang w:val="es-ES_tradnl"/>
        </w:rPr>
        <w:t xml:space="preserve">en la medida </w:t>
      </w:r>
      <w:r w:rsidR="003C5A4F" w:rsidRPr="0096240E">
        <w:rPr>
          <w:rFonts w:ascii="Times New Roman" w:hAnsi="Times New Roman"/>
          <w:color w:val="000000"/>
          <w:sz w:val="24"/>
          <w:szCs w:val="24"/>
          <w:lang w:val="es-ES_tradnl"/>
        </w:rPr>
        <w:t xml:space="preserve">en que sea </w:t>
      </w:r>
      <w:r w:rsidR="00984C63" w:rsidRPr="0096240E">
        <w:rPr>
          <w:rFonts w:ascii="Times New Roman" w:hAnsi="Times New Roman"/>
          <w:color w:val="000000"/>
          <w:sz w:val="24"/>
          <w:szCs w:val="24"/>
          <w:lang w:val="es-ES_tradnl"/>
        </w:rPr>
        <w:t>compatible con el marco de rendición de cuentas y supervisión del Asociado de las Naciones Unidas</w:t>
      </w:r>
      <w:r w:rsidR="00164709" w:rsidRPr="0096240E">
        <w:rPr>
          <w:rFonts w:ascii="Times New Roman" w:hAnsi="Times New Roman"/>
          <w:color w:val="000000"/>
          <w:sz w:val="24"/>
          <w:szCs w:val="24"/>
          <w:lang w:val="es-ES_tradnl"/>
        </w:rPr>
        <w:t xml:space="preserve"> </w:t>
      </w:r>
      <w:r w:rsidR="00984C63" w:rsidRPr="0096240E">
        <w:rPr>
          <w:rFonts w:ascii="Times New Roman" w:hAnsi="Times New Roman"/>
          <w:color w:val="000000"/>
          <w:sz w:val="24"/>
          <w:szCs w:val="24"/>
          <w:lang w:val="es-ES_tradnl"/>
        </w:rPr>
        <w:t xml:space="preserve">y sus </w:t>
      </w:r>
      <w:r w:rsidR="00164709" w:rsidRPr="0096240E">
        <w:rPr>
          <w:rFonts w:ascii="Times New Roman" w:hAnsi="Times New Roman"/>
          <w:color w:val="000000"/>
          <w:sz w:val="24"/>
          <w:szCs w:val="24"/>
          <w:lang w:val="es-ES_tradnl"/>
        </w:rPr>
        <w:t>proced</w:t>
      </w:r>
      <w:r w:rsidR="00984C63" w:rsidRPr="0096240E">
        <w:rPr>
          <w:rFonts w:ascii="Times New Roman" w:hAnsi="Times New Roman"/>
          <w:color w:val="000000"/>
          <w:sz w:val="24"/>
          <w:szCs w:val="24"/>
          <w:lang w:val="es-ES_tradnl"/>
        </w:rPr>
        <w:t>imientos establecidos</w:t>
      </w:r>
      <w:r w:rsidR="00164709"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dicha información </w:t>
      </w:r>
      <w:r w:rsidR="00AF2AB3" w:rsidRPr="0096240E">
        <w:rPr>
          <w:rFonts w:ascii="Times New Roman" w:hAnsi="Times New Roman"/>
          <w:color w:val="000000"/>
          <w:sz w:val="24"/>
          <w:szCs w:val="24"/>
          <w:lang w:val="es-ES_tradnl"/>
        </w:rPr>
        <w:t xml:space="preserve">se señalará inmediatamente </w:t>
      </w:r>
      <w:r w:rsidRPr="0096240E">
        <w:rPr>
          <w:rFonts w:ascii="Times New Roman" w:hAnsi="Times New Roman"/>
          <w:color w:val="000000"/>
          <w:sz w:val="24"/>
          <w:szCs w:val="24"/>
          <w:lang w:val="es-ES_tradnl"/>
        </w:rPr>
        <w:t xml:space="preserve">a la atención del funcionario o funcionarios competentes del Gobierno, el Asociado de las Naciones Unidas y el Banco. </w:t>
      </w:r>
    </w:p>
    <w:p w14:paraId="78DDDD7C" w14:textId="77777777" w:rsidR="00D3552D" w:rsidRPr="0096240E" w:rsidRDefault="00D3552D">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7286C79E" w14:textId="70DE4292" w:rsidR="00D3552D" w:rsidRPr="0096240E" w:rsidRDefault="00455EEB">
      <w:pPr>
        <w:pStyle w:val="Sangradetextonormal"/>
        <w:numPr>
          <w:ilvl w:val="0"/>
          <w:numId w:val="21"/>
        </w:numPr>
        <w:tabs>
          <w:tab w:val="clear" w:pos="-1262"/>
          <w:tab w:val="clear" w:pos="-720"/>
          <w:tab w:val="clear" w:pos="240"/>
        </w:tabs>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Después de consultar con el Gobierno y el Banco, el Asociado de las Naciones Unidas, en la medida en que la información guarde relación con ac</w:t>
      </w:r>
      <w:r w:rsidR="00AF2AB3" w:rsidRPr="0096240E">
        <w:rPr>
          <w:rFonts w:ascii="Times New Roman" w:hAnsi="Times New Roman"/>
          <w:color w:val="000000"/>
          <w:sz w:val="24"/>
          <w:szCs w:val="24"/>
          <w:lang w:val="es-ES_tradnl"/>
        </w:rPr>
        <w:t>tividades que recaigan</w:t>
      </w:r>
      <w:r w:rsidRPr="0096240E">
        <w:rPr>
          <w:rFonts w:ascii="Times New Roman" w:hAnsi="Times New Roman"/>
          <w:color w:val="000000"/>
          <w:sz w:val="24"/>
          <w:szCs w:val="24"/>
          <w:lang w:val="es-ES_tradnl"/>
        </w:rPr>
        <w:t xml:space="preserve"> dentro de su ámbito de competencia o responsabilidad,</w:t>
      </w:r>
      <w:r w:rsidR="0091407A" w:rsidRPr="0096240E">
        <w:rPr>
          <w:rFonts w:ascii="Times New Roman" w:hAnsi="Times New Roman"/>
          <w:color w:val="000000"/>
          <w:sz w:val="24"/>
          <w:szCs w:val="24"/>
          <w:lang w:val="es-ES_tradnl"/>
        </w:rPr>
        <w:t xml:space="preserve"> </w:t>
      </w:r>
      <w:r w:rsidRPr="0096240E">
        <w:rPr>
          <w:rFonts w:ascii="Times New Roman" w:hAnsi="Times New Roman"/>
          <w:color w:val="000000"/>
          <w:sz w:val="24"/>
          <w:szCs w:val="24"/>
          <w:lang w:val="es-ES_tradnl"/>
        </w:rPr>
        <w:t xml:space="preserve">tomará las medidas oportunas y apropiadas para investigar </w:t>
      </w:r>
      <w:r w:rsidR="005807F8" w:rsidRPr="0096240E">
        <w:rPr>
          <w:rFonts w:ascii="Times New Roman" w:hAnsi="Times New Roman"/>
          <w:color w:val="000000"/>
          <w:sz w:val="24"/>
          <w:szCs w:val="24"/>
          <w:lang w:val="es-ES_tradnl"/>
        </w:rPr>
        <w:t>esa</w:t>
      </w:r>
      <w:r w:rsidRPr="0096240E">
        <w:rPr>
          <w:rFonts w:ascii="Times New Roman" w:hAnsi="Times New Roman"/>
          <w:color w:val="000000"/>
          <w:sz w:val="24"/>
          <w:szCs w:val="24"/>
          <w:lang w:val="es-ES_tradnl"/>
        </w:rPr>
        <w:t xml:space="preserve"> información, de conformidad con sus reglamentos, normas, políticas y procedimientos. Las Partes acuerdan y reconocen que el Asociado de la</w:t>
      </w:r>
      <w:r w:rsidR="00915E50">
        <w:rPr>
          <w:rFonts w:ascii="Times New Roman" w:hAnsi="Times New Roman"/>
          <w:color w:val="000000"/>
          <w:sz w:val="24"/>
          <w:szCs w:val="24"/>
          <w:lang w:val="es-ES_tradnl"/>
        </w:rPr>
        <w:t>s</w:t>
      </w:r>
      <w:r w:rsidRPr="0096240E">
        <w:rPr>
          <w:rFonts w:ascii="Times New Roman" w:hAnsi="Times New Roman"/>
          <w:color w:val="000000"/>
          <w:sz w:val="24"/>
          <w:szCs w:val="24"/>
          <w:lang w:val="es-ES_tradnl"/>
        </w:rPr>
        <w:t xml:space="preserve"> Naciones Unidas no tendrá autoridad para investigar </w:t>
      </w:r>
      <w:r w:rsidR="00984C63" w:rsidRPr="0096240E">
        <w:rPr>
          <w:rFonts w:ascii="Times New Roman" w:hAnsi="Times New Roman"/>
          <w:color w:val="000000"/>
          <w:sz w:val="24"/>
          <w:szCs w:val="24"/>
          <w:lang w:val="es-ES_tradnl"/>
        </w:rPr>
        <w:t xml:space="preserve">a </w:t>
      </w:r>
      <w:r w:rsidR="00164709" w:rsidRPr="0096240E">
        <w:rPr>
          <w:rFonts w:ascii="Times New Roman" w:hAnsi="Times New Roman"/>
          <w:color w:val="000000"/>
          <w:sz w:val="24"/>
          <w:szCs w:val="24"/>
          <w:lang w:val="es-ES_tradnl"/>
        </w:rPr>
        <w:t>los</w:t>
      </w:r>
      <w:r w:rsidRPr="0096240E">
        <w:rPr>
          <w:rFonts w:ascii="Times New Roman" w:hAnsi="Times New Roman"/>
          <w:color w:val="000000"/>
          <w:sz w:val="24"/>
          <w:szCs w:val="24"/>
          <w:lang w:val="es-ES_tradnl"/>
        </w:rPr>
        <w:t xml:space="preserve"> funcionarios del Gobierno </w:t>
      </w:r>
      <w:r w:rsidR="00984C63" w:rsidRPr="0096240E">
        <w:rPr>
          <w:rFonts w:ascii="Times New Roman" w:hAnsi="Times New Roman"/>
          <w:color w:val="000000"/>
          <w:sz w:val="24"/>
          <w:szCs w:val="24"/>
          <w:lang w:val="es-ES_tradnl"/>
        </w:rPr>
        <w:t xml:space="preserve">ni a </w:t>
      </w:r>
      <w:r w:rsidRPr="0096240E">
        <w:rPr>
          <w:rFonts w:ascii="Times New Roman" w:hAnsi="Times New Roman"/>
          <w:color w:val="000000"/>
          <w:sz w:val="24"/>
          <w:szCs w:val="24"/>
          <w:lang w:val="es-ES_tradnl"/>
        </w:rPr>
        <w:t>los funcionarios o consultores del Banco.</w:t>
      </w:r>
      <w:r w:rsidR="0091407A" w:rsidRPr="0096240E">
        <w:rPr>
          <w:rFonts w:ascii="Times New Roman" w:hAnsi="Times New Roman"/>
          <w:color w:val="000000"/>
          <w:sz w:val="24"/>
          <w:szCs w:val="24"/>
          <w:lang w:val="es-ES_tradnl"/>
        </w:rPr>
        <w:t xml:space="preserve"> </w:t>
      </w:r>
    </w:p>
    <w:p w14:paraId="37A4F60E" w14:textId="77777777" w:rsidR="00D3552D" w:rsidRPr="0096240E" w:rsidRDefault="00D3552D">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4E804217" w14:textId="4591C6D2" w:rsidR="00D3552D" w:rsidRPr="0096240E" w:rsidRDefault="00D3552D">
      <w:pPr>
        <w:pStyle w:val="Sangradetextonormal"/>
        <w:numPr>
          <w:ilvl w:val="0"/>
          <w:numId w:val="21"/>
        </w:numPr>
        <w:tabs>
          <w:tab w:val="clear" w:pos="-1262"/>
          <w:tab w:val="clear" w:pos="-720"/>
          <w:tab w:val="clear" w:pos="240"/>
        </w:tabs>
        <w:ind w:left="360"/>
        <w:rPr>
          <w:rFonts w:ascii="Times New Roman" w:hAnsi="Times New Roman"/>
          <w:sz w:val="24"/>
          <w:szCs w:val="24"/>
          <w:lang w:val="es-ES_tradnl"/>
        </w:rPr>
      </w:pPr>
      <w:r w:rsidRPr="0096240E">
        <w:rPr>
          <w:rFonts w:ascii="Times New Roman" w:hAnsi="Times New Roman"/>
          <w:color w:val="000000"/>
          <w:sz w:val="24"/>
          <w:szCs w:val="24"/>
          <w:lang w:val="es-ES_tradnl"/>
        </w:rPr>
        <w:t>En la medida en que una investigación confirme que ha habido prácticas corruptas, fraudulentas, colusorias o coercitivas y que las medidas correctivas están dentro del ámbito de competencia del Asociado de las Naciones Unidas, e</w:t>
      </w:r>
      <w:r w:rsidR="00227333" w:rsidRPr="0096240E">
        <w:rPr>
          <w:rFonts w:ascii="Times New Roman" w:hAnsi="Times New Roman"/>
          <w:color w:val="000000"/>
          <w:sz w:val="24"/>
          <w:szCs w:val="24"/>
          <w:lang w:val="es-ES_tradnl"/>
        </w:rPr>
        <w:t>ste último</w:t>
      </w:r>
      <w:r w:rsidRPr="0096240E">
        <w:rPr>
          <w:rFonts w:ascii="Times New Roman" w:hAnsi="Times New Roman"/>
          <w:color w:val="000000"/>
          <w:sz w:val="24"/>
          <w:szCs w:val="24"/>
          <w:lang w:val="es-ES_tradnl"/>
        </w:rPr>
        <w:t xml:space="preserve"> tomará las medidas oportunas y apropiadas en respuesta a las conclusiones de tal investigación, de conformidad con su marco de rendición de cuentas y supervisión, que incluye sus reglamentos, normas, políticas y procedimientos.</w:t>
      </w:r>
      <w:r w:rsidRPr="0096240E">
        <w:rPr>
          <w:rFonts w:ascii="Times New Roman" w:hAnsi="Times New Roman"/>
          <w:sz w:val="24"/>
          <w:szCs w:val="24"/>
          <w:lang w:val="es-ES_tradnl"/>
        </w:rPr>
        <w:t xml:space="preserve"> </w:t>
      </w:r>
    </w:p>
    <w:p w14:paraId="29743F61" w14:textId="77777777" w:rsidR="00D3552D" w:rsidRPr="0096240E" w:rsidRDefault="00D3552D">
      <w:pPr>
        <w:pStyle w:val="Sangradetextonormal"/>
        <w:tabs>
          <w:tab w:val="clear" w:pos="-1262"/>
          <w:tab w:val="clear" w:pos="-720"/>
          <w:tab w:val="clear" w:pos="240"/>
        </w:tabs>
        <w:ind w:left="720" w:hanging="360"/>
        <w:rPr>
          <w:rFonts w:ascii="Times New Roman" w:hAnsi="Times New Roman"/>
          <w:sz w:val="24"/>
          <w:szCs w:val="24"/>
          <w:highlight w:val="yellow"/>
          <w:lang w:val="es-ES_tradnl"/>
        </w:rPr>
      </w:pPr>
    </w:p>
    <w:p w14:paraId="6BB0299A" w14:textId="42D22BB6" w:rsidR="00D3552D" w:rsidRPr="0096240E" w:rsidRDefault="00D3552D">
      <w:pPr>
        <w:pStyle w:val="Prrafodelista"/>
        <w:numPr>
          <w:ilvl w:val="0"/>
          <w:numId w:val="21"/>
        </w:numPr>
        <w:autoSpaceDE w:val="0"/>
        <w:autoSpaceDN w:val="0"/>
        <w:adjustRightInd w:val="0"/>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En la medida en que sea compatible con el marco de rendición de cuentas y supervisión del Asociado de las Naciones Unidas, incluidos sus reglamentos, normas, políticas y procedimientos, el Asociado de las Naciones Unidas mantendrá regularmente informados al Gobierno y al Banco, por los medios convenidos, sobre las medidas adoptadas y los resultados de la aplicación de las mismas, en particular sobre las cantidades recuperadas, cuando proceda. </w:t>
      </w:r>
      <w:r w:rsidR="002C0138" w:rsidRPr="0096240E">
        <w:rPr>
          <w:rFonts w:ascii="Times New Roman" w:hAnsi="Times New Roman"/>
          <w:color w:val="auto"/>
          <w:sz w:val="24"/>
          <w:szCs w:val="24"/>
          <w:lang w:val="es-ES_tradnl"/>
        </w:rPr>
        <w:t>Las</w:t>
      </w:r>
      <w:r w:rsidRPr="0096240E">
        <w:rPr>
          <w:rFonts w:ascii="Times New Roman" w:hAnsi="Times New Roman"/>
          <w:color w:val="auto"/>
          <w:sz w:val="24"/>
          <w:szCs w:val="24"/>
          <w:lang w:val="es-ES_tradnl"/>
        </w:rPr>
        <w:t xml:space="preserve"> cantidades </w:t>
      </w:r>
      <w:r w:rsidR="002C0138" w:rsidRPr="0096240E">
        <w:rPr>
          <w:rFonts w:ascii="Times New Roman" w:hAnsi="Times New Roman"/>
          <w:color w:val="auto"/>
          <w:sz w:val="24"/>
          <w:szCs w:val="24"/>
          <w:lang w:val="es-ES_tradnl"/>
        </w:rPr>
        <w:t>recuperadas se utilizarán</w:t>
      </w:r>
      <w:r w:rsidRPr="0096240E">
        <w:rPr>
          <w:rFonts w:ascii="Times New Roman" w:hAnsi="Times New Roman"/>
          <w:color w:val="auto"/>
          <w:sz w:val="24"/>
          <w:szCs w:val="24"/>
          <w:lang w:val="es-ES_tradnl"/>
        </w:rPr>
        <w:t>, en su caso, en el cálculo de los saldos finales del código presupuestario (</w:t>
      </w:r>
      <w:r w:rsidR="00407D7E" w:rsidRPr="0096240E">
        <w:rPr>
          <w:rFonts w:ascii="Times New Roman" w:hAnsi="Times New Roman"/>
          <w:color w:val="auto"/>
          <w:sz w:val="24"/>
          <w:szCs w:val="24"/>
          <w:lang w:val="es-ES_tradnl"/>
        </w:rPr>
        <w:t xml:space="preserve">cuenta del </w:t>
      </w:r>
      <w:r w:rsidR="00D1494A" w:rsidRPr="0096240E">
        <w:rPr>
          <w:rFonts w:ascii="Times New Roman" w:hAnsi="Times New Roman"/>
          <w:color w:val="auto"/>
          <w:sz w:val="24"/>
          <w:szCs w:val="24"/>
          <w:lang w:val="es-ES_tradnl"/>
        </w:rPr>
        <w:t>l</w:t>
      </w:r>
      <w:r w:rsidR="00407D7E" w:rsidRPr="0096240E">
        <w:rPr>
          <w:rFonts w:ascii="Times New Roman" w:hAnsi="Times New Roman"/>
          <w:color w:val="auto"/>
          <w:sz w:val="24"/>
          <w:szCs w:val="24"/>
          <w:lang w:val="es-ES_tradnl"/>
        </w:rPr>
        <w:t>ibro mayor</w:t>
      </w:r>
      <w:r w:rsidRPr="0096240E">
        <w:rPr>
          <w:rFonts w:ascii="Times New Roman" w:hAnsi="Times New Roman"/>
          <w:color w:val="auto"/>
          <w:sz w:val="24"/>
          <w:szCs w:val="24"/>
          <w:lang w:val="es-ES_tradnl"/>
        </w:rPr>
        <w:t xml:space="preserve">), o bien, si dichas cantidades se </w:t>
      </w:r>
      <w:r w:rsidR="00D1494A" w:rsidRPr="0096240E">
        <w:rPr>
          <w:rFonts w:ascii="Times New Roman" w:hAnsi="Times New Roman"/>
          <w:color w:val="auto"/>
          <w:sz w:val="24"/>
          <w:szCs w:val="24"/>
          <w:lang w:val="es-ES_tradnl"/>
        </w:rPr>
        <w:t xml:space="preserve">recuperan </w:t>
      </w:r>
      <w:r w:rsidRPr="0096240E">
        <w:rPr>
          <w:rFonts w:ascii="Times New Roman" w:hAnsi="Times New Roman"/>
          <w:color w:val="auto"/>
          <w:sz w:val="24"/>
          <w:szCs w:val="24"/>
          <w:lang w:val="es-ES_tradnl"/>
        </w:rPr>
        <w:t>después de la fecha del cálculo y la transferencia de los saldos finales, el Gobierno celebrará consultas con el Banco y dará instrucciones de pago al Asociado de la Naciones Unidas al respecto.</w:t>
      </w:r>
    </w:p>
    <w:p w14:paraId="6038F014" w14:textId="77777777" w:rsidR="00D3552D" w:rsidRPr="0096240E" w:rsidRDefault="00D3552D">
      <w:pPr>
        <w:autoSpaceDE w:val="0"/>
        <w:autoSpaceDN w:val="0"/>
        <w:adjustRightInd w:val="0"/>
        <w:ind w:left="1440" w:hanging="720"/>
        <w:rPr>
          <w:sz w:val="24"/>
          <w:szCs w:val="24"/>
          <w:highlight w:val="yellow"/>
          <w:lang w:val="es-ES_tradnl"/>
        </w:rPr>
      </w:pPr>
    </w:p>
    <w:p w14:paraId="035F2847" w14:textId="77777777" w:rsidR="00D3552D" w:rsidRPr="0096240E" w:rsidRDefault="00D3552D">
      <w:pPr>
        <w:pStyle w:val="Prrafodelista"/>
        <w:numPr>
          <w:ilvl w:val="0"/>
          <w:numId w:val="21"/>
        </w:numPr>
        <w:autoSpaceDE w:val="0"/>
        <w:autoSpaceDN w:val="0"/>
        <w:adjustRightInd w:val="0"/>
        <w:ind w:left="360"/>
        <w:rPr>
          <w:rFonts w:ascii="Times New Roman" w:hAnsi="Times New Roman"/>
          <w:bCs/>
          <w:color w:val="auto"/>
          <w:sz w:val="24"/>
          <w:szCs w:val="24"/>
          <w:lang w:val="es-ES_tradnl"/>
        </w:rPr>
      </w:pPr>
      <w:r w:rsidRPr="0096240E">
        <w:rPr>
          <w:rFonts w:ascii="Times New Roman" w:hAnsi="Times New Roman"/>
          <w:bCs/>
          <w:color w:val="auto"/>
          <w:sz w:val="24"/>
          <w:szCs w:val="24"/>
          <w:lang w:val="es-ES_tradnl"/>
        </w:rPr>
        <w:t>A efectos del presente Acuerdo se aplicarán las siguientes definiciones:</w:t>
      </w:r>
    </w:p>
    <w:p w14:paraId="7498ECAE" w14:textId="77777777" w:rsidR="00D3552D" w:rsidRPr="0096240E" w:rsidRDefault="00D3552D">
      <w:pPr>
        <w:rPr>
          <w:color w:val="000000"/>
          <w:sz w:val="24"/>
          <w:szCs w:val="24"/>
          <w:lang w:val="es-ES_tradnl"/>
        </w:rPr>
      </w:pPr>
    </w:p>
    <w:p w14:paraId="29BCB497" w14:textId="5AC88E6D" w:rsidR="00D3552D" w:rsidRPr="0096240E" w:rsidRDefault="00D3552D" w:rsidP="00231E58">
      <w:pPr>
        <w:spacing w:after="180"/>
        <w:ind w:left="805" w:hanging="448"/>
        <w:rPr>
          <w:color w:val="000000"/>
          <w:sz w:val="24"/>
          <w:szCs w:val="24"/>
          <w:lang w:val="es-ES_tradnl"/>
        </w:rPr>
      </w:pPr>
      <w:r w:rsidRPr="0096240E">
        <w:rPr>
          <w:color w:val="000000"/>
          <w:sz w:val="24"/>
          <w:szCs w:val="24"/>
          <w:lang w:val="es-ES_tradnl"/>
        </w:rPr>
        <w:t>i)</w:t>
      </w:r>
      <w:r w:rsidRPr="0096240E">
        <w:rPr>
          <w:color w:val="000000"/>
          <w:sz w:val="24"/>
          <w:szCs w:val="24"/>
          <w:lang w:val="es-ES_tradnl"/>
        </w:rPr>
        <w:tab/>
        <w:t xml:space="preserve">Por </w:t>
      </w:r>
      <w:r w:rsidR="0091407A" w:rsidRPr="0096240E">
        <w:rPr>
          <w:color w:val="000000"/>
          <w:sz w:val="24"/>
          <w:szCs w:val="24"/>
          <w:lang w:val="es-ES_tradnl"/>
        </w:rPr>
        <w:t>“</w:t>
      </w:r>
      <w:r w:rsidR="0096240E" w:rsidRPr="0096240E">
        <w:rPr>
          <w:color w:val="000000"/>
          <w:sz w:val="24"/>
          <w:szCs w:val="24"/>
          <w:lang w:val="es-ES_tradnl"/>
        </w:rPr>
        <w:t>práctica corrupta</w:t>
      </w:r>
      <w:r w:rsidR="0091407A" w:rsidRPr="0096240E">
        <w:rPr>
          <w:color w:val="000000"/>
          <w:sz w:val="24"/>
          <w:szCs w:val="24"/>
          <w:lang w:val="es-ES_tradnl"/>
        </w:rPr>
        <w:t>”</w:t>
      </w:r>
      <w:r w:rsidRPr="0096240E">
        <w:rPr>
          <w:color w:val="000000"/>
          <w:sz w:val="24"/>
          <w:szCs w:val="24"/>
          <w:lang w:val="es-ES_tradnl"/>
        </w:rPr>
        <w:t xml:space="preserve"> se entiende el </w:t>
      </w:r>
      <w:r w:rsidR="0023307F" w:rsidRPr="0096240E">
        <w:rPr>
          <w:color w:val="000000"/>
          <w:sz w:val="24"/>
          <w:szCs w:val="24"/>
          <w:lang w:val="es-ES_tradnl"/>
        </w:rPr>
        <w:t>acto de o</w:t>
      </w:r>
      <w:r w:rsidRPr="0096240E">
        <w:rPr>
          <w:color w:val="000000"/>
          <w:sz w:val="24"/>
          <w:szCs w:val="24"/>
          <w:lang w:val="es-ES_tradnl"/>
        </w:rPr>
        <w:t>frec</w:t>
      </w:r>
      <w:r w:rsidR="0023307F" w:rsidRPr="0096240E">
        <w:rPr>
          <w:color w:val="000000"/>
          <w:sz w:val="24"/>
          <w:szCs w:val="24"/>
          <w:lang w:val="es-ES_tradnl"/>
        </w:rPr>
        <w:t xml:space="preserve">er, </w:t>
      </w:r>
      <w:r w:rsidR="0024635E" w:rsidRPr="0096240E">
        <w:rPr>
          <w:color w:val="000000"/>
          <w:sz w:val="24"/>
          <w:szCs w:val="24"/>
          <w:lang w:val="es-ES_tradnl"/>
        </w:rPr>
        <w:t>dar</w:t>
      </w:r>
      <w:r w:rsidRPr="0096240E">
        <w:rPr>
          <w:color w:val="000000"/>
          <w:sz w:val="24"/>
          <w:szCs w:val="24"/>
          <w:lang w:val="es-ES_tradnl"/>
        </w:rPr>
        <w:t>, recibir o solicitar</w:t>
      </w:r>
      <w:r w:rsidR="0023307F" w:rsidRPr="0096240E">
        <w:rPr>
          <w:color w:val="000000"/>
          <w:sz w:val="24"/>
          <w:szCs w:val="24"/>
          <w:lang w:val="es-ES_tradnl"/>
        </w:rPr>
        <w:t>,</w:t>
      </w:r>
      <w:r w:rsidRPr="0096240E">
        <w:rPr>
          <w:color w:val="000000"/>
          <w:sz w:val="24"/>
          <w:szCs w:val="24"/>
          <w:lang w:val="es-ES_tradnl"/>
        </w:rPr>
        <w:t xml:space="preserve"> </w:t>
      </w:r>
      <w:r w:rsidR="0023307F" w:rsidRPr="0096240E">
        <w:rPr>
          <w:color w:val="000000"/>
          <w:sz w:val="24"/>
          <w:szCs w:val="24"/>
          <w:lang w:val="es-ES_tradnl"/>
        </w:rPr>
        <w:t xml:space="preserve">de forma </w:t>
      </w:r>
      <w:r w:rsidRPr="0096240E">
        <w:rPr>
          <w:color w:val="000000"/>
          <w:sz w:val="24"/>
          <w:szCs w:val="24"/>
          <w:lang w:val="es-ES_tradnl"/>
        </w:rPr>
        <w:t>directa o indirecta</w:t>
      </w:r>
      <w:r w:rsidR="0023307F" w:rsidRPr="0096240E">
        <w:rPr>
          <w:color w:val="000000"/>
          <w:sz w:val="24"/>
          <w:szCs w:val="24"/>
          <w:lang w:val="es-ES_tradnl"/>
        </w:rPr>
        <w:t xml:space="preserve">, </w:t>
      </w:r>
      <w:r w:rsidR="0024635E" w:rsidRPr="0096240E">
        <w:rPr>
          <w:color w:val="000000"/>
          <w:sz w:val="24"/>
          <w:szCs w:val="24"/>
          <w:lang w:val="es-ES_tradnl"/>
        </w:rPr>
        <w:t xml:space="preserve">cualquier objeto de </w:t>
      </w:r>
      <w:r w:rsidRPr="0096240E">
        <w:rPr>
          <w:color w:val="000000"/>
          <w:sz w:val="24"/>
          <w:szCs w:val="24"/>
          <w:lang w:val="es-ES_tradnl"/>
        </w:rPr>
        <w:t xml:space="preserve">valor para influir indebidamente en las acciones de </w:t>
      </w:r>
      <w:r w:rsidR="0023307F" w:rsidRPr="0096240E">
        <w:rPr>
          <w:color w:val="000000"/>
          <w:sz w:val="24"/>
          <w:szCs w:val="24"/>
          <w:lang w:val="es-ES_tradnl"/>
        </w:rPr>
        <w:t>un tercero</w:t>
      </w:r>
      <w:r w:rsidRPr="0096240E">
        <w:rPr>
          <w:color w:val="000000"/>
          <w:sz w:val="24"/>
          <w:szCs w:val="24"/>
          <w:lang w:val="es-ES_tradnl"/>
        </w:rPr>
        <w:t>.</w:t>
      </w:r>
    </w:p>
    <w:p w14:paraId="1BD5741E" w14:textId="53184D77" w:rsidR="00D3552D" w:rsidRPr="0096240E" w:rsidRDefault="00D3552D" w:rsidP="00231E58">
      <w:pPr>
        <w:spacing w:after="180"/>
        <w:ind w:left="805" w:hanging="448"/>
        <w:rPr>
          <w:color w:val="000000"/>
          <w:sz w:val="24"/>
          <w:szCs w:val="24"/>
          <w:lang w:val="es-ES_tradnl"/>
        </w:rPr>
      </w:pPr>
      <w:r w:rsidRPr="0096240E">
        <w:rPr>
          <w:color w:val="000000"/>
          <w:sz w:val="24"/>
          <w:szCs w:val="24"/>
          <w:lang w:val="es-ES_tradnl"/>
        </w:rPr>
        <w:t>ii)</w:t>
      </w:r>
      <w:r w:rsidRPr="0096240E">
        <w:rPr>
          <w:color w:val="000000"/>
          <w:sz w:val="24"/>
          <w:szCs w:val="24"/>
          <w:lang w:val="es-ES_tradnl"/>
        </w:rPr>
        <w:tab/>
        <w:t xml:space="preserve">Por </w:t>
      </w:r>
      <w:r w:rsidR="0091407A" w:rsidRPr="0096240E">
        <w:rPr>
          <w:color w:val="000000"/>
          <w:sz w:val="24"/>
          <w:szCs w:val="24"/>
          <w:lang w:val="es-ES_tradnl"/>
        </w:rPr>
        <w:t>“</w:t>
      </w:r>
      <w:r w:rsidRPr="0096240E">
        <w:rPr>
          <w:color w:val="000000"/>
          <w:sz w:val="24"/>
          <w:szCs w:val="24"/>
          <w:lang w:val="es-ES_tradnl"/>
        </w:rPr>
        <w:t>práctica fraudulenta</w:t>
      </w:r>
      <w:r w:rsidR="0091407A" w:rsidRPr="0096240E">
        <w:rPr>
          <w:color w:val="000000"/>
          <w:sz w:val="24"/>
          <w:szCs w:val="24"/>
          <w:lang w:val="es-ES_tradnl"/>
        </w:rPr>
        <w:t>”</w:t>
      </w:r>
      <w:r w:rsidRPr="0096240E">
        <w:rPr>
          <w:color w:val="000000"/>
          <w:sz w:val="24"/>
          <w:szCs w:val="24"/>
          <w:lang w:val="es-ES_tradnl"/>
        </w:rPr>
        <w:t xml:space="preserve"> se entiende tod</w:t>
      </w:r>
      <w:r w:rsidR="00983954" w:rsidRPr="0096240E">
        <w:rPr>
          <w:color w:val="000000"/>
          <w:sz w:val="24"/>
          <w:szCs w:val="24"/>
          <w:lang w:val="es-ES_tradnl"/>
        </w:rPr>
        <w:t>o acto</w:t>
      </w:r>
      <w:r w:rsidRPr="0096240E">
        <w:rPr>
          <w:color w:val="000000"/>
          <w:sz w:val="24"/>
          <w:szCs w:val="24"/>
          <w:lang w:val="es-ES_tradnl"/>
        </w:rPr>
        <w:t xml:space="preserve"> u omisión, incluida </w:t>
      </w:r>
      <w:r w:rsidR="00C934F0" w:rsidRPr="0096240E">
        <w:rPr>
          <w:color w:val="000000"/>
          <w:sz w:val="24"/>
          <w:szCs w:val="24"/>
          <w:lang w:val="es-ES_tradnl"/>
        </w:rPr>
        <w:t>la falsa de</w:t>
      </w:r>
      <w:r w:rsidRPr="0096240E">
        <w:rPr>
          <w:color w:val="000000"/>
          <w:sz w:val="24"/>
          <w:szCs w:val="24"/>
          <w:lang w:val="es-ES_tradnl"/>
        </w:rPr>
        <w:t>claración</w:t>
      </w:r>
      <w:r w:rsidR="009679E5" w:rsidRPr="0096240E">
        <w:rPr>
          <w:color w:val="000000"/>
          <w:sz w:val="24"/>
          <w:szCs w:val="24"/>
          <w:lang w:val="es-ES_tradnl"/>
        </w:rPr>
        <w:t>,</w:t>
      </w:r>
      <w:r w:rsidRPr="0096240E">
        <w:rPr>
          <w:color w:val="000000"/>
          <w:sz w:val="24"/>
          <w:szCs w:val="24"/>
          <w:lang w:val="es-ES_tradnl"/>
        </w:rPr>
        <w:t xml:space="preserve"> </w:t>
      </w:r>
      <w:r w:rsidR="00780310" w:rsidRPr="0096240E">
        <w:rPr>
          <w:color w:val="000000"/>
          <w:sz w:val="24"/>
          <w:szCs w:val="24"/>
          <w:lang w:val="es-ES_tradnl"/>
        </w:rPr>
        <w:t>que</w:t>
      </w:r>
      <w:r w:rsidR="007D4C40" w:rsidRPr="0096240E">
        <w:rPr>
          <w:color w:val="000000"/>
          <w:sz w:val="24"/>
          <w:szCs w:val="24"/>
          <w:lang w:val="es-ES_tradnl"/>
        </w:rPr>
        <w:t>,</w:t>
      </w:r>
      <w:r w:rsidR="00780310" w:rsidRPr="0096240E">
        <w:rPr>
          <w:color w:val="000000"/>
          <w:sz w:val="24"/>
          <w:szCs w:val="24"/>
          <w:lang w:val="es-ES_tradnl"/>
        </w:rPr>
        <w:t xml:space="preserve"> </w:t>
      </w:r>
      <w:r w:rsidR="005A7E03" w:rsidRPr="0096240E">
        <w:rPr>
          <w:color w:val="000000"/>
          <w:sz w:val="24"/>
          <w:szCs w:val="24"/>
          <w:lang w:val="es-ES_tradnl"/>
        </w:rPr>
        <w:t xml:space="preserve">de manera deliberada </w:t>
      </w:r>
      <w:r w:rsidR="007D4C40" w:rsidRPr="0096240E">
        <w:rPr>
          <w:color w:val="000000"/>
          <w:sz w:val="24"/>
          <w:szCs w:val="24"/>
          <w:lang w:val="es-ES_tradnl"/>
        </w:rPr>
        <w:t>o</w:t>
      </w:r>
      <w:r w:rsidR="00C934F0" w:rsidRPr="0096240E">
        <w:rPr>
          <w:color w:val="000000"/>
          <w:sz w:val="24"/>
          <w:szCs w:val="24"/>
          <w:lang w:val="es-ES_tradnl"/>
        </w:rPr>
        <w:t xml:space="preserve"> </w:t>
      </w:r>
      <w:r w:rsidR="00780310" w:rsidRPr="0096240E">
        <w:rPr>
          <w:color w:val="000000"/>
          <w:sz w:val="24"/>
          <w:szCs w:val="24"/>
          <w:lang w:val="es-ES_tradnl"/>
        </w:rPr>
        <w:t>por negligencia</w:t>
      </w:r>
      <w:r w:rsidR="007D4C40" w:rsidRPr="0096240E">
        <w:rPr>
          <w:color w:val="000000"/>
          <w:sz w:val="24"/>
          <w:szCs w:val="24"/>
          <w:lang w:val="es-ES_tradnl"/>
        </w:rPr>
        <w:t>,</w:t>
      </w:r>
      <w:r w:rsidR="00780310" w:rsidRPr="0096240E">
        <w:rPr>
          <w:color w:val="000000"/>
          <w:sz w:val="24"/>
          <w:szCs w:val="24"/>
          <w:lang w:val="es-ES_tradnl"/>
        </w:rPr>
        <w:t xml:space="preserve"> lleve a engañar o intentar engañar</w:t>
      </w:r>
      <w:r w:rsidRPr="0096240E">
        <w:rPr>
          <w:color w:val="000000"/>
          <w:sz w:val="24"/>
          <w:szCs w:val="24"/>
          <w:lang w:val="es-ES_tradnl"/>
        </w:rPr>
        <w:t xml:space="preserve"> a otra parte </w:t>
      </w:r>
      <w:r w:rsidR="009679E5" w:rsidRPr="0096240E">
        <w:rPr>
          <w:color w:val="000000"/>
          <w:sz w:val="24"/>
          <w:szCs w:val="24"/>
          <w:lang w:val="es-ES_tradnl"/>
        </w:rPr>
        <w:t>para</w:t>
      </w:r>
      <w:r w:rsidRPr="0096240E">
        <w:rPr>
          <w:color w:val="000000"/>
          <w:sz w:val="24"/>
          <w:szCs w:val="24"/>
          <w:lang w:val="es-ES_tradnl"/>
        </w:rPr>
        <w:t xml:space="preserve"> obtener un beneficio financiero o de otra índole o </w:t>
      </w:r>
      <w:r w:rsidR="009679E5" w:rsidRPr="0096240E">
        <w:rPr>
          <w:color w:val="000000"/>
          <w:sz w:val="24"/>
          <w:szCs w:val="24"/>
          <w:lang w:val="es-ES_tradnl"/>
        </w:rPr>
        <w:t xml:space="preserve">para </w:t>
      </w:r>
      <w:r w:rsidRPr="0096240E">
        <w:rPr>
          <w:color w:val="000000"/>
          <w:sz w:val="24"/>
          <w:szCs w:val="24"/>
          <w:lang w:val="es-ES_tradnl"/>
        </w:rPr>
        <w:t>eludir una obligación.</w:t>
      </w:r>
    </w:p>
    <w:p w14:paraId="7B8C6C56" w14:textId="0AAE9EF7" w:rsidR="00D3552D" w:rsidRPr="0096240E" w:rsidRDefault="00D3552D" w:rsidP="00231E58">
      <w:pPr>
        <w:spacing w:after="180"/>
        <w:ind w:left="805" w:hanging="448"/>
        <w:rPr>
          <w:color w:val="000000"/>
          <w:sz w:val="24"/>
          <w:szCs w:val="24"/>
          <w:lang w:val="es-ES_tradnl"/>
        </w:rPr>
      </w:pPr>
      <w:r w:rsidRPr="0096240E">
        <w:rPr>
          <w:color w:val="000000"/>
          <w:sz w:val="24"/>
          <w:szCs w:val="24"/>
          <w:lang w:val="es-ES_tradnl"/>
        </w:rPr>
        <w:lastRenderedPageBreak/>
        <w:t>iii)</w:t>
      </w:r>
      <w:r w:rsidRPr="0096240E">
        <w:rPr>
          <w:color w:val="000000"/>
          <w:sz w:val="24"/>
          <w:szCs w:val="24"/>
          <w:lang w:val="es-ES_tradnl"/>
        </w:rPr>
        <w:tab/>
        <w:t xml:space="preserve">Por </w:t>
      </w:r>
      <w:r w:rsidR="0091407A" w:rsidRPr="0096240E">
        <w:rPr>
          <w:color w:val="000000"/>
          <w:sz w:val="24"/>
          <w:szCs w:val="24"/>
          <w:lang w:val="es-ES_tradnl"/>
        </w:rPr>
        <w:t>“</w:t>
      </w:r>
      <w:r w:rsidRPr="0096240E">
        <w:rPr>
          <w:color w:val="000000"/>
          <w:sz w:val="24"/>
          <w:szCs w:val="24"/>
          <w:lang w:val="es-ES_tradnl"/>
        </w:rPr>
        <w:t>práctica colusoria</w:t>
      </w:r>
      <w:r w:rsidR="0091407A" w:rsidRPr="0096240E">
        <w:rPr>
          <w:color w:val="000000"/>
          <w:sz w:val="24"/>
          <w:szCs w:val="24"/>
          <w:lang w:val="es-ES_tradnl"/>
        </w:rPr>
        <w:t>”</w:t>
      </w:r>
      <w:r w:rsidRPr="0096240E">
        <w:rPr>
          <w:color w:val="000000"/>
          <w:sz w:val="24"/>
          <w:szCs w:val="24"/>
          <w:lang w:val="es-ES_tradnl"/>
        </w:rPr>
        <w:t xml:space="preserve"> se entiende un acuerdo entre dos o más partes </w:t>
      </w:r>
      <w:r w:rsidR="007D4C40" w:rsidRPr="0096240E">
        <w:rPr>
          <w:color w:val="000000"/>
          <w:sz w:val="24"/>
          <w:szCs w:val="24"/>
          <w:lang w:val="es-ES_tradnl"/>
        </w:rPr>
        <w:t>para</w:t>
      </w:r>
      <w:r w:rsidR="009679E5" w:rsidRPr="0096240E">
        <w:rPr>
          <w:color w:val="000000"/>
          <w:sz w:val="24"/>
          <w:szCs w:val="24"/>
          <w:lang w:val="es-ES_tradnl"/>
        </w:rPr>
        <w:t xml:space="preserve"> conseguir</w:t>
      </w:r>
      <w:r w:rsidRPr="0096240E">
        <w:rPr>
          <w:color w:val="000000"/>
          <w:sz w:val="24"/>
          <w:szCs w:val="24"/>
          <w:lang w:val="es-ES_tradnl"/>
        </w:rPr>
        <w:t xml:space="preserve"> un </w:t>
      </w:r>
      <w:r w:rsidR="009679E5" w:rsidRPr="0096240E">
        <w:rPr>
          <w:color w:val="000000"/>
          <w:sz w:val="24"/>
          <w:szCs w:val="24"/>
          <w:lang w:val="es-ES_tradnl"/>
        </w:rPr>
        <w:t xml:space="preserve">propósito </w:t>
      </w:r>
      <w:r w:rsidRPr="0096240E">
        <w:rPr>
          <w:color w:val="000000"/>
          <w:sz w:val="24"/>
          <w:szCs w:val="24"/>
          <w:lang w:val="es-ES_tradnl"/>
        </w:rPr>
        <w:t>indebido, inclu</w:t>
      </w:r>
      <w:r w:rsidR="009679E5" w:rsidRPr="0096240E">
        <w:rPr>
          <w:color w:val="000000"/>
          <w:sz w:val="24"/>
          <w:szCs w:val="24"/>
          <w:lang w:val="es-ES_tradnl"/>
        </w:rPr>
        <w:t>ida</w:t>
      </w:r>
      <w:r w:rsidR="0066535B" w:rsidRPr="0096240E">
        <w:rPr>
          <w:color w:val="000000"/>
          <w:sz w:val="24"/>
          <w:szCs w:val="24"/>
          <w:lang w:val="es-ES_tradnl"/>
        </w:rPr>
        <w:t xml:space="preserve"> </w:t>
      </w:r>
      <w:r w:rsidRPr="0096240E">
        <w:rPr>
          <w:color w:val="000000"/>
          <w:sz w:val="24"/>
          <w:szCs w:val="24"/>
          <w:lang w:val="es-ES_tradnl"/>
        </w:rPr>
        <w:t xml:space="preserve">la influencia indebida en las acciones de </w:t>
      </w:r>
      <w:r w:rsidR="007D4C40" w:rsidRPr="0096240E">
        <w:rPr>
          <w:color w:val="000000"/>
          <w:sz w:val="24"/>
          <w:szCs w:val="24"/>
          <w:lang w:val="es-ES_tradnl"/>
        </w:rPr>
        <w:t xml:space="preserve">un </w:t>
      </w:r>
      <w:r w:rsidR="0066535B" w:rsidRPr="0096240E">
        <w:rPr>
          <w:color w:val="000000"/>
          <w:sz w:val="24"/>
          <w:szCs w:val="24"/>
          <w:lang w:val="es-ES_tradnl"/>
        </w:rPr>
        <w:t>tercero</w:t>
      </w:r>
      <w:r w:rsidRPr="0096240E">
        <w:rPr>
          <w:color w:val="000000"/>
          <w:sz w:val="24"/>
          <w:szCs w:val="24"/>
          <w:lang w:val="es-ES_tradnl"/>
        </w:rPr>
        <w:t>.</w:t>
      </w:r>
    </w:p>
    <w:p w14:paraId="0B3CF549" w14:textId="1D0A0B85" w:rsidR="00D3552D" w:rsidRPr="0096240E" w:rsidRDefault="00D3552D" w:rsidP="00231E58">
      <w:pPr>
        <w:spacing w:after="180"/>
        <w:ind w:left="805" w:hanging="448"/>
        <w:rPr>
          <w:color w:val="000000"/>
          <w:sz w:val="24"/>
          <w:szCs w:val="24"/>
          <w:lang w:val="es-ES_tradnl"/>
        </w:rPr>
      </w:pPr>
      <w:r w:rsidRPr="0096240E">
        <w:rPr>
          <w:color w:val="000000"/>
          <w:sz w:val="24"/>
          <w:szCs w:val="24"/>
          <w:lang w:val="es-ES_tradnl"/>
        </w:rPr>
        <w:t>iv)</w:t>
      </w:r>
      <w:r w:rsidRPr="0096240E">
        <w:rPr>
          <w:color w:val="000000"/>
          <w:sz w:val="24"/>
          <w:szCs w:val="24"/>
          <w:lang w:val="es-ES_tradnl"/>
        </w:rPr>
        <w:tab/>
        <w:t xml:space="preserve">Por </w:t>
      </w:r>
      <w:r w:rsidR="0091407A" w:rsidRPr="0096240E">
        <w:rPr>
          <w:color w:val="000000"/>
          <w:sz w:val="24"/>
          <w:szCs w:val="24"/>
          <w:lang w:val="es-ES_tradnl"/>
        </w:rPr>
        <w:t>“</w:t>
      </w:r>
      <w:r w:rsidRPr="0096240E">
        <w:rPr>
          <w:color w:val="000000"/>
          <w:sz w:val="24"/>
          <w:szCs w:val="24"/>
          <w:lang w:val="es-ES_tradnl"/>
        </w:rPr>
        <w:t>práctica coercitiva</w:t>
      </w:r>
      <w:r w:rsidR="0091407A" w:rsidRPr="0096240E">
        <w:rPr>
          <w:color w:val="000000"/>
          <w:sz w:val="24"/>
          <w:szCs w:val="24"/>
          <w:lang w:val="es-ES_tradnl"/>
        </w:rPr>
        <w:t>”</w:t>
      </w:r>
      <w:r w:rsidRPr="0096240E">
        <w:rPr>
          <w:color w:val="000000"/>
          <w:sz w:val="24"/>
          <w:szCs w:val="24"/>
          <w:lang w:val="es-ES_tradnl"/>
        </w:rPr>
        <w:t xml:space="preserve"> se entiende perjudicar o causar daño, o amenazar con perjudicar o causar daño, de manera directa o indirecta, a una parte o a </w:t>
      </w:r>
      <w:r w:rsidR="0066535B" w:rsidRPr="0096240E">
        <w:rPr>
          <w:color w:val="000000"/>
          <w:sz w:val="24"/>
          <w:szCs w:val="24"/>
          <w:lang w:val="es-ES_tradnl"/>
        </w:rPr>
        <w:t>los</w:t>
      </w:r>
      <w:r w:rsidRPr="0096240E">
        <w:rPr>
          <w:color w:val="000000"/>
          <w:sz w:val="24"/>
          <w:szCs w:val="24"/>
          <w:lang w:val="es-ES_tradnl"/>
        </w:rPr>
        <w:t xml:space="preserve"> bienes </w:t>
      </w:r>
      <w:r w:rsidR="0066535B" w:rsidRPr="0096240E">
        <w:rPr>
          <w:color w:val="000000"/>
          <w:sz w:val="24"/>
          <w:szCs w:val="24"/>
          <w:lang w:val="es-ES_tradnl"/>
        </w:rPr>
        <w:t xml:space="preserve">de dicha parte </w:t>
      </w:r>
      <w:r w:rsidRPr="0096240E">
        <w:rPr>
          <w:color w:val="000000"/>
          <w:sz w:val="24"/>
          <w:szCs w:val="24"/>
          <w:lang w:val="es-ES_tradnl"/>
        </w:rPr>
        <w:t>para influ</w:t>
      </w:r>
      <w:r w:rsidR="0066535B" w:rsidRPr="0096240E">
        <w:rPr>
          <w:color w:val="000000"/>
          <w:sz w:val="24"/>
          <w:szCs w:val="24"/>
          <w:lang w:val="es-ES_tradnl"/>
        </w:rPr>
        <w:t>ir</w:t>
      </w:r>
      <w:r w:rsidRPr="0096240E">
        <w:rPr>
          <w:color w:val="000000"/>
          <w:sz w:val="24"/>
          <w:szCs w:val="24"/>
          <w:lang w:val="es-ES_tradnl"/>
        </w:rPr>
        <w:t xml:space="preserve"> </w:t>
      </w:r>
      <w:r w:rsidR="0066535B" w:rsidRPr="0096240E">
        <w:rPr>
          <w:color w:val="000000"/>
          <w:sz w:val="24"/>
          <w:szCs w:val="24"/>
          <w:lang w:val="es-ES_tradnl"/>
        </w:rPr>
        <w:t>de</w:t>
      </w:r>
      <w:r w:rsidRPr="0096240E">
        <w:rPr>
          <w:color w:val="000000"/>
          <w:sz w:val="24"/>
          <w:szCs w:val="24"/>
          <w:lang w:val="es-ES_tradnl"/>
        </w:rPr>
        <w:t xml:space="preserve"> forma indebida </w:t>
      </w:r>
      <w:r w:rsidR="0066535B" w:rsidRPr="0096240E">
        <w:rPr>
          <w:color w:val="000000"/>
          <w:sz w:val="24"/>
          <w:szCs w:val="24"/>
          <w:lang w:val="es-ES_tradnl"/>
        </w:rPr>
        <w:t xml:space="preserve">en </w:t>
      </w:r>
      <w:r w:rsidR="00D108C7" w:rsidRPr="0096240E">
        <w:rPr>
          <w:color w:val="000000"/>
          <w:sz w:val="24"/>
          <w:szCs w:val="24"/>
          <w:lang w:val="es-ES_tradnl"/>
        </w:rPr>
        <w:t>sus</w:t>
      </w:r>
      <w:r w:rsidRPr="0096240E">
        <w:rPr>
          <w:color w:val="000000"/>
          <w:sz w:val="24"/>
          <w:szCs w:val="24"/>
          <w:lang w:val="es-ES_tradnl"/>
        </w:rPr>
        <w:t xml:space="preserve"> acciones.</w:t>
      </w:r>
    </w:p>
    <w:p w14:paraId="16116148" w14:textId="52F2AB2B" w:rsidR="00D3552D" w:rsidRPr="0096240E" w:rsidRDefault="00BA3207">
      <w:pPr>
        <w:pStyle w:val="Prrafodelista"/>
        <w:keepNext/>
        <w:keepLines/>
        <w:numPr>
          <w:ilvl w:val="0"/>
          <w:numId w:val="21"/>
        </w:numPr>
        <w:autoSpaceDE w:val="0"/>
        <w:autoSpaceDN w:val="0"/>
        <w:adjustRightInd w:val="0"/>
        <w:ind w:left="357" w:hanging="357"/>
        <w:rPr>
          <w:rFonts w:ascii="Times New Roman" w:hAnsi="Times New Roman"/>
          <w:bCs/>
          <w:color w:val="auto"/>
          <w:sz w:val="24"/>
          <w:szCs w:val="24"/>
          <w:lang w:val="es-ES_tradnl"/>
        </w:rPr>
      </w:pPr>
      <w:r w:rsidRPr="0096240E">
        <w:rPr>
          <w:rFonts w:ascii="Times New Roman" w:hAnsi="Times New Roman"/>
          <w:bCs/>
          <w:color w:val="auto"/>
          <w:sz w:val="24"/>
          <w:szCs w:val="24"/>
          <w:lang w:val="es-ES_tradnl"/>
        </w:rPr>
        <w:t>En caso de que el Gobierno o el Banco estimen razonablemente que el Asociado de las Naciones Unidas no ha cumplido con lo prescrito en esta sección, el Gobierno o el Banco podrán solicitar que se celebren consultas directas de alto nivel entre el Banco, el Gobierno y el Asociado de las Naciones Unidas</w:t>
      </w:r>
      <w:r w:rsidR="00D108C7" w:rsidRPr="0096240E">
        <w:rPr>
          <w:rFonts w:ascii="Times New Roman" w:hAnsi="Times New Roman"/>
          <w:bCs/>
          <w:color w:val="auto"/>
          <w:sz w:val="24"/>
          <w:szCs w:val="24"/>
          <w:lang w:val="es-ES_tradnl"/>
        </w:rPr>
        <w:t xml:space="preserve"> a</w:t>
      </w:r>
      <w:r w:rsidRPr="0096240E">
        <w:rPr>
          <w:rFonts w:ascii="Times New Roman" w:hAnsi="Times New Roman"/>
          <w:bCs/>
          <w:color w:val="auto"/>
          <w:sz w:val="24"/>
          <w:szCs w:val="24"/>
          <w:lang w:val="es-ES_tradnl"/>
        </w:rPr>
        <w:t xml:space="preserve"> fin de obtener garantías, con arreglo al marco de rendición de cuentas y supervisión del Asociado de las Naciones Unidas y respetando la confidencialidad que corresponda, de que los mecanismos de rendición de cuentas y supervisión del Asociado de las Naciones Unidas han sido aplicados o se aplicarán íntegramente. Tales consultas directas pueden resultar en un entendimiento entre el Gobierno, el Banco y el Asociado de las Naciones Unidas sobre las medidas adicionales que habrán de adoptarse y el plazo de aplicación de las mismas. Las Partes toman nota de las disposiciones pertinentes del </w:t>
      </w:r>
      <w:r w:rsidR="00BE0461">
        <w:rPr>
          <w:rFonts w:ascii="Times New Roman" w:hAnsi="Times New Roman"/>
          <w:bCs/>
          <w:color w:val="auto"/>
          <w:sz w:val="24"/>
          <w:szCs w:val="24"/>
          <w:lang w:val="es-ES_tradnl"/>
        </w:rPr>
        <w:t>Reglamento Financiero y la Reglamentación Financiera Detallada</w:t>
      </w:r>
      <w:r w:rsidRPr="0096240E">
        <w:rPr>
          <w:rFonts w:ascii="Times New Roman" w:hAnsi="Times New Roman"/>
          <w:bCs/>
          <w:color w:val="auto"/>
          <w:sz w:val="24"/>
          <w:szCs w:val="24"/>
          <w:lang w:val="es-ES_tradnl"/>
        </w:rPr>
        <w:t xml:space="preserve"> del Asociado de las Naciones Unidas.</w:t>
      </w:r>
    </w:p>
    <w:p w14:paraId="33CDCF3D" w14:textId="77777777" w:rsidR="00D3552D" w:rsidRPr="0096240E" w:rsidRDefault="00D3552D">
      <w:pPr>
        <w:pStyle w:val="Sangradetextonormal"/>
        <w:tabs>
          <w:tab w:val="clear" w:pos="-1262"/>
          <w:tab w:val="clear" w:pos="-720"/>
          <w:tab w:val="clear" w:pos="240"/>
        </w:tabs>
        <w:rPr>
          <w:rFonts w:ascii="Times New Roman" w:hAnsi="Times New Roman"/>
          <w:color w:val="000000"/>
          <w:sz w:val="24"/>
          <w:szCs w:val="24"/>
          <w:highlight w:val="yellow"/>
          <w:lang w:val="es-ES_tradnl"/>
        </w:rPr>
      </w:pPr>
    </w:p>
    <w:p w14:paraId="799426F5" w14:textId="15523A81" w:rsidR="00D3552D" w:rsidRPr="0096240E" w:rsidRDefault="00D3552D">
      <w:pPr>
        <w:pStyle w:val="Sangradetextonormal"/>
        <w:numPr>
          <w:ilvl w:val="0"/>
          <w:numId w:val="21"/>
        </w:numPr>
        <w:tabs>
          <w:tab w:val="clear" w:pos="-1262"/>
          <w:tab w:val="clear" w:pos="-720"/>
          <w:tab w:val="clear" w:pos="240"/>
        </w:tabs>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Las Partes acuerdan y reconocen que nada de lo dispuesto en esta Sección se considerará una renuncia</w:t>
      </w:r>
      <w:r w:rsidR="00951DB4"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u otro tipo de límite respecto </w:t>
      </w:r>
      <w:r w:rsidR="0063353B" w:rsidRPr="0096240E">
        <w:rPr>
          <w:rFonts w:ascii="Times New Roman" w:hAnsi="Times New Roman"/>
          <w:color w:val="000000"/>
          <w:sz w:val="24"/>
          <w:szCs w:val="24"/>
          <w:lang w:val="es-ES_tradnl"/>
        </w:rPr>
        <w:t>de</w:t>
      </w:r>
      <w:r w:rsidRPr="0096240E">
        <w:rPr>
          <w:rFonts w:ascii="Times New Roman" w:hAnsi="Times New Roman"/>
          <w:color w:val="000000"/>
          <w:sz w:val="24"/>
          <w:szCs w:val="24"/>
          <w:lang w:val="es-ES_tradnl"/>
        </w:rPr>
        <w:t xml:space="preserve"> los derechos o el ámbito de competencia del Banco o </w:t>
      </w:r>
      <w:r w:rsidR="00CA3D42" w:rsidRPr="0096240E">
        <w:rPr>
          <w:rFonts w:ascii="Times New Roman" w:hAnsi="Times New Roman"/>
          <w:color w:val="000000"/>
          <w:sz w:val="24"/>
          <w:szCs w:val="24"/>
          <w:lang w:val="es-ES_tradnl"/>
        </w:rPr>
        <w:t xml:space="preserve">de </w:t>
      </w:r>
      <w:r w:rsidRPr="0096240E">
        <w:rPr>
          <w:rFonts w:ascii="Times New Roman" w:hAnsi="Times New Roman"/>
          <w:color w:val="000000"/>
          <w:sz w:val="24"/>
          <w:szCs w:val="24"/>
          <w:lang w:val="es-ES_tradnl"/>
        </w:rPr>
        <w:t xml:space="preserve">cualquier otra entidad del </w:t>
      </w:r>
      <w:r w:rsidR="00BE0461">
        <w:rPr>
          <w:rFonts w:ascii="Times New Roman" w:hAnsi="Times New Roman"/>
          <w:color w:val="000000"/>
          <w:sz w:val="24"/>
          <w:szCs w:val="24"/>
          <w:lang w:val="es-ES_tradnl"/>
        </w:rPr>
        <w:t>Grupo Banco Mundial</w:t>
      </w:r>
      <w:r w:rsidRPr="0096240E">
        <w:rPr>
          <w:rFonts w:ascii="Times New Roman" w:hAnsi="Times New Roman"/>
          <w:color w:val="000000"/>
          <w:sz w:val="24"/>
          <w:szCs w:val="24"/>
          <w:lang w:val="es-ES_tradnl"/>
        </w:rPr>
        <w:t xml:space="preserve"> en virtud del Acuerdo de financiación u otros convenios, a investigar las denuncias o cualquier otra información relacionada con posibles prácticas corruptas, fraudulentas, coercitivas, colusorias u obstructoras por parte de terceros, o a sancionar o tomar medidas correctivas en contra de aquellos cuya participación en dichas prácticas haya sido determinada por el </w:t>
      </w:r>
      <w:r w:rsidR="00BE0461">
        <w:rPr>
          <w:rFonts w:ascii="Times New Roman" w:hAnsi="Times New Roman"/>
          <w:color w:val="000000"/>
          <w:sz w:val="24"/>
          <w:szCs w:val="24"/>
          <w:lang w:val="es-ES_tradnl"/>
        </w:rPr>
        <w:t>Grupo Banco Mundial</w:t>
      </w:r>
      <w:r w:rsidRPr="0096240E">
        <w:rPr>
          <w:rFonts w:ascii="Times New Roman" w:hAnsi="Times New Roman"/>
          <w:color w:val="000000"/>
          <w:sz w:val="24"/>
          <w:szCs w:val="24"/>
          <w:lang w:val="es-ES_tradnl"/>
        </w:rPr>
        <w:t>, a condición, no obstante, de que a efectos de la presente sección</w:t>
      </w:r>
      <w:r w:rsidR="0091407A" w:rsidRPr="0096240E">
        <w:rPr>
          <w:rFonts w:ascii="Times New Roman" w:hAnsi="Times New Roman"/>
          <w:color w:val="000000"/>
          <w:sz w:val="24"/>
          <w:szCs w:val="24"/>
          <w:lang w:val="es-ES_tradnl"/>
        </w:rPr>
        <w:t xml:space="preserve"> “</w:t>
      </w:r>
      <w:r w:rsidRPr="0096240E">
        <w:rPr>
          <w:rFonts w:ascii="Times New Roman" w:hAnsi="Times New Roman"/>
          <w:color w:val="000000"/>
          <w:sz w:val="24"/>
          <w:szCs w:val="24"/>
          <w:lang w:val="es-ES_tradnl"/>
        </w:rPr>
        <w:t>Prevención del fraude y la corrupción</w:t>
      </w:r>
      <w:r w:rsidR="0091407A"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por </w:t>
      </w:r>
      <w:r w:rsidR="0091407A"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terceros</w:t>
      </w:r>
      <w:r w:rsidR="0091407A" w:rsidRPr="0096240E">
        <w:rPr>
          <w:rFonts w:ascii="Times New Roman" w:hAnsi="Times New Roman"/>
          <w:color w:val="000000"/>
          <w:sz w:val="24"/>
          <w:szCs w:val="24"/>
          <w:lang w:val="es-ES_tradnl"/>
        </w:rPr>
        <w:t>”</w:t>
      </w:r>
      <w:r w:rsidRPr="0096240E">
        <w:rPr>
          <w:rFonts w:ascii="Times New Roman" w:hAnsi="Times New Roman"/>
          <w:color w:val="000000"/>
          <w:sz w:val="24"/>
          <w:szCs w:val="24"/>
          <w:lang w:val="es-ES_tradnl"/>
        </w:rPr>
        <w:t xml:space="preserve"> no se entienda el Asociado de las Naciones Unidas. En la medida en que sea compatible con el marco de supervisión del Asociado de las Naciones Unidas, que incluye los reglamentos, las normas, las políticas y los procedimientos, y si así lo solicita el Banco, el Asociado de las Naciones Unidas cooperará con el Banco o cualquier otra entidad en la realización de tales investigaciones. </w:t>
      </w:r>
    </w:p>
    <w:p w14:paraId="43A77000" w14:textId="77777777" w:rsidR="00D3552D" w:rsidRPr="0096240E" w:rsidRDefault="00D3552D">
      <w:pPr>
        <w:pStyle w:val="Sangradetextonormal"/>
        <w:tabs>
          <w:tab w:val="clear" w:pos="-1262"/>
          <w:tab w:val="clear" w:pos="-720"/>
          <w:tab w:val="clear" w:pos="240"/>
        </w:tabs>
        <w:rPr>
          <w:rFonts w:ascii="Times New Roman" w:hAnsi="Times New Roman"/>
          <w:color w:val="000000"/>
          <w:sz w:val="24"/>
          <w:szCs w:val="24"/>
          <w:lang w:val="es-ES_tradnl"/>
        </w:rPr>
      </w:pPr>
    </w:p>
    <w:p w14:paraId="09809887" w14:textId="53F744D6" w:rsidR="00D3552D" w:rsidRPr="0096240E" w:rsidRDefault="007F0DBE">
      <w:pPr>
        <w:pStyle w:val="Sangradetextonormal"/>
        <w:numPr>
          <w:ilvl w:val="0"/>
          <w:numId w:val="21"/>
        </w:numPr>
        <w:tabs>
          <w:tab w:val="clear" w:pos="-1262"/>
          <w:tab w:val="clear" w:pos="-720"/>
          <w:tab w:val="clear" w:pos="240"/>
        </w:tabs>
        <w:ind w:left="360"/>
        <w:rPr>
          <w:rFonts w:ascii="Times New Roman" w:hAnsi="Times New Roman"/>
          <w:color w:val="000000"/>
          <w:sz w:val="24"/>
          <w:szCs w:val="24"/>
          <w:lang w:val="es-ES_tradnl"/>
        </w:rPr>
      </w:pPr>
      <w:r w:rsidRPr="0096240E">
        <w:rPr>
          <w:rFonts w:ascii="Times New Roman" w:hAnsi="Times New Roman"/>
          <w:sz w:val="24"/>
          <w:szCs w:val="24"/>
          <w:lang w:val="es-ES_tradnl"/>
        </w:rPr>
        <w:t>a)</w:t>
      </w:r>
      <w:r w:rsidRPr="0096240E">
        <w:rPr>
          <w:rFonts w:ascii="Times New Roman" w:hAnsi="Times New Roman"/>
          <w:sz w:val="24"/>
          <w:szCs w:val="24"/>
          <w:lang w:val="es-ES_tradnl"/>
        </w:rPr>
        <w:tab/>
        <w:t xml:space="preserve">El Asociado de las Naciones Unidas exigirá a las partes con las que haya suscrito un acuerdo a largo plazo, o con las que tenga la intención de emitir un pedido de compra o firmar un contrato relacionado con este Acuerdo, que declaren al Asociado de las Naciones Unidas si alguna organización del </w:t>
      </w:r>
      <w:r w:rsidR="00BE0461">
        <w:rPr>
          <w:rFonts w:ascii="Times New Roman" w:hAnsi="Times New Roman"/>
          <w:sz w:val="24"/>
          <w:szCs w:val="24"/>
          <w:lang w:val="es-ES_tradnl"/>
        </w:rPr>
        <w:t>Grupo Banco Mundial</w:t>
      </w:r>
      <w:r w:rsidR="00E27C62" w:rsidRPr="0096240E">
        <w:rPr>
          <w:rStyle w:val="Refdenotaalpie"/>
          <w:rFonts w:ascii="Times New Roman" w:hAnsi="Times New Roman"/>
          <w:color w:val="000000"/>
          <w:sz w:val="24"/>
          <w:szCs w:val="24"/>
          <w:lang w:val="es-ES_tradnl"/>
        </w:rPr>
        <w:footnoteReference w:id="9"/>
      </w:r>
      <w:r w:rsidRPr="0096240E">
        <w:rPr>
          <w:rFonts w:ascii="Times New Roman" w:hAnsi="Times New Roman"/>
          <w:sz w:val="24"/>
          <w:szCs w:val="24"/>
          <w:lang w:val="es-ES_tradnl"/>
        </w:rPr>
        <w:t xml:space="preserve"> les ha impuesto sanciones o una suspensión temporal.</w:t>
      </w:r>
      <w:r w:rsidRPr="0096240E">
        <w:rPr>
          <w:rFonts w:ascii="Times New Roman" w:hAnsi="Times New Roman"/>
          <w:color w:val="000000"/>
          <w:sz w:val="24"/>
          <w:szCs w:val="24"/>
          <w:lang w:val="es-ES_tradnl"/>
        </w:rPr>
        <w:t xml:space="preserve"> El Asociado de las Naciones Unidas tendrá debidamente en cuenta las sanciones y suspensiones temporales declaradas al firmar los contratos en relación con la prestación de la </w:t>
      </w:r>
      <w:r w:rsidR="00D601B9">
        <w:rPr>
          <w:rFonts w:ascii="Times New Roman" w:hAnsi="Times New Roman"/>
          <w:color w:val="000000"/>
          <w:sz w:val="24"/>
          <w:szCs w:val="24"/>
          <w:lang w:val="es-ES_tradnl"/>
        </w:rPr>
        <w:t>Asistencia técnica</w:t>
      </w:r>
      <w:r w:rsidRPr="0096240E">
        <w:rPr>
          <w:rFonts w:ascii="Times New Roman" w:hAnsi="Times New Roman"/>
          <w:color w:val="000000"/>
          <w:sz w:val="24"/>
          <w:szCs w:val="24"/>
          <w:lang w:val="es-ES_tradnl"/>
        </w:rPr>
        <w:t xml:space="preserve"> en virtud del presente Acuerdo. </w:t>
      </w:r>
    </w:p>
    <w:p w14:paraId="2568356E" w14:textId="77777777" w:rsidR="00D3552D" w:rsidRPr="0096240E" w:rsidRDefault="00D3552D">
      <w:pPr>
        <w:pStyle w:val="Sangradetextonormal"/>
        <w:tabs>
          <w:tab w:val="clear" w:pos="-1262"/>
          <w:tab w:val="clear" w:pos="-720"/>
          <w:tab w:val="clear" w:pos="240"/>
        </w:tabs>
        <w:ind w:left="360" w:hanging="540"/>
        <w:rPr>
          <w:rFonts w:ascii="Times New Roman" w:hAnsi="Times New Roman"/>
          <w:color w:val="000000"/>
          <w:sz w:val="24"/>
          <w:szCs w:val="24"/>
          <w:highlight w:val="yellow"/>
          <w:lang w:val="es-ES_tradnl"/>
        </w:rPr>
      </w:pPr>
    </w:p>
    <w:p w14:paraId="29D69441" w14:textId="70960D3C" w:rsidR="00D3552D" w:rsidRPr="0096240E" w:rsidRDefault="00D3552D">
      <w:pPr>
        <w:pStyle w:val="Sangradetextonormal"/>
        <w:tabs>
          <w:tab w:val="clear" w:pos="-1262"/>
          <w:tab w:val="clear" w:pos="-720"/>
          <w:tab w:val="clear" w:pos="240"/>
        </w:tabs>
        <w:ind w:left="36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lastRenderedPageBreak/>
        <w:t>b)</w:t>
      </w:r>
      <w:r w:rsidRPr="0096240E">
        <w:rPr>
          <w:rFonts w:ascii="Times New Roman" w:hAnsi="Times New Roman"/>
          <w:color w:val="000000"/>
          <w:sz w:val="24"/>
          <w:szCs w:val="24"/>
          <w:lang w:val="es-ES_tradnl"/>
        </w:rPr>
        <w:tab/>
        <w:t xml:space="preserve">Si el Asociado de las Naciones Unidas tuviera la intención de suscribir un contrato en relación con la realización de cualesquiera de las actividades de asistencia técnica en virtud del presente Acuerdo con una parte que haya declarado al Asociado de las Naciones Unidas que el </w:t>
      </w:r>
      <w:r w:rsidR="00BE0461">
        <w:rPr>
          <w:rFonts w:ascii="Times New Roman" w:hAnsi="Times New Roman"/>
          <w:color w:val="000000"/>
          <w:sz w:val="24"/>
          <w:szCs w:val="24"/>
          <w:lang w:val="es-ES_tradnl"/>
        </w:rPr>
        <w:t>Grupo Banco Mundial</w:t>
      </w:r>
      <w:r w:rsidRPr="0096240E">
        <w:rPr>
          <w:rFonts w:ascii="Times New Roman" w:hAnsi="Times New Roman"/>
          <w:color w:val="000000"/>
          <w:sz w:val="24"/>
          <w:szCs w:val="24"/>
          <w:lang w:val="es-ES_tradnl"/>
        </w:rPr>
        <w:t xml:space="preserve"> le ha impuesto una sanción o suspensión temporal, se </w:t>
      </w:r>
      <w:r w:rsidR="00140423" w:rsidRPr="0096240E">
        <w:rPr>
          <w:rFonts w:ascii="Times New Roman" w:hAnsi="Times New Roman"/>
          <w:color w:val="000000"/>
          <w:sz w:val="24"/>
          <w:szCs w:val="24"/>
          <w:lang w:val="es-ES_tradnl"/>
        </w:rPr>
        <w:t>seguir</w:t>
      </w:r>
      <w:r w:rsidRPr="0096240E">
        <w:rPr>
          <w:rFonts w:ascii="Times New Roman" w:hAnsi="Times New Roman"/>
          <w:color w:val="000000"/>
          <w:sz w:val="24"/>
          <w:szCs w:val="24"/>
          <w:lang w:val="es-ES_tradnl"/>
        </w:rPr>
        <w:t>á</w:t>
      </w:r>
      <w:r w:rsidR="00C205FC" w:rsidRPr="0096240E">
        <w:rPr>
          <w:rFonts w:ascii="Times New Roman" w:hAnsi="Times New Roman"/>
          <w:color w:val="000000"/>
          <w:sz w:val="24"/>
          <w:szCs w:val="24"/>
          <w:lang w:val="es-ES_tradnl"/>
        </w:rPr>
        <w:t xml:space="preserve"> el siguiente procedimiento: i) </w:t>
      </w:r>
      <w:r w:rsidRPr="0096240E">
        <w:rPr>
          <w:rFonts w:ascii="Times New Roman" w:hAnsi="Times New Roman"/>
          <w:color w:val="000000"/>
          <w:sz w:val="24"/>
          <w:szCs w:val="24"/>
          <w:lang w:val="es-ES_tradnl"/>
        </w:rPr>
        <w:t>el Asociado de las Naciones Unidas informará de ello al Gobierno, con copia al Banco, antes de firmar el contrato; ii)</w:t>
      </w:r>
      <w:r w:rsidR="00231E58">
        <w:rPr>
          <w:rFonts w:ascii="Times New Roman" w:hAnsi="Times New Roman"/>
          <w:color w:val="000000"/>
          <w:sz w:val="24"/>
          <w:szCs w:val="24"/>
          <w:lang w:val="es-ES_tradnl"/>
        </w:rPr>
        <w:t> </w:t>
      </w:r>
      <w:r w:rsidRPr="0096240E">
        <w:rPr>
          <w:rFonts w:ascii="Times New Roman" w:hAnsi="Times New Roman"/>
          <w:color w:val="000000"/>
          <w:sz w:val="24"/>
          <w:szCs w:val="24"/>
          <w:lang w:val="es-ES_tradnl"/>
        </w:rPr>
        <w:t>el Gobierno y el Banco</w:t>
      </w:r>
      <w:r w:rsidRPr="0096240E">
        <w:rPr>
          <w:rFonts w:ascii="Times New Roman" w:hAnsi="Times New Roman"/>
          <w:sz w:val="24"/>
          <w:szCs w:val="24"/>
          <w:lang w:val="es-ES_tradnl"/>
        </w:rPr>
        <w:t xml:space="preserve"> podrán solicitar posteriormente la celebración de consultas directas de alto nivel, cuando proceda, entre el Banco, el Gobierno y el Asociado de las Naciones Unidas para deliberar sobre la decisión del Asociado de las Naciones Unidas; y iii)</w:t>
      </w:r>
      <w:r w:rsidR="00231E58">
        <w:rPr>
          <w:rFonts w:ascii="Times New Roman" w:hAnsi="Times New Roman"/>
          <w:sz w:val="24"/>
          <w:szCs w:val="24"/>
          <w:lang w:val="es-ES_tradnl"/>
        </w:rPr>
        <w:t> </w:t>
      </w:r>
      <w:r w:rsidRPr="0096240E">
        <w:rPr>
          <w:rFonts w:ascii="Times New Roman" w:hAnsi="Times New Roman"/>
          <w:sz w:val="24"/>
          <w:szCs w:val="24"/>
          <w:lang w:val="es-ES_tradnl"/>
        </w:rPr>
        <w:t>si, tras celebrar dichas consultas, el Asociado de las Naciones Unidas opta por proceder con la emisión del contrato, el Banco podrá comunicar posteriormente al Asociado de las Naciones Unidas, mediante notificación, con copia al Gobierno, que los fondos de la financiación no podrán ser utilizados para sufragar el contrato.</w:t>
      </w:r>
      <w:r w:rsidR="0091407A" w:rsidRPr="0096240E">
        <w:rPr>
          <w:rFonts w:ascii="Times New Roman" w:hAnsi="Times New Roman"/>
          <w:color w:val="000000"/>
          <w:sz w:val="24"/>
          <w:szCs w:val="24"/>
          <w:lang w:val="es-ES_tradnl"/>
        </w:rPr>
        <w:t xml:space="preserve"> </w:t>
      </w:r>
    </w:p>
    <w:p w14:paraId="28024C8B" w14:textId="77777777" w:rsidR="00D3552D" w:rsidRPr="0096240E" w:rsidRDefault="00D3552D">
      <w:pPr>
        <w:pStyle w:val="Sangradetextonormal"/>
        <w:tabs>
          <w:tab w:val="clear" w:pos="-1262"/>
          <w:tab w:val="clear" w:pos="-720"/>
          <w:tab w:val="clear" w:pos="240"/>
        </w:tabs>
        <w:ind w:left="1260" w:hanging="540"/>
        <w:rPr>
          <w:rFonts w:ascii="Times New Roman" w:hAnsi="Times New Roman"/>
          <w:color w:val="000000"/>
          <w:sz w:val="24"/>
          <w:szCs w:val="24"/>
          <w:lang w:val="es-ES_tradnl"/>
        </w:rPr>
      </w:pPr>
    </w:p>
    <w:p w14:paraId="7B3F3C8C" w14:textId="4BCAAF94" w:rsidR="00D3552D" w:rsidRPr="0096240E" w:rsidRDefault="00D3552D">
      <w:pPr>
        <w:pStyle w:val="Sangradetextonormal"/>
        <w:tabs>
          <w:tab w:val="clear" w:pos="-1262"/>
          <w:tab w:val="clear" w:pos="-720"/>
          <w:tab w:val="clear" w:pos="240"/>
        </w:tabs>
        <w:ind w:left="400"/>
        <w:rPr>
          <w:rFonts w:ascii="Times New Roman" w:hAnsi="Times New Roman"/>
          <w:color w:val="000000"/>
          <w:sz w:val="24"/>
          <w:szCs w:val="24"/>
          <w:lang w:val="es-ES_tradnl"/>
        </w:rPr>
      </w:pPr>
      <w:r w:rsidRPr="0096240E">
        <w:rPr>
          <w:rFonts w:ascii="Times New Roman" w:hAnsi="Times New Roman"/>
          <w:color w:val="000000"/>
          <w:sz w:val="24"/>
          <w:szCs w:val="24"/>
          <w:lang w:val="es-ES_tradnl"/>
        </w:rPr>
        <w:t>c)</w:t>
      </w:r>
      <w:r w:rsidRPr="0096240E">
        <w:rPr>
          <w:rFonts w:ascii="Times New Roman" w:hAnsi="Times New Roman"/>
          <w:color w:val="000000"/>
          <w:sz w:val="24"/>
          <w:szCs w:val="24"/>
          <w:lang w:val="es-ES_tradnl"/>
        </w:rPr>
        <w:tab/>
        <w:t xml:space="preserve">Todos los fondos recibidos por el Asociado de las Naciones Unidas en virtud del presente Acuerdo que </w:t>
      </w:r>
      <w:r w:rsidR="00255EF8" w:rsidRPr="0096240E">
        <w:rPr>
          <w:rFonts w:ascii="Times New Roman" w:hAnsi="Times New Roman"/>
          <w:color w:val="000000"/>
          <w:sz w:val="24"/>
          <w:szCs w:val="24"/>
          <w:lang w:val="es-ES_tradnl"/>
        </w:rPr>
        <w:t xml:space="preserve">debían </w:t>
      </w:r>
      <w:r w:rsidRPr="0096240E">
        <w:rPr>
          <w:rFonts w:ascii="Times New Roman" w:hAnsi="Times New Roman"/>
          <w:color w:val="000000"/>
          <w:sz w:val="24"/>
          <w:szCs w:val="24"/>
          <w:lang w:val="es-ES_tradnl"/>
        </w:rPr>
        <w:t>utiliza</w:t>
      </w:r>
      <w:r w:rsidR="00255EF8" w:rsidRPr="0096240E">
        <w:rPr>
          <w:rFonts w:ascii="Times New Roman" w:hAnsi="Times New Roman"/>
          <w:color w:val="000000"/>
          <w:sz w:val="24"/>
          <w:szCs w:val="24"/>
          <w:lang w:val="es-ES_tradnl"/>
        </w:rPr>
        <w:t>rse</w:t>
      </w:r>
      <w:r w:rsidRPr="0096240E">
        <w:rPr>
          <w:rFonts w:ascii="Times New Roman" w:hAnsi="Times New Roman"/>
          <w:color w:val="000000"/>
          <w:sz w:val="24"/>
          <w:szCs w:val="24"/>
          <w:lang w:val="es-ES_tradnl"/>
        </w:rPr>
        <w:t xml:space="preserve"> para financiar un contrato</w:t>
      </w:r>
      <w:r w:rsidR="009A1186" w:rsidRPr="0096240E">
        <w:rPr>
          <w:rFonts w:ascii="Times New Roman" w:hAnsi="Times New Roman"/>
          <w:color w:val="000000"/>
          <w:sz w:val="24"/>
          <w:szCs w:val="24"/>
          <w:lang w:val="es-ES_tradnl"/>
        </w:rPr>
        <w:t xml:space="preserve"> </w:t>
      </w:r>
      <w:r w:rsidRPr="0096240E">
        <w:rPr>
          <w:rFonts w:ascii="Times New Roman" w:hAnsi="Times New Roman"/>
          <w:color w:val="000000"/>
          <w:sz w:val="24"/>
          <w:szCs w:val="24"/>
          <w:lang w:val="es-ES_tradnl"/>
        </w:rPr>
        <w:t>respecto de</w:t>
      </w:r>
      <w:r w:rsidR="003F5367" w:rsidRPr="0096240E">
        <w:rPr>
          <w:rFonts w:ascii="Times New Roman" w:hAnsi="Times New Roman"/>
          <w:color w:val="000000"/>
          <w:sz w:val="24"/>
          <w:szCs w:val="24"/>
          <w:lang w:val="es-ES_tradnl"/>
        </w:rPr>
        <w:t>l cual</w:t>
      </w:r>
      <w:r w:rsidRPr="0096240E">
        <w:rPr>
          <w:rFonts w:ascii="Times New Roman" w:hAnsi="Times New Roman"/>
          <w:color w:val="000000"/>
          <w:sz w:val="24"/>
          <w:szCs w:val="24"/>
          <w:lang w:val="es-ES_tradnl"/>
        </w:rPr>
        <w:t xml:space="preserve"> el Banco ha ejercido sus derechos con arr</w:t>
      </w:r>
      <w:r w:rsidR="00C205FC" w:rsidRPr="0096240E">
        <w:rPr>
          <w:rFonts w:ascii="Times New Roman" w:hAnsi="Times New Roman"/>
          <w:color w:val="000000"/>
          <w:sz w:val="24"/>
          <w:szCs w:val="24"/>
          <w:lang w:val="es-ES_tradnl"/>
        </w:rPr>
        <w:t>eglo al inciso iii)</w:t>
      </w:r>
      <w:r w:rsidR="00231E58">
        <w:rPr>
          <w:rFonts w:ascii="Times New Roman" w:hAnsi="Times New Roman"/>
          <w:color w:val="000000"/>
          <w:sz w:val="24"/>
          <w:szCs w:val="24"/>
          <w:lang w:val="es-ES_tradnl"/>
        </w:rPr>
        <w:t> </w:t>
      </w:r>
      <w:r w:rsidR="00C205FC" w:rsidRPr="0096240E">
        <w:rPr>
          <w:rFonts w:ascii="Times New Roman" w:hAnsi="Times New Roman"/>
          <w:color w:val="000000"/>
          <w:sz w:val="24"/>
          <w:szCs w:val="24"/>
          <w:lang w:val="es-ES_tradnl"/>
        </w:rPr>
        <w:t>de la letra </w:t>
      </w:r>
      <w:r w:rsidRPr="0096240E">
        <w:rPr>
          <w:rFonts w:ascii="Times New Roman" w:hAnsi="Times New Roman"/>
          <w:color w:val="000000"/>
          <w:sz w:val="24"/>
          <w:szCs w:val="24"/>
          <w:lang w:val="es-ES_tradnl"/>
        </w:rPr>
        <w:t>b) del párrafo</w:t>
      </w:r>
      <w:r w:rsidR="00625AA9">
        <w:rPr>
          <w:rFonts w:ascii="Times New Roman" w:hAnsi="Times New Roman"/>
          <w:color w:val="000000"/>
          <w:sz w:val="24"/>
          <w:szCs w:val="24"/>
          <w:lang w:val="es-ES_tradnl"/>
        </w:rPr>
        <w:t> </w:t>
      </w:r>
      <w:r w:rsidRPr="0096240E">
        <w:rPr>
          <w:rFonts w:ascii="Times New Roman" w:hAnsi="Times New Roman"/>
          <w:color w:val="000000"/>
          <w:sz w:val="24"/>
          <w:szCs w:val="24"/>
          <w:lang w:val="es-ES_tradnl"/>
        </w:rPr>
        <w:t xml:space="preserve">37 se </w:t>
      </w:r>
      <w:r w:rsidR="00255EF8" w:rsidRPr="0096240E">
        <w:rPr>
          <w:rFonts w:ascii="Times New Roman" w:hAnsi="Times New Roman"/>
          <w:color w:val="000000"/>
          <w:sz w:val="24"/>
          <w:szCs w:val="24"/>
          <w:lang w:val="es-ES_tradnl"/>
        </w:rPr>
        <w:t>emplearán</w:t>
      </w:r>
      <w:r w:rsidRPr="0096240E">
        <w:rPr>
          <w:rFonts w:ascii="Times New Roman" w:hAnsi="Times New Roman"/>
          <w:color w:val="000000"/>
          <w:sz w:val="24"/>
          <w:szCs w:val="24"/>
          <w:lang w:val="es-ES_tradnl"/>
        </w:rPr>
        <w:t xml:space="preserve"> para sufragar los importes solicitados por el Asociado de las Naciones Unidas en cualquier solicitud de pago posterior, en su caso, o se tratarán como un saldo a favor del Gobierno en el cálculo de los saldos finales después de la finalización o rescisión anticipada del presente Acuerdo</w:t>
      </w:r>
      <w:r w:rsidR="00384890" w:rsidRPr="0096240E">
        <w:rPr>
          <w:rStyle w:val="Refdenotaalpie"/>
          <w:rFonts w:ascii="Times New Roman" w:hAnsi="Times New Roman"/>
          <w:color w:val="000000"/>
          <w:sz w:val="24"/>
          <w:szCs w:val="24"/>
          <w:lang w:val="es-ES_tradnl"/>
        </w:rPr>
        <w:footnoteReference w:id="10"/>
      </w:r>
      <w:r w:rsidRPr="0096240E">
        <w:rPr>
          <w:rFonts w:ascii="Times New Roman" w:hAnsi="Times New Roman"/>
          <w:color w:val="000000"/>
          <w:sz w:val="24"/>
          <w:szCs w:val="24"/>
          <w:lang w:val="es-ES_tradnl"/>
        </w:rPr>
        <w:t>.</w:t>
      </w:r>
    </w:p>
    <w:p w14:paraId="1E8AF9B7" w14:textId="77777777" w:rsidR="00D3552D" w:rsidRPr="0096240E" w:rsidRDefault="009F06AE" w:rsidP="00625AA9">
      <w:pPr>
        <w:spacing w:before="240" w:after="120"/>
        <w:jc w:val="center"/>
        <w:rPr>
          <w:b/>
          <w:smallCaps/>
          <w:color w:val="000000"/>
          <w:sz w:val="24"/>
          <w:szCs w:val="24"/>
          <w:lang w:val="es-ES_tradnl"/>
        </w:rPr>
      </w:pPr>
      <w:r w:rsidRPr="0096240E">
        <w:rPr>
          <w:b/>
          <w:smallCaps/>
          <w:color w:val="000000"/>
          <w:sz w:val="24"/>
          <w:szCs w:val="24"/>
          <w:lang w:val="es-ES_tradnl"/>
        </w:rPr>
        <w:t>SOLUCIÓN DE CONTROVERSIAS ENTRE LAS PARTES</w:t>
      </w:r>
    </w:p>
    <w:p w14:paraId="4B17783E" w14:textId="715CCB5F" w:rsidR="0059706D" w:rsidRPr="0096240E" w:rsidRDefault="00164709" w:rsidP="0059706D">
      <w:pPr>
        <w:pStyle w:val="Prrafodelista"/>
        <w:numPr>
          <w:ilvl w:val="0"/>
          <w:numId w:val="21"/>
        </w:numPr>
        <w:tabs>
          <w:tab w:val="left" w:pos="720"/>
        </w:tabs>
        <w:ind w:left="360"/>
        <w:rPr>
          <w:rFonts w:ascii="Times New Roman" w:hAnsi="Times New Roman"/>
          <w:sz w:val="24"/>
          <w:szCs w:val="24"/>
          <w:lang w:val="es-ES_tradnl"/>
        </w:rPr>
      </w:pPr>
      <w:r w:rsidRPr="0096240E">
        <w:rPr>
          <w:rFonts w:ascii="Times New Roman" w:hAnsi="Times New Roman"/>
          <w:color w:val="auto"/>
          <w:sz w:val="24"/>
          <w:szCs w:val="24"/>
          <w:lang w:val="es-ES_tradnl"/>
        </w:rPr>
        <w:t xml:space="preserve">El presente Acuerdo se regirá por los principios generales del derecho internacional, que se considerará que incluyen los Principios del Instituto Internacional para la Unificación del Derecho Privado (UNIDROIT) sobre los </w:t>
      </w:r>
      <w:r w:rsidR="003F3E13">
        <w:rPr>
          <w:rFonts w:ascii="Times New Roman" w:hAnsi="Times New Roman"/>
          <w:color w:val="auto"/>
          <w:sz w:val="24"/>
          <w:szCs w:val="24"/>
          <w:lang w:val="es-ES_tradnl"/>
        </w:rPr>
        <w:t>C</w:t>
      </w:r>
      <w:r w:rsidRPr="0096240E">
        <w:rPr>
          <w:rFonts w:ascii="Times New Roman" w:hAnsi="Times New Roman"/>
          <w:color w:val="auto"/>
          <w:sz w:val="24"/>
          <w:szCs w:val="24"/>
          <w:lang w:val="es-ES_tradnl"/>
        </w:rPr>
        <w:t xml:space="preserve">ontratos </w:t>
      </w:r>
      <w:r w:rsidR="003F3E13">
        <w:rPr>
          <w:rFonts w:ascii="Times New Roman" w:hAnsi="Times New Roman"/>
          <w:color w:val="auto"/>
          <w:sz w:val="24"/>
          <w:szCs w:val="24"/>
          <w:lang w:val="es-ES_tradnl"/>
        </w:rPr>
        <w:t>C</w:t>
      </w:r>
      <w:r w:rsidRPr="0096240E">
        <w:rPr>
          <w:rFonts w:ascii="Times New Roman" w:hAnsi="Times New Roman"/>
          <w:color w:val="auto"/>
          <w:sz w:val="24"/>
          <w:szCs w:val="24"/>
          <w:lang w:val="es-ES_tradnl"/>
        </w:rPr>
        <w:t xml:space="preserve">omerciales </w:t>
      </w:r>
      <w:r w:rsidR="003F3E13">
        <w:rPr>
          <w:rFonts w:ascii="Times New Roman" w:hAnsi="Times New Roman"/>
          <w:color w:val="auto"/>
          <w:sz w:val="24"/>
          <w:szCs w:val="24"/>
          <w:lang w:val="es-ES_tradnl"/>
        </w:rPr>
        <w:t>I</w:t>
      </w:r>
      <w:r w:rsidRPr="0096240E">
        <w:rPr>
          <w:rFonts w:ascii="Times New Roman" w:hAnsi="Times New Roman"/>
          <w:color w:val="auto"/>
          <w:sz w:val="24"/>
          <w:szCs w:val="24"/>
          <w:lang w:val="es-ES_tradnl"/>
        </w:rPr>
        <w:t xml:space="preserve">nternacionales (2010). Todo litigio, controversia o reclamación resultante del presente Acuerdo se resolverá según las disposiciones pertinentes del </w:t>
      </w:r>
      <w:r w:rsidR="00BE0461">
        <w:rPr>
          <w:rFonts w:ascii="Times New Roman" w:hAnsi="Times New Roman"/>
          <w:color w:val="auto"/>
          <w:sz w:val="24"/>
          <w:szCs w:val="24"/>
          <w:lang w:val="es-ES_tradnl"/>
        </w:rPr>
        <w:t xml:space="preserve">Acuerdo básico </w:t>
      </w:r>
      <w:r w:rsidRPr="0096240E">
        <w:rPr>
          <w:rFonts w:ascii="Times New Roman" w:hAnsi="Times New Roman"/>
          <w:color w:val="auto"/>
          <w:sz w:val="24"/>
          <w:szCs w:val="24"/>
          <w:lang w:val="es-ES_tradnl"/>
        </w:rPr>
        <w:t xml:space="preserve">o, en ausencia de tales disposiciones, </w:t>
      </w:r>
      <w:r w:rsidR="003A745C" w:rsidRPr="0096240E">
        <w:rPr>
          <w:rFonts w:ascii="Times New Roman" w:hAnsi="Times New Roman"/>
          <w:color w:val="auto"/>
          <w:sz w:val="24"/>
          <w:szCs w:val="24"/>
          <w:lang w:val="es-ES_tradnl"/>
        </w:rPr>
        <w:t xml:space="preserve">o </w:t>
      </w:r>
      <w:r w:rsidR="007C2664" w:rsidRPr="0096240E">
        <w:rPr>
          <w:rFonts w:ascii="Times New Roman" w:hAnsi="Times New Roman"/>
          <w:color w:val="auto"/>
          <w:sz w:val="24"/>
          <w:szCs w:val="24"/>
          <w:lang w:val="es-ES_tradnl"/>
        </w:rPr>
        <w:t>si no se resolviera</w:t>
      </w:r>
      <w:r w:rsidR="00584C4B" w:rsidRPr="0096240E">
        <w:rPr>
          <w:rFonts w:ascii="Times New Roman" w:hAnsi="Times New Roman"/>
          <w:color w:val="auto"/>
          <w:sz w:val="24"/>
          <w:szCs w:val="24"/>
          <w:lang w:val="es-ES_tradnl"/>
        </w:rPr>
        <w:t xml:space="preserve"> </w:t>
      </w:r>
      <w:r w:rsidRPr="0096240E">
        <w:rPr>
          <w:rFonts w:ascii="Times New Roman" w:hAnsi="Times New Roman"/>
          <w:color w:val="auto"/>
          <w:sz w:val="24"/>
          <w:szCs w:val="24"/>
          <w:lang w:val="es-ES_tradnl"/>
        </w:rPr>
        <w:t>mediante negociación o cualquier otra forma de resolución de controversias acordada</w:t>
      </w:r>
      <w:r w:rsidR="00584C4B"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podrá someterse a arbitraje a instancia de cualquiera de las Partes. Cada una de las Partes deberá designar a un árbitro, y </w:t>
      </w:r>
      <w:r w:rsidR="00B81DBB" w:rsidRPr="0096240E">
        <w:rPr>
          <w:rFonts w:ascii="Times New Roman" w:hAnsi="Times New Roman"/>
          <w:color w:val="auto"/>
          <w:sz w:val="24"/>
          <w:szCs w:val="24"/>
          <w:lang w:val="es-ES_tradnl"/>
        </w:rPr>
        <w:t>estos dos</w:t>
      </w:r>
      <w:r w:rsidRPr="0096240E">
        <w:rPr>
          <w:rFonts w:ascii="Times New Roman" w:hAnsi="Times New Roman"/>
          <w:color w:val="auto"/>
          <w:sz w:val="24"/>
          <w:szCs w:val="24"/>
          <w:lang w:val="es-ES_tradnl"/>
        </w:rPr>
        <w:t xml:space="preserve"> árbitros designarán a un tercero, quien se desempeñará como presidente. Si en un plazo de treinta </w:t>
      </w:r>
      <w:r w:rsidR="00F829DC" w:rsidRPr="0096240E">
        <w:rPr>
          <w:rFonts w:ascii="Times New Roman" w:hAnsi="Times New Roman"/>
          <w:color w:val="auto"/>
          <w:sz w:val="24"/>
          <w:szCs w:val="24"/>
          <w:lang w:val="es-ES_tradnl"/>
        </w:rPr>
        <w:t xml:space="preserve">(30) </w:t>
      </w:r>
      <w:r w:rsidRPr="0096240E">
        <w:rPr>
          <w:rFonts w:ascii="Times New Roman" w:hAnsi="Times New Roman"/>
          <w:color w:val="auto"/>
          <w:sz w:val="24"/>
          <w:szCs w:val="24"/>
          <w:lang w:val="es-ES_tradnl"/>
        </w:rPr>
        <w:t>días a partir de la solicitud de arbitraje alguna de las Partes no ha designado a un árbitro, o si en un plazo de quince</w:t>
      </w:r>
      <w:r w:rsidR="00F829DC" w:rsidRPr="0096240E">
        <w:rPr>
          <w:rFonts w:ascii="Times New Roman" w:hAnsi="Times New Roman"/>
          <w:color w:val="auto"/>
          <w:sz w:val="24"/>
          <w:szCs w:val="24"/>
          <w:lang w:val="es-ES_tradnl"/>
        </w:rPr>
        <w:t xml:space="preserve"> (15)</w:t>
      </w:r>
      <w:r w:rsidRPr="0096240E">
        <w:rPr>
          <w:rFonts w:ascii="Times New Roman" w:hAnsi="Times New Roman"/>
          <w:color w:val="auto"/>
          <w:sz w:val="24"/>
          <w:szCs w:val="24"/>
          <w:lang w:val="es-ES_tradnl"/>
        </w:rPr>
        <w:t xml:space="preserve"> días a partir de la designación de los dos árbitros no se ha designado al tercero, cualquiera de las Partes podrá solicitar al presidente de la Corte Internacional de Justicia que designe a un árbitro. El procedimiento de arbitraje será fijado por los árbitros, y los gastos incurridos correrán por cuenta de las Partes, según lo evaluado por los árbitros</w:t>
      </w:r>
      <w:r w:rsidR="00261528"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El laudo arbitral comprenderá una relación de los motivos en que se basa y será aceptado por las Partes como fallo definitivo sobre la controversia.</w:t>
      </w:r>
      <w:bookmarkStart w:id="2" w:name="QuickMark"/>
      <w:bookmarkEnd w:id="2"/>
      <w:r w:rsidRPr="0096240E">
        <w:rPr>
          <w:rFonts w:ascii="Times New Roman" w:hAnsi="Times New Roman"/>
          <w:color w:val="auto"/>
          <w:sz w:val="24"/>
          <w:szCs w:val="24"/>
          <w:lang w:val="es-ES_tradnl"/>
        </w:rPr>
        <w:t xml:space="preserve"> El tribunal arbitral no tendrá competencia para imponer ningún tipo de indemnización punitiva por daños y perjuicios.</w:t>
      </w:r>
    </w:p>
    <w:p w14:paraId="5E6CBCF6" w14:textId="77777777" w:rsidR="00A14BFD" w:rsidRPr="0096240E" w:rsidRDefault="00164709" w:rsidP="0059706D">
      <w:pPr>
        <w:pStyle w:val="Sangradetextonormal"/>
        <w:tabs>
          <w:tab w:val="clear" w:pos="-1262"/>
          <w:tab w:val="clear" w:pos="-720"/>
          <w:tab w:val="clear" w:pos="240"/>
        </w:tabs>
        <w:ind w:left="360"/>
        <w:rPr>
          <w:rFonts w:ascii="Times New Roman" w:hAnsi="Times New Roman"/>
          <w:sz w:val="24"/>
          <w:szCs w:val="24"/>
          <w:lang w:val="es-ES_tradnl"/>
        </w:rPr>
      </w:pPr>
      <w:r w:rsidRPr="0096240E">
        <w:rPr>
          <w:rFonts w:ascii="Times New Roman" w:hAnsi="Times New Roman"/>
          <w:sz w:val="24"/>
          <w:szCs w:val="24"/>
          <w:lang w:val="es-ES_tradnl"/>
        </w:rPr>
        <w:t xml:space="preserve"> </w:t>
      </w:r>
    </w:p>
    <w:p w14:paraId="0C9A0C6D" w14:textId="77777777" w:rsidR="00F7567F" w:rsidRPr="0096240E" w:rsidRDefault="009F06AE" w:rsidP="009E6995">
      <w:pPr>
        <w:keepNext/>
        <w:keepLines/>
        <w:jc w:val="center"/>
        <w:rPr>
          <w:b/>
          <w:i/>
          <w:smallCaps/>
          <w:sz w:val="24"/>
          <w:szCs w:val="24"/>
          <w:lang w:val="es-ES_tradnl"/>
        </w:rPr>
      </w:pPr>
      <w:r w:rsidRPr="0096240E">
        <w:rPr>
          <w:b/>
          <w:smallCaps/>
          <w:sz w:val="24"/>
          <w:szCs w:val="24"/>
          <w:lang w:val="es-ES_tradnl"/>
        </w:rPr>
        <w:lastRenderedPageBreak/>
        <w:t>RESCISIÓN ANTICIPADA</w:t>
      </w:r>
    </w:p>
    <w:p w14:paraId="0CDB6A06" w14:textId="77777777" w:rsidR="00F7567F" w:rsidRPr="0096240E" w:rsidRDefault="00F7567F">
      <w:pPr>
        <w:tabs>
          <w:tab w:val="left" w:pos="720"/>
        </w:tabs>
        <w:rPr>
          <w:color w:val="000000"/>
          <w:sz w:val="24"/>
          <w:szCs w:val="24"/>
          <w:lang w:val="es-ES_tradnl"/>
        </w:rPr>
      </w:pPr>
    </w:p>
    <w:p w14:paraId="587F130A" w14:textId="0E6EA05A" w:rsidR="00E27C62" w:rsidRPr="0096240E" w:rsidRDefault="00E27C62">
      <w:pPr>
        <w:pStyle w:val="Prrafodelista"/>
        <w:numPr>
          <w:ilvl w:val="0"/>
          <w:numId w:val="21"/>
        </w:numPr>
        <w:tabs>
          <w:tab w:val="left" w:pos="720"/>
        </w:tabs>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Cualquiera de las Partes podrá rescindir el presente Acuerdo antes de la </w:t>
      </w:r>
      <w:r w:rsidR="00880C37">
        <w:rPr>
          <w:rFonts w:ascii="Times New Roman" w:hAnsi="Times New Roman"/>
          <w:color w:val="auto"/>
          <w:sz w:val="24"/>
          <w:szCs w:val="24"/>
          <w:lang w:val="es-ES_tradnl"/>
        </w:rPr>
        <w:t>F</w:t>
      </w:r>
      <w:r w:rsidRPr="0096240E">
        <w:rPr>
          <w:rFonts w:ascii="Times New Roman" w:hAnsi="Times New Roman"/>
          <w:color w:val="auto"/>
          <w:sz w:val="24"/>
          <w:szCs w:val="24"/>
          <w:lang w:val="es-ES_tradnl"/>
        </w:rPr>
        <w:t>echa de finalización (</w:t>
      </w:r>
      <w:r w:rsidR="0091407A" w:rsidRPr="0096240E">
        <w:rPr>
          <w:rFonts w:ascii="Times New Roman" w:hAnsi="Times New Roman"/>
          <w:color w:val="auto"/>
          <w:sz w:val="24"/>
          <w:szCs w:val="24"/>
          <w:lang w:val="es-ES_tradnl"/>
        </w:rPr>
        <w:t>“</w:t>
      </w:r>
      <w:r w:rsidR="003F3E13">
        <w:rPr>
          <w:rFonts w:ascii="Times New Roman" w:hAnsi="Times New Roman"/>
          <w:color w:val="auto"/>
          <w:sz w:val="24"/>
          <w:szCs w:val="24"/>
          <w:u w:val="single"/>
          <w:lang w:val="es-ES_tradnl"/>
        </w:rPr>
        <w:t>R</w:t>
      </w:r>
      <w:r w:rsidRPr="0096240E">
        <w:rPr>
          <w:rFonts w:ascii="Times New Roman" w:hAnsi="Times New Roman"/>
          <w:color w:val="auto"/>
          <w:sz w:val="24"/>
          <w:szCs w:val="24"/>
          <w:u w:val="single"/>
          <w:lang w:val="es-ES_tradnl"/>
        </w:rPr>
        <w:t>escisión anticipada</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notificándolo por escrito a la otra Parte con treinta (30) días naturales de antelación, en las siguientes circunstancias:</w:t>
      </w:r>
    </w:p>
    <w:p w14:paraId="1E0A3C94" w14:textId="77777777" w:rsidR="00E27C62" w:rsidRPr="0096240E" w:rsidRDefault="00E27C62">
      <w:pPr>
        <w:tabs>
          <w:tab w:val="left" w:pos="720"/>
        </w:tabs>
        <w:rPr>
          <w:sz w:val="24"/>
          <w:szCs w:val="24"/>
          <w:lang w:val="es-ES_tradnl"/>
        </w:rPr>
      </w:pPr>
    </w:p>
    <w:p w14:paraId="09C2BA5C" w14:textId="2F1E6375" w:rsidR="00E27C62" w:rsidRPr="0096240E" w:rsidRDefault="00D05895">
      <w:pPr>
        <w:numPr>
          <w:ilvl w:val="0"/>
          <w:numId w:val="18"/>
        </w:numPr>
        <w:ind w:left="720"/>
        <w:rPr>
          <w:sz w:val="24"/>
          <w:szCs w:val="24"/>
          <w:lang w:val="es-ES_tradnl"/>
        </w:rPr>
      </w:pPr>
      <w:r w:rsidRPr="0096240E">
        <w:rPr>
          <w:sz w:val="24"/>
          <w:szCs w:val="24"/>
          <w:lang w:val="es-ES_tradnl"/>
        </w:rPr>
        <w:t>El Asociado de las Naciones Unidas no puede ejecutar una parte importante del presente Acuerdo durante un período de sesenta (60) días naturales por motivos de fuerza mayor; o si el Asociado de las Naciones Unidas determina que en las circunstancias reinantes</w:t>
      </w:r>
      <w:r w:rsidR="00176755" w:rsidRPr="0096240E">
        <w:rPr>
          <w:sz w:val="24"/>
          <w:szCs w:val="24"/>
          <w:lang w:val="es-ES_tradnl"/>
        </w:rPr>
        <w:t xml:space="preserve"> a causa de </w:t>
      </w:r>
      <w:r w:rsidR="00725C55" w:rsidRPr="0096240E">
        <w:rPr>
          <w:sz w:val="24"/>
          <w:szCs w:val="24"/>
          <w:lang w:val="es-ES_tradnl"/>
        </w:rPr>
        <w:t xml:space="preserve">un considerable </w:t>
      </w:r>
      <w:r w:rsidR="00164709" w:rsidRPr="0096240E">
        <w:rPr>
          <w:sz w:val="24"/>
          <w:szCs w:val="24"/>
          <w:lang w:val="es-ES_tradnl"/>
        </w:rPr>
        <w:t>deterior</w:t>
      </w:r>
      <w:r w:rsidR="00725C55" w:rsidRPr="0096240E">
        <w:rPr>
          <w:sz w:val="24"/>
          <w:szCs w:val="24"/>
          <w:lang w:val="es-ES_tradnl"/>
        </w:rPr>
        <w:t xml:space="preserve">o del entorno </w:t>
      </w:r>
      <w:r w:rsidR="00164709" w:rsidRPr="0096240E">
        <w:rPr>
          <w:sz w:val="24"/>
          <w:szCs w:val="24"/>
          <w:lang w:val="es-ES_tradnl"/>
        </w:rPr>
        <w:t>opera</w:t>
      </w:r>
      <w:r w:rsidR="0073279F" w:rsidRPr="0096240E">
        <w:rPr>
          <w:sz w:val="24"/>
          <w:szCs w:val="24"/>
          <w:lang w:val="es-ES_tradnl"/>
        </w:rPr>
        <w:t>cional</w:t>
      </w:r>
      <w:r w:rsidR="00725C55" w:rsidRPr="0096240E">
        <w:rPr>
          <w:sz w:val="24"/>
          <w:szCs w:val="24"/>
          <w:lang w:val="es-ES_tradnl"/>
        </w:rPr>
        <w:t xml:space="preserve"> </w:t>
      </w:r>
      <w:r w:rsidRPr="0096240E">
        <w:rPr>
          <w:sz w:val="24"/>
          <w:szCs w:val="24"/>
          <w:lang w:val="es-ES_tradnl"/>
        </w:rPr>
        <w:t>en el país ya no puede realizar las actividades previstas en el Acuerdo.</w:t>
      </w:r>
    </w:p>
    <w:p w14:paraId="0E73FE91" w14:textId="77777777" w:rsidR="00E27C62" w:rsidRPr="0096240E" w:rsidRDefault="00E27C62">
      <w:pPr>
        <w:ind w:left="360"/>
        <w:rPr>
          <w:sz w:val="24"/>
          <w:szCs w:val="24"/>
          <w:lang w:val="es-ES_tradnl"/>
        </w:rPr>
      </w:pPr>
    </w:p>
    <w:p w14:paraId="12F9BB6C" w14:textId="638ECE48" w:rsidR="00E27C62" w:rsidRPr="0096240E" w:rsidRDefault="00D05895">
      <w:pPr>
        <w:keepNext/>
        <w:keepLines/>
        <w:numPr>
          <w:ilvl w:val="0"/>
          <w:numId w:val="18"/>
        </w:numPr>
        <w:ind w:left="714" w:hanging="357"/>
        <w:rPr>
          <w:sz w:val="24"/>
          <w:szCs w:val="24"/>
          <w:lang w:val="es-ES_tradnl"/>
        </w:rPr>
      </w:pPr>
      <w:r w:rsidRPr="0096240E">
        <w:rPr>
          <w:sz w:val="24"/>
          <w:szCs w:val="24"/>
          <w:lang w:val="es-ES_tradnl"/>
        </w:rPr>
        <w:t xml:space="preserve">El Asociado de las Naciones Unidas no recibe el pago de la cantidad total establecida en </w:t>
      </w:r>
      <w:r w:rsidR="00164709" w:rsidRPr="0096240E">
        <w:rPr>
          <w:sz w:val="24"/>
          <w:szCs w:val="24"/>
          <w:lang w:val="es-ES_tradnl"/>
        </w:rPr>
        <w:t>la</w:t>
      </w:r>
      <w:r w:rsidR="00725C55" w:rsidRPr="0096240E">
        <w:rPr>
          <w:sz w:val="24"/>
          <w:szCs w:val="24"/>
          <w:lang w:val="es-ES_tradnl"/>
        </w:rPr>
        <w:t xml:space="preserve"> </w:t>
      </w:r>
      <w:r w:rsidR="00D910AF" w:rsidRPr="0096240E">
        <w:rPr>
          <w:sz w:val="24"/>
          <w:szCs w:val="24"/>
          <w:lang w:val="es-ES_tradnl"/>
        </w:rPr>
        <w:t xml:space="preserve">solicitud </w:t>
      </w:r>
      <w:r w:rsidR="00725C55" w:rsidRPr="0096240E">
        <w:rPr>
          <w:sz w:val="24"/>
          <w:szCs w:val="24"/>
          <w:lang w:val="es-ES_tradnl"/>
        </w:rPr>
        <w:t xml:space="preserve">o las </w:t>
      </w:r>
      <w:r w:rsidR="00EC63FD" w:rsidRPr="0096240E">
        <w:rPr>
          <w:sz w:val="24"/>
          <w:szCs w:val="24"/>
          <w:lang w:val="es-ES_tradnl"/>
        </w:rPr>
        <w:t>solicitud</w:t>
      </w:r>
      <w:r w:rsidR="00725C55" w:rsidRPr="0096240E">
        <w:rPr>
          <w:sz w:val="24"/>
          <w:szCs w:val="24"/>
          <w:lang w:val="es-ES_tradnl"/>
        </w:rPr>
        <w:t>es</w:t>
      </w:r>
      <w:r w:rsidR="00EC63FD" w:rsidRPr="0096240E">
        <w:rPr>
          <w:sz w:val="24"/>
          <w:szCs w:val="24"/>
          <w:lang w:val="es-ES_tradnl"/>
        </w:rPr>
        <w:t xml:space="preserve"> de pago</w:t>
      </w:r>
      <w:r w:rsidR="00EC63FD" w:rsidRPr="0096240E" w:rsidDel="005640EF">
        <w:rPr>
          <w:sz w:val="24"/>
          <w:szCs w:val="24"/>
          <w:lang w:val="es-ES_tradnl"/>
        </w:rPr>
        <w:t xml:space="preserve"> </w:t>
      </w:r>
      <w:r w:rsidR="00164709" w:rsidRPr="0096240E">
        <w:rPr>
          <w:sz w:val="24"/>
          <w:szCs w:val="24"/>
          <w:lang w:val="es-ES_tradnl"/>
        </w:rPr>
        <w:t>presentada</w:t>
      </w:r>
      <w:r w:rsidR="00725C55" w:rsidRPr="0096240E">
        <w:rPr>
          <w:sz w:val="24"/>
          <w:szCs w:val="24"/>
          <w:lang w:val="es-ES_tradnl"/>
        </w:rPr>
        <w:t>s</w:t>
      </w:r>
      <w:r w:rsidRPr="0096240E">
        <w:rPr>
          <w:sz w:val="24"/>
          <w:szCs w:val="24"/>
          <w:lang w:val="es-ES_tradnl"/>
        </w:rPr>
        <w:t xml:space="preserve"> de conformidad con el </w:t>
      </w:r>
      <w:r w:rsidR="00923985">
        <w:rPr>
          <w:b/>
          <w:sz w:val="24"/>
          <w:szCs w:val="24"/>
          <w:lang w:val="es-ES_tradnl"/>
        </w:rPr>
        <w:t>anexo</w:t>
      </w:r>
      <w:r w:rsidR="00C66E20" w:rsidRPr="0096240E">
        <w:rPr>
          <w:b/>
          <w:sz w:val="24"/>
          <w:szCs w:val="24"/>
          <w:lang w:val="es-ES_tradnl"/>
        </w:rPr>
        <w:t> </w:t>
      </w:r>
      <w:r w:rsidRPr="0096240E">
        <w:rPr>
          <w:b/>
          <w:sz w:val="24"/>
          <w:szCs w:val="24"/>
          <w:lang w:val="es-ES_tradnl"/>
        </w:rPr>
        <w:t>II</w:t>
      </w:r>
      <w:r w:rsidRPr="0096240E">
        <w:rPr>
          <w:sz w:val="24"/>
          <w:szCs w:val="24"/>
          <w:lang w:val="es-ES_tradnl"/>
        </w:rPr>
        <w:t xml:space="preserve"> y que no haya sido impugnada por el Gobierno en los treinta (30) días naturales siguientes a la fecha de </w:t>
      </w:r>
      <w:r w:rsidR="00164709" w:rsidRPr="0096240E">
        <w:rPr>
          <w:sz w:val="24"/>
          <w:szCs w:val="24"/>
          <w:lang w:val="es-ES_tradnl"/>
        </w:rPr>
        <w:t xml:space="preserve">dicha </w:t>
      </w:r>
      <w:r w:rsidR="00D910AF" w:rsidRPr="0096240E">
        <w:rPr>
          <w:sz w:val="24"/>
          <w:szCs w:val="24"/>
          <w:lang w:val="es-ES_tradnl"/>
        </w:rPr>
        <w:t xml:space="preserve">solicitud </w:t>
      </w:r>
      <w:r w:rsidR="00725C55" w:rsidRPr="0096240E">
        <w:rPr>
          <w:sz w:val="24"/>
          <w:szCs w:val="24"/>
          <w:lang w:val="es-ES_tradnl"/>
        </w:rPr>
        <w:t xml:space="preserve">o dichas </w:t>
      </w:r>
      <w:r w:rsidR="00EC63FD" w:rsidRPr="0096240E">
        <w:rPr>
          <w:sz w:val="24"/>
          <w:szCs w:val="24"/>
          <w:lang w:val="es-ES_tradnl"/>
        </w:rPr>
        <w:t>solicitud</w:t>
      </w:r>
      <w:r w:rsidR="00725C55" w:rsidRPr="0096240E">
        <w:rPr>
          <w:sz w:val="24"/>
          <w:szCs w:val="24"/>
          <w:lang w:val="es-ES_tradnl"/>
        </w:rPr>
        <w:t>es</w:t>
      </w:r>
      <w:r w:rsidR="00EC63FD" w:rsidRPr="0096240E">
        <w:rPr>
          <w:sz w:val="24"/>
          <w:szCs w:val="24"/>
          <w:lang w:val="es-ES_tradnl"/>
        </w:rPr>
        <w:t xml:space="preserve"> de pago</w:t>
      </w:r>
      <w:r w:rsidR="00725C55" w:rsidRPr="0096240E">
        <w:rPr>
          <w:sz w:val="24"/>
          <w:szCs w:val="24"/>
          <w:lang w:val="es-ES_tradnl"/>
        </w:rPr>
        <w:t>.</w:t>
      </w:r>
    </w:p>
    <w:p w14:paraId="1197E14C" w14:textId="77777777" w:rsidR="00E27C62" w:rsidRPr="0096240E" w:rsidRDefault="00E27C62">
      <w:pPr>
        <w:ind w:left="360"/>
        <w:rPr>
          <w:sz w:val="24"/>
          <w:szCs w:val="24"/>
          <w:lang w:val="es-ES_tradnl"/>
        </w:rPr>
      </w:pPr>
    </w:p>
    <w:p w14:paraId="0AAAE9E5" w14:textId="7C861EF3" w:rsidR="00E27C62" w:rsidRPr="0096240E" w:rsidRDefault="00E27C62">
      <w:pPr>
        <w:numPr>
          <w:ilvl w:val="0"/>
          <w:numId w:val="18"/>
        </w:numPr>
        <w:ind w:left="720"/>
        <w:rPr>
          <w:sz w:val="24"/>
          <w:szCs w:val="24"/>
          <w:lang w:val="es-ES_tradnl"/>
        </w:rPr>
      </w:pPr>
      <w:r w:rsidRPr="0096240E">
        <w:rPr>
          <w:sz w:val="24"/>
          <w:szCs w:val="24"/>
          <w:lang w:val="es-ES_tradnl"/>
        </w:rPr>
        <w:t xml:space="preserve">Cualquiera de las Partes ha incurrido en una violación grave de las obligaciones contraídas con arreglo a este Acuerdo y no ha adoptado medidas correctivas en el plazo de sesenta (60) días naturales (o un período más largo que </w:t>
      </w:r>
      <w:r w:rsidR="00E529E9" w:rsidRPr="0096240E">
        <w:rPr>
          <w:sz w:val="24"/>
          <w:szCs w:val="24"/>
          <w:lang w:val="es-ES_tradnl"/>
        </w:rPr>
        <w:t>la otra Parte</w:t>
      </w:r>
      <w:r w:rsidRPr="0096240E">
        <w:rPr>
          <w:sz w:val="24"/>
          <w:szCs w:val="24"/>
          <w:lang w:val="es-ES_tradnl"/>
        </w:rPr>
        <w:t xml:space="preserve"> haya aceptado posteriormente por escrito), tras la recepción de una notificación del Gobierno en la que se especifique dicha violación. </w:t>
      </w:r>
    </w:p>
    <w:p w14:paraId="59DB9C07" w14:textId="77777777" w:rsidR="00E27C62" w:rsidRPr="0096240E" w:rsidRDefault="00E27C62">
      <w:pPr>
        <w:tabs>
          <w:tab w:val="left" w:pos="720"/>
        </w:tabs>
        <w:ind w:left="360"/>
        <w:rPr>
          <w:sz w:val="24"/>
          <w:szCs w:val="24"/>
          <w:lang w:val="es-ES_tradnl"/>
        </w:rPr>
      </w:pPr>
    </w:p>
    <w:p w14:paraId="58FDAE54" w14:textId="34DA32A2" w:rsidR="00E27C62" w:rsidRPr="0096240E" w:rsidRDefault="00D910AF">
      <w:pPr>
        <w:pStyle w:val="Prrafodelista"/>
        <w:numPr>
          <w:ilvl w:val="0"/>
          <w:numId w:val="21"/>
        </w:numPr>
        <w:ind w:left="357" w:hanging="357"/>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Las disposiciones </w:t>
      </w:r>
      <w:r w:rsidR="00297560" w:rsidRPr="0096240E">
        <w:rPr>
          <w:rFonts w:ascii="Times New Roman" w:hAnsi="Times New Roman"/>
          <w:color w:val="auto"/>
          <w:sz w:val="24"/>
          <w:szCs w:val="24"/>
          <w:lang w:val="es-ES_tradnl"/>
        </w:rPr>
        <w:t xml:space="preserve">del presente Acuerdo subsistirán después de su </w:t>
      </w:r>
      <w:r w:rsidR="003F3E13">
        <w:rPr>
          <w:rFonts w:ascii="Times New Roman" w:hAnsi="Times New Roman"/>
          <w:color w:val="auto"/>
          <w:sz w:val="24"/>
          <w:szCs w:val="24"/>
          <w:lang w:val="es-ES_tradnl"/>
        </w:rPr>
        <w:t>R</w:t>
      </w:r>
      <w:r w:rsidR="00297560" w:rsidRPr="0096240E">
        <w:rPr>
          <w:rFonts w:ascii="Times New Roman" w:hAnsi="Times New Roman"/>
          <w:color w:val="auto"/>
          <w:sz w:val="24"/>
          <w:szCs w:val="24"/>
          <w:lang w:val="es-ES_tradnl"/>
        </w:rPr>
        <w:t xml:space="preserve">escisión anticipada </w:t>
      </w:r>
      <w:r w:rsidR="00164709" w:rsidRPr="0096240E">
        <w:rPr>
          <w:rFonts w:ascii="Times New Roman" w:hAnsi="Times New Roman"/>
          <w:color w:val="auto"/>
          <w:sz w:val="24"/>
          <w:szCs w:val="24"/>
          <w:lang w:val="es-ES_tradnl"/>
        </w:rPr>
        <w:t>o</w:t>
      </w:r>
      <w:r w:rsidR="00F527B5" w:rsidRPr="0096240E">
        <w:rPr>
          <w:rFonts w:ascii="Times New Roman" w:hAnsi="Times New Roman"/>
          <w:color w:val="auto"/>
          <w:sz w:val="24"/>
          <w:szCs w:val="24"/>
          <w:lang w:val="es-ES_tradnl"/>
        </w:rPr>
        <w:t xml:space="preserve"> </w:t>
      </w:r>
      <w:r w:rsidR="00255EF8" w:rsidRPr="0096240E">
        <w:rPr>
          <w:rFonts w:ascii="Times New Roman" w:hAnsi="Times New Roman"/>
          <w:color w:val="auto"/>
          <w:sz w:val="24"/>
          <w:szCs w:val="24"/>
          <w:lang w:val="es-ES_tradnl"/>
        </w:rPr>
        <w:t>c</w:t>
      </w:r>
      <w:r w:rsidR="00F527B5" w:rsidRPr="0096240E">
        <w:rPr>
          <w:rFonts w:ascii="Times New Roman" w:hAnsi="Times New Roman"/>
          <w:color w:val="auto"/>
          <w:sz w:val="24"/>
          <w:szCs w:val="24"/>
          <w:lang w:val="es-ES_tradnl"/>
        </w:rPr>
        <w:t>onclusió</w:t>
      </w:r>
      <w:r w:rsidR="00A8370A" w:rsidRPr="0096240E">
        <w:rPr>
          <w:rFonts w:ascii="Times New Roman" w:hAnsi="Times New Roman"/>
          <w:color w:val="auto"/>
          <w:sz w:val="24"/>
          <w:szCs w:val="24"/>
          <w:lang w:val="es-ES_tradnl"/>
        </w:rPr>
        <w:t>n</w:t>
      </w:r>
      <w:r w:rsidRPr="0096240E">
        <w:rPr>
          <w:rFonts w:ascii="Times New Roman" w:hAnsi="Times New Roman"/>
          <w:color w:val="auto"/>
          <w:sz w:val="24"/>
          <w:szCs w:val="24"/>
          <w:lang w:val="es-ES_tradnl"/>
        </w:rPr>
        <w:t xml:space="preserve"> </w:t>
      </w:r>
      <w:r w:rsidR="00297560" w:rsidRPr="0096240E">
        <w:rPr>
          <w:rFonts w:ascii="Times New Roman" w:hAnsi="Times New Roman"/>
          <w:color w:val="auto"/>
          <w:sz w:val="24"/>
          <w:szCs w:val="24"/>
          <w:lang w:val="es-ES_tradnl"/>
        </w:rPr>
        <w:t xml:space="preserve">por el tiempo necesario para permitir la finalización de </w:t>
      </w:r>
      <w:r w:rsidR="00255EF8" w:rsidRPr="0096240E">
        <w:rPr>
          <w:rFonts w:ascii="Times New Roman" w:hAnsi="Times New Roman"/>
          <w:color w:val="auto"/>
          <w:sz w:val="24"/>
          <w:szCs w:val="24"/>
          <w:lang w:val="es-ES_tradnl"/>
        </w:rPr>
        <w:t xml:space="preserve">todas </w:t>
      </w:r>
      <w:r w:rsidR="00297560" w:rsidRPr="0096240E">
        <w:rPr>
          <w:rFonts w:ascii="Times New Roman" w:hAnsi="Times New Roman"/>
          <w:color w:val="auto"/>
          <w:sz w:val="24"/>
          <w:szCs w:val="24"/>
          <w:lang w:val="es-ES_tradnl"/>
        </w:rPr>
        <w:t>las actividades y la liquidación de las cuentas entre las Partes de forma ordenada</w:t>
      </w:r>
      <w:r w:rsidR="000B6D00" w:rsidRPr="0096240E">
        <w:rPr>
          <w:rStyle w:val="Refdenotaalpie"/>
          <w:rFonts w:ascii="Times New Roman" w:hAnsi="Times New Roman"/>
          <w:color w:val="auto"/>
          <w:sz w:val="24"/>
          <w:szCs w:val="24"/>
          <w:lang w:val="es-ES_tradnl"/>
        </w:rPr>
        <w:footnoteReference w:id="11"/>
      </w:r>
      <w:r w:rsidR="00297560" w:rsidRPr="0096240E">
        <w:rPr>
          <w:rFonts w:ascii="Times New Roman" w:hAnsi="Times New Roman"/>
          <w:color w:val="auto"/>
          <w:sz w:val="24"/>
          <w:szCs w:val="24"/>
          <w:lang w:val="es-ES_tradnl"/>
        </w:rPr>
        <w:t xml:space="preserve">. Tras la recepción por una de las Partes de una notificación escrita de </w:t>
      </w:r>
      <w:r w:rsidR="003F3E13">
        <w:rPr>
          <w:rFonts w:ascii="Times New Roman" w:hAnsi="Times New Roman"/>
          <w:color w:val="auto"/>
          <w:sz w:val="24"/>
          <w:szCs w:val="24"/>
          <w:lang w:val="es-ES_tradnl"/>
        </w:rPr>
        <w:t>R</w:t>
      </w:r>
      <w:r w:rsidR="00297560" w:rsidRPr="0096240E">
        <w:rPr>
          <w:rFonts w:ascii="Times New Roman" w:hAnsi="Times New Roman"/>
          <w:color w:val="auto"/>
          <w:sz w:val="24"/>
          <w:szCs w:val="24"/>
          <w:lang w:val="es-ES_tradnl"/>
        </w:rPr>
        <w:t xml:space="preserve">escisión anticipada del presente Acuerdo enviada por la otra Parte, las Partes acordarán la estrategia de salida para minimizar cualquier efecto negativo de dicha rescisión y tomarán todas las medidas razonables y necesarias para concluir tantas actividades como sea posible. En el caso de </w:t>
      </w:r>
      <w:r w:rsidR="003F3E13">
        <w:rPr>
          <w:rFonts w:ascii="Times New Roman" w:hAnsi="Times New Roman"/>
          <w:color w:val="auto"/>
          <w:sz w:val="24"/>
          <w:szCs w:val="24"/>
          <w:lang w:val="es-ES_tradnl"/>
        </w:rPr>
        <w:t>R</w:t>
      </w:r>
      <w:r w:rsidR="00297560" w:rsidRPr="0096240E">
        <w:rPr>
          <w:rFonts w:ascii="Times New Roman" w:hAnsi="Times New Roman"/>
          <w:color w:val="auto"/>
          <w:sz w:val="24"/>
          <w:szCs w:val="24"/>
          <w:lang w:val="es-ES_tradnl"/>
        </w:rPr>
        <w:t xml:space="preserve">escisión anticipada, las Partes acordarán el plazo para que el Asociado de las Naciones Unidas pueda presentar el informe final sobre la marcha de los trabajos y el estado de cuentas definitivo certificado, y liquidar los pagos pendientes a más tardar para </w:t>
      </w:r>
      <w:r w:rsidR="00297560" w:rsidRPr="00DA567F">
        <w:rPr>
          <w:rFonts w:ascii="Times New Roman" w:hAnsi="Times New Roman"/>
          <w:color w:val="auto"/>
          <w:sz w:val="24"/>
          <w:szCs w:val="24"/>
          <w:lang w:val="es-ES_tradnl"/>
        </w:rPr>
        <w:t xml:space="preserve">la </w:t>
      </w:r>
      <w:r w:rsidR="00DA567F" w:rsidRPr="00DA567F">
        <w:rPr>
          <w:rFonts w:ascii="Times New Roman" w:hAnsi="Times New Roman"/>
          <w:color w:val="auto"/>
          <w:sz w:val="24"/>
          <w:szCs w:val="24"/>
          <w:lang w:val="es-ES_tradnl"/>
        </w:rPr>
        <w:t>F</w:t>
      </w:r>
      <w:r w:rsidR="00297560" w:rsidRPr="00DA567F">
        <w:rPr>
          <w:rFonts w:ascii="Times New Roman" w:hAnsi="Times New Roman"/>
          <w:color w:val="auto"/>
          <w:sz w:val="24"/>
          <w:szCs w:val="24"/>
          <w:lang w:val="es-ES_tradnl"/>
        </w:rPr>
        <w:t xml:space="preserve">echa de </w:t>
      </w:r>
      <w:r w:rsidR="00702ABA" w:rsidRPr="00DA567F">
        <w:rPr>
          <w:rFonts w:ascii="Times New Roman" w:hAnsi="Times New Roman"/>
          <w:color w:val="auto"/>
          <w:sz w:val="24"/>
          <w:szCs w:val="24"/>
          <w:lang w:val="es-ES_tradnl"/>
        </w:rPr>
        <w:t>finalización</w:t>
      </w:r>
      <w:r w:rsidR="00297560" w:rsidRPr="00DA567F">
        <w:rPr>
          <w:rFonts w:ascii="Times New Roman" w:hAnsi="Times New Roman"/>
          <w:color w:val="auto"/>
          <w:sz w:val="24"/>
          <w:szCs w:val="24"/>
          <w:lang w:val="es-ES_tradnl"/>
        </w:rPr>
        <w:t xml:space="preserve"> del Acuerdo</w:t>
      </w:r>
      <w:r w:rsidR="00297560" w:rsidRPr="0096240E">
        <w:rPr>
          <w:rFonts w:ascii="Times New Roman" w:hAnsi="Times New Roman"/>
          <w:color w:val="auto"/>
          <w:sz w:val="24"/>
          <w:szCs w:val="24"/>
          <w:lang w:val="es-ES_tradnl"/>
        </w:rPr>
        <w:t xml:space="preserve"> de financiación.</w:t>
      </w:r>
    </w:p>
    <w:p w14:paraId="1715BB0A" w14:textId="77777777" w:rsidR="00F7567F" w:rsidRPr="0096240E" w:rsidRDefault="00F7567F">
      <w:pPr>
        <w:tabs>
          <w:tab w:val="left" w:pos="720"/>
        </w:tabs>
        <w:ind w:left="360" w:hanging="360"/>
        <w:rPr>
          <w:sz w:val="24"/>
          <w:szCs w:val="24"/>
          <w:lang w:val="es-ES_tradnl"/>
        </w:rPr>
      </w:pPr>
    </w:p>
    <w:p w14:paraId="37B51F0A" w14:textId="77777777" w:rsidR="00D3552D" w:rsidRPr="0096240E" w:rsidRDefault="009F06AE">
      <w:pPr>
        <w:jc w:val="center"/>
        <w:rPr>
          <w:b/>
          <w:sz w:val="24"/>
          <w:szCs w:val="24"/>
          <w:lang w:val="es-ES_tradnl"/>
        </w:rPr>
      </w:pPr>
      <w:r w:rsidRPr="0096240E">
        <w:rPr>
          <w:b/>
          <w:smallCaps/>
          <w:sz w:val="24"/>
          <w:szCs w:val="24"/>
          <w:lang w:val="es-ES_tradnl"/>
        </w:rPr>
        <w:t>DISPOSICIONES VARIAS</w:t>
      </w:r>
    </w:p>
    <w:p w14:paraId="3A748326" w14:textId="77777777" w:rsidR="00B41132" w:rsidRPr="0096240E" w:rsidRDefault="00B41132">
      <w:pPr>
        <w:rPr>
          <w:lang w:val="es-ES_tradnl"/>
        </w:rPr>
      </w:pPr>
    </w:p>
    <w:p w14:paraId="22D80B58" w14:textId="77777777" w:rsidR="005850FF" w:rsidRPr="0096240E" w:rsidRDefault="00161B83">
      <w:pPr>
        <w:pStyle w:val="Prrafodelista"/>
        <w:numPr>
          <w:ilvl w:val="0"/>
          <w:numId w:val="21"/>
        </w:numPr>
        <w:tabs>
          <w:tab w:val="left" w:pos="360"/>
          <w:tab w:val="left" w:pos="720"/>
        </w:tabs>
        <w:ind w:left="360"/>
        <w:rPr>
          <w:rFonts w:ascii="Times New Roman" w:hAnsi="Times New Roman"/>
          <w:color w:val="000000"/>
          <w:sz w:val="24"/>
          <w:lang w:val="es-ES_tradnl"/>
        </w:rPr>
      </w:pPr>
      <w:r w:rsidRPr="00B00052">
        <w:rPr>
          <w:rFonts w:ascii="Times New Roman" w:hAnsi="Times New Roman"/>
          <w:b/>
          <w:i/>
          <w:color w:val="000000"/>
          <w:sz w:val="24"/>
          <w:lang w:val="es-ES_tradnl"/>
        </w:rPr>
        <w:t>Mantenimiento de registros</w:t>
      </w:r>
      <w:r w:rsidRPr="0096240E">
        <w:rPr>
          <w:rFonts w:ascii="Times New Roman" w:hAnsi="Times New Roman"/>
          <w:b/>
          <w:color w:val="000000"/>
          <w:sz w:val="24"/>
          <w:lang w:val="es-ES_tradnl"/>
        </w:rPr>
        <w:t>.</w:t>
      </w:r>
      <w:r w:rsidRPr="0096240E">
        <w:rPr>
          <w:rFonts w:ascii="Times New Roman" w:hAnsi="Times New Roman"/>
          <w:color w:val="000000"/>
          <w:sz w:val="24"/>
          <w:lang w:val="es-ES_tradnl"/>
        </w:rPr>
        <w:t xml:space="preserve"> El Asociado de las Naciones Unidas conservará todos los registros relativos al presente Acuerdo (contratos, informes, facturas, recibos y otros documentos) de conformidad con la política de conservación de documentación del Asociado de las Naciones Unidas.</w:t>
      </w:r>
    </w:p>
    <w:p w14:paraId="5537EDD5" w14:textId="77777777" w:rsidR="005850FF" w:rsidRPr="0096240E" w:rsidRDefault="005850FF">
      <w:pPr>
        <w:pStyle w:val="Prrafodelista"/>
        <w:tabs>
          <w:tab w:val="left" w:pos="360"/>
          <w:tab w:val="left" w:pos="720"/>
        </w:tabs>
        <w:ind w:left="0"/>
        <w:rPr>
          <w:rFonts w:ascii="Times New Roman" w:hAnsi="Times New Roman"/>
          <w:color w:val="000000"/>
          <w:sz w:val="24"/>
          <w:lang w:val="es-ES_tradnl"/>
        </w:rPr>
      </w:pPr>
    </w:p>
    <w:p w14:paraId="5DABED6D" w14:textId="72F3BB50" w:rsidR="00D3552D" w:rsidRPr="0096240E" w:rsidRDefault="00FF0811">
      <w:pPr>
        <w:pStyle w:val="Prrafodelista"/>
        <w:numPr>
          <w:ilvl w:val="0"/>
          <w:numId w:val="21"/>
        </w:numPr>
        <w:tabs>
          <w:tab w:val="left" w:pos="360"/>
          <w:tab w:val="left" w:pos="720"/>
        </w:tabs>
        <w:ind w:left="360"/>
        <w:rPr>
          <w:rFonts w:ascii="Times New Roman" w:hAnsi="Times New Roman"/>
          <w:color w:val="000000"/>
          <w:sz w:val="24"/>
          <w:lang w:val="es-ES_tradnl"/>
        </w:rPr>
      </w:pPr>
      <w:r w:rsidRPr="00B00052">
        <w:rPr>
          <w:rFonts w:ascii="Times New Roman" w:hAnsi="Times New Roman"/>
          <w:b/>
          <w:i/>
          <w:color w:val="auto"/>
          <w:sz w:val="24"/>
          <w:szCs w:val="24"/>
          <w:lang w:val="es-ES_tradnl"/>
        </w:rPr>
        <w:lastRenderedPageBreak/>
        <w:t>Relación entre las Partes</w:t>
      </w:r>
      <w:r w:rsidRPr="0096240E">
        <w:rPr>
          <w:rFonts w:ascii="Times New Roman" w:hAnsi="Times New Roman"/>
          <w:b/>
          <w:color w:val="auto"/>
          <w:sz w:val="24"/>
          <w:szCs w:val="24"/>
          <w:lang w:val="es-ES_tradnl"/>
        </w:rPr>
        <w:t>.</w:t>
      </w:r>
      <w:r w:rsidRPr="0096240E">
        <w:rPr>
          <w:rFonts w:ascii="Times New Roman" w:hAnsi="Times New Roman"/>
          <w:i/>
          <w:color w:val="auto"/>
          <w:sz w:val="24"/>
          <w:szCs w:val="24"/>
          <w:lang w:val="es-ES_tradnl"/>
        </w:rPr>
        <w:t xml:space="preserve"> </w:t>
      </w:r>
      <w:r w:rsidRPr="0096240E">
        <w:rPr>
          <w:rFonts w:ascii="Times New Roman" w:hAnsi="Times New Roman"/>
          <w:color w:val="auto"/>
          <w:sz w:val="24"/>
          <w:szCs w:val="24"/>
          <w:lang w:val="es-ES_tradnl"/>
        </w:rPr>
        <w:t xml:space="preserve">No se interpretará ninguna disposición del presente Acuerdo en el sentido de que establece una relación de mandante y agente entre el Gobierno y el Asociado de las Naciones Unidas. Ningún agente o representante de cualquiera de las Partes tiene la autoridad de realizar </w:t>
      </w:r>
      <w:r w:rsidR="0026475F" w:rsidRPr="0096240E">
        <w:rPr>
          <w:rFonts w:ascii="Times New Roman" w:hAnsi="Times New Roman"/>
          <w:color w:val="auto"/>
          <w:sz w:val="24"/>
          <w:szCs w:val="24"/>
          <w:lang w:val="es-ES_tradnl"/>
        </w:rPr>
        <w:t xml:space="preserve">ninguna </w:t>
      </w:r>
      <w:r w:rsidRPr="0096240E">
        <w:rPr>
          <w:rFonts w:ascii="Times New Roman" w:hAnsi="Times New Roman"/>
          <w:color w:val="auto"/>
          <w:sz w:val="24"/>
          <w:szCs w:val="24"/>
          <w:lang w:val="es-ES_tradnl"/>
        </w:rPr>
        <w:t>declaración, representación, promesa o convenio que no estén estipulados en el presente Acuerdo, y las Partes no estarán sujetas a ninguno de ellos ni serán responsables de los mismos.</w:t>
      </w:r>
    </w:p>
    <w:p w14:paraId="27C061C4" w14:textId="77777777" w:rsidR="00D3552D" w:rsidRPr="0096240E" w:rsidRDefault="00D3552D">
      <w:pPr>
        <w:tabs>
          <w:tab w:val="left" w:pos="630"/>
        </w:tabs>
        <w:rPr>
          <w:sz w:val="24"/>
          <w:szCs w:val="24"/>
          <w:lang w:val="es-ES_tradnl"/>
        </w:rPr>
      </w:pPr>
    </w:p>
    <w:p w14:paraId="1A7356A6" w14:textId="1B69C443" w:rsidR="00D3552D" w:rsidRPr="0096240E" w:rsidRDefault="00FF0811">
      <w:pPr>
        <w:pStyle w:val="Prrafodelista"/>
        <w:numPr>
          <w:ilvl w:val="0"/>
          <w:numId w:val="21"/>
        </w:numPr>
        <w:ind w:left="360"/>
        <w:rPr>
          <w:rFonts w:ascii="Times New Roman" w:hAnsi="Times New Roman"/>
          <w:color w:val="auto"/>
          <w:sz w:val="24"/>
          <w:szCs w:val="24"/>
          <w:lang w:val="es-ES_tradnl"/>
        </w:rPr>
      </w:pPr>
      <w:r w:rsidRPr="00B00052">
        <w:rPr>
          <w:rFonts w:ascii="Times New Roman" w:hAnsi="Times New Roman"/>
          <w:b/>
          <w:i/>
          <w:color w:val="auto"/>
          <w:sz w:val="24"/>
          <w:szCs w:val="24"/>
          <w:lang w:val="es-ES_tradnl"/>
        </w:rPr>
        <w:t>Títulos</w:t>
      </w:r>
      <w:r w:rsidRPr="0096240E">
        <w:rPr>
          <w:rFonts w:ascii="Times New Roman" w:hAnsi="Times New Roman"/>
          <w:b/>
          <w:color w:val="auto"/>
          <w:sz w:val="24"/>
          <w:szCs w:val="24"/>
          <w:lang w:val="es-ES_tradnl"/>
        </w:rPr>
        <w:t>.</w:t>
      </w:r>
      <w:r w:rsidRPr="0096240E">
        <w:rPr>
          <w:rFonts w:ascii="Times New Roman" w:hAnsi="Times New Roman"/>
          <w:i/>
          <w:color w:val="auto"/>
          <w:sz w:val="24"/>
          <w:szCs w:val="24"/>
          <w:lang w:val="es-ES_tradnl"/>
        </w:rPr>
        <w:t xml:space="preserve"> </w:t>
      </w:r>
      <w:r w:rsidRPr="0096240E">
        <w:rPr>
          <w:rFonts w:ascii="Times New Roman" w:hAnsi="Times New Roman"/>
          <w:color w:val="auto"/>
          <w:sz w:val="24"/>
          <w:szCs w:val="24"/>
          <w:lang w:val="es-ES_tradnl"/>
        </w:rPr>
        <w:t xml:space="preserve">Los títulos contenidos en este Acuerdo se incluyen con fines de referencia </w:t>
      </w:r>
      <w:r w:rsidR="009B71C5" w:rsidRPr="0096240E">
        <w:rPr>
          <w:rFonts w:ascii="Times New Roman" w:hAnsi="Times New Roman"/>
          <w:color w:val="auto"/>
          <w:sz w:val="24"/>
          <w:szCs w:val="24"/>
          <w:lang w:val="es-ES_tradnl"/>
        </w:rPr>
        <w:t>exclusiva</w:t>
      </w:r>
      <w:r w:rsidRPr="0096240E">
        <w:rPr>
          <w:rFonts w:ascii="Times New Roman" w:hAnsi="Times New Roman"/>
          <w:color w:val="auto"/>
          <w:sz w:val="24"/>
          <w:szCs w:val="24"/>
          <w:lang w:val="es-ES_tradnl"/>
        </w:rPr>
        <w:t>mente y no limitarán, modificarán ni alterarán el significado o la interpretación del presente Acuerdo.</w:t>
      </w:r>
    </w:p>
    <w:p w14:paraId="55CFEBDB" w14:textId="77777777" w:rsidR="00D3552D" w:rsidRPr="0096240E" w:rsidRDefault="00D3552D">
      <w:pPr>
        <w:rPr>
          <w:sz w:val="24"/>
          <w:szCs w:val="24"/>
          <w:lang w:val="es-ES_tradnl"/>
        </w:rPr>
      </w:pPr>
    </w:p>
    <w:p w14:paraId="24980A53" w14:textId="77777777" w:rsidR="00D3552D" w:rsidRPr="0096240E" w:rsidRDefault="00FF0811">
      <w:pPr>
        <w:pStyle w:val="Prrafodelista"/>
        <w:numPr>
          <w:ilvl w:val="0"/>
          <w:numId w:val="21"/>
        </w:numPr>
        <w:ind w:left="360"/>
        <w:rPr>
          <w:rFonts w:ascii="Times New Roman" w:hAnsi="Times New Roman"/>
          <w:color w:val="auto"/>
          <w:sz w:val="24"/>
          <w:szCs w:val="24"/>
          <w:lang w:val="es-ES_tradnl"/>
        </w:rPr>
      </w:pPr>
      <w:r w:rsidRPr="00B00052">
        <w:rPr>
          <w:rFonts w:ascii="Times New Roman" w:hAnsi="Times New Roman"/>
          <w:b/>
          <w:i/>
          <w:color w:val="auto"/>
          <w:sz w:val="24"/>
          <w:szCs w:val="24"/>
          <w:lang w:val="es-ES_tradnl"/>
        </w:rPr>
        <w:t>Notificaciones</w:t>
      </w:r>
      <w:r w:rsidRPr="0096240E">
        <w:rPr>
          <w:rFonts w:ascii="Times New Roman" w:hAnsi="Times New Roman"/>
          <w:b/>
          <w:color w:val="auto"/>
          <w:sz w:val="24"/>
          <w:szCs w:val="24"/>
          <w:lang w:val="es-ES_tradnl"/>
        </w:rPr>
        <w:t>.</w:t>
      </w:r>
      <w:r w:rsidRPr="0096240E">
        <w:rPr>
          <w:rFonts w:ascii="Times New Roman" w:hAnsi="Times New Roman"/>
          <w:i/>
          <w:color w:val="auto"/>
          <w:sz w:val="24"/>
          <w:szCs w:val="24"/>
          <w:lang w:val="es-ES_tradnl"/>
        </w:rPr>
        <w:t xml:space="preserve"> </w:t>
      </w:r>
      <w:r w:rsidRPr="0096240E">
        <w:rPr>
          <w:rFonts w:ascii="Times New Roman" w:hAnsi="Times New Roman"/>
          <w:color w:val="auto"/>
          <w:sz w:val="24"/>
          <w:szCs w:val="24"/>
          <w:lang w:val="es-ES_tradnl"/>
        </w:rPr>
        <w:t xml:space="preserve">Se considerará que las notificaciones </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se han recibido</w:t>
      </w:r>
      <w:r w:rsidR="0091407A" w:rsidRPr="0096240E">
        <w:rPr>
          <w:rFonts w:ascii="Times New Roman" w:hAnsi="Times New Roman"/>
          <w:color w:val="auto"/>
          <w:sz w:val="24"/>
          <w:szCs w:val="24"/>
          <w:lang w:val="es-ES_tradnl"/>
        </w:rPr>
        <w:t>”</w:t>
      </w:r>
      <w:r w:rsidRPr="0096240E">
        <w:rPr>
          <w:rFonts w:ascii="Times New Roman" w:hAnsi="Times New Roman"/>
          <w:color w:val="auto"/>
          <w:sz w:val="24"/>
          <w:szCs w:val="24"/>
          <w:lang w:val="es-ES_tradnl"/>
        </w:rPr>
        <w:t xml:space="preserve"> con arreglo a lo siguiente:</w:t>
      </w:r>
    </w:p>
    <w:p w14:paraId="77D0DCDA" w14:textId="77777777" w:rsidR="00D3552D" w:rsidRPr="0096240E" w:rsidRDefault="00D3552D">
      <w:pPr>
        <w:rPr>
          <w:sz w:val="24"/>
          <w:szCs w:val="24"/>
          <w:lang w:val="es-ES_tradnl"/>
        </w:rPr>
      </w:pPr>
    </w:p>
    <w:p w14:paraId="22B59B12" w14:textId="7EDB621E" w:rsidR="00D3552D" w:rsidRPr="0096240E" w:rsidRDefault="000D0D74" w:rsidP="006425A7">
      <w:pPr>
        <w:numPr>
          <w:ilvl w:val="0"/>
          <w:numId w:val="45"/>
        </w:numPr>
        <w:tabs>
          <w:tab w:val="clear" w:pos="1080"/>
        </w:tabs>
        <w:ind w:left="709" w:hanging="352"/>
        <w:rPr>
          <w:sz w:val="24"/>
          <w:szCs w:val="24"/>
          <w:lang w:val="es-ES_tradnl"/>
        </w:rPr>
      </w:pPr>
      <w:r w:rsidRPr="0096240E">
        <w:rPr>
          <w:sz w:val="24"/>
          <w:szCs w:val="24"/>
          <w:lang w:val="es-ES_tradnl"/>
        </w:rPr>
        <w:t xml:space="preserve">en caso de </w:t>
      </w:r>
      <w:r w:rsidR="00D3552D" w:rsidRPr="0096240E">
        <w:rPr>
          <w:sz w:val="24"/>
          <w:szCs w:val="24"/>
          <w:lang w:val="es-ES_tradnl"/>
        </w:rPr>
        <w:t>entrega en mano, a la entrega, según la fecha de confirmación por escrito de la recepción;</w:t>
      </w:r>
    </w:p>
    <w:p w14:paraId="2C0ACF64" w14:textId="77777777" w:rsidR="00D3552D" w:rsidRPr="0096240E" w:rsidRDefault="00D3552D">
      <w:pPr>
        <w:ind w:left="709"/>
        <w:rPr>
          <w:sz w:val="24"/>
          <w:szCs w:val="24"/>
          <w:lang w:val="es-ES_tradnl"/>
        </w:rPr>
      </w:pPr>
    </w:p>
    <w:p w14:paraId="35C2FE9A" w14:textId="77777777" w:rsidR="00D3552D" w:rsidRPr="0096240E" w:rsidRDefault="00D3552D" w:rsidP="006425A7">
      <w:pPr>
        <w:numPr>
          <w:ilvl w:val="0"/>
          <w:numId w:val="45"/>
        </w:numPr>
        <w:tabs>
          <w:tab w:val="clear" w:pos="1080"/>
        </w:tabs>
        <w:ind w:left="709" w:hanging="352"/>
        <w:rPr>
          <w:sz w:val="24"/>
          <w:szCs w:val="24"/>
          <w:lang w:val="es-ES_tradnl"/>
        </w:rPr>
      </w:pPr>
      <w:r w:rsidRPr="0096240E">
        <w:rPr>
          <w:sz w:val="24"/>
          <w:szCs w:val="24"/>
          <w:lang w:val="es-ES_tradnl"/>
        </w:rPr>
        <w:t>en caso de envío por correo certificado, catorce (14) días después de haberse enviado;</w:t>
      </w:r>
    </w:p>
    <w:p w14:paraId="14AE3A88" w14:textId="77777777" w:rsidR="00D3552D" w:rsidRPr="0096240E" w:rsidRDefault="00D3552D">
      <w:pPr>
        <w:ind w:left="709"/>
        <w:rPr>
          <w:sz w:val="24"/>
          <w:szCs w:val="24"/>
          <w:lang w:val="es-ES_tradnl"/>
        </w:rPr>
      </w:pPr>
    </w:p>
    <w:p w14:paraId="7B082C0C" w14:textId="77777777" w:rsidR="00D3552D" w:rsidRPr="0096240E" w:rsidRDefault="00D3552D" w:rsidP="006425A7">
      <w:pPr>
        <w:numPr>
          <w:ilvl w:val="0"/>
          <w:numId w:val="45"/>
        </w:numPr>
        <w:tabs>
          <w:tab w:val="clear" w:pos="1080"/>
        </w:tabs>
        <w:ind w:left="709" w:hanging="352"/>
        <w:rPr>
          <w:sz w:val="24"/>
          <w:szCs w:val="24"/>
          <w:lang w:val="es-ES_tradnl"/>
        </w:rPr>
      </w:pPr>
      <w:r w:rsidRPr="0096240E">
        <w:rPr>
          <w:sz w:val="24"/>
          <w:szCs w:val="24"/>
          <w:lang w:val="es-ES_tradnl"/>
        </w:rPr>
        <w:t>en caso de envío por fax u otras comunicaciones electrónicas, cuarenta y ocho (48) horas después de la confirmación de la transmisión.</w:t>
      </w:r>
    </w:p>
    <w:p w14:paraId="038ED4DB" w14:textId="77777777" w:rsidR="00D3552D" w:rsidRPr="0096240E" w:rsidRDefault="00D3552D">
      <w:pPr>
        <w:ind w:left="360"/>
        <w:rPr>
          <w:sz w:val="24"/>
          <w:szCs w:val="24"/>
          <w:lang w:val="es-ES_tradnl"/>
        </w:rPr>
      </w:pPr>
    </w:p>
    <w:p w14:paraId="198878DA" w14:textId="70FD1F12" w:rsidR="00D3552D" w:rsidRPr="0096240E" w:rsidRDefault="00D3552D">
      <w:pPr>
        <w:pStyle w:val="Prrafodelista"/>
        <w:numPr>
          <w:ilvl w:val="0"/>
          <w:numId w:val="21"/>
        </w:numPr>
        <w:ind w:left="360"/>
        <w:rPr>
          <w:rFonts w:ascii="Times New Roman" w:hAnsi="Times New Roman"/>
          <w:color w:val="auto"/>
          <w:sz w:val="24"/>
          <w:szCs w:val="24"/>
          <w:lang w:val="es-ES_tradnl"/>
        </w:rPr>
      </w:pPr>
      <w:r w:rsidRPr="0096240E">
        <w:rPr>
          <w:rFonts w:ascii="Times New Roman" w:hAnsi="Times New Roman"/>
          <w:color w:val="auto"/>
          <w:sz w:val="24"/>
          <w:szCs w:val="24"/>
          <w:lang w:val="es-ES_tradnl"/>
        </w:rPr>
        <w:t xml:space="preserve">Toda notificación, solicitud o consentimiento se considerará </w:t>
      </w:r>
      <w:r w:rsidR="009E3C53" w:rsidRPr="0096240E">
        <w:rPr>
          <w:rFonts w:ascii="Times New Roman" w:hAnsi="Times New Roman"/>
          <w:color w:val="auto"/>
          <w:sz w:val="24"/>
          <w:szCs w:val="24"/>
          <w:lang w:val="es-ES_tradnl"/>
        </w:rPr>
        <w:t xml:space="preserve">efectuado </w:t>
      </w:r>
      <w:r w:rsidRPr="0096240E">
        <w:rPr>
          <w:rFonts w:ascii="Times New Roman" w:hAnsi="Times New Roman"/>
          <w:color w:val="auto"/>
          <w:sz w:val="24"/>
          <w:szCs w:val="24"/>
          <w:lang w:val="es-ES_tradnl"/>
        </w:rPr>
        <w:t>o consignad</w:t>
      </w:r>
      <w:r w:rsidR="009E3C53" w:rsidRPr="0096240E">
        <w:rPr>
          <w:rFonts w:ascii="Times New Roman" w:hAnsi="Times New Roman"/>
          <w:color w:val="auto"/>
          <w:sz w:val="24"/>
          <w:szCs w:val="24"/>
          <w:lang w:val="es-ES_tradnl"/>
        </w:rPr>
        <w:t>o</w:t>
      </w:r>
      <w:r w:rsidRPr="0096240E">
        <w:rPr>
          <w:rFonts w:ascii="Times New Roman" w:hAnsi="Times New Roman"/>
          <w:color w:val="auto"/>
          <w:sz w:val="24"/>
          <w:szCs w:val="24"/>
          <w:lang w:val="es-ES_tradnl"/>
        </w:rPr>
        <w:t xml:space="preserve"> cuando se entregue en persona a un representante autorizado de la Parte a la que se dirige la comunicación, o cuando se envíe a dicha Parte a la dirección indicada en el formulario del Acuerdo.</w:t>
      </w:r>
    </w:p>
    <w:p w14:paraId="23910BE1" w14:textId="77777777" w:rsidR="00D3552D" w:rsidRPr="0096240E" w:rsidRDefault="00D3552D">
      <w:pPr>
        <w:rPr>
          <w:b/>
          <w:sz w:val="24"/>
          <w:szCs w:val="24"/>
          <w:lang w:val="es-ES_tradnl"/>
        </w:rPr>
      </w:pPr>
    </w:p>
    <w:p w14:paraId="0E81718F" w14:textId="77777777" w:rsidR="00161B83" w:rsidRPr="0096240E" w:rsidRDefault="00161B83">
      <w:pPr>
        <w:pStyle w:val="Prrafodelista"/>
        <w:numPr>
          <w:ilvl w:val="0"/>
          <w:numId w:val="21"/>
        </w:numPr>
        <w:ind w:left="360"/>
        <w:rPr>
          <w:rFonts w:ascii="Times New Roman" w:hAnsi="Times New Roman"/>
          <w:color w:val="auto"/>
          <w:sz w:val="24"/>
          <w:szCs w:val="24"/>
          <w:lang w:val="es-ES_tradnl"/>
        </w:rPr>
      </w:pPr>
      <w:r w:rsidRPr="00B00052">
        <w:rPr>
          <w:rFonts w:ascii="Times New Roman" w:hAnsi="Times New Roman"/>
          <w:b/>
          <w:i/>
          <w:color w:val="auto"/>
          <w:sz w:val="24"/>
          <w:szCs w:val="24"/>
          <w:lang w:val="es-ES_tradnl"/>
        </w:rPr>
        <w:t>Modificaciones</w:t>
      </w:r>
      <w:r w:rsidRPr="0096240E">
        <w:rPr>
          <w:rFonts w:ascii="Times New Roman" w:hAnsi="Times New Roman"/>
          <w:b/>
          <w:color w:val="auto"/>
          <w:sz w:val="24"/>
          <w:szCs w:val="24"/>
          <w:lang w:val="es-ES_tradnl"/>
        </w:rPr>
        <w:t>.</w:t>
      </w:r>
      <w:r w:rsidRPr="0096240E">
        <w:rPr>
          <w:rFonts w:ascii="Times New Roman" w:hAnsi="Times New Roman"/>
          <w:i/>
          <w:color w:val="auto"/>
          <w:sz w:val="24"/>
          <w:szCs w:val="24"/>
          <w:lang w:val="es-ES_tradnl"/>
        </w:rPr>
        <w:t xml:space="preserve"> </w:t>
      </w:r>
      <w:r w:rsidRPr="0096240E">
        <w:rPr>
          <w:rFonts w:ascii="Times New Roman" w:hAnsi="Times New Roman"/>
          <w:color w:val="auto"/>
          <w:sz w:val="24"/>
          <w:szCs w:val="24"/>
          <w:lang w:val="es-ES_tradnl"/>
        </w:rPr>
        <w:t>Podrán realizarse modificaciones al presente Acuerdo para introducir revisiones o aclaraciones de poca importancia a través de un intercambio de correspondencia entre las Partes.</w:t>
      </w:r>
    </w:p>
    <w:p w14:paraId="16EE44FB" w14:textId="77777777" w:rsidR="00161B83" w:rsidRPr="0096240E" w:rsidRDefault="00161B83">
      <w:pPr>
        <w:ind w:left="360"/>
        <w:rPr>
          <w:sz w:val="24"/>
          <w:szCs w:val="24"/>
          <w:lang w:val="es-ES_tradnl"/>
        </w:rPr>
      </w:pPr>
    </w:p>
    <w:p w14:paraId="4DD91658" w14:textId="5DB0A4B5" w:rsidR="00561A90" w:rsidRPr="0096240E" w:rsidRDefault="00161B83">
      <w:pPr>
        <w:pStyle w:val="Prrafodelista"/>
        <w:numPr>
          <w:ilvl w:val="0"/>
          <w:numId w:val="21"/>
        </w:numPr>
        <w:ind w:left="360"/>
        <w:rPr>
          <w:rFonts w:ascii="Times New Roman" w:hAnsi="Times New Roman"/>
          <w:color w:val="auto"/>
          <w:sz w:val="24"/>
          <w:szCs w:val="24"/>
          <w:lang w:val="es-ES_tradnl"/>
        </w:rPr>
      </w:pPr>
      <w:r w:rsidRPr="00B00052">
        <w:rPr>
          <w:rFonts w:ascii="Times New Roman" w:hAnsi="Times New Roman"/>
          <w:b/>
          <w:i/>
          <w:color w:val="auto"/>
          <w:sz w:val="24"/>
          <w:szCs w:val="24"/>
          <w:lang w:val="es-ES_tradnl"/>
        </w:rPr>
        <w:t>Enmiendas</w:t>
      </w:r>
      <w:r w:rsidRPr="0096240E">
        <w:rPr>
          <w:rFonts w:ascii="Times New Roman" w:hAnsi="Times New Roman"/>
          <w:b/>
          <w:color w:val="auto"/>
          <w:sz w:val="24"/>
          <w:szCs w:val="24"/>
          <w:lang w:val="es-ES_tradnl"/>
        </w:rPr>
        <w:t>.</w:t>
      </w:r>
      <w:r w:rsidRPr="0096240E">
        <w:rPr>
          <w:rFonts w:ascii="Times New Roman" w:hAnsi="Times New Roman"/>
          <w:color w:val="auto"/>
          <w:sz w:val="24"/>
          <w:szCs w:val="24"/>
          <w:lang w:val="es-ES_tradnl"/>
        </w:rPr>
        <w:t xml:space="preserve"> </w:t>
      </w:r>
      <w:r w:rsidR="0088377A" w:rsidRPr="0096240E">
        <w:rPr>
          <w:rFonts w:ascii="Times New Roman" w:hAnsi="Times New Roman"/>
          <w:color w:val="auto"/>
          <w:sz w:val="24"/>
          <w:szCs w:val="24"/>
          <w:lang w:val="es-ES_tradnl"/>
        </w:rPr>
        <w:t xml:space="preserve">Cualquier revisión </w:t>
      </w:r>
      <w:r w:rsidR="00164709" w:rsidRPr="0096240E">
        <w:rPr>
          <w:rFonts w:ascii="Times New Roman" w:hAnsi="Times New Roman"/>
          <w:color w:val="auto"/>
          <w:sz w:val="24"/>
          <w:szCs w:val="24"/>
          <w:lang w:val="es-ES_tradnl"/>
        </w:rPr>
        <w:t>sustancial</w:t>
      </w:r>
      <w:r w:rsidRPr="0096240E">
        <w:rPr>
          <w:rFonts w:ascii="Times New Roman" w:hAnsi="Times New Roman"/>
          <w:color w:val="auto"/>
          <w:sz w:val="24"/>
          <w:szCs w:val="24"/>
          <w:lang w:val="es-ES_tradnl"/>
        </w:rPr>
        <w:t xml:space="preserve"> respecto </w:t>
      </w:r>
      <w:r w:rsidR="0088377A" w:rsidRPr="0096240E">
        <w:rPr>
          <w:rFonts w:ascii="Times New Roman" w:hAnsi="Times New Roman"/>
          <w:color w:val="auto"/>
          <w:sz w:val="24"/>
          <w:szCs w:val="24"/>
          <w:lang w:val="es-ES_tradnl"/>
        </w:rPr>
        <w:t>de</w:t>
      </w:r>
      <w:r w:rsidRPr="0096240E">
        <w:rPr>
          <w:rFonts w:ascii="Times New Roman" w:hAnsi="Times New Roman"/>
          <w:color w:val="auto"/>
          <w:sz w:val="24"/>
          <w:szCs w:val="24"/>
          <w:lang w:val="es-ES_tradnl"/>
        </w:rPr>
        <w:t>: a) los principales resultados concretos (productos), tal y como se detallan en el</w:t>
      </w:r>
      <w:r w:rsidRPr="0096240E">
        <w:rPr>
          <w:rFonts w:ascii="Times New Roman" w:hAnsi="Times New Roman"/>
          <w:b/>
          <w:color w:val="auto"/>
          <w:sz w:val="24"/>
          <w:szCs w:val="24"/>
          <w:lang w:val="es-ES_tradnl"/>
        </w:rPr>
        <w:t xml:space="preserve"> </w:t>
      </w:r>
      <w:r w:rsidR="00923985">
        <w:rPr>
          <w:rFonts w:ascii="Times New Roman" w:hAnsi="Times New Roman"/>
          <w:b/>
          <w:color w:val="auto"/>
          <w:sz w:val="24"/>
          <w:szCs w:val="24"/>
          <w:lang w:val="es-ES_tradnl"/>
        </w:rPr>
        <w:t>anexo</w:t>
      </w:r>
      <w:r w:rsidR="00C66E20" w:rsidRPr="0096240E">
        <w:rPr>
          <w:rFonts w:ascii="Times New Roman" w:hAnsi="Times New Roman"/>
          <w:b/>
          <w:color w:val="auto"/>
          <w:sz w:val="24"/>
          <w:szCs w:val="24"/>
          <w:lang w:val="es-ES_tradnl"/>
        </w:rPr>
        <w:t> </w:t>
      </w:r>
      <w:r w:rsidRPr="0096240E">
        <w:rPr>
          <w:rFonts w:ascii="Times New Roman" w:hAnsi="Times New Roman"/>
          <w:b/>
          <w:color w:val="auto"/>
          <w:sz w:val="24"/>
          <w:szCs w:val="24"/>
          <w:lang w:val="es-ES_tradnl"/>
        </w:rPr>
        <w:t>I</w:t>
      </w:r>
      <w:r w:rsidR="00AA4A32" w:rsidRPr="0096240E">
        <w:rPr>
          <w:rFonts w:ascii="Times New Roman" w:hAnsi="Times New Roman"/>
          <w:bCs/>
          <w:color w:val="auto"/>
          <w:sz w:val="24"/>
          <w:szCs w:val="24"/>
          <w:lang w:val="es-ES_tradnl"/>
        </w:rPr>
        <w:t>,</w:t>
      </w:r>
      <w:r w:rsidRPr="0096240E">
        <w:rPr>
          <w:rFonts w:ascii="Times New Roman" w:hAnsi="Times New Roman"/>
          <w:color w:val="auto"/>
          <w:sz w:val="24"/>
          <w:szCs w:val="24"/>
          <w:lang w:val="es-ES_tradnl"/>
        </w:rPr>
        <w:t xml:space="preserve"> o b) la ampliación de la </w:t>
      </w:r>
      <w:r w:rsidR="00880C37">
        <w:rPr>
          <w:rFonts w:ascii="Times New Roman" w:hAnsi="Times New Roman"/>
          <w:color w:val="auto"/>
          <w:sz w:val="24"/>
          <w:szCs w:val="24"/>
          <w:lang w:val="es-ES_tradnl"/>
        </w:rPr>
        <w:t>F</w:t>
      </w:r>
      <w:r w:rsidRPr="0096240E">
        <w:rPr>
          <w:rFonts w:ascii="Times New Roman" w:hAnsi="Times New Roman"/>
          <w:color w:val="auto"/>
          <w:sz w:val="24"/>
          <w:szCs w:val="24"/>
          <w:lang w:val="es-ES_tradnl"/>
        </w:rPr>
        <w:t xml:space="preserve">echa de finalización o la </w:t>
      </w:r>
      <w:r w:rsidR="003F3E13">
        <w:rPr>
          <w:rFonts w:ascii="Times New Roman" w:hAnsi="Times New Roman"/>
          <w:color w:val="auto"/>
          <w:sz w:val="24"/>
          <w:szCs w:val="24"/>
          <w:lang w:val="es-ES_tradnl"/>
        </w:rPr>
        <w:t>R</w:t>
      </w:r>
      <w:r w:rsidRPr="0096240E">
        <w:rPr>
          <w:rFonts w:ascii="Times New Roman" w:hAnsi="Times New Roman"/>
          <w:color w:val="auto"/>
          <w:sz w:val="24"/>
          <w:szCs w:val="24"/>
          <w:lang w:val="es-ES_tradnl"/>
        </w:rPr>
        <w:t xml:space="preserve">escisión anticipada; o c) el </w:t>
      </w:r>
      <w:r w:rsidR="002F10BD">
        <w:rPr>
          <w:rFonts w:ascii="Times New Roman" w:hAnsi="Times New Roman"/>
          <w:color w:val="auto"/>
          <w:sz w:val="24"/>
          <w:szCs w:val="24"/>
          <w:lang w:val="es-ES_tradnl"/>
        </w:rPr>
        <w:t>Límite de financiación total</w:t>
      </w:r>
      <w:r w:rsidRPr="0096240E">
        <w:rPr>
          <w:rFonts w:ascii="Times New Roman" w:hAnsi="Times New Roman"/>
          <w:color w:val="auto"/>
          <w:sz w:val="24"/>
          <w:szCs w:val="24"/>
          <w:lang w:val="es-ES_tradnl"/>
        </w:rPr>
        <w:t>, solo podrá realizarse mediante una enmienda por escrito firmada por las Partes. Dicha enmienda será efectiva solo después de que el Gobierno envíe notificación al Asociado de las Naciones Unidas de que el Banco, según proceda, ha aprobado</w:t>
      </w:r>
      <w:r w:rsidR="0096483A" w:rsidRPr="0096240E">
        <w:rPr>
          <w:rFonts w:ascii="Times New Roman" w:hAnsi="Times New Roman"/>
          <w:color w:val="auto"/>
          <w:sz w:val="24"/>
          <w:szCs w:val="24"/>
          <w:lang w:val="es-ES_tradnl"/>
        </w:rPr>
        <w:t xml:space="preserve"> la enmienda</w:t>
      </w:r>
      <w:r w:rsidRPr="0096240E">
        <w:rPr>
          <w:rFonts w:ascii="Times New Roman" w:hAnsi="Times New Roman"/>
          <w:color w:val="auto"/>
          <w:sz w:val="24"/>
          <w:szCs w:val="24"/>
          <w:lang w:val="es-ES_tradnl"/>
        </w:rPr>
        <w:t xml:space="preserve">. </w:t>
      </w:r>
    </w:p>
    <w:p w14:paraId="1C3AFA8C" w14:textId="77777777" w:rsidR="000C2121" w:rsidRPr="0096240E" w:rsidRDefault="000C2121">
      <w:pPr>
        <w:jc w:val="left"/>
        <w:rPr>
          <w:sz w:val="24"/>
          <w:lang w:val="es-ES_tradnl"/>
        </w:rPr>
      </w:pPr>
      <w:r w:rsidRPr="0096240E">
        <w:rPr>
          <w:sz w:val="24"/>
          <w:lang w:val="es-ES_tradnl"/>
        </w:rPr>
        <w:br w:type="page"/>
      </w:r>
    </w:p>
    <w:p w14:paraId="1DAA98C4" w14:textId="77777777" w:rsidR="00D3552D" w:rsidRPr="0096240E" w:rsidRDefault="00D3552D">
      <w:pPr>
        <w:pStyle w:val="ApndxHeading"/>
        <w:spacing w:before="0" w:after="0"/>
        <w:rPr>
          <w:rFonts w:cs="Times New Roman"/>
          <w:sz w:val="24"/>
          <w:lang w:val="es-ES_tradnl"/>
        </w:rPr>
        <w:sectPr w:rsidR="00D3552D" w:rsidRPr="0096240E" w:rsidSect="0040288D">
          <w:headerReference w:type="default" r:id="rId21"/>
          <w:type w:val="continuous"/>
          <w:pgSz w:w="12240" w:h="15840" w:code="1"/>
          <w:pgMar w:top="1440" w:right="1800" w:bottom="1440" w:left="1800" w:header="708" w:footer="708" w:gutter="0"/>
          <w:cols w:space="708"/>
          <w:docGrid w:linePitch="360"/>
        </w:sectPr>
      </w:pPr>
    </w:p>
    <w:p w14:paraId="34B34AC1" w14:textId="25AAEDBF" w:rsidR="00D3552D" w:rsidRPr="00B00052" w:rsidRDefault="00C66E20" w:rsidP="00B00052">
      <w:pPr>
        <w:pStyle w:val="ApndxHeading"/>
        <w:spacing w:before="0"/>
        <w:rPr>
          <w:rFonts w:cs="Times New Roman"/>
          <w:sz w:val="24"/>
          <w:szCs w:val="24"/>
          <w:lang w:val="es-ES_tradnl"/>
        </w:rPr>
      </w:pPr>
      <w:bookmarkStart w:id="3" w:name="_Toc202256740"/>
      <w:r w:rsidRPr="00B00052">
        <w:rPr>
          <w:rFonts w:cs="Times New Roman"/>
          <w:sz w:val="24"/>
          <w:szCs w:val="24"/>
          <w:lang w:val="es-ES_tradnl"/>
        </w:rPr>
        <w:lastRenderedPageBreak/>
        <w:t>ANEXO </w:t>
      </w:r>
      <w:r w:rsidR="006C47D5" w:rsidRPr="00B00052">
        <w:rPr>
          <w:rFonts w:cs="Times New Roman"/>
          <w:sz w:val="24"/>
          <w:szCs w:val="24"/>
          <w:lang w:val="es-ES_tradnl"/>
        </w:rPr>
        <w:t>I</w:t>
      </w:r>
    </w:p>
    <w:p w14:paraId="5D47A6C1" w14:textId="77777777" w:rsidR="00FF0811" w:rsidRPr="00B00052" w:rsidRDefault="006C47D5">
      <w:pPr>
        <w:pStyle w:val="ApndxHeading"/>
        <w:rPr>
          <w:rFonts w:cs="Times New Roman"/>
          <w:sz w:val="24"/>
          <w:szCs w:val="24"/>
          <w:lang w:val="es-ES_tradnl"/>
        </w:rPr>
      </w:pPr>
      <w:r w:rsidRPr="00B00052">
        <w:rPr>
          <w:rFonts w:cs="Times New Roman"/>
          <w:sz w:val="24"/>
          <w:szCs w:val="24"/>
          <w:lang w:val="es-ES_tradnl"/>
        </w:rPr>
        <w:t>DESCRIPCIÓN DE LA ASISTENCIA TÉCNICA</w:t>
      </w:r>
      <w:bookmarkEnd w:id="3"/>
      <w:r w:rsidRPr="00B00052">
        <w:rPr>
          <w:rFonts w:cs="Times New Roman"/>
          <w:sz w:val="24"/>
          <w:szCs w:val="24"/>
          <w:lang w:val="es-ES_tradnl"/>
        </w:rPr>
        <w:t xml:space="preserve"> Y EL PLAN DE TRABAJO</w:t>
      </w:r>
    </w:p>
    <w:p w14:paraId="20D50F62" w14:textId="6BE46C53" w:rsidR="001B1EF9" w:rsidRPr="0096240E" w:rsidRDefault="00D726AC">
      <w:pPr>
        <w:pStyle w:val="ApndxHeading"/>
        <w:jc w:val="both"/>
        <w:rPr>
          <w:rFonts w:cs="Times New Roman"/>
          <w:b w:val="0"/>
          <w:bCs w:val="0"/>
          <w:i/>
          <w:sz w:val="24"/>
          <w:szCs w:val="24"/>
          <w:lang w:val="es-ES_tradnl"/>
        </w:rPr>
      </w:pPr>
      <w:r w:rsidRPr="0096240E">
        <w:rPr>
          <w:rFonts w:cs="Times New Roman"/>
          <w:b w:val="0"/>
          <w:bCs w:val="0"/>
          <w:i/>
          <w:sz w:val="24"/>
          <w:szCs w:val="24"/>
          <w:lang w:val="es-ES_tradnl"/>
        </w:rPr>
        <w:t xml:space="preserve">Notas: Este </w:t>
      </w:r>
      <w:r w:rsidR="00923985">
        <w:rPr>
          <w:rFonts w:cs="Times New Roman"/>
          <w:b w:val="0"/>
          <w:bCs w:val="0"/>
          <w:i/>
          <w:sz w:val="24"/>
          <w:szCs w:val="24"/>
          <w:lang w:val="es-ES_tradnl"/>
        </w:rPr>
        <w:t>anexo</w:t>
      </w:r>
      <w:r w:rsidR="00C66E20" w:rsidRPr="0096240E">
        <w:rPr>
          <w:rFonts w:cs="Times New Roman"/>
          <w:b w:val="0"/>
          <w:bCs w:val="0"/>
          <w:i/>
          <w:sz w:val="24"/>
          <w:szCs w:val="24"/>
          <w:lang w:val="es-ES_tradnl"/>
        </w:rPr>
        <w:t> </w:t>
      </w:r>
      <w:r w:rsidRPr="0096240E">
        <w:rPr>
          <w:rFonts w:cs="Times New Roman"/>
          <w:b w:val="0"/>
          <w:bCs w:val="0"/>
          <w:i/>
          <w:sz w:val="24"/>
          <w:szCs w:val="24"/>
          <w:lang w:val="es-ES_tradnl"/>
        </w:rPr>
        <w:t xml:space="preserve">se basará en </w:t>
      </w:r>
      <w:r w:rsidR="00CE499A" w:rsidRPr="0096240E">
        <w:rPr>
          <w:rFonts w:cs="Times New Roman"/>
          <w:b w:val="0"/>
          <w:bCs w:val="0"/>
          <w:i/>
          <w:sz w:val="24"/>
          <w:szCs w:val="24"/>
          <w:lang w:val="es-ES_tradnl"/>
        </w:rPr>
        <w:t>la propuesta</w:t>
      </w:r>
      <w:r w:rsidR="00AA4A32" w:rsidRPr="0096240E">
        <w:rPr>
          <w:rFonts w:cs="Times New Roman"/>
          <w:b w:val="0"/>
          <w:bCs w:val="0"/>
          <w:i/>
          <w:sz w:val="24"/>
          <w:szCs w:val="24"/>
          <w:lang w:val="es-ES_tradnl"/>
        </w:rPr>
        <w:t>, en la que se incluirá el cálculo detallado de los costos,</w:t>
      </w:r>
      <w:r w:rsidR="00070CCE" w:rsidRPr="0096240E">
        <w:rPr>
          <w:rFonts w:cs="Times New Roman"/>
          <w:b w:val="0"/>
          <w:bCs w:val="0"/>
          <w:i/>
          <w:sz w:val="24"/>
          <w:szCs w:val="24"/>
          <w:lang w:val="es-ES_tradnl"/>
        </w:rPr>
        <w:t xml:space="preserve"> </w:t>
      </w:r>
      <w:r w:rsidR="00AA4A32" w:rsidRPr="0096240E">
        <w:rPr>
          <w:rFonts w:cs="Times New Roman"/>
          <w:b w:val="0"/>
          <w:bCs w:val="0"/>
          <w:i/>
          <w:sz w:val="24"/>
          <w:szCs w:val="24"/>
          <w:lang w:val="es-ES_tradnl"/>
        </w:rPr>
        <w:t>que el</w:t>
      </w:r>
      <w:r w:rsidR="005640EF" w:rsidRPr="0096240E">
        <w:rPr>
          <w:rFonts w:cs="Times New Roman"/>
          <w:b w:val="0"/>
          <w:bCs w:val="0"/>
          <w:i/>
          <w:sz w:val="24"/>
          <w:szCs w:val="24"/>
          <w:lang w:val="es-ES_tradnl"/>
        </w:rPr>
        <w:t xml:space="preserve"> PMA</w:t>
      </w:r>
      <w:r w:rsidRPr="0096240E">
        <w:rPr>
          <w:rFonts w:cs="Times New Roman"/>
          <w:b w:val="0"/>
          <w:bCs w:val="0"/>
          <w:i/>
          <w:sz w:val="24"/>
          <w:szCs w:val="24"/>
          <w:lang w:val="es-ES_tradnl"/>
        </w:rPr>
        <w:t xml:space="preserve"> </w:t>
      </w:r>
      <w:r w:rsidR="00AA4A32" w:rsidRPr="0096240E">
        <w:rPr>
          <w:rFonts w:cs="Times New Roman"/>
          <w:b w:val="0"/>
          <w:bCs w:val="0"/>
          <w:i/>
          <w:sz w:val="24"/>
          <w:szCs w:val="24"/>
          <w:lang w:val="es-ES_tradnl"/>
        </w:rPr>
        <w:t xml:space="preserve">elaborará </w:t>
      </w:r>
      <w:r w:rsidRPr="0096240E">
        <w:rPr>
          <w:rFonts w:cs="Times New Roman"/>
          <w:b w:val="0"/>
          <w:bCs w:val="0"/>
          <w:i/>
          <w:sz w:val="24"/>
          <w:szCs w:val="24"/>
          <w:lang w:val="es-ES_tradnl"/>
        </w:rPr>
        <w:t xml:space="preserve">para el Gobierno con objeto de facilitar las deliberaciones de las Partes sobre la concertación del presente Acuerdo. </w:t>
      </w:r>
    </w:p>
    <w:p w14:paraId="28BBF134" w14:textId="5B13AFC8" w:rsidR="00D3552D" w:rsidRPr="0096240E" w:rsidRDefault="001B1EF9">
      <w:pPr>
        <w:pStyle w:val="ApndxHeading"/>
        <w:jc w:val="both"/>
        <w:rPr>
          <w:rFonts w:cs="Times New Roman"/>
          <w:b w:val="0"/>
          <w:bCs w:val="0"/>
          <w:i/>
          <w:sz w:val="24"/>
          <w:szCs w:val="24"/>
          <w:lang w:val="es-ES_tradnl"/>
        </w:rPr>
      </w:pPr>
      <w:r w:rsidRPr="0096240E">
        <w:rPr>
          <w:rFonts w:cs="Times New Roman"/>
          <w:b w:val="0"/>
          <w:bCs w:val="0"/>
          <w:i/>
          <w:sz w:val="24"/>
          <w:szCs w:val="24"/>
          <w:lang w:val="es-ES_tradnl"/>
        </w:rPr>
        <w:t xml:space="preserve">La descripción de la </w:t>
      </w:r>
      <w:r w:rsidR="00D601B9">
        <w:rPr>
          <w:rFonts w:cs="Times New Roman"/>
          <w:b w:val="0"/>
          <w:bCs w:val="0"/>
          <w:i/>
          <w:sz w:val="24"/>
          <w:szCs w:val="24"/>
          <w:lang w:val="es-ES_tradnl"/>
        </w:rPr>
        <w:t>Asistencia técnica</w:t>
      </w:r>
      <w:r w:rsidRPr="0096240E">
        <w:rPr>
          <w:rFonts w:cs="Times New Roman"/>
          <w:b w:val="0"/>
          <w:bCs w:val="0"/>
          <w:i/>
          <w:sz w:val="24"/>
          <w:szCs w:val="24"/>
          <w:lang w:val="es-ES_tradnl"/>
        </w:rPr>
        <w:t xml:space="preserve"> incluirá lo siguiente: </w:t>
      </w:r>
    </w:p>
    <w:p w14:paraId="4D21201F" w14:textId="2F0B82DE" w:rsidR="005640EF" w:rsidRPr="0096240E" w:rsidRDefault="00B00D61">
      <w:pPr>
        <w:pStyle w:val="ApndxHeading"/>
        <w:jc w:val="both"/>
        <w:rPr>
          <w:rFonts w:cs="Times New Roman"/>
          <w:bCs w:val="0"/>
          <w:sz w:val="24"/>
          <w:szCs w:val="24"/>
          <w:lang w:val="es-ES_tradnl"/>
        </w:rPr>
      </w:pPr>
      <w:r w:rsidRPr="0096240E">
        <w:rPr>
          <w:rFonts w:cs="Times New Roman"/>
          <w:bCs w:val="0"/>
          <w:sz w:val="24"/>
          <w:szCs w:val="24"/>
          <w:lang w:val="es-ES_tradnl"/>
        </w:rPr>
        <w:t xml:space="preserve">I. </w:t>
      </w:r>
      <w:r w:rsidR="005640EF" w:rsidRPr="0096240E">
        <w:rPr>
          <w:rFonts w:cs="Times New Roman"/>
          <w:bCs w:val="0"/>
          <w:sz w:val="24"/>
          <w:szCs w:val="24"/>
          <w:lang w:val="es-ES_tradnl"/>
        </w:rPr>
        <w:t xml:space="preserve">Antecedentes y contenido </w:t>
      </w:r>
    </w:p>
    <w:p w14:paraId="0ADA2300" w14:textId="750AD68F" w:rsidR="00D3552D" w:rsidRPr="0096240E" w:rsidRDefault="005640EF">
      <w:pPr>
        <w:pStyle w:val="ApndxHeading"/>
        <w:jc w:val="both"/>
        <w:rPr>
          <w:rFonts w:cs="Times New Roman"/>
          <w:bCs w:val="0"/>
          <w:sz w:val="24"/>
          <w:szCs w:val="24"/>
          <w:lang w:val="es-ES_tradnl"/>
        </w:rPr>
      </w:pPr>
      <w:r w:rsidRPr="0096240E">
        <w:rPr>
          <w:rFonts w:cs="Times New Roman"/>
          <w:bCs w:val="0"/>
          <w:sz w:val="24"/>
          <w:szCs w:val="24"/>
          <w:lang w:val="es-ES_tradnl"/>
        </w:rPr>
        <w:t xml:space="preserve">II. </w:t>
      </w:r>
      <w:r w:rsidR="00B00D61" w:rsidRPr="0096240E">
        <w:rPr>
          <w:rFonts w:cs="Times New Roman"/>
          <w:bCs w:val="0"/>
          <w:sz w:val="24"/>
          <w:szCs w:val="24"/>
          <w:lang w:val="es-ES_tradnl"/>
        </w:rPr>
        <w:t xml:space="preserve">Objetivos de la </w:t>
      </w:r>
      <w:r w:rsidR="00D601B9">
        <w:rPr>
          <w:rFonts w:cs="Times New Roman"/>
          <w:bCs w:val="0"/>
          <w:sz w:val="24"/>
          <w:szCs w:val="24"/>
          <w:lang w:val="es-ES_tradnl"/>
        </w:rPr>
        <w:t>Asistencia técnica</w:t>
      </w:r>
      <w:r w:rsidR="00B00D61" w:rsidRPr="0096240E">
        <w:rPr>
          <w:rFonts w:cs="Times New Roman"/>
          <w:bCs w:val="0"/>
          <w:sz w:val="24"/>
          <w:szCs w:val="24"/>
          <w:lang w:val="es-ES_tradnl"/>
        </w:rPr>
        <w:t xml:space="preserve"> y resultados concretos, logros y </w:t>
      </w:r>
      <w:r w:rsidR="0091407A" w:rsidRPr="0096240E">
        <w:rPr>
          <w:rFonts w:cs="Times New Roman"/>
          <w:bCs w:val="0"/>
          <w:sz w:val="24"/>
          <w:szCs w:val="24"/>
          <w:lang w:val="es-ES_tradnl"/>
        </w:rPr>
        <w:t>efectos previstos</w:t>
      </w:r>
      <w:r w:rsidR="00B00D61" w:rsidRPr="0096240E">
        <w:rPr>
          <w:rFonts w:cs="Times New Roman"/>
          <w:bCs w:val="0"/>
          <w:sz w:val="24"/>
          <w:szCs w:val="24"/>
          <w:lang w:val="es-ES_tradnl"/>
        </w:rPr>
        <w:t xml:space="preserve"> </w:t>
      </w:r>
    </w:p>
    <w:p w14:paraId="6D7D7364" w14:textId="2B2369AF" w:rsidR="00B00D61" w:rsidRPr="0096240E" w:rsidRDefault="005830ED">
      <w:pPr>
        <w:pStyle w:val="ApndxHeading"/>
        <w:jc w:val="both"/>
        <w:rPr>
          <w:rFonts w:cs="Times New Roman"/>
          <w:bCs w:val="0"/>
          <w:sz w:val="24"/>
          <w:szCs w:val="24"/>
          <w:lang w:val="es-ES_tradnl"/>
        </w:rPr>
      </w:pPr>
      <w:r w:rsidRPr="0096240E">
        <w:rPr>
          <w:rFonts w:cs="Times New Roman"/>
          <w:bCs w:val="0"/>
          <w:sz w:val="24"/>
          <w:szCs w:val="24"/>
          <w:lang w:val="es-ES_tradnl"/>
        </w:rPr>
        <w:t>III. Resultados concretos, logros o efectos y plazos acordados</w:t>
      </w:r>
    </w:p>
    <w:p w14:paraId="00C0AC9B" w14:textId="77777777" w:rsidR="00B00D61" w:rsidRPr="0096240E" w:rsidRDefault="00D309C9">
      <w:pPr>
        <w:pStyle w:val="ApndxHeading"/>
        <w:jc w:val="both"/>
        <w:rPr>
          <w:rFonts w:cs="Times New Roman"/>
          <w:b w:val="0"/>
          <w:bCs w:val="0"/>
          <w:i/>
          <w:sz w:val="24"/>
          <w:szCs w:val="24"/>
          <w:lang w:val="es-ES_tradnl"/>
        </w:rPr>
      </w:pPr>
      <w:r w:rsidRPr="0096240E">
        <w:rPr>
          <w:rFonts w:cs="Times New Roman"/>
          <w:b w:val="0"/>
          <w:bCs w:val="0"/>
          <w:i/>
          <w:sz w:val="24"/>
          <w:szCs w:val="24"/>
          <w:lang w:val="es-ES_tradnl"/>
        </w:rPr>
        <w:t>Resultado 1:</w:t>
      </w:r>
      <w:r w:rsidRPr="0096240E">
        <w:rPr>
          <w:rFonts w:cs="Times New Roman"/>
          <w:b w:val="0"/>
          <w:i/>
          <w:sz w:val="24"/>
          <w:szCs w:val="24"/>
          <w:lang w:val="es-ES_tradnl"/>
        </w:rPr>
        <w:t xml:space="preserve"> [</w:t>
      </w:r>
      <w:r w:rsidRPr="0096240E">
        <w:rPr>
          <w:rFonts w:cs="Times New Roman"/>
          <w:b w:val="0"/>
          <w:bCs w:val="0"/>
          <w:i/>
          <w:sz w:val="24"/>
          <w:szCs w:val="24"/>
          <w:lang w:val="es-ES_tradnl"/>
        </w:rPr>
        <w:t>introducir la descripción]</w:t>
      </w:r>
    </w:p>
    <w:p w14:paraId="7AAA71B9" w14:textId="01DAC136" w:rsidR="00B00D61" w:rsidRPr="0096240E" w:rsidRDefault="00B00D61" w:rsidP="00B00052">
      <w:pPr>
        <w:pStyle w:val="ApndxHeading"/>
        <w:ind w:left="709"/>
        <w:jc w:val="both"/>
        <w:rPr>
          <w:rFonts w:cs="Times New Roman"/>
          <w:b w:val="0"/>
          <w:bCs w:val="0"/>
          <w:i/>
          <w:sz w:val="24"/>
          <w:szCs w:val="24"/>
          <w:lang w:val="es-ES_tradnl"/>
        </w:rPr>
      </w:pPr>
      <w:r w:rsidRPr="0096240E">
        <w:rPr>
          <w:rFonts w:cs="Times New Roman"/>
          <w:b w:val="0"/>
          <w:i/>
          <w:sz w:val="24"/>
          <w:szCs w:val="24"/>
          <w:lang w:val="es-ES_tradnl"/>
        </w:rPr>
        <w:t>Actividad 1.1</w:t>
      </w:r>
      <w:r w:rsidRPr="0096240E">
        <w:rPr>
          <w:rFonts w:cs="Times New Roman"/>
          <w:sz w:val="24"/>
          <w:szCs w:val="24"/>
          <w:lang w:val="es-ES_tradnl"/>
        </w:rPr>
        <w:t xml:space="preserve"> </w:t>
      </w:r>
      <w:r w:rsidRPr="0096240E">
        <w:rPr>
          <w:rFonts w:cs="Times New Roman"/>
          <w:b w:val="0"/>
          <w:bCs w:val="0"/>
          <w:i/>
          <w:sz w:val="24"/>
          <w:szCs w:val="24"/>
          <w:lang w:val="es-ES_tradnl"/>
        </w:rPr>
        <w:t xml:space="preserve">[Descripción de las principales actividades </w:t>
      </w:r>
      <w:r w:rsidRPr="0096240E">
        <w:rPr>
          <w:rFonts w:cs="Times New Roman"/>
          <w:b w:val="0"/>
          <w:i/>
          <w:sz w:val="24"/>
          <w:szCs w:val="24"/>
          <w:lang w:val="es-ES_tradnl"/>
        </w:rPr>
        <w:t xml:space="preserve">(o tareas) que </w:t>
      </w:r>
      <w:r w:rsidR="005640EF" w:rsidRPr="0096240E">
        <w:rPr>
          <w:rFonts w:cs="Times New Roman"/>
          <w:b w:val="0"/>
          <w:i/>
          <w:sz w:val="24"/>
          <w:szCs w:val="24"/>
          <w:lang w:val="es-ES_tradnl"/>
        </w:rPr>
        <w:t>el PMA</w:t>
      </w:r>
      <w:r w:rsidRPr="0096240E">
        <w:rPr>
          <w:rFonts w:cs="Times New Roman"/>
          <w:b w:val="0"/>
          <w:i/>
          <w:sz w:val="24"/>
          <w:szCs w:val="24"/>
          <w:lang w:val="es-ES_tradnl"/>
        </w:rPr>
        <w:t xml:space="preserve"> habrá de llevar a cabo, es decir, su contenido y duración, las fases y la relación entre las mismas, los hitos y el lugar de ejecución</w:t>
      </w:r>
      <w:r w:rsidRPr="0096240E">
        <w:rPr>
          <w:rFonts w:cs="Times New Roman"/>
          <w:b w:val="0"/>
          <w:bCs w:val="0"/>
          <w:i/>
          <w:sz w:val="24"/>
          <w:szCs w:val="24"/>
          <w:lang w:val="es-ES_tradnl"/>
        </w:rPr>
        <w:t>]</w:t>
      </w:r>
    </w:p>
    <w:p w14:paraId="77D9C7FB" w14:textId="50BFE3DE" w:rsidR="00B00D61" w:rsidRPr="0096240E" w:rsidRDefault="00B00D61" w:rsidP="00B00052">
      <w:pPr>
        <w:pStyle w:val="ApndxHeading"/>
        <w:ind w:left="709"/>
        <w:jc w:val="both"/>
        <w:rPr>
          <w:rFonts w:cs="Times New Roman"/>
          <w:b w:val="0"/>
          <w:bCs w:val="0"/>
          <w:i/>
          <w:sz w:val="24"/>
          <w:szCs w:val="24"/>
          <w:lang w:val="es-ES_tradnl"/>
        </w:rPr>
      </w:pPr>
      <w:r w:rsidRPr="0096240E">
        <w:rPr>
          <w:rFonts w:cs="Times New Roman"/>
          <w:b w:val="0"/>
          <w:i/>
          <w:sz w:val="24"/>
          <w:szCs w:val="24"/>
          <w:lang w:val="es-ES_tradnl"/>
        </w:rPr>
        <w:t>Actividad 1.2</w:t>
      </w:r>
    </w:p>
    <w:p w14:paraId="78D9E4A3" w14:textId="5CC65E9D" w:rsidR="00BF2A68" w:rsidRPr="0096240E" w:rsidRDefault="00BF2A68">
      <w:pPr>
        <w:pStyle w:val="ApndxHeading"/>
        <w:jc w:val="both"/>
        <w:rPr>
          <w:rFonts w:cs="Times New Roman"/>
          <w:b w:val="0"/>
          <w:bCs w:val="0"/>
          <w:i/>
          <w:sz w:val="24"/>
          <w:szCs w:val="24"/>
          <w:lang w:val="es-ES_tradnl"/>
        </w:rPr>
      </w:pPr>
      <w:r w:rsidRPr="0096240E">
        <w:rPr>
          <w:rFonts w:cs="Times New Roman"/>
          <w:b w:val="0"/>
          <w:bCs w:val="0"/>
          <w:i/>
          <w:sz w:val="24"/>
          <w:szCs w:val="24"/>
          <w:lang w:val="es-ES_tradnl"/>
        </w:rPr>
        <w:t xml:space="preserve">[Nota: Los requisitos de presentación de informes relativos a las actividades descritas en el </w:t>
      </w:r>
      <w:r w:rsidR="00923985">
        <w:rPr>
          <w:rFonts w:cs="Times New Roman"/>
          <w:b w:val="0"/>
          <w:bCs w:val="0"/>
          <w:i/>
          <w:sz w:val="24"/>
          <w:szCs w:val="24"/>
          <w:lang w:val="es-ES_tradnl"/>
        </w:rPr>
        <w:t>anexo</w:t>
      </w:r>
      <w:r w:rsidR="00C66E20" w:rsidRPr="0096240E">
        <w:rPr>
          <w:rFonts w:cs="Times New Roman"/>
          <w:b w:val="0"/>
          <w:bCs w:val="0"/>
          <w:i/>
          <w:sz w:val="24"/>
          <w:szCs w:val="24"/>
          <w:lang w:val="es-ES_tradnl"/>
        </w:rPr>
        <w:t> </w:t>
      </w:r>
      <w:r w:rsidRPr="0096240E">
        <w:rPr>
          <w:rFonts w:cs="Times New Roman"/>
          <w:b w:val="0"/>
          <w:bCs w:val="0"/>
          <w:i/>
          <w:sz w:val="24"/>
          <w:szCs w:val="24"/>
          <w:lang w:val="es-ES_tradnl"/>
        </w:rPr>
        <w:t xml:space="preserve">I deben incluirse en el </w:t>
      </w:r>
      <w:r w:rsidR="00923985">
        <w:rPr>
          <w:rFonts w:cs="Times New Roman"/>
          <w:b w:val="0"/>
          <w:bCs w:val="0"/>
          <w:i/>
          <w:sz w:val="24"/>
          <w:szCs w:val="24"/>
          <w:lang w:val="es-ES_tradnl"/>
        </w:rPr>
        <w:t>anexo</w:t>
      </w:r>
      <w:r w:rsidR="00C66E20" w:rsidRPr="0096240E">
        <w:rPr>
          <w:rFonts w:cs="Times New Roman"/>
          <w:b w:val="0"/>
          <w:bCs w:val="0"/>
          <w:i/>
          <w:sz w:val="24"/>
          <w:szCs w:val="24"/>
          <w:lang w:val="es-ES_tradnl"/>
        </w:rPr>
        <w:t> </w:t>
      </w:r>
      <w:r w:rsidRPr="0096240E">
        <w:rPr>
          <w:rFonts w:cs="Times New Roman"/>
          <w:b w:val="0"/>
          <w:bCs w:val="0"/>
          <w:i/>
          <w:sz w:val="24"/>
          <w:szCs w:val="24"/>
          <w:lang w:val="es-ES_tradnl"/>
        </w:rPr>
        <w:t>III]</w:t>
      </w:r>
    </w:p>
    <w:p w14:paraId="5A25362D" w14:textId="77777777" w:rsidR="001B1EF9" w:rsidRPr="0096240E" w:rsidRDefault="005830ED">
      <w:pPr>
        <w:pStyle w:val="ApndxHeading"/>
        <w:jc w:val="both"/>
        <w:rPr>
          <w:rFonts w:cs="Times New Roman"/>
          <w:sz w:val="24"/>
          <w:szCs w:val="24"/>
          <w:lang w:val="es-ES_tradnl"/>
        </w:rPr>
      </w:pPr>
      <w:r w:rsidRPr="0096240E">
        <w:rPr>
          <w:rFonts w:cs="Times New Roman"/>
          <w:sz w:val="24"/>
          <w:szCs w:val="24"/>
          <w:lang w:val="es-ES_tradnl"/>
        </w:rPr>
        <w:t>IV. Plan de trabajo</w:t>
      </w:r>
    </w:p>
    <w:p w14:paraId="609C4B04" w14:textId="77777777" w:rsidR="0099703F" w:rsidRPr="0096240E" w:rsidRDefault="001B1EF9">
      <w:pPr>
        <w:pStyle w:val="ApndxHeading"/>
        <w:ind w:left="700" w:hanging="700"/>
        <w:jc w:val="both"/>
        <w:rPr>
          <w:rFonts w:cs="Times New Roman"/>
          <w:b w:val="0"/>
          <w:i/>
          <w:sz w:val="24"/>
          <w:szCs w:val="24"/>
          <w:lang w:val="es-ES_tradnl"/>
        </w:rPr>
      </w:pPr>
      <w:r w:rsidRPr="0096240E">
        <w:rPr>
          <w:rFonts w:cs="Times New Roman"/>
          <w:b w:val="0"/>
          <w:i/>
          <w:sz w:val="24"/>
          <w:szCs w:val="24"/>
          <w:lang w:val="es-ES_tradnl"/>
        </w:rPr>
        <w:t>[Debe ser coherente con el enfoque técnico y la metodología descrita anteriormente]</w:t>
      </w:r>
    </w:p>
    <w:tbl>
      <w:tblPr>
        <w:tblW w:w="9718" w:type="dxa"/>
        <w:tblInd w:w="-15" w:type="dxa"/>
        <w:tblLayout w:type="fixed"/>
        <w:tblCellMar>
          <w:left w:w="72" w:type="dxa"/>
          <w:right w:w="72" w:type="dxa"/>
        </w:tblCellMar>
        <w:tblLook w:val="0000" w:firstRow="0" w:lastRow="0" w:firstColumn="0" w:lastColumn="0" w:noHBand="0" w:noVBand="0"/>
      </w:tblPr>
      <w:tblGrid>
        <w:gridCol w:w="720"/>
        <w:gridCol w:w="3958"/>
        <w:gridCol w:w="720"/>
        <w:gridCol w:w="720"/>
        <w:gridCol w:w="720"/>
        <w:gridCol w:w="720"/>
        <w:gridCol w:w="720"/>
        <w:gridCol w:w="720"/>
        <w:gridCol w:w="720"/>
      </w:tblGrid>
      <w:tr w:rsidR="00B00052" w:rsidRPr="0096240E" w14:paraId="2972076F" w14:textId="29DBEA4B" w:rsidTr="00F117E7">
        <w:trPr>
          <w:trHeight w:hRule="exact" w:val="397"/>
        </w:trPr>
        <w:tc>
          <w:tcPr>
            <w:tcW w:w="720" w:type="dxa"/>
            <w:vMerge w:val="restart"/>
            <w:tcBorders>
              <w:top w:val="double" w:sz="4" w:space="0" w:color="auto"/>
              <w:left w:val="double" w:sz="4" w:space="0" w:color="auto"/>
            </w:tcBorders>
            <w:vAlign w:val="center"/>
          </w:tcPr>
          <w:p w14:paraId="22C3862B" w14:textId="1C931B99" w:rsidR="00B00052" w:rsidRPr="0096240E" w:rsidRDefault="00D70336">
            <w:pPr>
              <w:jc w:val="center"/>
              <w:rPr>
                <w:b/>
                <w:bCs/>
                <w:sz w:val="22"/>
                <w:szCs w:val="22"/>
                <w:lang w:val="es-ES_tradnl"/>
              </w:rPr>
            </w:pPr>
            <w:r w:rsidRPr="0096240E">
              <w:rPr>
                <w:b/>
                <w:bCs/>
                <w:sz w:val="22"/>
                <w:szCs w:val="22"/>
                <w:lang w:val="es-ES_tradnl"/>
              </w:rPr>
              <w:t>N.º</w:t>
            </w:r>
          </w:p>
        </w:tc>
        <w:tc>
          <w:tcPr>
            <w:tcW w:w="3958" w:type="dxa"/>
            <w:vMerge w:val="restart"/>
            <w:tcBorders>
              <w:top w:val="double" w:sz="4" w:space="0" w:color="auto"/>
              <w:left w:val="single" w:sz="6" w:space="0" w:color="auto"/>
            </w:tcBorders>
            <w:vAlign w:val="center"/>
          </w:tcPr>
          <w:p w14:paraId="41FEE2E8" w14:textId="77777777" w:rsidR="00B00052" w:rsidRPr="0096240E" w:rsidRDefault="00B00052">
            <w:pPr>
              <w:jc w:val="center"/>
              <w:rPr>
                <w:b/>
                <w:bCs/>
                <w:sz w:val="22"/>
                <w:szCs w:val="22"/>
                <w:lang w:val="es-ES_tradnl"/>
              </w:rPr>
            </w:pPr>
            <w:r w:rsidRPr="0096240E">
              <w:rPr>
                <w:b/>
                <w:bCs/>
                <w:sz w:val="22"/>
                <w:szCs w:val="22"/>
                <w:lang w:val="es-ES_tradnl"/>
              </w:rPr>
              <w:t>Actividad</w:t>
            </w:r>
          </w:p>
        </w:tc>
        <w:tc>
          <w:tcPr>
            <w:tcW w:w="4320" w:type="dxa"/>
            <w:gridSpan w:val="6"/>
            <w:tcBorders>
              <w:top w:val="double" w:sz="4" w:space="0" w:color="auto"/>
              <w:left w:val="single" w:sz="6" w:space="0" w:color="auto"/>
              <w:bottom w:val="single" w:sz="6" w:space="0" w:color="auto"/>
              <w:right w:val="single" w:sz="4" w:space="0" w:color="auto"/>
            </w:tcBorders>
            <w:vAlign w:val="center"/>
          </w:tcPr>
          <w:p w14:paraId="6A53BC77" w14:textId="77777777" w:rsidR="00B00052" w:rsidRPr="0096240E" w:rsidRDefault="00B00052">
            <w:pPr>
              <w:jc w:val="center"/>
              <w:rPr>
                <w:b/>
                <w:bCs/>
                <w:sz w:val="22"/>
                <w:szCs w:val="22"/>
                <w:lang w:val="es-ES_tradnl"/>
              </w:rPr>
            </w:pPr>
            <w:r w:rsidRPr="0096240E">
              <w:rPr>
                <w:b/>
                <w:bCs/>
                <w:sz w:val="22"/>
                <w:szCs w:val="22"/>
                <w:lang w:val="es-ES_tradnl"/>
              </w:rPr>
              <w:t>Meses</w:t>
            </w:r>
          </w:p>
        </w:tc>
        <w:tc>
          <w:tcPr>
            <w:tcW w:w="720" w:type="dxa"/>
            <w:tcBorders>
              <w:top w:val="double" w:sz="4" w:space="0" w:color="auto"/>
              <w:left w:val="single" w:sz="4" w:space="0" w:color="auto"/>
              <w:bottom w:val="single" w:sz="6" w:space="0" w:color="auto"/>
              <w:right w:val="double" w:sz="4" w:space="0" w:color="auto"/>
            </w:tcBorders>
          </w:tcPr>
          <w:p w14:paraId="74B7FCAF" w14:textId="77777777" w:rsidR="00B00052" w:rsidRPr="0096240E" w:rsidRDefault="00B00052">
            <w:pPr>
              <w:jc w:val="center"/>
              <w:rPr>
                <w:b/>
                <w:bCs/>
                <w:sz w:val="22"/>
                <w:szCs w:val="22"/>
                <w:lang w:val="es-ES_tradnl"/>
              </w:rPr>
            </w:pPr>
          </w:p>
        </w:tc>
      </w:tr>
      <w:tr w:rsidR="00B00052" w:rsidRPr="0096240E" w14:paraId="4DCC46C7" w14:textId="5165C3AE" w:rsidTr="00F117E7">
        <w:trPr>
          <w:trHeight w:hRule="exact" w:val="397"/>
        </w:trPr>
        <w:tc>
          <w:tcPr>
            <w:tcW w:w="720" w:type="dxa"/>
            <w:vMerge/>
            <w:tcBorders>
              <w:left w:val="double" w:sz="4" w:space="0" w:color="auto"/>
              <w:bottom w:val="single" w:sz="12" w:space="0" w:color="auto"/>
            </w:tcBorders>
            <w:vAlign w:val="center"/>
          </w:tcPr>
          <w:p w14:paraId="1693FDE0" w14:textId="77777777" w:rsidR="00B00052" w:rsidRPr="0096240E" w:rsidRDefault="00B00052">
            <w:pPr>
              <w:jc w:val="center"/>
              <w:rPr>
                <w:b/>
                <w:bCs/>
                <w:sz w:val="22"/>
                <w:szCs w:val="22"/>
                <w:lang w:val="es-ES_tradnl"/>
              </w:rPr>
            </w:pPr>
          </w:p>
        </w:tc>
        <w:tc>
          <w:tcPr>
            <w:tcW w:w="3958" w:type="dxa"/>
            <w:vMerge/>
            <w:tcBorders>
              <w:left w:val="single" w:sz="6" w:space="0" w:color="auto"/>
              <w:bottom w:val="single" w:sz="12" w:space="0" w:color="auto"/>
            </w:tcBorders>
            <w:vAlign w:val="center"/>
          </w:tcPr>
          <w:p w14:paraId="467F37F7" w14:textId="77777777" w:rsidR="00B00052" w:rsidRPr="0096240E" w:rsidRDefault="00B00052">
            <w:pPr>
              <w:jc w:val="center"/>
              <w:rPr>
                <w:b/>
                <w:bCs/>
                <w:sz w:val="22"/>
                <w:szCs w:val="22"/>
                <w:lang w:val="es-ES_tradnl"/>
              </w:rPr>
            </w:pPr>
          </w:p>
        </w:tc>
        <w:tc>
          <w:tcPr>
            <w:tcW w:w="720" w:type="dxa"/>
            <w:tcBorders>
              <w:top w:val="single" w:sz="6" w:space="0" w:color="auto"/>
              <w:left w:val="single" w:sz="6" w:space="0" w:color="auto"/>
              <w:bottom w:val="single" w:sz="12" w:space="0" w:color="auto"/>
              <w:right w:val="single" w:sz="6" w:space="0" w:color="auto"/>
            </w:tcBorders>
            <w:vAlign w:val="center"/>
          </w:tcPr>
          <w:p w14:paraId="1992E469" w14:textId="77777777" w:rsidR="00B00052" w:rsidRPr="0096240E" w:rsidRDefault="00B00052">
            <w:pPr>
              <w:jc w:val="center"/>
              <w:rPr>
                <w:b/>
                <w:bCs/>
                <w:sz w:val="22"/>
                <w:szCs w:val="22"/>
                <w:lang w:val="es-ES_tradnl"/>
              </w:rPr>
            </w:pPr>
            <w:r w:rsidRPr="0096240E">
              <w:rPr>
                <w:b/>
                <w:bCs/>
                <w:sz w:val="22"/>
                <w:szCs w:val="22"/>
                <w:lang w:val="es-ES_tradnl"/>
              </w:rPr>
              <w:t>1</w:t>
            </w:r>
          </w:p>
        </w:tc>
        <w:tc>
          <w:tcPr>
            <w:tcW w:w="720" w:type="dxa"/>
            <w:tcBorders>
              <w:top w:val="single" w:sz="6" w:space="0" w:color="auto"/>
              <w:left w:val="single" w:sz="6" w:space="0" w:color="auto"/>
              <w:bottom w:val="single" w:sz="12" w:space="0" w:color="auto"/>
              <w:right w:val="single" w:sz="6" w:space="0" w:color="auto"/>
            </w:tcBorders>
            <w:vAlign w:val="center"/>
          </w:tcPr>
          <w:p w14:paraId="33515647" w14:textId="77777777" w:rsidR="00B00052" w:rsidRPr="0096240E" w:rsidRDefault="00B00052">
            <w:pPr>
              <w:jc w:val="center"/>
              <w:rPr>
                <w:b/>
                <w:bCs/>
                <w:sz w:val="22"/>
                <w:szCs w:val="22"/>
                <w:lang w:val="es-ES_tradnl"/>
              </w:rPr>
            </w:pPr>
            <w:r w:rsidRPr="0096240E">
              <w:rPr>
                <w:b/>
                <w:bCs/>
                <w:sz w:val="22"/>
                <w:szCs w:val="22"/>
                <w:lang w:val="es-ES_tradnl"/>
              </w:rPr>
              <w:t>2</w:t>
            </w:r>
          </w:p>
        </w:tc>
        <w:tc>
          <w:tcPr>
            <w:tcW w:w="720" w:type="dxa"/>
            <w:tcBorders>
              <w:top w:val="single" w:sz="6" w:space="0" w:color="auto"/>
              <w:left w:val="single" w:sz="6" w:space="0" w:color="auto"/>
              <w:bottom w:val="single" w:sz="12" w:space="0" w:color="auto"/>
              <w:right w:val="single" w:sz="6" w:space="0" w:color="auto"/>
            </w:tcBorders>
            <w:vAlign w:val="center"/>
          </w:tcPr>
          <w:p w14:paraId="5267BC3B" w14:textId="77777777" w:rsidR="00B00052" w:rsidRPr="0096240E" w:rsidRDefault="00B00052">
            <w:pPr>
              <w:jc w:val="center"/>
              <w:rPr>
                <w:b/>
                <w:bCs/>
                <w:sz w:val="22"/>
                <w:szCs w:val="22"/>
                <w:lang w:val="es-ES_tradnl"/>
              </w:rPr>
            </w:pPr>
            <w:r w:rsidRPr="0096240E">
              <w:rPr>
                <w:b/>
                <w:bCs/>
                <w:sz w:val="22"/>
                <w:szCs w:val="22"/>
                <w:lang w:val="es-ES_tradnl"/>
              </w:rPr>
              <w:t>3</w:t>
            </w:r>
          </w:p>
        </w:tc>
        <w:tc>
          <w:tcPr>
            <w:tcW w:w="720" w:type="dxa"/>
            <w:tcBorders>
              <w:top w:val="single" w:sz="6" w:space="0" w:color="auto"/>
              <w:left w:val="single" w:sz="6" w:space="0" w:color="auto"/>
              <w:bottom w:val="single" w:sz="12" w:space="0" w:color="auto"/>
              <w:right w:val="single" w:sz="6" w:space="0" w:color="auto"/>
            </w:tcBorders>
            <w:vAlign w:val="center"/>
          </w:tcPr>
          <w:p w14:paraId="70AD067C" w14:textId="77777777" w:rsidR="00B00052" w:rsidRPr="0096240E" w:rsidRDefault="00B00052">
            <w:pPr>
              <w:jc w:val="center"/>
              <w:rPr>
                <w:b/>
                <w:bCs/>
                <w:sz w:val="22"/>
                <w:szCs w:val="22"/>
                <w:lang w:val="es-ES_tradnl"/>
              </w:rPr>
            </w:pPr>
            <w:r w:rsidRPr="0096240E">
              <w:rPr>
                <w:b/>
                <w:bCs/>
                <w:sz w:val="22"/>
                <w:szCs w:val="22"/>
                <w:lang w:val="es-ES_tradnl"/>
              </w:rPr>
              <w:t>4</w:t>
            </w:r>
          </w:p>
        </w:tc>
        <w:tc>
          <w:tcPr>
            <w:tcW w:w="720" w:type="dxa"/>
            <w:tcBorders>
              <w:top w:val="single" w:sz="6" w:space="0" w:color="auto"/>
              <w:left w:val="single" w:sz="6" w:space="0" w:color="auto"/>
              <w:bottom w:val="single" w:sz="12" w:space="0" w:color="auto"/>
              <w:right w:val="single" w:sz="6" w:space="0" w:color="auto"/>
            </w:tcBorders>
            <w:vAlign w:val="center"/>
          </w:tcPr>
          <w:p w14:paraId="38DEC832" w14:textId="77777777" w:rsidR="00B00052" w:rsidRPr="0096240E" w:rsidRDefault="00B00052">
            <w:pPr>
              <w:jc w:val="center"/>
              <w:rPr>
                <w:b/>
                <w:bCs/>
                <w:sz w:val="22"/>
                <w:szCs w:val="22"/>
                <w:lang w:val="es-ES_tradnl"/>
              </w:rPr>
            </w:pPr>
            <w:r w:rsidRPr="0096240E">
              <w:rPr>
                <w:b/>
                <w:bCs/>
                <w:sz w:val="22"/>
                <w:szCs w:val="22"/>
                <w:lang w:val="es-ES_tradnl"/>
              </w:rPr>
              <w:t>5</w:t>
            </w:r>
          </w:p>
        </w:tc>
        <w:tc>
          <w:tcPr>
            <w:tcW w:w="720" w:type="dxa"/>
            <w:tcBorders>
              <w:top w:val="single" w:sz="6" w:space="0" w:color="auto"/>
              <w:left w:val="single" w:sz="6" w:space="0" w:color="auto"/>
              <w:bottom w:val="single" w:sz="12" w:space="0" w:color="auto"/>
              <w:right w:val="single" w:sz="4" w:space="0" w:color="auto"/>
            </w:tcBorders>
            <w:vAlign w:val="center"/>
          </w:tcPr>
          <w:p w14:paraId="55B2F776" w14:textId="77777777" w:rsidR="00B00052" w:rsidRPr="0096240E" w:rsidRDefault="00B00052">
            <w:pPr>
              <w:jc w:val="center"/>
              <w:rPr>
                <w:b/>
                <w:bCs/>
                <w:sz w:val="22"/>
                <w:szCs w:val="22"/>
                <w:lang w:val="es-ES_tradnl"/>
              </w:rPr>
            </w:pPr>
            <w:r w:rsidRPr="0096240E">
              <w:rPr>
                <w:b/>
                <w:bCs/>
                <w:sz w:val="22"/>
                <w:szCs w:val="22"/>
                <w:lang w:val="es-ES_tradnl"/>
              </w:rPr>
              <w:t>…</w:t>
            </w:r>
          </w:p>
        </w:tc>
        <w:tc>
          <w:tcPr>
            <w:tcW w:w="720" w:type="dxa"/>
            <w:tcBorders>
              <w:top w:val="single" w:sz="6" w:space="0" w:color="auto"/>
              <w:left w:val="single" w:sz="4" w:space="0" w:color="auto"/>
              <w:bottom w:val="single" w:sz="12" w:space="0" w:color="auto"/>
              <w:right w:val="double" w:sz="4" w:space="0" w:color="auto"/>
            </w:tcBorders>
          </w:tcPr>
          <w:p w14:paraId="4810B8A9" w14:textId="0D3D74EB" w:rsidR="00B00052" w:rsidRPr="0096240E" w:rsidRDefault="00B00052">
            <w:pPr>
              <w:jc w:val="center"/>
              <w:rPr>
                <w:b/>
                <w:bCs/>
                <w:sz w:val="22"/>
                <w:szCs w:val="22"/>
                <w:lang w:val="es-ES_tradnl"/>
              </w:rPr>
            </w:pPr>
            <w:r>
              <w:rPr>
                <w:b/>
                <w:bCs/>
                <w:sz w:val="22"/>
                <w:szCs w:val="22"/>
                <w:lang w:val="es-ES_tradnl"/>
              </w:rPr>
              <w:t>n</w:t>
            </w:r>
          </w:p>
        </w:tc>
      </w:tr>
      <w:tr w:rsidR="00B00052" w:rsidRPr="0096240E" w14:paraId="65764857" w14:textId="44890C0D" w:rsidTr="00F117E7">
        <w:tc>
          <w:tcPr>
            <w:tcW w:w="720" w:type="dxa"/>
            <w:tcBorders>
              <w:top w:val="single" w:sz="12" w:space="0" w:color="auto"/>
              <w:left w:val="double" w:sz="4" w:space="0" w:color="auto"/>
              <w:bottom w:val="single" w:sz="6" w:space="0" w:color="auto"/>
            </w:tcBorders>
            <w:vAlign w:val="center"/>
          </w:tcPr>
          <w:p w14:paraId="30C42320" w14:textId="77777777" w:rsidR="00B00052" w:rsidRPr="0096240E" w:rsidRDefault="00B00052" w:rsidP="00A61C53">
            <w:pPr>
              <w:jc w:val="center"/>
              <w:rPr>
                <w:sz w:val="22"/>
                <w:szCs w:val="22"/>
                <w:lang w:val="es-ES_tradnl"/>
              </w:rPr>
            </w:pPr>
            <w:r w:rsidRPr="0096240E">
              <w:rPr>
                <w:sz w:val="22"/>
                <w:szCs w:val="22"/>
                <w:lang w:val="es-ES_tradnl"/>
              </w:rPr>
              <w:t>1</w:t>
            </w:r>
          </w:p>
        </w:tc>
        <w:tc>
          <w:tcPr>
            <w:tcW w:w="3958" w:type="dxa"/>
            <w:tcBorders>
              <w:top w:val="single" w:sz="12" w:space="0" w:color="auto"/>
              <w:left w:val="single" w:sz="6" w:space="0" w:color="auto"/>
              <w:bottom w:val="single" w:sz="6" w:space="0" w:color="auto"/>
            </w:tcBorders>
          </w:tcPr>
          <w:p w14:paraId="6F844C80" w14:textId="77777777" w:rsidR="00B00052" w:rsidRPr="0096240E" w:rsidRDefault="00B00052">
            <w:pPr>
              <w:jc w:val="left"/>
              <w:rPr>
                <w:sz w:val="22"/>
                <w:szCs w:val="22"/>
                <w:lang w:val="es-ES_tradnl"/>
              </w:rPr>
            </w:pPr>
            <w:r w:rsidRPr="0096240E">
              <w:rPr>
                <w:sz w:val="22"/>
                <w:szCs w:val="22"/>
                <w:lang w:val="es-ES_tradnl"/>
              </w:rPr>
              <w:t>Resultado 1. Movilización del equipo (informe inicial, cuando proceda)</w:t>
            </w:r>
          </w:p>
        </w:tc>
        <w:tc>
          <w:tcPr>
            <w:tcW w:w="720" w:type="dxa"/>
            <w:tcBorders>
              <w:top w:val="single" w:sz="12" w:space="0" w:color="auto"/>
              <w:left w:val="single" w:sz="6" w:space="0" w:color="auto"/>
              <w:bottom w:val="single" w:sz="6" w:space="0" w:color="auto"/>
              <w:right w:val="single" w:sz="6" w:space="0" w:color="auto"/>
            </w:tcBorders>
          </w:tcPr>
          <w:p w14:paraId="4177CE73" w14:textId="77777777" w:rsidR="00B00052" w:rsidRPr="0096240E" w:rsidRDefault="00B00052">
            <w:pPr>
              <w:rPr>
                <w:sz w:val="22"/>
                <w:szCs w:val="22"/>
                <w:lang w:val="es-ES_tradnl"/>
              </w:rPr>
            </w:pPr>
          </w:p>
        </w:tc>
        <w:tc>
          <w:tcPr>
            <w:tcW w:w="720" w:type="dxa"/>
            <w:tcBorders>
              <w:top w:val="single" w:sz="12" w:space="0" w:color="auto"/>
              <w:left w:val="single" w:sz="6" w:space="0" w:color="auto"/>
              <w:bottom w:val="single" w:sz="6" w:space="0" w:color="auto"/>
              <w:right w:val="single" w:sz="6" w:space="0" w:color="auto"/>
            </w:tcBorders>
          </w:tcPr>
          <w:p w14:paraId="2C37E6AC" w14:textId="77777777" w:rsidR="00B00052" w:rsidRPr="0096240E" w:rsidRDefault="00B00052">
            <w:pPr>
              <w:rPr>
                <w:sz w:val="22"/>
                <w:szCs w:val="22"/>
                <w:lang w:val="es-ES_tradnl"/>
              </w:rPr>
            </w:pPr>
          </w:p>
        </w:tc>
        <w:tc>
          <w:tcPr>
            <w:tcW w:w="720" w:type="dxa"/>
            <w:tcBorders>
              <w:top w:val="single" w:sz="12" w:space="0" w:color="auto"/>
              <w:left w:val="single" w:sz="6" w:space="0" w:color="auto"/>
              <w:bottom w:val="single" w:sz="6" w:space="0" w:color="auto"/>
              <w:right w:val="single" w:sz="6" w:space="0" w:color="auto"/>
            </w:tcBorders>
          </w:tcPr>
          <w:p w14:paraId="7799269A" w14:textId="77777777" w:rsidR="00B00052" w:rsidRPr="0096240E" w:rsidRDefault="00B00052">
            <w:pPr>
              <w:rPr>
                <w:sz w:val="22"/>
                <w:szCs w:val="22"/>
                <w:lang w:val="es-ES_tradnl"/>
              </w:rPr>
            </w:pPr>
          </w:p>
        </w:tc>
        <w:tc>
          <w:tcPr>
            <w:tcW w:w="720" w:type="dxa"/>
            <w:tcBorders>
              <w:top w:val="single" w:sz="12" w:space="0" w:color="auto"/>
              <w:left w:val="single" w:sz="6" w:space="0" w:color="auto"/>
              <w:bottom w:val="single" w:sz="6" w:space="0" w:color="auto"/>
              <w:right w:val="single" w:sz="6" w:space="0" w:color="auto"/>
            </w:tcBorders>
          </w:tcPr>
          <w:p w14:paraId="496AE525" w14:textId="77777777" w:rsidR="00B00052" w:rsidRPr="0096240E" w:rsidRDefault="00B00052">
            <w:pPr>
              <w:rPr>
                <w:sz w:val="22"/>
                <w:szCs w:val="22"/>
                <w:lang w:val="es-ES_tradnl"/>
              </w:rPr>
            </w:pPr>
          </w:p>
        </w:tc>
        <w:tc>
          <w:tcPr>
            <w:tcW w:w="720" w:type="dxa"/>
            <w:tcBorders>
              <w:top w:val="single" w:sz="12" w:space="0" w:color="auto"/>
              <w:left w:val="single" w:sz="6" w:space="0" w:color="auto"/>
              <w:bottom w:val="single" w:sz="6" w:space="0" w:color="auto"/>
              <w:right w:val="single" w:sz="6" w:space="0" w:color="auto"/>
            </w:tcBorders>
          </w:tcPr>
          <w:p w14:paraId="24E59861" w14:textId="77777777" w:rsidR="00B00052" w:rsidRPr="0096240E" w:rsidRDefault="00B00052">
            <w:pPr>
              <w:rPr>
                <w:color w:val="EEECE1"/>
                <w:sz w:val="22"/>
                <w:szCs w:val="22"/>
                <w:lang w:val="es-ES_tradnl"/>
              </w:rPr>
            </w:pPr>
          </w:p>
        </w:tc>
        <w:tc>
          <w:tcPr>
            <w:tcW w:w="720" w:type="dxa"/>
            <w:tcBorders>
              <w:top w:val="single" w:sz="12" w:space="0" w:color="auto"/>
              <w:left w:val="single" w:sz="6" w:space="0" w:color="auto"/>
              <w:bottom w:val="single" w:sz="6" w:space="0" w:color="auto"/>
              <w:right w:val="single" w:sz="6" w:space="0" w:color="auto"/>
            </w:tcBorders>
          </w:tcPr>
          <w:p w14:paraId="17139636" w14:textId="77777777" w:rsidR="00B00052" w:rsidRPr="0096240E" w:rsidRDefault="00B00052">
            <w:pPr>
              <w:rPr>
                <w:color w:val="EEECE1"/>
                <w:sz w:val="22"/>
                <w:szCs w:val="22"/>
                <w:lang w:val="es-ES_tradnl"/>
              </w:rPr>
            </w:pPr>
          </w:p>
        </w:tc>
        <w:tc>
          <w:tcPr>
            <w:tcW w:w="720" w:type="dxa"/>
            <w:tcBorders>
              <w:top w:val="single" w:sz="12" w:space="0" w:color="auto"/>
              <w:left w:val="single" w:sz="6" w:space="0" w:color="auto"/>
              <w:bottom w:val="single" w:sz="6" w:space="0" w:color="auto"/>
              <w:right w:val="double" w:sz="4" w:space="0" w:color="auto"/>
            </w:tcBorders>
          </w:tcPr>
          <w:p w14:paraId="58A034B3" w14:textId="77777777" w:rsidR="00B00052" w:rsidRPr="0096240E" w:rsidRDefault="00B00052">
            <w:pPr>
              <w:rPr>
                <w:color w:val="EEECE1"/>
                <w:sz w:val="22"/>
                <w:szCs w:val="22"/>
                <w:lang w:val="es-ES_tradnl"/>
              </w:rPr>
            </w:pPr>
          </w:p>
        </w:tc>
      </w:tr>
      <w:tr w:rsidR="00B00052" w:rsidRPr="0096240E" w14:paraId="625BFFE1" w14:textId="15129909" w:rsidTr="00F117E7">
        <w:tc>
          <w:tcPr>
            <w:tcW w:w="720" w:type="dxa"/>
            <w:tcBorders>
              <w:top w:val="single" w:sz="6" w:space="0" w:color="auto"/>
              <w:left w:val="double" w:sz="4" w:space="0" w:color="auto"/>
              <w:bottom w:val="single" w:sz="6" w:space="0" w:color="auto"/>
            </w:tcBorders>
            <w:vAlign w:val="center"/>
          </w:tcPr>
          <w:p w14:paraId="05C230B0" w14:textId="77777777" w:rsidR="00B00052" w:rsidRPr="0096240E" w:rsidRDefault="00B00052" w:rsidP="00A61C53">
            <w:pPr>
              <w:jc w:val="center"/>
              <w:rPr>
                <w:sz w:val="22"/>
                <w:szCs w:val="22"/>
                <w:lang w:val="es-ES_tradnl"/>
              </w:rPr>
            </w:pPr>
            <w:r w:rsidRPr="0096240E">
              <w:rPr>
                <w:sz w:val="22"/>
                <w:szCs w:val="22"/>
                <w:lang w:val="es-ES_tradnl"/>
              </w:rPr>
              <w:t>1.1</w:t>
            </w:r>
          </w:p>
        </w:tc>
        <w:tc>
          <w:tcPr>
            <w:tcW w:w="3958" w:type="dxa"/>
            <w:tcBorders>
              <w:top w:val="single" w:sz="6" w:space="0" w:color="auto"/>
              <w:left w:val="single" w:sz="6" w:space="0" w:color="auto"/>
              <w:bottom w:val="single" w:sz="6" w:space="0" w:color="auto"/>
            </w:tcBorders>
          </w:tcPr>
          <w:p w14:paraId="05D285D1" w14:textId="14476F2C" w:rsidR="00B00052" w:rsidRPr="0096240E" w:rsidRDefault="00B00052">
            <w:pPr>
              <w:ind w:left="355"/>
              <w:jc w:val="left"/>
              <w:rPr>
                <w:sz w:val="22"/>
                <w:szCs w:val="22"/>
                <w:lang w:val="es-ES_tradnl"/>
              </w:rPr>
            </w:pPr>
            <w:r w:rsidRPr="0096240E">
              <w:rPr>
                <w:sz w:val="22"/>
                <w:szCs w:val="22"/>
                <w:lang w:val="es-ES_tradnl"/>
              </w:rPr>
              <w:t xml:space="preserve">Actividad 1 </w:t>
            </w:r>
            <w:r w:rsidRPr="0096240E">
              <w:rPr>
                <w:i/>
                <w:sz w:val="22"/>
                <w:szCs w:val="22"/>
                <w:lang w:val="es-ES_tradnl"/>
              </w:rPr>
              <w:t xml:space="preserve">[incluir y planificar la fase de movilización, especialmente si el PMA necesita contratar servicios externos o </w:t>
            </w:r>
            <w:r w:rsidR="00915E50">
              <w:rPr>
                <w:i/>
                <w:sz w:val="22"/>
                <w:szCs w:val="22"/>
                <w:lang w:val="es-ES_tradnl"/>
              </w:rPr>
              <w:t>C</w:t>
            </w:r>
            <w:r w:rsidRPr="0096240E">
              <w:rPr>
                <w:i/>
                <w:sz w:val="22"/>
                <w:szCs w:val="22"/>
                <w:lang w:val="es-ES_tradnl"/>
              </w:rPr>
              <w:t>onsultores]</w:t>
            </w:r>
          </w:p>
        </w:tc>
        <w:tc>
          <w:tcPr>
            <w:tcW w:w="720" w:type="dxa"/>
            <w:tcBorders>
              <w:top w:val="single" w:sz="6" w:space="0" w:color="auto"/>
              <w:left w:val="single" w:sz="6" w:space="0" w:color="auto"/>
              <w:bottom w:val="single" w:sz="6" w:space="0" w:color="auto"/>
              <w:right w:val="single" w:sz="6" w:space="0" w:color="auto"/>
            </w:tcBorders>
          </w:tcPr>
          <w:p w14:paraId="7864470A"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3A06399A"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BDCA33D"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7A6F09EA"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0DC3D0A"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6C1E52D1"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0585B83A" w14:textId="77777777" w:rsidR="00B00052" w:rsidRPr="0096240E" w:rsidRDefault="00B00052">
            <w:pPr>
              <w:rPr>
                <w:color w:val="EEECE1"/>
                <w:sz w:val="22"/>
                <w:szCs w:val="22"/>
                <w:lang w:val="es-ES_tradnl"/>
              </w:rPr>
            </w:pPr>
          </w:p>
        </w:tc>
      </w:tr>
      <w:tr w:rsidR="00B00052" w:rsidRPr="0096240E" w14:paraId="75B7D467" w14:textId="75F94742" w:rsidTr="00F117E7">
        <w:tc>
          <w:tcPr>
            <w:tcW w:w="720" w:type="dxa"/>
            <w:tcBorders>
              <w:top w:val="single" w:sz="6" w:space="0" w:color="auto"/>
              <w:left w:val="double" w:sz="4" w:space="0" w:color="auto"/>
              <w:bottom w:val="single" w:sz="6" w:space="0" w:color="auto"/>
            </w:tcBorders>
            <w:vAlign w:val="center"/>
          </w:tcPr>
          <w:p w14:paraId="7E744090" w14:textId="77777777" w:rsidR="00B00052" w:rsidRPr="0096240E" w:rsidRDefault="00B00052" w:rsidP="00A61C53">
            <w:pPr>
              <w:jc w:val="center"/>
              <w:rPr>
                <w:sz w:val="22"/>
                <w:szCs w:val="22"/>
                <w:lang w:val="es-ES_tradnl"/>
              </w:rPr>
            </w:pPr>
            <w:r w:rsidRPr="0096240E">
              <w:rPr>
                <w:sz w:val="22"/>
                <w:szCs w:val="22"/>
                <w:lang w:val="es-ES_tradnl"/>
              </w:rPr>
              <w:t>1.2</w:t>
            </w:r>
          </w:p>
        </w:tc>
        <w:tc>
          <w:tcPr>
            <w:tcW w:w="3958" w:type="dxa"/>
            <w:tcBorders>
              <w:top w:val="single" w:sz="6" w:space="0" w:color="auto"/>
              <w:left w:val="single" w:sz="6" w:space="0" w:color="auto"/>
              <w:bottom w:val="single" w:sz="6" w:space="0" w:color="auto"/>
            </w:tcBorders>
          </w:tcPr>
          <w:p w14:paraId="4CDDCEBF" w14:textId="77777777" w:rsidR="00B00052" w:rsidRPr="0096240E" w:rsidRDefault="00B00052">
            <w:pPr>
              <w:ind w:left="355"/>
              <w:jc w:val="left"/>
              <w:rPr>
                <w:sz w:val="22"/>
                <w:szCs w:val="22"/>
                <w:lang w:val="es-ES_tradnl"/>
              </w:rPr>
            </w:pPr>
            <w:r w:rsidRPr="0096240E">
              <w:rPr>
                <w:sz w:val="22"/>
                <w:szCs w:val="22"/>
                <w:lang w:val="es-ES_tradnl"/>
              </w:rPr>
              <w:t>Actividad 2</w:t>
            </w:r>
          </w:p>
        </w:tc>
        <w:tc>
          <w:tcPr>
            <w:tcW w:w="720" w:type="dxa"/>
            <w:tcBorders>
              <w:top w:val="single" w:sz="6" w:space="0" w:color="auto"/>
              <w:left w:val="single" w:sz="6" w:space="0" w:color="auto"/>
              <w:bottom w:val="single" w:sz="6" w:space="0" w:color="auto"/>
              <w:right w:val="single" w:sz="6" w:space="0" w:color="auto"/>
            </w:tcBorders>
          </w:tcPr>
          <w:p w14:paraId="745147BB"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6D39C2AC"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5BEE367F"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5CAD8345"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791E5CE"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329CD5B"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772FA609" w14:textId="77777777" w:rsidR="00B00052" w:rsidRPr="0096240E" w:rsidRDefault="00B00052">
            <w:pPr>
              <w:rPr>
                <w:color w:val="EEECE1"/>
                <w:sz w:val="22"/>
                <w:szCs w:val="22"/>
                <w:lang w:val="es-ES_tradnl"/>
              </w:rPr>
            </w:pPr>
          </w:p>
        </w:tc>
      </w:tr>
      <w:tr w:rsidR="00B00052" w:rsidRPr="0096240E" w14:paraId="7D564CDC" w14:textId="7A01993B" w:rsidTr="00F117E7">
        <w:tc>
          <w:tcPr>
            <w:tcW w:w="720" w:type="dxa"/>
            <w:tcBorders>
              <w:top w:val="single" w:sz="6" w:space="0" w:color="auto"/>
              <w:left w:val="double" w:sz="4" w:space="0" w:color="auto"/>
              <w:bottom w:val="single" w:sz="6" w:space="0" w:color="auto"/>
            </w:tcBorders>
            <w:vAlign w:val="center"/>
          </w:tcPr>
          <w:p w14:paraId="285C640A" w14:textId="77777777" w:rsidR="00B00052" w:rsidRPr="0096240E" w:rsidRDefault="00B00052" w:rsidP="00A61C53">
            <w:pPr>
              <w:jc w:val="center"/>
              <w:rPr>
                <w:sz w:val="22"/>
                <w:szCs w:val="22"/>
                <w:lang w:val="es-ES_tradnl"/>
              </w:rPr>
            </w:pPr>
          </w:p>
        </w:tc>
        <w:tc>
          <w:tcPr>
            <w:tcW w:w="3958" w:type="dxa"/>
            <w:tcBorders>
              <w:top w:val="single" w:sz="6" w:space="0" w:color="auto"/>
              <w:left w:val="single" w:sz="6" w:space="0" w:color="auto"/>
              <w:bottom w:val="single" w:sz="6" w:space="0" w:color="auto"/>
            </w:tcBorders>
          </w:tcPr>
          <w:p w14:paraId="7B769E55" w14:textId="77777777" w:rsidR="00B00052" w:rsidRPr="0096240E" w:rsidRDefault="00B00052">
            <w:pPr>
              <w:jc w:val="left"/>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0A526C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2ACC87F7"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388DE0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34B9ACF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522C9EEC"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4D9A9DD"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2A607747" w14:textId="77777777" w:rsidR="00B00052" w:rsidRPr="0096240E" w:rsidRDefault="00B00052">
            <w:pPr>
              <w:rPr>
                <w:color w:val="EEECE1"/>
                <w:sz w:val="22"/>
                <w:szCs w:val="22"/>
                <w:lang w:val="es-ES_tradnl"/>
              </w:rPr>
            </w:pPr>
          </w:p>
        </w:tc>
      </w:tr>
      <w:tr w:rsidR="00B00052" w:rsidRPr="0096240E" w14:paraId="01C8E738" w14:textId="51CCA899" w:rsidTr="00F117E7">
        <w:tc>
          <w:tcPr>
            <w:tcW w:w="720" w:type="dxa"/>
            <w:tcBorders>
              <w:top w:val="single" w:sz="6" w:space="0" w:color="auto"/>
              <w:left w:val="double" w:sz="4" w:space="0" w:color="auto"/>
              <w:bottom w:val="single" w:sz="6" w:space="0" w:color="auto"/>
            </w:tcBorders>
            <w:vAlign w:val="center"/>
          </w:tcPr>
          <w:p w14:paraId="72CFA25C" w14:textId="77777777" w:rsidR="00B00052" w:rsidRPr="0096240E" w:rsidRDefault="00B00052" w:rsidP="00A61C53">
            <w:pPr>
              <w:jc w:val="center"/>
              <w:rPr>
                <w:sz w:val="22"/>
                <w:szCs w:val="22"/>
                <w:lang w:val="es-ES_tradnl"/>
              </w:rPr>
            </w:pPr>
            <w:r w:rsidRPr="0096240E">
              <w:rPr>
                <w:sz w:val="22"/>
                <w:szCs w:val="22"/>
                <w:lang w:val="es-ES_tradnl"/>
              </w:rPr>
              <w:t>2</w:t>
            </w:r>
          </w:p>
        </w:tc>
        <w:tc>
          <w:tcPr>
            <w:tcW w:w="3958" w:type="dxa"/>
            <w:tcBorders>
              <w:top w:val="single" w:sz="6" w:space="0" w:color="auto"/>
              <w:left w:val="single" w:sz="6" w:space="0" w:color="auto"/>
              <w:bottom w:val="single" w:sz="6" w:space="0" w:color="auto"/>
            </w:tcBorders>
          </w:tcPr>
          <w:p w14:paraId="229488CD" w14:textId="77777777" w:rsidR="00B00052" w:rsidRPr="0096240E" w:rsidRDefault="00B00052">
            <w:pPr>
              <w:jc w:val="left"/>
              <w:rPr>
                <w:sz w:val="22"/>
                <w:szCs w:val="22"/>
                <w:lang w:val="es-ES_tradnl"/>
              </w:rPr>
            </w:pPr>
            <w:r w:rsidRPr="0096240E">
              <w:rPr>
                <w:sz w:val="22"/>
                <w:szCs w:val="22"/>
                <w:lang w:val="es-ES_tradnl"/>
              </w:rPr>
              <w:t>Resultado 2</w:t>
            </w:r>
          </w:p>
        </w:tc>
        <w:tc>
          <w:tcPr>
            <w:tcW w:w="720" w:type="dxa"/>
            <w:tcBorders>
              <w:top w:val="single" w:sz="6" w:space="0" w:color="auto"/>
              <w:left w:val="single" w:sz="6" w:space="0" w:color="auto"/>
              <w:bottom w:val="single" w:sz="6" w:space="0" w:color="auto"/>
              <w:right w:val="single" w:sz="6" w:space="0" w:color="auto"/>
            </w:tcBorders>
          </w:tcPr>
          <w:p w14:paraId="3750F12C" w14:textId="77777777" w:rsidR="00B00052" w:rsidRPr="0096240E" w:rsidRDefault="00B00052">
            <w:pPr>
              <w:pStyle w:val="Encabezado"/>
              <w:tabs>
                <w:tab w:val="clear" w:pos="4320"/>
                <w:tab w:val="clear" w:pos="8640"/>
              </w:tabs>
              <w:rPr>
                <w:sz w:val="22"/>
                <w:szCs w:val="22"/>
                <w:lang w:val="es-ES_tradnl" w:eastAsia="it-IT"/>
              </w:rPr>
            </w:pPr>
          </w:p>
        </w:tc>
        <w:tc>
          <w:tcPr>
            <w:tcW w:w="720" w:type="dxa"/>
            <w:tcBorders>
              <w:top w:val="single" w:sz="6" w:space="0" w:color="auto"/>
              <w:left w:val="single" w:sz="6" w:space="0" w:color="auto"/>
              <w:bottom w:val="single" w:sz="6" w:space="0" w:color="auto"/>
              <w:right w:val="single" w:sz="6" w:space="0" w:color="auto"/>
            </w:tcBorders>
          </w:tcPr>
          <w:p w14:paraId="3740F083"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5157AF06"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2BE2666D"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278036FF"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7CCA8E7A"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336CCC33" w14:textId="77777777" w:rsidR="00B00052" w:rsidRPr="0096240E" w:rsidRDefault="00B00052">
            <w:pPr>
              <w:rPr>
                <w:color w:val="EEECE1"/>
                <w:sz w:val="22"/>
                <w:szCs w:val="22"/>
                <w:lang w:val="es-ES_tradnl"/>
              </w:rPr>
            </w:pPr>
          </w:p>
        </w:tc>
      </w:tr>
      <w:tr w:rsidR="00B00052" w:rsidRPr="0096240E" w14:paraId="0D6C8879" w14:textId="6FE29977" w:rsidTr="00F117E7">
        <w:tc>
          <w:tcPr>
            <w:tcW w:w="720" w:type="dxa"/>
            <w:tcBorders>
              <w:top w:val="single" w:sz="6" w:space="0" w:color="auto"/>
              <w:left w:val="double" w:sz="4" w:space="0" w:color="auto"/>
              <w:bottom w:val="single" w:sz="6" w:space="0" w:color="auto"/>
            </w:tcBorders>
            <w:vAlign w:val="center"/>
          </w:tcPr>
          <w:p w14:paraId="135AFD6D" w14:textId="77777777" w:rsidR="00B00052" w:rsidRPr="0096240E" w:rsidRDefault="00B00052" w:rsidP="00A61C53">
            <w:pPr>
              <w:jc w:val="center"/>
              <w:rPr>
                <w:sz w:val="22"/>
                <w:szCs w:val="22"/>
                <w:lang w:val="es-ES_tradnl"/>
              </w:rPr>
            </w:pPr>
            <w:r w:rsidRPr="0096240E">
              <w:rPr>
                <w:sz w:val="22"/>
                <w:szCs w:val="22"/>
                <w:lang w:val="es-ES_tradnl"/>
              </w:rPr>
              <w:t>2.1</w:t>
            </w:r>
          </w:p>
        </w:tc>
        <w:tc>
          <w:tcPr>
            <w:tcW w:w="3958" w:type="dxa"/>
            <w:tcBorders>
              <w:top w:val="single" w:sz="6" w:space="0" w:color="auto"/>
              <w:left w:val="single" w:sz="6" w:space="0" w:color="auto"/>
              <w:bottom w:val="single" w:sz="6" w:space="0" w:color="auto"/>
            </w:tcBorders>
          </w:tcPr>
          <w:p w14:paraId="24B90D47" w14:textId="77777777" w:rsidR="00B00052" w:rsidRPr="0096240E" w:rsidRDefault="00B00052">
            <w:pPr>
              <w:ind w:left="355"/>
              <w:jc w:val="left"/>
              <w:rPr>
                <w:sz w:val="22"/>
                <w:szCs w:val="22"/>
                <w:lang w:val="es-ES_tradnl"/>
              </w:rPr>
            </w:pPr>
            <w:r w:rsidRPr="0096240E">
              <w:rPr>
                <w:sz w:val="22"/>
                <w:szCs w:val="22"/>
                <w:lang w:val="es-ES_tradnl"/>
              </w:rPr>
              <w:t>Actividad 1</w:t>
            </w:r>
          </w:p>
        </w:tc>
        <w:tc>
          <w:tcPr>
            <w:tcW w:w="720" w:type="dxa"/>
            <w:tcBorders>
              <w:top w:val="single" w:sz="6" w:space="0" w:color="auto"/>
              <w:left w:val="single" w:sz="6" w:space="0" w:color="auto"/>
              <w:bottom w:val="single" w:sz="6" w:space="0" w:color="auto"/>
              <w:right w:val="single" w:sz="6" w:space="0" w:color="auto"/>
            </w:tcBorders>
          </w:tcPr>
          <w:p w14:paraId="6A3F1CA1"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23A4367"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6038840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732D2667"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262729EB"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477FD072"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63265B5F" w14:textId="77777777" w:rsidR="00B00052" w:rsidRPr="0096240E" w:rsidRDefault="00B00052">
            <w:pPr>
              <w:rPr>
                <w:color w:val="EEECE1"/>
                <w:sz w:val="22"/>
                <w:szCs w:val="22"/>
                <w:lang w:val="es-ES_tradnl"/>
              </w:rPr>
            </w:pPr>
          </w:p>
        </w:tc>
      </w:tr>
      <w:tr w:rsidR="00B00052" w:rsidRPr="0096240E" w14:paraId="43CD4DE4" w14:textId="518C3024" w:rsidTr="00F117E7">
        <w:tc>
          <w:tcPr>
            <w:tcW w:w="720" w:type="dxa"/>
            <w:tcBorders>
              <w:top w:val="single" w:sz="6" w:space="0" w:color="auto"/>
              <w:left w:val="double" w:sz="4" w:space="0" w:color="auto"/>
              <w:bottom w:val="single" w:sz="6" w:space="0" w:color="auto"/>
            </w:tcBorders>
            <w:vAlign w:val="center"/>
          </w:tcPr>
          <w:p w14:paraId="17BC4261" w14:textId="77777777" w:rsidR="00B00052" w:rsidRPr="0096240E" w:rsidRDefault="00B00052" w:rsidP="00A61C53">
            <w:pPr>
              <w:jc w:val="center"/>
              <w:rPr>
                <w:sz w:val="22"/>
                <w:szCs w:val="22"/>
                <w:lang w:val="es-ES_tradnl"/>
              </w:rPr>
            </w:pPr>
          </w:p>
        </w:tc>
        <w:tc>
          <w:tcPr>
            <w:tcW w:w="3958" w:type="dxa"/>
            <w:tcBorders>
              <w:top w:val="single" w:sz="6" w:space="0" w:color="auto"/>
              <w:left w:val="single" w:sz="6" w:space="0" w:color="auto"/>
              <w:bottom w:val="single" w:sz="6" w:space="0" w:color="auto"/>
            </w:tcBorders>
          </w:tcPr>
          <w:p w14:paraId="2C4B5476" w14:textId="77777777" w:rsidR="00B00052" w:rsidRPr="0096240E" w:rsidRDefault="00B00052">
            <w:pPr>
              <w:ind w:left="719"/>
              <w:jc w:val="left"/>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60F408CF"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D02D427"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4091A5AC"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2E8D9898"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923C249"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3BE10D70"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0A1FACBF" w14:textId="77777777" w:rsidR="00B00052" w:rsidRPr="0096240E" w:rsidRDefault="00B00052">
            <w:pPr>
              <w:rPr>
                <w:color w:val="EEECE1"/>
                <w:sz w:val="22"/>
                <w:szCs w:val="22"/>
                <w:lang w:val="es-ES_tradnl"/>
              </w:rPr>
            </w:pPr>
          </w:p>
        </w:tc>
      </w:tr>
      <w:tr w:rsidR="00B00052" w:rsidRPr="0096240E" w14:paraId="4ACC38F6" w14:textId="7C32E2CA" w:rsidTr="00F117E7">
        <w:tc>
          <w:tcPr>
            <w:tcW w:w="720" w:type="dxa"/>
            <w:tcBorders>
              <w:top w:val="single" w:sz="6" w:space="0" w:color="auto"/>
              <w:left w:val="double" w:sz="4" w:space="0" w:color="auto"/>
              <w:bottom w:val="single" w:sz="6" w:space="0" w:color="auto"/>
            </w:tcBorders>
            <w:vAlign w:val="center"/>
          </w:tcPr>
          <w:p w14:paraId="3631F341" w14:textId="77777777" w:rsidR="00B00052" w:rsidRPr="0096240E" w:rsidRDefault="00B00052" w:rsidP="00A61C53">
            <w:pPr>
              <w:jc w:val="center"/>
              <w:rPr>
                <w:sz w:val="22"/>
                <w:szCs w:val="22"/>
                <w:lang w:val="es-ES_tradnl"/>
              </w:rPr>
            </w:pPr>
          </w:p>
        </w:tc>
        <w:tc>
          <w:tcPr>
            <w:tcW w:w="3958" w:type="dxa"/>
            <w:tcBorders>
              <w:top w:val="single" w:sz="6" w:space="0" w:color="auto"/>
              <w:left w:val="single" w:sz="6" w:space="0" w:color="auto"/>
              <w:bottom w:val="single" w:sz="6" w:space="0" w:color="auto"/>
            </w:tcBorders>
          </w:tcPr>
          <w:p w14:paraId="354DCCC5" w14:textId="77777777" w:rsidR="00B00052" w:rsidRPr="0096240E" w:rsidRDefault="00B00052">
            <w:pPr>
              <w:jc w:val="left"/>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04B57856"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40D63BC1"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75BF4403"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45A10C51"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4E62688D"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3051BCFE" w14:textId="77777777" w:rsidR="00B00052" w:rsidRPr="0096240E" w:rsidRDefault="00B00052">
            <w:pPr>
              <w:rPr>
                <w:color w:val="EEECE1"/>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4733638E" w14:textId="77777777" w:rsidR="00B00052" w:rsidRPr="0096240E" w:rsidRDefault="00B00052">
            <w:pPr>
              <w:rPr>
                <w:color w:val="EEECE1"/>
                <w:sz w:val="22"/>
                <w:szCs w:val="22"/>
                <w:lang w:val="es-ES_tradnl"/>
              </w:rPr>
            </w:pPr>
          </w:p>
        </w:tc>
      </w:tr>
      <w:tr w:rsidR="00B00052" w:rsidRPr="0096240E" w14:paraId="12E68A2C" w14:textId="197F2850" w:rsidTr="00F117E7">
        <w:tc>
          <w:tcPr>
            <w:tcW w:w="720" w:type="dxa"/>
            <w:tcBorders>
              <w:top w:val="single" w:sz="6" w:space="0" w:color="auto"/>
              <w:left w:val="double" w:sz="4" w:space="0" w:color="auto"/>
              <w:bottom w:val="single" w:sz="6" w:space="0" w:color="auto"/>
            </w:tcBorders>
            <w:vAlign w:val="center"/>
          </w:tcPr>
          <w:p w14:paraId="17B2034C" w14:textId="77777777" w:rsidR="00B00052" w:rsidRPr="0096240E" w:rsidRDefault="00B00052" w:rsidP="00A61C53">
            <w:pPr>
              <w:ind w:left="-25"/>
              <w:jc w:val="center"/>
              <w:rPr>
                <w:sz w:val="22"/>
                <w:szCs w:val="22"/>
                <w:lang w:val="es-ES_tradnl"/>
              </w:rPr>
            </w:pPr>
            <w:r w:rsidRPr="0096240E">
              <w:rPr>
                <w:sz w:val="22"/>
                <w:szCs w:val="22"/>
                <w:lang w:val="es-ES_tradnl"/>
              </w:rPr>
              <w:t>n</w:t>
            </w:r>
          </w:p>
        </w:tc>
        <w:tc>
          <w:tcPr>
            <w:tcW w:w="3958" w:type="dxa"/>
            <w:tcBorders>
              <w:top w:val="single" w:sz="6" w:space="0" w:color="auto"/>
              <w:left w:val="single" w:sz="6" w:space="0" w:color="auto"/>
              <w:bottom w:val="single" w:sz="6" w:space="0" w:color="auto"/>
            </w:tcBorders>
          </w:tcPr>
          <w:p w14:paraId="23352A7E" w14:textId="77777777" w:rsidR="00B00052" w:rsidRPr="0096240E" w:rsidRDefault="00B00052">
            <w:pPr>
              <w:ind w:left="-25"/>
              <w:jc w:val="left"/>
              <w:rPr>
                <w:sz w:val="22"/>
                <w:szCs w:val="22"/>
                <w:lang w:val="es-ES_tradnl"/>
              </w:rPr>
            </w:pPr>
            <w:r w:rsidRPr="0096240E">
              <w:rPr>
                <w:sz w:val="22"/>
                <w:szCs w:val="22"/>
                <w:lang w:val="es-ES_tradnl"/>
              </w:rPr>
              <w:t>Informe sobre la marcha de los trabajos</w:t>
            </w:r>
          </w:p>
          <w:p w14:paraId="49ABD9DF" w14:textId="4C913C9D" w:rsidR="00B00052" w:rsidRPr="0096240E" w:rsidRDefault="00B00052">
            <w:pPr>
              <w:ind w:left="-25"/>
              <w:jc w:val="left"/>
              <w:rPr>
                <w:i/>
                <w:sz w:val="22"/>
                <w:szCs w:val="22"/>
                <w:lang w:val="es-ES_tradnl"/>
              </w:rPr>
            </w:pPr>
            <w:r w:rsidRPr="0096240E">
              <w:rPr>
                <w:sz w:val="22"/>
                <w:szCs w:val="22"/>
                <w:lang w:val="es-ES_tradnl"/>
              </w:rPr>
              <w:t xml:space="preserve">(frecuencia con arreglo al </w:t>
            </w:r>
            <w:r w:rsidR="00923985">
              <w:rPr>
                <w:sz w:val="22"/>
                <w:szCs w:val="22"/>
                <w:lang w:val="es-ES_tradnl"/>
              </w:rPr>
              <w:t>anexo</w:t>
            </w:r>
            <w:r w:rsidRPr="0096240E">
              <w:rPr>
                <w:sz w:val="22"/>
                <w:szCs w:val="22"/>
                <w:lang w:val="es-ES_tradnl"/>
              </w:rPr>
              <w:t> III)</w:t>
            </w:r>
          </w:p>
        </w:tc>
        <w:tc>
          <w:tcPr>
            <w:tcW w:w="720" w:type="dxa"/>
            <w:tcBorders>
              <w:top w:val="single" w:sz="6" w:space="0" w:color="auto"/>
              <w:left w:val="single" w:sz="6" w:space="0" w:color="auto"/>
              <w:bottom w:val="single" w:sz="6" w:space="0" w:color="auto"/>
              <w:right w:val="single" w:sz="6" w:space="0" w:color="auto"/>
            </w:tcBorders>
          </w:tcPr>
          <w:p w14:paraId="60D21F65"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780B484B"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63E166F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59373BF0"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370340DA"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single" w:sz="6" w:space="0" w:color="auto"/>
            </w:tcBorders>
          </w:tcPr>
          <w:p w14:paraId="12DBBCCC"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single" w:sz="6" w:space="0" w:color="auto"/>
              <w:right w:val="double" w:sz="4" w:space="0" w:color="auto"/>
            </w:tcBorders>
          </w:tcPr>
          <w:p w14:paraId="3E3A43DA" w14:textId="77777777" w:rsidR="00B00052" w:rsidRPr="0096240E" w:rsidRDefault="00B00052">
            <w:pPr>
              <w:rPr>
                <w:sz w:val="22"/>
                <w:szCs w:val="22"/>
                <w:lang w:val="es-ES_tradnl"/>
              </w:rPr>
            </w:pPr>
          </w:p>
        </w:tc>
      </w:tr>
      <w:tr w:rsidR="00B00052" w:rsidRPr="0096240E" w14:paraId="491947B9" w14:textId="5C49E446" w:rsidTr="00F117E7">
        <w:tc>
          <w:tcPr>
            <w:tcW w:w="720" w:type="dxa"/>
            <w:tcBorders>
              <w:top w:val="single" w:sz="6" w:space="0" w:color="auto"/>
              <w:left w:val="double" w:sz="4" w:space="0" w:color="auto"/>
              <w:bottom w:val="double" w:sz="4" w:space="0" w:color="auto"/>
            </w:tcBorders>
            <w:vAlign w:val="center"/>
          </w:tcPr>
          <w:p w14:paraId="314F65F8" w14:textId="77777777" w:rsidR="00B00052" w:rsidRPr="0096240E" w:rsidRDefault="00B00052" w:rsidP="00A61C53">
            <w:pPr>
              <w:ind w:left="-25"/>
              <w:jc w:val="center"/>
              <w:rPr>
                <w:sz w:val="22"/>
                <w:szCs w:val="22"/>
                <w:lang w:val="es-ES_tradnl"/>
              </w:rPr>
            </w:pPr>
          </w:p>
        </w:tc>
        <w:tc>
          <w:tcPr>
            <w:tcW w:w="3958" w:type="dxa"/>
            <w:tcBorders>
              <w:top w:val="single" w:sz="6" w:space="0" w:color="auto"/>
              <w:left w:val="single" w:sz="6" w:space="0" w:color="auto"/>
              <w:bottom w:val="double" w:sz="4" w:space="0" w:color="auto"/>
            </w:tcBorders>
          </w:tcPr>
          <w:p w14:paraId="4E07A679" w14:textId="77777777" w:rsidR="00B00052" w:rsidRPr="0096240E" w:rsidDel="00C4502F" w:rsidRDefault="00B00052">
            <w:pPr>
              <w:ind w:left="-25"/>
              <w:jc w:val="left"/>
              <w:rPr>
                <w:sz w:val="22"/>
                <w:szCs w:val="22"/>
                <w:lang w:val="es-ES_tradnl"/>
              </w:rPr>
            </w:pPr>
            <w:r w:rsidRPr="0096240E">
              <w:rPr>
                <w:sz w:val="22"/>
                <w:szCs w:val="22"/>
                <w:lang w:val="es-ES_tradnl"/>
              </w:rPr>
              <w:t>Estado de cuentas definitivo certificado</w:t>
            </w:r>
          </w:p>
        </w:tc>
        <w:tc>
          <w:tcPr>
            <w:tcW w:w="720" w:type="dxa"/>
            <w:tcBorders>
              <w:top w:val="single" w:sz="6" w:space="0" w:color="auto"/>
              <w:left w:val="single" w:sz="6" w:space="0" w:color="auto"/>
              <w:bottom w:val="double" w:sz="4" w:space="0" w:color="auto"/>
              <w:right w:val="single" w:sz="6" w:space="0" w:color="auto"/>
            </w:tcBorders>
          </w:tcPr>
          <w:p w14:paraId="168A3F75"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double" w:sz="4" w:space="0" w:color="auto"/>
              <w:right w:val="single" w:sz="6" w:space="0" w:color="auto"/>
            </w:tcBorders>
          </w:tcPr>
          <w:p w14:paraId="50B13AA1"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double" w:sz="4" w:space="0" w:color="auto"/>
              <w:right w:val="single" w:sz="6" w:space="0" w:color="auto"/>
            </w:tcBorders>
          </w:tcPr>
          <w:p w14:paraId="3A230523"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double" w:sz="4" w:space="0" w:color="auto"/>
              <w:right w:val="single" w:sz="6" w:space="0" w:color="auto"/>
            </w:tcBorders>
          </w:tcPr>
          <w:p w14:paraId="6C88D09A"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double" w:sz="4" w:space="0" w:color="auto"/>
              <w:right w:val="single" w:sz="6" w:space="0" w:color="auto"/>
            </w:tcBorders>
          </w:tcPr>
          <w:p w14:paraId="57B78952" w14:textId="77777777" w:rsidR="00B00052" w:rsidRPr="0096240E" w:rsidRDefault="00B00052">
            <w:pPr>
              <w:rPr>
                <w:sz w:val="22"/>
                <w:szCs w:val="22"/>
                <w:lang w:val="es-ES_tradnl"/>
              </w:rPr>
            </w:pPr>
          </w:p>
        </w:tc>
        <w:tc>
          <w:tcPr>
            <w:tcW w:w="720" w:type="dxa"/>
            <w:tcBorders>
              <w:top w:val="single" w:sz="6" w:space="0" w:color="auto"/>
              <w:left w:val="single" w:sz="6" w:space="0" w:color="auto"/>
              <w:bottom w:val="double" w:sz="4" w:space="0" w:color="auto"/>
              <w:right w:val="single" w:sz="6" w:space="0" w:color="auto"/>
            </w:tcBorders>
          </w:tcPr>
          <w:p w14:paraId="371C05DA" w14:textId="77777777" w:rsidR="00B00052" w:rsidRPr="0096240E" w:rsidRDefault="00B00052">
            <w:pPr>
              <w:rPr>
                <w:sz w:val="22"/>
                <w:szCs w:val="22"/>
                <w:lang w:val="es-ES_tradnl"/>
              </w:rPr>
            </w:pPr>
            <w:r w:rsidRPr="0096240E">
              <w:rPr>
                <w:sz w:val="22"/>
                <w:szCs w:val="22"/>
                <w:lang w:val="es-ES_tradnl"/>
              </w:rPr>
              <w:t>X</w:t>
            </w:r>
          </w:p>
        </w:tc>
        <w:tc>
          <w:tcPr>
            <w:tcW w:w="720" w:type="dxa"/>
            <w:tcBorders>
              <w:top w:val="single" w:sz="6" w:space="0" w:color="auto"/>
              <w:left w:val="single" w:sz="6" w:space="0" w:color="auto"/>
              <w:bottom w:val="double" w:sz="4" w:space="0" w:color="auto"/>
              <w:right w:val="double" w:sz="4" w:space="0" w:color="auto"/>
            </w:tcBorders>
          </w:tcPr>
          <w:p w14:paraId="19C748B8" w14:textId="66690AD6" w:rsidR="00B00052" w:rsidRPr="0096240E" w:rsidRDefault="00F117E7">
            <w:pPr>
              <w:rPr>
                <w:sz w:val="22"/>
                <w:szCs w:val="22"/>
                <w:lang w:val="es-ES_tradnl"/>
              </w:rPr>
            </w:pPr>
            <w:r>
              <w:rPr>
                <w:sz w:val="22"/>
                <w:szCs w:val="22"/>
                <w:lang w:val="es-ES_tradnl"/>
              </w:rPr>
              <w:t>X</w:t>
            </w:r>
          </w:p>
        </w:tc>
      </w:tr>
    </w:tbl>
    <w:p w14:paraId="6E5E1B0C" w14:textId="7B01BDC5" w:rsidR="001B1EF9" w:rsidRPr="0096240E" w:rsidRDefault="00A60022">
      <w:pPr>
        <w:tabs>
          <w:tab w:val="left" w:pos="90"/>
          <w:tab w:val="left" w:pos="720"/>
          <w:tab w:val="left" w:pos="1080"/>
          <w:tab w:val="left" w:pos="1440"/>
          <w:tab w:val="left" w:pos="2160"/>
          <w:tab w:val="left" w:pos="2880"/>
        </w:tabs>
        <w:ind w:left="1080" w:hanging="990"/>
        <w:jc w:val="left"/>
        <w:rPr>
          <w:b/>
          <w:bCs/>
          <w:sz w:val="24"/>
          <w:szCs w:val="24"/>
          <w:lang w:val="es-ES_tradnl"/>
        </w:rPr>
      </w:pPr>
      <w:r w:rsidRPr="0096240E">
        <w:rPr>
          <w:b/>
          <w:bCs/>
          <w:sz w:val="24"/>
          <w:szCs w:val="24"/>
          <w:lang w:val="es-ES_tradnl"/>
        </w:rPr>
        <w:lastRenderedPageBreak/>
        <w:t>V. Equipo de</w:t>
      </w:r>
      <w:r w:rsidR="005640EF" w:rsidRPr="0096240E">
        <w:rPr>
          <w:b/>
          <w:bCs/>
          <w:sz w:val="24"/>
          <w:szCs w:val="24"/>
          <w:lang w:val="es-ES_tradnl"/>
        </w:rPr>
        <w:t>l PMA</w:t>
      </w:r>
    </w:p>
    <w:p w14:paraId="2B407B92" w14:textId="77777777" w:rsidR="001B1EF9" w:rsidRPr="0096240E" w:rsidRDefault="001B1EF9">
      <w:pPr>
        <w:tabs>
          <w:tab w:val="left" w:pos="90"/>
          <w:tab w:val="left" w:pos="720"/>
          <w:tab w:val="left" w:pos="1080"/>
          <w:tab w:val="left" w:pos="1440"/>
          <w:tab w:val="left" w:pos="2160"/>
          <w:tab w:val="left" w:pos="2880"/>
        </w:tabs>
        <w:ind w:left="1080" w:hanging="990"/>
        <w:jc w:val="left"/>
        <w:rPr>
          <w:b/>
          <w:bCs/>
          <w:sz w:val="24"/>
          <w:szCs w:val="24"/>
          <w:u w:val="single"/>
          <w:lang w:val="es-ES_tradnl"/>
        </w:rPr>
      </w:pPr>
    </w:p>
    <w:p w14:paraId="63D14C34" w14:textId="65A58899" w:rsidR="001B1EF9" w:rsidRPr="0096240E" w:rsidRDefault="0019140B" w:rsidP="006425A7">
      <w:pPr>
        <w:pStyle w:val="ApndxHeading"/>
        <w:numPr>
          <w:ilvl w:val="0"/>
          <w:numId w:val="7"/>
        </w:numPr>
        <w:spacing w:after="120"/>
        <w:ind w:left="85" w:firstLine="0"/>
        <w:jc w:val="both"/>
        <w:rPr>
          <w:rFonts w:cs="Times New Roman"/>
          <w:sz w:val="24"/>
          <w:szCs w:val="24"/>
          <w:lang w:val="es-ES_tradnl"/>
        </w:rPr>
      </w:pPr>
      <w:r w:rsidRPr="0096240E">
        <w:rPr>
          <w:rFonts w:cs="Times New Roman"/>
          <w:bCs w:val="0"/>
          <w:sz w:val="24"/>
          <w:szCs w:val="24"/>
          <w:lang w:val="es-ES_tradnl"/>
        </w:rPr>
        <w:t>Cargos</w:t>
      </w:r>
      <w:r w:rsidR="00113004" w:rsidRPr="0096240E">
        <w:rPr>
          <w:rFonts w:cs="Times New Roman"/>
          <w:bCs w:val="0"/>
          <w:sz w:val="24"/>
          <w:szCs w:val="24"/>
          <w:lang w:val="es-ES_tradnl"/>
        </w:rPr>
        <w:t>, tiempo de trabajo y período de contratación</w:t>
      </w:r>
      <w:r w:rsidR="00822EE7" w:rsidRPr="0096240E">
        <w:rPr>
          <w:rFonts w:cs="Times New Roman"/>
          <w:bCs w:val="0"/>
          <w:sz w:val="24"/>
          <w:szCs w:val="24"/>
          <w:lang w:val="es-ES_tradnl"/>
        </w:rPr>
        <w:t>.</w:t>
      </w:r>
    </w:p>
    <w:p w14:paraId="6F65619F" w14:textId="77777777" w:rsidR="0099703F" w:rsidRPr="0096240E" w:rsidRDefault="0099703F">
      <w:pPr>
        <w:tabs>
          <w:tab w:val="left" w:pos="90"/>
          <w:tab w:val="left" w:pos="720"/>
          <w:tab w:val="left" w:pos="1080"/>
          <w:tab w:val="left" w:pos="1440"/>
          <w:tab w:val="left" w:pos="2160"/>
          <w:tab w:val="left" w:pos="2880"/>
        </w:tabs>
        <w:ind w:left="1080" w:hanging="990"/>
        <w:jc w:val="left"/>
        <w:rPr>
          <w:b/>
          <w:bCs/>
          <w:kern w:val="32"/>
          <w:sz w:val="24"/>
          <w:szCs w:val="24"/>
          <w:lang w:val="es-ES_tradnl"/>
        </w:rPr>
      </w:pPr>
    </w:p>
    <w:tbl>
      <w:tblPr>
        <w:tblpPr w:leftFromText="180" w:rightFromText="180" w:vertAnchor="text" w:horzAnchor="margin" w:tblpXSpec="center"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1083"/>
        <w:gridCol w:w="1389"/>
        <w:gridCol w:w="1148"/>
        <w:gridCol w:w="356"/>
        <w:gridCol w:w="335"/>
        <w:gridCol w:w="435"/>
        <w:gridCol w:w="435"/>
        <w:gridCol w:w="435"/>
        <w:gridCol w:w="435"/>
        <w:gridCol w:w="817"/>
        <w:gridCol w:w="1114"/>
        <w:gridCol w:w="851"/>
      </w:tblGrid>
      <w:tr w:rsidR="008B1511" w:rsidRPr="0096240E" w14:paraId="0CFFFDF9" w14:textId="77777777" w:rsidTr="00B00052">
        <w:tc>
          <w:tcPr>
            <w:tcW w:w="518" w:type="dxa"/>
          </w:tcPr>
          <w:p w14:paraId="1F5EFED5"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083" w:type="dxa"/>
          </w:tcPr>
          <w:p w14:paraId="1A6304C7"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389" w:type="dxa"/>
          </w:tcPr>
          <w:p w14:paraId="63BB0023"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148" w:type="dxa"/>
          </w:tcPr>
          <w:p w14:paraId="18012140"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2431" w:type="dxa"/>
            <w:gridSpan w:val="6"/>
            <w:vAlign w:val="center"/>
          </w:tcPr>
          <w:p w14:paraId="7E654241" w14:textId="77777777" w:rsidR="0099703F" w:rsidRPr="0096240E" w:rsidRDefault="00113004"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 xml:space="preserve">Tiempo de trabajo </w:t>
            </w:r>
            <w:r w:rsidR="00C205FC" w:rsidRPr="0096240E">
              <w:rPr>
                <w:b/>
                <w:bCs/>
                <w:sz w:val="22"/>
                <w:szCs w:val="22"/>
                <w:lang w:val="es-ES_tradnl"/>
              </w:rPr>
              <w:br/>
            </w:r>
            <w:r w:rsidRPr="0096240E">
              <w:rPr>
                <w:b/>
                <w:bCs/>
                <w:sz w:val="22"/>
                <w:szCs w:val="22"/>
                <w:lang w:val="es-ES_tradnl"/>
              </w:rPr>
              <w:t>(en un diagrama de barras) (meses)</w:t>
            </w:r>
          </w:p>
        </w:tc>
        <w:tc>
          <w:tcPr>
            <w:tcW w:w="2782" w:type="dxa"/>
            <w:gridSpan w:val="3"/>
          </w:tcPr>
          <w:p w14:paraId="0DABA5B0"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Tiempo de trabajo total (meses)</w:t>
            </w:r>
          </w:p>
        </w:tc>
      </w:tr>
      <w:tr w:rsidR="008B1511" w:rsidRPr="0096240E" w14:paraId="03B0D995" w14:textId="77777777" w:rsidTr="00B00052">
        <w:tc>
          <w:tcPr>
            <w:tcW w:w="518" w:type="dxa"/>
          </w:tcPr>
          <w:p w14:paraId="53BEF34D" w14:textId="7124B7CF" w:rsidR="0099703F" w:rsidRPr="0096240E" w:rsidRDefault="00D70336" w:rsidP="00A61C53">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N.º</w:t>
            </w:r>
          </w:p>
        </w:tc>
        <w:tc>
          <w:tcPr>
            <w:tcW w:w="1083" w:type="dxa"/>
          </w:tcPr>
          <w:p w14:paraId="5F88B380" w14:textId="71444ECF"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Nombre y cargo</w:t>
            </w:r>
            <w:r w:rsidR="000E4EFD" w:rsidRPr="0096240E">
              <w:rPr>
                <w:rStyle w:val="Refdenotaalpie"/>
                <w:b/>
                <w:bCs/>
                <w:sz w:val="24"/>
                <w:szCs w:val="24"/>
                <w:lang w:val="es-ES_tradnl"/>
              </w:rPr>
              <w:footnoteReference w:id="12"/>
            </w:r>
            <w:r w:rsidRPr="0096240E">
              <w:rPr>
                <w:b/>
                <w:bCs/>
                <w:sz w:val="22"/>
                <w:szCs w:val="22"/>
                <w:lang w:val="es-ES_tradnl"/>
              </w:rPr>
              <w:t xml:space="preserve"> </w:t>
            </w:r>
          </w:p>
        </w:tc>
        <w:tc>
          <w:tcPr>
            <w:tcW w:w="1389" w:type="dxa"/>
          </w:tcPr>
          <w:p w14:paraId="1A5B303C"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Esfera de competencia</w:t>
            </w:r>
          </w:p>
        </w:tc>
        <w:tc>
          <w:tcPr>
            <w:tcW w:w="1148" w:type="dxa"/>
          </w:tcPr>
          <w:p w14:paraId="37563581"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Actividad o puesto asignado</w:t>
            </w:r>
          </w:p>
        </w:tc>
        <w:tc>
          <w:tcPr>
            <w:tcW w:w="356" w:type="dxa"/>
          </w:tcPr>
          <w:p w14:paraId="014F6930"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1</w:t>
            </w:r>
          </w:p>
        </w:tc>
        <w:tc>
          <w:tcPr>
            <w:tcW w:w="335" w:type="dxa"/>
          </w:tcPr>
          <w:p w14:paraId="5E830950"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2</w:t>
            </w:r>
          </w:p>
        </w:tc>
        <w:tc>
          <w:tcPr>
            <w:tcW w:w="435" w:type="dxa"/>
          </w:tcPr>
          <w:p w14:paraId="640928B7"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3</w:t>
            </w:r>
          </w:p>
        </w:tc>
        <w:tc>
          <w:tcPr>
            <w:tcW w:w="435" w:type="dxa"/>
          </w:tcPr>
          <w:p w14:paraId="4E6BD3F0"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4</w:t>
            </w:r>
          </w:p>
        </w:tc>
        <w:tc>
          <w:tcPr>
            <w:tcW w:w="435" w:type="dxa"/>
          </w:tcPr>
          <w:p w14:paraId="19AE87C4"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5</w:t>
            </w:r>
          </w:p>
        </w:tc>
        <w:tc>
          <w:tcPr>
            <w:tcW w:w="435" w:type="dxa"/>
          </w:tcPr>
          <w:p w14:paraId="579B1B0E"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6</w:t>
            </w:r>
          </w:p>
        </w:tc>
        <w:tc>
          <w:tcPr>
            <w:tcW w:w="817" w:type="dxa"/>
          </w:tcPr>
          <w:p w14:paraId="7469D268"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En su</w:t>
            </w:r>
            <w:r w:rsidR="0091407A" w:rsidRPr="0096240E">
              <w:rPr>
                <w:b/>
                <w:bCs/>
                <w:sz w:val="22"/>
                <w:szCs w:val="22"/>
                <w:lang w:val="es-ES_tradnl"/>
              </w:rPr>
              <w:t xml:space="preserve"> </w:t>
            </w:r>
            <w:r w:rsidRPr="0096240E">
              <w:rPr>
                <w:b/>
                <w:bCs/>
                <w:sz w:val="22"/>
                <w:szCs w:val="22"/>
                <w:lang w:val="es-ES_tradnl"/>
              </w:rPr>
              <w:t>lugar</w:t>
            </w:r>
          </w:p>
        </w:tc>
        <w:tc>
          <w:tcPr>
            <w:tcW w:w="1114" w:type="dxa"/>
          </w:tcPr>
          <w:p w14:paraId="1AB9D652"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Sobre el terreno</w:t>
            </w:r>
          </w:p>
        </w:tc>
        <w:tc>
          <w:tcPr>
            <w:tcW w:w="851" w:type="dxa"/>
          </w:tcPr>
          <w:p w14:paraId="665FC90D"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r w:rsidRPr="0096240E">
              <w:rPr>
                <w:b/>
                <w:bCs/>
                <w:sz w:val="22"/>
                <w:szCs w:val="22"/>
                <w:lang w:val="es-ES_tradnl"/>
              </w:rPr>
              <w:t>Total</w:t>
            </w:r>
          </w:p>
        </w:tc>
      </w:tr>
      <w:tr w:rsidR="008B1511" w:rsidRPr="0096240E" w14:paraId="15F86570" w14:textId="77777777" w:rsidTr="00B00052">
        <w:tc>
          <w:tcPr>
            <w:tcW w:w="518" w:type="dxa"/>
          </w:tcPr>
          <w:p w14:paraId="3297E526" w14:textId="77777777" w:rsidR="0099703F" w:rsidRPr="0096240E" w:rsidRDefault="0099703F" w:rsidP="00A61C53">
            <w:pPr>
              <w:tabs>
                <w:tab w:val="left" w:pos="90"/>
                <w:tab w:val="left" w:pos="720"/>
                <w:tab w:val="left" w:pos="1080"/>
                <w:tab w:val="left" w:pos="1440"/>
                <w:tab w:val="left" w:pos="2160"/>
                <w:tab w:val="left" w:pos="2880"/>
              </w:tabs>
              <w:jc w:val="center"/>
              <w:rPr>
                <w:b/>
                <w:bCs/>
                <w:sz w:val="22"/>
                <w:szCs w:val="22"/>
                <w:lang w:val="es-ES_tradnl"/>
              </w:rPr>
            </w:pPr>
          </w:p>
        </w:tc>
        <w:tc>
          <w:tcPr>
            <w:tcW w:w="1083" w:type="dxa"/>
          </w:tcPr>
          <w:p w14:paraId="083EA93E"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389" w:type="dxa"/>
          </w:tcPr>
          <w:p w14:paraId="66EF591B"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148" w:type="dxa"/>
          </w:tcPr>
          <w:p w14:paraId="073A59BF"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356" w:type="dxa"/>
          </w:tcPr>
          <w:p w14:paraId="6491AE4E"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335" w:type="dxa"/>
          </w:tcPr>
          <w:p w14:paraId="43D8CFD6"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435" w:type="dxa"/>
          </w:tcPr>
          <w:p w14:paraId="6FAA14FD"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435" w:type="dxa"/>
          </w:tcPr>
          <w:p w14:paraId="6AF41C5A"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435" w:type="dxa"/>
          </w:tcPr>
          <w:p w14:paraId="31F09F02"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435" w:type="dxa"/>
          </w:tcPr>
          <w:p w14:paraId="7710E25F"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817" w:type="dxa"/>
          </w:tcPr>
          <w:p w14:paraId="5DC93DC3"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1114" w:type="dxa"/>
          </w:tcPr>
          <w:p w14:paraId="0C53475F"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c>
          <w:tcPr>
            <w:tcW w:w="851" w:type="dxa"/>
          </w:tcPr>
          <w:p w14:paraId="71E5BFB5" w14:textId="77777777" w:rsidR="0099703F" w:rsidRPr="0096240E" w:rsidRDefault="0099703F" w:rsidP="006425A7">
            <w:pPr>
              <w:tabs>
                <w:tab w:val="left" w:pos="90"/>
                <w:tab w:val="left" w:pos="720"/>
                <w:tab w:val="left" w:pos="1080"/>
                <w:tab w:val="left" w:pos="1440"/>
                <w:tab w:val="left" w:pos="2160"/>
                <w:tab w:val="left" w:pos="2880"/>
              </w:tabs>
              <w:jc w:val="center"/>
              <w:rPr>
                <w:b/>
                <w:bCs/>
                <w:sz w:val="22"/>
                <w:szCs w:val="22"/>
                <w:lang w:val="es-ES_tradnl"/>
              </w:rPr>
            </w:pPr>
          </w:p>
        </w:tc>
      </w:tr>
    </w:tbl>
    <w:p w14:paraId="755835B4" w14:textId="77777777" w:rsidR="001B1EF9" w:rsidRPr="0096240E" w:rsidRDefault="001B1EF9" w:rsidP="00A61C53">
      <w:pPr>
        <w:pStyle w:val="ApndxHeading"/>
        <w:ind w:left="700" w:hanging="700"/>
        <w:jc w:val="both"/>
        <w:rPr>
          <w:rFonts w:cs="Times New Roman"/>
          <w:sz w:val="24"/>
          <w:szCs w:val="24"/>
          <w:lang w:val="es-ES_tradnl"/>
        </w:rPr>
      </w:pPr>
    </w:p>
    <w:p w14:paraId="54112730" w14:textId="33272024" w:rsidR="001B1EF9" w:rsidRPr="0096240E" w:rsidRDefault="00B253A8" w:rsidP="006425A7">
      <w:pPr>
        <w:pStyle w:val="ApndxHeading"/>
        <w:numPr>
          <w:ilvl w:val="0"/>
          <w:numId w:val="7"/>
        </w:numPr>
        <w:ind w:left="86" w:firstLine="0"/>
        <w:jc w:val="both"/>
        <w:rPr>
          <w:rFonts w:cs="Times New Roman"/>
          <w:sz w:val="24"/>
          <w:szCs w:val="24"/>
          <w:lang w:val="es-ES_tradnl"/>
        </w:rPr>
      </w:pPr>
      <w:r w:rsidRPr="0096240E">
        <w:rPr>
          <w:rFonts w:cs="Times New Roman"/>
          <w:sz w:val="24"/>
          <w:szCs w:val="24"/>
          <w:lang w:val="es-ES_tradnl"/>
        </w:rPr>
        <w:t xml:space="preserve">Breve descripción de cada puesto clave enumerado en el </w:t>
      </w:r>
      <w:r w:rsidR="000F04A4" w:rsidRPr="0096240E">
        <w:rPr>
          <w:rFonts w:cs="Times New Roman"/>
          <w:sz w:val="24"/>
          <w:szCs w:val="24"/>
          <w:lang w:val="es-ES_tradnl"/>
        </w:rPr>
        <w:t>c</w:t>
      </w:r>
      <w:r w:rsidRPr="0096240E">
        <w:rPr>
          <w:rFonts w:cs="Times New Roman"/>
          <w:sz w:val="24"/>
          <w:szCs w:val="24"/>
          <w:lang w:val="es-ES_tradnl"/>
        </w:rPr>
        <w:t>uadro anterior</w:t>
      </w:r>
      <w:r w:rsidR="00822EE7" w:rsidRPr="0096240E">
        <w:rPr>
          <w:rFonts w:cs="Times New Roman"/>
          <w:sz w:val="24"/>
          <w:szCs w:val="24"/>
          <w:lang w:val="es-ES_tradnl"/>
        </w:rPr>
        <w:t>.</w:t>
      </w:r>
    </w:p>
    <w:p w14:paraId="31192C63" w14:textId="0C23BF0F" w:rsidR="00B253A8" w:rsidRPr="0096240E" w:rsidRDefault="00666E9D" w:rsidP="006425A7">
      <w:pPr>
        <w:pStyle w:val="ApndxHeading"/>
        <w:numPr>
          <w:ilvl w:val="0"/>
          <w:numId w:val="7"/>
        </w:numPr>
        <w:ind w:left="86" w:firstLine="0"/>
        <w:jc w:val="both"/>
        <w:rPr>
          <w:rFonts w:cs="Times New Roman"/>
          <w:b w:val="0"/>
          <w:sz w:val="24"/>
          <w:szCs w:val="24"/>
          <w:lang w:val="es-ES_tradnl"/>
        </w:rPr>
      </w:pPr>
      <w:r w:rsidRPr="0096240E">
        <w:rPr>
          <w:rFonts w:cs="Times New Roman"/>
          <w:sz w:val="24"/>
          <w:szCs w:val="24"/>
          <w:lang w:val="es-ES_tradnl"/>
        </w:rPr>
        <w:t xml:space="preserve">Breve biografía de los funcionarios clave </w:t>
      </w:r>
      <w:r w:rsidR="005640EF" w:rsidRPr="0096240E">
        <w:rPr>
          <w:rFonts w:cs="Times New Roman"/>
          <w:bCs w:val="0"/>
          <w:sz w:val="24"/>
          <w:szCs w:val="24"/>
          <w:lang w:val="es-ES_tradnl"/>
        </w:rPr>
        <w:t>del PMA</w:t>
      </w:r>
      <w:r w:rsidR="005640EF" w:rsidRPr="0096240E" w:rsidDel="005640EF">
        <w:rPr>
          <w:rFonts w:cs="Times New Roman"/>
          <w:sz w:val="24"/>
          <w:szCs w:val="24"/>
          <w:lang w:val="es-ES_tradnl"/>
        </w:rPr>
        <w:t xml:space="preserve"> </w:t>
      </w:r>
      <w:r w:rsidR="00754B20" w:rsidRPr="0096240E">
        <w:rPr>
          <w:rFonts w:cs="Times New Roman"/>
          <w:sz w:val="24"/>
          <w:szCs w:val="24"/>
          <w:lang w:val="es-ES_tradnl"/>
        </w:rPr>
        <w:t>enumerados en el cuadro de la</w:t>
      </w:r>
      <w:r w:rsidR="009B6F3B" w:rsidRPr="0096240E">
        <w:rPr>
          <w:rFonts w:cs="Times New Roman"/>
          <w:sz w:val="24"/>
          <w:szCs w:val="24"/>
          <w:lang w:val="es-ES_tradnl"/>
        </w:rPr>
        <w:t xml:space="preserve"> </w:t>
      </w:r>
      <w:r w:rsidRPr="0096240E">
        <w:rPr>
          <w:rFonts w:cs="Times New Roman"/>
          <w:sz w:val="24"/>
          <w:szCs w:val="24"/>
          <w:lang w:val="es-ES_tradnl"/>
        </w:rPr>
        <w:t>Parte II, CV resumidos de los principales</w:t>
      </w:r>
      <w:r w:rsidR="00FA692F" w:rsidRPr="0096240E">
        <w:rPr>
          <w:rFonts w:cs="Times New Roman"/>
          <w:sz w:val="24"/>
          <w:szCs w:val="24"/>
          <w:lang w:val="es-ES_tradnl"/>
        </w:rPr>
        <w:t xml:space="preserve"> </w:t>
      </w:r>
      <w:r w:rsidR="00915E50">
        <w:rPr>
          <w:rFonts w:cs="Times New Roman"/>
          <w:sz w:val="24"/>
          <w:szCs w:val="24"/>
          <w:lang w:val="es-ES_tradnl"/>
        </w:rPr>
        <w:t>C</w:t>
      </w:r>
      <w:r w:rsidRPr="0096240E">
        <w:rPr>
          <w:rFonts w:cs="Times New Roman"/>
          <w:sz w:val="24"/>
          <w:szCs w:val="24"/>
          <w:lang w:val="es-ES_tradnl"/>
        </w:rPr>
        <w:t xml:space="preserve">onsultores o, según proceda, </w:t>
      </w:r>
      <w:r w:rsidR="00FA692F" w:rsidRPr="0096240E">
        <w:rPr>
          <w:rFonts w:cs="Times New Roman"/>
          <w:sz w:val="24"/>
          <w:szCs w:val="24"/>
          <w:lang w:val="es-ES_tradnl"/>
        </w:rPr>
        <w:t>d</w:t>
      </w:r>
      <w:r w:rsidRPr="0096240E">
        <w:rPr>
          <w:rFonts w:cs="Times New Roman"/>
          <w:sz w:val="24"/>
          <w:szCs w:val="24"/>
          <w:lang w:val="es-ES_tradnl"/>
        </w:rPr>
        <w:t xml:space="preserve">el personal del </w:t>
      </w:r>
      <w:r w:rsidR="00915E50">
        <w:rPr>
          <w:rFonts w:cs="Times New Roman"/>
          <w:sz w:val="24"/>
          <w:szCs w:val="24"/>
          <w:lang w:val="es-ES_tradnl"/>
        </w:rPr>
        <w:t>C</w:t>
      </w:r>
      <w:r w:rsidRPr="0096240E">
        <w:rPr>
          <w:rFonts w:cs="Times New Roman"/>
          <w:sz w:val="24"/>
          <w:szCs w:val="24"/>
          <w:lang w:val="es-ES_tradnl"/>
        </w:rPr>
        <w:t xml:space="preserve">ontratista </w:t>
      </w:r>
      <w:r w:rsidRPr="0096240E">
        <w:rPr>
          <w:rFonts w:cs="Times New Roman"/>
          <w:b w:val="0"/>
          <w:i/>
          <w:sz w:val="24"/>
          <w:szCs w:val="24"/>
          <w:lang w:val="es-ES_tradnl"/>
        </w:rPr>
        <w:t xml:space="preserve">[o principales cualificaciones requeridas para los que todavía no hayan </w:t>
      </w:r>
      <w:r w:rsidR="00754B20" w:rsidRPr="0096240E">
        <w:rPr>
          <w:rFonts w:cs="Times New Roman"/>
          <w:b w:val="0"/>
          <w:i/>
          <w:sz w:val="24"/>
          <w:szCs w:val="24"/>
          <w:lang w:val="es-ES_tradnl"/>
        </w:rPr>
        <w:t xml:space="preserve">sido </w:t>
      </w:r>
      <w:r w:rsidRPr="0096240E">
        <w:rPr>
          <w:rFonts w:cs="Times New Roman"/>
          <w:b w:val="0"/>
          <w:i/>
          <w:sz w:val="24"/>
          <w:szCs w:val="24"/>
          <w:lang w:val="es-ES_tradnl"/>
        </w:rPr>
        <w:t>seleccionado</w:t>
      </w:r>
      <w:r w:rsidR="00754B20" w:rsidRPr="0096240E">
        <w:rPr>
          <w:rFonts w:cs="Times New Roman"/>
          <w:b w:val="0"/>
          <w:i/>
          <w:sz w:val="24"/>
          <w:szCs w:val="24"/>
          <w:lang w:val="es-ES_tradnl"/>
        </w:rPr>
        <w:t>s</w:t>
      </w:r>
      <w:r w:rsidRPr="0096240E">
        <w:rPr>
          <w:rFonts w:cs="Times New Roman"/>
          <w:b w:val="0"/>
          <w:i/>
          <w:sz w:val="24"/>
          <w:szCs w:val="24"/>
          <w:lang w:val="es-ES_tradnl"/>
        </w:rPr>
        <w:t xml:space="preserve"> en el momento de la firma del presente Acuerdo]</w:t>
      </w:r>
      <w:r w:rsidRPr="0096240E">
        <w:rPr>
          <w:rFonts w:cs="Times New Roman"/>
          <w:b w:val="0"/>
          <w:sz w:val="24"/>
          <w:szCs w:val="24"/>
          <w:lang w:val="es-ES_tradnl"/>
        </w:rPr>
        <w:t>.</w:t>
      </w:r>
    </w:p>
    <w:p w14:paraId="2DC8A48A" w14:textId="19458165" w:rsidR="00D3552D" w:rsidRPr="0096240E" w:rsidRDefault="00D3552D" w:rsidP="00BF5F70">
      <w:pPr>
        <w:pStyle w:val="ApndxHeading"/>
        <w:ind w:left="700" w:hanging="700"/>
        <w:rPr>
          <w:rFonts w:cs="Times New Roman"/>
          <w:sz w:val="24"/>
          <w:szCs w:val="24"/>
          <w:lang w:val="es-ES_tradnl"/>
        </w:rPr>
      </w:pPr>
      <w:r w:rsidRPr="0096240E">
        <w:rPr>
          <w:rFonts w:cs="Times New Roman"/>
          <w:lang w:val="es-ES_tradnl"/>
        </w:rPr>
        <w:br w:type="page"/>
      </w:r>
      <w:r w:rsidR="00C66E20" w:rsidRPr="0096240E">
        <w:rPr>
          <w:rFonts w:cs="Times New Roman"/>
          <w:sz w:val="24"/>
          <w:szCs w:val="24"/>
          <w:lang w:val="es-ES_tradnl"/>
        </w:rPr>
        <w:lastRenderedPageBreak/>
        <w:t>ANEXO </w:t>
      </w:r>
      <w:r w:rsidRPr="0096240E">
        <w:rPr>
          <w:rFonts w:cs="Times New Roman"/>
          <w:sz w:val="24"/>
          <w:szCs w:val="24"/>
          <w:lang w:val="es-ES_tradnl"/>
        </w:rPr>
        <w:t>II</w:t>
      </w:r>
    </w:p>
    <w:p w14:paraId="5B3E6838" w14:textId="1099B77E" w:rsidR="0017187F" w:rsidRPr="0096240E" w:rsidRDefault="008B1511">
      <w:pPr>
        <w:pStyle w:val="ApndxHeading"/>
        <w:spacing w:before="0" w:after="0"/>
        <w:ind w:left="706" w:hanging="706"/>
        <w:rPr>
          <w:rFonts w:cs="Times New Roman"/>
          <w:sz w:val="24"/>
          <w:szCs w:val="24"/>
          <w:lang w:val="es-ES_tradnl"/>
        </w:rPr>
      </w:pPr>
      <w:r w:rsidRPr="0096240E">
        <w:rPr>
          <w:rFonts w:cs="Times New Roman"/>
          <w:sz w:val="24"/>
          <w:szCs w:val="24"/>
          <w:lang w:val="es-ES_tradnl"/>
        </w:rPr>
        <w:t xml:space="preserve">LÍMITE DE LA FINANCIACIÓN </w:t>
      </w:r>
      <w:r w:rsidR="002360F4" w:rsidRPr="0096240E">
        <w:rPr>
          <w:rFonts w:cs="Times New Roman"/>
          <w:sz w:val="24"/>
          <w:szCs w:val="24"/>
          <w:lang w:val="es-ES_tradnl"/>
        </w:rPr>
        <w:t xml:space="preserve">TOTAL </w:t>
      </w:r>
      <w:r w:rsidRPr="0096240E">
        <w:rPr>
          <w:rFonts w:cs="Times New Roman"/>
          <w:sz w:val="24"/>
          <w:szCs w:val="24"/>
          <w:lang w:val="es-ES_tradnl"/>
        </w:rPr>
        <w:t>Y CALENDARIO DE PAGOS</w:t>
      </w:r>
    </w:p>
    <w:p w14:paraId="043122F6" w14:textId="3447CE2D" w:rsidR="00D3552D" w:rsidRPr="0096240E" w:rsidRDefault="0017187F">
      <w:pPr>
        <w:pStyle w:val="ApndxHeading"/>
        <w:jc w:val="both"/>
        <w:rPr>
          <w:rFonts w:cs="Times New Roman"/>
          <w:sz w:val="24"/>
          <w:szCs w:val="24"/>
          <w:lang w:val="es-ES_tradnl"/>
        </w:rPr>
      </w:pPr>
      <w:r w:rsidRPr="0096240E">
        <w:rPr>
          <w:rFonts w:cs="Times New Roman"/>
          <w:sz w:val="24"/>
          <w:szCs w:val="24"/>
          <w:lang w:val="es-ES_tradnl"/>
        </w:rPr>
        <w:t xml:space="preserve">I. </w:t>
      </w:r>
      <w:r w:rsidR="002F10BD">
        <w:rPr>
          <w:rFonts w:cs="Times New Roman"/>
          <w:sz w:val="24"/>
          <w:szCs w:val="24"/>
          <w:lang w:val="es-ES_tradnl"/>
        </w:rPr>
        <w:t>Límite de financiación total</w:t>
      </w:r>
      <w:r w:rsidR="00374DD2" w:rsidRPr="0096240E">
        <w:rPr>
          <w:rFonts w:cs="Times New Roman"/>
          <w:sz w:val="24"/>
          <w:szCs w:val="24"/>
          <w:lang w:val="es-ES_tradnl"/>
        </w:rPr>
        <w:t xml:space="preserve">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280861" w:rsidRPr="0096240E" w14:paraId="0773AF26" w14:textId="77777777" w:rsidTr="00C86CA2">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tcPr>
          <w:p w14:paraId="4392F0CA" w14:textId="189BA1B5" w:rsidR="00280861" w:rsidRPr="0096240E" w:rsidRDefault="00280861" w:rsidP="00C86CA2">
            <w:pPr>
              <w:jc w:val="center"/>
              <w:rPr>
                <w:rFonts w:eastAsia="Times New Roman"/>
                <w:b/>
                <w:bCs/>
                <w:color w:val="000000"/>
                <w:highlight w:val="yellow"/>
                <w:lang w:val="es-ES_tradnl"/>
              </w:rPr>
            </w:pPr>
          </w:p>
        </w:tc>
        <w:tc>
          <w:tcPr>
            <w:tcW w:w="3960" w:type="dxa"/>
            <w:tcBorders>
              <w:top w:val="single" w:sz="4" w:space="0" w:color="auto"/>
              <w:left w:val="nil"/>
              <w:bottom w:val="single" w:sz="4" w:space="0" w:color="auto"/>
              <w:right w:val="single" w:sz="4" w:space="0" w:color="auto"/>
            </w:tcBorders>
            <w:shd w:val="clear" w:color="000000" w:fill="808080"/>
            <w:vAlign w:val="center"/>
          </w:tcPr>
          <w:p w14:paraId="772C6074" w14:textId="77777777" w:rsidR="00280861" w:rsidRPr="0096240E" w:rsidRDefault="00164709" w:rsidP="00AB7C51">
            <w:pPr>
              <w:jc w:val="left"/>
              <w:rPr>
                <w:rFonts w:eastAsia="Times New Roman"/>
                <w:b/>
                <w:bCs/>
                <w:color w:val="000000"/>
                <w:lang w:val="es-ES_tradnl"/>
              </w:rPr>
            </w:pPr>
            <w:r w:rsidRPr="0096240E">
              <w:rPr>
                <w:rFonts w:eastAsia="Times New Roman"/>
                <w:b/>
                <w:bCs/>
                <w:color w:val="000000"/>
                <w:lang w:val="es-ES_tradnl"/>
              </w:rPr>
              <w:t>Descrip</w:t>
            </w:r>
            <w:r w:rsidR="00AB7C51" w:rsidRPr="0096240E">
              <w:rPr>
                <w:rFonts w:eastAsia="Times New Roman"/>
                <w:b/>
                <w:bCs/>
                <w:color w:val="000000"/>
                <w:lang w:val="es-ES_tradnl"/>
              </w:rPr>
              <w:t>ción</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7C7D31A1" w14:textId="77777777" w:rsidR="00280861" w:rsidRPr="0096240E" w:rsidRDefault="00AB7C51" w:rsidP="00AB7C51">
            <w:pPr>
              <w:jc w:val="center"/>
              <w:rPr>
                <w:rFonts w:eastAsia="Times New Roman"/>
                <w:b/>
                <w:bCs/>
                <w:color w:val="000000"/>
                <w:lang w:val="es-ES_tradnl"/>
              </w:rPr>
            </w:pPr>
            <w:r w:rsidRPr="0096240E">
              <w:rPr>
                <w:rFonts w:eastAsia="Times New Roman"/>
                <w:b/>
                <w:bCs/>
                <w:color w:val="000000"/>
                <w:lang w:val="es-ES_tradnl"/>
              </w:rPr>
              <w:t>Año</w:t>
            </w:r>
            <w:r w:rsidR="00280861" w:rsidRPr="0096240E">
              <w:rPr>
                <w:rFonts w:eastAsia="Times New Roman"/>
                <w:b/>
                <w:bCs/>
                <w:color w:val="000000"/>
                <w:lang w:val="es-ES_tradnl"/>
              </w:rPr>
              <w:t xml:space="preserve"> 1</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69E5F87A" w14:textId="77777777" w:rsidR="00280861" w:rsidRPr="0096240E" w:rsidRDefault="00AB7C51" w:rsidP="00AB7C51">
            <w:pPr>
              <w:jc w:val="center"/>
              <w:rPr>
                <w:rFonts w:eastAsia="Times New Roman"/>
                <w:b/>
                <w:bCs/>
                <w:color w:val="000000"/>
                <w:lang w:val="es-ES_tradnl"/>
              </w:rPr>
            </w:pPr>
            <w:r w:rsidRPr="0096240E">
              <w:rPr>
                <w:rFonts w:eastAsia="Times New Roman"/>
                <w:b/>
                <w:bCs/>
                <w:color w:val="000000"/>
                <w:lang w:val="es-ES_tradnl"/>
              </w:rPr>
              <w:t>Año</w:t>
            </w:r>
            <w:r w:rsidR="00280861" w:rsidRPr="0096240E">
              <w:rPr>
                <w:rFonts w:eastAsia="Times New Roman"/>
                <w:b/>
                <w:bCs/>
                <w:color w:val="000000"/>
                <w:lang w:val="es-ES_tradnl"/>
              </w:rPr>
              <w:t xml:space="preserve"> 2</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367A5E6D" w14:textId="77777777" w:rsidR="00280861" w:rsidRPr="0096240E" w:rsidRDefault="00AB7C51" w:rsidP="00AB7C51">
            <w:pPr>
              <w:jc w:val="center"/>
              <w:rPr>
                <w:rFonts w:eastAsia="Times New Roman"/>
                <w:b/>
                <w:bCs/>
                <w:color w:val="000000"/>
                <w:lang w:val="es-ES_tradnl"/>
              </w:rPr>
            </w:pPr>
            <w:r w:rsidRPr="0096240E">
              <w:rPr>
                <w:rFonts w:eastAsia="Times New Roman"/>
                <w:b/>
                <w:bCs/>
                <w:color w:val="000000"/>
                <w:lang w:val="es-ES_tradnl"/>
              </w:rPr>
              <w:t>Año</w:t>
            </w:r>
            <w:r w:rsidR="00280861" w:rsidRPr="0096240E">
              <w:rPr>
                <w:rFonts w:eastAsia="Times New Roman"/>
                <w:b/>
                <w:bCs/>
                <w:color w:val="000000"/>
                <w:lang w:val="es-ES_tradnl"/>
              </w:rPr>
              <w:t xml:space="preserve"> N</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F8549FA" w14:textId="77777777" w:rsidR="00280861" w:rsidRPr="0096240E" w:rsidRDefault="00280861" w:rsidP="00C86CA2">
            <w:pPr>
              <w:jc w:val="center"/>
              <w:rPr>
                <w:rFonts w:eastAsia="Times New Roman"/>
                <w:b/>
                <w:bCs/>
                <w:color w:val="000000"/>
                <w:lang w:val="es-ES_tradnl"/>
              </w:rPr>
            </w:pPr>
            <w:r w:rsidRPr="0096240E">
              <w:rPr>
                <w:rFonts w:eastAsia="Times New Roman"/>
                <w:b/>
                <w:bCs/>
                <w:color w:val="000000"/>
                <w:lang w:val="es-ES_tradnl"/>
              </w:rPr>
              <w:t>Total</w:t>
            </w:r>
          </w:p>
        </w:tc>
      </w:tr>
      <w:tr w:rsidR="00280861" w:rsidRPr="0096240E" w14:paraId="013B77C5" w14:textId="77777777" w:rsidTr="00C86CA2">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7C130889" w14:textId="25976B48" w:rsidR="00280861" w:rsidRPr="0096240E" w:rsidRDefault="00BE1F4C" w:rsidP="00BE1F4C">
            <w:pPr>
              <w:jc w:val="left"/>
              <w:rPr>
                <w:rFonts w:eastAsia="Times New Roman"/>
                <w:b/>
                <w:bCs/>
                <w:color w:val="000000"/>
                <w:lang w:val="es-ES_tradnl"/>
              </w:rPr>
            </w:pPr>
            <w:r w:rsidRPr="0096240E">
              <w:rPr>
                <w:rFonts w:eastAsia="Times New Roman"/>
                <w:b/>
                <w:bCs/>
                <w:color w:val="000000"/>
                <w:lang w:val="es-ES_tradnl"/>
              </w:rPr>
              <w:t>Resultado concreto</w:t>
            </w:r>
            <w:r w:rsidR="00164709" w:rsidRPr="0096240E">
              <w:rPr>
                <w:rFonts w:eastAsia="Times New Roman"/>
                <w:b/>
                <w:bCs/>
                <w:color w:val="000000"/>
                <w:lang w:val="es-ES_tradnl"/>
              </w:rPr>
              <w:t>:</w:t>
            </w:r>
          </w:p>
        </w:tc>
      </w:tr>
      <w:tr w:rsidR="00CB7229" w:rsidRPr="0096240E" w14:paraId="3C33C464" w14:textId="77777777" w:rsidTr="00CB7229">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17B2AA16" w14:textId="77777777" w:rsidR="00CB7229" w:rsidRPr="0096240E" w:rsidRDefault="00CB7229" w:rsidP="00C86CA2">
            <w:pPr>
              <w:jc w:val="left"/>
              <w:rPr>
                <w:rFonts w:eastAsia="Times New Roman"/>
                <w:b/>
                <w:bCs/>
                <w:color w:val="000000"/>
                <w:lang w:val="es-ES_tradnl"/>
              </w:rPr>
            </w:pPr>
          </w:p>
        </w:tc>
      </w:tr>
      <w:tr w:rsidR="00CB7229" w:rsidRPr="0096240E" w14:paraId="74BD4182" w14:textId="77777777" w:rsidTr="00CB7229">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707FDFE5" w14:textId="77777777" w:rsidR="00CB7229" w:rsidRPr="0096240E" w:rsidRDefault="00CB7229" w:rsidP="00BE1F4C">
            <w:pPr>
              <w:jc w:val="left"/>
              <w:rPr>
                <w:b/>
                <w:color w:val="000000"/>
                <w:sz w:val="22"/>
                <w:lang w:val="es-ES_tradnl"/>
              </w:rPr>
            </w:pPr>
            <w:bookmarkStart w:id="4" w:name="_Hlk536195318"/>
            <w:r w:rsidRPr="0096240E">
              <w:rPr>
                <w:rFonts w:eastAsia="Times New Roman"/>
                <w:b/>
                <w:bCs/>
                <w:color w:val="000000"/>
                <w:sz w:val="22"/>
                <w:szCs w:val="22"/>
                <w:lang w:val="es-ES_tradnl"/>
              </w:rPr>
              <w:t>Costos operacionales directos (COD)</w:t>
            </w:r>
          </w:p>
        </w:tc>
      </w:tr>
      <w:tr w:rsidR="00CB7229" w:rsidRPr="0096240E" w14:paraId="2442DAD9" w14:textId="77777777" w:rsidTr="00CB7229">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79D9669F" w14:textId="118F48DC" w:rsidR="00CB7229" w:rsidRPr="0096240E" w:rsidRDefault="00CB7229" w:rsidP="00C86CA2">
            <w:pPr>
              <w:jc w:val="left"/>
              <w:rPr>
                <w:rFonts w:eastAsia="Times New Roman"/>
                <w:b/>
                <w:bCs/>
                <w:color w:val="000000"/>
                <w:sz w:val="22"/>
                <w:szCs w:val="22"/>
                <w:lang w:val="es-ES_tradnl"/>
              </w:rPr>
            </w:pPr>
            <w:r w:rsidRPr="0096240E">
              <w:rPr>
                <w:rFonts w:eastAsia="Times New Roman"/>
                <w:b/>
                <w:color w:val="000000"/>
                <w:lang w:val="es-ES_tradnl"/>
              </w:rPr>
              <w:t>Desarrollo y aumento de las capacidades</w:t>
            </w:r>
          </w:p>
        </w:tc>
      </w:tr>
      <w:tr w:rsidR="00280861" w:rsidRPr="0096240E" w14:paraId="7406E90C"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1871EB73" w14:textId="33D27EB0"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65624CC1" w14:textId="6547DA29" w:rsidR="00280861" w:rsidRPr="0096240E" w:rsidRDefault="00BE1F4C" w:rsidP="00BE1F4C">
            <w:pPr>
              <w:jc w:val="left"/>
              <w:rPr>
                <w:rFonts w:eastAsia="Times New Roman"/>
                <w:color w:val="000000"/>
                <w:lang w:val="es-ES_tradnl"/>
              </w:rPr>
            </w:pPr>
            <w:r w:rsidRPr="0096240E">
              <w:rPr>
                <w:rFonts w:eastAsia="Times New Roman"/>
                <w:color w:val="000000"/>
                <w:lang w:val="es-ES_tradnl"/>
              </w:rPr>
              <w:t>Costos de personal y relacionados con el personal</w:t>
            </w:r>
          </w:p>
        </w:tc>
        <w:tc>
          <w:tcPr>
            <w:tcW w:w="1220" w:type="dxa"/>
            <w:tcBorders>
              <w:top w:val="nil"/>
              <w:left w:val="nil"/>
              <w:bottom w:val="single" w:sz="4" w:space="0" w:color="auto"/>
              <w:right w:val="single" w:sz="4" w:space="0" w:color="auto"/>
            </w:tcBorders>
            <w:shd w:val="clear" w:color="auto" w:fill="auto"/>
            <w:vAlign w:val="bottom"/>
          </w:tcPr>
          <w:p w14:paraId="072767E0"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0DC8B519"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7D846D0"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6F218562" w14:textId="10893E4C" w:rsidR="00280861" w:rsidRPr="0096240E" w:rsidRDefault="00280861" w:rsidP="00C86CA2">
            <w:pPr>
              <w:jc w:val="right"/>
              <w:rPr>
                <w:rFonts w:eastAsia="Times New Roman"/>
                <w:color w:val="000000"/>
                <w:lang w:val="es-ES_tradnl"/>
              </w:rPr>
            </w:pPr>
          </w:p>
        </w:tc>
      </w:tr>
      <w:tr w:rsidR="00280861" w:rsidRPr="0096240E" w14:paraId="38E972E6"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482779A7"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D72E518" w14:textId="26D6C420" w:rsidR="00280861" w:rsidRPr="0096240E" w:rsidDel="003359FA" w:rsidRDefault="00BE1F4C" w:rsidP="000D30DD">
            <w:pPr>
              <w:jc w:val="left"/>
              <w:rPr>
                <w:rFonts w:eastAsia="Times New Roman"/>
                <w:color w:val="000000"/>
                <w:lang w:val="es-ES_tradnl"/>
              </w:rPr>
            </w:pPr>
            <w:r w:rsidRPr="0096240E">
              <w:rPr>
                <w:rFonts w:eastAsia="Times New Roman"/>
                <w:color w:val="000000"/>
                <w:lang w:val="es-ES_tradnl"/>
              </w:rPr>
              <w:t xml:space="preserve">Alquiler de oficinas y </w:t>
            </w:r>
            <w:r w:rsidR="000D30DD" w:rsidRPr="0096240E">
              <w:rPr>
                <w:rFonts w:eastAsia="Times New Roman"/>
                <w:color w:val="000000"/>
                <w:lang w:val="es-ES_tradnl"/>
              </w:rPr>
              <w:t>gastos</w:t>
            </w:r>
            <w:r w:rsidRPr="0096240E">
              <w:rPr>
                <w:rFonts w:eastAsia="Times New Roman"/>
                <w:color w:val="000000"/>
                <w:lang w:val="es-ES_tradnl"/>
              </w:rPr>
              <w:t xml:space="preserve"> de funcionamiento</w:t>
            </w:r>
          </w:p>
        </w:tc>
        <w:tc>
          <w:tcPr>
            <w:tcW w:w="1220" w:type="dxa"/>
            <w:tcBorders>
              <w:top w:val="nil"/>
              <w:left w:val="nil"/>
              <w:bottom w:val="single" w:sz="4" w:space="0" w:color="auto"/>
              <w:right w:val="single" w:sz="4" w:space="0" w:color="auto"/>
            </w:tcBorders>
            <w:shd w:val="clear" w:color="auto" w:fill="auto"/>
            <w:vAlign w:val="bottom"/>
          </w:tcPr>
          <w:p w14:paraId="2BCB9300"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3BD33334"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30602151"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72EAE894" w14:textId="77777777" w:rsidR="00280861" w:rsidRPr="0096240E" w:rsidRDefault="00280861" w:rsidP="00C86CA2">
            <w:pPr>
              <w:jc w:val="right"/>
              <w:rPr>
                <w:rFonts w:eastAsia="Times New Roman"/>
                <w:color w:val="000000"/>
                <w:lang w:val="es-ES_tradnl"/>
              </w:rPr>
            </w:pPr>
          </w:p>
        </w:tc>
      </w:tr>
      <w:tr w:rsidR="00280861" w:rsidRPr="0096240E" w14:paraId="4269BFE5"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6EE9A237" w14:textId="182EC1B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14010ED2" w14:textId="6EC206F7" w:rsidR="00280861" w:rsidRPr="0096240E" w:rsidRDefault="00AF381E" w:rsidP="00AF381E">
            <w:pPr>
              <w:jc w:val="left"/>
              <w:rPr>
                <w:rFonts w:eastAsia="Times New Roman"/>
                <w:color w:val="000000"/>
                <w:lang w:val="es-ES_tradnl"/>
              </w:rPr>
            </w:pPr>
            <w:r w:rsidRPr="0096240E">
              <w:rPr>
                <w:rFonts w:eastAsia="Times New Roman"/>
                <w:color w:val="000000"/>
                <w:lang w:val="es-ES_tradnl"/>
              </w:rPr>
              <w:t>Costos de funcionamiento y arrendamiento de vehículos</w:t>
            </w:r>
          </w:p>
        </w:tc>
        <w:tc>
          <w:tcPr>
            <w:tcW w:w="1220" w:type="dxa"/>
            <w:tcBorders>
              <w:top w:val="nil"/>
              <w:left w:val="nil"/>
              <w:bottom w:val="single" w:sz="4" w:space="0" w:color="auto"/>
              <w:right w:val="single" w:sz="4" w:space="0" w:color="auto"/>
            </w:tcBorders>
            <w:shd w:val="clear" w:color="auto" w:fill="auto"/>
            <w:vAlign w:val="bottom"/>
          </w:tcPr>
          <w:p w14:paraId="07A24511"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740482E"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81E16F3"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35636D6D" w14:textId="249222A6" w:rsidR="00280861" w:rsidRPr="0096240E" w:rsidRDefault="00280861" w:rsidP="00C86CA2">
            <w:pPr>
              <w:jc w:val="right"/>
              <w:rPr>
                <w:rFonts w:eastAsia="Times New Roman"/>
                <w:color w:val="000000"/>
                <w:lang w:val="es-ES_tradnl"/>
              </w:rPr>
            </w:pPr>
          </w:p>
        </w:tc>
      </w:tr>
      <w:tr w:rsidR="00280861" w:rsidRPr="0096240E" w14:paraId="331E04BB"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6DF3911A" w14:textId="154809F5"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4127547" w14:textId="6D7E6DCB" w:rsidR="00280861" w:rsidRPr="0096240E" w:rsidRDefault="00164709" w:rsidP="00BE1F4C">
            <w:pPr>
              <w:rPr>
                <w:rFonts w:eastAsia="Times New Roman"/>
                <w:color w:val="000000"/>
                <w:lang w:val="es-ES_tradnl"/>
              </w:rPr>
            </w:pPr>
            <w:r w:rsidRPr="0096240E">
              <w:rPr>
                <w:rFonts w:eastAsia="Times New Roman"/>
                <w:color w:val="000000"/>
                <w:lang w:val="es-ES_tradnl"/>
              </w:rPr>
              <w:t>A</w:t>
            </w:r>
            <w:r w:rsidR="00BE1F4C" w:rsidRPr="0096240E">
              <w:rPr>
                <w:rFonts w:eastAsia="Times New Roman"/>
                <w:color w:val="000000"/>
                <w:lang w:val="es-ES_tradnl"/>
              </w:rPr>
              <w:t>d</w:t>
            </w:r>
            <w:r w:rsidRPr="0096240E">
              <w:rPr>
                <w:rFonts w:eastAsia="Times New Roman"/>
                <w:color w:val="000000"/>
                <w:lang w:val="es-ES_tradnl"/>
              </w:rPr>
              <w:t>quisi</w:t>
            </w:r>
            <w:r w:rsidR="00BE1F4C" w:rsidRPr="0096240E">
              <w:rPr>
                <w:rFonts w:eastAsia="Times New Roman"/>
                <w:color w:val="000000"/>
                <w:lang w:val="es-ES_tradnl"/>
              </w:rPr>
              <w:t>ción de vehículos</w:t>
            </w:r>
          </w:p>
        </w:tc>
        <w:tc>
          <w:tcPr>
            <w:tcW w:w="1220" w:type="dxa"/>
            <w:tcBorders>
              <w:top w:val="nil"/>
              <w:left w:val="nil"/>
              <w:bottom w:val="single" w:sz="4" w:space="0" w:color="auto"/>
              <w:right w:val="single" w:sz="4" w:space="0" w:color="auto"/>
            </w:tcBorders>
            <w:shd w:val="clear" w:color="auto" w:fill="auto"/>
            <w:vAlign w:val="bottom"/>
          </w:tcPr>
          <w:p w14:paraId="4329EEBF"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3AB8F9F1"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559633F"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314159C7" w14:textId="2646ECC0" w:rsidR="00280861" w:rsidRPr="0096240E" w:rsidRDefault="00280861" w:rsidP="00C86CA2">
            <w:pPr>
              <w:jc w:val="right"/>
              <w:rPr>
                <w:rFonts w:eastAsia="Times New Roman"/>
                <w:color w:val="000000"/>
                <w:lang w:val="es-ES_tradnl"/>
              </w:rPr>
            </w:pPr>
          </w:p>
        </w:tc>
      </w:tr>
      <w:tr w:rsidR="00280861" w:rsidRPr="0096240E" w14:paraId="51F69965"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21A840D1"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4ECB6552" w14:textId="641244AB" w:rsidR="00280861" w:rsidRPr="0096240E" w:rsidRDefault="00BE1F4C" w:rsidP="00AF381E">
            <w:pPr>
              <w:rPr>
                <w:rFonts w:eastAsia="Times New Roman"/>
                <w:color w:val="000000"/>
                <w:lang w:val="es-ES_tradnl"/>
              </w:rPr>
            </w:pPr>
            <w:r w:rsidRPr="0096240E">
              <w:rPr>
                <w:rFonts w:eastAsia="Times New Roman"/>
                <w:color w:val="000000"/>
                <w:lang w:val="es-ES_tradnl"/>
              </w:rPr>
              <w:t>Equip</w:t>
            </w:r>
            <w:r w:rsidR="00E44E7B" w:rsidRPr="0096240E">
              <w:rPr>
                <w:rFonts w:eastAsia="Times New Roman"/>
                <w:color w:val="000000"/>
                <w:lang w:val="es-ES_tradnl"/>
              </w:rPr>
              <w:t>amient</w:t>
            </w:r>
            <w:r w:rsidRPr="0096240E">
              <w:rPr>
                <w:rFonts w:eastAsia="Times New Roman"/>
                <w:color w:val="000000"/>
                <w:lang w:val="es-ES_tradnl"/>
              </w:rPr>
              <w:t>o y suministros</w:t>
            </w:r>
          </w:p>
        </w:tc>
        <w:tc>
          <w:tcPr>
            <w:tcW w:w="1220" w:type="dxa"/>
            <w:tcBorders>
              <w:top w:val="nil"/>
              <w:left w:val="nil"/>
              <w:bottom w:val="single" w:sz="4" w:space="0" w:color="auto"/>
              <w:right w:val="single" w:sz="4" w:space="0" w:color="auto"/>
            </w:tcBorders>
            <w:shd w:val="clear" w:color="auto" w:fill="auto"/>
            <w:vAlign w:val="bottom"/>
          </w:tcPr>
          <w:p w14:paraId="6BFADAFF"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1B04B2C"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33408511"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4D3DABDA" w14:textId="77777777" w:rsidR="00280861" w:rsidRPr="0096240E" w:rsidRDefault="00280861" w:rsidP="00C86CA2">
            <w:pPr>
              <w:jc w:val="right"/>
              <w:rPr>
                <w:rFonts w:eastAsia="Times New Roman"/>
                <w:color w:val="000000"/>
                <w:lang w:val="es-ES_tradnl"/>
              </w:rPr>
            </w:pPr>
          </w:p>
        </w:tc>
      </w:tr>
      <w:tr w:rsidR="00280861" w:rsidRPr="0096240E" w14:paraId="65C90928" w14:textId="77777777" w:rsidTr="00C86CA2">
        <w:trPr>
          <w:trHeight w:val="255"/>
        </w:trPr>
        <w:tc>
          <w:tcPr>
            <w:tcW w:w="880" w:type="dxa"/>
            <w:tcBorders>
              <w:top w:val="nil"/>
              <w:left w:val="single" w:sz="4" w:space="0" w:color="auto"/>
              <w:bottom w:val="single" w:sz="4" w:space="0" w:color="auto"/>
              <w:right w:val="single" w:sz="4" w:space="0" w:color="auto"/>
            </w:tcBorders>
            <w:shd w:val="clear" w:color="auto" w:fill="auto"/>
          </w:tcPr>
          <w:p w14:paraId="7C67914D" w14:textId="09F539BA" w:rsidR="00280861" w:rsidRPr="0096240E" w:rsidRDefault="00164709" w:rsidP="00C86CA2">
            <w:pPr>
              <w:jc w:val="center"/>
              <w:rPr>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C3E4078" w14:textId="1FB43BFC" w:rsidR="00280861" w:rsidRPr="0096240E" w:rsidRDefault="00186D55" w:rsidP="00186D55">
            <w:pPr>
              <w:jc w:val="left"/>
              <w:rPr>
                <w:color w:val="000000"/>
                <w:lang w:val="es-ES_tradnl"/>
              </w:rPr>
            </w:pPr>
            <w:r w:rsidRPr="0096240E">
              <w:rPr>
                <w:rFonts w:eastAsia="Times New Roman"/>
                <w:color w:val="000000"/>
                <w:lang w:val="es-ES_tradnl"/>
              </w:rPr>
              <w:t>T</w:t>
            </w:r>
            <w:r w:rsidR="00332119" w:rsidRPr="0096240E">
              <w:rPr>
                <w:rFonts w:eastAsia="Times New Roman"/>
                <w:color w:val="000000"/>
                <w:lang w:val="es-ES_tradnl"/>
              </w:rPr>
              <w:t>elecomunicaciones</w:t>
            </w:r>
            <w:r w:rsidRPr="0096240E">
              <w:rPr>
                <w:rFonts w:eastAsia="Times New Roman"/>
                <w:color w:val="000000"/>
                <w:lang w:val="es-ES_tradnl"/>
              </w:rPr>
              <w:t xml:space="preserve"> y tecnología de la información</w:t>
            </w:r>
          </w:p>
        </w:tc>
        <w:tc>
          <w:tcPr>
            <w:tcW w:w="1220" w:type="dxa"/>
            <w:tcBorders>
              <w:top w:val="nil"/>
              <w:left w:val="nil"/>
              <w:bottom w:val="single" w:sz="4" w:space="0" w:color="auto"/>
              <w:right w:val="single" w:sz="4" w:space="0" w:color="auto"/>
            </w:tcBorders>
            <w:shd w:val="clear" w:color="auto" w:fill="auto"/>
            <w:vAlign w:val="bottom"/>
          </w:tcPr>
          <w:p w14:paraId="6B3BFB0E" w14:textId="77777777" w:rsidR="00280861" w:rsidRPr="0096240E"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71B4284" w14:textId="77777777" w:rsidR="00280861" w:rsidRPr="0096240E"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BD3BAA9" w14:textId="77777777" w:rsidR="00280861" w:rsidRPr="0096240E"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34ACD736" w14:textId="77777777" w:rsidR="00280861" w:rsidRPr="0096240E" w:rsidRDefault="00280861" w:rsidP="00C86CA2">
            <w:pPr>
              <w:jc w:val="right"/>
              <w:rPr>
                <w:rFonts w:eastAsia="Times New Roman"/>
                <w:color w:val="000000"/>
                <w:lang w:val="es-ES_tradnl"/>
              </w:rPr>
            </w:pPr>
          </w:p>
        </w:tc>
      </w:tr>
      <w:tr w:rsidR="00280861" w:rsidRPr="0096240E" w14:paraId="55B56CC1"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6C713BDD" w14:textId="606DFADA" w:rsidR="00280861" w:rsidRPr="0096240E" w:rsidRDefault="00164709" w:rsidP="00C86CA2">
            <w:pPr>
              <w:jc w:val="center"/>
              <w:rPr>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4F12828C" w14:textId="763D61E5" w:rsidR="00280861" w:rsidRPr="0096240E" w:rsidRDefault="00D409C1" w:rsidP="00D409C1">
            <w:pPr>
              <w:rPr>
                <w:rFonts w:eastAsia="Times New Roman"/>
                <w:color w:val="000000"/>
                <w:lang w:val="es-ES_tradnl"/>
              </w:rPr>
            </w:pPr>
            <w:r w:rsidRPr="0096240E">
              <w:rPr>
                <w:rFonts w:eastAsia="Times New Roman"/>
                <w:color w:val="000000"/>
                <w:lang w:val="es-ES_tradnl"/>
              </w:rPr>
              <w:t>Costos</w:t>
            </w:r>
            <w:r w:rsidR="00BE053B" w:rsidRPr="0096240E">
              <w:rPr>
                <w:rFonts w:eastAsia="Times New Roman"/>
                <w:color w:val="000000"/>
                <w:lang w:val="es-ES_tradnl"/>
              </w:rPr>
              <w:t xml:space="preserve"> </w:t>
            </w:r>
            <w:r w:rsidR="00EF759D" w:rsidRPr="0096240E">
              <w:rPr>
                <w:rFonts w:eastAsia="Times New Roman"/>
                <w:color w:val="000000"/>
                <w:lang w:val="es-ES_tradnl"/>
              </w:rPr>
              <w:t xml:space="preserve">de </w:t>
            </w:r>
            <w:r w:rsidR="00BE1F4C" w:rsidRPr="0096240E">
              <w:rPr>
                <w:rFonts w:eastAsia="Times New Roman"/>
                <w:color w:val="000000"/>
                <w:lang w:val="es-ES_tradnl"/>
              </w:rPr>
              <w:t>viaje</w:t>
            </w:r>
          </w:p>
        </w:tc>
        <w:tc>
          <w:tcPr>
            <w:tcW w:w="1220" w:type="dxa"/>
            <w:tcBorders>
              <w:top w:val="nil"/>
              <w:left w:val="nil"/>
              <w:bottom w:val="single" w:sz="4" w:space="0" w:color="auto"/>
              <w:right w:val="single" w:sz="4" w:space="0" w:color="auto"/>
            </w:tcBorders>
            <w:shd w:val="clear" w:color="auto" w:fill="auto"/>
            <w:vAlign w:val="bottom"/>
          </w:tcPr>
          <w:p w14:paraId="1427190B"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3AF868DA"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6DB5354"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07189915" w14:textId="77777777" w:rsidR="00280861" w:rsidRPr="0096240E" w:rsidRDefault="00280861" w:rsidP="00C86CA2">
            <w:pPr>
              <w:jc w:val="right"/>
              <w:rPr>
                <w:rFonts w:eastAsia="Times New Roman"/>
                <w:color w:val="000000"/>
                <w:lang w:val="es-ES_tradnl"/>
              </w:rPr>
            </w:pPr>
          </w:p>
        </w:tc>
      </w:tr>
      <w:tr w:rsidR="00280861" w:rsidRPr="0096240E" w14:paraId="7ED0C226"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2C1A15CF"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7FC37D0A" w14:textId="77777777" w:rsidR="00280861" w:rsidRPr="0096240E" w:rsidRDefault="00BE1F4C" w:rsidP="00896D8A">
            <w:pPr>
              <w:rPr>
                <w:rFonts w:eastAsia="Times New Roman"/>
                <w:color w:val="000000"/>
                <w:lang w:val="es-ES_tradnl"/>
              </w:rPr>
            </w:pPr>
            <w:r w:rsidRPr="0096240E">
              <w:rPr>
                <w:rFonts w:eastAsia="Times New Roman"/>
                <w:color w:val="000000"/>
                <w:lang w:val="es-ES_tradnl"/>
              </w:rPr>
              <w:t xml:space="preserve">Servicios </w:t>
            </w:r>
            <w:r w:rsidR="00896D8A" w:rsidRPr="0096240E">
              <w:rPr>
                <w:rFonts w:eastAsia="Times New Roman"/>
                <w:color w:val="000000"/>
                <w:lang w:val="es-ES_tradnl"/>
              </w:rPr>
              <w:t xml:space="preserve">por </w:t>
            </w:r>
            <w:r w:rsidRPr="0096240E">
              <w:rPr>
                <w:rFonts w:eastAsia="Times New Roman"/>
                <w:color w:val="000000"/>
                <w:lang w:val="es-ES_tradnl"/>
              </w:rPr>
              <w:t>c</w:t>
            </w:r>
            <w:r w:rsidR="00164709" w:rsidRPr="0096240E">
              <w:rPr>
                <w:rFonts w:eastAsia="Times New Roman"/>
                <w:color w:val="000000"/>
                <w:lang w:val="es-ES_tradnl"/>
              </w:rPr>
              <w:t>ontrat</w:t>
            </w:r>
            <w:r w:rsidRPr="0096240E">
              <w:rPr>
                <w:rFonts w:eastAsia="Times New Roman"/>
                <w:color w:val="000000"/>
                <w:lang w:val="es-ES_tradnl"/>
              </w:rPr>
              <w:t>a</w:t>
            </w:r>
          </w:p>
        </w:tc>
        <w:tc>
          <w:tcPr>
            <w:tcW w:w="1220" w:type="dxa"/>
            <w:tcBorders>
              <w:top w:val="nil"/>
              <w:left w:val="nil"/>
              <w:bottom w:val="single" w:sz="4" w:space="0" w:color="auto"/>
              <w:right w:val="single" w:sz="4" w:space="0" w:color="auto"/>
            </w:tcBorders>
            <w:shd w:val="clear" w:color="auto" w:fill="auto"/>
            <w:vAlign w:val="bottom"/>
          </w:tcPr>
          <w:p w14:paraId="09A0D67B"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A50EB3F"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0D5DC36E" w14:textId="77777777" w:rsidR="00280861" w:rsidRPr="0096240E"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611F0A08" w14:textId="77777777" w:rsidR="00280861" w:rsidRPr="0096240E" w:rsidRDefault="00280861" w:rsidP="00C86CA2">
            <w:pPr>
              <w:jc w:val="right"/>
              <w:rPr>
                <w:rFonts w:eastAsia="Times New Roman"/>
                <w:color w:val="000000"/>
                <w:lang w:val="es-ES_tradnl"/>
              </w:rPr>
            </w:pPr>
          </w:p>
        </w:tc>
      </w:tr>
      <w:tr w:rsidR="00280861" w:rsidRPr="0096240E" w14:paraId="56BDAA10"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29B52591" w14:textId="2BE19331"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56EE599" w14:textId="07D8822A" w:rsidR="00280861" w:rsidRPr="0096240E" w:rsidRDefault="00BE1F4C" w:rsidP="00BE1F4C">
            <w:pPr>
              <w:jc w:val="left"/>
              <w:rPr>
                <w:rFonts w:eastAsia="Times New Roman"/>
                <w:color w:val="000000"/>
                <w:lang w:val="es-ES_tradnl"/>
              </w:rPr>
            </w:pPr>
            <w:r w:rsidRPr="0096240E">
              <w:rPr>
                <w:rFonts w:eastAsia="Times New Roman"/>
                <w:color w:val="000000"/>
                <w:lang w:val="es-ES_tradnl"/>
              </w:rPr>
              <w:t>Cursos de capacitación, reuniones</w:t>
            </w:r>
            <w:r w:rsidR="00164709" w:rsidRPr="0096240E">
              <w:rPr>
                <w:rFonts w:eastAsia="Times New Roman"/>
                <w:color w:val="000000"/>
                <w:lang w:val="es-ES_tradnl"/>
              </w:rPr>
              <w:t xml:space="preserve">, </w:t>
            </w:r>
            <w:r w:rsidRPr="0096240E">
              <w:rPr>
                <w:rFonts w:eastAsia="Times New Roman"/>
                <w:color w:val="000000"/>
                <w:lang w:val="es-ES_tradnl"/>
              </w:rPr>
              <w:t>talleres</w:t>
            </w:r>
          </w:p>
        </w:tc>
        <w:tc>
          <w:tcPr>
            <w:tcW w:w="1220" w:type="dxa"/>
            <w:tcBorders>
              <w:top w:val="nil"/>
              <w:left w:val="nil"/>
              <w:bottom w:val="single" w:sz="4" w:space="0" w:color="auto"/>
              <w:right w:val="single" w:sz="4" w:space="0" w:color="auto"/>
            </w:tcBorders>
            <w:shd w:val="clear" w:color="auto" w:fill="auto"/>
            <w:vAlign w:val="bottom"/>
          </w:tcPr>
          <w:p w14:paraId="2A6AE1B8"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1622017"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0C7600CE"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26098846" w14:textId="77777777" w:rsidR="00280861" w:rsidRPr="0096240E" w:rsidDel="001137A7" w:rsidRDefault="00280861" w:rsidP="00C86CA2">
            <w:pPr>
              <w:jc w:val="right"/>
              <w:rPr>
                <w:rFonts w:eastAsia="Times New Roman"/>
                <w:color w:val="000000"/>
                <w:lang w:val="es-ES_tradnl"/>
              </w:rPr>
            </w:pPr>
          </w:p>
        </w:tc>
      </w:tr>
      <w:tr w:rsidR="00280861" w:rsidRPr="0096240E" w14:paraId="3E257820"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45321056"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CA99BFE" w14:textId="2FA24DAB" w:rsidR="00280861" w:rsidRPr="0096240E" w:rsidRDefault="00164709" w:rsidP="00186D55">
            <w:pPr>
              <w:rPr>
                <w:rFonts w:eastAsia="Times New Roman"/>
                <w:color w:val="000000"/>
                <w:lang w:val="es-ES_tradnl"/>
              </w:rPr>
            </w:pPr>
            <w:r w:rsidRPr="0096240E">
              <w:rPr>
                <w:rFonts w:eastAsia="Times New Roman"/>
                <w:color w:val="000000"/>
                <w:lang w:val="es-ES_tradnl"/>
              </w:rPr>
              <w:t>Transport</w:t>
            </w:r>
            <w:r w:rsidR="000D30DD" w:rsidRPr="0096240E">
              <w:rPr>
                <w:rFonts w:eastAsia="Times New Roman"/>
                <w:color w:val="000000"/>
                <w:lang w:val="es-ES_tradnl"/>
              </w:rPr>
              <w:t>e de</w:t>
            </w:r>
            <w:r w:rsidR="006E617B" w:rsidRPr="0096240E">
              <w:rPr>
                <w:rFonts w:eastAsia="Times New Roman"/>
                <w:color w:val="000000"/>
                <w:lang w:val="es-ES_tradnl"/>
              </w:rPr>
              <w:t>l</w:t>
            </w:r>
            <w:r w:rsidR="000D30DD" w:rsidRPr="0096240E">
              <w:rPr>
                <w:rFonts w:eastAsia="Times New Roman"/>
                <w:color w:val="000000"/>
                <w:lang w:val="es-ES_tradnl"/>
              </w:rPr>
              <w:t xml:space="preserve"> equip</w:t>
            </w:r>
            <w:r w:rsidR="006E617B" w:rsidRPr="0096240E">
              <w:rPr>
                <w:rFonts w:eastAsia="Times New Roman"/>
                <w:color w:val="000000"/>
                <w:lang w:val="es-ES_tradnl"/>
              </w:rPr>
              <w:t>amient</w:t>
            </w:r>
            <w:r w:rsidR="000D30DD" w:rsidRPr="0096240E">
              <w:rPr>
                <w:rFonts w:eastAsia="Times New Roman"/>
                <w:color w:val="000000"/>
                <w:lang w:val="es-ES_tradnl"/>
              </w:rPr>
              <w:t>o y costos conexos</w:t>
            </w:r>
          </w:p>
        </w:tc>
        <w:tc>
          <w:tcPr>
            <w:tcW w:w="1220" w:type="dxa"/>
            <w:tcBorders>
              <w:top w:val="nil"/>
              <w:left w:val="nil"/>
              <w:bottom w:val="single" w:sz="4" w:space="0" w:color="auto"/>
              <w:right w:val="single" w:sz="4" w:space="0" w:color="auto"/>
            </w:tcBorders>
            <w:shd w:val="clear" w:color="auto" w:fill="auto"/>
            <w:vAlign w:val="bottom"/>
          </w:tcPr>
          <w:p w14:paraId="01D23692"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884239A"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0056BD5E"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1AAB7147" w14:textId="77777777" w:rsidR="00280861" w:rsidRPr="0096240E" w:rsidDel="001137A7" w:rsidRDefault="00280861" w:rsidP="00C86CA2">
            <w:pPr>
              <w:jc w:val="right"/>
              <w:rPr>
                <w:rFonts w:eastAsia="Times New Roman"/>
                <w:color w:val="000000"/>
                <w:lang w:val="es-ES_tradnl"/>
              </w:rPr>
            </w:pPr>
          </w:p>
        </w:tc>
      </w:tr>
      <w:tr w:rsidR="00280861" w:rsidRPr="0096240E" w14:paraId="62913108"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3E7E48D6"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0DBD044D" w14:textId="566AF7BD" w:rsidR="00280861" w:rsidRPr="0096240E" w:rsidRDefault="000D30DD" w:rsidP="000D30DD">
            <w:pPr>
              <w:rPr>
                <w:rFonts w:eastAsia="Times New Roman"/>
                <w:color w:val="000000"/>
                <w:lang w:val="es-ES_tradnl"/>
              </w:rPr>
            </w:pPr>
            <w:r w:rsidRPr="0096240E">
              <w:rPr>
                <w:rFonts w:eastAsia="Times New Roman"/>
                <w:color w:val="000000"/>
                <w:lang w:val="es-ES_tradnl"/>
              </w:rPr>
              <w:t>Costos de los asociados c</w:t>
            </w:r>
            <w:r w:rsidR="00164709" w:rsidRPr="0096240E">
              <w:rPr>
                <w:rFonts w:eastAsia="Times New Roman"/>
                <w:color w:val="000000"/>
                <w:lang w:val="es-ES_tradnl"/>
              </w:rPr>
              <w:t>oopera</w:t>
            </w:r>
            <w:r w:rsidRPr="0096240E">
              <w:rPr>
                <w:rFonts w:eastAsia="Times New Roman"/>
                <w:color w:val="000000"/>
                <w:lang w:val="es-ES_tradnl"/>
              </w:rPr>
              <w:t>ntes</w:t>
            </w:r>
          </w:p>
        </w:tc>
        <w:tc>
          <w:tcPr>
            <w:tcW w:w="1220" w:type="dxa"/>
            <w:tcBorders>
              <w:top w:val="nil"/>
              <w:left w:val="nil"/>
              <w:bottom w:val="single" w:sz="4" w:space="0" w:color="auto"/>
              <w:right w:val="single" w:sz="4" w:space="0" w:color="auto"/>
            </w:tcBorders>
            <w:shd w:val="clear" w:color="auto" w:fill="auto"/>
            <w:vAlign w:val="bottom"/>
          </w:tcPr>
          <w:p w14:paraId="275AA72F"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BCC8C2A"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12A1C25"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57869F11" w14:textId="77777777" w:rsidR="00280861" w:rsidRPr="0096240E" w:rsidDel="001137A7" w:rsidRDefault="00280861" w:rsidP="00C86CA2">
            <w:pPr>
              <w:jc w:val="right"/>
              <w:rPr>
                <w:rFonts w:eastAsia="Times New Roman"/>
                <w:color w:val="000000"/>
                <w:lang w:val="es-ES_tradnl"/>
              </w:rPr>
            </w:pPr>
          </w:p>
        </w:tc>
      </w:tr>
      <w:tr w:rsidR="00280861" w:rsidRPr="0096240E" w14:paraId="2E139A2A" w14:textId="77777777" w:rsidTr="00C86CA2">
        <w:trPr>
          <w:trHeight w:val="255"/>
        </w:trPr>
        <w:tc>
          <w:tcPr>
            <w:tcW w:w="4840"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712E249" w14:textId="77777777" w:rsidR="00280861" w:rsidRPr="0096240E" w:rsidRDefault="00164709" w:rsidP="000D30DD">
            <w:pPr>
              <w:jc w:val="right"/>
              <w:rPr>
                <w:color w:val="000000"/>
                <w:lang w:val="es-ES_tradnl"/>
              </w:rPr>
            </w:pPr>
            <w:r w:rsidRPr="0096240E">
              <w:rPr>
                <w:rFonts w:eastAsia="Times New Roman"/>
                <w:b/>
                <w:bCs/>
                <w:color w:val="000000"/>
                <w:lang w:val="es-ES_tradnl"/>
              </w:rPr>
              <w:t>Total</w:t>
            </w:r>
            <w:r w:rsidR="000D30DD" w:rsidRPr="0096240E">
              <w:rPr>
                <w:rFonts w:eastAsia="Times New Roman"/>
                <w:b/>
                <w:bCs/>
                <w:color w:val="000000"/>
                <w:lang w:val="es-ES_tradnl"/>
              </w:rPr>
              <w:t xml:space="preserve"> parcial de COD</w:t>
            </w: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2A7FF751" w14:textId="77777777" w:rsidR="00280861" w:rsidRPr="0096240E" w:rsidDel="001137A7"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0A3FAE61" w14:textId="77777777" w:rsidR="00280861" w:rsidRPr="0096240E" w:rsidDel="001137A7"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48116B72" w14:textId="77777777" w:rsidR="00280861" w:rsidRPr="0096240E" w:rsidDel="001137A7" w:rsidRDefault="00280861" w:rsidP="00C86CA2">
            <w:pPr>
              <w:jc w:val="right"/>
              <w:rPr>
                <w:color w:val="000000"/>
                <w:lang w:val="es-ES_tradnl"/>
              </w:rPr>
            </w:pPr>
          </w:p>
        </w:tc>
        <w:tc>
          <w:tcPr>
            <w:tcW w:w="1220" w:type="dxa"/>
            <w:tcBorders>
              <w:top w:val="nil"/>
              <w:left w:val="nil"/>
              <w:bottom w:val="single" w:sz="4" w:space="0" w:color="auto"/>
              <w:right w:val="single" w:sz="4" w:space="0" w:color="auto"/>
            </w:tcBorders>
            <w:shd w:val="clear" w:color="auto" w:fill="BFBFBF" w:themeFill="background1" w:themeFillShade="BF"/>
            <w:noWrap/>
            <w:vAlign w:val="bottom"/>
          </w:tcPr>
          <w:p w14:paraId="5F53D4B2" w14:textId="77777777" w:rsidR="00280861" w:rsidRPr="0096240E" w:rsidDel="001137A7" w:rsidRDefault="00280861" w:rsidP="00C86CA2">
            <w:pPr>
              <w:jc w:val="right"/>
              <w:rPr>
                <w:color w:val="000000"/>
                <w:lang w:val="es-ES_tradnl"/>
              </w:rPr>
            </w:pPr>
          </w:p>
        </w:tc>
      </w:tr>
      <w:tr w:rsidR="00280861" w:rsidRPr="0096240E" w14:paraId="5328FC4F" w14:textId="77777777" w:rsidTr="00C86CA2">
        <w:trPr>
          <w:trHeight w:val="285"/>
        </w:trPr>
        <w:tc>
          <w:tcPr>
            <w:tcW w:w="9720" w:type="dxa"/>
            <w:gridSpan w:val="6"/>
            <w:tcBorders>
              <w:top w:val="nil"/>
              <w:left w:val="single" w:sz="4" w:space="0" w:color="auto"/>
              <w:bottom w:val="single" w:sz="4" w:space="0" w:color="auto"/>
              <w:right w:val="single" w:sz="4" w:space="0" w:color="auto"/>
            </w:tcBorders>
            <w:shd w:val="clear" w:color="auto" w:fill="auto"/>
          </w:tcPr>
          <w:p w14:paraId="410E0D82" w14:textId="77777777" w:rsidR="00280861" w:rsidRPr="0096240E" w:rsidDel="001137A7" w:rsidRDefault="000D30DD" w:rsidP="000D30DD">
            <w:pPr>
              <w:jc w:val="left"/>
              <w:rPr>
                <w:rFonts w:eastAsia="Times New Roman"/>
                <w:b/>
                <w:color w:val="000000"/>
                <w:lang w:val="es-ES_tradnl"/>
              </w:rPr>
            </w:pPr>
            <w:r w:rsidRPr="0096240E">
              <w:rPr>
                <w:rFonts w:eastAsia="Times New Roman"/>
                <w:b/>
                <w:color w:val="000000"/>
                <w:lang w:val="es-ES_tradnl"/>
              </w:rPr>
              <w:t>Costos de apoyo directo</w:t>
            </w:r>
            <w:r w:rsidR="00164709" w:rsidRPr="0096240E">
              <w:rPr>
                <w:rFonts w:eastAsia="Times New Roman"/>
                <w:b/>
                <w:color w:val="000000"/>
                <w:lang w:val="es-ES_tradnl"/>
              </w:rPr>
              <w:t xml:space="preserve"> (</w:t>
            </w:r>
            <w:r w:rsidRPr="0096240E">
              <w:rPr>
                <w:rFonts w:eastAsia="Times New Roman"/>
                <w:b/>
                <w:color w:val="000000"/>
                <w:lang w:val="es-ES_tradnl"/>
              </w:rPr>
              <w:t>CAD</w:t>
            </w:r>
            <w:r w:rsidR="00164709" w:rsidRPr="0096240E">
              <w:rPr>
                <w:rFonts w:eastAsia="Times New Roman"/>
                <w:b/>
                <w:color w:val="000000"/>
                <w:lang w:val="es-ES_tradnl"/>
              </w:rPr>
              <w:t>)</w:t>
            </w:r>
          </w:p>
        </w:tc>
      </w:tr>
      <w:tr w:rsidR="000D30DD" w:rsidRPr="0096240E" w14:paraId="1BA27D07"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6664327F" w14:textId="77777777"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CF21D23" w14:textId="77777777" w:rsidR="000D30DD" w:rsidRPr="0096240E" w:rsidRDefault="000D30DD" w:rsidP="00DA0FED">
            <w:pPr>
              <w:jc w:val="left"/>
              <w:rPr>
                <w:rFonts w:eastAsia="Times New Roman"/>
                <w:color w:val="000000"/>
                <w:lang w:val="es-ES_tradnl"/>
              </w:rPr>
            </w:pPr>
            <w:r w:rsidRPr="0096240E">
              <w:rPr>
                <w:rFonts w:eastAsia="Times New Roman"/>
                <w:color w:val="000000"/>
                <w:lang w:val="es-ES_tradnl"/>
              </w:rPr>
              <w:t>Costos de personal y relacionados con el personal</w:t>
            </w:r>
          </w:p>
        </w:tc>
        <w:tc>
          <w:tcPr>
            <w:tcW w:w="1220" w:type="dxa"/>
            <w:tcBorders>
              <w:top w:val="nil"/>
              <w:left w:val="nil"/>
              <w:bottom w:val="single" w:sz="4" w:space="0" w:color="auto"/>
              <w:right w:val="single" w:sz="4" w:space="0" w:color="auto"/>
            </w:tcBorders>
            <w:shd w:val="clear" w:color="auto" w:fill="auto"/>
            <w:vAlign w:val="bottom"/>
          </w:tcPr>
          <w:p w14:paraId="5F5489E0"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493A3F20"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A9485EA"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0EE2534D" w14:textId="77777777" w:rsidR="000D30DD" w:rsidRPr="0096240E" w:rsidDel="001137A7" w:rsidRDefault="000D30DD" w:rsidP="00C86CA2">
            <w:pPr>
              <w:jc w:val="right"/>
              <w:rPr>
                <w:rFonts w:eastAsia="Times New Roman"/>
                <w:color w:val="000000"/>
                <w:lang w:val="es-ES_tradnl"/>
              </w:rPr>
            </w:pPr>
          </w:p>
        </w:tc>
      </w:tr>
      <w:tr w:rsidR="000D30DD" w:rsidRPr="0096240E" w14:paraId="0BD776B2"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43A33708" w14:textId="1806440D"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6782FE4D" w14:textId="566659F9" w:rsidR="000D30DD" w:rsidRPr="0096240E" w:rsidDel="003359FA" w:rsidRDefault="000D30DD" w:rsidP="00DA0FED">
            <w:pPr>
              <w:jc w:val="left"/>
              <w:rPr>
                <w:rFonts w:eastAsia="Times New Roman"/>
                <w:color w:val="000000"/>
                <w:lang w:val="es-ES_tradnl"/>
              </w:rPr>
            </w:pPr>
            <w:r w:rsidRPr="0096240E">
              <w:rPr>
                <w:rFonts w:eastAsia="Times New Roman"/>
                <w:color w:val="000000"/>
                <w:lang w:val="es-ES_tradnl"/>
              </w:rPr>
              <w:t>Alquiler de oficinas y gastos de funcionamiento</w:t>
            </w:r>
          </w:p>
        </w:tc>
        <w:tc>
          <w:tcPr>
            <w:tcW w:w="1220" w:type="dxa"/>
            <w:tcBorders>
              <w:top w:val="nil"/>
              <w:left w:val="nil"/>
              <w:bottom w:val="single" w:sz="4" w:space="0" w:color="auto"/>
              <w:right w:val="single" w:sz="4" w:space="0" w:color="auto"/>
            </w:tcBorders>
            <w:shd w:val="clear" w:color="auto" w:fill="auto"/>
            <w:vAlign w:val="bottom"/>
          </w:tcPr>
          <w:p w14:paraId="2762CC5B"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446869E"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0A720C8"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56A17A23" w14:textId="2F9685E4" w:rsidR="000D30DD" w:rsidRPr="0096240E" w:rsidDel="001137A7" w:rsidRDefault="000D30DD" w:rsidP="00C86CA2">
            <w:pPr>
              <w:jc w:val="right"/>
              <w:rPr>
                <w:rFonts w:eastAsia="Times New Roman"/>
                <w:color w:val="000000"/>
                <w:lang w:val="es-ES_tradnl"/>
              </w:rPr>
            </w:pPr>
          </w:p>
        </w:tc>
      </w:tr>
      <w:tr w:rsidR="000D30DD" w:rsidRPr="0096240E" w14:paraId="3FAF947D"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63F1464E" w14:textId="77777777"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A230EA7" w14:textId="3C9B4CE7" w:rsidR="000D30DD" w:rsidRPr="0096240E" w:rsidRDefault="00AF381E" w:rsidP="00AF381E">
            <w:pPr>
              <w:jc w:val="left"/>
              <w:rPr>
                <w:rFonts w:eastAsia="Times New Roman"/>
                <w:color w:val="000000"/>
                <w:lang w:val="es-ES_tradnl"/>
              </w:rPr>
            </w:pPr>
            <w:r w:rsidRPr="0096240E">
              <w:rPr>
                <w:rFonts w:eastAsia="Times New Roman"/>
                <w:color w:val="000000"/>
                <w:lang w:val="es-ES_tradnl"/>
              </w:rPr>
              <w:t>Costos de funcionamiento y arrendamiento de vehículos</w:t>
            </w:r>
          </w:p>
        </w:tc>
        <w:tc>
          <w:tcPr>
            <w:tcW w:w="1220" w:type="dxa"/>
            <w:tcBorders>
              <w:top w:val="nil"/>
              <w:left w:val="nil"/>
              <w:bottom w:val="single" w:sz="4" w:space="0" w:color="auto"/>
              <w:right w:val="single" w:sz="4" w:space="0" w:color="auto"/>
            </w:tcBorders>
            <w:shd w:val="clear" w:color="auto" w:fill="auto"/>
            <w:vAlign w:val="bottom"/>
          </w:tcPr>
          <w:p w14:paraId="6DF60138" w14:textId="2CE201ED"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199B868" w14:textId="7570A9ED"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1443962" w14:textId="7E33D836"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415A4901" w14:textId="25FA9E35" w:rsidR="000D30DD" w:rsidRPr="0096240E" w:rsidDel="001137A7" w:rsidRDefault="000D30DD" w:rsidP="00C86CA2">
            <w:pPr>
              <w:jc w:val="right"/>
              <w:rPr>
                <w:rFonts w:eastAsia="Times New Roman"/>
                <w:color w:val="000000"/>
                <w:lang w:val="es-ES_tradnl"/>
              </w:rPr>
            </w:pPr>
          </w:p>
        </w:tc>
      </w:tr>
      <w:tr w:rsidR="000D30DD" w:rsidRPr="0096240E" w14:paraId="7BEEF2FB"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4DE0532E" w14:textId="77777777"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1E3E866" w14:textId="77777777" w:rsidR="000D30DD" w:rsidRPr="0096240E" w:rsidRDefault="000D30DD" w:rsidP="00DA0FED">
            <w:pPr>
              <w:rPr>
                <w:rFonts w:eastAsia="Times New Roman"/>
                <w:color w:val="000000"/>
                <w:lang w:val="es-ES_tradnl"/>
              </w:rPr>
            </w:pPr>
            <w:r w:rsidRPr="0096240E">
              <w:rPr>
                <w:rFonts w:eastAsia="Times New Roman"/>
                <w:color w:val="000000"/>
                <w:lang w:val="es-ES_tradnl"/>
              </w:rPr>
              <w:t>Adquisición de vehículos</w:t>
            </w:r>
          </w:p>
        </w:tc>
        <w:tc>
          <w:tcPr>
            <w:tcW w:w="1220" w:type="dxa"/>
            <w:tcBorders>
              <w:top w:val="nil"/>
              <w:left w:val="nil"/>
              <w:bottom w:val="single" w:sz="4" w:space="0" w:color="auto"/>
              <w:right w:val="single" w:sz="4" w:space="0" w:color="auto"/>
            </w:tcBorders>
            <w:shd w:val="clear" w:color="auto" w:fill="auto"/>
            <w:vAlign w:val="bottom"/>
          </w:tcPr>
          <w:p w14:paraId="0F575EFC"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25E3996E"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2781C710"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38BE69D5" w14:textId="77777777" w:rsidR="000D30DD" w:rsidRPr="0096240E" w:rsidDel="001137A7" w:rsidRDefault="000D30DD" w:rsidP="00C86CA2">
            <w:pPr>
              <w:jc w:val="right"/>
              <w:rPr>
                <w:rFonts w:eastAsia="Times New Roman"/>
                <w:color w:val="000000"/>
                <w:lang w:val="es-ES_tradnl"/>
              </w:rPr>
            </w:pPr>
          </w:p>
        </w:tc>
      </w:tr>
      <w:tr w:rsidR="000D30DD" w:rsidRPr="0096240E" w14:paraId="6960F6E8"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18EC88E3" w14:textId="77777777"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454C3020" w14:textId="0DD6E8A3" w:rsidR="000D30DD" w:rsidRPr="0096240E" w:rsidRDefault="000D30DD" w:rsidP="00186D55">
            <w:pPr>
              <w:rPr>
                <w:rFonts w:eastAsia="Times New Roman"/>
                <w:color w:val="000000"/>
                <w:lang w:val="es-ES_tradnl"/>
              </w:rPr>
            </w:pPr>
            <w:r w:rsidRPr="0096240E">
              <w:rPr>
                <w:rFonts w:eastAsia="Times New Roman"/>
                <w:color w:val="000000"/>
                <w:lang w:val="es-ES_tradnl"/>
              </w:rPr>
              <w:t>Equip</w:t>
            </w:r>
            <w:r w:rsidR="006E617B" w:rsidRPr="0096240E">
              <w:rPr>
                <w:rFonts w:eastAsia="Times New Roman"/>
                <w:color w:val="000000"/>
                <w:lang w:val="es-ES_tradnl"/>
              </w:rPr>
              <w:t>amient</w:t>
            </w:r>
            <w:r w:rsidRPr="0096240E">
              <w:rPr>
                <w:rFonts w:eastAsia="Times New Roman"/>
                <w:color w:val="000000"/>
                <w:lang w:val="es-ES_tradnl"/>
              </w:rPr>
              <w:t>o y suministros</w:t>
            </w:r>
          </w:p>
        </w:tc>
        <w:tc>
          <w:tcPr>
            <w:tcW w:w="1220" w:type="dxa"/>
            <w:tcBorders>
              <w:top w:val="nil"/>
              <w:left w:val="nil"/>
              <w:bottom w:val="single" w:sz="4" w:space="0" w:color="auto"/>
              <w:right w:val="single" w:sz="4" w:space="0" w:color="auto"/>
            </w:tcBorders>
            <w:shd w:val="clear" w:color="auto" w:fill="auto"/>
            <w:vAlign w:val="bottom"/>
          </w:tcPr>
          <w:p w14:paraId="16DF164B"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0766E67C"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1A4CF1C"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7AAA1127" w14:textId="77777777" w:rsidR="000D30DD" w:rsidRPr="0096240E" w:rsidDel="001137A7" w:rsidRDefault="000D30DD" w:rsidP="00C86CA2">
            <w:pPr>
              <w:jc w:val="right"/>
              <w:rPr>
                <w:rFonts w:eastAsia="Times New Roman"/>
                <w:color w:val="000000"/>
                <w:lang w:val="es-ES_tradnl"/>
              </w:rPr>
            </w:pPr>
          </w:p>
        </w:tc>
      </w:tr>
      <w:tr w:rsidR="000D30DD" w:rsidRPr="0096240E" w14:paraId="26FBAB51"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47ED184B" w14:textId="77777777" w:rsidR="000D30DD" w:rsidRPr="0096240E" w:rsidRDefault="000D30DD"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6DC9D24E" w14:textId="77777777" w:rsidR="000D30DD" w:rsidRPr="0096240E" w:rsidRDefault="00186D55" w:rsidP="00186D55">
            <w:pPr>
              <w:jc w:val="left"/>
              <w:rPr>
                <w:color w:val="000000"/>
                <w:lang w:val="es-ES_tradnl"/>
              </w:rPr>
            </w:pPr>
            <w:r w:rsidRPr="0096240E">
              <w:rPr>
                <w:rFonts w:eastAsia="Times New Roman"/>
                <w:color w:val="000000"/>
                <w:lang w:val="es-ES_tradnl"/>
              </w:rPr>
              <w:t>Telecomunicaciones y tecnología de la información</w:t>
            </w:r>
          </w:p>
        </w:tc>
        <w:tc>
          <w:tcPr>
            <w:tcW w:w="1220" w:type="dxa"/>
            <w:tcBorders>
              <w:top w:val="nil"/>
              <w:left w:val="nil"/>
              <w:bottom w:val="single" w:sz="4" w:space="0" w:color="auto"/>
              <w:right w:val="single" w:sz="4" w:space="0" w:color="auto"/>
            </w:tcBorders>
            <w:shd w:val="clear" w:color="auto" w:fill="auto"/>
            <w:vAlign w:val="bottom"/>
          </w:tcPr>
          <w:p w14:paraId="7295EB1A"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C692C84"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9DDCFB1" w14:textId="77777777" w:rsidR="000D30DD" w:rsidRPr="0096240E" w:rsidDel="001137A7" w:rsidRDefault="000D30DD"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7D75B05C" w14:textId="77777777" w:rsidR="000D30DD" w:rsidRPr="0096240E" w:rsidDel="001137A7" w:rsidRDefault="000D30DD" w:rsidP="00C86CA2">
            <w:pPr>
              <w:jc w:val="right"/>
              <w:rPr>
                <w:rFonts w:eastAsia="Times New Roman"/>
                <w:color w:val="000000"/>
                <w:lang w:val="es-ES_tradnl"/>
              </w:rPr>
            </w:pPr>
          </w:p>
        </w:tc>
      </w:tr>
      <w:tr w:rsidR="00280861" w:rsidRPr="0096240E" w14:paraId="2A2CC338"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1FE7F980"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215B6A62" w14:textId="77777777" w:rsidR="00280861" w:rsidRPr="0096240E" w:rsidRDefault="000D30DD" w:rsidP="000D30DD">
            <w:pPr>
              <w:rPr>
                <w:rFonts w:eastAsia="Times New Roman"/>
                <w:color w:val="000000"/>
                <w:lang w:val="es-ES_tradnl"/>
              </w:rPr>
            </w:pPr>
            <w:r w:rsidRPr="0096240E">
              <w:rPr>
                <w:rFonts w:eastAsia="Times New Roman"/>
                <w:color w:val="000000"/>
                <w:lang w:val="es-ES_tradnl"/>
              </w:rPr>
              <w:t>Costos de s</w:t>
            </w:r>
            <w:r w:rsidR="00164709" w:rsidRPr="0096240E">
              <w:rPr>
                <w:rFonts w:eastAsia="Times New Roman"/>
                <w:color w:val="000000"/>
                <w:lang w:val="es-ES_tradnl"/>
              </w:rPr>
              <w:t>e</w:t>
            </w:r>
            <w:r w:rsidRPr="0096240E">
              <w:rPr>
                <w:rFonts w:eastAsia="Times New Roman"/>
                <w:color w:val="000000"/>
                <w:lang w:val="es-ES_tradnl"/>
              </w:rPr>
              <w:t>guridad</w:t>
            </w:r>
          </w:p>
        </w:tc>
        <w:tc>
          <w:tcPr>
            <w:tcW w:w="1220" w:type="dxa"/>
            <w:tcBorders>
              <w:top w:val="nil"/>
              <w:left w:val="nil"/>
              <w:bottom w:val="single" w:sz="4" w:space="0" w:color="auto"/>
              <w:right w:val="single" w:sz="4" w:space="0" w:color="auto"/>
            </w:tcBorders>
            <w:shd w:val="clear" w:color="auto" w:fill="auto"/>
            <w:vAlign w:val="bottom"/>
          </w:tcPr>
          <w:p w14:paraId="4B0D04FF"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4D858AD8"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72C6301"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1CDECB5F" w14:textId="77777777" w:rsidR="00280861" w:rsidRPr="0096240E" w:rsidDel="001137A7" w:rsidRDefault="00280861" w:rsidP="00C86CA2">
            <w:pPr>
              <w:jc w:val="right"/>
              <w:rPr>
                <w:rFonts w:eastAsia="Times New Roman"/>
                <w:color w:val="000000"/>
                <w:lang w:val="es-ES_tradnl"/>
              </w:rPr>
            </w:pPr>
          </w:p>
        </w:tc>
      </w:tr>
      <w:tr w:rsidR="00280861" w:rsidRPr="0096240E" w14:paraId="47A2FC66"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124A0EAB"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E2168FF" w14:textId="77777777" w:rsidR="00280861" w:rsidRPr="0096240E" w:rsidRDefault="00D409C1" w:rsidP="00D409C1">
            <w:pPr>
              <w:rPr>
                <w:rFonts w:eastAsia="Times New Roman"/>
                <w:color w:val="000000"/>
                <w:lang w:val="es-ES_tradnl"/>
              </w:rPr>
            </w:pPr>
            <w:r w:rsidRPr="0096240E">
              <w:rPr>
                <w:rFonts w:eastAsia="Times New Roman"/>
                <w:color w:val="000000"/>
                <w:lang w:val="es-ES_tradnl"/>
              </w:rPr>
              <w:t>Costos</w:t>
            </w:r>
            <w:r w:rsidR="00BE053B" w:rsidRPr="0096240E">
              <w:rPr>
                <w:rFonts w:eastAsia="Times New Roman"/>
                <w:color w:val="000000"/>
                <w:lang w:val="es-ES_tradnl"/>
              </w:rPr>
              <w:t xml:space="preserve"> </w:t>
            </w:r>
            <w:r w:rsidR="00EF759D" w:rsidRPr="0096240E">
              <w:rPr>
                <w:rFonts w:eastAsia="Times New Roman"/>
                <w:color w:val="000000"/>
                <w:lang w:val="es-ES_tradnl"/>
              </w:rPr>
              <w:t xml:space="preserve">de </w:t>
            </w:r>
            <w:r w:rsidR="000D30DD" w:rsidRPr="0096240E">
              <w:rPr>
                <w:rFonts w:eastAsia="Times New Roman"/>
                <w:color w:val="000000"/>
                <w:lang w:val="es-ES_tradnl"/>
              </w:rPr>
              <w:t>viaje</w:t>
            </w:r>
          </w:p>
        </w:tc>
        <w:tc>
          <w:tcPr>
            <w:tcW w:w="1220" w:type="dxa"/>
            <w:tcBorders>
              <w:top w:val="nil"/>
              <w:left w:val="nil"/>
              <w:bottom w:val="single" w:sz="4" w:space="0" w:color="auto"/>
              <w:right w:val="single" w:sz="4" w:space="0" w:color="auto"/>
            </w:tcBorders>
            <w:shd w:val="clear" w:color="auto" w:fill="auto"/>
            <w:vAlign w:val="bottom"/>
          </w:tcPr>
          <w:p w14:paraId="22C5E54A"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CFA1BE1"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420C51F7"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6DB158A7" w14:textId="77777777" w:rsidR="00280861" w:rsidRPr="0096240E" w:rsidDel="001137A7" w:rsidRDefault="00280861" w:rsidP="00C86CA2">
            <w:pPr>
              <w:jc w:val="right"/>
              <w:rPr>
                <w:rFonts w:eastAsia="Times New Roman"/>
                <w:color w:val="000000"/>
                <w:lang w:val="es-ES_tradnl"/>
              </w:rPr>
            </w:pPr>
          </w:p>
        </w:tc>
      </w:tr>
      <w:tr w:rsidR="00280861" w:rsidRPr="0096240E" w14:paraId="769A1CB1"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52B9A71A"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74C6650" w14:textId="77777777" w:rsidR="00280861" w:rsidRPr="0096240E" w:rsidRDefault="000D30DD" w:rsidP="000D30DD">
            <w:pPr>
              <w:jc w:val="left"/>
              <w:rPr>
                <w:rFonts w:eastAsia="Times New Roman"/>
                <w:color w:val="000000"/>
                <w:lang w:val="es-ES_tradnl"/>
              </w:rPr>
            </w:pPr>
            <w:r w:rsidRPr="0096240E">
              <w:rPr>
                <w:rFonts w:eastAsia="Times New Roman"/>
                <w:color w:val="000000"/>
                <w:lang w:val="es-ES_tradnl"/>
              </w:rPr>
              <w:t xml:space="preserve">Servicios de entidades de las </w:t>
            </w:r>
            <w:r w:rsidR="00164709" w:rsidRPr="0096240E">
              <w:rPr>
                <w:rFonts w:eastAsia="Times New Roman"/>
                <w:color w:val="000000"/>
                <w:lang w:val="es-ES_tradnl"/>
              </w:rPr>
              <w:t>N</w:t>
            </w:r>
            <w:r w:rsidRPr="0096240E">
              <w:rPr>
                <w:rFonts w:eastAsia="Times New Roman"/>
                <w:color w:val="000000"/>
                <w:lang w:val="es-ES_tradnl"/>
              </w:rPr>
              <w:t>aciones Unidas</w:t>
            </w:r>
          </w:p>
        </w:tc>
        <w:tc>
          <w:tcPr>
            <w:tcW w:w="1220" w:type="dxa"/>
            <w:tcBorders>
              <w:top w:val="nil"/>
              <w:left w:val="nil"/>
              <w:bottom w:val="single" w:sz="4" w:space="0" w:color="auto"/>
              <w:right w:val="single" w:sz="4" w:space="0" w:color="auto"/>
            </w:tcBorders>
            <w:shd w:val="clear" w:color="auto" w:fill="auto"/>
            <w:vAlign w:val="bottom"/>
          </w:tcPr>
          <w:p w14:paraId="08FDEB0D"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02EF8FD"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7512BC47"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6ACDDCBD" w14:textId="77777777" w:rsidR="00280861" w:rsidRPr="0096240E" w:rsidDel="001137A7" w:rsidRDefault="00280861" w:rsidP="00C86CA2">
            <w:pPr>
              <w:jc w:val="right"/>
              <w:rPr>
                <w:rFonts w:eastAsia="Times New Roman"/>
                <w:color w:val="000000"/>
                <w:lang w:val="es-ES_tradnl"/>
              </w:rPr>
            </w:pPr>
          </w:p>
        </w:tc>
      </w:tr>
      <w:tr w:rsidR="00280861" w:rsidRPr="0096240E" w14:paraId="110C86AA"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114BB102"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1FD25333" w14:textId="77777777" w:rsidR="00280861" w:rsidRPr="0096240E" w:rsidRDefault="000D30DD" w:rsidP="000D30DD">
            <w:pPr>
              <w:rPr>
                <w:rFonts w:eastAsia="Times New Roman"/>
                <w:color w:val="000000"/>
                <w:lang w:val="es-ES_tradnl"/>
              </w:rPr>
            </w:pPr>
            <w:r w:rsidRPr="0096240E">
              <w:rPr>
                <w:rFonts w:eastAsia="Times New Roman"/>
                <w:color w:val="000000"/>
                <w:lang w:val="es-ES_tradnl"/>
              </w:rPr>
              <w:t>Servicios c</w:t>
            </w:r>
            <w:r w:rsidR="00164709" w:rsidRPr="0096240E">
              <w:rPr>
                <w:rFonts w:eastAsia="Times New Roman"/>
                <w:color w:val="000000"/>
                <w:lang w:val="es-ES_tradnl"/>
              </w:rPr>
              <w:t>omercial</w:t>
            </w:r>
            <w:r w:rsidRPr="0096240E">
              <w:rPr>
                <w:rFonts w:eastAsia="Times New Roman"/>
                <w:color w:val="000000"/>
                <w:lang w:val="es-ES_tradnl"/>
              </w:rPr>
              <w:t>es</w:t>
            </w:r>
          </w:p>
        </w:tc>
        <w:tc>
          <w:tcPr>
            <w:tcW w:w="1220" w:type="dxa"/>
            <w:tcBorders>
              <w:top w:val="nil"/>
              <w:left w:val="nil"/>
              <w:bottom w:val="single" w:sz="4" w:space="0" w:color="auto"/>
              <w:right w:val="single" w:sz="4" w:space="0" w:color="auto"/>
            </w:tcBorders>
            <w:shd w:val="clear" w:color="auto" w:fill="auto"/>
            <w:vAlign w:val="bottom"/>
          </w:tcPr>
          <w:p w14:paraId="62CE8B37"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28BFA5F5"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B4E6DD6"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6AD88FAB" w14:textId="77777777" w:rsidR="00280861" w:rsidRPr="0096240E" w:rsidDel="001137A7" w:rsidRDefault="00280861" w:rsidP="00C86CA2">
            <w:pPr>
              <w:jc w:val="right"/>
              <w:rPr>
                <w:rFonts w:eastAsia="Times New Roman"/>
                <w:color w:val="000000"/>
                <w:lang w:val="es-ES_tradnl"/>
              </w:rPr>
            </w:pPr>
          </w:p>
        </w:tc>
      </w:tr>
      <w:tr w:rsidR="00280861" w:rsidRPr="0096240E" w14:paraId="7EBF3884"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2896DED5"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3EEF5843" w14:textId="21D302C6" w:rsidR="00280861" w:rsidRPr="0096240E" w:rsidRDefault="000D30DD" w:rsidP="000D30DD">
            <w:pPr>
              <w:rPr>
                <w:rFonts w:eastAsia="Times New Roman"/>
                <w:color w:val="000000"/>
                <w:lang w:val="es-ES_tradnl"/>
              </w:rPr>
            </w:pPr>
            <w:r w:rsidRPr="0096240E">
              <w:rPr>
                <w:rFonts w:eastAsia="Times New Roman"/>
                <w:color w:val="000000"/>
                <w:lang w:val="es-ES_tradnl"/>
              </w:rPr>
              <w:t xml:space="preserve">Costos de </w:t>
            </w:r>
            <w:r w:rsidR="00860902" w:rsidRPr="0096240E">
              <w:rPr>
                <w:rFonts w:eastAsia="Times New Roman"/>
                <w:color w:val="000000"/>
                <w:lang w:val="es-ES_tradnl"/>
              </w:rPr>
              <w:t xml:space="preserve">las </w:t>
            </w:r>
            <w:r w:rsidRPr="0096240E">
              <w:rPr>
                <w:rFonts w:eastAsia="Times New Roman"/>
                <w:color w:val="000000"/>
                <w:lang w:val="es-ES_tradnl"/>
              </w:rPr>
              <w:t>valoraci</w:t>
            </w:r>
            <w:r w:rsidR="00860902" w:rsidRPr="0096240E">
              <w:rPr>
                <w:rFonts w:eastAsia="Times New Roman"/>
                <w:color w:val="000000"/>
                <w:lang w:val="es-ES_tradnl"/>
              </w:rPr>
              <w:t>ones</w:t>
            </w:r>
            <w:r w:rsidRPr="0096240E">
              <w:rPr>
                <w:rFonts w:eastAsia="Times New Roman"/>
                <w:color w:val="000000"/>
                <w:lang w:val="es-ES_tradnl"/>
              </w:rPr>
              <w:t xml:space="preserve"> previa</w:t>
            </w:r>
            <w:r w:rsidR="00860902" w:rsidRPr="0096240E">
              <w:rPr>
                <w:rFonts w:eastAsia="Times New Roman"/>
                <w:color w:val="000000"/>
                <w:lang w:val="es-ES_tradnl"/>
              </w:rPr>
              <w:t>s</w:t>
            </w:r>
          </w:p>
        </w:tc>
        <w:tc>
          <w:tcPr>
            <w:tcW w:w="1220" w:type="dxa"/>
            <w:tcBorders>
              <w:top w:val="nil"/>
              <w:left w:val="nil"/>
              <w:bottom w:val="single" w:sz="4" w:space="0" w:color="auto"/>
              <w:right w:val="single" w:sz="4" w:space="0" w:color="auto"/>
            </w:tcBorders>
            <w:shd w:val="clear" w:color="auto" w:fill="auto"/>
            <w:vAlign w:val="bottom"/>
          </w:tcPr>
          <w:p w14:paraId="7F19D5BB"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D296D82"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595AD065"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0BF98710" w14:textId="77777777" w:rsidR="00280861" w:rsidRPr="0096240E" w:rsidDel="001137A7" w:rsidRDefault="00280861" w:rsidP="00C86CA2">
            <w:pPr>
              <w:jc w:val="right"/>
              <w:rPr>
                <w:rFonts w:eastAsia="Times New Roman"/>
                <w:color w:val="000000"/>
                <w:lang w:val="es-ES_tradnl"/>
              </w:rPr>
            </w:pPr>
          </w:p>
        </w:tc>
      </w:tr>
      <w:tr w:rsidR="00280861" w:rsidRPr="0096240E" w14:paraId="539FC89B" w14:textId="77777777" w:rsidTr="00C86CA2">
        <w:trPr>
          <w:trHeight w:val="285"/>
        </w:trPr>
        <w:tc>
          <w:tcPr>
            <w:tcW w:w="880" w:type="dxa"/>
            <w:tcBorders>
              <w:top w:val="nil"/>
              <w:left w:val="single" w:sz="4" w:space="0" w:color="auto"/>
              <w:bottom w:val="single" w:sz="4" w:space="0" w:color="auto"/>
              <w:right w:val="single" w:sz="4" w:space="0" w:color="auto"/>
            </w:tcBorders>
            <w:shd w:val="clear" w:color="auto" w:fill="auto"/>
          </w:tcPr>
          <w:p w14:paraId="08E819A4" w14:textId="77777777" w:rsidR="00280861" w:rsidRPr="0096240E" w:rsidRDefault="00164709" w:rsidP="00C86CA2">
            <w:pPr>
              <w:jc w:val="center"/>
              <w:rPr>
                <w:rFonts w:eastAsia="Times New Roman"/>
                <w:color w:val="000000"/>
                <w:lang w:val="es-ES_tradnl"/>
              </w:rPr>
            </w:pPr>
            <w:r w:rsidRPr="0096240E">
              <w:rPr>
                <w:rFonts w:eastAsia="Times New Roman"/>
                <w:color w:val="000000"/>
                <w:lang w:val="es-ES_tradnl"/>
              </w:rPr>
              <w:t>XXX</w:t>
            </w:r>
          </w:p>
        </w:tc>
        <w:tc>
          <w:tcPr>
            <w:tcW w:w="3960" w:type="dxa"/>
            <w:tcBorders>
              <w:top w:val="nil"/>
              <w:left w:val="nil"/>
              <w:bottom w:val="single" w:sz="4" w:space="0" w:color="auto"/>
              <w:right w:val="single" w:sz="4" w:space="0" w:color="auto"/>
            </w:tcBorders>
            <w:shd w:val="clear" w:color="auto" w:fill="auto"/>
          </w:tcPr>
          <w:p w14:paraId="4B2C5B74" w14:textId="4F473D92" w:rsidR="00280861" w:rsidRPr="0096240E" w:rsidRDefault="000D30DD" w:rsidP="000D30DD">
            <w:pPr>
              <w:rPr>
                <w:rFonts w:eastAsia="Times New Roman"/>
                <w:color w:val="000000"/>
                <w:lang w:val="es-ES_tradnl"/>
              </w:rPr>
            </w:pPr>
            <w:r w:rsidRPr="0096240E">
              <w:rPr>
                <w:rFonts w:eastAsia="Times New Roman"/>
                <w:color w:val="000000"/>
                <w:lang w:val="es-ES_tradnl"/>
              </w:rPr>
              <w:t xml:space="preserve">Costos de </w:t>
            </w:r>
            <w:r w:rsidR="00860902" w:rsidRPr="0096240E">
              <w:rPr>
                <w:rFonts w:eastAsia="Times New Roman"/>
                <w:color w:val="000000"/>
                <w:lang w:val="es-ES_tradnl"/>
              </w:rPr>
              <w:t xml:space="preserve">las </w:t>
            </w:r>
            <w:r w:rsidRPr="0096240E">
              <w:rPr>
                <w:rFonts w:eastAsia="Times New Roman"/>
                <w:color w:val="000000"/>
                <w:lang w:val="es-ES_tradnl"/>
              </w:rPr>
              <w:t>evaluaci</w:t>
            </w:r>
            <w:r w:rsidR="00860902" w:rsidRPr="0096240E">
              <w:rPr>
                <w:rFonts w:eastAsia="Times New Roman"/>
                <w:color w:val="000000"/>
                <w:lang w:val="es-ES_tradnl"/>
              </w:rPr>
              <w:t>ones</w:t>
            </w:r>
          </w:p>
        </w:tc>
        <w:tc>
          <w:tcPr>
            <w:tcW w:w="1220" w:type="dxa"/>
            <w:tcBorders>
              <w:top w:val="nil"/>
              <w:left w:val="nil"/>
              <w:bottom w:val="single" w:sz="4" w:space="0" w:color="auto"/>
              <w:right w:val="single" w:sz="4" w:space="0" w:color="auto"/>
            </w:tcBorders>
            <w:shd w:val="clear" w:color="auto" w:fill="auto"/>
            <w:vAlign w:val="bottom"/>
          </w:tcPr>
          <w:p w14:paraId="7FBD57CA"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1DDDDABE"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vAlign w:val="bottom"/>
          </w:tcPr>
          <w:p w14:paraId="631D7653" w14:textId="77777777" w:rsidR="00280861" w:rsidRPr="0096240E" w:rsidDel="001137A7" w:rsidRDefault="00280861" w:rsidP="00C86CA2">
            <w:pPr>
              <w:jc w:val="right"/>
              <w:rPr>
                <w:rFonts w:eastAsia="Times New Roman"/>
                <w:color w:val="000000"/>
                <w:lang w:val="es-ES_tradnl"/>
              </w:rPr>
            </w:pPr>
          </w:p>
        </w:tc>
        <w:tc>
          <w:tcPr>
            <w:tcW w:w="1220" w:type="dxa"/>
            <w:tcBorders>
              <w:top w:val="nil"/>
              <w:left w:val="nil"/>
              <w:bottom w:val="single" w:sz="4" w:space="0" w:color="auto"/>
              <w:right w:val="single" w:sz="4" w:space="0" w:color="auto"/>
            </w:tcBorders>
            <w:shd w:val="clear" w:color="auto" w:fill="auto"/>
            <w:noWrap/>
            <w:vAlign w:val="bottom"/>
          </w:tcPr>
          <w:p w14:paraId="7C513D0B" w14:textId="77777777" w:rsidR="00280861" w:rsidRPr="0096240E" w:rsidDel="001137A7" w:rsidRDefault="00280861" w:rsidP="00C86CA2">
            <w:pPr>
              <w:jc w:val="right"/>
              <w:rPr>
                <w:rFonts w:eastAsia="Times New Roman"/>
                <w:color w:val="000000"/>
                <w:lang w:val="es-ES_tradnl"/>
              </w:rPr>
            </w:pPr>
          </w:p>
        </w:tc>
      </w:tr>
      <w:tr w:rsidR="00280861" w:rsidRPr="0096240E" w14:paraId="718AE98A" w14:textId="77777777" w:rsidTr="00C86CA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3DFB4A8" w14:textId="77777777" w:rsidR="00280861" w:rsidRPr="0096240E" w:rsidRDefault="000D30DD" w:rsidP="000D30DD">
            <w:pPr>
              <w:jc w:val="right"/>
              <w:rPr>
                <w:b/>
                <w:color w:val="000000"/>
                <w:lang w:val="es-ES_tradnl"/>
              </w:rPr>
            </w:pPr>
            <w:r w:rsidRPr="0096240E">
              <w:rPr>
                <w:rFonts w:eastAsia="Times New Roman"/>
                <w:b/>
                <w:bCs/>
                <w:color w:val="000000"/>
                <w:lang w:val="es-ES_tradnl"/>
              </w:rPr>
              <w:t>Total parcial de CAD</w:t>
            </w:r>
          </w:p>
        </w:tc>
        <w:tc>
          <w:tcPr>
            <w:tcW w:w="1220" w:type="dxa"/>
            <w:tcBorders>
              <w:top w:val="nil"/>
              <w:left w:val="nil"/>
              <w:bottom w:val="single" w:sz="4" w:space="0" w:color="auto"/>
              <w:right w:val="single" w:sz="4" w:space="0" w:color="auto"/>
            </w:tcBorders>
            <w:shd w:val="clear" w:color="000000" w:fill="BFBFBF"/>
            <w:noWrap/>
            <w:vAlign w:val="bottom"/>
          </w:tcPr>
          <w:p w14:paraId="28225C69" w14:textId="77777777"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493FF7A5" w14:textId="77777777"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360C4411" w14:textId="77777777"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0F9C12D3" w14:textId="77777777" w:rsidR="00280861" w:rsidRPr="0096240E" w:rsidRDefault="00280861" w:rsidP="00C86CA2">
            <w:pPr>
              <w:jc w:val="right"/>
              <w:rPr>
                <w:rFonts w:eastAsia="Times New Roman"/>
                <w:b/>
                <w:bCs/>
                <w:color w:val="000000"/>
                <w:lang w:val="es-ES_tradnl"/>
              </w:rPr>
            </w:pPr>
          </w:p>
        </w:tc>
      </w:tr>
      <w:tr w:rsidR="00280861" w:rsidRPr="0096240E" w14:paraId="46184494" w14:textId="77777777" w:rsidTr="00C86CA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92E3882" w14:textId="77777777" w:rsidR="00280861" w:rsidRPr="0096240E" w:rsidRDefault="00164709" w:rsidP="000D30DD">
            <w:pPr>
              <w:jc w:val="left"/>
              <w:rPr>
                <w:rFonts w:eastAsia="Times New Roman"/>
                <w:b/>
                <w:bCs/>
                <w:color w:val="000000"/>
                <w:lang w:val="es-ES_tradnl"/>
              </w:rPr>
            </w:pPr>
            <w:r w:rsidRPr="0096240E">
              <w:rPr>
                <w:rFonts w:eastAsia="Times New Roman"/>
                <w:b/>
                <w:bCs/>
                <w:color w:val="000000"/>
                <w:sz w:val="22"/>
                <w:szCs w:val="22"/>
                <w:lang w:val="es-ES_tradnl"/>
              </w:rPr>
              <w:t>TOTAL</w:t>
            </w:r>
            <w:r w:rsidRPr="0096240E">
              <w:rPr>
                <w:rFonts w:eastAsia="Times New Roman"/>
                <w:b/>
                <w:bCs/>
                <w:color w:val="000000"/>
                <w:lang w:val="es-ES_tradnl"/>
              </w:rPr>
              <w:t xml:space="preserve"> </w:t>
            </w:r>
            <w:r w:rsidR="000D30DD" w:rsidRPr="0096240E">
              <w:rPr>
                <w:rFonts w:eastAsia="Times New Roman"/>
                <w:b/>
                <w:bCs/>
                <w:color w:val="000000"/>
                <w:lang w:val="es-ES_tradnl"/>
              </w:rPr>
              <w:t>de costos o</w:t>
            </w:r>
            <w:r w:rsidRPr="0096240E">
              <w:rPr>
                <w:rFonts w:eastAsia="Times New Roman"/>
                <w:b/>
                <w:bCs/>
                <w:color w:val="000000"/>
                <w:sz w:val="22"/>
                <w:lang w:val="es-ES_tradnl"/>
              </w:rPr>
              <w:t>pera</w:t>
            </w:r>
            <w:r w:rsidR="000D30DD" w:rsidRPr="0096240E">
              <w:rPr>
                <w:rFonts w:eastAsia="Times New Roman"/>
                <w:b/>
                <w:bCs/>
                <w:color w:val="000000"/>
                <w:sz w:val="22"/>
                <w:lang w:val="es-ES_tradnl"/>
              </w:rPr>
              <w:t>c</w:t>
            </w:r>
            <w:r w:rsidRPr="0096240E">
              <w:rPr>
                <w:rFonts w:eastAsia="Times New Roman"/>
                <w:b/>
                <w:bCs/>
                <w:color w:val="000000"/>
                <w:sz w:val="22"/>
                <w:lang w:val="es-ES_tradnl"/>
              </w:rPr>
              <w:t>ional</w:t>
            </w:r>
            <w:r w:rsidR="000D30DD" w:rsidRPr="0096240E">
              <w:rPr>
                <w:rFonts w:eastAsia="Times New Roman"/>
                <w:b/>
                <w:bCs/>
                <w:color w:val="000000"/>
                <w:sz w:val="22"/>
                <w:lang w:val="es-ES_tradnl"/>
              </w:rPr>
              <w:t>es</w:t>
            </w:r>
          </w:p>
        </w:tc>
        <w:tc>
          <w:tcPr>
            <w:tcW w:w="1220" w:type="dxa"/>
            <w:tcBorders>
              <w:top w:val="nil"/>
              <w:left w:val="nil"/>
              <w:bottom w:val="single" w:sz="4" w:space="0" w:color="auto"/>
              <w:right w:val="single" w:sz="4" w:space="0" w:color="auto"/>
            </w:tcBorders>
            <w:shd w:val="clear" w:color="000000" w:fill="BFBFBF"/>
            <w:noWrap/>
            <w:vAlign w:val="bottom"/>
          </w:tcPr>
          <w:p w14:paraId="7D3ACA49" w14:textId="1A942435"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536F447C" w14:textId="403DCDA3"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6EA32D86" w14:textId="1E06AB87"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05165DC7" w14:textId="00EF0E32" w:rsidR="00280861" w:rsidRPr="0096240E" w:rsidRDefault="00280861" w:rsidP="00C86CA2">
            <w:pPr>
              <w:jc w:val="right"/>
              <w:rPr>
                <w:rFonts w:eastAsia="Times New Roman"/>
                <w:b/>
                <w:bCs/>
                <w:color w:val="000000"/>
                <w:lang w:val="es-ES_tradnl"/>
              </w:rPr>
            </w:pPr>
          </w:p>
        </w:tc>
      </w:tr>
      <w:tr w:rsidR="00280861" w:rsidRPr="0096240E" w14:paraId="4985B47A" w14:textId="77777777" w:rsidTr="00C86CA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C0BBED4" w14:textId="195DFB5C" w:rsidR="00280861" w:rsidRPr="0096240E" w:rsidRDefault="00164709" w:rsidP="00C86CA2">
            <w:pPr>
              <w:jc w:val="right"/>
              <w:rPr>
                <w:rFonts w:eastAsia="Times New Roman"/>
                <w:b/>
                <w:bCs/>
                <w:color w:val="000000"/>
                <w:sz w:val="22"/>
                <w:szCs w:val="22"/>
                <w:lang w:val="es-ES_tradnl"/>
              </w:rPr>
            </w:pPr>
            <w:r w:rsidRPr="0096240E">
              <w:rPr>
                <w:rFonts w:eastAsia="Times New Roman"/>
                <w:b/>
                <w:bCs/>
                <w:color w:val="000000"/>
                <w:sz w:val="22"/>
                <w:szCs w:val="22"/>
                <w:lang w:val="es-ES_tradnl"/>
              </w:rPr>
              <w:t>Cost</w:t>
            </w:r>
            <w:r w:rsidR="000D30DD" w:rsidRPr="0096240E">
              <w:rPr>
                <w:rFonts w:eastAsia="Times New Roman"/>
                <w:b/>
                <w:bCs/>
                <w:color w:val="000000"/>
                <w:sz w:val="22"/>
                <w:szCs w:val="22"/>
                <w:lang w:val="es-ES_tradnl"/>
              </w:rPr>
              <w:t>o</w:t>
            </w:r>
            <w:r w:rsidRPr="0096240E">
              <w:rPr>
                <w:rFonts w:eastAsia="Times New Roman"/>
                <w:b/>
                <w:bCs/>
                <w:color w:val="000000"/>
                <w:sz w:val="22"/>
                <w:szCs w:val="22"/>
                <w:lang w:val="es-ES_tradnl"/>
              </w:rPr>
              <w:t>s</w:t>
            </w:r>
            <w:r w:rsidR="000D30DD" w:rsidRPr="0096240E">
              <w:rPr>
                <w:rFonts w:eastAsia="Times New Roman"/>
                <w:b/>
                <w:bCs/>
                <w:color w:val="000000"/>
                <w:sz w:val="22"/>
                <w:szCs w:val="22"/>
                <w:lang w:val="es-ES_tradnl"/>
              </w:rPr>
              <w:t xml:space="preserve"> indirectos</w:t>
            </w:r>
            <w:r w:rsidRPr="0096240E">
              <w:rPr>
                <w:rFonts w:eastAsia="Times New Roman"/>
                <w:b/>
                <w:bCs/>
                <w:color w:val="000000"/>
                <w:sz w:val="22"/>
                <w:szCs w:val="22"/>
                <w:lang w:val="es-ES_tradnl"/>
              </w:rPr>
              <w:t xml:space="preserve"> (</w:t>
            </w:r>
            <w:r w:rsidR="00EB12C8">
              <w:rPr>
                <w:rFonts w:eastAsia="Times New Roman"/>
                <w:b/>
                <w:bCs/>
                <w:color w:val="000000"/>
                <w:sz w:val="22"/>
                <w:szCs w:val="22"/>
                <w:lang w:val="es-ES_tradnl"/>
              </w:rPr>
              <w:t>4</w:t>
            </w:r>
            <w:r w:rsidR="002E2D00" w:rsidRPr="0096240E">
              <w:rPr>
                <w:rFonts w:eastAsia="Times New Roman"/>
                <w:b/>
                <w:bCs/>
                <w:color w:val="000000"/>
                <w:sz w:val="22"/>
                <w:szCs w:val="22"/>
                <w:lang w:val="es-ES_tradnl"/>
              </w:rPr>
              <w:t> %</w:t>
            </w:r>
            <w:r w:rsidRPr="0096240E">
              <w:rPr>
                <w:rFonts w:eastAsia="Times New Roman"/>
                <w:b/>
                <w:bCs/>
                <w:color w:val="000000"/>
                <w:sz w:val="22"/>
                <w:szCs w:val="22"/>
                <w:lang w:val="es-ES_tradnl"/>
              </w:rPr>
              <w:t>)</w:t>
            </w:r>
          </w:p>
        </w:tc>
        <w:tc>
          <w:tcPr>
            <w:tcW w:w="1220" w:type="dxa"/>
            <w:tcBorders>
              <w:top w:val="nil"/>
              <w:left w:val="nil"/>
              <w:bottom w:val="single" w:sz="4" w:space="0" w:color="auto"/>
              <w:right w:val="single" w:sz="4" w:space="0" w:color="auto"/>
            </w:tcBorders>
            <w:shd w:val="clear" w:color="000000" w:fill="BFBFBF"/>
            <w:noWrap/>
            <w:vAlign w:val="bottom"/>
          </w:tcPr>
          <w:p w14:paraId="59A4956B" w14:textId="1E361452" w:rsidR="00280861" w:rsidRPr="0096240E" w:rsidDel="001137A7"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1A0511E0" w14:textId="1BB64490" w:rsidR="00280861" w:rsidRPr="0096240E" w:rsidDel="001137A7"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4F8B7659" w14:textId="3A7119AF" w:rsidR="00280861" w:rsidRPr="0096240E" w:rsidDel="001137A7"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3448021C" w14:textId="1FF33275" w:rsidR="00280861" w:rsidRPr="0096240E" w:rsidDel="001137A7" w:rsidRDefault="00280861" w:rsidP="00C86CA2">
            <w:pPr>
              <w:jc w:val="right"/>
              <w:rPr>
                <w:rFonts w:eastAsia="Times New Roman"/>
                <w:b/>
                <w:bCs/>
                <w:color w:val="000000"/>
                <w:lang w:val="es-ES_tradnl"/>
              </w:rPr>
            </w:pPr>
          </w:p>
        </w:tc>
      </w:tr>
      <w:tr w:rsidR="00280861" w:rsidRPr="0096240E" w14:paraId="4D5D2A65" w14:textId="77777777" w:rsidTr="00C86CA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9699107" w14:textId="4FE36AD9" w:rsidR="00280861" w:rsidRPr="0096240E" w:rsidRDefault="00E6560F" w:rsidP="00C86CA2">
            <w:pPr>
              <w:jc w:val="left"/>
              <w:rPr>
                <w:rFonts w:eastAsia="Times New Roman"/>
                <w:b/>
                <w:bCs/>
                <w:color w:val="000000"/>
                <w:lang w:val="es-ES_tradnl"/>
              </w:rPr>
            </w:pPr>
            <w:r w:rsidRPr="0096240E">
              <w:rPr>
                <w:rFonts w:eastAsia="Times New Roman"/>
                <w:b/>
                <w:bCs/>
                <w:color w:val="000000"/>
                <w:sz w:val="22"/>
                <w:szCs w:val="22"/>
                <w:lang w:val="es-ES_tradnl"/>
              </w:rPr>
              <w:t>TOTAL GENERAL</w:t>
            </w:r>
          </w:p>
        </w:tc>
        <w:tc>
          <w:tcPr>
            <w:tcW w:w="1220" w:type="dxa"/>
            <w:tcBorders>
              <w:top w:val="nil"/>
              <w:left w:val="nil"/>
              <w:bottom w:val="single" w:sz="4" w:space="0" w:color="auto"/>
              <w:right w:val="single" w:sz="4" w:space="0" w:color="auto"/>
            </w:tcBorders>
            <w:shd w:val="clear" w:color="000000" w:fill="BFBFBF"/>
            <w:noWrap/>
            <w:vAlign w:val="bottom"/>
          </w:tcPr>
          <w:p w14:paraId="51ED71D0" w14:textId="6286F773"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1D342237" w14:textId="6ECFD0D7"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74114FCD" w14:textId="358BAEAF" w:rsidR="00280861" w:rsidRPr="0096240E" w:rsidRDefault="00280861" w:rsidP="00C86CA2">
            <w:pPr>
              <w:jc w:val="right"/>
              <w:rPr>
                <w:rFonts w:eastAsia="Times New Roman"/>
                <w:b/>
                <w:bCs/>
                <w:color w:val="000000"/>
                <w:lang w:val="es-ES_tradnl"/>
              </w:rPr>
            </w:pPr>
          </w:p>
        </w:tc>
        <w:tc>
          <w:tcPr>
            <w:tcW w:w="1220" w:type="dxa"/>
            <w:tcBorders>
              <w:top w:val="nil"/>
              <w:left w:val="nil"/>
              <w:bottom w:val="single" w:sz="4" w:space="0" w:color="auto"/>
              <w:right w:val="single" w:sz="4" w:space="0" w:color="auto"/>
            </w:tcBorders>
            <w:shd w:val="clear" w:color="000000" w:fill="BFBFBF"/>
            <w:noWrap/>
            <w:vAlign w:val="bottom"/>
          </w:tcPr>
          <w:p w14:paraId="572F51AC" w14:textId="4AB93CAD" w:rsidR="00280861" w:rsidRPr="0096240E" w:rsidRDefault="00280861" w:rsidP="00C86CA2">
            <w:pPr>
              <w:jc w:val="right"/>
              <w:rPr>
                <w:rFonts w:eastAsia="Times New Roman"/>
                <w:b/>
                <w:bCs/>
                <w:color w:val="000000"/>
                <w:lang w:val="es-ES_tradnl"/>
              </w:rPr>
            </w:pPr>
          </w:p>
        </w:tc>
      </w:tr>
    </w:tbl>
    <w:bookmarkEnd w:id="4"/>
    <w:p w14:paraId="795FC79E" w14:textId="04F82C49" w:rsidR="00A1099F" w:rsidRPr="0096240E" w:rsidRDefault="00A6742F" w:rsidP="00A61C53">
      <w:pPr>
        <w:pStyle w:val="Prrafodelista"/>
        <w:spacing w:before="40"/>
        <w:ind w:left="0"/>
        <w:rPr>
          <w:rFonts w:ascii="Times New Roman" w:hAnsi="Times New Roman"/>
          <w:bCs/>
          <w:i/>
          <w:color w:val="auto"/>
          <w:szCs w:val="22"/>
          <w:lang w:val="es-ES_tradnl"/>
        </w:rPr>
      </w:pPr>
      <w:r w:rsidRPr="0096240E">
        <w:rPr>
          <w:rFonts w:ascii="Times New Roman" w:hAnsi="Times New Roman"/>
          <w:bCs/>
          <w:i/>
          <w:color w:val="auto"/>
          <w:szCs w:val="22"/>
          <w:lang w:val="es-ES_tradnl"/>
        </w:rPr>
        <w:lastRenderedPageBreak/>
        <w:t xml:space="preserve">Notas al </w:t>
      </w:r>
      <w:r w:rsidR="009D6116" w:rsidRPr="0096240E">
        <w:rPr>
          <w:rFonts w:ascii="Times New Roman" w:hAnsi="Times New Roman"/>
          <w:bCs/>
          <w:i/>
          <w:color w:val="auto"/>
          <w:szCs w:val="22"/>
          <w:lang w:val="es-ES_tradnl"/>
        </w:rPr>
        <w:t>c</w:t>
      </w:r>
      <w:r w:rsidRPr="0096240E">
        <w:rPr>
          <w:rFonts w:ascii="Times New Roman" w:hAnsi="Times New Roman"/>
          <w:bCs/>
          <w:i/>
          <w:color w:val="auto"/>
          <w:szCs w:val="22"/>
          <w:lang w:val="es-ES_tradnl"/>
        </w:rPr>
        <w:t>uadro:</w:t>
      </w:r>
    </w:p>
    <w:p w14:paraId="6A79E4E4" w14:textId="1EB97DAD" w:rsidR="00FF0811" w:rsidRPr="0096240E" w:rsidRDefault="00A6742F" w:rsidP="00A61C53">
      <w:pPr>
        <w:pStyle w:val="Prrafodelista"/>
        <w:spacing w:before="40"/>
        <w:ind w:left="0"/>
        <w:rPr>
          <w:rFonts w:ascii="Times New Roman" w:hAnsi="Times New Roman"/>
          <w:bCs/>
          <w:i/>
          <w:color w:val="auto"/>
          <w:szCs w:val="22"/>
          <w:lang w:val="es-ES_tradnl"/>
        </w:rPr>
      </w:pPr>
      <w:r w:rsidRPr="0096240E">
        <w:rPr>
          <w:rFonts w:ascii="Times New Roman" w:hAnsi="Times New Roman"/>
          <w:bCs/>
          <w:i/>
          <w:color w:val="auto"/>
          <w:szCs w:val="22"/>
          <w:lang w:val="es-ES_tradnl"/>
        </w:rPr>
        <w:t xml:space="preserve"> </w:t>
      </w:r>
    </w:p>
    <w:p w14:paraId="614EFFA1" w14:textId="200D0113" w:rsidR="00DA0FED" w:rsidRPr="0096240E" w:rsidRDefault="00164709" w:rsidP="005640E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Desarrollo </w:t>
      </w:r>
      <w:r w:rsidR="00835B00" w:rsidRPr="0096240E">
        <w:rPr>
          <w:rFonts w:ascii="Times New Roman" w:hAnsi="Times New Roman"/>
          <w:i/>
          <w:color w:val="auto"/>
          <w:sz w:val="24"/>
          <w:szCs w:val="24"/>
          <w:lang w:val="es-ES_tradnl"/>
        </w:rPr>
        <w:t xml:space="preserve">y aumento </w:t>
      </w:r>
      <w:r w:rsidR="00DA0FED" w:rsidRPr="0096240E">
        <w:rPr>
          <w:rFonts w:ascii="Times New Roman" w:hAnsi="Times New Roman"/>
          <w:i/>
          <w:color w:val="auto"/>
          <w:sz w:val="24"/>
          <w:szCs w:val="24"/>
          <w:lang w:val="es-ES_tradnl"/>
        </w:rPr>
        <w:t xml:space="preserve">de </w:t>
      </w:r>
      <w:r w:rsidR="00835B00" w:rsidRPr="0096240E">
        <w:rPr>
          <w:rFonts w:ascii="Times New Roman" w:hAnsi="Times New Roman"/>
          <w:i/>
          <w:color w:val="auto"/>
          <w:sz w:val="24"/>
          <w:szCs w:val="24"/>
          <w:lang w:val="es-ES_tradnl"/>
        </w:rPr>
        <w:t xml:space="preserve">las </w:t>
      </w:r>
      <w:r w:rsidR="00DA0FED" w:rsidRPr="0096240E">
        <w:rPr>
          <w:rFonts w:ascii="Times New Roman" w:hAnsi="Times New Roman"/>
          <w:i/>
          <w:color w:val="auto"/>
          <w:sz w:val="24"/>
          <w:szCs w:val="24"/>
          <w:lang w:val="es-ES_tradnl"/>
        </w:rPr>
        <w:t>capacidades</w:t>
      </w:r>
      <w:r w:rsidR="00835B00"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 xml:space="preserve">incluye categorías de gastos como </w:t>
      </w:r>
      <w:r w:rsidR="00835B00" w:rsidRPr="0096240E">
        <w:rPr>
          <w:rFonts w:ascii="Times New Roman" w:hAnsi="Times New Roman"/>
          <w:i/>
          <w:color w:val="auto"/>
          <w:sz w:val="24"/>
          <w:szCs w:val="24"/>
          <w:lang w:val="es-ES_tradnl"/>
        </w:rPr>
        <w:t xml:space="preserve">los </w:t>
      </w:r>
      <w:r w:rsidR="00DA0FED" w:rsidRPr="0096240E">
        <w:rPr>
          <w:rFonts w:ascii="Times New Roman" w:hAnsi="Times New Roman"/>
          <w:i/>
          <w:color w:val="auto"/>
          <w:sz w:val="24"/>
          <w:szCs w:val="24"/>
          <w:lang w:val="es-ES_tradnl"/>
        </w:rPr>
        <w:t xml:space="preserve">costos de los </w:t>
      </w:r>
      <w:r w:rsidR="00835B00" w:rsidRPr="0096240E">
        <w:rPr>
          <w:rFonts w:ascii="Times New Roman" w:hAnsi="Times New Roman"/>
          <w:i/>
          <w:color w:val="auto"/>
          <w:sz w:val="24"/>
          <w:szCs w:val="24"/>
          <w:lang w:val="es-ES_tradnl"/>
        </w:rPr>
        <w:t>a</w:t>
      </w:r>
      <w:r w:rsidR="00DA0FED" w:rsidRPr="0096240E">
        <w:rPr>
          <w:rFonts w:ascii="Times New Roman" w:hAnsi="Times New Roman"/>
          <w:i/>
          <w:color w:val="auto"/>
          <w:sz w:val="24"/>
          <w:szCs w:val="24"/>
          <w:lang w:val="es-ES_tradnl"/>
        </w:rPr>
        <w:t>soci</w:t>
      </w:r>
      <w:r w:rsidR="00835B00" w:rsidRPr="0096240E">
        <w:rPr>
          <w:rFonts w:ascii="Times New Roman" w:hAnsi="Times New Roman"/>
          <w:i/>
          <w:color w:val="auto"/>
          <w:sz w:val="24"/>
          <w:szCs w:val="24"/>
          <w:lang w:val="es-ES_tradnl"/>
        </w:rPr>
        <w:t>ad</w:t>
      </w:r>
      <w:r w:rsidR="00DA0FED" w:rsidRPr="0096240E">
        <w:rPr>
          <w:rFonts w:ascii="Times New Roman" w:hAnsi="Times New Roman"/>
          <w:i/>
          <w:color w:val="auto"/>
          <w:sz w:val="24"/>
          <w:szCs w:val="24"/>
          <w:lang w:val="es-ES_tradnl"/>
        </w:rPr>
        <w:t xml:space="preserve">os cooperantes, talleres, reuniones, servicios </w:t>
      </w:r>
      <w:r w:rsidR="00835B00" w:rsidRPr="0096240E">
        <w:rPr>
          <w:rFonts w:ascii="Times New Roman" w:hAnsi="Times New Roman"/>
          <w:i/>
          <w:color w:val="auto"/>
          <w:sz w:val="24"/>
          <w:szCs w:val="24"/>
          <w:lang w:val="es-ES_tradnl"/>
        </w:rPr>
        <w:t xml:space="preserve">por </w:t>
      </w:r>
      <w:r w:rsidR="00DA0FED" w:rsidRPr="0096240E">
        <w:rPr>
          <w:rFonts w:ascii="Times New Roman" w:hAnsi="Times New Roman"/>
          <w:i/>
          <w:color w:val="auto"/>
          <w:sz w:val="24"/>
          <w:szCs w:val="24"/>
          <w:lang w:val="es-ES_tradnl"/>
        </w:rPr>
        <w:t>contrata, alquiler de oficinas, arrendamiento de vehículos (</w:t>
      </w:r>
      <w:r w:rsidR="00863B3B" w:rsidRPr="0096240E">
        <w:rPr>
          <w:rFonts w:ascii="Times New Roman" w:hAnsi="Times New Roman"/>
          <w:i/>
          <w:color w:val="auto"/>
          <w:sz w:val="24"/>
          <w:szCs w:val="24"/>
          <w:lang w:val="es-ES_tradnl"/>
        </w:rPr>
        <w:t xml:space="preserve">entendidos como distintos </w:t>
      </w:r>
      <w:r w:rsidR="00DA0FED" w:rsidRPr="0096240E">
        <w:rPr>
          <w:rFonts w:ascii="Times New Roman" w:hAnsi="Times New Roman"/>
          <w:i/>
          <w:color w:val="auto"/>
          <w:sz w:val="24"/>
          <w:szCs w:val="24"/>
          <w:lang w:val="es-ES_tradnl"/>
        </w:rPr>
        <w:t xml:space="preserve">de los costos de funcionamiento) y otros costos similares que </w:t>
      </w:r>
      <w:r w:rsidR="00835B00" w:rsidRPr="0096240E">
        <w:rPr>
          <w:rFonts w:ascii="Times New Roman" w:hAnsi="Times New Roman"/>
          <w:i/>
          <w:color w:val="auto"/>
          <w:sz w:val="24"/>
          <w:szCs w:val="24"/>
          <w:lang w:val="es-ES_tradnl"/>
        </w:rPr>
        <w:t xml:space="preserve">estén </w:t>
      </w:r>
      <w:r w:rsidR="00DA0FED" w:rsidRPr="0096240E">
        <w:rPr>
          <w:rFonts w:ascii="Times New Roman" w:hAnsi="Times New Roman"/>
          <w:i/>
          <w:color w:val="auto"/>
          <w:sz w:val="24"/>
          <w:szCs w:val="24"/>
          <w:lang w:val="es-ES_tradnl"/>
        </w:rPr>
        <w:t xml:space="preserve">directamente relacionados con la </w:t>
      </w:r>
      <w:r w:rsidR="00D601B9">
        <w:rPr>
          <w:rFonts w:ascii="Times New Roman" w:hAnsi="Times New Roman"/>
          <w:i/>
          <w:color w:val="auto"/>
          <w:sz w:val="24"/>
          <w:szCs w:val="24"/>
          <w:lang w:val="es-ES_tradnl"/>
        </w:rPr>
        <w:t>Asistencia técnica</w:t>
      </w:r>
      <w:r w:rsidR="00DA0FED" w:rsidRPr="0096240E">
        <w:rPr>
          <w:rFonts w:ascii="Times New Roman" w:hAnsi="Times New Roman"/>
          <w:i/>
          <w:color w:val="auto"/>
          <w:sz w:val="24"/>
          <w:szCs w:val="24"/>
          <w:lang w:val="es-ES_tradnl"/>
        </w:rPr>
        <w:t xml:space="preserve"> y no </w:t>
      </w:r>
      <w:r w:rsidR="00863B3B" w:rsidRPr="0096240E">
        <w:rPr>
          <w:rFonts w:ascii="Times New Roman" w:hAnsi="Times New Roman"/>
          <w:i/>
          <w:color w:val="auto"/>
          <w:sz w:val="24"/>
          <w:szCs w:val="24"/>
          <w:lang w:val="es-ES_tradnl"/>
        </w:rPr>
        <w:t xml:space="preserve">estén ya </w:t>
      </w:r>
      <w:r w:rsidR="00DA0FED" w:rsidRPr="0096240E">
        <w:rPr>
          <w:rFonts w:ascii="Times New Roman" w:hAnsi="Times New Roman"/>
          <w:i/>
          <w:color w:val="auto"/>
          <w:sz w:val="24"/>
          <w:szCs w:val="24"/>
          <w:lang w:val="es-ES_tradnl"/>
        </w:rPr>
        <w:t>contabilizad</w:t>
      </w:r>
      <w:r w:rsidR="00835B00" w:rsidRPr="0096240E">
        <w:rPr>
          <w:rFonts w:ascii="Times New Roman" w:hAnsi="Times New Roman"/>
          <w:i/>
          <w:color w:val="auto"/>
          <w:sz w:val="24"/>
          <w:szCs w:val="24"/>
          <w:lang w:val="es-ES_tradnl"/>
        </w:rPr>
        <w:t>o</w:t>
      </w:r>
      <w:r w:rsidR="00DA0FED" w:rsidRPr="0096240E">
        <w:rPr>
          <w:rFonts w:ascii="Times New Roman" w:hAnsi="Times New Roman"/>
          <w:i/>
          <w:color w:val="auto"/>
          <w:sz w:val="24"/>
          <w:szCs w:val="24"/>
          <w:lang w:val="es-ES_tradnl"/>
        </w:rPr>
        <w:t>s</w:t>
      </w:r>
      <w:r w:rsidR="00835B00"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 xml:space="preserve">en ninguna otra </w:t>
      </w:r>
      <w:r w:rsidR="00835B00" w:rsidRPr="0096240E">
        <w:rPr>
          <w:rFonts w:ascii="Times New Roman" w:hAnsi="Times New Roman"/>
          <w:i/>
          <w:color w:val="auto"/>
          <w:sz w:val="24"/>
          <w:szCs w:val="24"/>
          <w:lang w:val="es-ES_tradnl"/>
        </w:rPr>
        <w:t>partida</w:t>
      </w:r>
      <w:r w:rsidRPr="0096240E">
        <w:rPr>
          <w:rFonts w:ascii="Times New Roman" w:hAnsi="Times New Roman"/>
          <w:i/>
          <w:color w:val="auto"/>
          <w:sz w:val="24"/>
          <w:szCs w:val="24"/>
          <w:lang w:val="es-ES_tradnl"/>
        </w:rPr>
        <w:t>.</w:t>
      </w:r>
    </w:p>
    <w:p w14:paraId="2EB1A68B" w14:textId="77777777" w:rsidR="005640EF" w:rsidRPr="0096240E" w:rsidRDefault="005640EF" w:rsidP="00DA0FED">
      <w:pPr>
        <w:pStyle w:val="Prrafodelista"/>
        <w:ind w:left="360"/>
        <w:rPr>
          <w:rFonts w:ascii="Times New Roman" w:hAnsi="Times New Roman"/>
          <w:i/>
          <w:color w:val="auto"/>
          <w:sz w:val="24"/>
          <w:szCs w:val="24"/>
          <w:lang w:val="es-ES_tradnl"/>
        </w:rPr>
      </w:pPr>
    </w:p>
    <w:p w14:paraId="704F0147" w14:textId="77777777" w:rsidR="005640EF" w:rsidRPr="0096240E" w:rsidRDefault="00DA0FED" w:rsidP="005640EF">
      <w:pPr>
        <w:pStyle w:val="Prrafodelista"/>
        <w:numPr>
          <w:ilvl w:val="0"/>
          <w:numId w:val="52"/>
        </w:numPr>
        <w:ind w:left="108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Todos los costos </w:t>
      </w:r>
      <w:r w:rsidR="00863B3B" w:rsidRPr="0096240E">
        <w:rPr>
          <w:rFonts w:ascii="Times New Roman" w:hAnsi="Times New Roman"/>
          <w:i/>
          <w:color w:val="auto"/>
          <w:sz w:val="24"/>
          <w:szCs w:val="24"/>
          <w:lang w:val="es-ES_tradnl"/>
        </w:rPr>
        <w:t>enumerados</w:t>
      </w:r>
      <w:r w:rsidRPr="0096240E">
        <w:rPr>
          <w:rFonts w:ascii="Times New Roman" w:hAnsi="Times New Roman"/>
          <w:i/>
          <w:color w:val="auto"/>
          <w:sz w:val="24"/>
          <w:szCs w:val="24"/>
          <w:lang w:val="es-ES_tradnl"/>
        </w:rPr>
        <w:t xml:space="preserve"> en </w:t>
      </w:r>
      <w:r w:rsidR="00835B00"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desarrollo </w:t>
      </w:r>
      <w:r w:rsidR="00835B00" w:rsidRPr="0096240E">
        <w:rPr>
          <w:rFonts w:ascii="Times New Roman" w:hAnsi="Times New Roman"/>
          <w:i/>
          <w:color w:val="auto"/>
          <w:sz w:val="24"/>
          <w:szCs w:val="24"/>
          <w:lang w:val="es-ES_tradnl"/>
        </w:rPr>
        <w:t xml:space="preserve">y aumento de las </w:t>
      </w:r>
      <w:r w:rsidRPr="0096240E">
        <w:rPr>
          <w:rFonts w:ascii="Times New Roman" w:hAnsi="Times New Roman"/>
          <w:i/>
          <w:color w:val="auto"/>
          <w:sz w:val="24"/>
          <w:szCs w:val="24"/>
          <w:lang w:val="es-ES_tradnl"/>
        </w:rPr>
        <w:t>capacidades</w:t>
      </w:r>
      <w:r w:rsidR="00835B00"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 son directamente atribuibles a las actividades de asistencia técnica</w:t>
      </w:r>
      <w:r w:rsidR="00164709" w:rsidRPr="0096240E">
        <w:rPr>
          <w:rFonts w:ascii="Times New Roman" w:hAnsi="Times New Roman"/>
          <w:i/>
          <w:color w:val="auto"/>
          <w:sz w:val="24"/>
          <w:szCs w:val="24"/>
          <w:lang w:val="es-ES_tradnl"/>
        </w:rPr>
        <w:t xml:space="preserve">. </w:t>
      </w:r>
    </w:p>
    <w:p w14:paraId="21F0F861" w14:textId="433865E5" w:rsidR="005640EF" w:rsidRPr="0096240E" w:rsidRDefault="00DA0FED" w:rsidP="005640EF">
      <w:pPr>
        <w:pStyle w:val="Prrafodelista"/>
        <w:numPr>
          <w:ilvl w:val="0"/>
          <w:numId w:val="52"/>
        </w:numPr>
        <w:ind w:left="108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Todos los costos </w:t>
      </w:r>
      <w:r w:rsidR="00863B3B" w:rsidRPr="0096240E">
        <w:rPr>
          <w:rFonts w:ascii="Times New Roman" w:hAnsi="Times New Roman"/>
          <w:i/>
          <w:color w:val="auto"/>
          <w:sz w:val="24"/>
          <w:szCs w:val="24"/>
          <w:lang w:val="es-ES_tradnl"/>
        </w:rPr>
        <w:t>enumerados</w:t>
      </w:r>
      <w:r w:rsidRPr="0096240E">
        <w:rPr>
          <w:rFonts w:ascii="Times New Roman" w:hAnsi="Times New Roman"/>
          <w:i/>
          <w:color w:val="auto"/>
          <w:sz w:val="24"/>
          <w:szCs w:val="24"/>
          <w:lang w:val="es-ES_tradnl"/>
        </w:rPr>
        <w:t xml:space="preserve"> </w:t>
      </w:r>
      <w:r w:rsidR="00A1099F" w:rsidRPr="0096240E">
        <w:rPr>
          <w:rFonts w:ascii="Times New Roman" w:hAnsi="Times New Roman"/>
          <w:i/>
          <w:color w:val="auto"/>
          <w:sz w:val="24"/>
          <w:szCs w:val="24"/>
          <w:lang w:val="es-ES_tradnl"/>
        </w:rPr>
        <w:t>en</w:t>
      </w:r>
      <w:r w:rsidRPr="0096240E">
        <w:rPr>
          <w:rFonts w:ascii="Times New Roman" w:hAnsi="Times New Roman"/>
          <w:i/>
          <w:color w:val="auto"/>
          <w:sz w:val="24"/>
          <w:szCs w:val="24"/>
          <w:lang w:val="es-ES_tradnl"/>
        </w:rPr>
        <w:t xml:space="preserve"> </w:t>
      </w:r>
      <w:r w:rsidR="00A1099F"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costos de </w:t>
      </w:r>
      <w:r w:rsidR="00A1099F" w:rsidRPr="0096240E">
        <w:rPr>
          <w:rFonts w:ascii="Times New Roman" w:hAnsi="Times New Roman"/>
          <w:i/>
          <w:color w:val="auto"/>
          <w:sz w:val="24"/>
          <w:szCs w:val="24"/>
          <w:lang w:val="es-ES_tradnl"/>
        </w:rPr>
        <w:t xml:space="preserve">apoyo </w:t>
      </w:r>
      <w:r w:rsidRPr="0096240E">
        <w:rPr>
          <w:rFonts w:ascii="Times New Roman" w:hAnsi="Times New Roman"/>
          <w:i/>
          <w:color w:val="auto"/>
          <w:sz w:val="24"/>
          <w:szCs w:val="24"/>
          <w:lang w:val="es-ES_tradnl"/>
        </w:rPr>
        <w:t>directo (</w:t>
      </w:r>
      <w:r w:rsidR="00A1099F" w:rsidRPr="0096240E">
        <w:rPr>
          <w:rFonts w:ascii="Times New Roman" w:hAnsi="Times New Roman"/>
          <w:i/>
          <w:color w:val="auto"/>
          <w:sz w:val="24"/>
          <w:szCs w:val="24"/>
          <w:lang w:val="es-ES_tradnl"/>
        </w:rPr>
        <w:t>CAD</w:t>
      </w:r>
      <w:r w:rsidR="00863B3B" w:rsidRPr="0096240E">
        <w:rPr>
          <w:rFonts w:ascii="Times New Roman" w:hAnsi="Times New Roman"/>
          <w:i/>
          <w:color w:val="auto"/>
          <w:sz w:val="24"/>
          <w:szCs w:val="24"/>
          <w:lang w:val="es-ES_tradnl"/>
        </w:rPr>
        <w:t>)</w:t>
      </w:r>
      <w:r w:rsidR="00A1099F"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 son costos que pueden </w:t>
      </w:r>
      <w:r w:rsidR="00A1099F" w:rsidRPr="0096240E">
        <w:rPr>
          <w:rFonts w:ascii="Times New Roman" w:hAnsi="Times New Roman"/>
          <w:i/>
          <w:color w:val="auto"/>
          <w:sz w:val="24"/>
          <w:szCs w:val="24"/>
          <w:lang w:val="es-ES_tradnl"/>
        </w:rPr>
        <w:t xml:space="preserve">relacionarse </w:t>
      </w:r>
      <w:r w:rsidRPr="0096240E">
        <w:rPr>
          <w:rFonts w:ascii="Times New Roman" w:hAnsi="Times New Roman"/>
          <w:i/>
          <w:color w:val="auto"/>
          <w:sz w:val="24"/>
          <w:szCs w:val="24"/>
          <w:lang w:val="es-ES_tradnl"/>
        </w:rPr>
        <w:t xml:space="preserve">directamente con el </w:t>
      </w:r>
      <w:r w:rsidR="00A1099F" w:rsidRPr="0096240E">
        <w:rPr>
          <w:rFonts w:ascii="Times New Roman" w:hAnsi="Times New Roman"/>
          <w:i/>
          <w:color w:val="auto"/>
          <w:sz w:val="24"/>
          <w:szCs w:val="24"/>
          <w:lang w:val="es-ES_tradnl"/>
        </w:rPr>
        <w:t>apoyo</w:t>
      </w:r>
      <w:r w:rsidRPr="0096240E">
        <w:rPr>
          <w:rFonts w:ascii="Times New Roman" w:hAnsi="Times New Roman"/>
          <w:i/>
          <w:color w:val="auto"/>
          <w:sz w:val="24"/>
          <w:szCs w:val="24"/>
          <w:lang w:val="es-ES_tradnl"/>
        </w:rPr>
        <w:t xml:space="preserve"> a una operación y </w:t>
      </w:r>
      <w:r w:rsidR="00A1099F" w:rsidRPr="0096240E">
        <w:rPr>
          <w:rFonts w:ascii="Times New Roman" w:hAnsi="Times New Roman"/>
          <w:i/>
          <w:color w:val="auto"/>
          <w:sz w:val="24"/>
          <w:szCs w:val="24"/>
          <w:lang w:val="es-ES_tradnl"/>
        </w:rPr>
        <w:t xml:space="preserve">en los </w:t>
      </w:r>
      <w:r w:rsidRPr="0096240E">
        <w:rPr>
          <w:rFonts w:ascii="Times New Roman" w:hAnsi="Times New Roman"/>
          <w:i/>
          <w:color w:val="auto"/>
          <w:sz w:val="24"/>
          <w:szCs w:val="24"/>
          <w:lang w:val="es-ES_tradnl"/>
        </w:rPr>
        <w:t xml:space="preserve">que no se incurrirá si </w:t>
      </w:r>
      <w:r w:rsidR="00863B3B" w:rsidRPr="0096240E">
        <w:rPr>
          <w:rFonts w:ascii="Times New Roman" w:hAnsi="Times New Roman"/>
          <w:i/>
          <w:color w:val="auto"/>
          <w:sz w:val="24"/>
          <w:szCs w:val="24"/>
          <w:lang w:val="es-ES_tradnl"/>
        </w:rPr>
        <w:t xml:space="preserve">cesa </w:t>
      </w:r>
      <w:r w:rsidRPr="0096240E">
        <w:rPr>
          <w:rFonts w:ascii="Times New Roman" w:hAnsi="Times New Roman"/>
          <w:i/>
          <w:color w:val="auto"/>
          <w:sz w:val="24"/>
          <w:szCs w:val="24"/>
          <w:lang w:val="es-ES_tradnl"/>
        </w:rPr>
        <w:t xml:space="preserve">esa actividad. Los </w:t>
      </w:r>
      <w:r w:rsidR="00A1099F" w:rsidRPr="0096240E">
        <w:rPr>
          <w:rFonts w:ascii="Times New Roman" w:hAnsi="Times New Roman"/>
          <w:i/>
          <w:color w:val="auto"/>
          <w:sz w:val="24"/>
          <w:szCs w:val="24"/>
          <w:lang w:val="es-ES_tradnl"/>
        </w:rPr>
        <w:t xml:space="preserve">CAD </w:t>
      </w:r>
      <w:r w:rsidRPr="0096240E">
        <w:rPr>
          <w:rFonts w:ascii="Times New Roman" w:hAnsi="Times New Roman"/>
          <w:i/>
          <w:color w:val="auto"/>
          <w:sz w:val="24"/>
          <w:szCs w:val="24"/>
          <w:lang w:val="es-ES_tradnl"/>
        </w:rPr>
        <w:t>no s</w:t>
      </w:r>
      <w:r w:rsidR="00B71F7D" w:rsidRPr="0096240E">
        <w:rPr>
          <w:rFonts w:ascii="Times New Roman" w:hAnsi="Times New Roman"/>
          <w:i/>
          <w:color w:val="auto"/>
          <w:sz w:val="24"/>
          <w:szCs w:val="24"/>
          <w:lang w:val="es-ES_tradnl"/>
        </w:rPr>
        <w:t xml:space="preserve">on </w:t>
      </w:r>
      <w:r w:rsidR="004E48A7" w:rsidRPr="0096240E">
        <w:rPr>
          <w:rFonts w:ascii="Times New Roman" w:hAnsi="Times New Roman"/>
          <w:i/>
          <w:color w:val="auto"/>
          <w:sz w:val="24"/>
          <w:szCs w:val="24"/>
          <w:lang w:val="es-ES_tradnl"/>
        </w:rPr>
        <w:t xml:space="preserve">atribuibles </w:t>
      </w:r>
      <w:r w:rsidR="00CF338C" w:rsidRPr="0096240E">
        <w:rPr>
          <w:rFonts w:ascii="Times New Roman" w:hAnsi="Times New Roman"/>
          <w:i/>
          <w:color w:val="auto"/>
          <w:sz w:val="24"/>
          <w:szCs w:val="24"/>
          <w:lang w:val="es-ES_tradnl"/>
        </w:rPr>
        <w:t xml:space="preserve">directamente </w:t>
      </w:r>
      <w:r w:rsidR="004E48A7" w:rsidRPr="0096240E">
        <w:rPr>
          <w:rFonts w:ascii="Times New Roman" w:hAnsi="Times New Roman"/>
          <w:i/>
          <w:color w:val="auto"/>
          <w:sz w:val="24"/>
          <w:szCs w:val="24"/>
          <w:lang w:val="es-ES_tradnl"/>
        </w:rPr>
        <w:t>a</w:t>
      </w:r>
      <w:r w:rsidR="00B71F7D" w:rsidRPr="0096240E">
        <w:rPr>
          <w:rFonts w:ascii="Times New Roman" w:hAnsi="Times New Roman"/>
          <w:i/>
          <w:color w:val="auto"/>
          <w:sz w:val="24"/>
          <w:szCs w:val="24"/>
          <w:lang w:val="es-ES_tradnl"/>
        </w:rPr>
        <w:t xml:space="preserve"> </w:t>
      </w:r>
      <w:r w:rsidRPr="0096240E">
        <w:rPr>
          <w:rFonts w:ascii="Times New Roman" w:hAnsi="Times New Roman"/>
          <w:i/>
          <w:color w:val="auto"/>
          <w:sz w:val="24"/>
          <w:szCs w:val="24"/>
          <w:lang w:val="es-ES_tradnl"/>
        </w:rPr>
        <w:t xml:space="preserve">actividades </w:t>
      </w:r>
      <w:r w:rsidR="00A1099F" w:rsidRPr="0096240E">
        <w:rPr>
          <w:rFonts w:ascii="Times New Roman" w:hAnsi="Times New Roman"/>
          <w:i/>
          <w:color w:val="auto"/>
          <w:sz w:val="24"/>
          <w:szCs w:val="24"/>
          <w:lang w:val="es-ES_tradnl"/>
        </w:rPr>
        <w:t>concretas</w:t>
      </w:r>
      <w:r w:rsidRPr="0096240E">
        <w:rPr>
          <w:rFonts w:ascii="Times New Roman" w:hAnsi="Times New Roman"/>
          <w:i/>
          <w:color w:val="auto"/>
          <w:sz w:val="24"/>
          <w:szCs w:val="24"/>
          <w:lang w:val="es-ES_tradnl"/>
        </w:rPr>
        <w:t xml:space="preserve">. </w:t>
      </w:r>
      <w:r w:rsidR="00863B3B" w:rsidRPr="0096240E">
        <w:rPr>
          <w:rFonts w:ascii="Times New Roman" w:hAnsi="Times New Roman"/>
          <w:i/>
          <w:color w:val="auto"/>
          <w:sz w:val="24"/>
          <w:szCs w:val="24"/>
          <w:lang w:val="es-ES_tradnl"/>
        </w:rPr>
        <w:t>E</w:t>
      </w:r>
      <w:r w:rsidRPr="0096240E">
        <w:rPr>
          <w:rFonts w:ascii="Times New Roman" w:hAnsi="Times New Roman"/>
          <w:i/>
          <w:color w:val="auto"/>
          <w:sz w:val="24"/>
          <w:szCs w:val="24"/>
          <w:lang w:val="es-ES_tradnl"/>
        </w:rPr>
        <w:t xml:space="preserve">n ambas partidas </w:t>
      </w:r>
      <w:r w:rsidR="00863B3B" w:rsidRPr="0096240E">
        <w:rPr>
          <w:rFonts w:ascii="Times New Roman" w:hAnsi="Times New Roman"/>
          <w:i/>
          <w:color w:val="auto"/>
          <w:sz w:val="24"/>
          <w:szCs w:val="24"/>
          <w:lang w:val="es-ES_tradnl"/>
        </w:rPr>
        <w:t xml:space="preserve">pueden aparecer categorías de costos similares </w:t>
      </w:r>
      <w:r w:rsidRPr="0096240E">
        <w:rPr>
          <w:rFonts w:ascii="Times New Roman" w:hAnsi="Times New Roman"/>
          <w:i/>
          <w:color w:val="auto"/>
          <w:sz w:val="24"/>
          <w:szCs w:val="24"/>
          <w:lang w:val="es-ES_tradnl"/>
        </w:rPr>
        <w:t xml:space="preserve">en función de si los gastos se </w:t>
      </w:r>
      <w:r w:rsidR="00A1099F" w:rsidRPr="0096240E">
        <w:rPr>
          <w:rFonts w:ascii="Times New Roman" w:hAnsi="Times New Roman"/>
          <w:i/>
          <w:color w:val="auto"/>
          <w:sz w:val="24"/>
          <w:szCs w:val="24"/>
          <w:lang w:val="es-ES_tradnl"/>
        </w:rPr>
        <w:t xml:space="preserve">efectúan para la </w:t>
      </w:r>
      <w:r w:rsidRPr="0096240E">
        <w:rPr>
          <w:rFonts w:ascii="Times New Roman" w:hAnsi="Times New Roman"/>
          <w:i/>
          <w:color w:val="auto"/>
          <w:sz w:val="24"/>
          <w:szCs w:val="24"/>
          <w:lang w:val="es-ES_tradnl"/>
        </w:rPr>
        <w:t xml:space="preserve">actividad </w:t>
      </w:r>
      <w:r w:rsidR="00A1099F" w:rsidRPr="0096240E">
        <w:rPr>
          <w:rFonts w:ascii="Times New Roman" w:hAnsi="Times New Roman"/>
          <w:i/>
          <w:color w:val="auto"/>
          <w:sz w:val="24"/>
          <w:szCs w:val="24"/>
          <w:lang w:val="es-ES_tradnl"/>
        </w:rPr>
        <w:t xml:space="preserve">en sí </w:t>
      </w:r>
      <w:r w:rsidRPr="0096240E">
        <w:rPr>
          <w:rFonts w:ascii="Times New Roman" w:hAnsi="Times New Roman"/>
          <w:i/>
          <w:color w:val="auto"/>
          <w:sz w:val="24"/>
          <w:szCs w:val="24"/>
          <w:lang w:val="es-ES_tradnl"/>
        </w:rPr>
        <w:t xml:space="preserve">o en apoyo de </w:t>
      </w:r>
      <w:r w:rsidR="00863B3B" w:rsidRPr="0096240E">
        <w:rPr>
          <w:rFonts w:ascii="Times New Roman" w:hAnsi="Times New Roman"/>
          <w:i/>
          <w:color w:val="auto"/>
          <w:sz w:val="24"/>
          <w:szCs w:val="24"/>
          <w:lang w:val="es-ES_tradnl"/>
        </w:rPr>
        <w:t>la misma</w:t>
      </w:r>
      <w:r w:rsidR="00164709" w:rsidRPr="0096240E">
        <w:rPr>
          <w:rFonts w:ascii="Times New Roman" w:hAnsi="Times New Roman"/>
          <w:i/>
          <w:color w:val="auto"/>
          <w:sz w:val="24"/>
          <w:szCs w:val="24"/>
          <w:lang w:val="es-ES_tradnl"/>
        </w:rPr>
        <w:t>.</w:t>
      </w:r>
    </w:p>
    <w:p w14:paraId="3475772F" w14:textId="77777777" w:rsidR="005640EF" w:rsidRPr="0096240E" w:rsidRDefault="005640EF" w:rsidP="005640EF">
      <w:pPr>
        <w:pStyle w:val="Prrafodelista"/>
        <w:ind w:left="700"/>
        <w:rPr>
          <w:rFonts w:ascii="Times New Roman" w:hAnsi="Times New Roman"/>
          <w:i/>
          <w:color w:val="auto"/>
          <w:sz w:val="24"/>
          <w:szCs w:val="24"/>
          <w:lang w:val="es-ES_tradnl"/>
        </w:rPr>
      </w:pPr>
    </w:p>
    <w:p w14:paraId="196A06AA" w14:textId="17F9B01B" w:rsidR="005640EF" w:rsidRPr="0096240E" w:rsidRDefault="0016470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061726" w:rsidRPr="0096240E">
        <w:rPr>
          <w:rFonts w:ascii="Times New Roman" w:hAnsi="Times New Roman"/>
          <w:i/>
          <w:color w:val="auto"/>
          <w:sz w:val="24"/>
          <w:szCs w:val="24"/>
          <w:lang w:val="es-ES_tradnl"/>
        </w:rPr>
        <w:t>Costos de personal y relacionados con el personal</w:t>
      </w:r>
      <w:r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 xml:space="preserve">son los costos del personal del PMA que trabaja en el país, incluidos los </w:t>
      </w:r>
      <w:r w:rsidR="00332119"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costos </w:t>
      </w:r>
      <w:r w:rsidR="00332119" w:rsidRPr="0096240E">
        <w:rPr>
          <w:rFonts w:ascii="Times New Roman" w:hAnsi="Times New Roman"/>
          <w:i/>
          <w:color w:val="auto"/>
          <w:sz w:val="24"/>
          <w:szCs w:val="24"/>
          <w:lang w:val="es-ES_tradnl"/>
        </w:rPr>
        <w:t xml:space="preserve">por </w:t>
      </w:r>
      <w:r w:rsidR="00DA0FED" w:rsidRPr="0096240E">
        <w:rPr>
          <w:rFonts w:ascii="Times New Roman" w:hAnsi="Times New Roman"/>
          <w:i/>
          <w:color w:val="auto"/>
          <w:sz w:val="24"/>
          <w:szCs w:val="24"/>
          <w:lang w:val="es-ES_tradnl"/>
        </w:rPr>
        <w:t>peligro</w:t>
      </w:r>
      <w:r w:rsidR="00332119" w:rsidRPr="0096240E">
        <w:rPr>
          <w:rFonts w:ascii="Times New Roman" w:hAnsi="Times New Roman"/>
          <w:i/>
          <w:color w:val="auto"/>
          <w:sz w:val="24"/>
          <w:szCs w:val="24"/>
          <w:lang w:val="es-ES_tradnl"/>
        </w:rPr>
        <w:t>sidad”</w:t>
      </w:r>
      <w:r w:rsidR="00DA0FED" w:rsidRPr="0096240E">
        <w:rPr>
          <w:rFonts w:ascii="Times New Roman" w:hAnsi="Times New Roman"/>
          <w:i/>
          <w:color w:val="auto"/>
          <w:sz w:val="24"/>
          <w:szCs w:val="24"/>
          <w:lang w:val="es-ES_tradnl"/>
        </w:rPr>
        <w:t xml:space="preserve"> del personal del PMA y los costos equivalentes </w:t>
      </w:r>
      <w:r w:rsidR="0073622A" w:rsidRPr="0096240E">
        <w:rPr>
          <w:rFonts w:ascii="Times New Roman" w:hAnsi="Times New Roman"/>
          <w:i/>
          <w:color w:val="auto"/>
          <w:sz w:val="24"/>
          <w:szCs w:val="24"/>
          <w:lang w:val="es-ES_tradnl"/>
        </w:rPr>
        <w:t>correspondientes a</w:t>
      </w:r>
      <w:r w:rsidR="00DA0FED" w:rsidRPr="0096240E">
        <w:rPr>
          <w:rFonts w:ascii="Times New Roman" w:hAnsi="Times New Roman"/>
          <w:i/>
          <w:color w:val="auto"/>
          <w:sz w:val="24"/>
          <w:szCs w:val="24"/>
          <w:lang w:val="es-ES_tradnl"/>
        </w:rPr>
        <w:t xml:space="preserve"> los </w:t>
      </w:r>
      <w:r w:rsidR="00915E50">
        <w:rPr>
          <w:rFonts w:ascii="Times New Roman" w:hAnsi="Times New Roman"/>
          <w:i/>
          <w:color w:val="auto"/>
          <w:sz w:val="24"/>
          <w:szCs w:val="24"/>
          <w:lang w:val="es-ES_tradnl"/>
        </w:rPr>
        <w:t>C</w:t>
      </w:r>
      <w:r w:rsidR="00DA0FED" w:rsidRPr="0096240E">
        <w:rPr>
          <w:rFonts w:ascii="Times New Roman" w:hAnsi="Times New Roman"/>
          <w:i/>
          <w:color w:val="auto"/>
          <w:sz w:val="24"/>
          <w:szCs w:val="24"/>
          <w:lang w:val="es-ES_tradnl"/>
        </w:rPr>
        <w:t>onsultores contratados internacionalmente</w:t>
      </w:r>
      <w:r w:rsidRPr="0096240E">
        <w:rPr>
          <w:rFonts w:ascii="Times New Roman" w:hAnsi="Times New Roman"/>
          <w:i/>
          <w:color w:val="auto"/>
          <w:sz w:val="24"/>
          <w:szCs w:val="24"/>
          <w:lang w:val="es-ES_tradnl"/>
        </w:rPr>
        <w:t xml:space="preserve">. </w:t>
      </w:r>
    </w:p>
    <w:p w14:paraId="138E7144" w14:textId="65201495" w:rsidR="00DA0FED" w:rsidRPr="0096240E" w:rsidRDefault="0016470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Alquiler de oficina</w:t>
      </w:r>
      <w:r w:rsidR="00332119" w:rsidRPr="0096240E">
        <w:rPr>
          <w:rFonts w:ascii="Times New Roman" w:hAnsi="Times New Roman"/>
          <w:i/>
          <w:color w:val="auto"/>
          <w:sz w:val="24"/>
          <w:szCs w:val="24"/>
          <w:lang w:val="es-ES_tradnl"/>
        </w:rPr>
        <w:t>s</w:t>
      </w:r>
      <w:r w:rsidR="00DA0FED" w:rsidRPr="0096240E">
        <w:rPr>
          <w:rFonts w:ascii="Times New Roman" w:hAnsi="Times New Roman"/>
          <w:i/>
          <w:color w:val="auto"/>
          <w:sz w:val="24"/>
          <w:szCs w:val="24"/>
          <w:lang w:val="es-ES_tradnl"/>
        </w:rPr>
        <w:t xml:space="preserve"> y </w:t>
      </w:r>
      <w:r w:rsidR="00863B3B" w:rsidRPr="0096240E">
        <w:rPr>
          <w:rFonts w:ascii="Times New Roman" w:hAnsi="Times New Roman"/>
          <w:i/>
          <w:color w:val="auto"/>
          <w:sz w:val="24"/>
          <w:szCs w:val="24"/>
          <w:lang w:val="es-ES_tradnl"/>
        </w:rPr>
        <w:t xml:space="preserve">gastos </w:t>
      </w:r>
      <w:r w:rsidR="00DA0FED" w:rsidRPr="0096240E">
        <w:rPr>
          <w:rFonts w:ascii="Times New Roman" w:hAnsi="Times New Roman"/>
          <w:i/>
          <w:color w:val="auto"/>
          <w:sz w:val="24"/>
          <w:szCs w:val="24"/>
          <w:lang w:val="es-ES_tradnl"/>
        </w:rPr>
        <w:t>de funcionamiento</w:t>
      </w:r>
      <w:r w:rsidR="00332119"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 xml:space="preserve">incluye </w:t>
      </w:r>
      <w:r w:rsidR="00332119" w:rsidRPr="0096240E">
        <w:rPr>
          <w:rFonts w:ascii="Times New Roman" w:hAnsi="Times New Roman"/>
          <w:i/>
          <w:color w:val="auto"/>
          <w:sz w:val="24"/>
          <w:szCs w:val="24"/>
          <w:lang w:val="es-ES_tradnl"/>
        </w:rPr>
        <w:t xml:space="preserve">los </w:t>
      </w:r>
      <w:r w:rsidR="00DA0FED" w:rsidRPr="0096240E">
        <w:rPr>
          <w:rFonts w:ascii="Times New Roman" w:hAnsi="Times New Roman"/>
          <w:i/>
          <w:color w:val="auto"/>
          <w:sz w:val="24"/>
          <w:szCs w:val="24"/>
          <w:lang w:val="es-ES_tradnl"/>
        </w:rPr>
        <w:t xml:space="preserve">costos de alquiler y funcionamiento (por ejemplo, servicios públicos, </w:t>
      </w:r>
      <w:r w:rsidR="00B95DFD" w:rsidRPr="0096240E">
        <w:rPr>
          <w:rFonts w:ascii="Times New Roman" w:hAnsi="Times New Roman"/>
          <w:i/>
          <w:color w:val="auto"/>
          <w:sz w:val="24"/>
          <w:szCs w:val="24"/>
          <w:lang w:val="es-ES_tradnl"/>
        </w:rPr>
        <w:t xml:space="preserve">gastos </w:t>
      </w:r>
      <w:r w:rsidR="00FF54BC" w:rsidRPr="0096240E">
        <w:rPr>
          <w:rFonts w:ascii="Times New Roman" w:hAnsi="Times New Roman"/>
          <w:i/>
          <w:color w:val="auto"/>
          <w:sz w:val="24"/>
          <w:szCs w:val="24"/>
          <w:lang w:val="es-ES_tradnl"/>
        </w:rPr>
        <w:t>de mantenimiento</w:t>
      </w:r>
      <w:r w:rsidR="000874AF" w:rsidRPr="0096240E">
        <w:rPr>
          <w:rFonts w:ascii="Times New Roman" w:hAnsi="Times New Roman"/>
          <w:i/>
          <w:color w:val="auto"/>
          <w:sz w:val="24"/>
          <w:szCs w:val="24"/>
          <w:lang w:val="es-ES_tradnl"/>
        </w:rPr>
        <w:t>, etc.</w:t>
      </w:r>
      <w:r w:rsidR="00DA0FED" w:rsidRPr="0096240E">
        <w:rPr>
          <w:rFonts w:ascii="Times New Roman" w:hAnsi="Times New Roman"/>
          <w:i/>
          <w:color w:val="auto"/>
          <w:sz w:val="24"/>
          <w:szCs w:val="24"/>
          <w:lang w:val="es-ES_tradnl"/>
        </w:rPr>
        <w:t xml:space="preserve">) de la oficina </w:t>
      </w:r>
      <w:r w:rsidR="00332119" w:rsidRPr="0096240E">
        <w:rPr>
          <w:rFonts w:ascii="Times New Roman" w:hAnsi="Times New Roman"/>
          <w:i/>
          <w:color w:val="auto"/>
          <w:sz w:val="24"/>
          <w:szCs w:val="24"/>
          <w:lang w:val="es-ES_tradnl"/>
        </w:rPr>
        <w:t xml:space="preserve">en el </w:t>
      </w:r>
      <w:r w:rsidR="00DA0FED" w:rsidRPr="0096240E">
        <w:rPr>
          <w:rFonts w:ascii="Times New Roman" w:hAnsi="Times New Roman"/>
          <w:i/>
          <w:color w:val="auto"/>
          <w:sz w:val="24"/>
          <w:szCs w:val="24"/>
          <w:lang w:val="es-ES_tradnl"/>
        </w:rPr>
        <w:t xml:space="preserve">país y </w:t>
      </w:r>
      <w:r w:rsidR="00332119" w:rsidRPr="0096240E">
        <w:rPr>
          <w:rFonts w:ascii="Times New Roman" w:hAnsi="Times New Roman"/>
          <w:i/>
          <w:color w:val="auto"/>
          <w:sz w:val="24"/>
          <w:szCs w:val="24"/>
          <w:lang w:val="es-ES_tradnl"/>
        </w:rPr>
        <w:t xml:space="preserve">las </w:t>
      </w:r>
      <w:r w:rsidR="00DA0FED" w:rsidRPr="0096240E">
        <w:rPr>
          <w:rFonts w:ascii="Times New Roman" w:hAnsi="Times New Roman"/>
          <w:i/>
          <w:color w:val="auto"/>
          <w:sz w:val="24"/>
          <w:szCs w:val="24"/>
          <w:lang w:val="es-ES_tradnl"/>
        </w:rPr>
        <w:t>oficina</w:t>
      </w:r>
      <w:r w:rsidR="00332119" w:rsidRPr="0096240E">
        <w:rPr>
          <w:rFonts w:ascii="Times New Roman" w:hAnsi="Times New Roman"/>
          <w:i/>
          <w:color w:val="auto"/>
          <w:sz w:val="24"/>
          <w:szCs w:val="24"/>
          <w:lang w:val="es-ES_tradnl"/>
        </w:rPr>
        <w:t>s</w:t>
      </w:r>
      <w:r w:rsidR="00DA0FED" w:rsidRPr="0096240E">
        <w:rPr>
          <w:rFonts w:ascii="Times New Roman" w:hAnsi="Times New Roman"/>
          <w:i/>
          <w:color w:val="auto"/>
          <w:sz w:val="24"/>
          <w:szCs w:val="24"/>
          <w:lang w:val="es-ES_tradnl"/>
        </w:rPr>
        <w:t xml:space="preserve"> </w:t>
      </w:r>
      <w:r w:rsidR="00332119" w:rsidRPr="0096240E">
        <w:rPr>
          <w:rFonts w:ascii="Times New Roman" w:hAnsi="Times New Roman"/>
          <w:i/>
          <w:color w:val="auto"/>
          <w:sz w:val="24"/>
          <w:szCs w:val="24"/>
          <w:lang w:val="es-ES_tradnl"/>
        </w:rPr>
        <w:t>sobre el terreno</w:t>
      </w:r>
      <w:r w:rsidR="00DA0FED" w:rsidRPr="0096240E">
        <w:rPr>
          <w:rFonts w:ascii="Times New Roman" w:hAnsi="Times New Roman"/>
          <w:i/>
          <w:color w:val="auto"/>
          <w:sz w:val="24"/>
          <w:szCs w:val="24"/>
          <w:lang w:val="es-ES_tradnl"/>
        </w:rPr>
        <w:t xml:space="preserve">. </w:t>
      </w:r>
    </w:p>
    <w:p w14:paraId="5A9BF872" w14:textId="4A23B8DC" w:rsidR="00DA0FED" w:rsidRPr="0096240E" w:rsidRDefault="0033211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AF381E" w:rsidRPr="0096240E">
        <w:rPr>
          <w:rFonts w:ascii="Times New Roman" w:hAnsi="Times New Roman"/>
          <w:i/>
          <w:color w:val="auto"/>
          <w:sz w:val="24"/>
          <w:szCs w:val="24"/>
          <w:lang w:val="es-ES_tradnl"/>
        </w:rPr>
        <w:t>Costos de funcionamiento y arrendamiento de vehículos</w:t>
      </w:r>
      <w:r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 </w:t>
      </w:r>
      <w:r w:rsidR="00A50C27" w:rsidRPr="0096240E">
        <w:rPr>
          <w:rFonts w:ascii="Times New Roman" w:hAnsi="Times New Roman"/>
          <w:i/>
          <w:color w:val="auto"/>
          <w:sz w:val="24"/>
          <w:szCs w:val="24"/>
          <w:lang w:val="es-ES_tradnl"/>
        </w:rPr>
        <w:t xml:space="preserve">incluye </w:t>
      </w:r>
      <w:r w:rsidR="00DA0FED" w:rsidRPr="0096240E">
        <w:rPr>
          <w:rFonts w:ascii="Times New Roman" w:hAnsi="Times New Roman"/>
          <w:i/>
          <w:color w:val="auto"/>
          <w:sz w:val="24"/>
          <w:szCs w:val="24"/>
          <w:lang w:val="es-ES_tradnl"/>
        </w:rPr>
        <w:t xml:space="preserve">los costos de arrendamiento de vehículos, combustible, seguro de vehículos y registro, </w:t>
      </w:r>
      <w:r w:rsidRPr="0096240E">
        <w:rPr>
          <w:rFonts w:ascii="Times New Roman" w:hAnsi="Times New Roman"/>
          <w:i/>
          <w:color w:val="auto"/>
          <w:sz w:val="24"/>
          <w:szCs w:val="24"/>
          <w:lang w:val="es-ES_tradnl"/>
        </w:rPr>
        <w:t xml:space="preserve">y </w:t>
      </w:r>
      <w:r w:rsidR="00DA0FED" w:rsidRPr="0096240E">
        <w:rPr>
          <w:rFonts w:ascii="Times New Roman" w:hAnsi="Times New Roman"/>
          <w:i/>
          <w:color w:val="auto"/>
          <w:sz w:val="24"/>
          <w:szCs w:val="24"/>
          <w:lang w:val="es-ES_tradnl"/>
        </w:rPr>
        <w:t xml:space="preserve">otros costos de </w:t>
      </w:r>
      <w:r w:rsidRPr="0096240E">
        <w:rPr>
          <w:rFonts w:ascii="Times New Roman" w:hAnsi="Times New Roman"/>
          <w:i/>
          <w:color w:val="auto"/>
          <w:sz w:val="24"/>
          <w:szCs w:val="24"/>
          <w:lang w:val="es-ES_tradnl"/>
        </w:rPr>
        <w:t xml:space="preserve">funcionamiento </w:t>
      </w:r>
      <w:r w:rsidR="00DA0FED" w:rsidRPr="0096240E">
        <w:rPr>
          <w:rFonts w:ascii="Times New Roman" w:hAnsi="Times New Roman"/>
          <w:i/>
          <w:color w:val="auto"/>
          <w:sz w:val="24"/>
          <w:szCs w:val="24"/>
          <w:lang w:val="es-ES_tradnl"/>
        </w:rPr>
        <w:t>y mantenimiento de</w:t>
      </w:r>
      <w:r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l</w:t>
      </w:r>
      <w:r w:rsidRPr="0096240E">
        <w:rPr>
          <w:rFonts w:ascii="Times New Roman" w:hAnsi="Times New Roman"/>
          <w:i/>
          <w:color w:val="auto"/>
          <w:sz w:val="24"/>
          <w:szCs w:val="24"/>
          <w:lang w:val="es-ES_tradnl"/>
        </w:rPr>
        <w:t>os</w:t>
      </w:r>
      <w:r w:rsidR="00DA0FED" w:rsidRPr="0096240E">
        <w:rPr>
          <w:rFonts w:ascii="Times New Roman" w:hAnsi="Times New Roman"/>
          <w:i/>
          <w:color w:val="auto"/>
          <w:sz w:val="24"/>
          <w:szCs w:val="24"/>
          <w:lang w:val="es-ES_tradnl"/>
        </w:rPr>
        <w:t xml:space="preserve"> vehículo</w:t>
      </w:r>
      <w:r w:rsidRPr="0096240E">
        <w:rPr>
          <w:rFonts w:ascii="Times New Roman" w:hAnsi="Times New Roman"/>
          <w:i/>
          <w:color w:val="auto"/>
          <w:sz w:val="24"/>
          <w:szCs w:val="24"/>
          <w:lang w:val="es-ES_tradnl"/>
        </w:rPr>
        <w:t>s</w:t>
      </w:r>
      <w:r w:rsidR="00DA0FED" w:rsidRPr="0096240E">
        <w:rPr>
          <w:rFonts w:ascii="Times New Roman" w:hAnsi="Times New Roman"/>
          <w:i/>
          <w:color w:val="auto"/>
          <w:sz w:val="24"/>
          <w:szCs w:val="24"/>
          <w:lang w:val="es-ES_tradnl"/>
        </w:rPr>
        <w:t>.</w:t>
      </w:r>
    </w:p>
    <w:p w14:paraId="2C9716D7" w14:textId="77777777" w:rsidR="00DA0FED" w:rsidRPr="0096240E" w:rsidRDefault="0033211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“A</w:t>
      </w:r>
      <w:r w:rsidR="00DA0FED" w:rsidRPr="0096240E">
        <w:rPr>
          <w:rFonts w:ascii="Times New Roman" w:hAnsi="Times New Roman"/>
          <w:i/>
          <w:color w:val="auto"/>
          <w:sz w:val="24"/>
          <w:szCs w:val="24"/>
          <w:lang w:val="es-ES_tradnl"/>
        </w:rPr>
        <w:t>dquisición de vehículos</w:t>
      </w:r>
      <w:r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 se refiere al costo de </w:t>
      </w:r>
      <w:r w:rsidRPr="0096240E">
        <w:rPr>
          <w:rFonts w:ascii="Times New Roman" w:hAnsi="Times New Roman"/>
          <w:i/>
          <w:color w:val="auto"/>
          <w:sz w:val="24"/>
          <w:szCs w:val="24"/>
          <w:lang w:val="es-ES_tradnl"/>
        </w:rPr>
        <w:t xml:space="preserve">la </w:t>
      </w:r>
      <w:r w:rsidR="00DA0FED" w:rsidRPr="0096240E">
        <w:rPr>
          <w:rFonts w:ascii="Times New Roman" w:hAnsi="Times New Roman"/>
          <w:i/>
          <w:color w:val="auto"/>
          <w:sz w:val="24"/>
          <w:szCs w:val="24"/>
          <w:lang w:val="es-ES_tradnl"/>
        </w:rPr>
        <w:t xml:space="preserve">compra de vehículos, </w:t>
      </w:r>
      <w:r w:rsidRPr="0096240E">
        <w:rPr>
          <w:rFonts w:ascii="Times New Roman" w:hAnsi="Times New Roman"/>
          <w:i/>
          <w:color w:val="auto"/>
          <w:sz w:val="24"/>
          <w:szCs w:val="24"/>
          <w:lang w:val="es-ES_tradnl"/>
        </w:rPr>
        <w:t>cuando s</w:t>
      </w:r>
      <w:r w:rsidR="00DA0FED" w:rsidRPr="0096240E">
        <w:rPr>
          <w:rFonts w:ascii="Times New Roman" w:hAnsi="Times New Roman"/>
          <w:i/>
          <w:color w:val="auto"/>
          <w:sz w:val="24"/>
          <w:szCs w:val="24"/>
          <w:lang w:val="es-ES_tradnl"/>
        </w:rPr>
        <w:t>e</w:t>
      </w:r>
      <w:r w:rsidRPr="0096240E">
        <w:rPr>
          <w:rFonts w:ascii="Times New Roman" w:hAnsi="Times New Roman"/>
          <w:i/>
          <w:color w:val="auto"/>
          <w:sz w:val="24"/>
          <w:szCs w:val="24"/>
          <w:lang w:val="es-ES_tradnl"/>
        </w:rPr>
        <w:t>a</w:t>
      </w:r>
      <w:r w:rsidR="00DA0FED" w:rsidRPr="0096240E">
        <w:rPr>
          <w:rFonts w:ascii="Times New Roman" w:hAnsi="Times New Roman"/>
          <w:i/>
          <w:color w:val="auto"/>
          <w:sz w:val="24"/>
          <w:szCs w:val="24"/>
          <w:lang w:val="es-ES_tradnl"/>
        </w:rPr>
        <w:t xml:space="preserve"> más económico o más práctico comprar que arrendar (por ejemplo, vehículos blindados, motocicletas</w:t>
      </w:r>
      <w:r w:rsidR="000874AF" w:rsidRPr="0096240E">
        <w:rPr>
          <w:rFonts w:ascii="Times New Roman" w:hAnsi="Times New Roman"/>
          <w:i/>
          <w:color w:val="auto"/>
          <w:sz w:val="24"/>
          <w:szCs w:val="24"/>
          <w:lang w:val="es-ES_tradnl"/>
        </w:rPr>
        <w:t>, etc.</w:t>
      </w:r>
      <w:r w:rsidR="00DA0FED" w:rsidRPr="0096240E">
        <w:rPr>
          <w:rFonts w:ascii="Times New Roman" w:hAnsi="Times New Roman"/>
          <w:i/>
          <w:color w:val="auto"/>
          <w:sz w:val="24"/>
          <w:szCs w:val="24"/>
          <w:lang w:val="es-ES_tradnl"/>
        </w:rPr>
        <w:t xml:space="preserve">) y </w:t>
      </w:r>
      <w:r w:rsidR="000D2FD0" w:rsidRPr="0096240E">
        <w:rPr>
          <w:rFonts w:ascii="Times New Roman" w:hAnsi="Times New Roman"/>
          <w:i/>
          <w:color w:val="auto"/>
          <w:sz w:val="24"/>
          <w:szCs w:val="24"/>
          <w:lang w:val="es-ES_tradnl"/>
        </w:rPr>
        <w:t xml:space="preserve">los vehículos se </w:t>
      </w:r>
      <w:r w:rsidR="00863B3B" w:rsidRPr="0096240E">
        <w:rPr>
          <w:rFonts w:ascii="Times New Roman" w:hAnsi="Times New Roman"/>
          <w:i/>
          <w:color w:val="auto"/>
          <w:sz w:val="24"/>
          <w:szCs w:val="24"/>
          <w:lang w:val="es-ES_tradnl"/>
        </w:rPr>
        <w:t>destin</w:t>
      </w:r>
      <w:r w:rsidR="000D2FD0" w:rsidRPr="0096240E">
        <w:rPr>
          <w:rFonts w:ascii="Times New Roman" w:hAnsi="Times New Roman"/>
          <w:i/>
          <w:color w:val="auto"/>
          <w:sz w:val="24"/>
          <w:szCs w:val="24"/>
          <w:lang w:val="es-ES_tradnl"/>
        </w:rPr>
        <w:t xml:space="preserve">en </w:t>
      </w:r>
      <w:r w:rsidR="00DA0FED" w:rsidRPr="0096240E">
        <w:rPr>
          <w:rFonts w:ascii="Times New Roman" w:hAnsi="Times New Roman"/>
          <w:i/>
          <w:color w:val="auto"/>
          <w:sz w:val="24"/>
          <w:szCs w:val="24"/>
          <w:lang w:val="es-ES_tradnl"/>
        </w:rPr>
        <w:t>pri</w:t>
      </w:r>
      <w:r w:rsidR="000D2FD0" w:rsidRPr="0096240E">
        <w:rPr>
          <w:rFonts w:ascii="Times New Roman" w:hAnsi="Times New Roman"/>
          <w:i/>
          <w:color w:val="auto"/>
          <w:sz w:val="24"/>
          <w:szCs w:val="24"/>
          <w:lang w:val="es-ES_tradnl"/>
        </w:rPr>
        <w:t xml:space="preserve">ncipalmente </w:t>
      </w:r>
      <w:r w:rsidR="00DA0FED" w:rsidRPr="0096240E">
        <w:rPr>
          <w:rFonts w:ascii="Times New Roman" w:hAnsi="Times New Roman"/>
          <w:i/>
          <w:color w:val="auto"/>
          <w:sz w:val="24"/>
          <w:szCs w:val="24"/>
          <w:lang w:val="es-ES_tradnl"/>
        </w:rPr>
        <w:t xml:space="preserve">a las actividades </w:t>
      </w:r>
      <w:r w:rsidR="000D2FD0" w:rsidRPr="0096240E">
        <w:rPr>
          <w:rFonts w:ascii="Times New Roman" w:hAnsi="Times New Roman"/>
          <w:i/>
          <w:color w:val="auto"/>
          <w:sz w:val="24"/>
          <w:szCs w:val="24"/>
          <w:lang w:val="es-ES_tradnl"/>
        </w:rPr>
        <w:t xml:space="preserve">previstas en el </w:t>
      </w:r>
      <w:r w:rsidR="00DA0FED" w:rsidRPr="0096240E">
        <w:rPr>
          <w:rFonts w:ascii="Times New Roman" w:hAnsi="Times New Roman"/>
          <w:i/>
          <w:color w:val="auto"/>
          <w:sz w:val="24"/>
          <w:szCs w:val="24"/>
          <w:lang w:val="es-ES_tradnl"/>
        </w:rPr>
        <w:t>Acuerdo.</w:t>
      </w:r>
    </w:p>
    <w:p w14:paraId="3B53FF63" w14:textId="7984A474" w:rsidR="00DA0FED" w:rsidRPr="0096240E" w:rsidRDefault="00DA0FED"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 </w:t>
      </w:r>
      <w:r w:rsidR="00332119" w:rsidRPr="0096240E">
        <w:rPr>
          <w:rFonts w:ascii="Times New Roman" w:hAnsi="Times New Roman"/>
          <w:i/>
          <w:color w:val="auto"/>
          <w:sz w:val="24"/>
          <w:szCs w:val="24"/>
          <w:lang w:val="es-ES_tradnl"/>
        </w:rPr>
        <w:t>“E</w:t>
      </w:r>
      <w:r w:rsidRPr="0096240E">
        <w:rPr>
          <w:rFonts w:ascii="Times New Roman" w:hAnsi="Times New Roman"/>
          <w:i/>
          <w:color w:val="auto"/>
          <w:sz w:val="24"/>
          <w:szCs w:val="24"/>
          <w:lang w:val="es-ES_tradnl"/>
        </w:rPr>
        <w:t>quip</w:t>
      </w:r>
      <w:r w:rsidR="0073622A" w:rsidRPr="0096240E">
        <w:rPr>
          <w:rFonts w:ascii="Times New Roman" w:hAnsi="Times New Roman"/>
          <w:i/>
          <w:color w:val="auto"/>
          <w:sz w:val="24"/>
          <w:szCs w:val="24"/>
          <w:lang w:val="es-ES_tradnl"/>
        </w:rPr>
        <w:t>amient</w:t>
      </w:r>
      <w:r w:rsidRPr="0096240E">
        <w:rPr>
          <w:rFonts w:ascii="Times New Roman" w:hAnsi="Times New Roman"/>
          <w:i/>
          <w:color w:val="auto"/>
          <w:sz w:val="24"/>
          <w:szCs w:val="24"/>
          <w:lang w:val="es-ES_tradnl"/>
        </w:rPr>
        <w:t>o y suministros</w:t>
      </w:r>
      <w:r w:rsidR="00332119"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 incluye </w:t>
      </w:r>
      <w:r w:rsidR="000D2FD0" w:rsidRPr="0096240E">
        <w:rPr>
          <w:rFonts w:ascii="Times New Roman" w:hAnsi="Times New Roman"/>
          <w:i/>
          <w:color w:val="auto"/>
          <w:sz w:val="24"/>
          <w:szCs w:val="24"/>
          <w:lang w:val="es-ES_tradnl"/>
        </w:rPr>
        <w:t>bienes</w:t>
      </w:r>
      <w:r w:rsidRPr="0096240E">
        <w:rPr>
          <w:rFonts w:ascii="Times New Roman" w:hAnsi="Times New Roman"/>
          <w:i/>
          <w:color w:val="auto"/>
          <w:sz w:val="24"/>
          <w:szCs w:val="24"/>
          <w:lang w:val="es-ES_tradnl"/>
        </w:rPr>
        <w:t xml:space="preserve"> no consumibles relacionados con instalaciones de oficina (por ejemplo, muebles, reparaciones importantes, </w:t>
      </w:r>
      <w:r w:rsidR="00332119" w:rsidRPr="0096240E">
        <w:rPr>
          <w:rFonts w:ascii="Times New Roman" w:hAnsi="Times New Roman"/>
          <w:i/>
          <w:color w:val="auto"/>
          <w:sz w:val="24"/>
          <w:szCs w:val="24"/>
          <w:lang w:val="es-ES_tradnl"/>
        </w:rPr>
        <w:t>mejoras en los locales arrendados</w:t>
      </w:r>
      <w:r w:rsidR="000874AF" w:rsidRPr="0096240E">
        <w:rPr>
          <w:rFonts w:ascii="Times New Roman" w:hAnsi="Times New Roman"/>
          <w:i/>
          <w:color w:val="auto"/>
          <w:sz w:val="24"/>
          <w:szCs w:val="24"/>
          <w:lang w:val="es-ES_tradnl"/>
        </w:rPr>
        <w:t>, etc.</w:t>
      </w:r>
      <w:r w:rsidRPr="0096240E">
        <w:rPr>
          <w:rFonts w:ascii="Times New Roman" w:hAnsi="Times New Roman"/>
          <w:i/>
          <w:color w:val="auto"/>
          <w:sz w:val="24"/>
          <w:szCs w:val="24"/>
          <w:lang w:val="es-ES_tradnl"/>
        </w:rPr>
        <w:t>), suministros de oficina y otros consumibles.</w:t>
      </w:r>
    </w:p>
    <w:p w14:paraId="2079452B" w14:textId="43183C25" w:rsidR="00DA0FED" w:rsidRPr="0096240E" w:rsidRDefault="0033211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 “</w:t>
      </w:r>
      <w:r w:rsidR="000D2FD0" w:rsidRPr="0096240E">
        <w:rPr>
          <w:rFonts w:ascii="Times New Roman" w:hAnsi="Times New Roman"/>
          <w:i/>
          <w:color w:val="auto"/>
          <w:sz w:val="24"/>
          <w:szCs w:val="24"/>
          <w:lang w:val="es-ES_tradnl"/>
        </w:rPr>
        <w:t>T</w:t>
      </w:r>
      <w:r w:rsidRPr="0096240E">
        <w:rPr>
          <w:rFonts w:ascii="Times New Roman" w:hAnsi="Times New Roman"/>
          <w:i/>
          <w:color w:val="auto"/>
          <w:sz w:val="24"/>
          <w:szCs w:val="24"/>
          <w:lang w:val="es-ES_tradnl"/>
        </w:rPr>
        <w:t>elecomunicaciones</w:t>
      </w:r>
      <w:r w:rsidR="000D2FD0" w:rsidRPr="0096240E">
        <w:rPr>
          <w:rFonts w:ascii="Times New Roman" w:hAnsi="Times New Roman"/>
          <w:i/>
          <w:color w:val="auto"/>
          <w:sz w:val="24"/>
          <w:szCs w:val="24"/>
          <w:lang w:val="es-ES_tradnl"/>
        </w:rPr>
        <w:t xml:space="preserve"> y tecnología de la información”</w:t>
      </w:r>
      <w:r w:rsidR="00DA0FED" w:rsidRPr="0096240E">
        <w:rPr>
          <w:rFonts w:ascii="Times New Roman" w:hAnsi="Times New Roman"/>
          <w:i/>
          <w:color w:val="auto"/>
          <w:sz w:val="24"/>
          <w:szCs w:val="24"/>
          <w:lang w:val="es-ES_tradnl"/>
        </w:rPr>
        <w:t xml:space="preserve"> se refiere a</w:t>
      </w:r>
      <w:r w:rsidR="00164536" w:rsidRPr="0096240E">
        <w:rPr>
          <w:rFonts w:ascii="Times New Roman" w:hAnsi="Times New Roman"/>
          <w:i/>
          <w:color w:val="auto"/>
          <w:sz w:val="24"/>
          <w:szCs w:val="24"/>
          <w:lang w:val="es-ES_tradnl"/>
        </w:rPr>
        <w:t>l equipamiento</w:t>
      </w:r>
      <w:r w:rsidR="00DA0FED" w:rsidRPr="0096240E">
        <w:rPr>
          <w:rFonts w:ascii="Times New Roman" w:hAnsi="Times New Roman"/>
          <w:i/>
          <w:color w:val="auto"/>
          <w:sz w:val="24"/>
          <w:szCs w:val="24"/>
          <w:lang w:val="es-ES_tradnl"/>
        </w:rPr>
        <w:t xml:space="preserve"> y </w:t>
      </w:r>
      <w:r w:rsidR="00164536" w:rsidRPr="0096240E">
        <w:rPr>
          <w:rFonts w:ascii="Times New Roman" w:hAnsi="Times New Roman"/>
          <w:i/>
          <w:color w:val="auto"/>
          <w:sz w:val="24"/>
          <w:szCs w:val="24"/>
          <w:lang w:val="es-ES_tradnl"/>
        </w:rPr>
        <w:t xml:space="preserve">los </w:t>
      </w:r>
      <w:r w:rsidR="00DA0FED" w:rsidRPr="0096240E">
        <w:rPr>
          <w:rFonts w:ascii="Times New Roman" w:hAnsi="Times New Roman"/>
          <w:i/>
          <w:color w:val="auto"/>
          <w:sz w:val="24"/>
          <w:szCs w:val="24"/>
          <w:lang w:val="es-ES_tradnl"/>
        </w:rPr>
        <w:t xml:space="preserve">servicios </w:t>
      </w:r>
      <w:r w:rsidR="00641A53" w:rsidRPr="0096240E">
        <w:rPr>
          <w:rFonts w:ascii="Times New Roman" w:hAnsi="Times New Roman"/>
          <w:i/>
          <w:color w:val="auto"/>
          <w:sz w:val="24"/>
          <w:szCs w:val="24"/>
          <w:lang w:val="es-ES_tradnl"/>
        </w:rPr>
        <w:t xml:space="preserve">informáticos y </w:t>
      </w:r>
      <w:r w:rsidR="00DA0FED" w:rsidRPr="0096240E">
        <w:rPr>
          <w:rFonts w:ascii="Times New Roman" w:hAnsi="Times New Roman"/>
          <w:i/>
          <w:color w:val="auto"/>
          <w:sz w:val="24"/>
          <w:szCs w:val="24"/>
          <w:lang w:val="es-ES_tradnl"/>
        </w:rPr>
        <w:t>de telecomunicaciones.</w:t>
      </w:r>
    </w:p>
    <w:p w14:paraId="675F520B" w14:textId="0AB2AC1D" w:rsidR="00DA0FED" w:rsidRPr="0096240E" w:rsidRDefault="00BE20AB"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 “</w:t>
      </w:r>
      <w:r w:rsidR="00D409C1" w:rsidRPr="0096240E">
        <w:rPr>
          <w:rFonts w:ascii="Times New Roman" w:hAnsi="Times New Roman"/>
          <w:i/>
          <w:color w:val="auto"/>
          <w:sz w:val="24"/>
          <w:szCs w:val="24"/>
          <w:lang w:val="es-ES_tradnl"/>
        </w:rPr>
        <w:t>Costos</w:t>
      </w:r>
      <w:r w:rsidR="00B6674A" w:rsidRPr="0096240E">
        <w:rPr>
          <w:rFonts w:ascii="Times New Roman" w:hAnsi="Times New Roman"/>
          <w:i/>
          <w:color w:val="auto"/>
          <w:sz w:val="24"/>
          <w:szCs w:val="24"/>
          <w:lang w:val="es-ES_tradnl"/>
        </w:rPr>
        <w:t xml:space="preserve"> </w:t>
      </w:r>
      <w:r w:rsidR="00DA0FED" w:rsidRPr="0096240E">
        <w:rPr>
          <w:rFonts w:ascii="Times New Roman" w:hAnsi="Times New Roman"/>
          <w:i/>
          <w:color w:val="auto"/>
          <w:sz w:val="24"/>
          <w:szCs w:val="24"/>
          <w:lang w:val="es-ES_tradnl"/>
        </w:rPr>
        <w:t>de viaje</w:t>
      </w:r>
      <w:r w:rsidR="00AD6CD4"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 </w:t>
      </w:r>
      <w:r w:rsidR="00AD6CD4" w:rsidRPr="0096240E">
        <w:rPr>
          <w:rFonts w:ascii="Times New Roman" w:hAnsi="Times New Roman"/>
          <w:i/>
          <w:color w:val="auto"/>
          <w:sz w:val="24"/>
          <w:szCs w:val="24"/>
          <w:lang w:val="es-ES_tradnl"/>
        </w:rPr>
        <w:t>comprende</w:t>
      </w:r>
      <w:r w:rsidR="00DA0FED" w:rsidRPr="0096240E">
        <w:rPr>
          <w:rFonts w:ascii="Times New Roman" w:hAnsi="Times New Roman"/>
          <w:i/>
          <w:color w:val="auto"/>
          <w:sz w:val="24"/>
          <w:szCs w:val="24"/>
          <w:lang w:val="es-ES_tradnl"/>
        </w:rPr>
        <w:t xml:space="preserve"> l</w:t>
      </w:r>
      <w:r w:rsidR="00AD6CD4" w:rsidRPr="0096240E">
        <w:rPr>
          <w:rFonts w:ascii="Times New Roman" w:hAnsi="Times New Roman"/>
          <w:i/>
          <w:color w:val="auto"/>
          <w:sz w:val="24"/>
          <w:szCs w:val="24"/>
          <w:lang w:val="es-ES_tradnl"/>
        </w:rPr>
        <w:t xml:space="preserve">os gastos de </w:t>
      </w:r>
      <w:r w:rsidR="00DA0FED" w:rsidRPr="0096240E">
        <w:rPr>
          <w:rFonts w:ascii="Times New Roman" w:hAnsi="Times New Roman"/>
          <w:i/>
          <w:color w:val="auto"/>
          <w:sz w:val="24"/>
          <w:szCs w:val="24"/>
          <w:lang w:val="es-ES_tradnl"/>
        </w:rPr>
        <w:t>viaje del personal del PMA.</w:t>
      </w:r>
    </w:p>
    <w:p w14:paraId="4EDB5E84" w14:textId="77777777" w:rsidR="00DA0FED" w:rsidRPr="0096240E" w:rsidRDefault="00AD6CD4"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 “S</w:t>
      </w:r>
      <w:r w:rsidR="00DA0FED" w:rsidRPr="0096240E">
        <w:rPr>
          <w:rFonts w:ascii="Times New Roman" w:hAnsi="Times New Roman"/>
          <w:i/>
          <w:color w:val="auto"/>
          <w:sz w:val="24"/>
          <w:szCs w:val="24"/>
          <w:lang w:val="es-ES_tradnl"/>
        </w:rPr>
        <w:t xml:space="preserve">ervicios </w:t>
      </w:r>
      <w:r w:rsidRPr="0096240E">
        <w:rPr>
          <w:rFonts w:ascii="Times New Roman" w:hAnsi="Times New Roman"/>
          <w:i/>
          <w:color w:val="auto"/>
          <w:sz w:val="24"/>
          <w:szCs w:val="24"/>
          <w:lang w:val="es-ES_tradnl"/>
        </w:rPr>
        <w:t xml:space="preserve">por </w:t>
      </w:r>
      <w:r w:rsidR="00DA0FED" w:rsidRPr="0096240E">
        <w:rPr>
          <w:rFonts w:ascii="Times New Roman" w:hAnsi="Times New Roman"/>
          <w:i/>
          <w:color w:val="auto"/>
          <w:sz w:val="24"/>
          <w:szCs w:val="24"/>
          <w:lang w:val="es-ES_tradnl"/>
        </w:rPr>
        <w:t>contrata</w:t>
      </w:r>
      <w:r w:rsidRPr="0096240E">
        <w:rPr>
          <w:rFonts w:ascii="Times New Roman" w:hAnsi="Times New Roman"/>
          <w:i/>
          <w:color w:val="auto"/>
          <w:sz w:val="24"/>
          <w:szCs w:val="24"/>
          <w:lang w:val="es-ES_tradnl"/>
        </w:rPr>
        <w:t>”</w:t>
      </w:r>
      <w:r w:rsidR="00DA0FED" w:rsidRPr="0096240E">
        <w:rPr>
          <w:rFonts w:ascii="Times New Roman" w:hAnsi="Times New Roman"/>
          <w:i/>
          <w:color w:val="auto"/>
          <w:sz w:val="24"/>
          <w:szCs w:val="24"/>
          <w:lang w:val="es-ES_tradnl"/>
        </w:rPr>
        <w:t xml:space="preserve"> se refiere a los </w:t>
      </w:r>
      <w:r w:rsidRPr="0096240E">
        <w:rPr>
          <w:rFonts w:ascii="Times New Roman" w:hAnsi="Times New Roman"/>
          <w:i/>
          <w:color w:val="auto"/>
          <w:sz w:val="24"/>
          <w:szCs w:val="24"/>
          <w:lang w:val="es-ES_tradnl"/>
        </w:rPr>
        <w:t xml:space="preserve">servicios contratados a </w:t>
      </w:r>
      <w:r w:rsidR="00DA0FED" w:rsidRPr="0096240E">
        <w:rPr>
          <w:rFonts w:ascii="Times New Roman" w:hAnsi="Times New Roman"/>
          <w:i/>
          <w:color w:val="auto"/>
          <w:sz w:val="24"/>
          <w:szCs w:val="24"/>
          <w:lang w:val="es-ES_tradnl"/>
        </w:rPr>
        <w:t xml:space="preserve">terceros (es decir, empresas privadas, servicios </w:t>
      </w:r>
      <w:r w:rsidR="00641A53" w:rsidRPr="0096240E">
        <w:rPr>
          <w:rFonts w:ascii="Times New Roman" w:hAnsi="Times New Roman"/>
          <w:i/>
          <w:color w:val="auto"/>
          <w:sz w:val="24"/>
          <w:szCs w:val="24"/>
          <w:lang w:val="es-ES_tradnl"/>
        </w:rPr>
        <w:t xml:space="preserve">de </w:t>
      </w:r>
      <w:r w:rsidR="00DA0FED" w:rsidRPr="0096240E">
        <w:rPr>
          <w:rFonts w:ascii="Times New Roman" w:hAnsi="Times New Roman"/>
          <w:i/>
          <w:color w:val="auto"/>
          <w:sz w:val="24"/>
          <w:szCs w:val="24"/>
          <w:lang w:val="es-ES_tradnl"/>
        </w:rPr>
        <w:t xml:space="preserve">profesionales, instituciones, etc.) cuando es más eficaz para el PMA </w:t>
      </w:r>
      <w:r w:rsidRPr="0096240E">
        <w:rPr>
          <w:rFonts w:ascii="Times New Roman" w:hAnsi="Times New Roman"/>
          <w:i/>
          <w:color w:val="auto"/>
          <w:sz w:val="24"/>
          <w:szCs w:val="24"/>
          <w:lang w:val="es-ES_tradnl"/>
        </w:rPr>
        <w:t xml:space="preserve">recurrir a </w:t>
      </w:r>
      <w:r w:rsidR="00DA0FED" w:rsidRPr="0096240E">
        <w:rPr>
          <w:rFonts w:ascii="Times New Roman" w:hAnsi="Times New Roman"/>
          <w:i/>
          <w:color w:val="auto"/>
          <w:sz w:val="24"/>
          <w:szCs w:val="24"/>
          <w:lang w:val="es-ES_tradnl"/>
        </w:rPr>
        <w:t xml:space="preserve">estos proveedores, o cuando el PMA no </w:t>
      </w:r>
      <w:r w:rsidRPr="0096240E">
        <w:rPr>
          <w:rFonts w:ascii="Times New Roman" w:hAnsi="Times New Roman"/>
          <w:i/>
          <w:color w:val="auto"/>
          <w:sz w:val="24"/>
          <w:szCs w:val="24"/>
          <w:lang w:val="es-ES_tradnl"/>
        </w:rPr>
        <w:t xml:space="preserve">dispone de </w:t>
      </w:r>
      <w:r w:rsidR="00DA0FED" w:rsidRPr="0096240E">
        <w:rPr>
          <w:rFonts w:ascii="Times New Roman" w:hAnsi="Times New Roman"/>
          <w:i/>
          <w:color w:val="auto"/>
          <w:sz w:val="24"/>
          <w:szCs w:val="24"/>
          <w:lang w:val="es-ES_tradnl"/>
        </w:rPr>
        <w:t>l</w:t>
      </w:r>
      <w:r w:rsidRPr="0096240E">
        <w:rPr>
          <w:rFonts w:ascii="Times New Roman" w:hAnsi="Times New Roman"/>
          <w:i/>
          <w:color w:val="auto"/>
          <w:sz w:val="24"/>
          <w:szCs w:val="24"/>
          <w:lang w:val="es-ES_tradnl"/>
        </w:rPr>
        <w:t>as competencias especializadas necesarias</w:t>
      </w:r>
      <w:r w:rsidR="00DA0FED" w:rsidRPr="0096240E">
        <w:rPr>
          <w:rFonts w:ascii="Times New Roman" w:hAnsi="Times New Roman"/>
          <w:i/>
          <w:color w:val="auto"/>
          <w:sz w:val="24"/>
          <w:szCs w:val="24"/>
          <w:lang w:val="es-ES_tradnl"/>
        </w:rPr>
        <w:t xml:space="preserve">). Incluye </w:t>
      </w:r>
      <w:r w:rsidRPr="0096240E">
        <w:rPr>
          <w:rFonts w:ascii="Times New Roman" w:hAnsi="Times New Roman"/>
          <w:i/>
          <w:color w:val="auto"/>
          <w:sz w:val="24"/>
          <w:szCs w:val="24"/>
          <w:lang w:val="es-ES_tradnl"/>
        </w:rPr>
        <w:t>valoraciones previas</w:t>
      </w:r>
      <w:r w:rsidR="00DA0FED" w:rsidRPr="0096240E">
        <w:rPr>
          <w:rFonts w:ascii="Times New Roman" w:hAnsi="Times New Roman"/>
          <w:i/>
          <w:color w:val="auto"/>
          <w:sz w:val="24"/>
          <w:szCs w:val="24"/>
          <w:lang w:val="es-ES_tradnl"/>
        </w:rPr>
        <w:t xml:space="preserve">, evaluaciones, encuestas, servicios jurídicos y de protocolo, estudios y </w:t>
      </w:r>
      <w:r w:rsidR="00641A53" w:rsidRPr="0096240E">
        <w:rPr>
          <w:rFonts w:ascii="Times New Roman" w:hAnsi="Times New Roman"/>
          <w:i/>
          <w:color w:val="auto"/>
          <w:sz w:val="24"/>
          <w:szCs w:val="24"/>
          <w:lang w:val="es-ES_tradnl"/>
        </w:rPr>
        <w:t xml:space="preserve">tareas de </w:t>
      </w:r>
      <w:r w:rsidR="00DA0FED" w:rsidRPr="0096240E">
        <w:rPr>
          <w:rFonts w:ascii="Times New Roman" w:hAnsi="Times New Roman"/>
          <w:i/>
          <w:color w:val="auto"/>
          <w:sz w:val="24"/>
          <w:szCs w:val="24"/>
          <w:lang w:val="es-ES_tradnl"/>
        </w:rPr>
        <w:t xml:space="preserve">seguimiento llevados a cabo con el fin de prestar servicios al </w:t>
      </w:r>
      <w:r w:rsidRPr="0096240E">
        <w:rPr>
          <w:rFonts w:ascii="Times New Roman" w:hAnsi="Times New Roman"/>
          <w:i/>
          <w:color w:val="auto"/>
          <w:sz w:val="24"/>
          <w:szCs w:val="24"/>
          <w:lang w:val="es-ES_tradnl"/>
        </w:rPr>
        <w:t>G</w:t>
      </w:r>
      <w:r w:rsidR="00DA0FED" w:rsidRPr="0096240E">
        <w:rPr>
          <w:rFonts w:ascii="Times New Roman" w:hAnsi="Times New Roman"/>
          <w:i/>
          <w:color w:val="auto"/>
          <w:sz w:val="24"/>
          <w:szCs w:val="24"/>
          <w:lang w:val="es-ES_tradnl"/>
        </w:rPr>
        <w:t>obierno en ausencia de capacidad nacional.</w:t>
      </w:r>
    </w:p>
    <w:p w14:paraId="50C5C4B8" w14:textId="46EDDCEB" w:rsidR="005640EF" w:rsidRPr="0096240E" w:rsidRDefault="00AD6CD4"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“Cursos de </w:t>
      </w:r>
      <w:r w:rsidR="00DA0FED" w:rsidRPr="0096240E">
        <w:rPr>
          <w:rFonts w:ascii="Times New Roman" w:hAnsi="Times New Roman"/>
          <w:i/>
          <w:color w:val="auto"/>
          <w:sz w:val="24"/>
          <w:szCs w:val="24"/>
          <w:lang w:val="es-ES_tradnl"/>
        </w:rPr>
        <w:t>capacitaci</w:t>
      </w:r>
      <w:r w:rsidRPr="0096240E">
        <w:rPr>
          <w:rFonts w:ascii="Times New Roman" w:hAnsi="Times New Roman"/>
          <w:i/>
          <w:color w:val="auto"/>
          <w:sz w:val="24"/>
          <w:szCs w:val="24"/>
          <w:lang w:val="es-ES_tradnl"/>
        </w:rPr>
        <w:t>ón</w:t>
      </w:r>
      <w:r w:rsidR="00DA0FED" w:rsidRPr="0096240E">
        <w:rPr>
          <w:rFonts w:ascii="Times New Roman" w:hAnsi="Times New Roman"/>
          <w:i/>
          <w:color w:val="auto"/>
          <w:sz w:val="24"/>
          <w:szCs w:val="24"/>
          <w:lang w:val="es-ES_tradnl"/>
        </w:rPr>
        <w:t>, reuniones, taller</w:t>
      </w:r>
      <w:r w:rsidRPr="0096240E">
        <w:rPr>
          <w:rFonts w:ascii="Times New Roman" w:hAnsi="Times New Roman"/>
          <w:i/>
          <w:color w:val="auto"/>
          <w:sz w:val="24"/>
          <w:szCs w:val="24"/>
          <w:lang w:val="es-ES_tradnl"/>
        </w:rPr>
        <w:t>es”</w:t>
      </w:r>
      <w:r w:rsidR="00DA0FED" w:rsidRPr="0096240E">
        <w:rPr>
          <w:rFonts w:ascii="Times New Roman" w:hAnsi="Times New Roman"/>
          <w:i/>
          <w:color w:val="auto"/>
          <w:sz w:val="24"/>
          <w:szCs w:val="24"/>
          <w:lang w:val="es-ES_tradnl"/>
        </w:rPr>
        <w:t xml:space="preserve"> se refiere a los gastos </w:t>
      </w:r>
      <w:r w:rsidRPr="0096240E">
        <w:rPr>
          <w:rFonts w:ascii="Times New Roman" w:hAnsi="Times New Roman"/>
          <w:i/>
          <w:color w:val="auto"/>
          <w:sz w:val="24"/>
          <w:szCs w:val="24"/>
          <w:lang w:val="es-ES_tradnl"/>
        </w:rPr>
        <w:t xml:space="preserve">en los </w:t>
      </w:r>
      <w:r w:rsidR="00DA0FED" w:rsidRPr="0096240E">
        <w:rPr>
          <w:rFonts w:ascii="Times New Roman" w:hAnsi="Times New Roman"/>
          <w:i/>
          <w:color w:val="auto"/>
          <w:sz w:val="24"/>
          <w:szCs w:val="24"/>
          <w:lang w:val="es-ES_tradnl"/>
        </w:rPr>
        <w:t xml:space="preserve">que se incurre </w:t>
      </w:r>
      <w:r w:rsidR="00B26652" w:rsidRPr="0096240E">
        <w:rPr>
          <w:rFonts w:ascii="Times New Roman" w:hAnsi="Times New Roman"/>
          <w:i/>
          <w:color w:val="auto"/>
          <w:sz w:val="24"/>
          <w:szCs w:val="24"/>
          <w:lang w:val="es-ES_tradnl"/>
        </w:rPr>
        <w:t xml:space="preserve">por </w:t>
      </w:r>
      <w:r w:rsidR="00DA0FED" w:rsidRPr="0096240E">
        <w:rPr>
          <w:rFonts w:ascii="Times New Roman" w:hAnsi="Times New Roman"/>
          <w:i/>
          <w:color w:val="auto"/>
          <w:sz w:val="24"/>
          <w:szCs w:val="24"/>
          <w:lang w:val="es-ES_tradnl"/>
        </w:rPr>
        <w:t>servicios contratados y</w:t>
      </w:r>
      <w:r w:rsidR="00164536" w:rsidRPr="0096240E">
        <w:rPr>
          <w:rFonts w:ascii="Times New Roman" w:hAnsi="Times New Roman"/>
          <w:i/>
          <w:color w:val="auto"/>
          <w:sz w:val="24"/>
          <w:szCs w:val="24"/>
          <w:lang w:val="es-ES_tradnl"/>
        </w:rPr>
        <w:t xml:space="preserve"> que</w:t>
      </w:r>
      <w:r w:rsidR="00DA0FED" w:rsidRPr="0096240E">
        <w:rPr>
          <w:rFonts w:ascii="Times New Roman" w:hAnsi="Times New Roman"/>
          <w:i/>
          <w:color w:val="auto"/>
          <w:sz w:val="24"/>
          <w:szCs w:val="24"/>
          <w:lang w:val="es-ES_tradnl"/>
        </w:rPr>
        <w:t xml:space="preserve"> forman parte de un proceso estructurado de mejora de la capacidad local</w:t>
      </w:r>
      <w:r w:rsidR="00B26652" w:rsidRPr="0096240E">
        <w:rPr>
          <w:rFonts w:ascii="Times New Roman" w:hAnsi="Times New Roman"/>
          <w:i/>
          <w:color w:val="auto"/>
          <w:sz w:val="24"/>
          <w:szCs w:val="24"/>
          <w:lang w:val="es-ES_tradnl"/>
        </w:rPr>
        <w:t xml:space="preserve"> o </w:t>
      </w:r>
      <w:r w:rsidR="00DA0FED" w:rsidRPr="0096240E">
        <w:rPr>
          <w:rFonts w:ascii="Times New Roman" w:hAnsi="Times New Roman"/>
          <w:i/>
          <w:color w:val="auto"/>
          <w:sz w:val="24"/>
          <w:szCs w:val="24"/>
          <w:lang w:val="es-ES_tradnl"/>
        </w:rPr>
        <w:t>nacional</w:t>
      </w:r>
      <w:r w:rsidR="00164709" w:rsidRPr="0096240E">
        <w:rPr>
          <w:rFonts w:ascii="Times New Roman" w:hAnsi="Times New Roman"/>
          <w:i/>
          <w:color w:val="auto"/>
          <w:sz w:val="24"/>
          <w:szCs w:val="24"/>
          <w:lang w:val="es-ES_tradnl"/>
        </w:rPr>
        <w:t>.</w:t>
      </w:r>
    </w:p>
    <w:p w14:paraId="4E18ADB8" w14:textId="40FD4F00"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B26652" w:rsidRPr="0096240E">
        <w:rPr>
          <w:rFonts w:ascii="Times New Roman" w:hAnsi="Times New Roman"/>
          <w:i/>
          <w:color w:val="auto"/>
          <w:sz w:val="24"/>
          <w:szCs w:val="24"/>
          <w:lang w:val="es-ES_tradnl"/>
        </w:rPr>
        <w:t>T</w:t>
      </w:r>
      <w:r w:rsidR="00835B00" w:rsidRPr="0096240E">
        <w:rPr>
          <w:rFonts w:ascii="Times New Roman" w:hAnsi="Times New Roman"/>
          <w:i/>
          <w:color w:val="auto"/>
          <w:sz w:val="24"/>
          <w:szCs w:val="24"/>
          <w:lang w:val="es-ES_tradnl"/>
        </w:rPr>
        <w:t>ransporte de</w:t>
      </w:r>
      <w:r w:rsidR="00737D33" w:rsidRPr="0096240E">
        <w:rPr>
          <w:rFonts w:ascii="Times New Roman" w:hAnsi="Times New Roman"/>
          <w:i/>
          <w:color w:val="auto"/>
          <w:sz w:val="24"/>
          <w:szCs w:val="24"/>
          <w:lang w:val="es-ES_tradnl"/>
        </w:rPr>
        <w:t>l</w:t>
      </w:r>
      <w:r w:rsidR="00835B00" w:rsidRPr="0096240E">
        <w:rPr>
          <w:rFonts w:ascii="Times New Roman" w:hAnsi="Times New Roman"/>
          <w:i/>
          <w:color w:val="auto"/>
          <w:sz w:val="24"/>
          <w:szCs w:val="24"/>
          <w:lang w:val="es-ES_tradnl"/>
        </w:rPr>
        <w:t xml:space="preserve"> equip</w:t>
      </w:r>
      <w:r w:rsidR="00737D33" w:rsidRPr="0096240E">
        <w:rPr>
          <w:rFonts w:ascii="Times New Roman" w:hAnsi="Times New Roman"/>
          <w:i/>
          <w:color w:val="auto"/>
          <w:sz w:val="24"/>
          <w:szCs w:val="24"/>
          <w:lang w:val="es-ES_tradnl"/>
        </w:rPr>
        <w:t>amient</w:t>
      </w:r>
      <w:r w:rsidR="00835B00" w:rsidRPr="0096240E">
        <w:rPr>
          <w:rFonts w:ascii="Times New Roman" w:hAnsi="Times New Roman"/>
          <w:i/>
          <w:color w:val="auto"/>
          <w:sz w:val="24"/>
          <w:szCs w:val="24"/>
          <w:lang w:val="es-ES_tradnl"/>
        </w:rPr>
        <w:t xml:space="preserve">o y costos </w:t>
      </w:r>
      <w:r w:rsidR="00B26652" w:rsidRPr="0096240E">
        <w:rPr>
          <w:rFonts w:ascii="Times New Roman" w:hAnsi="Times New Roman"/>
          <w:i/>
          <w:color w:val="auto"/>
          <w:sz w:val="24"/>
          <w:szCs w:val="24"/>
          <w:lang w:val="es-ES_tradnl"/>
        </w:rPr>
        <w:t>conexos”</w:t>
      </w:r>
      <w:r w:rsidR="006B32BF" w:rsidRPr="0096240E">
        <w:rPr>
          <w:rFonts w:ascii="Times New Roman" w:hAnsi="Times New Roman"/>
          <w:i/>
          <w:color w:val="auto"/>
          <w:sz w:val="24"/>
          <w:szCs w:val="24"/>
          <w:lang w:val="es-ES_tradnl"/>
        </w:rPr>
        <w:t xml:space="preserve"> </w:t>
      </w:r>
      <w:r w:rsidR="00641A53" w:rsidRPr="0096240E">
        <w:rPr>
          <w:rFonts w:ascii="Times New Roman" w:hAnsi="Times New Roman"/>
          <w:i/>
          <w:color w:val="auto"/>
          <w:sz w:val="24"/>
          <w:szCs w:val="24"/>
          <w:lang w:val="es-ES_tradnl"/>
        </w:rPr>
        <w:t xml:space="preserve">son los costos en los que </w:t>
      </w:r>
      <w:r w:rsidR="00835B00" w:rsidRPr="0096240E">
        <w:rPr>
          <w:rFonts w:ascii="Times New Roman" w:hAnsi="Times New Roman"/>
          <w:i/>
          <w:color w:val="auto"/>
          <w:sz w:val="24"/>
          <w:szCs w:val="24"/>
          <w:lang w:val="es-ES_tradnl"/>
        </w:rPr>
        <w:t>incurr</w:t>
      </w:r>
      <w:r w:rsidR="00641A53" w:rsidRPr="0096240E">
        <w:rPr>
          <w:rFonts w:ascii="Times New Roman" w:hAnsi="Times New Roman"/>
          <w:i/>
          <w:color w:val="auto"/>
          <w:sz w:val="24"/>
          <w:szCs w:val="24"/>
          <w:lang w:val="es-ES_tradnl"/>
        </w:rPr>
        <w:t>e</w:t>
      </w:r>
      <w:r w:rsidR="00835B00" w:rsidRPr="0096240E">
        <w:rPr>
          <w:rFonts w:ascii="Times New Roman" w:hAnsi="Times New Roman"/>
          <w:i/>
          <w:color w:val="auto"/>
          <w:sz w:val="24"/>
          <w:szCs w:val="24"/>
          <w:lang w:val="es-ES_tradnl"/>
        </w:rPr>
        <w:t xml:space="preserve"> el PMA para la entrega de </w:t>
      </w:r>
      <w:r w:rsidR="00B26652" w:rsidRPr="0096240E">
        <w:rPr>
          <w:rFonts w:ascii="Times New Roman" w:hAnsi="Times New Roman"/>
          <w:i/>
          <w:color w:val="auto"/>
          <w:sz w:val="24"/>
          <w:szCs w:val="24"/>
          <w:lang w:val="es-ES_tradnl"/>
        </w:rPr>
        <w:t xml:space="preserve">bienes </w:t>
      </w:r>
      <w:r w:rsidR="00835B00" w:rsidRPr="0096240E">
        <w:rPr>
          <w:rFonts w:ascii="Times New Roman" w:hAnsi="Times New Roman"/>
          <w:i/>
          <w:color w:val="auto"/>
          <w:sz w:val="24"/>
          <w:szCs w:val="24"/>
          <w:lang w:val="es-ES_tradnl"/>
        </w:rPr>
        <w:t xml:space="preserve">de </w:t>
      </w:r>
      <w:r w:rsidR="00B26652" w:rsidRPr="0096240E">
        <w:rPr>
          <w:rFonts w:ascii="Times New Roman" w:hAnsi="Times New Roman"/>
          <w:i/>
          <w:color w:val="auto"/>
          <w:sz w:val="24"/>
          <w:szCs w:val="24"/>
          <w:lang w:val="es-ES_tradnl"/>
        </w:rPr>
        <w:t>equipo</w:t>
      </w:r>
      <w:r w:rsidR="00835B00" w:rsidRPr="0096240E">
        <w:rPr>
          <w:rFonts w:ascii="Times New Roman" w:hAnsi="Times New Roman"/>
          <w:i/>
          <w:color w:val="auto"/>
          <w:sz w:val="24"/>
          <w:szCs w:val="24"/>
          <w:lang w:val="es-ES_tradnl"/>
        </w:rPr>
        <w:t>.</w:t>
      </w:r>
    </w:p>
    <w:p w14:paraId="23CD54BF" w14:textId="19EA2C5B"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lastRenderedPageBreak/>
        <w:t>“</w:t>
      </w:r>
      <w:r w:rsidR="0042315D" w:rsidRPr="0096240E">
        <w:rPr>
          <w:rFonts w:ascii="Times New Roman" w:hAnsi="Times New Roman"/>
          <w:i/>
          <w:color w:val="auto"/>
          <w:sz w:val="24"/>
          <w:szCs w:val="24"/>
          <w:lang w:val="es-ES_tradnl"/>
        </w:rPr>
        <w:t>C</w:t>
      </w:r>
      <w:r w:rsidR="00835B00" w:rsidRPr="0096240E">
        <w:rPr>
          <w:rFonts w:ascii="Times New Roman" w:hAnsi="Times New Roman"/>
          <w:i/>
          <w:color w:val="auto"/>
          <w:sz w:val="24"/>
          <w:szCs w:val="24"/>
          <w:lang w:val="es-ES_tradnl"/>
        </w:rPr>
        <w:t xml:space="preserve">ostos de los </w:t>
      </w:r>
      <w:r w:rsidR="0042315D"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soci</w:t>
      </w:r>
      <w:r w:rsidR="0042315D"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os cooperantes</w:t>
      </w:r>
      <w:r w:rsidR="0042315D"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incluye todos los costos de los </w:t>
      </w:r>
      <w:r w:rsidR="0042315D"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soci</w:t>
      </w:r>
      <w:r w:rsidR="00641A53"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 xml:space="preserve">os cooperantes que </w:t>
      </w:r>
      <w:r w:rsidR="0099367D" w:rsidRPr="0096240E">
        <w:rPr>
          <w:rFonts w:ascii="Times New Roman" w:hAnsi="Times New Roman"/>
          <w:i/>
          <w:color w:val="auto"/>
          <w:sz w:val="24"/>
          <w:szCs w:val="24"/>
          <w:lang w:val="es-ES_tradnl"/>
        </w:rPr>
        <w:t xml:space="preserve">se encarguen </w:t>
      </w:r>
      <w:r w:rsidR="00835B00" w:rsidRPr="0096240E">
        <w:rPr>
          <w:rFonts w:ascii="Times New Roman" w:hAnsi="Times New Roman"/>
          <w:i/>
          <w:color w:val="auto"/>
          <w:sz w:val="24"/>
          <w:szCs w:val="24"/>
          <w:lang w:val="es-ES_tradnl"/>
        </w:rPr>
        <w:t xml:space="preserve">directamente de </w:t>
      </w:r>
      <w:r w:rsidR="0099367D" w:rsidRPr="0096240E">
        <w:rPr>
          <w:rFonts w:ascii="Times New Roman" w:hAnsi="Times New Roman"/>
          <w:i/>
          <w:color w:val="auto"/>
          <w:sz w:val="24"/>
          <w:szCs w:val="24"/>
          <w:lang w:val="es-ES_tradnl"/>
        </w:rPr>
        <w:t xml:space="preserve">las </w:t>
      </w:r>
      <w:r w:rsidR="00835B00" w:rsidRPr="0096240E">
        <w:rPr>
          <w:rFonts w:ascii="Times New Roman" w:hAnsi="Times New Roman"/>
          <w:i/>
          <w:color w:val="auto"/>
          <w:sz w:val="24"/>
          <w:szCs w:val="24"/>
          <w:lang w:val="es-ES_tradnl"/>
        </w:rPr>
        <w:t xml:space="preserve">actividades de fortalecimiento de </w:t>
      </w:r>
      <w:r w:rsidR="0042315D" w:rsidRPr="0096240E">
        <w:rPr>
          <w:rFonts w:ascii="Times New Roman" w:hAnsi="Times New Roman"/>
          <w:i/>
          <w:color w:val="auto"/>
          <w:sz w:val="24"/>
          <w:szCs w:val="24"/>
          <w:lang w:val="es-ES_tradnl"/>
        </w:rPr>
        <w:t xml:space="preserve">las </w:t>
      </w:r>
      <w:r w:rsidR="00835B00" w:rsidRPr="0096240E">
        <w:rPr>
          <w:rFonts w:ascii="Times New Roman" w:hAnsi="Times New Roman"/>
          <w:i/>
          <w:color w:val="auto"/>
          <w:sz w:val="24"/>
          <w:szCs w:val="24"/>
          <w:lang w:val="es-ES_tradnl"/>
        </w:rPr>
        <w:t xml:space="preserve">capacidades </w:t>
      </w:r>
      <w:r w:rsidR="00737D33" w:rsidRPr="0096240E">
        <w:rPr>
          <w:rFonts w:ascii="Times New Roman" w:hAnsi="Times New Roman"/>
          <w:i/>
          <w:color w:val="auto"/>
          <w:sz w:val="24"/>
          <w:szCs w:val="24"/>
          <w:lang w:val="es-ES_tradnl"/>
        </w:rPr>
        <w:t xml:space="preserve">en beneficio de las personas </w:t>
      </w:r>
      <w:r w:rsidR="0042315D" w:rsidRPr="0096240E">
        <w:rPr>
          <w:rFonts w:ascii="Times New Roman" w:hAnsi="Times New Roman"/>
          <w:i/>
          <w:color w:val="auto"/>
          <w:sz w:val="24"/>
          <w:szCs w:val="24"/>
          <w:lang w:val="es-ES_tradnl"/>
        </w:rPr>
        <w:t xml:space="preserve">a </w:t>
      </w:r>
      <w:r w:rsidR="00835B00" w:rsidRPr="0096240E">
        <w:rPr>
          <w:rFonts w:ascii="Times New Roman" w:hAnsi="Times New Roman"/>
          <w:i/>
          <w:color w:val="auto"/>
          <w:sz w:val="24"/>
          <w:szCs w:val="24"/>
          <w:lang w:val="es-ES_tradnl"/>
        </w:rPr>
        <w:t>l</w:t>
      </w:r>
      <w:r w:rsidR="00737D33"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 xml:space="preserve">s que presta </w:t>
      </w:r>
      <w:r w:rsidR="00737D33" w:rsidRPr="0096240E">
        <w:rPr>
          <w:rFonts w:ascii="Times New Roman" w:hAnsi="Times New Roman"/>
          <w:i/>
          <w:color w:val="auto"/>
          <w:sz w:val="24"/>
          <w:szCs w:val="24"/>
          <w:lang w:val="es-ES_tradnl"/>
        </w:rPr>
        <w:t>asistencia</w:t>
      </w:r>
      <w:r w:rsidR="00A50C27" w:rsidRPr="0096240E">
        <w:rPr>
          <w:rFonts w:ascii="Times New Roman" w:hAnsi="Times New Roman"/>
          <w:i/>
          <w:color w:val="auto"/>
          <w:sz w:val="24"/>
          <w:szCs w:val="24"/>
          <w:lang w:val="es-ES_tradnl"/>
        </w:rPr>
        <w:t xml:space="preserve"> </w:t>
      </w:r>
      <w:r w:rsidR="00641A53" w:rsidRPr="0096240E">
        <w:rPr>
          <w:rFonts w:ascii="Times New Roman" w:hAnsi="Times New Roman"/>
          <w:i/>
          <w:color w:val="auto"/>
          <w:sz w:val="24"/>
          <w:szCs w:val="24"/>
          <w:lang w:val="es-ES_tradnl"/>
        </w:rPr>
        <w:t>el PMA</w:t>
      </w:r>
      <w:r w:rsidR="00835B00" w:rsidRPr="0096240E">
        <w:rPr>
          <w:rFonts w:ascii="Times New Roman" w:hAnsi="Times New Roman"/>
          <w:i/>
          <w:color w:val="auto"/>
          <w:sz w:val="24"/>
          <w:szCs w:val="24"/>
          <w:lang w:val="es-ES_tradnl"/>
        </w:rPr>
        <w:t xml:space="preserve">. </w:t>
      </w:r>
      <w:r w:rsidR="0099367D" w:rsidRPr="0096240E">
        <w:rPr>
          <w:rFonts w:ascii="Times New Roman" w:hAnsi="Times New Roman"/>
          <w:i/>
          <w:color w:val="auto"/>
          <w:sz w:val="24"/>
          <w:szCs w:val="24"/>
          <w:lang w:val="es-ES_tradnl"/>
        </w:rPr>
        <w:t>Ello i</w:t>
      </w:r>
      <w:r w:rsidR="00835B00" w:rsidRPr="0096240E">
        <w:rPr>
          <w:rFonts w:ascii="Times New Roman" w:hAnsi="Times New Roman"/>
          <w:i/>
          <w:color w:val="auto"/>
          <w:sz w:val="24"/>
          <w:szCs w:val="24"/>
          <w:lang w:val="es-ES_tradnl"/>
        </w:rPr>
        <w:t xml:space="preserve">ncluye los costos relacionados con </w:t>
      </w:r>
      <w:r w:rsidR="0099367D" w:rsidRPr="0096240E">
        <w:rPr>
          <w:rFonts w:ascii="Times New Roman" w:hAnsi="Times New Roman"/>
          <w:i/>
          <w:color w:val="auto"/>
          <w:sz w:val="24"/>
          <w:szCs w:val="24"/>
          <w:lang w:val="es-ES_tradnl"/>
        </w:rPr>
        <w:t xml:space="preserve">las </w:t>
      </w:r>
      <w:r w:rsidR="00835B00" w:rsidRPr="0096240E">
        <w:rPr>
          <w:rFonts w:ascii="Times New Roman" w:hAnsi="Times New Roman"/>
          <w:i/>
          <w:color w:val="auto"/>
          <w:sz w:val="24"/>
          <w:szCs w:val="24"/>
          <w:lang w:val="es-ES_tradnl"/>
        </w:rPr>
        <w:t xml:space="preserve">actividades de desarrollo </w:t>
      </w:r>
      <w:r w:rsidR="0042315D" w:rsidRPr="0096240E">
        <w:rPr>
          <w:rFonts w:ascii="Times New Roman" w:hAnsi="Times New Roman"/>
          <w:i/>
          <w:color w:val="auto"/>
          <w:sz w:val="24"/>
          <w:szCs w:val="24"/>
          <w:lang w:val="es-ES_tradnl"/>
        </w:rPr>
        <w:t xml:space="preserve">y aumento </w:t>
      </w:r>
      <w:r w:rsidR="00835B00" w:rsidRPr="0096240E">
        <w:rPr>
          <w:rFonts w:ascii="Times New Roman" w:hAnsi="Times New Roman"/>
          <w:i/>
          <w:color w:val="auto"/>
          <w:sz w:val="24"/>
          <w:szCs w:val="24"/>
          <w:lang w:val="es-ES_tradnl"/>
        </w:rPr>
        <w:t xml:space="preserve">de </w:t>
      </w:r>
      <w:r w:rsidR="0042315D" w:rsidRPr="0096240E">
        <w:rPr>
          <w:rFonts w:ascii="Times New Roman" w:hAnsi="Times New Roman"/>
          <w:i/>
          <w:color w:val="auto"/>
          <w:sz w:val="24"/>
          <w:szCs w:val="24"/>
          <w:lang w:val="es-ES_tradnl"/>
        </w:rPr>
        <w:t xml:space="preserve">las </w:t>
      </w:r>
      <w:r w:rsidR="00835B00" w:rsidRPr="0096240E">
        <w:rPr>
          <w:rFonts w:ascii="Times New Roman" w:hAnsi="Times New Roman"/>
          <w:i/>
          <w:color w:val="auto"/>
          <w:sz w:val="24"/>
          <w:szCs w:val="24"/>
          <w:lang w:val="es-ES_tradnl"/>
        </w:rPr>
        <w:t>capacidad</w:t>
      </w:r>
      <w:r w:rsidR="0042315D" w:rsidRPr="0096240E">
        <w:rPr>
          <w:rFonts w:ascii="Times New Roman" w:hAnsi="Times New Roman"/>
          <w:i/>
          <w:color w:val="auto"/>
          <w:sz w:val="24"/>
          <w:szCs w:val="24"/>
          <w:lang w:val="es-ES_tradnl"/>
        </w:rPr>
        <w:t>es</w:t>
      </w:r>
      <w:r w:rsidR="00835B00" w:rsidRPr="0096240E">
        <w:rPr>
          <w:rFonts w:ascii="Times New Roman" w:hAnsi="Times New Roman"/>
          <w:i/>
          <w:color w:val="auto"/>
          <w:sz w:val="24"/>
          <w:szCs w:val="24"/>
          <w:lang w:val="es-ES_tradnl"/>
        </w:rPr>
        <w:t xml:space="preserve"> acordad</w:t>
      </w:r>
      <w:r w:rsidR="0099367D"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 xml:space="preserve">s con </w:t>
      </w:r>
      <w:r w:rsidR="0099367D" w:rsidRPr="0096240E">
        <w:rPr>
          <w:rFonts w:ascii="Times New Roman" w:hAnsi="Times New Roman"/>
          <w:i/>
          <w:color w:val="auto"/>
          <w:sz w:val="24"/>
          <w:szCs w:val="24"/>
          <w:lang w:val="es-ES_tradnl"/>
        </w:rPr>
        <w:t xml:space="preserve">los </w:t>
      </w:r>
      <w:r w:rsidR="0042315D"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soci</w:t>
      </w:r>
      <w:r w:rsidR="0042315D"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 xml:space="preserve">os cooperantes o </w:t>
      </w:r>
      <w:r w:rsidR="00A50C27" w:rsidRPr="0096240E">
        <w:rPr>
          <w:rFonts w:ascii="Times New Roman" w:hAnsi="Times New Roman"/>
          <w:i/>
          <w:color w:val="auto"/>
          <w:sz w:val="24"/>
          <w:szCs w:val="24"/>
          <w:lang w:val="es-ES_tradnl"/>
        </w:rPr>
        <w:t xml:space="preserve">Gobiernos </w:t>
      </w:r>
      <w:r w:rsidR="00EF57BF" w:rsidRPr="0096240E">
        <w:rPr>
          <w:rFonts w:ascii="Times New Roman" w:hAnsi="Times New Roman"/>
          <w:i/>
          <w:color w:val="auto"/>
          <w:sz w:val="24"/>
          <w:szCs w:val="24"/>
          <w:lang w:val="es-ES_tradnl"/>
        </w:rPr>
        <w:t>anfitriones (</w:t>
      </w:r>
      <w:r w:rsidR="0042315D" w:rsidRPr="0096240E">
        <w:rPr>
          <w:rFonts w:ascii="Times New Roman" w:hAnsi="Times New Roman"/>
          <w:i/>
          <w:color w:val="auto"/>
          <w:sz w:val="24"/>
          <w:szCs w:val="24"/>
          <w:lang w:val="es-ES_tradnl"/>
        </w:rPr>
        <w:t>en virtud de memorandos de entendimiento</w:t>
      </w:r>
      <w:r w:rsidR="00835B00" w:rsidRPr="0096240E">
        <w:rPr>
          <w:rFonts w:ascii="Times New Roman" w:hAnsi="Times New Roman"/>
          <w:i/>
          <w:color w:val="auto"/>
          <w:sz w:val="24"/>
          <w:szCs w:val="24"/>
          <w:lang w:val="es-ES_tradnl"/>
        </w:rPr>
        <w:t xml:space="preserve">). </w:t>
      </w:r>
    </w:p>
    <w:p w14:paraId="1738E241" w14:textId="6CD7978A"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4C6833" w:rsidRPr="0096240E">
        <w:rPr>
          <w:rFonts w:ascii="Times New Roman" w:hAnsi="Times New Roman"/>
          <w:i/>
          <w:color w:val="auto"/>
          <w:sz w:val="24"/>
          <w:szCs w:val="24"/>
          <w:lang w:val="es-ES_tradnl"/>
        </w:rPr>
        <w:t>C</w:t>
      </w:r>
      <w:r w:rsidR="00835B00" w:rsidRPr="0096240E">
        <w:rPr>
          <w:rFonts w:ascii="Times New Roman" w:hAnsi="Times New Roman"/>
          <w:i/>
          <w:color w:val="auto"/>
          <w:sz w:val="24"/>
          <w:szCs w:val="24"/>
          <w:lang w:val="es-ES_tradnl"/>
        </w:rPr>
        <w:t>ostos de seguridad</w:t>
      </w:r>
      <w:r w:rsidR="0042315D"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w:t>
      </w:r>
      <w:r w:rsidR="00966BFD" w:rsidRPr="0096240E">
        <w:rPr>
          <w:rFonts w:ascii="Times New Roman" w:hAnsi="Times New Roman"/>
          <w:i/>
          <w:color w:val="auto"/>
          <w:sz w:val="24"/>
          <w:szCs w:val="24"/>
          <w:lang w:val="es-ES_tradnl"/>
        </w:rPr>
        <w:t xml:space="preserve">comprende </w:t>
      </w:r>
      <w:r w:rsidR="00835B00" w:rsidRPr="0096240E">
        <w:rPr>
          <w:rFonts w:ascii="Times New Roman" w:hAnsi="Times New Roman"/>
          <w:i/>
          <w:color w:val="auto"/>
          <w:sz w:val="24"/>
          <w:szCs w:val="24"/>
          <w:lang w:val="es-ES_tradnl"/>
        </w:rPr>
        <w:t>el costo de</w:t>
      </w:r>
      <w:r w:rsidR="001F7880" w:rsidRPr="0096240E">
        <w:rPr>
          <w:rFonts w:ascii="Times New Roman" w:hAnsi="Times New Roman"/>
          <w:i/>
          <w:color w:val="auto"/>
          <w:sz w:val="24"/>
          <w:szCs w:val="24"/>
          <w:lang w:val="es-ES_tradnl"/>
        </w:rPr>
        <w:t>l</w:t>
      </w:r>
      <w:r w:rsidR="00835B00" w:rsidRPr="0096240E">
        <w:rPr>
          <w:rFonts w:ascii="Times New Roman" w:hAnsi="Times New Roman"/>
          <w:i/>
          <w:color w:val="auto"/>
          <w:sz w:val="24"/>
          <w:szCs w:val="24"/>
          <w:lang w:val="es-ES_tradnl"/>
        </w:rPr>
        <w:t xml:space="preserve"> equip</w:t>
      </w:r>
      <w:r w:rsidR="001F7880" w:rsidRPr="0096240E">
        <w:rPr>
          <w:rFonts w:ascii="Times New Roman" w:hAnsi="Times New Roman"/>
          <w:i/>
          <w:color w:val="auto"/>
          <w:sz w:val="24"/>
          <w:szCs w:val="24"/>
          <w:lang w:val="es-ES_tradnl"/>
        </w:rPr>
        <w:t>amiento</w:t>
      </w:r>
      <w:r w:rsidR="00835B00" w:rsidRPr="0096240E">
        <w:rPr>
          <w:rFonts w:ascii="Times New Roman" w:hAnsi="Times New Roman"/>
          <w:i/>
          <w:color w:val="auto"/>
          <w:sz w:val="24"/>
          <w:szCs w:val="24"/>
          <w:lang w:val="es-ES_tradnl"/>
        </w:rPr>
        <w:t xml:space="preserve">, </w:t>
      </w:r>
      <w:r w:rsidR="001F7880" w:rsidRPr="0096240E">
        <w:rPr>
          <w:rFonts w:ascii="Times New Roman" w:hAnsi="Times New Roman"/>
          <w:i/>
          <w:color w:val="auto"/>
          <w:sz w:val="24"/>
          <w:szCs w:val="24"/>
          <w:lang w:val="es-ES_tradnl"/>
        </w:rPr>
        <w:t xml:space="preserve">los </w:t>
      </w:r>
      <w:r w:rsidR="00835B00" w:rsidRPr="0096240E">
        <w:rPr>
          <w:rFonts w:ascii="Times New Roman" w:hAnsi="Times New Roman"/>
          <w:i/>
          <w:color w:val="auto"/>
          <w:sz w:val="24"/>
          <w:szCs w:val="24"/>
          <w:lang w:val="es-ES_tradnl"/>
        </w:rPr>
        <w:t xml:space="preserve">suministros y </w:t>
      </w:r>
      <w:r w:rsidR="001F7880" w:rsidRPr="0096240E">
        <w:rPr>
          <w:rFonts w:ascii="Times New Roman" w:hAnsi="Times New Roman"/>
          <w:i/>
          <w:color w:val="auto"/>
          <w:sz w:val="24"/>
          <w:szCs w:val="24"/>
          <w:lang w:val="es-ES_tradnl"/>
        </w:rPr>
        <w:t xml:space="preserve">los </w:t>
      </w:r>
      <w:r w:rsidR="00835B00" w:rsidRPr="0096240E">
        <w:rPr>
          <w:rFonts w:ascii="Times New Roman" w:hAnsi="Times New Roman"/>
          <w:i/>
          <w:color w:val="auto"/>
          <w:sz w:val="24"/>
          <w:szCs w:val="24"/>
          <w:lang w:val="es-ES_tradnl"/>
        </w:rPr>
        <w:t xml:space="preserve">servicios </w:t>
      </w:r>
      <w:r w:rsidR="0042315D" w:rsidRPr="0096240E">
        <w:rPr>
          <w:rFonts w:ascii="Times New Roman" w:hAnsi="Times New Roman"/>
          <w:i/>
          <w:color w:val="auto"/>
          <w:sz w:val="24"/>
          <w:szCs w:val="24"/>
          <w:lang w:val="es-ES_tradnl"/>
        </w:rPr>
        <w:t xml:space="preserve">empleados </w:t>
      </w:r>
      <w:r w:rsidR="00835B00" w:rsidRPr="0096240E">
        <w:rPr>
          <w:rFonts w:ascii="Times New Roman" w:hAnsi="Times New Roman"/>
          <w:i/>
          <w:color w:val="auto"/>
          <w:sz w:val="24"/>
          <w:szCs w:val="24"/>
          <w:lang w:val="es-ES_tradnl"/>
        </w:rPr>
        <w:t xml:space="preserve">para establecer, mejorar o garantizar la seguridad del personal y </w:t>
      </w:r>
      <w:r w:rsidR="001F7880" w:rsidRPr="0096240E">
        <w:rPr>
          <w:rFonts w:ascii="Times New Roman" w:hAnsi="Times New Roman"/>
          <w:i/>
          <w:color w:val="auto"/>
          <w:sz w:val="24"/>
          <w:szCs w:val="24"/>
          <w:lang w:val="es-ES_tradnl"/>
        </w:rPr>
        <w:t xml:space="preserve">de </w:t>
      </w:r>
      <w:r w:rsidR="00835B00" w:rsidRPr="0096240E">
        <w:rPr>
          <w:rFonts w:ascii="Times New Roman" w:hAnsi="Times New Roman"/>
          <w:i/>
          <w:color w:val="auto"/>
          <w:sz w:val="24"/>
          <w:szCs w:val="24"/>
          <w:lang w:val="es-ES_tradnl"/>
        </w:rPr>
        <w:t>la oficina del PMA en el país. E</w:t>
      </w:r>
      <w:r w:rsidR="00966BFD" w:rsidRPr="0096240E">
        <w:rPr>
          <w:rFonts w:ascii="Times New Roman" w:hAnsi="Times New Roman"/>
          <w:i/>
          <w:color w:val="auto"/>
          <w:sz w:val="24"/>
          <w:szCs w:val="24"/>
          <w:lang w:val="es-ES_tradnl"/>
        </w:rPr>
        <w:t>llo</w:t>
      </w:r>
      <w:r w:rsidR="00835B00" w:rsidRPr="0096240E">
        <w:rPr>
          <w:rFonts w:ascii="Times New Roman" w:hAnsi="Times New Roman"/>
          <w:i/>
          <w:color w:val="auto"/>
          <w:sz w:val="24"/>
          <w:szCs w:val="24"/>
          <w:lang w:val="es-ES_tradnl"/>
        </w:rPr>
        <w:t xml:space="preserve"> incluiría los costos relacionados con la </w:t>
      </w:r>
      <w:r w:rsidR="0042315D" w:rsidRPr="0096240E">
        <w:rPr>
          <w:rFonts w:ascii="Times New Roman" w:hAnsi="Times New Roman"/>
          <w:i/>
          <w:color w:val="auto"/>
          <w:sz w:val="24"/>
          <w:szCs w:val="24"/>
          <w:lang w:val="es-ES_tradnl"/>
        </w:rPr>
        <w:t xml:space="preserve">aplicación de las </w:t>
      </w:r>
      <w:r w:rsidR="00835B00" w:rsidRPr="0096240E">
        <w:rPr>
          <w:rFonts w:ascii="Times New Roman" w:hAnsi="Times New Roman"/>
          <w:i/>
          <w:color w:val="auto"/>
          <w:sz w:val="24"/>
          <w:szCs w:val="24"/>
          <w:lang w:val="es-ES_tradnl"/>
        </w:rPr>
        <w:t xml:space="preserve">normas mínimas de seguridad </w:t>
      </w:r>
      <w:r w:rsidR="00A50C27" w:rsidRPr="0096240E">
        <w:rPr>
          <w:rFonts w:ascii="Times New Roman" w:hAnsi="Times New Roman"/>
          <w:i/>
          <w:color w:val="auto"/>
          <w:sz w:val="24"/>
          <w:szCs w:val="24"/>
          <w:lang w:val="es-ES_tradnl"/>
        </w:rPr>
        <w:t>operativas</w:t>
      </w:r>
      <w:r w:rsidR="00F9345E" w:rsidRPr="0096240E">
        <w:rPr>
          <w:rFonts w:ascii="Times New Roman" w:hAnsi="Times New Roman"/>
          <w:i/>
          <w:color w:val="auto"/>
          <w:sz w:val="24"/>
          <w:szCs w:val="24"/>
          <w:lang w:val="es-ES_tradnl"/>
        </w:rPr>
        <w:t xml:space="preserve"> </w:t>
      </w:r>
      <w:r w:rsidR="00835B00" w:rsidRPr="0096240E">
        <w:rPr>
          <w:rFonts w:ascii="Times New Roman" w:hAnsi="Times New Roman"/>
          <w:i/>
          <w:color w:val="auto"/>
          <w:sz w:val="24"/>
          <w:szCs w:val="24"/>
          <w:lang w:val="es-ES_tradnl"/>
        </w:rPr>
        <w:t xml:space="preserve">(MOSS) y las contribuciones del PMA al </w:t>
      </w:r>
      <w:r w:rsidR="00A50C27" w:rsidRPr="0096240E">
        <w:rPr>
          <w:rFonts w:ascii="Times New Roman" w:hAnsi="Times New Roman"/>
          <w:i/>
          <w:color w:val="auto"/>
          <w:sz w:val="24"/>
          <w:szCs w:val="24"/>
          <w:lang w:val="es-ES_tradnl"/>
        </w:rPr>
        <w:t xml:space="preserve">Departamento de Seguridad de las Naciones Unidas </w:t>
      </w:r>
      <w:r w:rsidR="00835B00" w:rsidRPr="0096240E">
        <w:rPr>
          <w:rFonts w:ascii="Times New Roman" w:hAnsi="Times New Roman"/>
          <w:i/>
          <w:color w:val="auto"/>
          <w:sz w:val="24"/>
          <w:szCs w:val="24"/>
          <w:lang w:val="es-ES_tradnl"/>
        </w:rPr>
        <w:t>(</w:t>
      </w:r>
      <w:r w:rsidR="00A50C27" w:rsidRPr="0096240E">
        <w:rPr>
          <w:rFonts w:ascii="Times New Roman" w:hAnsi="Times New Roman"/>
          <w:i/>
          <w:color w:val="auto"/>
          <w:sz w:val="24"/>
          <w:szCs w:val="24"/>
          <w:lang w:val="es-ES_tradnl"/>
        </w:rPr>
        <w:t>DSS</w:t>
      </w:r>
      <w:r w:rsidR="00835B00" w:rsidRPr="0096240E">
        <w:rPr>
          <w:rFonts w:ascii="Times New Roman" w:hAnsi="Times New Roman"/>
          <w:i/>
          <w:color w:val="auto"/>
          <w:sz w:val="24"/>
          <w:szCs w:val="24"/>
          <w:lang w:val="es-ES_tradnl"/>
        </w:rPr>
        <w:t>).</w:t>
      </w:r>
    </w:p>
    <w:p w14:paraId="7C4C9A4C" w14:textId="13F1A2C6"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4C6833" w:rsidRPr="0096240E">
        <w:rPr>
          <w:rFonts w:ascii="Times New Roman" w:hAnsi="Times New Roman"/>
          <w:i/>
          <w:color w:val="auto"/>
          <w:sz w:val="24"/>
          <w:szCs w:val="24"/>
          <w:lang w:val="es-ES_tradnl"/>
        </w:rPr>
        <w:t>S</w:t>
      </w:r>
      <w:r w:rsidR="00835B00" w:rsidRPr="0096240E">
        <w:rPr>
          <w:rFonts w:ascii="Times New Roman" w:hAnsi="Times New Roman"/>
          <w:i/>
          <w:color w:val="auto"/>
          <w:sz w:val="24"/>
          <w:szCs w:val="24"/>
          <w:lang w:val="es-ES_tradnl"/>
        </w:rPr>
        <w:t xml:space="preserve">ervicios de </w:t>
      </w:r>
      <w:r w:rsidR="00AD141C" w:rsidRPr="0096240E">
        <w:rPr>
          <w:rFonts w:ascii="Times New Roman" w:hAnsi="Times New Roman"/>
          <w:i/>
          <w:color w:val="auto"/>
          <w:sz w:val="24"/>
          <w:szCs w:val="24"/>
          <w:lang w:val="es-ES_tradnl"/>
        </w:rPr>
        <w:t xml:space="preserve">entidades </w:t>
      </w:r>
      <w:r w:rsidR="00835B00" w:rsidRPr="0096240E">
        <w:rPr>
          <w:rFonts w:ascii="Times New Roman" w:hAnsi="Times New Roman"/>
          <w:i/>
          <w:color w:val="auto"/>
          <w:sz w:val="24"/>
          <w:szCs w:val="24"/>
          <w:lang w:val="es-ES_tradnl"/>
        </w:rPr>
        <w:t>de las Naciones Unidas</w:t>
      </w:r>
      <w:r w:rsidR="00F9345E"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son los costos de los servicios prestados al PMA por otros organismos de las Naciones Unidas (por ejemplo, el PNUD). </w:t>
      </w:r>
      <w:r w:rsidR="00966BFD" w:rsidRPr="0096240E">
        <w:rPr>
          <w:rFonts w:ascii="Times New Roman" w:hAnsi="Times New Roman"/>
          <w:i/>
          <w:color w:val="auto"/>
          <w:sz w:val="24"/>
          <w:szCs w:val="24"/>
          <w:lang w:val="es-ES_tradnl"/>
        </w:rPr>
        <w:t>Quedan excluidos</w:t>
      </w:r>
      <w:r w:rsidR="00835B00" w:rsidRPr="0096240E">
        <w:rPr>
          <w:rFonts w:ascii="Times New Roman" w:hAnsi="Times New Roman"/>
          <w:i/>
          <w:color w:val="auto"/>
          <w:sz w:val="24"/>
          <w:szCs w:val="24"/>
          <w:lang w:val="es-ES_tradnl"/>
        </w:rPr>
        <w:t xml:space="preserve"> los costos </w:t>
      </w:r>
      <w:r w:rsidR="00245A32" w:rsidRPr="0096240E">
        <w:rPr>
          <w:rFonts w:ascii="Times New Roman" w:hAnsi="Times New Roman"/>
          <w:i/>
          <w:color w:val="auto"/>
          <w:sz w:val="24"/>
          <w:szCs w:val="24"/>
          <w:lang w:val="es-ES_tradnl"/>
        </w:rPr>
        <w:t xml:space="preserve">previstos </w:t>
      </w:r>
      <w:r w:rsidR="00835B00" w:rsidRPr="0096240E">
        <w:rPr>
          <w:rFonts w:ascii="Times New Roman" w:hAnsi="Times New Roman"/>
          <w:i/>
          <w:color w:val="auto"/>
          <w:sz w:val="24"/>
          <w:szCs w:val="24"/>
          <w:lang w:val="es-ES_tradnl"/>
        </w:rPr>
        <w:t xml:space="preserve">del DSS que se </w:t>
      </w:r>
      <w:r w:rsidR="00966BFD" w:rsidRPr="0096240E">
        <w:rPr>
          <w:rFonts w:ascii="Times New Roman" w:hAnsi="Times New Roman"/>
          <w:i/>
          <w:color w:val="auto"/>
          <w:sz w:val="24"/>
          <w:szCs w:val="24"/>
          <w:lang w:val="es-ES_tradnl"/>
        </w:rPr>
        <w:t xml:space="preserve">contabilizan </w:t>
      </w:r>
      <w:r w:rsidR="00245A32" w:rsidRPr="0096240E">
        <w:rPr>
          <w:rFonts w:ascii="Times New Roman" w:hAnsi="Times New Roman"/>
          <w:i/>
          <w:color w:val="auto"/>
          <w:sz w:val="24"/>
          <w:szCs w:val="24"/>
          <w:lang w:val="es-ES_tradnl"/>
        </w:rPr>
        <w:t xml:space="preserve">por </w:t>
      </w:r>
      <w:r w:rsidR="00F9345E" w:rsidRPr="0096240E">
        <w:rPr>
          <w:rFonts w:ascii="Times New Roman" w:hAnsi="Times New Roman"/>
          <w:i/>
          <w:color w:val="auto"/>
          <w:sz w:val="24"/>
          <w:szCs w:val="24"/>
          <w:lang w:val="es-ES_tradnl"/>
        </w:rPr>
        <w:t>separad</w:t>
      </w:r>
      <w:r w:rsidR="00245A32" w:rsidRPr="0096240E">
        <w:rPr>
          <w:rFonts w:ascii="Times New Roman" w:hAnsi="Times New Roman"/>
          <w:i/>
          <w:color w:val="auto"/>
          <w:sz w:val="24"/>
          <w:szCs w:val="24"/>
          <w:lang w:val="es-ES_tradnl"/>
        </w:rPr>
        <w:t>o</w:t>
      </w:r>
      <w:r w:rsidR="00F9345E" w:rsidRPr="0096240E">
        <w:rPr>
          <w:rFonts w:ascii="Times New Roman" w:hAnsi="Times New Roman"/>
          <w:i/>
          <w:color w:val="auto"/>
          <w:sz w:val="24"/>
          <w:szCs w:val="24"/>
          <w:lang w:val="es-ES_tradnl"/>
        </w:rPr>
        <w:t xml:space="preserve"> en la partida </w:t>
      </w:r>
      <w:r w:rsidR="00245A32" w:rsidRPr="0096240E">
        <w:rPr>
          <w:rFonts w:ascii="Times New Roman" w:hAnsi="Times New Roman"/>
          <w:i/>
          <w:color w:val="auto"/>
          <w:sz w:val="24"/>
          <w:szCs w:val="24"/>
          <w:lang w:val="es-ES_tradnl"/>
        </w:rPr>
        <w:t>de</w:t>
      </w:r>
      <w:r w:rsidR="00835B00" w:rsidRPr="0096240E">
        <w:rPr>
          <w:rFonts w:ascii="Times New Roman" w:hAnsi="Times New Roman"/>
          <w:i/>
          <w:color w:val="auto"/>
          <w:sz w:val="24"/>
          <w:szCs w:val="24"/>
          <w:lang w:val="es-ES_tradnl"/>
        </w:rPr>
        <w:t xml:space="preserve"> costos de seguridad.</w:t>
      </w:r>
    </w:p>
    <w:p w14:paraId="21C848C7" w14:textId="620CF04B"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4C6833" w:rsidRPr="0096240E">
        <w:rPr>
          <w:rFonts w:ascii="Times New Roman" w:hAnsi="Times New Roman"/>
          <w:i/>
          <w:color w:val="auto"/>
          <w:sz w:val="24"/>
          <w:szCs w:val="24"/>
          <w:lang w:val="es-ES_tradnl"/>
        </w:rPr>
        <w:t>S</w:t>
      </w:r>
      <w:r w:rsidR="00835B00" w:rsidRPr="0096240E">
        <w:rPr>
          <w:rFonts w:ascii="Times New Roman" w:hAnsi="Times New Roman"/>
          <w:i/>
          <w:color w:val="auto"/>
          <w:sz w:val="24"/>
          <w:szCs w:val="24"/>
          <w:lang w:val="es-ES_tradnl"/>
        </w:rPr>
        <w:t>ervicios comerciales</w:t>
      </w:r>
      <w:r w:rsidR="00F9345E" w:rsidRPr="0096240E">
        <w:rPr>
          <w:rFonts w:ascii="Times New Roman" w:hAnsi="Times New Roman"/>
          <w:i/>
          <w:color w:val="auto"/>
          <w:sz w:val="24"/>
          <w:szCs w:val="24"/>
          <w:lang w:val="es-ES_tradnl"/>
        </w:rPr>
        <w:t xml:space="preserve">” </w:t>
      </w:r>
      <w:r w:rsidR="00835B00" w:rsidRPr="0096240E">
        <w:rPr>
          <w:rFonts w:ascii="Times New Roman" w:hAnsi="Times New Roman"/>
          <w:i/>
          <w:color w:val="auto"/>
          <w:sz w:val="24"/>
          <w:szCs w:val="24"/>
          <w:lang w:val="es-ES_tradnl"/>
        </w:rPr>
        <w:t xml:space="preserve">incluye cargos bancarios, honorarios de servicios </w:t>
      </w:r>
      <w:r w:rsidR="00F9345E" w:rsidRPr="0096240E">
        <w:rPr>
          <w:rFonts w:ascii="Times New Roman" w:hAnsi="Times New Roman"/>
          <w:i/>
          <w:color w:val="auto"/>
          <w:sz w:val="24"/>
          <w:szCs w:val="24"/>
          <w:lang w:val="es-ES_tradnl"/>
        </w:rPr>
        <w:t>jurídicos</w:t>
      </w:r>
      <w:r w:rsidR="00835B00" w:rsidRPr="0096240E">
        <w:rPr>
          <w:rFonts w:ascii="Times New Roman" w:hAnsi="Times New Roman"/>
          <w:i/>
          <w:color w:val="auto"/>
          <w:sz w:val="24"/>
          <w:szCs w:val="24"/>
          <w:lang w:val="es-ES_tradnl"/>
        </w:rPr>
        <w:t xml:space="preserve"> y primas de seguros.</w:t>
      </w:r>
    </w:p>
    <w:p w14:paraId="1B9CB4D1" w14:textId="30DF5B44" w:rsidR="00835B00" w:rsidRPr="0096240E" w:rsidRDefault="00A1099F"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w:t>
      </w:r>
      <w:r w:rsidR="004C6833" w:rsidRPr="0096240E">
        <w:rPr>
          <w:rFonts w:ascii="Times New Roman" w:hAnsi="Times New Roman"/>
          <w:i/>
          <w:color w:val="auto"/>
          <w:sz w:val="24"/>
          <w:szCs w:val="24"/>
          <w:lang w:val="es-ES_tradnl"/>
        </w:rPr>
        <w:t>C</w:t>
      </w:r>
      <w:r w:rsidR="00835B00" w:rsidRPr="0096240E">
        <w:rPr>
          <w:rFonts w:ascii="Times New Roman" w:hAnsi="Times New Roman"/>
          <w:i/>
          <w:color w:val="auto"/>
          <w:sz w:val="24"/>
          <w:szCs w:val="24"/>
          <w:lang w:val="es-ES_tradnl"/>
        </w:rPr>
        <w:t xml:space="preserve">ostos de </w:t>
      </w:r>
      <w:r w:rsidR="00245A32" w:rsidRPr="0096240E">
        <w:rPr>
          <w:rFonts w:ascii="Times New Roman" w:hAnsi="Times New Roman"/>
          <w:i/>
          <w:color w:val="auto"/>
          <w:sz w:val="24"/>
          <w:szCs w:val="24"/>
          <w:lang w:val="es-ES_tradnl"/>
        </w:rPr>
        <w:t xml:space="preserve">las </w:t>
      </w:r>
      <w:r w:rsidR="00F9345E" w:rsidRPr="0096240E">
        <w:rPr>
          <w:rFonts w:ascii="Times New Roman" w:hAnsi="Times New Roman"/>
          <w:i/>
          <w:color w:val="auto"/>
          <w:sz w:val="24"/>
          <w:szCs w:val="24"/>
          <w:lang w:val="es-ES_tradnl"/>
        </w:rPr>
        <w:t>valoraciones previas”</w:t>
      </w:r>
      <w:r w:rsidR="00835B00" w:rsidRPr="0096240E">
        <w:rPr>
          <w:rFonts w:ascii="Times New Roman" w:hAnsi="Times New Roman"/>
          <w:i/>
          <w:color w:val="auto"/>
          <w:sz w:val="24"/>
          <w:szCs w:val="24"/>
          <w:lang w:val="es-ES_tradnl"/>
        </w:rPr>
        <w:t xml:space="preserve"> </w:t>
      </w:r>
      <w:r w:rsidR="00966BFD" w:rsidRPr="0096240E">
        <w:rPr>
          <w:rFonts w:ascii="Times New Roman" w:hAnsi="Times New Roman"/>
          <w:i/>
          <w:color w:val="auto"/>
          <w:sz w:val="24"/>
          <w:szCs w:val="24"/>
          <w:lang w:val="es-ES_tradnl"/>
        </w:rPr>
        <w:t xml:space="preserve">se refiere a las valoraciones previas </w:t>
      </w:r>
      <w:r w:rsidR="00F9345E" w:rsidRPr="0096240E">
        <w:rPr>
          <w:rFonts w:ascii="Times New Roman" w:hAnsi="Times New Roman"/>
          <w:i/>
          <w:color w:val="auto"/>
          <w:sz w:val="24"/>
          <w:szCs w:val="24"/>
          <w:lang w:val="es-ES_tradnl"/>
        </w:rPr>
        <w:t xml:space="preserve">de ámbito </w:t>
      </w:r>
      <w:r w:rsidR="00835B00" w:rsidRPr="0096240E">
        <w:rPr>
          <w:rFonts w:ascii="Times New Roman" w:hAnsi="Times New Roman"/>
          <w:i/>
          <w:color w:val="auto"/>
          <w:sz w:val="24"/>
          <w:szCs w:val="24"/>
          <w:lang w:val="es-ES_tradnl"/>
        </w:rPr>
        <w:t xml:space="preserve">nacional </w:t>
      </w:r>
      <w:r w:rsidR="00966BFD" w:rsidRPr="0096240E">
        <w:rPr>
          <w:rFonts w:ascii="Times New Roman" w:hAnsi="Times New Roman"/>
          <w:i/>
          <w:color w:val="auto"/>
          <w:sz w:val="24"/>
          <w:szCs w:val="24"/>
          <w:lang w:val="es-ES_tradnl"/>
        </w:rPr>
        <w:t xml:space="preserve">no </w:t>
      </w:r>
      <w:r w:rsidR="00835B00" w:rsidRPr="0096240E">
        <w:rPr>
          <w:rFonts w:ascii="Times New Roman" w:hAnsi="Times New Roman"/>
          <w:i/>
          <w:color w:val="auto"/>
          <w:sz w:val="24"/>
          <w:szCs w:val="24"/>
          <w:lang w:val="es-ES_tradnl"/>
        </w:rPr>
        <w:t xml:space="preserve">vinculadas a actividades específicas (por ejemplo, </w:t>
      </w:r>
      <w:r w:rsidR="00F9345E" w:rsidRPr="0096240E">
        <w:rPr>
          <w:rFonts w:ascii="Times New Roman" w:hAnsi="Times New Roman"/>
          <w:i/>
          <w:color w:val="auto"/>
          <w:sz w:val="24"/>
          <w:szCs w:val="24"/>
          <w:lang w:val="es-ES_tradnl"/>
        </w:rPr>
        <w:t xml:space="preserve">análisis y cartografía de la </w:t>
      </w:r>
      <w:r w:rsidR="00835B00" w:rsidRPr="0096240E">
        <w:rPr>
          <w:rFonts w:ascii="Times New Roman" w:hAnsi="Times New Roman"/>
          <w:i/>
          <w:color w:val="auto"/>
          <w:sz w:val="24"/>
          <w:szCs w:val="24"/>
          <w:lang w:val="es-ES_tradnl"/>
        </w:rPr>
        <w:t>vulnerabilidad)</w:t>
      </w:r>
      <w:r w:rsidR="00A651BD"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la</w:t>
      </w:r>
      <w:r w:rsidR="00966BFD" w:rsidRPr="0096240E">
        <w:rPr>
          <w:rFonts w:ascii="Times New Roman" w:hAnsi="Times New Roman"/>
          <w:i/>
          <w:color w:val="auto"/>
          <w:sz w:val="24"/>
          <w:szCs w:val="24"/>
          <w:lang w:val="es-ES_tradnl"/>
        </w:rPr>
        <w:t>s</w:t>
      </w:r>
      <w:r w:rsidR="00835B00" w:rsidRPr="0096240E">
        <w:rPr>
          <w:rFonts w:ascii="Times New Roman" w:hAnsi="Times New Roman"/>
          <w:i/>
          <w:color w:val="auto"/>
          <w:sz w:val="24"/>
          <w:szCs w:val="24"/>
          <w:lang w:val="es-ES_tradnl"/>
        </w:rPr>
        <w:t xml:space="preserve"> vinculada</w:t>
      </w:r>
      <w:r w:rsidR="00966BFD" w:rsidRPr="0096240E">
        <w:rPr>
          <w:rFonts w:ascii="Times New Roman" w:hAnsi="Times New Roman"/>
          <w:i/>
          <w:color w:val="auto"/>
          <w:sz w:val="24"/>
          <w:szCs w:val="24"/>
          <w:lang w:val="es-ES_tradnl"/>
        </w:rPr>
        <w:t>s</w:t>
      </w:r>
      <w:r w:rsidR="00835B00" w:rsidRPr="0096240E">
        <w:rPr>
          <w:rFonts w:ascii="Times New Roman" w:hAnsi="Times New Roman"/>
          <w:i/>
          <w:color w:val="auto"/>
          <w:sz w:val="24"/>
          <w:szCs w:val="24"/>
          <w:lang w:val="es-ES_tradnl"/>
        </w:rPr>
        <w:t xml:space="preserve"> a actividades específicas se contabiliza</w:t>
      </w:r>
      <w:r w:rsidR="00966BFD" w:rsidRPr="0096240E">
        <w:rPr>
          <w:rFonts w:ascii="Times New Roman" w:hAnsi="Times New Roman"/>
          <w:i/>
          <w:color w:val="auto"/>
          <w:sz w:val="24"/>
          <w:szCs w:val="24"/>
          <w:lang w:val="es-ES_tradnl"/>
        </w:rPr>
        <w:t>n</w:t>
      </w:r>
      <w:r w:rsidR="00835B00" w:rsidRPr="0096240E">
        <w:rPr>
          <w:rFonts w:ascii="Times New Roman" w:hAnsi="Times New Roman"/>
          <w:i/>
          <w:color w:val="auto"/>
          <w:sz w:val="24"/>
          <w:szCs w:val="24"/>
          <w:lang w:val="es-ES_tradnl"/>
        </w:rPr>
        <w:t xml:space="preserve"> en los costos operacionales directos </w:t>
      </w:r>
      <w:r w:rsidR="00966BFD" w:rsidRPr="0096240E">
        <w:rPr>
          <w:rFonts w:ascii="Times New Roman" w:hAnsi="Times New Roman"/>
          <w:i/>
          <w:color w:val="auto"/>
          <w:sz w:val="24"/>
          <w:szCs w:val="24"/>
          <w:lang w:val="es-ES_tradnl"/>
        </w:rPr>
        <w:t>como c</w:t>
      </w:r>
      <w:r w:rsidR="00A651BD" w:rsidRPr="0096240E">
        <w:rPr>
          <w:rFonts w:ascii="Times New Roman" w:hAnsi="Times New Roman"/>
          <w:i/>
          <w:color w:val="auto"/>
          <w:sz w:val="24"/>
          <w:szCs w:val="24"/>
          <w:lang w:val="es-ES_tradnl"/>
        </w:rPr>
        <w:t>ostos de personal y relacionados con el personal</w:t>
      </w:r>
      <w:r w:rsidR="00245A32"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si </w:t>
      </w:r>
      <w:r w:rsidR="00C00E79" w:rsidRPr="0096240E">
        <w:rPr>
          <w:rFonts w:ascii="Times New Roman" w:hAnsi="Times New Roman"/>
          <w:i/>
          <w:color w:val="auto"/>
          <w:sz w:val="24"/>
          <w:szCs w:val="24"/>
          <w:lang w:val="es-ES_tradnl"/>
        </w:rPr>
        <w:t xml:space="preserve">dichas actividades </w:t>
      </w:r>
      <w:r w:rsidR="00835B00" w:rsidRPr="0096240E">
        <w:rPr>
          <w:rFonts w:ascii="Times New Roman" w:hAnsi="Times New Roman"/>
          <w:i/>
          <w:color w:val="auto"/>
          <w:sz w:val="24"/>
          <w:szCs w:val="24"/>
          <w:lang w:val="es-ES_tradnl"/>
        </w:rPr>
        <w:t xml:space="preserve">se llevan a cabo </w:t>
      </w:r>
      <w:r w:rsidR="00A651BD" w:rsidRPr="0096240E">
        <w:rPr>
          <w:rFonts w:ascii="Times New Roman" w:hAnsi="Times New Roman"/>
          <w:i/>
          <w:color w:val="auto"/>
          <w:sz w:val="24"/>
          <w:szCs w:val="24"/>
          <w:lang w:val="es-ES_tradnl"/>
        </w:rPr>
        <w:t>internamente</w:t>
      </w:r>
      <w:r w:rsidR="00835B00" w:rsidRPr="0096240E">
        <w:rPr>
          <w:rFonts w:ascii="Times New Roman" w:hAnsi="Times New Roman"/>
          <w:i/>
          <w:color w:val="auto"/>
          <w:sz w:val="24"/>
          <w:szCs w:val="24"/>
          <w:lang w:val="es-ES_tradnl"/>
        </w:rPr>
        <w:t xml:space="preserve">, o como servicios </w:t>
      </w:r>
      <w:r w:rsidR="00A651BD" w:rsidRPr="0096240E">
        <w:rPr>
          <w:rFonts w:ascii="Times New Roman" w:hAnsi="Times New Roman"/>
          <w:i/>
          <w:color w:val="auto"/>
          <w:sz w:val="24"/>
          <w:szCs w:val="24"/>
          <w:lang w:val="es-ES_tradnl"/>
        </w:rPr>
        <w:t xml:space="preserve">por </w:t>
      </w:r>
      <w:r w:rsidR="00835B00" w:rsidRPr="0096240E">
        <w:rPr>
          <w:rFonts w:ascii="Times New Roman" w:hAnsi="Times New Roman"/>
          <w:i/>
          <w:color w:val="auto"/>
          <w:sz w:val="24"/>
          <w:szCs w:val="24"/>
          <w:lang w:val="es-ES_tradnl"/>
        </w:rPr>
        <w:t xml:space="preserve">contrata o costos de </w:t>
      </w:r>
      <w:r w:rsidR="00A651BD" w:rsidRPr="0096240E">
        <w:rPr>
          <w:rFonts w:ascii="Times New Roman" w:hAnsi="Times New Roman"/>
          <w:i/>
          <w:color w:val="auto"/>
          <w:sz w:val="24"/>
          <w:szCs w:val="24"/>
          <w:lang w:val="es-ES_tradnl"/>
        </w:rPr>
        <w:t>los a</w:t>
      </w:r>
      <w:r w:rsidR="00835B00" w:rsidRPr="0096240E">
        <w:rPr>
          <w:rFonts w:ascii="Times New Roman" w:hAnsi="Times New Roman"/>
          <w:i/>
          <w:color w:val="auto"/>
          <w:sz w:val="24"/>
          <w:szCs w:val="24"/>
          <w:lang w:val="es-ES_tradnl"/>
        </w:rPr>
        <w:t>soci</w:t>
      </w:r>
      <w:r w:rsidR="00A651BD"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os cooperantes</w:t>
      </w:r>
      <w:r w:rsidR="00245A32"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si </w:t>
      </w:r>
      <w:r w:rsidR="004C6833" w:rsidRPr="0096240E">
        <w:rPr>
          <w:rFonts w:ascii="Times New Roman" w:hAnsi="Times New Roman"/>
          <w:i/>
          <w:color w:val="auto"/>
          <w:sz w:val="24"/>
          <w:szCs w:val="24"/>
          <w:lang w:val="es-ES_tradnl"/>
        </w:rPr>
        <w:t>l</w:t>
      </w:r>
      <w:r w:rsidR="0026708B" w:rsidRPr="0096240E">
        <w:rPr>
          <w:rFonts w:ascii="Times New Roman" w:hAnsi="Times New Roman"/>
          <w:i/>
          <w:color w:val="auto"/>
          <w:sz w:val="24"/>
          <w:szCs w:val="24"/>
          <w:lang w:val="es-ES_tradnl"/>
        </w:rPr>
        <w:t>as</w:t>
      </w:r>
      <w:r w:rsidR="004C6833" w:rsidRPr="0096240E">
        <w:rPr>
          <w:rFonts w:ascii="Times New Roman" w:hAnsi="Times New Roman"/>
          <w:i/>
          <w:color w:val="auto"/>
          <w:sz w:val="24"/>
          <w:szCs w:val="24"/>
          <w:lang w:val="es-ES_tradnl"/>
        </w:rPr>
        <w:t xml:space="preserve"> llevan a cabo </w:t>
      </w:r>
      <w:r w:rsidR="00835B00" w:rsidRPr="0096240E">
        <w:rPr>
          <w:rFonts w:ascii="Times New Roman" w:hAnsi="Times New Roman"/>
          <w:i/>
          <w:color w:val="auto"/>
          <w:sz w:val="24"/>
          <w:szCs w:val="24"/>
          <w:lang w:val="es-ES_tradnl"/>
        </w:rPr>
        <w:t xml:space="preserve">partes contratadas o </w:t>
      </w:r>
      <w:r w:rsidR="00A651BD"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soci</w:t>
      </w:r>
      <w:r w:rsidR="00A651BD"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 xml:space="preserve">os cooperantes. </w:t>
      </w:r>
    </w:p>
    <w:p w14:paraId="65D16414" w14:textId="25A784D5" w:rsidR="00835B00" w:rsidRPr="0096240E" w:rsidRDefault="004C6833"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“C</w:t>
      </w:r>
      <w:r w:rsidR="00835B00" w:rsidRPr="0096240E">
        <w:rPr>
          <w:rFonts w:ascii="Times New Roman" w:hAnsi="Times New Roman"/>
          <w:i/>
          <w:color w:val="auto"/>
          <w:sz w:val="24"/>
          <w:szCs w:val="24"/>
          <w:lang w:val="es-ES_tradnl"/>
        </w:rPr>
        <w:t xml:space="preserve">ostos de </w:t>
      </w:r>
      <w:r w:rsidR="0026708B" w:rsidRPr="0096240E">
        <w:rPr>
          <w:rFonts w:ascii="Times New Roman" w:hAnsi="Times New Roman"/>
          <w:i/>
          <w:color w:val="auto"/>
          <w:sz w:val="24"/>
          <w:szCs w:val="24"/>
          <w:lang w:val="es-ES_tradnl"/>
        </w:rPr>
        <w:t xml:space="preserve">las </w:t>
      </w:r>
      <w:r w:rsidR="00835B00" w:rsidRPr="0096240E">
        <w:rPr>
          <w:rFonts w:ascii="Times New Roman" w:hAnsi="Times New Roman"/>
          <w:i/>
          <w:color w:val="auto"/>
          <w:sz w:val="24"/>
          <w:szCs w:val="24"/>
          <w:lang w:val="es-ES_tradnl"/>
        </w:rPr>
        <w:t>evaluaci</w:t>
      </w:r>
      <w:r w:rsidR="0026708B" w:rsidRPr="0096240E">
        <w:rPr>
          <w:rFonts w:ascii="Times New Roman" w:hAnsi="Times New Roman"/>
          <w:i/>
          <w:color w:val="auto"/>
          <w:sz w:val="24"/>
          <w:szCs w:val="24"/>
          <w:lang w:val="es-ES_tradnl"/>
        </w:rPr>
        <w:t>ones</w:t>
      </w:r>
      <w:r w:rsidRPr="0096240E">
        <w:rPr>
          <w:rFonts w:ascii="Times New Roman" w:hAnsi="Times New Roman"/>
          <w:i/>
          <w:color w:val="auto"/>
          <w:sz w:val="24"/>
          <w:szCs w:val="24"/>
          <w:lang w:val="es-ES_tradnl"/>
        </w:rPr>
        <w:t>”</w:t>
      </w:r>
      <w:r w:rsidR="00835B00" w:rsidRPr="0096240E">
        <w:rPr>
          <w:rFonts w:ascii="Times New Roman" w:hAnsi="Times New Roman"/>
          <w:i/>
          <w:color w:val="auto"/>
          <w:sz w:val="24"/>
          <w:szCs w:val="24"/>
          <w:lang w:val="es-ES_tradnl"/>
        </w:rPr>
        <w:t xml:space="preserve"> </w:t>
      </w:r>
      <w:r w:rsidR="00966BFD" w:rsidRPr="0096240E">
        <w:rPr>
          <w:rFonts w:ascii="Times New Roman" w:hAnsi="Times New Roman"/>
          <w:i/>
          <w:color w:val="auto"/>
          <w:sz w:val="24"/>
          <w:szCs w:val="24"/>
          <w:lang w:val="es-ES_tradnl"/>
        </w:rPr>
        <w:t>se refiere a las</w:t>
      </w:r>
      <w:r w:rsidR="00835B00" w:rsidRPr="0096240E">
        <w:rPr>
          <w:rFonts w:ascii="Times New Roman" w:hAnsi="Times New Roman"/>
          <w:i/>
          <w:color w:val="auto"/>
          <w:sz w:val="24"/>
          <w:szCs w:val="24"/>
          <w:lang w:val="es-ES_tradnl"/>
        </w:rPr>
        <w:t xml:space="preserve"> evaluaciones de la cartera de </w:t>
      </w:r>
      <w:r w:rsidRPr="0096240E">
        <w:rPr>
          <w:rFonts w:ascii="Times New Roman" w:hAnsi="Times New Roman"/>
          <w:i/>
          <w:color w:val="auto"/>
          <w:sz w:val="24"/>
          <w:szCs w:val="24"/>
          <w:lang w:val="es-ES_tradnl"/>
        </w:rPr>
        <w:t xml:space="preserve">proyectos en el </w:t>
      </w:r>
      <w:r w:rsidR="00835B00" w:rsidRPr="0096240E">
        <w:rPr>
          <w:rFonts w:ascii="Times New Roman" w:hAnsi="Times New Roman"/>
          <w:i/>
          <w:color w:val="auto"/>
          <w:sz w:val="24"/>
          <w:szCs w:val="24"/>
          <w:lang w:val="es-ES_tradnl"/>
        </w:rPr>
        <w:t xml:space="preserve">país que son </w:t>
      </w:r>
      <w:r w:rsidRPr="0096240E">
        <w:rPr>
          <w:rFonts w:ascii="Times New Roman" w:hAnsi="Times New Roman"/>
          <w:i/>
          <w:color w:val="auto"/>
          <w:sz w:val="24"/>
          <w:szCs w:val="24"/>
          <w:lang w:val="es-ES_tradnl"/>
        </w:rPr>
        <w:t xml:space="preserve">de carácter </w:t>
      </w:r>
      <w:r w:rsidR="00835B00" w:rsidRPr="0096240E">
        <w:rPr>
          <w:rFonts w:ascii="Times New Roman" w:hAnsi="Times New Roman"/>
          <w:i/>
          <w:color w:val="auto"/>
          <w:sz w:val="24"/>
          <w:szCs w:val="24"/>
          <w:lang w:val="es-ES_tradnl"/>
        </w:rPr>
        <w:t xml:space="preserve">transversal, mientras que las evaluaciones vinculadas a actividades específicas se contabilizan en los costos operacionales directos como </w:t>
      </w:r>
      <w:r w:rsidRPr="0096240E">
        <w:rPr>
          <w:rFonts w:ascii="Times New Roman" w:hAnsi="Times New Roman"/>
          <w:i/>
          <w:color w:val="auto"/>
          <w:sz w:val="24"/>
          <w:szCs w:val="24"/>
          <w:lang w:val="es-ES_tradnl"/>
        </w:rPr>
        <w:t xml:space="preserve">costos de </w:t>
      </w:r>
      <w:r w:rsidR="00835B00" w:rsidRPr="0096240E">
        <w:rPr>
          <w:rFonts w:ascii="Times New Roman" w:hAnsi="Times New Roman"/>
          <w:i/>
          <w:color w:val="auto"/>
          <w:sz w:val="24"/>
          <w:szCs w:val="24"/>
          <w:lang w:val="es-ES_tradnl"/>
        </w:rPr>
        <w:t xml:space="preserve">personal </w:t>
      </w:r>
      <w:r w:rsidRPr="0096240E">
        <w:rPr>
          <w:rFonts w:ascii="Times New Roman" w:hAnsi="Times New Roman"/>
          <w:i/>
          <w:color w:val="auto"/>
          <w:sz w:val="24"/>
          <w:szCs w:val="24"/>
          <w:lang w:val="es-ES_tradnl"/>
        </w:rPr>
        <w:t xml:space="preserve">y </w:t>
      </w:r>
      <w:r w:rsidR="00835B00" w:rsidRPr="0096240E">
        <w:rPr>
          <w:rFonts w:ascii="Times New Roman" w:hAnsi="Times New Roman"/>
          <w:i/>
          <w:color w:val="auto"/>
          <w:sz w:val="24"/>
          <w:szCs w:val="24"/>
          <w:lang w:val="es-ES_tradnl"/>
        </w:rPr>
        <w:t xml:space="preserve">relacionados </w:t>
      </w:r>
      <w:r w:rsidRPr="0096240E">
        <w:rPr>
          <w:rFonts w:ascii="Times New Roman" w:hAnsi="Times New Roman"/>
          <w:i/>
          <w:color w:val="auto"/>
          <w:sz w:val="24"/>
          <w:szCs w:val="24"/>
          <w:lang w:val="es-ES_tradnl"/>
        </w:rPr>
        <w:t>con el personal</w:t>
      </w:r>
      <w:r w:rsidR="00875F8F"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 </w:t>
      </w:r>
      <w:r w:rsidR="00835B00" w:rsidRPr="0096240E">
        <w:rPr>
          <w:rFonts w:ascii="Times New Roman" w:hAnsi="Times New Roman"/>
          <w:i/>
          <w:color w:val="auto"/>
          <w:sz w:val="24"/>
          <w:szCs w:val="24"/>
          <w:lang w:val="es-ES_tradnl"/>
        </w:rPr>
        <w:t xml:space="preserve">si </w:t>
      </w:r>
      <w:r w:rsidR="00411073" w:rsidRPr="0096240E">
        <w:rPr>
          <w:rFonts w:ascii="Times New Roman" w:hAnsi="Times New Roman"/>
          <w:i/>
          <w:color w:val="auto"/>
          <w:sz w:val="24"/>
          <w:szCs w:val="24"/>
          <w:lang w:val="es-ES_tradnl"/>
        </w:rPr>
        <w:t xml:space="preserve">dichas </w:t>
      </w:r>
      <w:r w:rsidR="0026708B" w:rsidRPr="0096240E">
        <w:rPr>
          <w:rFonts w:ascii="Times New Roman" w:hAnsi="Times New Roman"/>
          <w:i/>
          <w:color w:val="auto"/>
          <w:sz w:val="24"/>
          <w:szCs w:val="24"/>
          <w:lang w:val="es-ES_tradnl"/>
        </w:rPr>
        <w:t xml:space="preserve">evaluaciones </w:t>
      </w:r>
      <w:r w:rsidR="00835B00" w:rsidRPr="0096240E">
        <w:rPr>
          <w:rFonts w:ascii="Times New Roman" w:hAnsi="Times New Roman"/>
          <w:i/>
          <w:color w:val="auto"/>
          <w:sz w:val="24"/>
          <w:szCs w:val="24"/>
          <w:lang w:val="es-ES_tradnl"/>
        </w:rPr>
        <w:t>se llevan a cabo interna</w:t>
      </w:r>
      <w:r w:rsidRPr="0096240E">
        <w:rPr>
          <w:rFonts w:ascii="Times New Roman" w:hAnsi="Times New Roman"/>
          <w:i/>
          <w:color w:val="auto"/>
          <w:sz w:val="24"/>
          <w:szCs w:val="24"/>
          <w:lang w:val="es-ES_tradnl"/>
        </w:rPr>
        <w:t>mente</w:t>
      </w:r>
      <w:r w:rsidR="00835B00" w:rsidRPr="0096240E">
        <w:rPr>
          <w:rFonts w:ascii="Times New Roman" w:hAnsi="Times New Roman"/>
          <w:i/>
          <w:color w:val="auto"/>
          <w:sz w:val="24"/>
          <w:szCs w:val="24"/>
          <w:lang w:val="es-ES_tradnl"/>
        </w:rPr>
        <w:t xml:space="preserve">, o como servicios </w:t>
      </w:r>
      <w:r w:rsidRPr="0096240E">
        <w:rPr>
          <w:rFonts w:ascii="Times New Roman" w:hAnsi="Times New Roman"/>
          <w:i/>
          <w:color w:val="auto"/>
          <w:sz w:val="24"/>
          <w:szCs w:val="24"/>
          <w:lang w:val="es-ES_tradnl"/>
        </w:rPr>
        <w:t xml:space="preserve">por </w:t>
      </w:r>
      <w:r w:rsidR="00835B00" w:rsidRPr="0096240E">
        <w:rPr>
          <w:rFonts w:ascii="Times New Roman" w:hAnsi="Times New Roman"/>
          <w:i/>
          <w:color w:val="auto"/>
          <w:sz w:val="24"/>
          <w:szCs w:val="24"/>
          <w:lang w:val="es-ES_tradnl"/>
        </w:rPr>
        <w:t xml:space="preserve">contrata o costos de </w:t>
      </w:r>
      <w:r w:rsidRPr="0096240E">
        <w:rPr>
          <w:rFonts w:ascii="Times New Roman" w:hAnsi="Times New Roman"/>
          <w:i/>
          <w:color w:val="auto"/>
          <w:sz w:val="24"/>
          <w:szCs w:val="24"/>
          <w:lang w:val="es-ES_tradnl"/>
        </w:rPr>
        <w:t>los a</w:t>
      </w:r>
      <w:r w:rsidR="00835B00" w:rsidRPr="0096240E">
        <w:rPr>
          <w:rFonts w:ascii="Times New Roman" w:hAnsi="Times New Roman"/>
          <w:i/>
          <w:color w:val="auto"/>
          <w:sz w:val="24"/>
          <w:szCs w:val="24"/>
          <w:lang w:val="es-ES_tradnl"/>
        </w:rPr>
        <w:t>soci</w:t>
      </w:r>
      <w:r w:rsidRPr="0096240E">
        <w:rPr>
          <w:rFonts w:ascii="Times New Roman" w:hAnsi="Times New Roman"/>
          <w:i/>
          <w:color w:val="auto"/>
          <w:sz w:val="24"/>
          <w:szCs w:val="24"/>
          <w:lang w:val="es-ES_tradnl"/>
        </w:rPr>
        <w:t>ad</w:t>
      </w:r>
      <w:r w:rsidR="00835B00" w:rsidRPr="0096240E">
        <w:rPr>
          <w:rFonts w:ascii="Times New Roman" w:hAnsi="Times New Roman"/>
          <w:i/>
          <w:color w:val="auto"/>
          <w:sz w:val="24"/>
          <w:szCs w:val="24"/>
          <w:lang w:val="es-ES_tradnl"/>
        </w:rPr>
        <w:t>os cooperantes</w:t>
      </w:r>
      <w:r w:rsidR="00875F8F" w:rsidRPr="0096240E">
        <w:rPr>
          <w:rFonts w:ascii="Times New Roman" w:hAnsi="Times New Roman"/>
          <w:i/>
          <w:color w:val="auto"/>
          <w:sz w:val="24"/>
          <w:szCs w:val="24"/>
          <w:lang w:val="es-ES_tradnl"/>
        </w:rPr>
        <w:t>,</w:t>
      </w:r>
      <w:r w:rsidRPr="0096240E">
        <w:rPr>
          <w:rFonts w:ascii="Times New Roman" w:hAnsi="Times New Roman"/>
          <w:i/>
          <w:color w:val="auto"/>
          <w:sz w:val="24"/>
          <w:szCs w:val="24"/>
          <w:lang w:val="es-ES_tradnl"/>
        </w:rPr>
        <w:t xml:space="preserve"> si</w:t>
      </w:r>
      <w:r w:rsidR="0026708B" w:rsidRPr="0096240E">
        <w:rPr>
          <w:rFonts w:ascii="Times New Roman" w:hAnsi="Times New Roman"/>
          <w:i/>
          <w:color w:val="auto"/>
          <w:sz w:val="24"/>
          <w:szCs w:val="24"/>
          <w:lang w:val="es-ES_tradnl"/>
        </w:rPr>
        <w:t xml:space="preserve"> </w:t>
      </w:r>
      <w:r w:rsidRPr="0096240E">
        <w:rPr>
          <w:rFonts w:ascii="Times New Roman" w:hAnsi="Times New Roman"/>
          <w:i/>
          <w:color w:val="auto"/>
          <w:sz w:val="24"/>
          <w:szCs w:val="24"/>
          <w:lang w:val="es-ES_tradnl"/>
        </w:rPr>
        <w:t>l</w:t>
      </w:r>
      <w:r w:rsidR="00411073" w:rsidRPr="0096240E">
        <w:rPr>
          <w:rFonts w:ascii="Times New Roman" w:hAnsi="Times New Roman"/>
          <w:i/>
          <w:color w:val="auto"/>
          <w:sz w:val="24"/>
          <w:szCs w:val="24"/>
          <w:lang w:val="es-ES_tradnl"/>
        </w:rPr>
        <w:t>a</w:t>
      </w:r>
      <w:r w:rsidRPr="0096240E">
        <w:rPr>
          <w:rFonts w:ascii="Times New Roman" w:hAnsi="Times New Roman"/>
          <w:i/>
          <w:color w:val="auto"/>
          <w:sz w:val="24"/>
          <w:szCs w:val="24"/>
          <w:lang w:val="es-ES_tradnl"/>
        </w:rPr>
        <w:t>s llevan a cabo partes contratadas o asociados cooperantes</w:t>
      </w:r>
      <w:r w:rsidR="00835B00" w:rsidRPr="0096240E">
        <w:rPr>
          <w:rFonts w:ascii="Times New Roman" w:hAnsi="Times New Roman"/>
          <w:i/>
          <w:color w:val="auto"/>
          <w:sz w:val="24"/>
          <w:szCs w:val="24"/>
          <w:lang w:val="es-ES_tradnl"/>
        </w:rPr>
        <w:t>.</w:t>
      </w:r>
    </w:p>
    <w:p w14:paraId="2CF94F46" w14:textId="7E9F7E8C" w:rsidR="00835B00" w:rsidRPr="0096240E" w:rsidRDefault="00EA241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El </w:t>
      </w:r>
      <w:r w:rsidR="00835B00" w:rsidRPr="0096240E">
        <w:rPr>
          <w:rFonts w:ascii="Times New Roman" w:hAnsi="Times New Roman"/>
          <w:i/>
          <w:color w:val="auto"/>
          <w:sz w:val="24"/>
          <w:szCs w:val="24"/>
          <w:lang w:val="es-ES_tradnl"/>
        </w:rPr>
        <w:t>costo de</w:t>
      </w:r>
      <w:r w:rsidR="0026708B" w:rsidRPr="0096240E">
        <w:rPr>
          <w:rFonts w:ascii="Times New Roman" w:hAnsi="Times New Roman"/>
          <w:i/>
          <w:color w:val="auto"/>
          <w:sz w:val="24"/>
          <w:szCs w:val="24"/>
          <w:lang w:val="es-ES_tradnl"/>
        </w:rPr>
        <w:t>l</w:t>
      </w:r>
      <w:r w:rsidR="00835B00" w:rsidRPr="0096240E">
        <w:rPr>
          <w:rFonts w:ascii="Times New Roman" w:hAnsi="Times New Roman"/>
          <w:i/>
          <w:color w:val="auto"/>
          <w:sz w:val="24"/>
          <w:szCs w:val="24"/>
          <w:lang w:val="es-ES_tradnl"/>
        </w:rPr>
        <w:t xml:space="preserve"> equip</w:t>
      </w:r>
      <w:r w:rsidR="0026708B" w:rsidRPr="0096240E">
        <w:rPr>
          <w:rFonts w:ascii="Times New Roman" w:hAnsi="Times New Roman"/>
          <w:i/>
          <w:color w:val="auto"/>
          <w:sz w:val="24"/>
          <w:szCs w:val="24"/>
          <w:lang w:val="es-ES_tradnl"/>
        </w:rPr>
        <w:t>amiento</w:t>
      </w:r>
      <w:r w:rsidR="00835B00" w:rsidRPr="0096240E">
        <w:rPr>
          <w:rFonts w:ascii="Times New Roman" w:hAnsi="Times New Roman"/>
          <w:i/>
          <w:color w:val="auto"/>
          <w:sz w:val="24"/>
          <w:szCs w:val="24"/>
          <w:lang w:val="es-ES_tradnl"/>
        </w:rPr>
        <w:t xml:space="preserve"> comprado, incluidos los vehículos, no puede exceder del 25</w:t>
      </w:r>
      <w:r w:rsidR="002E2D00" w:rsidRPr="0096240E">
        <w:rPr>
          <w:rFonts w:ascii="Times New Roman" w:hAnsi="Times New Roman"/>
          <w:i/>
          <w:color w:val="auto"/>
          <w:sz w:val="24"/>
          <w:szCs w:val="24"/>
          <w:lang w:val="es-ES_tradnl"/>
        </w:rPr>
        <w:t> %</w:t>
      </w:r>
      <w:r w:rsidR="00835B00" w:rsidRPr="0096240E">
        <w:rPr>
          <w:rFonts w:ascii="Times New Roman" w:hAnsi="Times New Roman"/>
          <w:i/>
          <w:color w:val="auto"/>
          <w:sz w:val="24"/>
          <w:szCs w:val="24"/>
          <w:lang w:val="es-ES_tradnl"/>
        </w:rPr>
        <w:t xml:space="preserve"> (acumulativamente, a lo largo de</w:t>
      </w:r>
      <w:r w:rsidR="00966BFD" w:rsidRPr="0096240E">
        <w:rPr>
          <w:rFonts w:ascii="Times New Roman" w:hAnsi="Times New Roman"/>
          <w:i/>
          <w:color w:val="auto"/>
          <w:sz w:val="24"/>
          <w:szCs w:val="24"/>
          <w:lang w:val="es-ES_tradnl"/>
        </w:rPr>
        <w:t xml:space="preserve">l período de vigencia </w:t>
      </w:r>
      <w:r w:rsidR="00835B00" w:rsidRPr="0096240E">
        <w:rPr>
          <w:rFonts w:ascii="Times New Roman" w:hAnsi="Times New Roman"/>
          <w:i/>
          <w:color w:val="auto"/>
          <w:sz w:val="24"/>
          <w:szCs w:val="24"/>
          <w:lang w:val="es-ES_tradnl"/>
        </w:rPr>
        <w:t xml:space="preserve">del </w:t>
      </w:r>
      <w:r w:rsidR="00F9345E"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 xml:space="preserve">cuerdo) del </w:t>
      </w:r>
      <w:r w:rsidR="00F9345E" w:rsidRPr="0096240E">
        <w:rPr>
          <w:rFonts w:ascii="Times New Roman" w:hAnsi="Times New Roman"/>
          <w:i/>
          <w:color w:val="auto"/>
          <w:sz w:val="24"/>
          <w:szCs w:val="24"/>
          <w:lang w:val="es-ES_tradnl"/>
        </w:rPr>
        <w:t xml:space="preserve">límite total de la </w:t>
      </w:r>
      <w:r w:rsidR="00835B00" w:rsidRPr="0096240E">
        <w:rPr>
          <w:rFonts w:ascii="Times New Roman" w:hAnsi="Times New Roman"/>
          <w:i/>
          <w:color w:val="auto"/>
          <w:sz w:val="24"/>
          <w:szCs w:val="24"/>
          <w:lang w:val="es-ES_tradnl"/>
        </w:rPr>
        <w:t xml:space="preserve">financiación, </w:t>
      </w:r>
      <w:r w:rsidR="00F9345E" w:rsidRPr="0096240E">
        <w:rPr>
          <w:rFonts w:ascii="Times New Roman" w:hAnsi="Times New Roman"/>
          <w:i/>
          <w:color w:val="auto"/>
          <w:sz w:val="24"/>
          <w:szCs w:val="24"/>
          <w:lang w:val="es-ES_tradnl"/>
        </w:rPr>
        <w:t xml:space="preserve">tal </w:t>
      </w:r>
      <w:r w:rsidR="00835B00" w:rsidRPr="0096240E">
        <w:rPr>
          <w:rFonts w:ascii="Times New Roman" w:hAnsi="Times New Roman"/>
          <w:i/>
          <w:color w:val="auto"/>
          <w:sz w:val="24"/>
          <w:szCs w:val="24"/>
          <w:lang w:val="es-ES_tradnl"/>
        </w:rPr>
        <w:t>como se establece en el párrafo 21 de las condiciones generales de</w:t>
      </w:r>
      <w:r w:rsidR="00F9345E" w:rsidRPr="0096240E">
        <w:rPr>
          <w:rFonts w:ascii="Times New Roman" w:hAnsi="Times New Roman"/>
          <w:i/>
          <w:color w:val="auto"/>
          <w:sz w:val="24"/>
          <w:szCs w:val="24"/>
          <w:lang w:val="es-ES_tradnl"/>
        </w:rPr>
        <w:t>l</w:t>
      </w:r>
      <w:r w:rsidR="00835B00" w:rsidRPr="0096240E">
        <w:rPr>
          <w:rFonts w:ascii="Times New Roman" w:hAnsi="Times New Roman"/>
          <w:i/>
          <w:color w:val="auto"/>
          <w:sz w:val="24"/>
          <w:szCs w:val="24"/>
          <w:lang w:val="es-ES_tradnl"/>
        </w:rPr>
        <w:t xml:space="preserve"> </w:t>
      </w:r>
      <w:r w:rsidR="00F9345E" w:rsidRPr="0096240E">
        <w:rPr>
          <w:rFonts w:ascii="Times New Roman" w:hAnsi="Times New Roman"/>
          <w:i/>
          <w:color w:val="auto"/>
          <w:sz w:val="24"/>
          <w:szCs w:val="24"/>
          <w:lang w:val="es-ES_tradnl"/>
        </w:rPr>
        <w:t>A</w:t>
      </w:r>
      <w:r w:rsidR="00835B00" w:rsidRPr="0096240E">
        <w:rPr>
          <w:rFonts w:ascii="Times New Roman" w:hAnsi="Times New Roman"/>
          <w:i/>
          <w:color w:val="auto"/>
          <w:sz w:val="24"/>
          <w:szCs w:val="24"/>
          <w:lang w:val="es-ES_tradnl"/>
        </w:rPr>
        <w:t>cuerdo.</w:t>
      </w:r>
    </w:p>
    <w:p w14:paraId="7362FB81" w14:textId="45AC2FAC" w:rsidR="005640EF" w:rsidRPr="0096240E" w:rsidRDefault="00EA2419" w:rsidP="00A1099F">
      <w:pPr>
        <w:pStyle w:val="Prrafodelista"/>
        <w:numPr>
          <w:ilvl w:val="0"/>
          <w:numId w:val="51"/>
        </w:numPr>
        <w:ind w:left="360"/>
        <w:rPr>
          <w:rFonts w:ascii="Times New Roman" w:hAnsi="Times New Roman"/>
          <w:i/>
          <w:color w:val="auto"/>
          <w:sz w:val="24"/>
          <w:szCs w:val="24"/>
          <w:lang w:val="es-ES_tradnl"/>
        </w:rPr>
      </w:pPr>
      <w:r w:rsidRPr="0096240E">
        <w:rPr>
          <w:rFonts w:ascii="Times New Roman" w:hAnsi="Times New Roman"/>
          <w:i/>
          <w:color w:val="auto"/>
          <w:sz w:val="24"/>
          <w:szCs w:val="24"/>
          <w:lang w:val="es-ES_tradnl"/>
        </w:rPr>
        <w:t xml:space="preserve">En </w:t>
      </w:r>
      <w:r w:rsidR="00835B00" w:rsidRPr="0096240E">
        <w:rPr>
          <w:rFonts w:ascii="Times New Roman" w:hAnsi="Times New Roman"/>
          <w:i/>
          <w:color w:val="auto"/>
          <w:sz w:val="24"/>
          <w:szCs w:val="24"/>
          <w:lang w:val="es-ES_tradnl"/>
        </w:rPr>
        <w:t xml:space="preserve">el marco del acuerdo de </w:t>
      </w:r>
      <w:r w:rsidR="00D601B9">
        <w:rPr>
          <w:rFonts w:ascii="Times New Roman" w:hAnsi="Times New Roman"/>
          <w:i/>
          <w:color w:val="auto"/>
          <w:sz w:val="24"/>
          <w:szCs w:val="24"/>
          <w:lang w:val="es-ES_tradnl"/>
        </w:rPr>
        <w:t>Asistencia técnica</w:t>
      </w:r>
      <w:r w:rsidR="00966BFD" w:rsidRPr="0096240E">
        <w:rPr>
          <w:rFonts w:ascii="Times New Roman" w:hAnsi="Times New Roman"/>
          <w:i/>
          <w:color w:val="auto"/>
          <w:sz w:val="24"/>
          <w:szCs w:val="24"/>
          <w:lang w:val="es-ES_tradnl"/>
        </w:rPr>
        <w:t xml:space="preserve"> no </w:t>
      </w:r>
      <w:r w:rsidR="00E027D0" w:rsidRPr="0096240E">
        <w:rPr>
          <w:rFonts w:ascii="Times New Roman" w:hAnsi="Times New Roman"/>
          <w:i/>
          <w:color w:val="auto"/>
          <w:sz w:val="24"/>
          <w:szCs w:val="24"/>
          <w:lang w:val="es-ES_tradnl"/>
        </w:rPr>
        <w:t xml:space="preserve">se efectuarán compras </w:t>
      </w:r>
      <w:r w:rsidR="00966BFD" w:rsidRPr="0096240E">
        <w:rPr>
          <w:rFonts w:ascii="Times New Roman" w:hAnsi="Times New Roman"/>
          <w:i/>
          <w:color w:val="auto"/>
          <w:sz w:val="24"/>
          <w:szCs w:val="24"/>
          <w:lang w:val="es-ES_tradnl"/>
        </w:rPr>
        <w:t>de alimentos</w:t>
      </w:r>
      <w:r w:rsidR="00164709" w:rsidRPr="0096240E">
        <w:rPr>
          <w:rFonts w:ascii="Times New Roman" w:hAnsi="Times New Roman"/>
          <w:i/>
          <w:color w:val="auto"/>
          <w:sz w:val="24"/>
          <w:szCs w:val="24"/>
          <w:lang w:val="es-ES_tradnl"/>
        </w:rPr>
        <w:t>.</w:t>
      </w:r>
    </w:p>
    <w:p w14:paraId="37578437" w14:textId="70A2BD0C" w:rsidR="00936F70" w:rsidRPr="0096240E" w:rsidRDefault="005640EF">
      <w:pPr>
        <w:pStyle w:val="ApndxHeading"/>
        <w:spacing w:before="120" w:after="120"/>
        <w:ind w:left="357"/>
        <w:jc w:val="both"/>
        <w:rPr>
          <w:rFonts w:cs="Times New Roman"/>
          <w:b w:val="0"/>
          <w:spacing w:val="-2"/>
          <w:sz w:val="24"/>
          <w:szCs w:val="24"/>
          <w:lang w:val="es-ES_tradnl"/>
        </w:rPr>
      </w:pPr>
      <w:r w:rsidRPr="0096240E">
        <w:rPr>
          <w:rFonts w:cs="Times New Roman"/>
          <w:b w:val="0"/>
          <w:bCs w:val="0"/>
          <w:sz w:val="24"/>
          <w:szCs w:val="24"/>
          <w:lang w:val="es-ES_tradnl"/>
        </w:rPr>
        <w:t xml:space="preserve">El </w:t>
      </w:r>
      <w:r w:rsidRPr="0096240E">
        <w:rPr>
          <w:rFonts w:cs="Times New Roman"/>
          <w:b w:val="0"/>
          <w:sz w:val="24"/>
          <w:szCs w:val="24"/>
          <w:lang w:val="es-ES_tradnl"/>
        </w:rPr>
        <w:t>PMA</w:t>
      </w:r>
      <w:r w:rsidR="00936F70" w:rsidRPr="0096240E">
        <w:rPr>
          <w:rFonts w:cs="Times New Roman"/>
          <w:b w:val="0"/>
          <w:sz w:val="24"/>
          <w:szCs w:val="24"/>
          <w:lang w:val="es-ES_tradnl"/>
        </w:rPr>
        <w:t xml:space="preserve"> indicará si delega alguna parte del presente Acuerdo en otra </w:t>
      </w:r>
      <w:r w:rsidR="00E512AF" w:rsidRPr="0096240E">
        <w:rPr>
          <w:rFonts w:cs="Times New Roman"/>
          <w:b w:val="0"/>
          <w:sz w:val="24"/>
          <w:szCs w:val="24"/>
          <w:lang w:val="es-ES_tradnl"/>
        </w:rPr>
        <w:t>entidad</w:t>
      </w:r>
      <w:r w:rsidR="00936F70" w:rsidRPr="0096240E">
        <w:rPr>
          <w:rFonts w:cs="Times New Roman"/>
          <w:b w:val="0"/>
          <w:sz w:val="24"/>
          <w:szCs w:val="24"/>
          <w:lang w:val="es-ES_tradnl"/>
        </w:rPr>
        <w:t xml:space="preserve"> de las Naciones Unidas: </w:t>
      </w:r>
      <w:r w:rsidR="0091407A" w:rsidRPr="0096240E">
        <w:rPr>
          <w:rFonts w:cs="Times New Roman"/>
          <w:b w:val="0"/>
          <w:sz w:val="24"/>
          <w:szCs w:val="24"/>
          <w:lang w:val="es-ES_tradnl"/>
        </w:rPr>
        <w:t>“</w:t>
      </w:r>
      <w:r w:rsidR="00936F70" w:rsidRPr="0096240E">
        <w:rPr>
          <w:rFonts w:cs="Times New Roman"/>
          <w:b w:val="0"/>
          <w:sz w:val="24"/>
          <w:szCs w:val="24"/>
          <w:lang w:val="es-ES_tradnl"/>
        </w:rPr>
        <w:t>Sí/No</w:t>
      </w:r>
      <w:r w:rsidR="0091407A" w:rsidRPr="0096240E">
        <w:rPr>
          <w:rFonts w:cs="Times New Roman"/>
          <w:b w:val="0"/>
          <w:sz w:val="24"/>
          <w:szCs w:val="24"/>
          <w:lang w:val="es-ES_tradnl"/>
        </w:rPr>
        <w:t>”</w:t>
      </w:r>
      <w:r w:rsidR="00936F70" w:rsidRPr="0096240E">
        <w:rPr>
          <w:rFonts w:cs="Times New Roman"/>
          <w:b w:val="0"/>
          <w:sz w:val="24"/>
          <w:szCs w:val="24"/>
          <w:lang w:val="es-ES_tradnl"/>
        </w:rPr>
        <w:t xml:space="preserve">. </w:t>
      </w:r>
      <w:r w:rsidR="00936F70" w:rsidRPr="00315DC5">
        <w:rPr>
          <w:rFonts w:cs="Times New Roman"/>
          <w:b w:val="0"/>
          <w:i/>
          <w:iCs/>
          <w:sz w:val="24"/>
          <w:szCs w:val="24"/>
          <w:lang w:val="es-ES_tradnl"/>
        </w:rPr>
        <w:t xml:space="preserve">[Si la respuesta es afirmativa, </w:t>
      </w:r>
      <w:r w:rsidRPr="00315DC5">
        <w:rPr>
          <w:rFonts w:cs="Times New Roman"/>
          <w:b w:val="0"/>
          <w:i/>
          <w:iCs/>
          <w:sz w:val="24"/>
          <w:szCs w:val="24"/>
          <w:lang w:val="es-ES_tradnl"/>
        </w:rPr>
        <w:t>el PMA</w:t>
      </w:r>
      <w:r w:rsidR="00936F70" w:rsidRPr="00315DC5">
        <w:rPr>
          <w:rFonts w:cs="Times New Roman"/>
          <w:b w:val="0"/>
          <w:i/>
          <w:iCs/>
          <w:sz w:val="24"/>
          <w:szCs w:val="24"/>
          <w:lang w:val="es-ES_tradnl"/>
        </w:rPr>
        <w:t xml:space="preserve"> facilitará los detalles ___________________________</w:t>
      </w:r>
      <w:r w:rsidR="00FF263F" w:rsidRPr="00315DC5">
        <w:rPr>
          <w:rFonts w:cs="Times New Roman"/>
          <w:b w:val="0"/>
          <w:i/>
          <w:iCs/>
          <w:sz w:val="24"/>
          <w:szCs w:val="24"/>
          <w:lang w:val="es-ES_tradnl"/>
        </w:rPr>
        <w:t>]</w:t>
      </w:r>
    </w:p>
    <w:p w14:paraId="337811AA" w14:textId="77777777" w:rsidR="00936F70" w:rsidRPr="0096240E" w:rsidRDefault="00936F70">
      <w:pPr>
        <w:pStyle w:val="Prrafodelista"/>
        <w:rPr>
          <w:rFonts w:ascii="Times New Roman" w:hAnsi="Times New Roman"/>
          <w:bCs/>
          <w:i/>
          <w:color w:val="auto"/>
          <w:sz w:val="24"/>
          <w:szCs w:val="24"/>
          <w:lang w:val="es-ES_tradnl"/>
        </w:rPr>
      </w:pPr>
    </w:p>
    <w:p w14:paraId="204A7EE0" w14:textId="00D90D3A" w:rsidR="00951A53" w:rsidRPr="0096240E" w:rsidRDefault="00951A53">
      <w:pPr>
        <w:pStyle w:val="ApndxHeading"/>
        <w:jc w:val="both"/>
        <w:rPr>
          <w:rFonts w:cs="Times New Roman"/>
          <w:sz w:val="24"/>
          <w:szCs w:val="24"/>
          <w:lang w:val="es-ES_tradnl"/>
        </w:rPr>
      </w:pPr>
      <w:r w:rsidRPr="0096240E">
        <w:rPr>
          <w:rFonts w:cs="Times New Roman"/>
          <w:sz w:val="24"/>
          <w:szCs w:val="24"/>
          <w:lang w:val="es-ES_tradnl"/>
        </w:rPr>
        <w:lastRenderedPageBreak/>
        <w:t xml:space="preserve">II. </w:t>
      </w:r>
      <w:r w:rsidR="00164709" w:rsidRPr="0096240E">
        <w:rPr>
          <w:rFonts w:cs="Times New Roman"/>
          <w:sz w:val="24"/>
          <w:szCs w:val="24"/>
          <w:u w:val="single"/>
          <w:lang w:val="es-ES_tradnl"/>
        </w:rPr>
        <w:t>CALENDARIO DE PAGOS:</w:t>
      </w:r>
    </w:p>
    <w:p w14:paraId="64F2223A" w14:textId="60828EA6" w:rsidR="00EC63FD" w:rsidRPr="0096240E" w:rsidRDefault="00164709" w:rsidP="00EC63FD">
      <w:pPr>
        <w:pStyle w:val="ApndxHeading"/>
        <w:ind w:left="700" w:hanging="700"/>
        <w:jc w:val="left"/>
        <w:rPr>
          <w:rFonts w:cs="Times New Roman"/>
          <w:b w:val="0"/>
          <w:i/>
          <w:sz w:val="24"/>
          <w:szCs w:val="24"/>
          <w:lang w:val="es-ES_tradnl"/>
        </w:rPr>
      </w:pPr>
      <w:r w:rsidRPr="0096240E">
        <w:rPr>
          <w:rFonts w:cs="Times New Roman"/>
          <w:b w:val="0"/>
          <w:i/>
          <w:sz w:val="24"/>
          <w:szCs w:val="24"/>
          <w:lang w:val="es-ES_tradnl"/>
        </w:rPr>
        <w:t>[in</w:t>
      </w:r>
      <w:r w:rsidR="00323D7E" w:rsidRPr="0096240E">
        <w:rPr>
          <w:rFonts w:cs="Times New Roman"/>
          <w:b w:val="0"/>
          <w:i/>
          <w:sz w:val="24"/>
          <w:szCs w:val="24"/>
          <w:lang w:val="es-ES_tradnl"/>
        </w:rPr>
        <w:t xml:space="preserve">dicar el </w:t>
      </w:r>
      <w:r w:rsidR="00702ABA">
        <w:rPr>
          <w:rFonts w:cs="Times New Roman"/>
          <w:b w:val="0"/>
          <w:i/>
          <w:sz w:val="24"/>
          <w:szCs w:val="24"/>
          <w:lang w:val="es-ES_tradnl"/>
        </w:rPr>
        <w:t>Calendario de pagos</w:t>
      </w:r>
      <w:r w:rsidR="00323D7E" w:rsidRPr="0096240E">
        <w:rPr>
          <w:rFonts w:cs="Times New Roman"/>
          <w:b w:val="0"/>
          <w:i/>
          <w:sz w:val="24"/>
          <w:szCs w:val="24"/>
          <w:lang w:val="es-ES_tradnl"/>
        </w:rPr>
        <w:t xml:space="preserve"> acordado por las </w:t>
      </w:r>
      <w:r w:rsidRPr="0096240E">
        <w:rPr>
          <w:rFonts w:cs="Times New Roman"/>
          <w:b w:val="0"/>
          <w:i/>
          <w:sz w:val="24"/>
          <w:szCs w:val="24"/>
          <w:lang w:val="es-ES_tradnl"/>
        </w:rPr>
        <w:t xml:space="preserve">Partes </w:t>
      </w:r>
      <w:r w:rsidR="00323D7E" w:rsidRPr="0096240E">
        <w:rPr>
          <w:rFonts w:cs="Times New Roman"/>
          <w:b w:val="0"/>
          <w:i/>
          <w:sz w:val="24"/>
          <w:szCs w:val="24"/>
          <w:lang w:val="es-ES_tradnl"/>
        </w:rPr>
        <w:t>para el Acuerdo e</w:t>
      </w:r>
      <w:r w:rsidRPr="0096240E">
        <w:rPr>
          <w:rFonts w:cs="Times New Roman"/>
          <w:b w:val="0"/>
          <w:i/>
          <w:sz w:val="24"/>
          <w:szCs w:val="24"/>
          <w:lang w:val="es-ES_tradnl"/>
        </w:rPr>
        <w:t>spec</w:t>
      </w:r>
      <w:r w:rsidR="00323D7E" w:rsidRPr="0096240E">
        <w:rPr>
          <w:rFonts w:cs="Times New Roman"/>
          <w:b w:val="0"/>
          <w:i/>
          <w:sz w:val="24"/>
          <w:szCs w:val="24"/>
          <w:lang w:val="es-ES_tradnl"/>
        </w:rPr>
        <w:t>ífico</w:t>
      </w:r>
      <w:r w:rsidRPr="0096240E">
        <w:rPr>
          <w:rFonts w:cs="Times New Roman"/>
          <w:b w:val="0"/>
          <w:i/>
          <w:sz w:val="24"/>
          <w:szCs w:val="24"/>
          <w:lang w:val="es-ES_tradnl"/>
        </w:rPr>
        <w:t>]</w:t>
      </w:r>
    </w:p>
    <w:p w14:paraId="3817F685" w14:textId="7753136B" w:rsidR="00951A53" w:rsidRPr="007971EA" w:rsidRDefault="00951A53">
      <w:pPr>
        <w:pStyle w:val="ApndxHeading"/>
        <w:numPr>
          <w:ilvl w:val="0"/>
          <w:numId w:val="38"/>
        </w:numPr>
        <w:spacing w:before="0"/>
        <w:ind w:left="426" w:hanging="426"/>
        <w:jc w:val="both"/>
        <w:rPr>
          <w:rFonts w:cs="Times New Roman"/>
          <w:b w:val="0"/>
          <w:i/>
          <w:sz w:val="24"/>
          <w:szCs w:val="24"/>
          <w:lang w:val="es-ES_tradnl"/>
        </w:rPr>
      </w:pPr>
      <w:r w:rsidRPr="007971EA">
        <w:rPr>
          <w:rFonts w:cs="Times New Roman"/>
          <w:b w:val="0"/>
          <w:i/>
          <w:sz w:val="24"/>
          <w:szCs w:val="24"/>
          <w:lang w:val="es-ES_tradnl"/>
        </w:rPr>
        <w:t xml:space="preserve">Para los acuerdos de corta duración (por ejemplo, de menos de 12 meses), el pago de la financiación </w:t>
      </w:r>
      <w:r w:rsidR="000E0A53" w:rsidRPr="007971EA">
        <w:rPr>
          <w:rFonts w:cs="Times New Roman"/>
          <w:b w:val="0"/>
          <w:i/>
          <w:sz w:val="24"/>
          <w:szCs w:val="24"/>
          <w:lang w:val="es-ES_tradnl"/>
        </w:rPr>
        <w:t xml:space="preserve">total </w:t>
      </w:r>
      <w:r w:rsidRPr="007971EA">
        <w:rPr>
          <w:rFonts w:cs="Times New Roman"/>
          <w:b w:val="0"/>
          <w:i/>
          <w:sz w:val="24"/>
          <w:szCs w:val="24"/>
          <w:lang w:val="es-ES_tradnl"/>
        </w:rPr>
        <w:t xml:space="preserve">máxima establecida puede efectuarse en un solo plazo en el momento de la firma. </w:t>
      </w:r>
    </w:p>
    <w:p w14:paraId="0A5911EE" w14:textId="2C52F1C5" w:rsidR="00951A53" w:rsidRPr="0096240E" w:rsidRDefault="00951A53">
      <w:pPr>
        <w:pStyle w:val="ApndxHeading"/>
        <w:numPr>
          <w:ilvl w:val="0"/>
          <w:numId w:val="38"/>
        </w:numPr>
        <w:tabs>
          <w:tab w:val="left" w:pos="90"/>
        </w:tabs>
        <w:ind w:left="426" w:hanging="426"/>
        <w:jc w:val="both"/>
        <w:rPr>
          <w:rFonts w:cs="Times New Roman"/>
          <w:b w:val="0"/>
          <w:i/>
          <w:sz w:val="24"/>
          <w:szCs w:val="24"/>
          <w:u w:val="single"/>
          <w:lang w:val="es-ES_tradnl"/>
        </w:rPr>
      </w:pPr>
      <w:r w:rsidRPr="007971EA">
        <w:rPr>
          <w:rFonts w:cs="Times New Roman"/>
          <w:b w:val="0"/>
          <w:i/>
          <w:sz w:val="24"/>
          <w:szCs w:val="24"/>
          <w:lang w:val="es-ES_tradnl"/>
        </w:rPr>
        <w:t>Para los acuerdos de más de 12 meses de duración</w:t>
      </w:r>
      <w:r w:rsidRPr="007971EA">
        <w:rPr>
          <w:rFonts w:cs="Times New Roman"/>
          <w:i/>
          <w:sz w:val="24"/>
          <w:szCs w:val="24"/>
          <w:lang w:val="es-ES_tradnl"/>
        </w:rPr>
        <w:t xml:space="preserve"> </w:t>
      </w:r>
      <w:r w:rsidRPr="007971EA">
        <w:rPr>
          <w:rFonts w:cs="Times New Roman"/>
          <w:b w:val="0"/>
          <w:i/>
          <w:sz w:val="24"/>
          <w:szCs w:val="24"/>
          <w:lang w:val="es-ES_tradnl"/>
        </w:rPr>
        <w:t>(normalmente</w:t>
      </w:r>
      <w:r w:rsidRPr="0096240E">
        <w:rPr>
          <w:rFonts w:cs="Times New Roman"/>
          <w:b w:val="0"/>
          <w:i/>
          <w:sz w:val="24"/>
          <w:szCs w:val="24"/>
          <w:lang w:val="es-ES_tradnl"/>
        </w:rPr>
        <w:t xml:space="preserve"> se utiliza el siguiente </w:t>
      </w:r>
      <w:r w:rsidR="00702ABA">
        <w:rPr>
          <w:rFonts w:cs="Times New Roman"/>
          <w:b w:val="0"/>
          <w:i/>
          <w:sz w:val="24"/>
          <w:szCs w:val="24"/>
          <w:lang w:val="es-ES_tradnl"/>
        </w:rPr>
        <w:t>Calendario de pagos</w:t>
      </w:r>
      <w:r w:rsidRPr="0096240E">
        <w:rPr>
          <w:rFonts w:cs="Times New Roman"/>
          <w:b w:val="0"/>
          <w:i/>
          <w:sz w:val="24"/>
          <w:szCs w:val="24"/>
          <w:lang w:val="es-ES_tradnl"/>
        </w:rPr>
        <w:t xml:space="preserve">; para las excepciones, solicitar asesoramiento de </w:t>
      </w:r>
      <w:hyperlink r:id="rId22" w:history="1">
        <w:r w:rsidRPr="00F81791">
          <w:rPr>
            <w:rStyle w:val="Hipervnculo"/>
            <w:rFonts w:cs="Arial"/>
            <w:b w:val="0"/>
            <w:i/>
            <w:sz w:val="24"/>
            <w:szCs w:val="24"/>
            <w:u w:val="none"/>
            <w:lang w:val="es-419"/>
          </w:rPr>
          <w:t>unagencies@worldbank.org</w:t>
        </w:r>
      </w:hyperlink>
      <w:r w:rsidRPr="0096240E">
        <w:rPr>
          <w:rFonts w:cs="Times New Roman"/>
          <w:b w:val="0"/>
          <w:i/>
          <w:sz w:val="24"/>
          <w:szCs w:val="24"/>
          <w:lang w:val="es-ES_tradnl"/>
        </w:rPr>
        <w:t>):</w:t>
      </w:r>
    </w:p>
    <w:p w14:paraId="16118120" w14:textId="0014163D" w:rsidR="00951A53" w:rsidRPr="007971EA" w:rsidRDefault="0005648F">
      <w:pPr>
        <w:pStyle w:val="ApndxHeading"/>
        <w:numPr>
          <w:ilvl w:val="0"/>
          <w:numId w:val="46"/>
        </w:numPr>
        <w:jc w:val="both"/>
        <w:rPr>
          <w:rFonts w:cs="Times New Roman"/>
          <w:b w:val="0"/>
          <w:sz w:val="24"/>
          <w:szCs w:val="24"/>
          <w:lang w:val="es-ES_tradnl"/>
        </w:rPr>
      </w:pPr>
      <w:r w:rsidRPr="0096240E">
        <w:rPr>
          <w:rFonts w:cs="Times New Roman"/>
          <w:b w:val="0"/>
          <w:sz w:val="24"/>
          <w:szCs w:val="24"/>
          <w:lang w:val="es-ES_tradnl"/>
        </w:rPr>
        <w:t xml:space="preserve">primer pago – </w:t>
      </w:r>
      <w:r w:rsidR="00951A53" w:rsidRPr="0096240E">
        <w:rPr>
          <w:rFonts w:cs="Times New Roman"/>
          <w:b w:val="0"/>
          <w:i/>
          <w:sz w:val="24"/>
          <w:szCs w:val="24"/>
          <w:lang w:val="es-ES_tradnl"/>
        </w:rPr>
        <w:t>[</w:t>
      </w:r>
      <w:r w:rsidR="00951A53" w:rsidRPr="0096240E">
        <w:rPr>
          <w:rFonts w:cs="Times New Roman"/>
          <w:b w:val="0"/>
          <w:sz w:val="24"/>
          <w:szCs w:val="24"/>
          <w:highlight w:val="lightGray"/>
          <w:lang w:val="es-ES_tradnl"/>
        </w:rPr>
        <w:t>.......</w:t>
      </w:r>
      <w:r w:rsidR="00951A53" w:rsidRPr="0096240E">
        <w:rPr>
          <w:rFonts w:cs="Times New Roman"/>
          <w:b w:val="0"/>
          <w:sz w:val="24"/>
          <w:szCs w:val="24"/>
          <w:lang w:val="es-ES_tradnl"/>
        </w:rPr>
        <w:t xml:space="preserve"> </w:t>
      </w:r>
      <w:r w:rsidR="00F81791">
        <w:rPr>
          <w:rFonts w:cs="Times New Roman"/>
          <w:b w:val="0"/>
          <w:sz w:val="24"/>
          <w:szCs w:val="24"/>
          <w:lang w:val="es-ES_tradnl"/>
        </w:rPr>
        <w:t>dólares EE.UU.</w:t>
      </w:r>
      <w:r w:rsidR="00951A53" w:rsidRPr="0096240E">
        <w:rPr>
          <w:rFonts w:cs="Times New Roman"/>
          <w:b w:val="0"/>
          <w:i/>
          <w:sz w:val="24"/>
          <w:szCs w:val="24"/>
          <w:lang w:val="es-ES_tradnl"/>
        </w:rPr>
        <w:t>]</w:t>
      </w:r>
      <w:r w:rsidR="00951A53" w:rsidRPr="0096240E">
        <w:rPr>
          <w:rFonts w:cs="Times New Roman"/>
          <w:b w:val="0"/>
          <w:sz w:val="24"/>
          <w:szCs w:val="24"/>
          <w:lang w:val="es-ES_tradnl"/>
        </w:rPr>
        <w:t xml:space="preserve"> </w:t>
      </w:r>
      <w:r w:rsidR="00951A53" w:rsidRPr="0096240E">
        <w:rPr>
          <w:rFonts w:cs="Times New Roman"/>
          <w:b w:val="0"/>
          <w:i/>
          <w:sz w:val="24"/>
          <w:szCs w:val="24"/>
          <w:lang w:val="es-ES_tradnl"/>
        </w:rPr>
        <w:t>[normalmente, hasta el 20</w:t>
      </w:r>
      <w:r w:rsidR="002E2D00" w:rsidRPr="0096240E">
        <w:rPr>
          <w:rFonts w:cs="Times New Roman"/>
          <w:b w:val="0"/>
          <w:i/>
          <w:sz w:val="24"/>
          <w:szCs w:val="24"/>
          <w:lang w:val="es-ES_tradnl"/>
        </w:rPr>
        <w:t> %</w:t>
      </w:r>
      <w:r w:rsidR="00951A53" w:rsidRPr="0096240E">
        <w:rPr>
          <w:rFonts w:cs="Times New Roman"/>
          <w:b w:val="0"/>
          <w:i/>
          <w:sz w:val="24"/>
          <w:szCs w:val="24"/>
          <w:lang w:val="es-ES_tradnl"/>
        </w:rPr>
        <w:t xml:space="preserve"> </w:t>
      </w:r>
      <w:r w:rsidR="00EA2419" w:rsidRPr="0096240E">
        <w:rPr>
          <w:rFonts w:cs="Times New Roman"/>
          <w:b w:val="0"/>
          <w:i/>
          <w:sz w:val="24"/>
          <w:szCs w:val="24"/>
          <w:lang w:val="es-ES_tradnl"/>
        </w:rPr>
        <w:t xml:space="preserve">del </w:t>
      </w:r>
      <w:r w:rsidR="002F10BD">
        <w:rPr>
          <w:rFonts w:cs="Times New Roman"/>
          <w:b w:val="0"/>
          <w:i/>
          <w:sz w:val="24"/>
          <w:szCs w:val="24"/>
          <w:lang w:val="es-ES_tradnl"/>
        </w:rPr>
        <w:t xml:space="preserve">Límite de </w:t>
      </w:r>
      <w:r w:rsidR="002F10BD" w:rsidRPr="007971EA">
        <w:rPr>
          <w:rFonts w:cs="Times New Roman"/>
          <w:b w:val="0"/>
          <w:i/>
          <w:sz w:val="24"/>
          <w:szCs w:val="24"/>
          <w:lang w:val="es-ES_tradnl"/>
        </w:rPr>
        <w:t>financiación total</w:t>
      </w:r>
      <w:r w:rsidR="000E0A53" w:rsidRPr="007971EA">
        <w:rPr>
          <w:rFonts w:cs="Times New Roman"/>
          <w:b w:val="0"/>
          <w:i/>
          <w:sz w:val="24"/>
          <w:szCs w:val="24"/>
          <w:lang w:val="es-ES_tradnl"/>
        </w:rPr>
        <w:t xml:space="preserve"> </w:t>
      </w:r>
      <w:r w:rsidR="00951A53" w:rsidRPr="007971EA">
        <w:rPr>
          <w:rFonts w:cs="Times New Roman"/>
          <w:b w:val="0"/>
          <w:i/>
          <w:sz w:val="24"/>
          <w:szCs w:val="24"/>
          <w:lang w:val="es-ES_tradnl"/>
        </w:rPr>
        <w:t xml:space="preserve">establecida en el momento de la firma como pago anticipado, si no se preparan el </w:t>
      </w:r>
      <w:r w:rsidR="00923985" w:rsidRPr="007971EA">
        <w:rPr>
          <w:rFonts w:cs="Times New Roman"/>
          <w:b w:val="0"/>
          <w:i/>
          <w:sz w:val="24"/>
          <w:szCs w:val="24"/>
          <w:lang w:val="es-ES_tradnl"/>
        </w:rPr>
        <w:t>anexo</w:t>
      </w:r>
      <w:r w:rsidR="00C66E20" w:rsidRPr="007971EA">
        <w:rPr>
          <w:rFonts w:cs="Times New Roman"/>
          <w:b w:val="0"/>
          <w:i/>
          <w:sz w:val="24"/>
          <w:szCs w:val="24"/>
          <w:lang w:val="es-ES_tradnl"/>
        </w:rPr>
        <w:t> </w:t>
      </w:r>
      <w:r w:rsidR="00951A53" w:rsidRPr="007971EA">
        <w:rPr>
          <w:rFonts w:cs="Times New Roman"/>
          <w:b w:val="0"/>
          <w:i/>
          <w:sz w:val="24"/>
          <w:szCs w:val="24"/>
          <w:lang w:val="es-ES_tradnl"/>
        </w:rPr>
        <w:t xml:space="preserve">I (la lista detallada de actividades) y/o el </w:t>
      </w:r>
      <w:r w:rsidR="00923985" w:rsidRPr="007971EA">
        <w:rPr>
          <w:rFonts w:cs="Times New Roman"/>
          <w:b w:val="0"/>
          <w:i/>
          <w:sz w:val="24"/>
          <w:szCs w:val="24"/>
          <w:lang w:val="es-ES_tradnl"/>
        </w:rPr>
        <w:t>anexo</w:t>
      </w:r>
      <w:r w:rsidR="00C66E20" w:rsidRPr="007971EA">
        <w:rPr>
          <w:rFonts w:cs="Times New Roman"/>
          <w:b w:val="0"/>
          <w:i/>
          <w:sz w:val="24"/>
          <w:szCs w:val="24"/>
          <w:lang w:val="es-ES_tradnl"/>
        </w:rPr>
        <w:t> </w:t>
      </w:r>
      <w:r w:rsidR="00951A53" w:rsidRPr="007971EA">
        <w:rPr>
          <w:rFonts w:cs="Times New Roman"/>
          <w:b w:val="0"/>
          <w:i/>
          <w:sz w:val="24"/>
          <w:szCs w:val="24"/>
          <w:lang w:val="es-ES_tradnl"/>
        </w:rPr>
        <w:t>II (el plan de trabajo con el desglose del presupuesto por resultados concretos y actividades) de forma pormenorizada en el momento de la firma y se espera que se presenten en el informe inicial. Si los anexos I y</w:t>
      </w:r>
      <w:r w:rsidR="00FF263F" w:rsidRPr="007971EA">
        <w:rPr>
          <w:rFonts w:cs="Times New Roman"/>
          <w:b w:val="0"/>
          <w:i/>
          <w:sz w:val="24"/>
          <w:szCs w:val="24"/>
          <w:lang w:val="es-ES_tradnl"/>
        </w:rPr>
        <w:t> </w:t>
      </w:r>
      <w:r w:rsidR="00951A53" w:rsidRPr="007971EA">
        <w:rPr>
          <w:rFonts w:cs="Times New Roman"/>
          <w:b w:val="0"/>
          <w:i/>
          <w:sz w:val="24"/>
          <w:szCs w:val="24"/>
          <w:lang w:val="es-ES_tradnl"/>
        </w:rPr>
        <w:t xml:space="preserve">II están lo suficientemente detallados, puede utilizarse la estimación presupuestaria que figura en el </w:t>
      </w:r>
      <w:r w:rsidR="00164709" w:rsidRPr="007971EA">
        <w:rPr>
          <w:rFonts w:cs="Times New Roman"/>
          <w:b w:val="0"/>
          <w:i/>
          <w:sz w:val="24"/>
          <w:szCs w:val="24"/>
          <w:lang w:val="es-ES_tradnl"/>
        </w:rPr>
        <w:t>Cuadro I del</w:t>
      </w:r>
      <w:r w:rsidR="00EC63FD" w:rsidRPr="007971EA">
        <w:rPr>
          <w:rFonts w:cs="Times New Roman"/>
          <w:b w:val="0"/>
          <w:i/>
          <w:sz w:val="24"/>
          <w:szCs w:val="24"/>
          <w:lang w:val="es-ES_tradnl"/>
        </w:rPr>
        <w:t xml:space="preserve"> </w:t>
      </w:r>
      <w:r w:rsidR="00923985" w:rsidRPr="007971EA">
        <w:rPr>
          <w:rFonts w:cs="Times New Roman"/>
          <w:b w:val="0"/>
          <w:i/>
          <w:sz w:val="24"/>
          <w:szCs w:val="24"/>
          <w:lang w:val="es-ES_tradnl"/>
        </w:rPr>
        <w:t>anexo</w:t>
      </w:r>
      <w:r w:rsidR="00C66E20" w:rsidRPr="007971EA">
        <w:rPr>
          <w:rFonts w:cs="Times New Roman"/>
          <w:b w:val="0"/>
          <w:i/>
          <w:sz w:val="24"/>
          <w:szCs w:val="24"/>
          <w:lang w:val="es-ES_tradnl"/>
        </w:rPr>
        <w:t> </w:t>
      </w:r>
      <w:r w:rsidR="00951A53" w:rsidRPr="007971EA">
        <w:rPr>
          <w:rFonts w:cs="Times New Roman"/>
          <w:b w:val="0"/>
          <w:i/>
          <w:sz w:val="24"/>
          <w:szCs w:val="24"/>
          <w:lang w:val="es-ES_tradnl"/>
        </w:rPr>
        <w:t>II para el primer período correspondiente al estado de cuentas como primer pago de una suma global</w:t>
      </w:r>
      <w:r w:rsidR="00951A53" w:rsidRPr="007971EA">
        <w:rPr>
          <w:rFonts w:cs="Times New Roman"/>
          <w:b w:val="0"/>
          <w:sz w:val="24"/>
          <w:szCs w:val="24"/>
          <w:lang w:val="es-ES_tradnl"/>
        </w:rPr>
        <w:t>]</w:t>
      </w:r>
      <w:r w:rsidR="00951A53" w:rsidRPr="007971EA">
        <w:rPr>
          <w:rFonts w:cs="Times New Roman"/>
          <w:b w:val="0"/>
          <w:i/>
          <w:sz w:val="24"/>
          <w:szCs w:val="24"/>
          <w:lang w:val="es-ES_tradnl"/>
        </w:rPr>
        <w:t xml:space="preserve">; </w:t>
      </w:r>
    </w:p>
    <w:p w14:paraId="38935BCD" w14:textId="4D9EBBDB" w:rsidR="00951A53" w:rsidRPr="007971EA" w:rsidRDefault="00612F57">
      <w:pPr>
        <w:pStyle w:val="ApndxHeading"/>
        <w:numPr>
          <w:ilvl w:val="0"/>
          <w:numId w:val="46"/>
        </w:numPr>
        <w:jc w:val="both"/>
        <w:rPr>
          <w:rFonts w:cs="Times New Roman"/>
          <w:b w:val="0"/>
          <w:sz w:val="24"/>
          <w:szCs w:val="24"/>
          <w:lang w:val="es-ES_tradnl"/>
        </w:rPr>
      </w:pPr>
      <w:r w:rsidRPr="007971EA">
        <w:rPr>
          <w:rFonts w:cs="Times New Roman"/>
          <w:b w:val="0"/>
          <w:sz w:val="24"/>
          <w:szCs w:val="24"/>
          <w:lang w:val="es-ES_tradnl"/>
        </w:rPr>
        <w:t>pagos posteriores correspondientes a los resultados concretos establecidos en el</w:t>
      </w:r>
      <w:r w:rsidR="00C205FC" w:rsidRPr="007971EA">
        <w:rPr>
          <w:rFonts w:cs="Times New Roman"/>
          <w:b w:val="0"/>
          <w:sz w:val="24"/>
          <w:szCs w:val="24"/>
          <w:lang w:val="es-ES_tradnl"/>
        </w:rPr>
        <w:t xml:space="preserve"> </w:t>
      </w:r>
      <w:r w:rsidR="00923985" w:rsidRPr="007971EA">
        <w:rPr>
          <w:rFonts w:cs="Times New Roman"/>
          <w:b w:val="0"/>
          <w:sz w:val="24"/>
          <w:szCs w:val="24"/>
          <w:lang w:val="es-ES_tradnl"/>
        </w:rPr>
        <w:t>anexo</w:t>
      </w:r>
      <w:r w:rsidR="00C66E20" w:rsidRPr="007971EA">
        <w:rPr>
          <w:rFonts w:cs="Times New Roman"/>
          <w:b w:val="0"/>
          <w:sz w:val="24"/>
          <w:szCs w:val="24"/>
          <w:lang w:val="es-ES_tradnl"/>
        </w:rPr>
        <w:t> </w:t>
      </w:r>
      <w:r w:rsidRPr="007971EA">
        <w:rPr>
          <w:rFonts w:cs="Times New Roman"/>
          <w:b w:val="0"/>
          <w:sz w:val="24"/>
          <w:szCs w:val="24"/>
          <w:lang w:val="es-ES_tradnl"/>
        </w:rPr>
        <w:t>I</w:t>
      </w:r>
      <w:r w:rsidR="0005648F" w:rsidRPr="007971EA">
        <w:rPr>
          <w:rFonts w:cs="Times New Roman"/>
          <w:b w:val="0"/>
          <w:sz w:val="24"/>
          <w:szCs w:val="24"/>
          <w:lang w:val="es-ES_tradnl"/>
        </w:rPr>
        <w:t xml:space="preserve"> –</w:t>
      </w:r>
      <w:r w:rsidRPr="007971EA">
        <w:rPr>
          <w:rFonts w:cs="Times New Roman"/>
          <w:b w:val="0"/>
          <w:sz w:val="24"/>
          <w:szCs w:val="24"/>
          <w:lang w:val="es-ES_tradnl"/>
        </w:rPr>
        <w:t xml:space="preserve"> </w:t>
      </w:r>
      <w:r w:rsidRPr="007971EA">
        <w:rPr>
          <w:rFonts w:cs="Times New Roman"/>
          <w:b w:val="0"/>
          <w:i/>
          <w:sz w:val="24"/>
          <w:szCs w:val="24"/>
          <w:lang w:val="es-ES_tradnl"/>
        </w:rPr>
        <w:t xml:space="preserve">[se basarán en estimaciones precisas para el próximo período de referencia del Cuadro I del </w:t>
      </w:r>
      <w:r w:rsidR="00923985" w:rsidRPr="007971EA">
        <w:rPr>
          <w:rFonts w:cs="Times New Roman"/>
          <w:b w:val="0"/>
          <w:i/>
          <w:sz w:val="24"/>
          <w:szCs w:val="24"/>
          <w:lang w:val="es-ES_tradnl"/>
        </w:rPr>
        <w:t>anexo</w:t>
      </w:r>
      <w:r w:rsidR="00C66E20" w:rsidRPr="007971EA">
        <w:rPr>
          <w:rFonts w:cs="Times New Roman"/>
          <w:b w:val="0"/>
          <w:i/>
          <w:sz w:val="24"/>
          <w:szCs w:val="24"/>
          <w:lang w:val="es-ES_tradnl"/>
        </w:rPr>
        <w:t> </w:t>
      </w:r>
      <w:r w:rsidRPr="007971EA">
        <w:rPr>
          <w:rFonts w:cs="Times New Roman"/>
          <w:b w:val="0"/>
          <w:i/>
          <w:sz w:val="24"/>
          <w:szCs w:val="24"/>
          <w:lang w:val="es-ES_tradnl"/>
        </w:rPr>
        <w:t>II]</w:t>
      </w:r>
      <w:r w:rsidRPr="007971EA">
        <w:rPr>
          <w:rFonts w:cs="Times New Roman"/>
          <w:b w:val="0"/>
          <w:sz w:val="24"/>
          <w:szCs w:val="24"/>
          <w:lang w:val="es-ES_tradnl"/>
        </w:rPr>
        <w:t>.</w:t>
      </w:r>
    </w:p>
    <w:p w14:paraId="0835A3A3" w14:textId="0FEF0980" w:rsidR="003C5B38" w:rsidRPr="007971EA" w:rsidRDefault="003C5B38">
      <w:pPr>
        <w:pStyle w:val="ApndxHeading"/>
        <w:numPr>
          <w:ilvl w:val="0"/>
          <w:numId w:val="38"/>
        </w:numPr>
        <w:tabs>
          <w:tab w:val="left" w:pos="90"/>
        </w:tabs>
        <w:ind w:left="426" w:hanging="426"/>
        <w:jc w:val="both"/>
        <w:rPr>
          <w:rFonts w:cs="Times New Roman"/>
          <w:b w:val="0"/>
          <w:i/>
          <w:iCs/>
          <w:sz w:val="24"/>
          <w:szCs w:val="24"/>
          <w:lang w:val="es-ES_tradnl"/>
        </w:rPr>
      </w:pPr>
      <w:r w:rsidRPr="007971EA">
        <w:rPr>
          <w:rFonts w:cs="Times New Roman"/>
          <w:b w:val="0"/>
          <w:i/>
          <w:iCs/>
          <w:sz w:val="24"/>
          <w:szCs w:val="24"/>
          <w:lang w:val="es-ES_tradnl"/>
        </w:rPr>
        <w:t>Todos los pagos se efectúan sobre la base de la solicitud de pago</w:t>
      </w:r>
      <w:r w:rsidR="00EC63FD" w:rsidRPr="007971EA">
        <w:rPr>
          <w:rFonts w:cs="Times New Roman"/>
          <w:b w:val="0"/>
          <w:i/>
          <w:iCs/>
          <w:sz w:val="24"/>
          <w:szCs w:val="24"/>
          <w:lang w:val="es-ES_tradnl"/>
        </w:rPr>
        <w:t xml:space="preserve"> del PMA</w:t>
      </w:r>
      <w:r w:rsidRPr="007971EA">
        <w:rPr>
          <w:rFonts w:cs="Times New Roman"/>
          <w:b w:val="0"/>
          <w:i/>
          <w:iCs/>
          <w:sz w:val="24"/>
          <w:szCs w:val="24"/>
          <w:lang w:val="es-ES_tradnl"/>
        </w:rPr>
        <w:t xml:space="preserve"> presentada al Gobierno con copia al Banco, de conformidad con el párrafo 9 del presente Acuerdo.</w:t>
      </w:r>
    </w:p>
    <w:p w14:paraId="0CD367BB" w14:textId="77777777" w:rsidR="00951A53" w:rsidRPr="0096240E" w:rsidRDefault="00951A53">
      <w:pPr>
        <w:pStyle w:val="ApndxHeading"/>
        <w:tabs>
          <w:tab w:val="left" w:pos="90"/>
        </w:tabs>
        <w:jc w:val="both"/>
        <w:rPr>
          <w:rFonts w:cs="Times New Roman"/>
          <w:b w:val="0"/>
          <w:i/>
          <w:sz w:val="24"/>
          <w:szCs w:val="24"/>
          <w:lang w:val="es-ES_tradnl"/>
        </w:rPr>
      </w:pPr>
      <w:r w:rsidRPr="0096240E">
        <w:rPr>
          <w:rFonts w:cs="Times New Roman"/>
          <w:b w:val="0"/>
          <w:i/>
          <w:sz w:val="24"/>
          <w:szCs w:val="24"/>
          <w:lang w:val="es-ES_tradnl"/>
        </w:rPr>
        <w:t>Todo pago anticipado se contabilizará en el último pago.</w:t>
      </w:r>
    </w:p>
    <w:p w14:paraId="253F174D" w14:textId="5592FDB0" w:rsidR="00C173F8" w:rsidRPr="0096240E" w:rsidRDefault="00951A53">
      <w:pPr>
        <w:pStyle w:val="ApndxHeading"/>
        <w:tabs>
          <w:tab w:val="left" w:pos="90"/>
        </w:tabs>
        <w:spacing w:before="0"/>
        <w:jc w:val="both"/>
        <w:rPr>
          <w:rFonts w:cs="Times New Roman"/>
          <w:b w:val="0"/>
          <w:i/>
          <w:sz w:val="24"/>
          <w:szCs w:val="24"/>
          <w:lang w:val="es-ES_tradnl"/>
        </w:rPr>
      </w:pPr>
      <w:r w:rsidRPr="0096240E">
        <w:rPr>
          <w:rFonts w:cs="Times New Roman"/>
          <w:b w:val="0"/>
          <w:i/>
          <w:sz w:val="24"/>
          <w:szCs w:val="24"/>
          <w:lang w:val="es-ES_tradnl"/>
        </w:rPr>
        <w:t xml:space="preserve">Todos los pagos en virtud del presente Acuerdo se realizarán dentro del período de vigencia del Acuerdo de financiación. Bajo ninguna circunstancia pueden efectuarse pagos después de la </w:t>
      </w:r>
      <w:r w:rsidR="00880C37">
        <w:rPr>
          <w:rFonts w:cs="Times New Roman"/>
          <w:b w:val="0"/>
          <w:i/>
          <w:sz w:val="24"/>
          <w:szCs w:val="24"/>
          <w:lang w:val="es-ES_tradnl"/>
        </w:rPr>
        <w:t>F</w:t>
      </w:r>
      <w:r w:rsidRPr="0096240E">
        <w:rPr>
          <w:rFonts w:cs="Times New Roman"/>
          <w:b w:val="0"/>
          <w:i/>
          <w:sz w:val="24"/>
          <w:szCs w:val="24"/>
          <w:lang w:val="es-ES_tradnl"/>
        </w:rPr>
        <w:t>echa de finalización del Acuerdo de financiación.</w:t>
      </w:r>
    </w:p>
    <w:p w14:paraId="006D9874" w14:textId="77777777" w:rsidR="00612F57" w:rsidRPr="0096240E" w:rsidRDefault="00612F57">
      <w:pPr>
        <w:pStyle w:val="ApndxHeading"/>
        <w:tabs>
          <w:tab w:val="left" w:pos="90"/>
        </w:tabs>
        <w:spacing w:before="0"/>
        <w:jc w:val="both"/>
        <w:rPr>
          <w:rFonts w:cs="Times New Roman"/>
          <w:b w:val="0"/>
          <w:i/>
          <w:sz w:val="24"/>
          <w:szCs w:val="24"/>
          <w:lang w:val="es-ES_tradnl"/>
        </w:rPr>
      </w:pPr>
    </w:p>
    <w:p w14:paraId="077E4574" w14:textId="77777777" w:rsidR="00612F57" w:rsidRPr="0096240E" w:rsidRDefault="00612F57">
      <w:pPr>
        <w:pStyle w:val="ApndxHeading"/>
        <w:tabs>
          <w:tab w:val="left" w:pos="90"/>
        </w:tabs>
        <w:spacing w:before="0"/>
        <w:jc w:val="both"/>
        <w:rPr>
          <w:rFonts w:cs="Times New Roman"/>
          <w:b w:val="0"/>
          <w:i/>
          <w:sz w:val="24"/>
          <w:szCs w:val="24"/>
          <w:lang w:val="es-ES_tradnl"/>
        </w:rPr>
      </w:pPr>
    </w:p>
    <w:p w14:paraId="123B262C" w14:textId="77777777" w:rsidR="00612F57" w:rsidRPr="0096240E" w:rsidRDefault="00612F57">
      <w:pPr>
        <w:pStyle w:val="ApndxHeading"/>
        <w:tabs>
          <w:tab w:val="left" w:pos="90"/>
        </w:tabs>
        <w:spacing w:before="0"/>
        <w:jc w:val="both"/>
        <w:rPr>
          <w:rFonts w:cs="Times New Roman"/>
          <w:b w:val="0"/>
          <w:i/>
          <w:sz w:val="24"/>
          <w:szCs w:val="24"/>
          <w:lang w:val="es-ES_tradnl"/>
        </w:rPr>
      </w:pPr>
    </w:p>
    <w:p w14:paraId="0234195A" w14:textId="77777777" w:rsidR="00612F57" w:rsidRPr="0096240E" w:rsidRDefault="00612F57">
      <w:pPr>
        <w:pStyle w:val="ApndxHeading"/>
        <w:tabs>
          <w:tab w:val="left" w:pos="90"/>
        </w:tabs>
        <w:spacing w:before="0"/>
        <w:jc w:val="both"/>
        <w:rPr>
          <w:rFonts w:cs="Times New Roman"/>
          <w:b w:val="0"/>
          <w:sz w:val="24"/>
          <w:szCs w:val="24"/>
          <w:lang w:val="es-ES_tradnl"/>
        </w:rPr>
        <w:sectPr w:rsidR="00612F57" w:rsidRPr="0096240E" w:rsidSect="0040288D">
          <w:headerReference w:type="even" r:id="rId23"/>
          <w:headerReference w:type="default" r:id="rId24"/>
          <w:footerReference w:type="even" r:id="rId25"/>
          <w:footerReference w:type="default" r:id="rId26"/>
          <w:headerReference w:type="first" r:id="rId27"/>
          <w:footnotePr>
            <w:numStart w:val="2"/>
          </w:footnotePr>
          <w:type w:val="continuous"/>
          <w:pgSz w:w="12240" w:h="15840" w:code="1"/>
          <w:pgMar w:top="1440" w:right="1440" w:bottom="1440" w:left="1440" w:header="317" w:footer="317" w:gutter="0"/>
          <w:cols w:space="720"/>
          <w:titlePg/>
          <w:docGrid w:linePitch="272"/>
        </w:sectPr>
      </w:pPr>
    </w:p>
    <w:p w14:paraId="23BD45BC" w14:textId="33B7EF54" w:rsidR="0099703F" w:rsidRPr="0096240E" w:rsidRDefault="00C66E20" w:rsidP="00BE6EAA">
      <w:pPr>
        <w:pStyle w:val="ApndxHeading"/>
        <w:spacing w:before="0"/>
        <w:rPr>
          <w:rFonts w:cs="Times New Roman"/>
          <w:sz w:val="24"/>
          <w:szCs w:val="24"/>
          <w:lang w:val="es-ES_tradnl"/>
        </w:rPr>
      </w:pPr>
      <w:r w:rsidRPr="0096240E">
        <w:rPr>
          <w:rFonts w:cs="Times New Roman"/>
          <w:sz w:val="24"/>
          <w:szCs w:val="24"/>
          <w:lang w:val="es-ES_tradnl"/>
        </w:rPr>
        <w:lastRenderedPageBreak/>
        <w:t>ANEXO </w:t>
      </w:r>
      <w:r w:rsidR="0017187F" w:rsidRPr="0096240E">
        <w:rPr>
          <w:rFonts w:cs="Times New Roman"/>
          <w:sz w:val="24"/>
          <w:szCs w:val="24"/>
          <w:lang w:val="es-ES_tradnl"/>
        </w:rPr>
        <w:t>III</w:t>
      </w:r>
    </w:p>
    <w:p w14:paraId="2F2909B1" w14:textId="77777777" w:rsidR="0099703F" w:rsidRPr="0096240E" w:rsidRDefault="0092480E">
      <w:pPr>
        <w:pStyle w:val="ApndxHeading"/>
        <w:ind w:left="700" w:hanging="700"/>
        <w:rPr>
          <w:rFonts w:cs="Times New Roman"/>
          <w:sz w:val="24"/>
          <w:szCs w:val="24"/>
          <w:lang w:val="es-ES_tradnl"/>
        </w:rPr>
      </w:pPr>
      <w:r w:rsidRPr="0096240E">
        <w:rPr>
          <w:rFonts w:cs="Times New Roman"/>
          <w:sz w:val="24"/>
          <w:szCs w:val="24"/>
          <w:lang w:val="es-ES_tradnl"/>
        </w:rPr>
        <w:t>REQUISITOS DE PRESENTACIÓN DE INFORMES</w:t>
      </w:r>
    </w:p>
    <w:p w14:paraId="5465899A" w14:textId="67B3F903" w:rsidR="0099703F" w:rsidRPr="0096240E" w:rsidRDefault="00EC63FD">
      <w:pPr>
        <w:pStyle w:val="ApndxHeading"/>
        <w:jc w:val="both"/>
        <w:rPr>
          <w:rFonts w:cs="Times New Roman"/>
          <w:b w:val="0"/>
          <w:sz w:val="24"/>
          <w:szCs w:val="24"/>
          <w:lang w:val="es-ES_tradnl"/>
        </w:rPr>
      </w:pPr>
      <w:r w:rsidRPr="0096240E">
        <w:rPr>
          <w:rFonts w:cs="Times New Roman"/>
          <w:b w:val="0"/>
          <w:sz w:val="24"/>
          <w:szCs w:val="24"/>
          <w:lang w:val="es-ES_tradnl"/>
        </w:rPr>
        <w:t>El PMA</w:t>
      </w:r>
      <w:r w:rsidR="00106859" w:rsidRPr="0096240E">
        <w:rPr>
          <w:rFonts w:cs="Times New Roman"/>
          <w:b w:val="0"/>
          <w:sz w:val="24"/>
          <w:szCs w:val="24"/>
          <w:lang w:val="es-ES_tradnl"/>
        </w:rPr>
        <w:t xml:space="preserve"> presentará los siguientes informes respecto a los resultados concretos establecidos en el</w:t>
      </w:r>
      <w:r w:rsidR="00106859" w:rsidRPr="0096240E">
        <w:rPr>
          <w:rFonts w:cs="Times New Roman"/>
          <w:sz w:val="24"/>
          <w:szCs w:val="24"/>
          <w:lang w:val="es-ES_tradnl"/>
        </w:rPr>
        <w:t xml:space="preserve"> </w:t>
      </w:r>
      <w:r w:rsidR="00923985">
        <w:rPr>
          <w:rFonts w:cs="Times New Roman"/>
          <w:sz w:val="24"/>
          <w:szCs w:val="24"/>
          <w:lang w:val="es-ES_tradnl"/>
        </w:rPr>
        <w:t>anexo</w:t>
      </w:r>
      <w:r w:rsidR="00C66E20" w:rsidRPr="0096240E">
        <w:rPr>
          <w:rFonts w:cs="Times New Roman"/>
          <w:sz w:val="24"/>
          <w:szCs w:val="24"/>
          <w:lang w:val="es-ES_tradnl"/>
        </w:rPr>
        <w:t> </w:t>
      </w:r>
      <w:r w:rsidR="00106859" w:rsidRPr="0096240E">
        <w:rPr>
          <w:rFonts w:cs="Times New Roman"/>
          <w:sz w:val="24"/>
          <w:szCs w:val="24"/>
          <w:lang w:val="es-ES_tradnl"/>
        </w:rPr>
        <w:t>I</w:t>
      </w:r>
      <w:r w:rsidR="00106859" w:rsidRPr="0096240E">
        <w:rPr>
          <w:rFonts w:cs="Times New Roman"/>
          <w:b w:val="0"/>
          <w:sz w:val="24"/>
          <w:szCs w:val="24"/>
          <w:lang w:val="es-ES_tradnl"/>
        </w:rPr>
        <w:t>, con copia al Banco:</w:t>
      </w:r>
    </w:p>
    <w:p w14:paraId="565CC747" w14:textId="40911D41" w:rsidR="00663849" w:rsidRPr="0096240E" w:rsidRDefault="00EC63FD">
      <w:pPr>
        <w:pStyle w:val="ApndxHeading"/>
        <w:numPr>
          <w:ilvl w:val="0"/>
          <w:numId w:val="32"/>
        </w:numPr>
        <w:jc w:val="both"/>
        <w:rPr>
          <w:rFonts w:cs="Times New Roman"/>
          <w:b w:val="0"/>
          <w:i/>
          <w:sz w:val="24"/>
          <w:szCs w:val="24"/>
          <w:lang w:val="es-ES_tradnl"/>
        </w:rPr>
      </w:pPr>
      <w:r w:rsidRPr="0096240E">
        <w:rPr>
          <w:rFonts w:cs="Times New Roman"/>
          <w:bCs w:val="0"/>
          <w:i/>
          <w:sz w:val="24"/>
          <w:szCs w:val="24"/>
          <w:u w:val="single"/>
          <w:lang w:val="es-ES_tradnl"/>
        </w:rPr>
        <w:t>S</w:t>
      </w:r>
      <w:r w:rsidR="003309E2" w:rsidRPr="0096240E">
        <w:rPr>
          <w:rFonts w:cs="Times New Roman"/>
          <w:bCs w:val="0"/>
          <w:i/>
          <w:sz w:val="24"/>
          <w:szCs w:val="24"/>
          <w:u w:val="single"/>
          <w:lang w:val="es-ES_tradnl"/>
        </w:rPr>
        <w:t>i se utiliza el informe inicial</w:t>
      </w:r>
      <w:r w:rsidR="003309E2" w:rsidRPr="0096240E">
        <w:rPr>
          <w:rFonts w:cs="Times New Roman"/>
          <w:b w:val="0"/>
          <w:i/>
          <w:sz w:val="24"/>
          <w:szCs w:val="24"/>
          <w:lang w:val="es-ES_tradnl"/>
        </w:rPr>
        <w:t>, incluir:</w:t>
      </w:r>
    </w:p>
    <w:p w14:paraId="4055C75C" w14:textId="7B8D2C54" w:rsidR="00EC63FD" w:rsidRPr="0096240E" w:rsidRDefault="00446328" w:rsidP="004E5FCE">
      <w:pPr>
        <w:pStyle w:val="ApndxHeading"/>
        <w:numPr>
          <w:ilvl w:val="1"/>
          <w:numId w:val="53"/>
        </w:numPr>
        <w:ind w:left="720"/>
        <w:jc w:val="both"/>
        <w:rPr>
          <w:rFonts w:cs="Times New Roman"/>
          <w:b w:val="0"/>
          <w:sz w:val="24"/>
          <w:szCs w:val="24"/>
          <w:u w:val="single"/>
          <w:lang w:val="es-ES_tradnl"/>
        </w:rPr>
      </w:pPr>
      <w:r w:rsidRPr="0096240E">
        <w:rPr>
          <w:rFonts w:cs="Times New Roman"/>
          <w:b w:val="0"/>
          <w:sz w:val="24"/>
          <w:szCs w:val="24"/>
          <w:lang w:val="es-ES_tradnl"/>
        </w:rPr>
        <w:t xml:space="preserve">La </w:t>
      </w:r>
      <w:r w:rsidR="00612F57" w:rsidRPr="0096240E">
        <w:rPr>
          <w:rFonts w:cs="Times New Roman"/>
          <w:b w:val="0"/>
          <w:sz w:val="24"/>
          <w:szCs w:val="24"/>
          <w:lang w:val="es-ES_tradnl"/>
        </w:rPr>
        <w:t>información que falte en el</w:t>
      </w:r>
      <w:r w:rsidR="00612F57" w:rsidRPr="0096240E">
        <w:rPr>
          <w:rFonts w:cs="Times New Roman"/>
          <w:sz w:val="24"/>
          <w:szCs w:val="24"/>
          <w:lang w:val="es-ES_tradnl"/>
        </w:rPr>
        <w:t xml:space="preserve"> </w:t>
      </w:r>
      <w:r w:rsidR="00923985">
        <w:rPr>
          <w:rFonts w:cs="Times New Roman"/>
          <w:sz w:val="24"/>
          <w:szCs w:val="24"/>
          <w:lang w:val="es-ES_tradnl"/>
        </w:rPr>
        <w:t>anexo</w:t>
      </w:r>
      <w:r w:rsidR="00C66E20" w:rsidRPr="0096240E">
        <w:rPr>
          <w:rFonts w:cs="Times New Roman"/>
          <w:sz w:val="24"/>
          <w:szCs w:val="24"/>
          <w:lang w:val="es-ES_tradnl"/>
        </w:rPr>
        <w:t> </w:t>
      </w:r>
      <w:r w:rsidR="00612F57" w:rsidRPr="0096240E">
        <w:rPr>
          <w:rFonts w:cs="Times New Roman"/>
          <w:sz w:val="24"/>
          <w:szCs w:val="24"/>
          <w:lang w:val="es-ES_tradnl"/>
        </w:rPr>
        <w:t>I</w:t>
      </w:r>
      <w:r w:rsidR="00612F57" w:rsidRPr="0096240E">
        <w:rPr>
          <w:rFonts w:cs="Times New Roman"/>
          <w:b w:val="0"/>
          <w:sz w:val="24"/>
          <w:szCs w:val="24"/>
          <w:lang w:val="es-ES_tradnl"/>
        </w:rPr>
        <w:t xml:space="preserve"> en el momento de la firma del Acuerdo, las disposiciones detalladas sobre la movilización, la descripción completa de todas las actividades necesarias para </w:t>
      </w:r>
      <w:r w:rsidR="00DA6A0B" w:rsidRPr="0096240E">
        <w:rPr>
          <w:rFonts w:cs="Times New Roman"/>
          <w:b w:val="0"/>
          <w:sz w:val="24"/>
          <w:szCs w:val="24"/>
          <w:lang w:val="es-ES_tradnl"/>
        </w:rPr>
        <w:t xml:space="preserve">lograr </w:t>
      </w:r>
      <w:r w:rsidR="00612F57" w:rsidRPr="0096240E">
        <w:rPr>
          <w:rFonts w:cs="Times New Roman"/>
          <w:b w:val="0"/>
          <w:sz w:val="24"/>
          <w:szCs w:val="24"/>
          <w:lang w:val="es-ES_tradnl"/>
        </w:rPr>
        <w:t>los resultados clave, el plan de trabajo completo para garantizar el comienzo puntual y la finalización a tiempo de la ejecución del presente Acuerdo</w:t>
      </w:r>
      <w:r w:rsidRPr="0096240E">
        <w:rPr>
          <w:rFonts w:cs="Times New Roman"/>
          <w:b w:val="0"/>
          <w:sz w:val="24"/>
          <w:szCs w:val="24"/>
          <w:lang w:val="es-ES_tradnl"/>
        </w:rPr>
        <w:t>.</w:t>
      </w:r>
    </w:p>
    <w:p w14:paraId="35CDE2B9" w14:textId="2F351B29" w:rsidR="00EC63FD" w:rsidRPr="0096240E" w:rsidRDefault="00446328" w:rsidP="004E5FCE">
      <w:pPr>
        <w:pStyle w:val="ApndxHeading"/>
        <w:numPr>
          <w:ilvl w:val="1"/>
          <w:numId w:val="53"/>
        </w:numPr>
        <w:ind w:left="720"/>
        <w:jc w:val="both"/>
        <w:rPr>
          <w:rFonts w:cs="Times New Roman"/>
          <w:b w:val="0"/>
          <w:sz w:val="24"/>
          <w:szCs w:val="24"/>
          <w:u w:val="single"/>
          <w:lang w:val="es-ES_tradnl"/>
        </w:rPr>
      </w:pPr>
      <w:bookmarkStart w:id="5" w:name="_Hlk536177932"/>
      <w:r w:rsidRPr="0096240E">
        <w:rPr>
          <w:rFonts w:cs="Times New Roman"/>
          <w:b w:val="0"/>
          <w:sz w:val="24"/>
          <w:szCs w:val="24"/>
          <w:lang w:val="es-ES_tradnl"/>
        </w:rPr>
        <w:t xml:space="preserve">Los </w:t>
      </w:r>
      <w:r w:rsidR="001D1EE9" w:rsidRPr="0096240E">
        <w:rPr>
          <w:rFonts w:cs="Times New Roman"/>
          <w:b w:val="0"/>
          <w:sz w:val="24"/>
          <w:szCs w:val="24"/>
          <w:lang w:val="es-ES_tradnl"/>
        </w:rPr>
        <w:t xml:space="preserve">nombres y CV resumidos de los </w:t>
      </w:r>
      <w:r w:rsidR="002C663E" w:rsidRPr="0096240E">
        <w:rPr>
          <w:rFonts w:cs="Times New Roman"/>
          <w:b w:val="0"/>
          <w:sz w:val="24"/>
          <w:szCs w:val="24"/>
          <w:lang w:val="es-ES_tradnl"/>
        </w:rPr>
        <w:t xml:space="preserve">principales </w:t>
      </w:r>
      <w:r w:rsidR="00915E50">
        <w:rPr>
          <w:rFonts w:cs="Times New Roman"/>
          <w:b w:val="0"/>
          <w:sz w:val="24"/>
          <w:szCs w:val="24"/>
          <w:lang w:val="es-ES_tradnl"/>
        </w:rPr>
        <w:t>C</w:t>
      </w:r>
      <w:r w:rsidR="001D1EE9" w:rsidRPr="0096240E">
        <w:rPr>
          <w:rFonts w:cs="Times New Roman"/>
          <w:b w:val="0"/>
          <w:sz w:val="24"/>
          <w:szCs w:val="24"/>
          <w:lang w:val="es-ES_tradnl"/>
        </w:rPr>
        <w:t>onsultores y</w:t>
      </w:r>
      <w:r w:rsidR="00164709" w:rsidRPr="0096240E">
        <w:rPr>
          <w:rFonts w:cs="Times New Roman"/>
          <w:b w:val="0"/>
          <w:sz w:val="24"/>
          <w:szCs w:val="24"/>
          <w:lang w:val="es-ES_tradnl"/>
        </w:rPr>
        <w:t xml:space="preserve">, </w:t>
      </w:r>
      <w:r w:rsidR="00DA6A0B" w:rsidRPr="0096240E">
        <w:rPr>
          <w:rFonts w:cs="Times New Roman"/>
          <w:b w:val="0"/>
          <w:sz w:val="24"/>
          <w:szCs w:val="24"/>
          <w:lang w:val="es-ES_tradnl"/>
        </w:rPr>
        <w:t>cuando</w:t>
      </w:r>
      <w:r w:rsidR="001D1EE9" w:rsidRPr="0096240E">
        <w:rPr>
          <w:rFonts w:cs="Times New Roman"/>
          <w:b w:val="0"/>
          <w:sz w:val="24"/>
          <w:szCs w:val="24"/>
          <w:lang w:val="es-ES_tradnl"/>
        </w:rPr>
        <w:t xml:space="preserve"> proced</w:t>
      </w:r>
      <w:r w:rsidR="00DA6A0B" w:rsidRPr="0096240E">
        <w:rPr>
          <w:rFonts w:cs="Times New Roman"/>
          <w:b w:val="0"/>
          <w:sz w:val="24"/>
          <w:szCs w:val="24"/>
          <w:lang w:val="es-ES_tradnl"/>
        </w:rPr>
        <w:t>a</w:t>
      </w:r>
      <w:r w:rsidR="001D1EE9" w:rsidRPr="0096240E">
        <w:rPr>
          <w:rFonts w:cs="Times New Roman"/>
          <w:b w:val="0"/>
          <w:sz w:val="24"/>
          <w:szCs w:val="24"/>
          <w:lang w:val="es-ES_tradnl"/>
        </w:rPr>
        <w:t xml:space="preserve">, del personal del </w:t>
      </w:r>
      <w:r w:rsidR="00915E50">
        <w:rPr>
          <w:rFonts w:cs="Times New Roman"/>
          <w:b w:val="0"/>
          <w:sz w:val="24"/>
          <w:szCs w:val="24"/>
          <w:lang w:val="es-ES_tradnl"/>
        </w:rPr>
        <w:t>C</w:t>
      </w:r>
      <w:r w:rsidR="00164709" w:rsidRPr="0096240E">
        <w:rPr>
          <w:rFonts w:cs="Times New Roman"/>
          <w:b w:val="0"/>
          <w:sz w:val="24"/>
          <w:szCs w:val="24"/>
          <w:lang w:val="es-ES_tradnl"/>
        </w:rPr>
        <w:t>ontrat</w:t>
      </w:r>
      <w:r w:rsidR="001D1EE9" w:rsidRPr="0096240E">
        <w:rPr>
          <w:rFonts w:cs="Times New Roman"/>
          <w:b w:val="0"/>
          <w:sz w:val="24"/>
          <w:szCs w:val="24"/>
          <w:lang w:val="es-ES_tradnl"/>
        </w:rPr>
        <w:t>ista</w:t>
      </w:r>
      <w:r w:rsidR="00164709" w:rsidRPr="0096240E">
        <w:rPr>
          <w:rFonts w:cs="Times New Roman"/>
          <w:b w:val="0"/>
          <w:sz w:val="24"/>
          <w:szCs w:val="24"/>
          <w:lang w:val="es-ES_tradnl"/>
        </w:rPr>
        <w:t xml:space="preserve"> </w:t>
      </w:r>
      <w:r w:rsidR="001D1EE9" w:rsidRPr="0096240E">
        <w:rPr>
          <w:rFonts w:cs="Times New Roman"/>
          <w:b w:val="0"/>
          <w:sz w:val="24"/>
          <w:szCs w:val="24"/>
          <w:lang w:val="es-ES_tradnl"/>
        </w:rPr>
        <w:t>que no hubieran sido seleccionados o contratados en el momento de la firma</w:t>
      </w:r>
      <w:r w:rsidR="00164709" w:rsidRPr="0096240E">
        <w:rPr>
          <w:rFonts w:cs="Times New Roman"/>
          <w:b w:val="0"/>
          <w:sz w:val="24"/>
          <w:szCs w:val="24"/>
          <w:lang w:val="es-ES_tradnl"/>
        </w:rPr>
        <w:t xml:space="preserve"> (</w:t>
      </w:r>
      <w:r w:rsidR="001D1EE9" w:rsidRPr="0096240E">
        <w:rPr>
          <w:rFonts w:cs="Times New Roman"/>
          <w:b w:val="0"/>
          <w:sz w:val="24"/>
          <w:szCs w:val="24"/>
          <w:lang w:val="es-ES_tradnl"/>
        </w:rPr>
        <w:t>y cuyos puestos se enu</w:t>
      </w:r>
      <w:r w:rsidR="002C663E" w:rsidRPr="0096240E">
        <w:rPr>
          <w:rFonts w:cs="Times New Roman"/>
          <w:b w:val="0"/>
          <w:sz w:val="24"/>
          <w:szCs w:val="24"/>
          <w:lang w:val="es-ES_tradnl"/>
        </w:rPr>
        <w:t xml:space="preserve">meran </w:t>
      </w:r>
      <w:r w:rsidR="001D1EE9" w:rsidRPr="0096240E">
        <w:rPr>
          <w:rFonts w:cs="Times New Roman"/>
          <w:b w:val="0"/>
          <w:sz w:val="24"/>
          <w:szCs w:val="24"/>
          <w:lang w:val="es-ES_tradnl"/>
        </w:rPr>
        <w:t xml:space="preserve">en el </w:t>
      </w:r>
      <w:r w:rsidR="00923985">
        <w:rPr>
          <w:rFonts w:cs="Times New Roman"/>
          <w:sz w:val="24"/>
          <w:szCs w:val="24"/>
          <w:lang w:val="es-ES_tradnl"/>
        </w:rPr>
        <w:t>anexo</w:t>
      </w:r>
      <w:r w:rsidR="00C66E20" w:rsidRPr="0096240E">
        <w:rPr>
          <w:rFonts w:cs="Times New Roman"/>
          <w:sz w:val="24"/>
          <w:szCs w:val="24"/>
          <w:lang w:val="es-ES_tradnl"/>
        </w:rPr>
        <w:t> </w:t>
      </w:r>
      <w:r w:rsidR="00164709" w:rsidRPr="0096240E">
        <w:rPr>
          <w:rFonts w:cs="Times New Roman"/>
          <w:sz w:val="24"/>
          <w:szCs w:val="24"/>
          <w:lang w:val="es-ES_tradnl"/>
        </w:rPr>
        <w:t>I</w:t>
      </w:r>
      <w:r w:rsidR="00164709" w:rsidRPr="0096240E">
        <w:rPr>
          <w:rFonts w:cs="Times New Roman"/>
          <w:b w:val="0"/>
          <w:sz w:val="24"/>
          <w:szCs w:val="24"/>
          <w:lang w:val="es-ES_tradnl"/>
        </w:rPr>
        <w:t xml:space="preserve">) </w:t>
      </w:r>
      <w:r w:rsidR="001D1EE9" w:rsidRPr="0096240E">
        <w:rPr>
          <w:rFonts w:cs="Times New Roman"/>
          <w:b w:val="0"/>
          <w:sz w:val="24"/>
          <w:szCs w:val="24"/>
          <w:lang w:val="es-ES_tradnl"/>
        </w:rPr>
        <w:t xml:space="preserve">y que serán movilizados en </w:t>
      </w:r>
      <w:r w:rsidR="002C663E" w:rsidRPr="0096240E">
        <w:rPr>
          <w:rFonts w:cs="Times New Roman"/>
          <w:b w:val="0"/>
          <w:sz w:val="24"/>
          <w:szCs w:val="24"/>
          <w:lang w:val="es-ES_tradnl"/>
        </w:rPr>
        <w:t>l</w:t>
      </w:r>
      <w:r w:rsidR="001D1EE9" w:rsidRPr="0096240E">
        <w:rPr>
          <w:rFonts w:cs="Times New Roman"/>
          <w:b w:val="0"/>
          <w:sz w:val="24"/>
          <w:szCs w:val="24"/>
          <w:lang w:val="es-ES_tradnl"/>
        </w:rPr>
        <w:t>os seis primeros meses</w:t>
      </w:r>
      <w:r w:rsidRPr="0096240E">
        <w:rPr>
          <w:rFonts w:cs="Times New Roman"/>
          <w:b w:val="0"/>
          <w:sz w:val="24"/>
          <w:szCs w:val="24"/>
          <w:lang w:val="es-ES_tradnl"/>
        </w:rPr>
        <w:t>.</w:t>
      </w:r>
    </w:p>
    <w:bookmarkEnd w:id="5"/>
    <w:p w14:paraId="367FA5EE" w14:textId="0DF3C00C" w:rsidR="00663849" w:rsidRPr="0096240E" w:rsidRDefault="00446328" w:rsidP="004E5FCE">
      <w:pPr>
        <w:pStyle w:val="ApndxHeading"/>
        <w:numPr>
          <w:ilvl w:val="1"/>
          <w:numId w:val="53"/>
        </w:numPr>
        <w:ind w:left="720"/>
        <w:jc w:val="both"/>
        <w:rPr>
          <w:rFonts w:cs="Times New Roman"/>
          <w:b w:val="0"/>
          <w:sz w:val="24"/>
          <w:szCs w:val="24"/>
          <w:u w:val="single"/>
          <w:lang w:val="es-ES_tradnl"/>
        </w:rPr>
      </w:pPr>
      <w:r w:rsidRPr="0096240E">
        <w:rPr>
          <w:rFonts w:cs="Times New Roman"/>
          <w:b w:val="0"/>
          <w:sz w:val="24"/>
          <w:szCs w:val="24"/>
          <w:lang w:val="es-ES_tradnl"/>
        </w:rPr>
        <w:t xml:space="preserve">La </w:t>
      </w:r>
      <w:r w:rsidR="00612F57" w:rsidRPr="0096240E">
        <w:rPr>
          <w:rFonts w:cs="Times New Roman"/>
          <w:b w:val="0"/>
          <w:sz w:val="24"/>
          <w:szCs w:val="24"/>
          <w:lang w:val="es-ES_tradnl"/>
        </w:rPr>
        <w:t xml:space="preserve">solicitud de pago basada en el </w:t>
      </w:r>
      <w:r w:rsidR="00702ABA">
        <w:rPr>
          <w:rFonts w:cs="Times New Roman"/>
          <w:b w:val="0"/>
          <w:sz w:val="24"/>
          <w:szCs w:val="24"/>
          <w:lang w:val="es-ES_tradnl"/>
        </w:rPr>
        <w:t>Calendario de pagos</w:t>
      </w:r>
      <w:r w:rsidR="00612F57" w:rsidRPr="0096240E">
        <w:rPr>
          <w:rFonts w:cs="Times New Roman"/>
          <w:b w:val="0"/>
          <w:sz w:val="24"/>
          <w:szCs w:val="24"/>
          <w:lang w:val="es-ES_tradnl"/>
        </w:rPr>
        <w:t xml:space="preserve"> del </w:t>
      </w:r>
      <w:r w:rsidR="00923985">
        <w:rPr>
          <w:rFonts w:cs="Times New Roman"/>
          <w:sz w:val="24"/>
          <w:szCs w:val="24"/>
          <w:lang w:val="es-ES_tradnl"/>
        </w:rPr>
        <w:t>anexo</w:t>
      </w:r>
      <w:r w:rsidR="00C66E20" w:rsidRPr="0096240E">
        <w:rPr>
          <w:rFonts w:cs="Times New Roman"/>
          <w:sz w:val="24"/>
          <w:szCs w:val="24"/>
          <w:lang w:val="es-ES_tradnl"/>
        </w:rPr>
        <w:t> </w:t>
      </w:r>
      <w:r w:rsidR="00612F57" w:rsidRPr="0096240E">
        <w:rPr>
          <w:rFonts w:cs="Times New Roman"/>
          <w:sz w:val="24"/>
          <w:szCs w:val="24"/>
          <w:lang w:val="es-ES_tradnl"/>
        </w:rPr>
        <w:t>II</w:t>
      </w:r>
      <w:r w:rsidR="00612F57" w:rsidRPr="0096240E">
        <w:rPr>
          <w:rFonts w:cs="Times New Roman"/>
          <w:b w:val="0"/>
          <w:sz w:val="24"/>
          <w:szCs w:val="24"/>
          <w:lang w:val="es-ES_tradnl"/>
        </w:rPr>
        <w:t>.</w:t>
      </w:r>
    </w:p>
    <w:p w14:paraId="5A0D6351" w14:textId="7324ADEC" w:rsidR="00663849" w:rsidRPr="0096240E" w:rsidRDefault="00663849">
      <w:pPr>
        <w:pStyle w:val="ApndxHeading"/>
        <w:numPr>
          <w:ilvl w:val="0"/>
          <w:numId w:val="32"/>
        </w:numPr>
        <w:jc w:val="both"/>
        <w:rPr>
          <w:rFonts w:cs="Times New Roman"/>
          <w:b w:val="0"/>
          <w:i/>
          <w:sz w:val="24"/>
          <w:szCs w:val="24"/>
          <w:lang w:val="es-ES_tradnl"/>
        </w:rPr>
      </w:pPr>
      <w:r w:rsidRPr="0096240E">
        <w:rPr>
          <w:rFonts w:cs="Times New Roman"/>
          <w:i/>
          <w:sz w:val="24"/>
          <w:szCs w:val="24"/>
          <w:lang w:val="es-ES_tradnl"/>
        </w:rPr>
        <w:t>Informe</w:t>
      </w:r>
      <w:r w:rsidR="00775607" w:rsidRPr="0096240E">
        <w:rPr>
          <w:rFonts w:cs="Times New Roman"/>
          <w:i/>
          <w:sz w:val="24"/>
          <w:szCs w:val="24"/>
          <w:lang w:val="es-ES_tradnl"/>
        </w:rPr>
        <w:t>(</w:t>
      </w:r>
      <w:r w:rsidRPr="0096240E">
        <w:rPr>
          <w:rFonts w:cs="Times New Roman"/>
          <w:i/>
          <w:sz w:val="24"/>
          <w:szCs w:val="24"/>
          <w:lang w:val="es-ES_tradnl"/>
        </w:rPr>
        <w:t>s</w:t>
      </w:r>
      <w:r w:rsidR="00775607" w:rsidRPr="0096240E">
        <w:rPr>
          <w:rFonts w:cs="Times New Roman"/>
          <w:i/>
          <w:sz w:val="24"/>
          <w:szCs w:val="24"/>
          <w:lang w:val="es-ES_tradnl"/>
        </w:rPr>
        <w:t>)</w:t>
      </w:r>
      <w:r w:rsidRPr="0096240E">
        <w:rPr>
          <w:rFonts w:cs="Times New Roman"/>
          <w:i/>
          <w:sz w:val="24"/>
          <w:szCs w:val="24"/>
          <w:lang w:val="es-ES_tradnl"/>
        </w:rPr>
        <w:t xml:space="preserve"> sobre la marcha de los trabajos</w:t>
      </w:r>
    </w:p>
    <w:p w14:paraId="4EA7FBAF" w14:textId="3E6FD1CC" w:rsidR="0092480E" w:rsidRPr="0096240E" w:rsidRDefault="001D1904">
      <w:pPr>
        <w:pStyle w:val="ApndxHeading"/>
        <w:jc w:val="both"/>
        <w:rPr>
          <w:rFonts w:cs="Times New Roman"/>
          <w:b w:val="0"/>
          <w:i/>
          <w:sz w:val="24"/>
          <w:szCs w:val="24"/>
          <w:lang w:val="es-ES_tradnl"/>
        </w:rPr>
      </w:pPr>
      <w:r w:rsidRPr="0096240E">
        <w:rPr>
          <w:rFonts w:cs="Times New Roman"/>
          <w:b w:val="0"/>
          <w:i/>
          <w:sz w:val="24"/>
          <w:szCs w:val="24"/>
          <w:lang w:val="es-ES_tradnl"/>
        </w:rPr>
        <w:t xml:space="preserve">La frecuencia de los informes deberá ajustarse al </w:t>
      </w:r>
      <w:r w:rsidR="00702ABA">
        <w:rPr>
          <w:rFonts w:cs="Times New Roman"/>
          <w:b w:val="0"/>
          <w:i/>
          <w:sz w:val="24"/>
          <w:szCs w:val="24"/>
          <w:lang w:val="es-ES_tradnl"/>
        </w:rPr>
        <w:t>Calendario de pagos</w:t>
      </w:r>
      <w:r w:rsidRPr="0096240E">
        <w:rPr>
          <w:rFonts w:cs="Times New Roman"/>
          <w:b w:val="0"/>
          <w:i/>
          <w:sz w:val="24"/>
          <w:szCs w:val="24"/>
          <w:lang w:val="es-ES_tradnl"/>
        </w:rPr>
        <w:t xml:space="preserve"> establecido en el</w:t>
      </w:r>
      <w:r w:rsidRPr="0096240E">
        <w:rPr>
          <w:rFonts w:cs="Times New Roman"/>
          <w:i/>
          <w:sz w:val="24"/>
          <w:szCs w:val="24"/>
          <w:lang w:val="es-ES_tradnl"/>
        </w:rPr>
        <w:t xml:space="preserve"> </w:t>
      </w:r>
      <w:r w:rsidR="00923985">
        <w:rPr>
          <w:rFonts w:cs="Times New Roman"/>
          <w:i/>
          <w:sz w:val="24"/>
          <w:szCs w:val="24"/>
          <w:lang w:val="es-ES_tradnl"/>
        </w:rPr>
        <w:t>anexo</w:t>
      </w:r>
      <w:r w:rsidR="00C66E20" w:rsidRPr="0096240E">
        <w:rPr>
          <w:rFonts w:cs="Times New Roman"/>
          <w:i/>
          <w:sz w:val="24"/>
          <w:szCs w:val="24"/>
          <w:lang w:val="es-ES_tradnl"/>
        </w:rPr>
        <w:t> </w:t>
      </w:r>
      <w:r w:rsidRPr="0096240E">
        <w:rPr>
          <w:rFonts w:cs="Times New Roman"/>
          <w:i/>
          <w:sz w:val="24"/>
          <w:szCs w:val="24"/>
          <w:lang w:val="es-ES_tradnl"/>
        </w:rPr>
        <w:t>II</w:t>
      </w:r>
      <w:r w:rsidRPr="0096240E">
        <w:rPr>
          <w:rFonts w:cs="Times New Roman"/>
          <w:b w:val="0"/>
          <w:i/>
          <w:sz w:val="24"/>
          <w:szCs w:val="24"/>
          <w:lang w:val="es-ES_tradnl"/>
        </w:rPr>
        <w:t>. Cada informe deberá incluir:</w:t>
      </w:r>
    </w:p>
    <w:p w14:paraId="1D6F3993" w14:textId="6ABB18EF" w:rsidR="00106859" w:rsidRPr="0096240E" w:rsidRDefault="000800E3" w:rsidP="00446328">
      <w:pPr>
        <w:pStyle w:val="ApndxHeading"/>
        <w:numPr>
          <w:ilvl w:val="0"/>
          <w:numId w:val="35"/>
        </w:numPr>
        <w:ind w:left="747" w:hanging="426"/>
        <w:jc w:val="both"/>
        <w:rPr>
          <w:rFonts w:cs="Times New Roman"/>
          <w:b w:val="0"/>
          <w:sz w:val="24"/>
          <w:szCs w:val="24"/>
          <w:u w:val="single"/>
          <w:lang w:val="es-ES_tradnl"/>
        </w:rPr>
      </w:pPr>
      <w:r w:rsidRPr="0096240E">
        <w:rPr>
          <w:rFonts w:cs="Times New Roman"/>
          <w:b w:val="0"/>
          <w:sz w:val="24"/>
          <w:szCs w:val="24"/>
          <w:lang w:val="es-ES_tradnl"/>
        </w:rPr>
        <w:t xml:space="preserve">Una descripción resumida de la situación de las actividades para mostrar los progresos realizados respecto </w:t>
      </w:r>
      <w:r w:rsidR="00015640" w:rsidRPr="0096240E">
        <w:rPr>
          <w:rFonts w:cs="Times New Roman"/>
          <w:b w:val="0"/>
          <w:sz w:val="24"/>
          <w:szCs w:val="24"/>
          <w:lang w:val="es-ES_tradnl"/>
        </w:rPr>
        <w:t>de</w:t>
      </w:r>
      <w:r w:rsidRPr="0096240E">
        <w:rPr>
          <w:rFonts w:cs="Times New Roman"/>
          <w:b w:val="0"/>
          <w:sz w:val="24"/>
          <w:szCs w:val="24"/>
          <w:lang w:val="es-ES_tradnl"/>
        </w:rPr>
        <w:t xml:space="preserve"> la obtención de los resultados concretos acordados y la vinculación entre los pagos realizados en virtud del presente Acuerdo y los resultados, las realizaciones o los productos incluidos en el </w:t>
      </w:r>
      <w:r w:rsidR="00923985">
        <w:rPr>
          <w:rFonts w:cs="Times New Roman"/>
          <w:sz w:val="24"/>
          <w:szCs w:val="24"/>
          <w:lang w:val="es-ES_tradnl"/>
        </w:rPr>
        <w:t>anexo</w:t>
      </w:r>
      <w:r w:rsidR="00C66E20" w:rsidRPr="0096240E">
        <w:rPr>
          <w:rFonts w:cs="Times New Roman"/>
          <w:sz w:val="24"/>
          <w:szCs w:val="24"/>
          <w:lang w:val="es-ES_tradnl"/>
        </w:rPr>
        <w:t> </w:t>
      </w:r>
      <w:r w:rsidRPr="0096240E">
        <w:rPr>
          <w:rFonts w:cs="Times New Roman"/>
          <w:sz w:val="24"/>
          <w:szCs w:val="24"/>
          <w:lang w:val="es-ES_tradnl"/>
        </w:rPr>
        <w:t>I.</w:t>
      </w:r>
    </w:p>
    <w:p w14:paraId="4F007D71" w14:textId="174F6E21" w:rsidR="00106859" w:rsidRPr="0096240E" w:rsidRDefault="008A2177" w:rsidP="00446328">
      <w:pPr>
        <w:pStyle w:val="ApndxHeading"/>
        <w:numPr>
          <w:ilvl w:val="0"/>
          <w:numId w:val="35"/>
        </w:numPr>
        <w:ind w:left="747" w:hanging="426"/>
        <w:jc w:val="both"/>
        <w:rPr>
          <w:rFonts w:cs="Times New Roman"/>
          <w:b w:val="0"/>
          <w:sz w:val="24"/>
          <w:szCs w:val="24"/>
          <w:u w:val="single"/>
          <w:lang w:val="es-ES_tradnl"/>
        </w:rPr>
      </w:pPr>
      <w:r w:rsidRPr="0096240E">
        <w:rPr>
          <w:rFonts w:cs="Times New Roman"/>
          <w:b w:val="0"/>
          <w:sz w:val="24"/>
          <w:szCs w:val="24"/>
          <w:lang w:val="es-ES_tradnl"/>
        </w:rPr>
        <w:t xml:space="preserve">La información financiera intermedia sobre la utilización de los fondos y la solicitud de pago del próximo plazo firmada por el personal autorizado </w:t>
      </w:r>
      <w:r w:rsidR="00775607" w:rsidRPr="0096240E">
        <w:rPr>
          <w:rFonts w:cs="Times New Roman"/>
          <w:b w:val="0"/>
          <w:sz w:val="24"/>
          <w:szCs w:val="24"/>
          <w:lang w:val="es-ES_tradnl"/>
        </w:rPr>
        <w:t>del PMA</w:t>
      </w:r>
      <w:r w:rsidRPr="0096240E">
        <w:rPr>
          <w:rFonts w:cs="Times New Roman"/>
          <w:b w:val="0"/>
          <w:sz w:val="24"/>
          <w:szCs w:val="24"/>
          <w:lang w:val="es-ES_tradnl"/>
        </w:rPr>
        <w:t xml:space="preserve"> encargado de la </w:t>
      </w:r>
      <w:r w:rsidR="00D601B9">
        <w:rPr>
          <w:rFonts w:cs="Times New Roman"/>
          <w:b w:val="0"/>
          <w:sz w:val="24"/>
          <w:szCs w:val="24"/>
          <w:lang w:val="es-ES_tradnl"/>
        </w:rPr>
        <w:t>Asistencia técnica</w:t>
      </w:r>
      <w:r w:rsidRPr="0096240E">
        <w:rPr>
          <w:rFonts w:cs="Times New Roman"/>
          <w:b w:val="0"/>
          <w:sz w:val="24"/>
          <w:szCs w:val="24"/>
          <w:lang w:val="es-ES_tradnl"/>
        </w:rPr>
        <w:t>.</w:t>
      </w:r>
    </w:p>
    <w:p w14:paraId="60D92500" w14:textId="3ECC8B16" w:rsidR="000800E3" w:rsidRPr="0096240E" w:rsidRDefault="000800E3" w:rsidP="00446328">
      <w:pPr>
        <w:pStyle w:val="ApndxHeading"/>
        <w:numPr>
          <w:ilvl w:val="0"/>
          <w:numId w:val="35"/>
        </w:numPr>
        <w:ind w:left="747" w:hanging="426"/>
        <w:jc w:val="both"/>
        <w:rPr>
          <w:rFonts w:cs="Times New Roman"/>
          <w:b w:val="0"/>
          <w:sz w:val="24"/>
          <w:szCs w:val="24"/>
          <w:u w:val="single"/>
          <w:lang w:val="es-ES_tradnl"/>
        </w:rPr>
      </w:pPr>
      <w:r w:rsidRPr="0096240E">
        <w:rPr>
          <w:rFonts w:cs="Times New Roman"/>
          <w:b w:val="0"/>
          <w:sz w:val="24"/>
          <w:szCs w:val="24"/>
          <w:lang w:val="es-ES_tradnl"/>
        </w:rPr>
        <w:t>En el caso del informe final sobre la marcha de los trabajos tras la</w:t>
      </w:r>
      <w:r w:rsidR="003F3E13">
        <w:rPr>
          <w:rFonts w:cs="Times New Roman"/>
          <w:b w:val="0"/>
          <w:sz w:val="24"/>
          <w:szCs w:val="24"/>
          <w:lang w:val="es-ES_tradnl"/>
        </w:rPr>
        <w:t xml:space="preserve"> Fecha de</w:t>
      </w:r>
      <w:r w:rsidRPr="0096240E">
        <w:rPr>
          <w:rFonts w:cs="Times New Roman"/>
          <w:b w:val="0"/>
          <w:sz w:val="24"/>
          <w:szCs w:val="24"/>
          <w:lang w:val="es-ES_tradnl"/>
        </w:rPr>
        <w:t xml:space="preserve"> finalización o </w:t>
      </w:r>
      <w:r w:rsidR="003F3E13">
        <w:rPr>
          <w:rFonts w:cs="Times New Roman"/>
          <w:b w:val="0"/>
          <w:sz w:val="24"/>
          <w:szCs w:val="24"/>
          <w:lang w:val="es-ES_tradnl"/>
        </w:rPr>
        <w:t>R</w:t>
      </w:r>
      <w:r w:rsidRPr="0096240E">
        <w:rPr>
          <w:rFonts w:cs="Times New Roman"/>
          <w:b w:val="0"/>
          <w:sz w:val="24"/>
          <w:szCs w:val="24"/>
          <w:lang w:val="es-ES_tradnl"/>
        </w:rPr>
        <w:t>escisión anticipada, se incluirá un resumen de los estados financieros consolidados sobre la utilización de los fondos respecto a los resultados concretos establecidos en el</w:t>
      </w:r>
      <w:r w:rsidRPr="0096240E">
        <w:rPr>
          <w:rFonts w:cs="Times New Roman"/>
          <w:sz w:val="24"/>
          <w:szCs w:val="24"/>
          <w:lang w:val="es-ES_tradnl"/>
        </w:rPr>
        <w:t xml:space="preserve"> </w:t>
      </w:r>
      <w:r w:rsidR="00923985">
        <w:rPr>
          <w:rFonts w:cs="Times New Roman"/>
          <w:sz w:val="24"/>
          <w:szCs w:val="24"/>
          <w:lang w:val="es-ES_tradnl"/>
        </w:rPr>
        <w:t>anexo</w:t>
      </w:r>
      <w:r w:rsidR="00C66E20" w:rsidRPr="0096240E">
        <w:rPr>
          <w:rFonts w:cs="Times New Roman"/>
          <w:sz w:val="24"/>
          <w:szCs w:val="24"/>
          <w:lang w:val="es-ES_tradnl"/>
        </w:rPr>
        <w:t> </w:t>
      </w:r>
      <w:r w:rsidRPr="0096240E">
        <w:rPr>
          <w:rFonts w:cs="Times New Roman"/>
          <w:sz w:val="24"/>
          <w:szCs w:val="24"/>
          <w:lang w:val="es-ES_tradnl"/>
        </w:rPr>
        <w:t>I</w:t>
      </w:r>
      <w:r w:rsidRPr="0096240E">
        <w:rPr>
          <w:rFonts w:cs="Times New Roman"/>
          <w:b w:val="0"/>
          <w:sz w:val="24"/>
          <w:szCs w:val="24"/>
          <w:lang w:val="es-ES_tradnl"/>
        </w:rPr>
        <w:t>, con la deducción de los pagos anticipados efectuados y el saldo no comprometido que habrá de reembolsarse. El Gobierno celebrará consultas con el Banco y dará a</w:t>
      </w:r>
      <w:r w:rsidR="00AD0FE7" w:rsidRPr="0096240E">
        <w:rPr>
          <w:rFonts w:cs="Times New Roman"/>
          <w:b w:val="0"/>
          <w:sz w:val="24"/>
          <w:szCs w:val="24"/>
          <w:lang w:val="es-ES_tradnl"/>
        </w:rPr>
        <w:t>l PMA</w:t>
      </w:r>
      <w:r w:rsidR="00835B00" w:rsidRPr="0096240E">
        <w:rPr>
          <w:rFonts w:cs="Times New Roman"/>
          <w:b w:val="0"/>
          <w:sz w:val="24"/>
          <w:szCs w:val="24"/>
          <w:lang w:val="es-ES_tradnl"/>
        </w:rPr>
        <w:t xml:space="preserve"> </w:t>
      </w:r>
      <w:r w:rsidRPr="0096240E">
        <w:rPr>
          <w:rFonts w:cs="Times New Roman"/>
          <w:b w:val="0"/>
          <w:sz w:val="24"/>
          <w:szCs w:val="24"/>
          <w:lang w:val="es-ES_tradnl"/>
        </w:rPr>
        <w:t>las instrucciones de pago.</w:t>
      </w:r>
    </w:p>
    <w:p w14:paraId="056D5FBF" w14:textId="50D71C92" w:rsidR="00970070" w:rsidRPr="0096240E" w:rsidRDefault="00FF0811" w:rsidP="00B92672">
      <w:pPr>
        <w:pStyle w:val="i"/>
        <w:numPr>
          <w:ilvl w:val="0"/>
          <w:numId w:val="0"/>
        </w:numPr>
        <w:tabs>
          <w:tab w:val="left" w:pos="720"/>
        </w:tabs>
        <w:rPr>
          <w:lang w:val="es-ES_tradnl"/>
        </w:rPr>
      </w:pPr>
      <w:r w:rsidRPr="0096240E">
        <w:rPr>
          <w:lang w:val="es-ES_tradnl"/>
        </w:rPr>
        <w:t xml:space="preserve">Los informes financieros se presentarán en dólares estadounidenses. Se aplicará el tipo de cambio operacional de las Naciones Unidas para convertir </w:t>
      </w:r>
      <w:r w:rsidR="00DE0B1E" w:rsidRPr="0096240E">
        <w:rPr>
          <w:lang w:val="es-ES_tradnl"/>
        </w:rPr>
        <w:t xml:space="preserve">los </w:t>
      </w:r>
      <w:r w:rsidRPr="0096240E">
        <w:rPr>
          <w:lang w:val="es-ES_tradnl"/>
        </w:rPr>
        <w:t>ga</w:t>
      </w:r>
      <w:r w:rsidR="00B92672" w:rsidRPr="0096240E">
        <w:rPr>
          <w:lang w:val="es-ES_tradnl"/>
        </w:rPr>
        <w:t>stos efectuados a otras monedas</w:t>
      </w:r>
      <w:r w:rsidR="00970070" w:rsidRPr="0096240E">
        <w:rPr>
          <w:lang w:val="es-ES_tradnl"/>
        </w:rPr>
        <w:t>.</w:t>
      </w:r>
    </w:p>
    <w:p w14:paraId="4FFEE7B2" w14:textId="77777777" w:rsidR="00970070" w:rsidRPr="0096240E" w:rsidRDefault="00AD0FE7" w:rsidP="00B92672">
      <w:pPr>
        <w:pStyle w:val="i"/>
        <w:numPr>
          <w:ilvl w:val="0"/>
          <w:numId w:val="0"/>
        </w:numPr>
        <w:tabs>
          <w:tab w:val="left" w:pos="720"/>
        </w:tabs>
        <w:rPr>
          <w:szCs w:val="24"/>
          <w:lang w:val="es-ES_tradnl"/>
        </w:rPr>
      </w:pPr>
      <w:r w:rsidRPr="0096240E">
        <w:rPr>
          <w:b/>
          <w:szCs w:val="24"/>
          <w:lang w:val="es-ES_tradnl"/>
        </w:rPr>
        <w:br w:type="page"/>
      </w:r>
      <w:r w:rsidR="00970070" w:rsidRPr="0096240E">
        <w:rPr>
          <w:b/>
          <w:szCs w:val="24"/>
          <w:lang w:val="es-ES_tradnl"/>
        </w:rPr>
        <w:lastRenderedPageBreak/>
        <w:t xml:space="preserve">El informe final sobre la marcha de los trabajos </w:t>
      </w:r>
      <w:r w:rsidR="00164709" w:rsidRPr="0096240E">
        <w:rPr>
          <w:b/>
          <w:szCs w:val="24"/>
          <w:lang w:val="es-ES_tradnl"/>
        </w:rPr>
        <w:t>inclu</w:t>
      </w:r>
      <w:r w:rsidR="00970070" w:rsidRPr="0096240E">
        <w:rPr>
          <w:b/>
          <w:szCs w:val="24"/>
          <w:lang w:val="es-ES_tradnl"/>
        </w:rPr>
        <w:t>irá un</w:t>
      </w:r>
      <w:r w:rsidR="00F82F03" w:rsidRPr="0096240E">
        <w:rPr>
          <w:b/>
          <w:szCs w:val="24"/>
          <w:lang w:val="es-ES_tradnl"/>
        </w:rPr>
        <w:t>a</w:t>
      </w:r>
      <w:r w:rsidR="00970070" w:rsidRPr="0096240E">
        <w:rPr>
          <w:b/>
          <w:szCs w:val="24"/>
          <w:lang w:val="es-ES_tradnl"/>
        </w:rPr>
        <w:t xml:space="preserve"> </w:t>
      </w:r>
      <w:r w:rsidR="00F82F03" w:rsidRPr="0096240E">
        <w:rPr>
          <w:b/>
          <w:szCs w:val="24"/>
          <w:lang w:val="es-ES_tradnl"/>
        </w:rPr>
        <w:t xml:space="preserve">declaración sobre </w:t>
      </w:r>
      <w:r w:rsidR="00D215D4" w:rsidRPr="0096240E">
        <w:rPr>
          <w:b/>
          <w:szCs w:val="24"/>
          <w:lang w:val="es-ES_tradnl"/>
        </w:rPr>
        <w:t xml:space="preserve">el estado </w:t>
      </w:r>
      <w:r w:rsidR="00970070" w:rsidRPr="0096240E">
        <w:rPr>
          <w:b/>
          <w:szCs w:val="24"/>
          <w:lang w:val="es-ES_tradnl"/>
        </w:rPr>
        <w:t>financiero firmad</w:t>
      </w:r>
      <w:r w:rsidR="00F82F03" w:rsidRPr="0096240E">
        <w:rPr>
          <w:b/>
          <w:szCs w:val="24"/>
          <w:lang w:val="es-ES_tradnl"/>
        </w:rPr>
        <w:t>a</w:t>
      </w:r>
      <w:r w:rsidR="00970070" w:rsidRPr="0096240E">
        <w:rPr>
          <w:b/>
          <w:szCs w:val="24"/>
          <w:lang w:val="es-ES_tradnl"/>
        </w:rPr>
        <w:t xml:space="preserve"> por un </w:t>
      </w:r>
      <w:r w:rsidR="00374718" w:rsidRPr="0096240E">
        <w:rPr>
          <w:b/>
          <w:szCs w:val="24"/>
          <w:lang w:val="es-ES_tradnl"/>
        </w:rPr>
        <w:t>funcionario</w:t>
      </w:r>
      <w:r w:rsidR="00970070" w:rsidRPr="0096240E">
        <w:rPr>
          <w:b/>
          <w:szCs w:val="24"/>
          <w:lang w:val="es-ES_tradnl"/>
        </w:rPr>
        <w:t xml:space="preserve"> </w:t>
      </w:r>
      <w:r w:rsidR="00164709" w:rsidRPr="0096240E">
        <w:rPr>
          <w:b/>
          <w:szCs w:val="24"/>
          <w:lang w:val="es-ES_tradnl"/>
        </w:rPr>
        <w:t>autoriz</w:t>
      </w:r>
      <w:r w:rsidR="00970070" w:rsidRPr="0096240E">
        <w:rPr>
          <w:b/>
          <w:szCs w:val="24"/>
          <w:lang w:val="es-ES_tradnl"/>
        </w:rPr>
        <w:t>a</w:t>
      </w:r>
      <w:r w:rsidR="00164709" w:rsidRPr="0096240E">
        <w:rPr>
          <w:b/>
          <w:szCs w:val="24"/>
          <w:lang w:val="es-ES_tradnl"/>
        </w:rPr>
        <w:t>d</w:t>
      </w:r>
      <w:r w:rsidR="00970070" w:rsidRPr="0096240E">
        <w:rPr>
          <w:b/>
          <w:szCs w:val="24"/>
          <w:lang w:val="es-ES_tradnl"/>
        </w:rPr>
        <w:t xml:space="preserve">o </w:t>
      </w:r>
      <w:r w:rsidR="00C932E0" w:rsidRPr="0096240E">
        <w:rPr>
          <w:b/>
          <w:szCs w:val="24"/>
          <w:lang w:val="es-ES_tradnl"/>
        </w:rPr>
        <w:t>d</w:t>
      </w:r>
      <w:r w:rsidR="00970070" w:rsidRPr="0096240E">
        <w:rPr>
          <w:b/>
          <w:szCs w:val="24"/>
          <w:lang w:val="es-ES_tradnl"/>
        </w:rPr>
        <w:t>el PMA</w:t>
      </w:r>
      <w:r w:rsidR="00164709" w:rsidRPr="0096240E">
        <w:rPr>
          <w:b/>
          <w:szCs w:val="24"/>
          <w:lang w:val="es-ES_tradnl"/>
        </w:rPr>
        <w:t>:</w:t>
      </w:r>
    </w:p>
    <w:p w14:paraId="010B722E" w14:textId="77777777" w:rsidR="00AD0FE7" w:rsidRPr="0096240E" w:rsidRDefault="00374DD2" w:rsidP="00B92672">
      <w:pPr>
        <w:pStyle w:val="i"/>
        <w:numPr>
          <w:ilvl w:val="0"/>
          <w:numId w:val="0"/>
        </w:numPr>
        <w:tabs>
          <w:tab w:val="left" w:pos="720"/>
        </w:tabs>
        <w:rPr>
          <w:b/>
          <w:szCs w:val="24"/>
          <w:lang w:val="es-ES_tradnl"/>
        </w:rPr>
      </w:pPr>
      <w:r w:rsidRPr="0096240E">
        <w:rPr>
          <w:szCs w:val="24"/>
          <w:lang w:val="es-ES_tradnl"/>
        </w:rPr>
        <w:t xml:space="preserve"> </w:t>
      </w:r>
    </w:p>
    <w:p w14:paraId="2F28125F" w14:textId="1ACC7A19" w:rsidR="00AD0FE7" w:rsidRPr="0096240E" w:rsidRDefault="00164709" w:rsidP="00AD0FE7">
      <w:pPr>
        <w:tabs>
          <w:tab w:val="left" w:pos="-720"/>
        </w:tabs>
        <w:suppressAutoHyphens/>
        <w:rPr>
          <w:spacing w:val="-2"/>
          <w:sz w:val="24"/>
          <w:szCs w:val="24"/>
          <w:lang w:val="es-ES_tradnl"/>
        </w:rPr>
      </w:pPr>
      <w:r w:rsidRPr="0096240E">
        <w:rPr>
          <w:b/>
          <w:sz w:val="24"/>
          <w:szCs w:val="24"/>
          <w:lang w:val="es-ES_tradnl"/>
        </w:rPr>
        <w:t xml:space="preserve"> </w:t>
      </w:r>
      <w:r w:rsidRPr="0096240E">
        <w:rPr>
          <w:spacing w:val="-2"/>
          <w:sz w:val="24"/>
          <w:szCs w:val="24"/>
          <w:lang w:val="es-ES_tradnl"/>
        </w:rPr>
        <w:t>“</w:t>
      </w:r>
      <w:r w:rsidR="004F1198" w:rsidRPr="0096240E">
        <w:rPr>
          <w:spacing w:val="-2"/>
          <w:sz w:val="24"/>
          <w:szCs w:val="24"/>
          <w:lang w:val="es-ES_tradnl"/>
        </w:rPr>
        <w:t xml:space="preserve">Por la presente confirmamos que, a nuestro más leal saber y entender y </w:t>
      </w:r>
      <w:r w:rsidR="001D597E" w:rsidRPr="0096240E">
        <w:rPr>
          <w:spacing w:val="-2"/>
          <w:sz w:val="24"/>
          <w:szCs w:val="24"/>
          <w:lang w:val="es-ES_tradnl"/>
        </w:rPr>
        <w:t>con arreglo a</w:t>
      </w:r>
      <w:r w:rsidR="004F1198" w:rsidRPr="0096240E">
        <w:rPr>
          <w:spacing w:val="-2"/>
          <w:sz w:val="24"/>
          <w:szCs w:val="24"/>
          <w:lang w:val="es-ES_tradnl"/>
        </w:rPr>
        <w:t xml:space="preserve"> los registros disponibles, se han </w:t>
      </w:r>
      <w:r w:rsidR="00F50121">
        <w:rPr>
          <w:spacing w:val="-2"/>
          <w:sz w:val="24"/>
          <w:szCs w:val="24"/>
          <w:lang w:val="es-ES_tradnl"/>
        </w:rPr>
        <w:t>abonado</w:t>
      </w:r>
      <w:r w:rsidR="00314458" w:rsidRPr="0096240E">
        <w:rPr>
          <w:spacing w:val="-2"/>
          <w:sz w:val="24"/>
          <w:szCs w:val="24"/>
          <w:lang w:val="es-ES_tradnl"/>
        </w:rPr>
        <w:t xml:space="preserve"> las cantidades anteriores </w:t>
      </w:r>
      <w:r w:rsidR="004F1198" w:rsidRPr="0096240E">
        <w:rPr>
          <w:spacing w:val="-2"/>
          <w:sz w:val="24"/>
          <w:szCs w:val="24"/>
          <w:lang w:val="es-ES_tradnl"/>
        </w:rPr>
        <w:t>para la correcta ejecución del Acuerdo y de conformidad con las condiciones establecidas en el mismo</w:t>
      </w:r>
      <w:r w:rsidRPr="0096240E">
        <w:rPr>
          <w:spacing w:val="-2"/>
          <w:sz w:val="24"/>
          <w:szCs w:val="24"/>
          <w:lang w:val="es-ES_tradnl"/>
        </w:rPr>
        <w:t xml:space="preserve">. </w:t>
      </w:r>
      <w:r w:rsidR="00B67AA0" w:rsidRPr="0096240E">
        <w:rPr>
          <w:spacing w:val="-2"/>
          <w:sz w:val="24"/>
          <w:szCs w:val="24"/>
          <w:lang w:val="es-ES_tradnl"/>
        </w:rPr>
        <w:t>Confirmamos que la proporción correspondiente a material y equip</w:t>
      </w:r>
      <w:r w:rsidR="00B63E59" w:rsidRPr="0096240E">
        <w:rPr>
          <w:spacing w:val="-2"/>
          <w:sz w:val="24"/>
          <w:szCs w:val="24"/>
          <w:lang w:val="es-ES_tradnl"/>
        </w:rPr>
        <w:t>amient</w:t>
      </w:r>
      <w:r w:rsidR="00B67AA0" w:rsidRPr="0096240E">
        <w:rPr>
          <w:spacing w:val="-2"/>
          <w:sz w:val="24"/>
          <w:szCs w:val="24"/>
          <w:lang w:val="es-ES_tradnl"/>
        </w:rPr>
        <w:t>o no ha superado la cuota aprobada (o porcentaje) al amparo del presente Acuerdo</w:t>
      </w:r>
      <w:r w:rsidRPr="0096240E">
        <w:rPr>
          <w:spacing w:val="-2"/>
          <w:sz w:val="24"/>
          <w:szCs w:val="24"/>
          <w:lang w:val="es-ES_tradnl"/>
        </w:rPr>
        <w:t xml:space="preserve">. </w:t>
      </w:r>
      <w:r w:rsidR="00B67AA0" w:rsidRPr="0096240E">
        <w:rPr>
          <w:spacing w:val="-2"/>
          <w:sz w:val="24"/>
          <w:szCs w:val="24"/>
          <w:lang w:val="es-ES_tradnl"/>
        </w:rPr>
        <w:t>El PMA ha conservado toda la documentación justificativa de estos gastos</w:t>
      </w:r>
      <w:r w:rsidR="00B63E59" w:rsidRPr="0096240E">
        <w:rPr>
          <w:spacing w:val="-2"/>
          <w:sz w:val="24"/>
          <w:szCs w:val="24"/>
          <w:lang w:val="es-ES_tradnl"/>
        </w:rPr>
        <w:t>,</w:t>
      </w:r>
      <w:r w:rsidR="00B67AA0" w:rsidRPr="0096240E">
        <w:rPr>
          <w:spacing w:val="-2"/>
          <w:sz w:val="24"/>
          <w:szCs w:val="24"/>
          <w:lang w:val="es-ES_tradnl"/>
        </w:rPr>
        <w:t xml:space="preserve"> de conformidad con su política de conservación de documentación; dicha documentación estará a disposición de los auditores externos del PMA </w:t>
      </w:r>
      <w:r w:rsidR="00B63E59" w:rsidRPr="0096240E">
        <w:rPr>
          <w:spacing w:val="-2"/>
          <w:sz w:val="24"/>
          <w:szCs w:val="24"/>
          <w:lang w:val="es-ES_tradnl"/>
        </w:rPr>
        <w:t>para que pueda examinarse dur</w:t>
      </w:r>
      <w:r w:rsidR="00B67AA0" w:rsidRPr="0096240E">
        <w:rPr>
          <w:spacing w:val="-2"/>
          <w:sz w:val="24"/>
          <w:szCs w:val="24"/>
          <w:lang w:val="es-ES_tradnl"/>
        </w:rPr>
        <w:t xml:space="preserve">ante la </w:t>
      </w:r>
      <w:r w:rsidR="00314458" w:rsidRPr="0096240E">
        <w:rPr>
          <w:spacing w:val="-2"/>
          <w:sz w:val="24"/>
          <w:szCs w:val="24"/>
          <w:lang w:val="es-ES_tradnl"/>
        </w:rPr>
        <w:t xml:space="preserve">comprobación </w:t>
      </w:r>
      <w:r w:rsidR="00B67AA0" w:rsidRPr="0096240E">
        <w:rPr>
          <w:spacing w:val="-2"/>
          <w:sz w:val="24"/>
          <w:szCs w:val="24"/>
          <w:lang w:val="es-ES_tradnl"/>
        </w:rPr>
        <w:t>de los estados financieros del PMA</w:t>
      </w:r>
      <w:r w:rsidRPr="0096240E">
        <w:rPr>
          <w:color w:val="222222"/>
          <w:sz w:val="24"/>
          <w:szCs w:val="24"/>
          <w:shd w:val="clear" w:color="auto" w:fill="FFFFFF"/>
          <w:lang w:val="es-ES_tradnl"/>
        </w:rPr>
        <w:t>.</w:t>
      </w:r>
    </w:p>
    <w:p w14:paraId="2F55A12D" w14:textId="77777777" w:rsidR="00AD0FE7" w:rsidRPr="0096240E" w:rsidRDefault="00AD0FE7" w:rsidP="00AD0FE7">
      <w:pPr>
        <w:tabs>
          <w:tab w:val="left" w:pos="-720"/>
        </w:tabs>
        <w:suppressAutoHyphens/>
        <w:rPr>
          <w:spacing w:val="-2"/>
          <w:sz w:val="24"/>
          <w:szCs w:val="24"/>
          <w:lang w:val="es-ES_tradnl"/>
        </w:rPr>
      </w:pPr>
    </w:p>
    <w:p w14:paraId="03151873" w14:textId="77777777" w:rsidR="00AD0FE7" w:rsidRPr="0096240E" w:rsidRDefault="003065C8" w:rsidP="00AD0FE7">
      <w:pPr>
        <w:tabs>
          <w:tab w:val="left" w:pos="-720"/>
          <w:tab w:val="left" w:pos="4962"/>
          <w:tab w:val="right" w:pos="8789"/>
        </w:tabs>
        <w:suppressAutoHyphens/>
        <w:outlineLvl w:val="0"/>
        <w:rPr>
          <w:spacing w:val="-2"/>
          <w:sz w:val="24"/>
          <w:szCs w:val="24"/>
          <w:lang w:val="es-ES_tradnl"/>
        </w:rPr>
      </w:pPr>
      <w:r w:rsidRPr="0096240E">
        <w:rPr>
          <w:spacing w:val="-2"/>
          <w:sz w:val="24"/>
          <w:szCs w:val="24"/>
          <w:lang w:val="es-ES_tradnl"/>
        </w:rPr>
        <w:tab/>
        <w:t>Firmado por</w:t>
      </w:r>
      <w:r w:rsidR="00164709" w:rsidRPr="0096240E">
        <w:rPr>
          <w:spacing w:val="-2"/>
          <w:sz w:val="24"/>
          <w:szCs w:val="24"/>
          <w:lang w:val="es-ES_tradnl"/>
        </w:rPr>
        <w:t xml:space="preserve">: </w:t>
      </w:r>
      <w:r w:rsidR="00164709" w:rsidRPr="0096240E">
        <w:rPr>
          <w:spacing w:val="-2"/>
          <w:sz w:val="24"/>
          <w:szCs w:val="24"/>
          <w:u w:val="single"/>
          <w:lang w:val="es-ES_tradnl"/>
        </w:rPr>
        <w:tab/>
      </w:r>
    </w:p>
    <w:p w14:paraId="5B57AE7B" w14:textId="3DCCF6BB" w:rsidR="00AD0FE7" w:rsidRPr="0096240E" w:rsidRDefault="00164709" w:rsidP="00AD0FE7">
      <w:pPr>
        <w:tabs>
          <w:tab w:val="left" w:pos="-720"/>
          <w:tab w:val="left" w:pos="4962"/>
          <w:tab w:val="right" w:pos="8789"/>
        </w:tabs>
        <w:suppressAutoHyphens/>
        <w:outlineLvl w:val="0"/>
        <w:rPr>
          <w:b/>
          <w:sz w:val="24"/>
          <w:szCs w:val="24"/>
          <w:lang w:val="es-ES_tradnl"/>
        </w:rPr>
        <w:sectPr w:rsidR="00AD0FE7" w:rsidRPr="0096240E" w:rsidSect="00C86CA2">
          <w:footnotePr>
            <w:numStart w:val="2"/>
          </w:footnotePr>
          <w:pgSz w:w="12240" w:h="15840" w:code="1"/>
          <w:pgMar w:top="1440" w:right="1440" w:bottom="1440" w:left="1440" w:header="317" w:footer="706" w:gutter="0"/>
          <w:paperSrc w:other="4"/>
          <w:cols w:space="720"/>
          <w:rtlGutter/>
          <w:docGrid w:linePitch="272"/>
        </w:sectPr>
      </w:pPr>
      <w:r w:rsidRPr="0096240E">
        <w:rPr>
          <w:spacing w:val="-2"/>
          <w:sz w:val="24"/>
          <w:szCs w:val="24"/>
          <w:lang w:val="es-ES_tradnl"/>
        </w:rPr>
        <w:tab/>
        <w:t>N</w:t>
      </w:r>
      <w:r w:rsidR="003065C8" w:rsidRPr="0096240E">
        <w:rPr>
          <w:spacing w:val="-2"/>
          <w:sz w:val="24"/>
          <w:szCs w:val="24"/>
          <w:lang w:val="es-ES_tradnl"/>
        </w:rPr>
        <w:t>ombre y cargo</w:t>
      </w:r>
      <w:r w:rsidRPr="0096240E">
        <w:rPr>
          <w:spacing w:val="-2"/>
          <w:sz w:val="24"/>
          <w:szCs w:val="24"/>
          <w:lang w:val="es-ES_tradnl"/>
        </w:rPr>
        <w:t xml:space="preserve">: </w:t>
      </w:r>
      <w:r w:rsidRPr="0096240E">
        <w:rPr>
          <w:spacing w:val="-2"/>
          <w:sz w:val="24"/>
          <w:szCs w:val="24"/>
          <w:u w:val="single"/>
          <w:lang w:val="es-ES_tradnl"/>
        </w:rPr>
        <w:tab/>
      </w:r>
      <w:r w:rsidR="003065C8" w:rsidRPr="0096240E">
        <w:rPr>
          <w:spacing w:val="-2"/>
          <w:sz w:val="24"/>
          <w:szCs w:val="24"/>
          <w:lang w:val="es-ES_tradnl"/>
        </w:rPr>
        <w:tab/>
        <w:t>Fecha</w:t>
      </w:r>
      <w:r w:rsidR="00BE2124" w:rsidRPr="0096240E">
        <w:rPr>
          <w:spacing w:val="-2"/>
          <w:sz w:val="24"/>
          <w:szCs w:val="24"/>
          <w:lang w:val="es-ES_tradnl"/>
        </w:rPr>
        <w:t>:</w:t>
      </w:r>
      <w:r w:rsidR="00FF263F" w:rsidRPr="00FF263F">
        <w:rPr>
          <w:spacing w:val="-2"/>
          <w:sz w:val="24"/>
          <w:szCs w:val="24"/>
        </w:rPr>
        <w:t xml:space="preserve"> </w:t>
      </w:r>
      <w:r w:rsidR="00655735" w:rsidRPr="0096240E">
        <w:rPr>
          <w:spacing w:val="-2"/>
          <w:sz w:val="24"/>
          <w:szCs w:val="24"/>
          <w:u w:val="single"/>
          <w:lang w:val="es-ES_tradnl"/>
        </w:rPr>
        <w:tab/>
      </w:r>
    </w:p>
    <w:p w14:paraId="4DCD9DCF" w14:textId="77777777" w:rsidR="00AD0FE7" w:rsidRPr="0096240E" w:rsidRDefault="00AD0FE7">
      <w:pPr>
        <w:jc w:val="left"/>
        <w:rPr>
          <w:b/>
          <w:sz w:val="24"/>
          <w:szCs w:val="24"/>
          <w:lang w:val="es-ES_tradnl"/>
        </w:rPr>
      </w:pPr>
    </w:p>
    <w:p w14:paraId="642BDD52" w14:textId="3322D4E8" w:rsidR="00734505" w:rsidRPr="0096240E" w:rsidRDefault="00C66E20" w:rsidP="00D27900">
      <w:pPr>
        <w:tabs>
          <w:tab w:val="left" w:pos="1686"/>
          <w:tab w:val="center" w:pos="6980"/>
        </w:tabs>
        <w:jc w:val="center"/>
        <w:rPr>
          <w:b/>
          <w:sz w:val="24"/>
          <w:szCs w:val="24"/>
          <w:lang w:val="es-ES_tradnl"/>
        </w:rPr>
      </w:pPr>
      <w:r w:rsidRPr="0096240E">
        <w:rPr>
          <w:b/>
          <w:sz w:val="24"/>
          <w:szCs w:val="24"/>
          <w:lang w:val="es-ES_tradnl"/>
        </w:rPr>
        <w:t>ANEXO </w:t>
      </w:r>
      <w:r w:rsidR="00734505" w:rsidRPr="0096240E">
        <w:rPr>
          <w:b/>
          <w:sz w:val="24"/>
          <w:szCs w:val="24"/>
          <w:lang w:val="es-ES_tradnl"/>
        </w:rPr>
        <w:t>IV</w:t>
      </w:r>
    </w:p>
    <w:p w14:paraId="01D68BCD" w14:textId="5795C40E" w:rsidR="00734505" w:rsidRPr="0096240E" w:rsidRDefault="00164709">
      <w:pPr>
        <w:pStyle w:val="ApndxHeading"/>
        <w:ind w:left="700" w:hanging="700"/>
        <w:rPr>
          <w:rFonts w:cs="Times New Roman"/>
          <w:sz w:val="24"/>
          <w:szCs w:val="24"/>
          <w:u w:val="single"/>
          <w:lang w:val="es-ES_tradnl"/>
        </w:rPr>
      </w:pPr>
      <w:r w:rsidRPr="0096240E">
        <w:rPr>
          <w:rFonts w:cs="Times New Roman"/>
          <w:sz w:val="24"/>
          <w:szCs w:val="24"/>
          <w:u w:val="single"/>
          <w:lang w:val="es-ES_tradnl"/>
        </w:rPr>
        <w:t xml:space="preserve">Personal de contraparte, servicios, instalaciones y bienes </w:t>
      </w:r>
      <w:r w:rsidR="002178A6" w:rsidRPr="0096240E">
        <w:rPr>
          <w:rFonts w:cs="Times New Roman"/>
          <w:sz w:val="24"/>
          <w:szCs w:val="24"/>
          <w:u w:val="single"/>
          <w:lang w:val="es-ES_tradnl"/>
        </w:rPr>
        <w:br/>
      </w:r>
      <w:r w:rsidRPr="0096240E">
        <w:rPr>
          <w:rFonts w:cs="Times New Roman"/>
          <w:sz w:val="24"/>
          <w:szCs w:val="24"/>
          <w:u w:val="single"/>
          <w:lang w:val="es-ES_tradnl"/>
        </w:rPr>
        <w:t xml:space="preserve">que ha de proporcionar el </w:t>
      </w:r>
      <w:r w:rsidR="00685BEE" w:rsidRPr="0096240E">
        <w:rPr>
          <w:rFonts w:cs="Times New Roman"/>
          <w:sz w:val="24"/>
          <w:szCs w:val="24"/>
          <w:u w:val="single"/>
          <w:lang w:val="es-ES_tradnl"/>
        </w:rPr>
        <w:t>G</w:t>
      </w:r>
      <w:r w:rsidRPr="0096240E">
        <w:rPr>
          <w:rFonts w:cs="Times New Roman"/>
          <w:sz w:val="24"/>
          <w:szCs w:val="24"/>
          <w:u w:val="single"/>
          <w:lang w:val="es-ES_tradnl"/>
        </w:rPr>
        <w:t>obierno</w:t>
      </w:r>
    </w:p>
    <w:p w14:paraId="1EBDF85D" w14:textId="77777777" w:rsidR="00734505" w:rsidRPr="0096240E" w:rsidRDefault="00734505">
      <w:pPr>
        <w:pStyle w:val="ApndxHeading"/>
        <w:spacing w:before="0" w:after="0"/>
        <w:rPr>
          <w:rFonts w:cs="Times New Roman"/>
          <w:sz w:val="24"/>
          <w:szCs w:val="24"/>
          <w:lang w:val="es-ES_tradnl"/>
        </w:rPr>
      </w:pPr>
    </w:p>
    <w:p w14:paraId="78EDC6CD" w14:textId="6D40BAA1" w:rsidR="00605381" w:rsidRPr="0096240E" w:rsidRDefault="00605381">
      <w:pPr>
        <w:tabs>
          <w:tab w:val="left" w:pos="1440"/>
          <w:tab w:val="left" w:pos="2160"/>
        </w:tabs>
        <w:spacing w:after="120"/>
        <w:rPr>
          <w:sz w:val="24"/>
          <w:lang w:val="es-ES_tradnl"/>
        </w:rPr>
      </w:pPr>
      <w:r w:rsidRPr="0096240E">
        <w:rPr>
          <w:sz w:val="24"/>
          <w:lang w:val="es-ES_tradnl"/>
        </w:rPr>
        <w:t xml:space="preserve">Las Partes acuerdan que el Gobierno se compromete a realizar, a sus expensas y sin costo alguno para </w:t>
      </w:r>
      <w:r w:rsidR="00685BEE" w:rsidRPr="0096240E">
        <w:rPr>
          <w:sz w:val="24"/>
          <w:lang w:val="es-ES_tradnl"/>
        </w:rPr>
        <w:t>el PMA</w:t>
      </w:r>
      <w:r w:rsidRPr="0096240E">
        <w:rPr>
          <w:sz w:val="24"/>
          <w:lang w:val="es-ES_tradnl"/>
        </w:rPr>
        <w:t>, las siguientes aportaciones para facilitar la correcta aplicación del presente Acuerdo:</w:t>
      </w:r>
    </w:p>
    <w:p w14:paraId="54F08E19" w14:textId="39011146" w:rsidR="00605381" w:rsidRPr="0096240E" w:rsidRDefault="00605381">
      <w:pPr>
        <w:pStyle w:val="Prrafodelista"/>
        <w:numPr>
          <w:ilvl w:val="0"/>
          <w:numId w:val="47"/>
        </w:numPr>
        <w:spacing w:after="120"/>
        <w:ind w:left="714" w:hanging="357"/>
        <w:rPr>
          <w:rFonts w:ascii="Times New Roman" w:hAnsi="Times New Roman"/>
          <w:color w:val="auto"/>
          <w:sz w:val="24"/>
          <w:lang w:val="es-ES_tradnl"/>
        </w:rPr>
      </w:pPr>
      <w:r w:rsidRPr="0096240E">
        <w:rPr>
          <w:rFonts w:ascii="Times New Roman" w:hAnsi="Times New Roman"/>
          <w:color w:val="auto"/>
          <w:sz w:val="24"/>
          <w:lang w:val="es-ES_tradnl"/>
        </w:rPr>
        <w:t xml:space="preserve">funcionarios gubernamentales (expertos cualificados para trabajar con el Equipo </w:t>
      </w:r>
      <w:r w:rsidR="00685BEE" w:rsidRPr="0096240E">
        <w:rPr>
          <w:rFonts w:ascii="Times New Roman" w:hAnsi="Times New Roman"/>
          <w:color w:val="auto"/>
          <w:sz w:val="24"/>
          <w:lang w:val="es-ES_tradnl"/>
        </w:rPr>
        <w:t>del PMA</w:t>
      </w:r>
      <w:r w:rsidRPr="0096240E">
        <w:rPr>
          <w:rFonts w:ascii="Times New Roman" w:hAnsi="Times New Roman"/>
          <w:color w:val="auto"/>
          <w:sz w:val="24"/>
          <w:lang w:val="es-ES_tradnl"/>
        </w:rPr>
        <w:t xml:space="preserve">): </w:t>
      </w:r>
      <w:r w:rsidRPr="0096240E">
        <w:rPr>
          <w:rFonts w:ascii="Times New Roman" w:hAnsi="Times New Roman"/>
          <w:i/>
          <w:color w:val="auto"/>
          <w:sz w:val="24"/>
          <w:lang w:val="es-ES_tradnl"/>
        </w:rPr>
        <w:t>[</w:t>
      </w:r>
      <w:r w:rsidRPr="0096240E">
        <w:rPr>
          <w:rFonts w:ascii="Times New Roman" w:hAnsi="Times New Roman"/>
          <w:i/>
          <w:color w:val="auto"/>
          <w:sz w:val="24"/>
          <w:highlight w:val="lightGray"/>
          <w:lang w:val="es-ES_tradnl"/>
        </w:rPr>
        <w:t>incluir la lista de nombres</w:t>
      </w:r>
      <w:r w:rsidR="00565510" w:rsidRPr="0096240E">
        <w:rPr>
          <w:rFonts w:ascii="Times New Roman" w:hAnsi="Times New Roman"/>
          <w:i/>
          <w:color w:val="auto"/>
          <w:sz w:val="24"/>
          <w:highlight w:val="lightGray"/>
          <w:lang w:val="es-ES_tradnl"/>
        </w:rPr>
        <w:t xml:space="preserve"> y</w:t>
      </w:r>
      <w:r w:rsidRPr="0096240E">
        <w:rPr>
          <w:rFonts w:ascii="Times New Roman" w:hAnsi="Times New Roman"/>
          <w:i/>
          <w:color w:val="auto"/>
          <w:sz w:val="24"/>
          <w:highlight w:val="lightGray"/>
          <w:lang w:val="es-ES_tradnl"/>
        </w:rPr>
        <w:t xml:space="preserve"> </w:t>
      </w:r>
      <w:r w:rsidR="0019140B" w:rsidRPr="0096240E">
        <w:rPr>
          <w:rFonts w:ascii="Times New Roman" w:hAnsi="Times New Roman"/>
          <w:i/>
          <w:color w:val="auto"/>
          <w:sz w:val="24"/>
          <w:highlight w:val="lightGray"/>
          <w:lang w:val="es-ES_tradnl"/>
        </w:rPr>
        <w:t>cargos</w:t>
      </w:r>
      <w:r w:rsidRPr="0096240E">
        <w:rPr>
          <w:rFonts w:ascii="Times New Roman" w:hAnsi="Times New Roman"/>
          <w:i/>
          <w:color w:val="auto"/>
          <w:sz w:val="24"/>
          <w:highlight w:val="lightGray"/>
          <w:lang w:val="es-ES_tradnl"/>
        </w:rPr>
        <w:t xml:space="preserve">, </w:t>
      </w:r>
      <w:r w:rsidR="00565510" w:rsidRPr="0096240E">
        <w:rPr>
          <w:rFonts w:ascii="Times New Roman" w:hAnsi="Times New Roman"/>
          <w:i/>
          <w:color w:val="auto"/>
          <w:sz w:val="24"/>
          <w:highlight w:val="lightGray"/>
          <w:lang w:val="es-ES_tradnl"/>
        </w:rPr>
        <w:t xml:space="preserve">y </w:t>
      </w:r>
      <w:r w:rsidRPr="0096240E">
        <w:rPr>
          <w:rFonts w:ascii="Times New Roman" w:hAnsi="Times New Roman"/>
          <w:i/>
          <w:color w:val="auto"/>
          <w:sz w:val="24"/>
          <w:highlight w:val="lightGray"/>
          <w:lang w:val="es-ES_tradnl"/>
        </w:rPr>
        <w:t>una breve relación de cualificaciones</w:t>
      </w:r>
      <w:r w:rsidR="00565510" w:rsidRPr="0096240E">
        <w:rPr>
          <w:rFonts w:ascii="Times New Roman" w:hAnsi="Times New Roman"/>
          <w:i/>
          <w:color w:val="auto"/>
          <w:sz w:val="24"/>
          <w:highlight w:val="lightGray"/>
          <w:lang w:val="es-ES_tradnl"/>
        </w:rPr>
        <w:t>,</w:t>
      </w:r>
      <w:r w:rsidR="00685BEE" w:rsidRPr="0096240E">
        <w:rPr>
          <w:rFonts w:ascii="Times New Roman" w:hAnsi="Times New Roman"/>
          <w:i/>
          <w:color w:val="auto"/>
          <w:sz w:val="24"/>
          <w:highlight w:val="lightGray"/>
          <w:lang w:val="es-ES_tradnl"/>
        </w:rPr>
        <w:t xml:space="preserve"> o </w:t>
      </w:r>
      <w:r w:rsidRPr="0096240E">
        <w:rPr>
          <w:rFonts w:ascii="Times New Roman" w:hAnsi="Times New Roman"/>
          <w:i/>
          <w:color w:val="auto"/>
          <w:sz w:val="24"/>
          <w:highlight w:val="lightGray"/>
          <w:lang w:val="es-ES_tradnl"/>
        </w:rPr>
        <w:t xml:space="preserve">indicar </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n</w:t>
      </w:r>
      <w:r w:rsidR="000F3277" w:rsidRPr="0096240E">
        <w:rPr>
          <w:rFonts w:ascii="Times New Roman" w:hAnsi="Times New Roman"/>
          <w:i/>
          <w:color w:val="auto"/>
          <w:sz w:val="24"/>
          <w:highlight w:val="lightGray"/>
          <w:lang w:val="es-ES_tradnl"/>
        </w:rPr>
        <w:t xml:space="preserve">. </w:t>
      </w:r>
      <w:r w:rsidRPr="0096240E">
        <w:rPr>
          <w:rFonts w:ascii="Times New Roman" w:hAnsi="Times New Roman"/>
          <w:i/>
          <w:color w:val="auto"/>
          <w:sz w:val="24"/>
          <w:highlight w:val="lightGray"/>
          <w:lang w:val="es-ES_tradnl"/>
        </w:rPr>
        <w:t>a</w:t>
      </w:r>
      <w:r w:rsidR="000F3277" w:rsidRPr="0096240E">
        <w:rPr>
          <w:rFonts w:ascii="Times New Roman" w:hAnsi="Times New Roman"/>
          <w:i/>
          <w:color w:val="auto"/>
          <w:sz w:val="24"/>
          <w:highlight w:val="lightGray"/>
          <w:lang w:val="es-ES_tradnl"/>
        </w:rPr>
        <w:t>.</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 xml:space="preserve"> si no se </w:t>
      </w:r>
      <w:r w:rsidR="00565510" w:rsidRPr="0096240E">
        <w:rPr>
          <w:rFonts w:ascii="Times New Roman" w:hAnsi="Times New Roman"/>
          <w:i/>
          <w:color w:val="auto"/>
          <w:sz w:val="24"/>
          <w:highlight w:val="lightGray"/>
          <w:lang w:val="es-ES_tradnl"/>
        </w:rPr>
        <w:t xml:space="preserve">hace </w:t>
      </w:r>
      <w:r w:rsidR="00DD3C67" w:rsidRPr="0096240E">
        <w:rPr>
          <w:rFonts w:ascii="Times New Roman" w:hAnsi="Times New Roman"/>
          <w:i/>
          <w:color w:val="auto"/>
          <w:sz w:val="24"/>
          <w:highlight w:val="lightGray"/>
          <w:lang w:val="es-ES_tradnl"/>
        </w:rPr>
        <w:t>ninguna aportación</w:t>
      </w:r>
      <w:r w:rsidRPr="0096240E">
        <w:rPr>
          <w:rFonts w:ascii="Times New Roman" w:hAnsi="Times New Roman"/>
          <w:i/>
          <w:color w:val="auto"/>
          <w:sz w:val="24"/>
          <w:lang w:val="es-ES_tradnl"/>
        </w:rPr>
        <w:t>]</w:t>
      </w:r>
      <w:r w:rsidRPr="0096240E">
        <w:rPr>
          <w:rFonts w:ascii="Times New Roman" w:hAnsi="Times New Roman"/>
          <w:color w:val="auto"/>
          <w:sz w:val="24"/>
          <w:lang w:val="es-ES_tradnl"/>
        </w:rPr>
        <w:t>;</w:t>
      </w:r>
    </w:p>
    <w:p w14:paraId="2B883704" w14:textId="5EB71388" w:rsidR="009E11C2" w:rsidRPr="0096240E" w:rsidRDefault="009E11C2">
      <w:pPr>
        <w:pStyle w:val="Prrafodelista"/>
        <w:numPr>
          <w:ilvl w:val="0"/>
          <w:numId w:val="47"/>
        </w:numPr>
        <w:spacing w:after="120"/>
        <w:ind w:left="714" w:hanging="357"/>
        <w:rPr>
          <w:rFonts w:ascii="Times New Roman" w:hAnsi="Times New Roman"/>
          <w:color w:val="auto"/>
          <w:sz w:val="24"/>
          <w:lang w:val="es-ES_tradnl"/>
        </w:rPr>
      </w:pPr>
      <w:r w:rsidRPr="0096240E">
        <w:rPr>
          <w:rFonts w:ascii="Times New Roman" w:hAnsi="Times New Roman"/>
          <w:color w:val="auto"/>
          <w:sz w:val="24"/>
          <w:lang w:val="es-ES_tradnl"/>
        </w:rPr>
        <w:t xml:space="preserve">encuestas e insumos técnicos </w:t>
      </w:r>
      <w:r w:rsidRPr="0096240E">
        <w:rPr>
          <w:rFonts w:ascii="Times New Roman" w:hAnsi="Times New Roman"/>
          <w:i/>
          <w:color w:val="auto"/>
          <w:sz w:val="24"/>
          <w:lang w:val="es-ES_tradnl"/>
        </w:rPr>
        <w:t>[</w:t>
      </w:r>
      <w:r w:rsidRPr="0096240E">
        <w:rPr>
          <w:rFonts w:ascii="Times New Roman" w:hAnsi="Times New Roman"/>
          <w:i/>
          <w:color w:val="auto"/>
          <w:sz w:val="24"/>
          <w:highlight w:val="lightGray"/>
          <w:lang w:val="es-ES_tradnl"/>
        </w:rPr>
        <w:t>por ejemplo, encuestas, dibujos, archivos, mapas, programas informáticos, etc.</w:t>
      </w:r>
      <w:r w:rsidR="00685BEE" w:rsidRPr="0096240E">
        <w:rPr>
          <w:rFonts w:ascii="Times New Roman" w:hAnsi="Times New Roman"/>
          <w:i/>
          <w:color w:val="auto"/>
          <w:sz w:val="24"/>
          <w:highlight w:val="lightGray"/>
          <w:lang w:val="es-ES_tradnl"/>
        </w:rPr>
        <w:t xml:space="preserve"> o</w:t>
      </w:r>
      <w:r w:rsidRPr="0096240E">
        <w:rPr>
          <w:rFonts w:ascii="Times New Roman" w:hAnsi="Times New Roman"/>
          <w:i/>
          <w:color w:val="auto"/>
          <w:sz w:val="24"/>
          <w:highlight w:val="lightGray"/>
          <w:lang w:val="es-ES_tradnl"/>
        </w:rPr>
        <w:t xml:space="preserve"> indicar </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n</w:t>
      </w:r>
      <w:r w:rsidR="00DD3C67" w:rsidRPr="0096240E">
        <w:rPr>
          <w:rFonts w:ascii="Times New Roman" w:hAnsi="Times New Roman"/>
          <w:i/>
          <w:color w:val="auto"/>
          <w:sz w:val="24"/>
          <w:highlight w:val="lightGray"/>
          <w:lang w:val="es-ES_tradnl"/>
        </w:rPr>
        <w:t xml:space="preserve">. </w:t>
      </w:r>
      <w:r w:rsidRPr="0096240E">
        <w:rPr>
          <w:rFonts w:ascii="Times New Roman" w:hAnsi="Times New Roman"/>
          <w:i/>
          <w:color w:val="auto"/>
          <w:sz w:val="24"/>
          <w:highlight w:val="lightGray"/>
          <w:lang w:val="es-ES_tradnl"/>
        </w:rPr>
        <w:t>a</w:t>
      </w:r>
      <w:r w:rsidR="00DD3C67" w:rsidRPr="0096240E">
        <w:rPr>
          <w:rFonts w:ascii="Times New Roman" w:hAnsi="Times New Roman"/>
          <w:i/>
          <w:color w:val="auto"/>
          <w:sz w:val="24"/>
          <w:highlight w:val="lightGray"/>
          <w:lang w:val="es-ES_tradnl"/>
        </w:rPr>
        <w:t>.</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 xml:space="preserve"> </w:t>
      </w:r>
      <w:r w:rsidR="00565510" w:rsidRPr="0096240E">
        <w:rPr>
          <w:rFonts w:ascii="Times New Roman" w:hAnsi="Times New Roman"/>
          <w:i/>
          <w:color w:val="auto"/>
          <w:sz w:val="24"/>
          <w:highlight w:val="lightGray"/>
          <w:lang w:val="es-ES_tradnl"/>
        </w:rPr>
        <w:t xml:space="preserve">si no se hace </w:t>
      </w:r>
      <w:r w:rsidR="00DD3C67" w:rsidRPr="0096240E">
        <w:rPr>
          <w:rFonts w:ascii="Times New Roman" w:hAnsi="Times New Roman"/>
          <w:i/>
          <w:color w:val="auto"/>
          <w:sz w:val="24"/>
          <w:highlight w:val="lightGray"/>
          <w:lang w:val="es-ES_tradnl"/>
        </w:rPr>
        <w:t>ninguna aportación</w:t>
      </w:r>
      <w:r w:rsidRPr="0096240E">
        <w:rPr>
          <w:rFonts w:ascii="Times New Roman" w:hAnsi="Times New Roman"/>
          <w:i/>
          <w:color w:val="auto"/>
          <w:sz w:val="24"/>
          <w:lang w:val="es-ES_tradnl"/>
        </w:rPr>
        <w:t>]</w:t>
      </w:r>
      <w:r w:rsidRPr="0096240E">
        <w:rPr>
          <w:rFonts w:ascii="Times New Roman" w:hAnsi="Times New Roman"/>
          <w:color w:val="auto"/>
          <w:sz w:val="24"/>
          <w:lang w:val="es-ES_tradnl"/>
        </w:rPr>
        <w:t>;</w:t>
      </w:r>
    </w:p>
    <w:p w14:paraId="23B35771" w14:textId="1AC64482" w:rsidR="009E11C2" w:rsidRPr="0096240E" w:rsidRDefault="00605381">
      <w:pPr>
        <w:pStyle w:val="Prrafodelista"/>
        <w:numPr>
          <w:ilvl w:val="0"/>
          <w:numId w:val="47"/>
        </w:numPr>
        <w:spacing w:after="120"/>
        <w:ind w:left="714" w:hanging="357"/>
        <w:rPr>
          <w:rFonts w:ascii="Times New Roman" w:hAnsi="Times New Roman"/>
          <w:i/>
          <w:color w:val="auto"/>
          <w:sz w:val="24"/>
          <w:lang w:val="es-ES_tradnl"/>
        </w:rPr>
      </w:pPr>
      <w:r w:rsidRPr="0096240E">
        <w:rPr>
          <w:rFonts w:ascii="Times New Roman" w:hAnsi="Times New Roman"/>
          <w:color w:val="auto"/>
          <w:sz w:val="24"/>
          <w:lang w:val="es-ES_tradnl"/>
        </w:rPr>
        <w:t xml:space="preserve">servicios </w:t>
      </w:r>
      <w:r w:rsidRPr="0096240E">
        <w:rPr>
          <w:rFonts w:ascii="Times New Roman" w:hAnsi="Times New Roman"/>
          <w:i/>
          <w:color w:val="auto"/>
          <w:sz w:val="24"/>
          <w:lang w:val="es-ES_tradnl"/>
        </w:rPr>
        <w:t>[</w:t>
      </w:r>
      <w:r w:rsidRPr="0096240E">
        <w:rPr>
          <w:rFonts w:ascii="Times New Roman" w:hAnsi="Times New Roman"/>
          <w:i/>
          <w:color w:val="auto"/>
          <w:sz w:val="24"/>
          <w:highlight w:val="lightGray"/>
          <w:lang w:val="es-ES_tradnl"/>
        </w:rPr>
        <w:t>por ejemplo, limpieza de oficinas, servicios públicos, comunicaciones, etc</w:t>
      </w:r>
      <w:r w:rsidR="00685BEE" w:rsidRPr="0096240E">
        <w:rPr>
          <w:rFonts w:ascii="Times New Roman" w:hAnsi="Times New Roman"/>
          <w:i/>
          <w:color w:val="auto"/>
          <w:sz w:val="24"/>
          <w:highlight w:val="lightGray"/>
          <w:lang w:val="es-ES_tradnl"/>
        </w:rPr>
        <w:t xml:space="preserve">. o </w:t>
      </w:r>
      <w:r w:rsidRPr="0096240E">
        <w:rPr>
          <w:rFonts w:ascii="Times New Roman" w:hAnsi="Times New Roman"/>
          <w:i/>
          <w:color w:val="auto"/>
          <w:sz w:val="24"/>
          <w:highlight w:val="lightGray"/>
          <w:lang w:val="es-ES_tradnl"/>
        </w:rPr>
        <w:t xml:space="preserve">indicar </w:t>
      </w:r>
      <w:r w:rsidR="0091407A" w:rsidRPr="0096240E">
        <w:rPr>
          <w:rFonts w:ascii="Times New Roman" w:hAnsi="Times New Roman"/>
          <w:i/>
          <w:color w:val="auto"/>
          <w:sz w:val="24"/>
          <w:highlight w:val="lightGray"/>
          <w:lang w:val="es-ES_tradnl"/>
        </w:rPr>
        <w:t>“</w:t>
      </w:r>
      <w:r w:rsidR="000F3277" w:rsidRPr="0096240E">
        <w:rPr>
          <w:rFonts w:ascii="Times New Roman" w:hAnsi="Times New Roman"/>
          <w:i/>
          <w:color w:val="auto"/>
          <w:sz w:val="24"/>
          <w:highlight w:val="lightGray"/>
          <w:lang w:val="es-ES_tradnl"/>
        </w:rPr>
        <w:t>n. a.</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 xml:space="preserve"> </w:t>
      </w:r>
      <w:r w:rsidR="00DD3C67" w:rsidRPr="0096240E">
        <w:rPr>
          <w:rFonts w:ascii="Times New Roman" w:hAnsi="Times New Roman"/>
          <w:i/>
          <w:color w:val="auto"/>
          <w:sz w:val="24"/>
          <w:highlight w:val="lightGray"/>
          <w:lang w:val="es-ES_tradnl"/>
        </w:rPr>
        <w:t>si no se hace ninguna aportación</w:t>
      </w:r>
      <w:r w:rsidRPr="0096240E">
        <w:rPr>
          <w:rFonts w:ascii="Times New Roman" w:hAnsi="Times New Roman"/>
          <w:i/>
          <w:color w:val="auto"/>
          <w:sz w:val="24"/>
          <w:lang w:val="es-ES_tradnl"/>
        </w:rPr>
        <w:t>]</w:t>
      </w:r>
      <w:r w:rsidRPr="0096240E">
        <w:rPr>
          <w:rFonts w:ascii="Times New Roman" w:hAnsi="Times New Roman"/>
          <w:color w:val="auto"/>
          <w:sz w:val="24"/>
          <w:lang w:val="es-ES_tradnl"/>
        </w:rPr>
        <w:t>;</w:t>
      </w:r>
    </w:p>
    <w:p w14:paraId="322E4C5D" w14:textId="5E97648B" w:rsidR="00605381" w:rsidRPr="0096240E" w:rsidRDefault="00605381">
      <w:pPr>
        <w:pStyle w:val="Prrafodelista"/>
        <w:numPr>
          <w:ilvl w:val="0"/>
          <w:numId w:val="47"/>
        </w:numPr>
        <w:spacing w:after="120"/>
        <w:ind w:left="714" w:hanging="357"/>
        <w:rPr>
          <w:rFonts w:ascii="Times New Roman" w:hAnsi="Times New Roman"/>
          <w:i/>
          <w:color w:val="auto"/>
          <w:sz w:val="24"/>
          <w:lang w:val="es-ES_tradnl"/>
        </w:rPr>
      </w:pPr>
      <w:r w:rsidRPr="0096240E">
        <w:rPr>
          <w:rFonts w:ascii="Times New Roman" w:hAnsi="Times New Roman"/>
          <w:color w:val="auto"/>
          <w:sz w:val="24"/>
          <w:lang w:val="es-ES_tradnl"/>
        </w:rPr>
        <w:t xml:space="preserve">instalaciones </w:t>
      </w:r>
      <w:r w:rsidRPr="0096240E">
        <w:rPr>
          <w:rFonts w:ascii="Times New Roman" w:hAnsi="Times New Roman"/>
          <w:i/>
          <w:color w:val="auto"/>
          <w:sz w:val="24"/>
          <w:lang w:val="es-ES_tradnl"/>
        </w:rPr>
        <w:t>[</w:t>
      </w:r>
      <w:r w:rsidRPr="0096240E">
        <w:rPr>
          <w:rFonts w:ascii="Times New Roman" w:hAnsi="Times New Roman"/>
          <w:i/>
          <w:color w:val="auto"/>
          <w:sz w:val="24"/>
          <w:highlight w:val="lightGray"/>
          <w:lang w:val="es-ES_tradnl"/>
        </w:rPr>
        <w:t>por ejemplo, espacio de oficinas, salas de reuniones y conferencias, etc</w:t>
      </w:r>
      <w:r w:rsidR="00685BEE" w:rsidRPr="0096240E">
        <w:rPr>
          <w:rFonts w:ascii="Times New Roman" w:hAnsi="Times New Roman"/>
          <w:i/>
          <w:color w:val="auto"/>
          <w:sz w:val="24"/>
          <w:highlight w:val="lightGray"/>
          <w:lang w:val="es-ES_tradnl"/>
        </w:rPr>
        <w:t>. o indicar “</w:t>
      </w:r>
      <w:r w:rsidR="000F3277" w:rsidRPr="0096240E">
        <w:rPr>
          <w:rFonts w:ascii="Times New Roman" w:hAnsi="Times New Roman"/>
          <w:i/>
          <w:color w:val="auto"/>
          <w:sz w:val="24"/>
          <w:highlight w:val="lightGray"/>
          <w:lang w:val="es-ES_tradnl"/>
        </w:rPr>
        <w:t>n. a.</w:t>
      </w:r>
      <w:r w:rsidR="00685BEE" w:rsidRPr="0096240E">
        <w:rPr>
          <w:rFonts w:ascii="Times New Roman" w:hAnsi="Times New Roman"/>
          <w:i/>
          <w:color w:val="auto"/>
          <w:sz w:val="24"/>
          <w:highlight w:val="lightGray"/>
          <w:lang w:val="es-ES_tradnl"/>
        </w:rPr>
        <w:t xml:space="preserve">” </w:t>
      </w:r>
      <w:r w:rsidR="00DD3C67" w:rsidRPr="0096240E">
        <w:rPr>
          <w:rFonts w:ascii="Times New Roman" w:hAnsi="Times New Roman"/>
          <w:i/>
          <w:color w:val="auto"/>
          <w:sz w:val="24"/>
          <w:highlight w:val="lightGray"/>
          <w:lang w:val="es-ES_tradnl"/>
        </w:rPr>
        <w:t>si no se hace ninguna aportación</w:t>
      </w:r>
      <w:r w:rsidRPr="0096240E">
        <w:rPr>
          <w:rFonts w:ascii="Times New Roman" w:hAnsi="Times New Roman"/>
          <w:i/>
          <w:color w:val="auto"/>
          <w:sz w:val="24"/>
          <w:highlight w:val="lightGray"/>
          <w:lang w:val="es-ES_tradnl"/>
        </w:rPr>
        <w:t>.</w:t>
      </w:r>
      <w:r w:rsidRPr="0096240E">
        <w:rPr>
          <w:rFonts w:ascii="Times New Roman" w:hAnsi="Times New Roman"/>
          <w:i/>
          <w:color w:val="auto"/>
          <w:sz w:val="24"/>
          <w:lang w:val="es-ES_tradnl"/>
        </w:rPr>
        <w:t>]</w:t>
      </w:r>
      <w:r w:rsidRPr="0096240E">
        <w:rPr>
          <w:rFonts w:ascii="Times New Roman" w:hAnsi="Times New Roman"/>
          <w:color w:val="auto"/>
          <w:sz w:val="24"/>
          <w:lang w:val="es-ES_tradnl"/>
        </w:rPr>
        <w:t>;</w:t>
      </w:r>
    </w:p>
    <w:p w14:paraId="35345C1C" w14:textId="2DA24DB5" w:rsidR="00605381" w:rsidRPr="0096240E" w:rsidRDefault="00605381" w:rsidP="000F3277">
      <w:pPr>
        <w:pStyle w:val="Prrafodelista"/>
        <w:numPr>
          <w:ilvl w:val="0"/>
          <w:numId w:val="47"/>
        </w:numPr>
        <w:spacing w:after="120"/>
        <w:ind w:left="714" w:hanging="357"/>
        <w:rPr>
          <w:rFonts w:ascii="Times New Roman" w:hAnsi="Times New Roman"/>
          <w:color w:val="auto"/>
          <w:sz w:val="24"/>
          <w:lang w:val="es-ES_tradnl"/>
        </w:rPr>
      </w:pPr>
      <w:r w:rsidRPr="0096240E">
        <w:rPr>
          <w:rFonts w:ascii="Times New Roman" w:hAnsi="Times New Roman"/>
          <w:color w:val="auto"/>
          <w:sz w:val="24"/>
          <w:lang w:val="es-ES_tradnl"/>
        </w:rPr>
        <w:t xml:space="preserve">bienes </w:t>
      </w:r>
      <w:r w:rsidRPr="0096240E">
        <w:rPr>
          <w:rFonts w:ascii="Times New Roman" w:hAnsi="Times New Roman"/>
          <w:i/>
          <w:color w:val="auto"/>
          <w:sz w:val="24"/>
          <w:lang w:val="es-ES_tradnl"/>
        </w:rPr>
        <w:t>[</w:t>
      </w:r>
      <w:r w:rsidRPr="0096240E">
        <w:rPr>
          <w:rFonts w:ascii="Times New Roman" w:hAnsi="Times New Roman"/>
          <w:i/>
          <w:color w:val="auto"/>
          <w:sz w:val="24"/>
          <w:highlight w:val="lightGray"/>
          <w:lang w:val="es-ES_tradnl"/>
        </w:rPr>
        <w:t xml:space="preserve">por ejemplo, </w:t>
      </w:r>
      <w:r w:rsidR="0075754A" w:rsidRPr="0096240E">
        <w:rPr>
          <w:rFonts w:ascii="Times New Roman" w:hAnsi="Times New Roman"/>
          <w:i/>
          <w:color w:val="auto"/>
          <w:sz w:val="24"/>
          <w:highlight w:val="lightGray"/>
          <w:lang w:val="es-ES_tradnl"/>
        </w:rPr>
        <w:t xml:space="preserve">equipo de </w:t>
      </w:r>
      <w:r w:rsidRPr="0096240E">
        <w:rPr>
          <w:rFonts w:ascii="Times New Roman" w:hAnsi="Times New Roman"/>
          <w:i/>
          <w:color w:val="auto"/>
          <w:sz w:val="24"/>
          <w:highlight w:val="lightGray"/>
          <w:lang w:val="es-ES_tradnl"/>
        </w:rPr>
        <w:t>oficina o informático, material, vehículos, etc</w:t>
      </w:r>
      <w:r w:rsidR="00685BEE" w:rsidRPr="0096240E">
        <w:rPr>
          <w:rFonts w:ascii="Times New Roman" w:hAnsi="Times New Roman"/>
          <w:i/>
          <w:color w:val="auto"/>
          <w:sz w:val="24"/>
          <w:highlight w:val="lightGray"/>
          <w:lang w:val="es-ES_tradnl"/>
        </w:rPr>
        <w:t xml:space="preserve">. </w:t>
      </w:r>
      <w:r w:rsidR="005F5DF8" w:rsidRPr="0096240E">
        <w:rPr>
          <w:rFonts w:ascii="Times New Roman" w:hAnsi="Times New Roman"/>
          <w:i/>
          <w:color w:val="auto"/>
          <w:sz w:val="24"/>
          <w:highlight w:val="lightGray"/>
          <w:lang w:val="es-ES_tradnl"/>
        </w:rPr>
        <w:t>o</w:t>
      </w:r>
      <w:r w:rsidR="00685BEE" w:rsidRPr="0096240E">
        <w:rPr>
          <w:rFonts w:ascii="Times New Roman" w:hAnsi="Times New Roman"/>
          <w:i/>
          <w:color w:val="auto"/>
          <w:sz w:val="24"/>
          <w:highlight w:val="lightGray"/>
          <w:lang w:val="es-ES_tradnl"/>
        </w:rPr>
        <w:t xml:space="preserve"> </w:t>
      </w:r>
      <w:r w:rsidRPr="0096240E">
        <w:rPr>
          <w:rFonts w:ascii="Times New Roman" w:hAnsi="Times New Roman"/>
          <w:i/>
          <w:color w:val="auto"/>
          <w:sz w:val="24"/>
          <w:highlight w:val="lightGray"/>
          <w:lang w:val="es-ES_tradnl"/>
        </w:rPr>
        <w:t xml:space="preserve">indicar </w:t>
      </w:r>
      <w:r w:rsidR="0091407A" w:rsidRPr="0096240E">
        <w:rPr>
          <w:rFonts w:ascii="Times New Roman" w:hAnsi="Times New Roman"/>
          <w:i/>
          <w:color w:val="auto"/>
          <w:sz w:val="24"/>
          <w:highlight w:val="lightGray"/>
          <w:lang w:val="es-ES_tradnl"/>
        </w:rPr>
        <w:t>“</w:t>
      </w:r>
      <w:r w:rsidR="000F3277" w:rsidRPr="0096240E">
        <w:rPr>
          <w:rFonts w:ascii="Times New Roman" w:hAnsi="Times New Roman"/>
          <w:i/>
          <w:color w:val="auto"/>
          <w:sz w:val="24"/>
          <w:highlight w:val="lightGray"/>
          <w:lang w:val="es-ES_tradnl"/>
        </w:rPr>
        <w:t>n. a.</w:t>
      </w:r>
      <w:r w:rsidR="0091407A"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 xml:space="preserve"> </w:t>
      </w:r>
      <w:r w:rsidR="00DD3C67" w:rsidRPr="0096240E">
        <w:rPr>
          <w:rFonts w:ascii="Times New Roman" w:hAnsi="Times New Roman"/>
          <w:i/>
          <w:color w:val="auto"/>
          <w:sz w:val="24"/>
          <w:highlight w:val="lightGray"/>
          <w:lang w:val="es-ES_tradnl"/>
        </w:rPr>
        <w:t>si no se hace ninguna aportación</w:t>
      </w:r>
      <w:r w:rsidRPr="0096240E">
        <w:rPr>
          <w:rFonts w:ascii="Times New Roman" w:hAnsi="Times New Roman"/>
          <w:i/>
          <w:color w:val="auto"/>
          <w:sz w:val="24"/>
          <w:lang w:val="es-ES_tradnl"/>
        </w:rPr>
        <w:t>]</w:t>
      </w:r>
      <w:r w:rsidRPr="0096240E">
        <w:rPr>
          <w:rFonts w:ascii="Times New Roman" w:hAnsi="Times New Roman"/>
          <w:color w:val="auto"/>
          <w:sz w:val="24"/>
          <w:lang w:val="es-ES_tradnl"/>
        </w:rPr>
        <w:t>;</w:t>
      </w:r>
    </w:p>
    <w:p w14:paraId="34BE6D39" w14:textId="14DD9BC8" w:rsidR="00605381" w:rsidRPr="0096240E" w:rsidRDefault="00605381">
      <w:pPr>
        <w:pStyle w:val="Prrafodelista"/>
        <w:numPr>
          <w:ilvl w:val="0"/>
          <w:numId w:val="47"/>
        </w:numPr>
        <w:spacing w:after="120"/>
        <w:ind w:left="714" w:hanging="357"/>
        <w:rPr>
          <w:rFonts w:ascii="Times New Roman" w:hAnsi="Times New Roman"/>
          <w:color w:val="auto"/>
          <w:sz w:val="24"/>
          <w:lang w:val="es-ES_tradnl"/>
        </w:rPr>
      </w:pPr>
      <w:r w:rsidRPr="0096240E">
        <w:rPr>
          <w:rFonts w:ascii="Times New Roman" w:hAnsi="Times New Roman"/>
          <w:i/>
          <w:color w:val="auto"/>
          <w:sz w:val="24"/>
          <w:highlight w:val="lightGray"/>
          <w:lang w:val="es-ES_tradnl"/>
        </w:rPr>
        <w:t xml:space="preserve">Otros: </w:t>
      </w:r>
      <w:r w:rsidR="00685BEE" w:rsidRPr="0096240E">
        <w:rPr>
          <w:rFonts w:ascii="Times New Roman" w:hAnsi="Times New Roman"/>
          <w:i/>
          <w:color w:val="auto"/>
          <w:sz w:val="24"/>
          <w:highlight w:val="lightGray"/>
          <w:lang w:val="es-ES_tradnl"/>
        </w:rPr>
        <w:t>[</w:t>
      </w:r>
      <w:r w:rsidRPr="0096240E">
        <w:rPr>
          <w:rFonts w:ascii="Times New Roman" w:hAnsi="Times New Roman"/>
          <w:i/>
          <w:color w:val="auto"/>
          <w:sz w:val="24"/>
          <w:highlight w:val="lightGray"/>
          <w:lang w:val="es-ES_tradnl"/>
        </w:rPr>
        <w:t>indicar otras aportaciones realizadas por el Gobierno que no</w:t>
      </w:r>
      <w:r w:rsidR="0075754A" w:rsidRPr="0096240E">
        <w:rPr>
          <w:rFonts w:ascii="Times New Roman" w:hAnsi="Times New Roman"/>
          <w:i/>
          <w:color w:val="auto"/>
          <w:sz w:val="24"/>
          <w:highlight w:val="lightGray"/>
          <w:lang w:val="es-ES_tradnl"/>
        </w:rPr>
        <w:t xml:space="preserve"> encajen</w:t>
      </w:r>
      <w:r w:rsidRPr="0096240E">
        <w:rPr>
          <w:rFonts w:ascii="Times New Roman" w:hAnsi="Times New Roman"/>
          <w:i/>
          <w:color w:val="auto"/>
          <w:sz w:val="24"/>
          <w:highlight w:val="lightGray"/>
          <w:lang w:val="es-ES_tradnl"/>
        </w:rPr>
        <w:t xml:space="preserve"> en ninguna de las categorías anteriores pero que sean necesarias para la prestación satisfactoria de la </w:t>
      </w:r>
      <w:r w:rsidR="00D601B9">
        <w:rPr>
          <w:rFonts w:ascii="Times New Roman" w:hAnsi="Times New Roman"/>
          <w:i/>
          <w:color w:val="auto"/>
          <w:sz w:val="24"/>
          <w:highlight w:val="lightGray"/>
          <w:lang w:val="es-ES_tradnl"/>
        </w:rPr>
        <w:t>Asistencia técnica</w:t>
      </w:r>
      <w:r w:rsidRPr="0096240E">
        <w:rPr>
          <w:rFonts w:ascii="Times New Roman" w:hAnsi="Times New Roman"/>
          <w:i/>
          <w:color w:val="auto"/>
          <w:sz w:val="24"/>
          <w:lang w:val="es-ES_tradnl"/>
        </w:rPr>
        <w:t>].</w:t>
      </w:r>
    </w:p>
    <w:p w14:paraId="0870EF63" w14:textId="77777777" w:rsidR="00605381" w:rsidRPr="0096240E" w:rsidRDefault="00605381">
      <w:pPr>
        <w:pStyle w:val="ApndxHeading"/>
        <w:spacing w:before="0" w:after="0"/>
        <w:jc w:val="both"/>
        <w:rPr>
          <w:rFonts w:cs="Times New Roman"/>
          <w:b w:val="0"/>
          <w:bCs w:val="0"/>
          <w:sz w:val="24"/>
          <w:szCs w:val="24"/>
          <w:lang w:val="es-ES_tradnl"/>
        </w:rPr>
      </w:pPr>
    </w:p>
    <w:p w14:paraId="6F9C6DF9" w14:textId="4482530E" w:rsidR="00734505" w:rsidRPr="0096240E" w:rsidRDefault="009E11C2">
      <w:pPr>
        <w:pStyle w:val="ApndxHeading"/>
        <w:spacing w:before="0" w:after="0"/>
        <w:jc w:val="both"/>
        <w:rPr>
          <w:rFonts w:cs="Times New Roman"/>
          <w:b w:val="0"/>
          <w:bCs w:val="0"/>
          <w:sz w:val="24"/>
          <w:szCs w:val="24"/>
          <w:lang w:val="es-ES_tradnl"/>
        </w:rPr>
      </w:pPr>
      <w:r w:rsidRPr="0096240E">
        <w:rPr>
          <w:rFonts w:cs="Times New Roman"/>
          <w:b w:val="0"/>
          <w:bCs w:val="0"/>
          <w:i/>
          <w:sz w:val="24"/>
          <w:szCs w:val="24"/>
          <w:lang w:val="es-ES_tradnl"/>
        </w:rPr>
        <w:t xml:space="preserve">Deberán convenirse e incluirse en este </w:t>
      </w:r>
      <w:r w:rsidR="0075754A" w:rsidRPr="0096240E">
        <w:rPr>
          <w:rFonts w:cs="Times New Roman"/>
          <w:b w:val="0"/>
          <w:bCs w:val="0"/>
          <w:i/>
          <w:sz w:val="24"/>
          <w:szCs w:val="24"/>
          <w:lang w:val="es-ES_tradnl"/>
        </w:rPr>
        <w:t>a</w:t>
      </w:r>
      <w:r w:rsidR="00C66E20" w:rsidRPr="0096240E">
        <w:rPr>
          <w:rFonts w:cs="Times New Roman"/>
          <w:b w:val="0"/>
          <w:bCs w:val="0"/>
          <w:i/>
          <w:sz w:val="24"/>
          <w:szCs w:val="24"/>
          <w:lang w:val="es-ES_tradnl"/>
        </w:rPr>
        <w:t>nexo </w:t>
      </w:r>
      <w:r w:rsidRPr="0096240E">
        <w:rPr>
          <w:rFonts w:cs="Times New Roman"/>
          <w:b w:val="0"/>
          <w:bCs w:val="0"/>
          <w:i/>
          <w:sz w:val="24"/>
          <w:szCs w:val="24"/>
          <w:lang w:val="es-ES_tradnl"/>
        </w:rPr>
        <w:t>el alcance y los plazos relativos a</w:t>
      </w:r>
      <w:r w:rsidR="0091407A" w:rsidRPr="0096240E">
        <w:rPr>
          <w:rFonts w:cs="Times New Roman"/>
          <w:b w:val="0"/>
          <w:bCs w:val="0"/>
          <w:i/>
          <w:sz w:val="24"/>
          <w:szCs w:val="24"/>
          <w:lang w:val="es-ES_tradnl"/>
        </w:rPr>
        <w:t xml:space="preserve"> </w:t>
      </w:r>
      <w:r w:rsidRPr="0096240E">
        <w:rPr>
          <w:rFonts w:cs="Times New Roman"/>
          <w:b w:val="0"/>
          <w:bCs w:val="0"/>
          <w:i/>
          <w:sz w:val="24"/>
          <w:szCs w:val="24"/>
          <w:lang w:val="es-ES_tradnl"/>
        </w:rPr>
        <w:t>la provisión de personal de contrapart</w:t>
      </w:r>
      <w:r w:rsidR="008D396A" w:rsidRPr="0096240E">
        <w:rPr>
          <w:rFonts w:cs="Times New Roman"/>
          <w:b w:val="0"/>
          <w:bCs w:val="0"/>
          <w:i/>
          <w:sz w:val="24"/>
          <w:szCs w:val="24"/>
          <w:lang w:val="es-ES_tradnl"/>
        </w:rPr>
        <w:t xml:space="preserve">e </w:t>
      </w:r>
      <w:r w:rsidR="00446328" w:rsidRPr="0096240E">
        <w:rPr>
          <w:rFonts w:cs="Times New Roman"/>
          <w:b w:val="0"/>
          <w:bCs w:val="0"/>
          <w:i/>
          <w:sz w:val="24"/>
          <w:szCs w:val="24"/>
          <w:lang w:val="es-ES_tradnl"/>
        </w:rPr>
        <w:t xml:space="preserve">e </w:t>
      </w:r>
      <w:r w:rsidRPr="0096240E">
        <w:rPr>
          <w:rFonts w:cs="Times New Roman"/>
          <w:b w:val="0"/>
          <w:bCs w:val="0"/>
          <w:i/>
          <w:sz w:val="24"/>
          <w:szCs w:val="24"/>
          <w:lang w:val="es-ES_tradnl"/>
        </w:rPr>
        <w:t>instalacione</w:t>
      </w:r>
      <w:r w:rsidR="00446328" w:rsidRPr="0096240E">
        <w:rPr>
          <w:rFonts w:cs="Times New Roman"/>
          <w:b w:val="0"/>
          <w:bCs w:val="0"/>
          <w:i/>
          <w:sz w:val="24"/>
          <w:szCs w:val="24"/>
          <w:lang w:val="es-ES_tradnl"/>
        </w:rPr>
        <w:t>s.</w:t>
      </w:r>
    </w:p>
    <w:p w14:paraId="5F33CE75" w14:textId="77777777" w:rsidR="00605381" w:rsidRPr="0096240E" w:rsidRDefault="00605381">
      <w:pPr>
        <w:pStyle w:val="ApndxHeading"/>
        <w:spacing w:before="0" w:after="0"/>
        <w:jc w:val="both"/>
        <w:rPr>
          <w:rFonts w:cs="Times New Roman"/>
          <w:b w:val="0"/>
          <w:bCs w:val="0"/>
          <w:sz w:val="24"/>
          <w:szCs w:val="24"/>
          <w:lang w:val="es-ES_tradnl"/>
        </w:rPr>
      </w:pPr>
    </w:p>
    <w:p w14:paraId="61845903" w14:textId="77777777" w:rsidR="00734505" w:rsidRPr="0096240E" w:rsidRDefault="00734505">
      <w:pPr>
        <w:pStyle w:val="ApndxHeading"/>
        <w:jc w:val="left"/>
        <w:rPr>
          <w:rFonts w:cs="Times New Roman"/>
          <w:i/>
          <w:sz w:val="24"/>
          <w:szCs w:val="24"/>
          <w:lang w:val="es-ES_tradnl"/>
        </w:rPr>
      </w:pPr>
    </w:p>
    <w:p w14:paraId="2D57A142" w14:textId="77777777" w:rsidR="0099703F" w:rsidRPr="0096240E" w:rsidRDefault="0099703F">
      <w:pPr>
        <w:pStyle w:val="ApndxHeading"/>
        <w:ind w:left="700" w:hanging="700"/>
        <w:rPr>
          <w:rFonts w:cs="Times New Roman"/>
          <w:sz w:val="24"/>
          <w:szCs w:val="24"/>
          <w:lang w:val="es-ES_tradnl"/>
        </w:rPr>
        <w:sectPr w:rsidR="0099703F" w:rsidRPr="0096240E" w:rsidSect="0040288D">
          <w:footnotePr>
            <w:numStart w:val="2"/>
          </w:footnotePr>
          <w:pgSz w:w="12240" w:h="15840" w:code="1"/>
          <w:pgMar w:top="1440" w:right="1440" w:bottom="1440" w:left="1440" w:header="317" w:footer="317" w:gutter="0"/>
          <w:cols w:space="720"/>
          <w:docGrid w:linePitch="272"/>
        </w:sectPr>
      </w:pPr>
    </w:p>
    <w:p w14:paraId="15D21A4D" w14:textId="77777777" w:rsidR="005023A8" w:rsidRPr="0096240E" w:rsidRDefault="005023A8">
      <w:pPr>
        <w:jc w:val="left"/>
        <w:rPr>
          <w:b/>
          <w:bCs/>
          <w:kern w:val="32"/>
          <w:sz w:val="24"/>
          <w:szCs w:val="24"/>
          <w:lang w:val="es-ES_tradnl"/>
        </w:rPr>
      </w:pPr>
      <w:r w:rsidRPr="0096240E">
        <w:rPr>
          <w:sz w:val="24"/>
          <w:szCs w:val="24"/>
          <w:lang w:val="es-ES_tradnl"/>
        </w:rPr>
        <w:br w:type="page"/>
      </w:r>
    </w:p>
    <w:p w14:paraId="3847ADBA" w14:textId="15A96F21" w:rsidR="00D3552D" w:rsidRPr="0096240E" w:rsidRDefault="00C66E20" w:rsidP="00D27900">
      <w:pPr>
        <w:pStyle w:val="ApndxHeading"/>
        <w:ind w:left="700" w:hanging="700"/>
        <w:rPr>
          <w:rFonts w:cs="Times New Roman"/>
          <w:sz w:val="24"/>
          <w:szCs w:val="24"/>
          <w:lang w:val="es-ES_tradnl"/>
        </w:rPr>
      </w:pPr>
      <w:r w:rsidRPr="0096240E">
        <w:rPr>
          <w:rFonts w:cs="Times New Roman"/>
          <w:sz w:val="24"/>
          <w:szCs w:val="24"/>
          <w:lang w:val="es-ES_tradnl"/>
        </w:rPr>
        <w:lastRenderedPageBreak/>
        <w:t>ANEXO </w:t>
      </w:r>
      <w:r w:rsidR="00D3552D" w:rsidRPr="0096240E">
        <w:rPr>
          <w:rFonts w:cs="Times New Roman"/>
          <w:sz w:val="24"/>
          <w:szCs w:val="24"/>
          <w:lang w:val="es-ES_tradnl"/>
        </w:rPr>
        <w:t>V</w:t>
      </w:r>
    </w:p>
    <w:p w14:paraId="30E0836D" w14:textId="4D4D4AD4" w:rsidR="00D3552D" w:rsidRPr="0096240E" w:rsidRDefault="00D45006">
      <w:pPr>
        <w:pStyle w:val="ApndxHeading"/>
        <w:ind w:left="700" w:hanging="700"/>
        <w:rPr>
          <w:rFonts w:cs="Times New Roman"/>
          <w:sz w:val="24"/>
          <w:szCs w:val="24"/>
          <w:lang w:val="es-ES_tradnl"/>
        </w:rPr>
      </w:pPr>
      <w:r w:rsidRPr="0096240E">
        <w:rPr>
          <w:rFonts w:cs="Times New Roman"/>
          <w:sz w:val="24"/>
          <w:szCs w:val="24"/>
          <w:lang w:val="es-ES_tradnl"/>
        </w:rPr>
        <w:t xml:space="preserve">COSTO DE LOS SERVICIOS PRESTADOS POR </w:t>
      </w:r>
      <w:r w:rsidR="00685BEE" w:rsidRPr="0096240E">
        <w:rPr>
          <w:rFonts w:cs="Times New Roman"/>
          <w:sz w:val="24"/>
          <w:szCs w:val="24"/>
          <w:lang w:val="es-ES_tradnl"/>
        </w:rPr>
        <w:t>EL PMA</w:t>
      </w:r>
    </w:p>
    <w:p w14:paraId="301EB1AF" w14:textId="363CCBD9" w:rsidR="00D45006" w:rsidRPr="0096240E" w:rsidRDefault="00D45006">
      <w:pPr>
        <w:pStyle w:val="ApndxHeading"/>
        <w:numPr>
          <w:ilvl w:val="0"/>
          <w:numId w:val="48"/>
        </w:numPr>
        <w:jc w:val="left"/>
        <w:rPr>
          <w:rFonts w:cs="Times New Roman"/>
          <w:b w:val="0"/>
          <w:sz w:val="24"/>
          <w:szCs w:val="24"/>
          <w:lang w:val="es-ES_tradnl"/>
        </w:rPr>
      </w:pPr>
      <w:r w:rsidRPr="0096240E">
        <w:rPr>
          <w:rFonts w:cs="Times New Roman"/>
          <w:b w:val="0"/>
          <w:sz w:val="24"/>
          <w:szCs w:val="24"/>
          <w:lang w:val="es-ES_tradnl"/>
        </w:rPr>
        <w:t xml:space="preserve">El costo total comprende los </w:t>
      </w:r>
      <w:r w:rsidR="00915E50">
        <w:rPr>
          <w:rFonts w:cs="Times New Roman"/>
          <w:b w:val="0"/>
          <w:sz w:val="24"/>
          <w:szCs w:val="24"/>
          <w:lang w:val="es-ES_tradnl"/>
        </w:rPr>
        <w:t>C</w:t>
      </w:r>
      <w:r w:rsidRPr="0096240E">
        <w:rPr>
          <w:rFonts w:cs="Times New Roman"/>
          <w:b w:val="0"/>
          <w:sz w:val="24"/>
          <w:szCs w:val="24"/>
          <w:lang w:val="es-ES_tradnl"/>
        </w:rPr>
        <w:t xml:space="preserve">ostos directos </w:t>
      </w:r>
      <w:r w:rsidR="005F643C" w:rsidRPr="0096240E">
        <w:rPr>
          <w:rFonts w:cs="Times New Roman"/>
          <w:b w:val="0"/>
          <w:sz w:val="24"/>
          <w:szCs w:val="24"/>
          <w:lang w:val="es-ES_tradnl"/>
        </w:rPr>
        <w:t xml:space="preserve">(que incluyen </w:t>
      </w:r>
      <w:r w:rsidR="005E797B" w:rsidRPr="0096240E">
        <w:rPr>
          <w:rFonts w:cs="Times New Roman"/>
          <w:b w:val="0"/>
          <w:sz w:val="24"/>
          <w:szCs w:val="24"/>
          <w:lang w:val="es-ES_tradnl"/>
        </w:rPr>
        <w:t>los costos operacionales directos y los costos de apoyo directo</w:t>
      </w:r>
      <w:r w:rsidR="00164709" w:rsidRPr="0096240E">
        <w:rPr>
          <w:rFonts w:cs="Times New Roman"/>
          <w:b w:val="0"/>
          <w:sz w:val="24"/>
          <w:szCs w:val="24"/>
          <w:lang w:val="es-ES_tradnl"/>
        </w:rPr>
        <w:t>)</w:t>
      </w:r>
      <w:r w:rsidR="00685BEE" w:rsidRPr="0096240E">
        <w:rPr>
          <w:rFonts w:cs="Times New Roman"/>
          <w:b w:val="0"/>
          <w:sz w:val="24"/>
          <w:szCs w:val="24"/>
          <w:lang w:val="es-ES_tradnl"/>
        </w:rPr>
        <w:t xml:space="preserve"> </w:t>
      </w:r>
      <w:r w:rsidRPr="0096240E">
        <w:rPr>
          <w:rFonts w:cs="Times New Roman"/>
          <w:b w:val="0"/>
          <w:sz w:val="24"/>
          <w:szCs w:val="24"/>
          <w:lang w:val="es-ES_tradnl"/>
        </w:rPr>
        <w:t xml:space="preserve">e indirectos. </w:t>
      </w:r>
    </w:p>
    <w:p w14:paraId="24934C2F" w14:textId="23CE3A0C" w:rsidR="00D45006" w:rsidRPr="0096240E" w:rsidRDefault="00164709">
      <w:pPr>
        <w:pStyle w:val="ApndxHeading"/>
        <w:numPr>
          <w:ilvl w:val="0"/>
          <w:numId w:val="48"/>
        </w:numPr>
        <w:jc w:val="both"/>
        <w:rPr>
          <w:rFonts w:cs="Times New Roman"/>
          <w:b w:val="0"/>
          <w:sz w:val="24"/>
          <w:szCs w:val="24"/>
          <w:lang w:val="es-ES_tradnl"/>
        </w:rPr>
      </w:pPr>
      <w:r w:rsidRPr="0096240E">
        <w:rPr>
          <w:rFonts w:cs="Times New Roman"/>
          <w:b w:val="0"/>
          <w:sz w:val="24"/>
          <w:szCs w:val="24"/>
          <w:lang w:val="es-ES_tradnl"/>
        </w:rPr>
        <w:t xml:space="preserve">Los </w:t>
      </w:r>
      <w:r w:rsidR="00915E50">
        <w:rPr>
          <w:rFonts w:cs="Times New Roman"/>
          <w:b w:val="0"/>
          <w:sz w:val="24"/>
          <w:szCs w:val="24"/>
          <w:lang w:val="es-ES_tradnl"/>
        </w:rPr>
        <w:t>C</w:t>
      </w:r>
      <w:r w:rsidRPr="0096240E">
        <w:rPr>
          <w:rFonts w:cs="Times New Roman"/>
          <w:b w:val="0"/>
          <w:sz w:val="24"/>
          <w:szCs w:val="24"/>
          <w:lang w:val="es-ES_tradnl"/>
        </w:rPr>
        <w:t xml:space="preserve">ostos directos se </w:t>
      </w:r>
      <w:r w:rsidR="005F643C" w:rsidRPr="0096240E">
        <w:rPr>
          <w:rFonts w:cs="Times New Roman"/>
          <w:b w:val="0"/>
          <w:sz w:val="24"/>
          <w:szCs w:val="24"/>
          <w:lang w:val="es-ES_tradnl"/>
        </w:rPr>
        <w:t xml:space="preserve">especifican </w:t>
      </w:r>
      <w:r w:rsidRPr="0096240E">
        <w:rPr>
          <w:rFonts w:cs="Times New Roman"/>
          <w:b w:val="0"/>
          <w:sz w:val="24"/>
          <w:szCs w:val="24"/>
          <w:lang w:val="es-ES_tradnl"/>
        </w:rPr>
        <w:t>en los cálculos</w:t>
      </w:r>
      <w:r w:rsidR="005E797B" w:rsidRPr="0096240E">
        <w:rPr>
          <w:rFonts w:cs="Times New Roman"/>
          <w:b w:val="0"/>
          <w:sz w:val="24"/>
          <w:szCs w:val="24"/>
          <w:lang w:val="es-ES_tradnl"/>
        </w:rPr>
        <w:t xml:space="preserve"> del</w:t>
      </w:r>
      <w:r w:rsidR="00685BEE" w:rsidRPr="0096240E">
        <w:rPr>
          <w:rFonts w:cs="Times New Roman"/>
          <w:b w:val="0"/>
          <w:sz w:val="24"/>
          <w:szCs w:val="24"/>
          <w:lang w:val="es-ES_tradnl"/>
        </w:rPr>
        <w:t xml:space="preserve"> </w:t>
      </w:r>
      <w:r w:rsidR="002F10BD">
        <w:rPr>
          <w:rFonts w:cs="Times New Roman"/>
          <w:b w:val="0"/>
          <w:sz w:val="24"/>
          <w:szCs w:val="24"/>
          <w:lang w:val="es-ES_tradnl"/>
        </w:rPr>
        <w:t>Límite de financiación total</w:t>
      </w:r>
      <w:r w:rsidR="00D45006" w:rsidRPr="0096240E">
        <w:rPr>
          <w:rFonts w:cs="Times New Roman"/>
          <w:b w:val="0"/>
          <w:sz w:val="24"/>
          <w:szCs w:val="24"/>
          <w:lang w:val="es-ES_tradnl"/>
        </w:rPr>
        <w:t xml:space="preserve"> en el</w:t>
      </w:r>
      <w:r w:rsidR="00D45006" w:rsidRPr="0096240E">
        <w:rPr>
          <w:rFonts w:cs="Times New Roman"/>
          <w:sz w:val="24"/>
          <w:szCs w:val="24"/>
          <w:lang w:val="es-ES_tradnl"/>
        </w:rPr>
        <w:t xml:space="preserve"> </w:t>
      </w:r>
      <w:r w:rsidR="00923985">
        <w:rPr>
          <w:rFonts w:cs="Times New Roman"/>
          <w:sz w:val="24"/>
          <w:szCs w:val="24"/>
          <w:lang w:val="es-ES_tradnl"/>
        </w:rPr>
        <w:t>anexo</w:t>
      </w:r>
      <w:r w:rsidR="00C66E20" w:rsidRPr="0096240E">
        <w:rPr>
          <w:rFonts w:cs="Times New Roman"/>
          <w:sz w:val="24"/>
          <w:szCs w:val="24"/>
          <w:lang w:val="es-ES_tradnl"/>
        </w:rPr>
        <w:t> </w:t>
      </w:r>
      <w:r w:rsidR="00D45006" w:rsidRPr="0096240E">
        <w:rPr>
          <w:rFonts w:cs="Times New Roman"/>
          <w:sz w:val="24"/>
          <w:szCs w:val="24"/>
          <w:lang w:val="es-ES_tradnl"/>
        </w:rPr>
        <w:t>II</w:t>
      </w:r>
      <w:r w:rsidR="00D45006" w:rsidRPr="0096240E">
        <w:rPr>
          <w:rFonts w:cs="Times New Roman"/>
          <w:b w:val="0"/>
          <w:sz w:val="24"/>
          <w:szCs w:val="24"/>
          <w:lang w:val="es-ES_tradnl"/>
        </w:rPr>
        <w:t xml:space="preserve">. </w:t>
      </w:r>
    </w:p>
    <w:p w14:paraId="41DE7719" w14:textId="11C1D74A" w:rsidR="00F716C8" w:rsidRPr="0096240E" w:rsidRDefault="00D45006">
      <w:pPr>
        <w:pStyle w:val="ApndxHeading"/>
        <w:numPr>
          <w:ilvl w:val="0"/>
          <w:numId w:val="48"/>
        </w:numPr>
        <w:jc w:val="both"/>
        <w:rPr>
          <w:rFonts w:cs="Times New Roman"/>
          <w:lang w:val="es-ES_tradnl"/>
        </w:rPr>
      </w:pPr>
      <w:r w:rsidRPr="0096240E">
        <w:rPr>
          <w:rFonts w:cs="Times New Roman"/>
          <w:b w:val="0"/>
          <w:sz w:val="24"/>
          <w:szCs w:val="24"/>
          <w:lang w:val="es-ES_tradnl"/>
        </w:rPr>
        <w:t xml:space="preserve">La tasa de </w:t>
      </w:r>
      <w:r w:rsidR="00915E50">
        <w:rPr>
          <w:rFonts w:cs="Times New Roman"/>
          <w:b w:val="0"/>
          <w:sz w:val="24"/>
          <w:szCs w:val="24"/>
          <w:lang w:val="es-ES_tradnl"/>
        </w:rPr>
        <w:t>C</w:t>
      </w:r>
      <w:r w:rsidRPr="0096240E">
        <w:rPr>
          <w:rFonts w:cs="Times New Roman"/>
          <w:b w:val="0"/>
          <w:sz w:val="24"/>
          <w:szCs w:val="24"/>
          <w:lang w:val="es-ES_tradnl"/>
        </w:rPr>
        <w:t xml:space="preserve">ostos indirectos aplicable a los acuerdos suscritos con el Gobierno que se financian mediante fondos procedentes de préstamos, créditos o subvenciones obtenidos del Banco Mundial, con arreglo a lo dispuesto en el Acuerdo de financiación entre el Gobierno y el Banco, se establece de conformidad con </w:t>
      </w:r>
      <w:r w:rsidR="00F63A80" w:rsidRPr="0096240E">
        <w:rPr>
          <w:rFonts w:cs="Times New Roman"/>
          <w:b w:val="0"/>
          <w:sz w:val="24"/>
          <w:szCs w:val="24"/>
          <w:lang w:val="es-ES_tradnl"/>
        </w:rPr>
        <w:t xml:space="preserve">lo dispuesto en el Artículo XIII.4 (a) (vi) del Reglamento General y con </w:t>
      </w:r>
      <w:r w:rsidR="00164709" w:rsidRPr="0096240E">
        <w:rPr>
          <w:rFonts w:cs="Times New Roman"/>
          <w:b w:val="0"/>
          <w:sz w:val="24"/>
          <w:szCs w:val="24"/>
          <w:lang w:val="es-ES_tradnl"/>
        </w:rPr>
        <w:t xml:space="preserve">las decisiones </w:t>
      </w:r>
      <w:r w:rsidR="00516262" w:rsidRPr="0096240E">
        <w:rPr>
          <w:rFonts w:cs="Times New Roman"/>
          <w:b w:val="0"/>
          <w:sz w:val="24"/>
          <w:szCs w:val="24"/>
          <w:lang w:val="es-ES_tradnl"/>
        </w:rPr>
        <w:t xml:space="preserve">pertinentes </w:t>
      </w:r>
      <w:r w:rsidR="00164709" w:rsidRPr="0096240E">
        <w:rPr>
          <w:rFonts w:cs="Times New Roman"/>
          <w:b w:val="0"/>
          <w:sz w:val="24"/>
          <w:szCs w:val="24"/>
          <w:lang w:val="es-ES_tradnl"/>
        </w:rPr>
        <w:t xml:space="preserve">adoptadas por la Junta Ejecutiva del PMA o, </w:t>
      </w:r>
      <w:r w:rsidR="00F63A80" w:rsidRPr="0096240E">
        <w:rPr>
          <w:rFonts w:cs="Times New Roman"/>
          <w:b w:val="0"/>
          <w:sz w:val="24"/>
          <w:szCs w:val="24"/>
          <w:lang w:val="es-ES_tradnl"/>
        </w:rPr>
        <w:t>cuando procede</w:t>
      </w:r>
      <w:r w:rsidR="00164709" w:rsidRPr="0096240E">
        <w:rPr>
          <w:rFonts w:cs="Times New Roman"/>
          <w:b w:val="0"/>
          <w:sz w:val="24"/>
          <w:szCs w:val="24"/>
          <w:lang w:val="es-ES_tradnl"/>
        </w:rPr>
        <w:t xml:space="preserve">, por el Director Ejecutivo del PMA sobre la </w:t>
      </w:r>
      <w:bookmarkStart w:id="6" w:name="TANF"/>
      <w:bookmarkStart w:id="7" w:name="TADC"/>
      <w:bookmarkStart w:id="8" w:name="EmergemcyAssistance"/>
      <w:bookmarkStart w:id="9" w:name="RPNormative"/>
      <w:bookmarkStart w:id="10" w:name="JointlyFunded"/>
      <w:bookmarkEnd w:id="6"/>
      <w:bookmarkEnd w:id="7"/>
      <w:bookmarkEnd w:id="8"/>
      <w:bookmarkEnd w:id="9"/>
      <w:bookmarkEnd w:id="10"/>
      <w:r w:rsidR="00DC64F2">
        <w:fldChar w:fldCharType="begin"/>
      </w:r>
      <w:r w:rsidR="00DC64F2">
        <w:instrText>HYPERLINK "https://docs.myunfpa.org/docushare/dsweb/Get/UNFPA_Publication-52635"</w:instrText>
      </w:r>
      <w:r w:rsidR="00DC64F2">
        <w:fldChar w:fldCharType="separate"/>
      </w:r>
      <w:r w:rsidR="00164709" w:rsidRPr="0096240E">
        <w:rPr>
          <w:rStyle w:val="Hipervnculo"/>
          <w:b w:val="0"/>
          <w:color w:val="auto"/>
          <w:sz w:val="24"/>
          <w:szCs w:val="24"/>
          <w:u w:val="none"/>
          <w:lang w:val="es-ES_tradnl"/>
        </w:rPr>
        <w:t xml:space="preserve">recuperación de </w:t>
      </w:r>
      <w:r w:rsidR="00F63A80" w:rsidRPr="0096240E">
        <w:rPr>
          <w:rStyle w:val="Hipervnculo"/>
          <w:b w:val="0"/>
          <w:color w:val="auto"/>
          <w:sz w:val="24"/>
          <w:szCs w:val="24"/>
          <w:u w:val="none"/>
          <w:lang w:val="es-ES_tradnl"/>
        </w:rPr>
        <w:t xml:space="preserve">los </w:t>
      </w:r>
      <w:r w:rsidR="00164709" w:rsidRPr="0096240E">
        <w:rPr>
          <w:rStyle w:val="Hipervnculo"/>
          <w:b w:val="0"/>
          <w:color w:val="auto"/>
          <w:sz w:val="24"/>
          <w:szCs w:val="24"/>
          <w:u w:val="none"/>
          <w:lang w:val="es-ES_tradnl"/>
        </w:rPr>
        <w:t>costos</w:t>
      </w:r>
      <w:r w:rsidR="00DC64F2">
        <w:rPr>
          <w:rStyle w:val="Hipervnculo"/>
          <w:b w:val="0"/>
          <w:color w:val="auto"/>
          <w:sz w:val="24"/>
          <w:szCs w:val="24"/>
          <w:u w:val="none"/>
          <w:lang w:val="es-ES_tradnl"/>
        </w:rPr>
        <w:fldChar w:fldCharType="end"/>
      </w:r>
      <w:r w:rsidR="00F63A80" w:rsidRPr="0096240E">
        <w:rPr>
          <w:rFonts w:cs="Times New Roman"/>
          <w:b w:val="0"/>
          <w:sz w:val="24"/>
          <w:szCs w:val="24"/>
          <w:lang w:val="es-ES_tradnl"/>
        </w:rPr>
        <w:t>, y</w:t>
      </w:r>
      <w:r w:rsidR="00164709" w:rsidRPr="0096240E">
        <w:rPr>
          <w:rFonts w:cs="Times New Roman"/>
          <w:b w:val="0"/>
          <w:sz w:val="24"/>
          <w:szCs w:val="24"/>
          <w:lang w:val="es-ES_tradnl"/>
        </w:rPr>
        <w:t xml:space="preserve"> </w:t>
      </w:r>
      <w:r w:rsidR="00F63A80" w:rsidRPr="0096240E">
        <w:rPr>
          <w:rFonts w:cs="Times New Roman"/>
          <w:b w:val="0"/>
          <w:sz w:val="24"/>
          <w:szCs w:val="24"/>
          <w:lang w:val="es-ES_tradnl"/>
        </w:rPr>
        <w:t xml:space="preserve">asciende al </w:t>
      </w:r>
      <w:r w:rsidR="00EB12C8">
        <w:rPr>
          <w:rFonts w:cs="Times New Roman"/>
          <w:b w:val="0"/>
          <w:sz w:val="24"/>
          <w:szCs w:val="24"/>
          <w:lang w:val="es-ES_tradnl"/>
        </w:rPr>
        <w:t>cuatro</w:t>
      </w:r>
      <w:r w:rsidR="00F63A80" w:rsidRPr="0096240E">
        <w:rPr>
          <w:rFonts w:cs="Times New Roman"/>
          <w:b w:val="0"/>
          <w:sz w:val="24"/>
          <w:szCs w:val="24"/>
          <w:lang w:val="es-ES_tradnl"/>
        </w:rPr>
        <w:t xml:space="preserve"> por ciento </w:t>
      </w:r>
      <w:r w:rsidR="00164709" w:rsidRPr="0096240E">
        <w:rPr>
          <w:rFonts w:cs="Times New Roman"/>
          <w:b w:val="0"/>
          <w:sz w:val="24"/>
          <w:szCs w:val="24"/>
          <w:lang w:val="es-ES_tradnl"/>
        </w:rPr>
        <w:t>(</w:t>
      </w:r>
      <w:r w:rsidR="00EB12C8">
        <w:rPr>
          <w:rFonts w:cs="Times New Roman"/>
          <w:b w:val="0"/>
          <w:sz w:val="24"/>
          <w:szCs w:val="24"/>
          <w:lang w:val="es-ES_tradnl"/>
        </w:rPr>
        <w:t>4</w:t>
      </w:r>
      <w:r w:rsidR="002E2D00" w:rsidRPr="0096240E">
        <w:rPr>
          <w:rFonts w:cs="Times New Roman"/>
          <w:b w:val="0"/>
          <w:sz w:val="24"/>
          <w:szCs w:val="24"/>
          <w:lang w:val="es-ES_tradnl"/>
        </w:rPr>
        <w:t> %</w:t>
      </w:r>
      <w:r w:rsidR="00164709" w:rsidRPr="0096240E">
        <w:rPr>
          <w:rFonts w:cs="Times New Roman"/>
          <w:b w:val="0"/>
          <w:sz w:val="24"/>
          <w:szCs w:val="24"/>
          <w:lang w:val="es-ES_tradnl"/>
        </w:rPr>
        <w:t>).</w:t>
      </w:r>
    </w:p>
    <w:p w14:paraId="0E8BD3A0" w14:textId="77777777" w:rsidR="00F716C8" w:rsidRPr="0096240E" w:rsidRDefault="00F716C8">
      <w:pPr>
        <w:pStyle w:val="ApndxHeading"/>
        <w:ind w:left="360"/>
        <w:jc w:val="both"/>
        <w:rPr>
          <w:rFonts w:cs="Times New Roman"/>
          <w:lang w:val="es-ES_tradnl"/>
        </w:rPr>
      </w:pPr>
    </w:p>
    <w:sectPr w:rsidR="00F716C8" w:rsidRPr="0096240E" w:rsidSect="0040288D">
      <w:footnotePr>
        <w:numStart w:val="2"/>
      </w:footnotePr>
      <w:type w:val="continuous"/>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38AF" w14:textId="77777777" w:rsidR="009F4E60" w:rsidRDefault="009F4E60">
      <w:r>
        <w:separator/>
      </w:r>
    </w:p>
  </w:endnote>
  <w:endnote w:type="continuationSeparator" w:id="0">
    <w:p w14:paraId="2EF361B4" w14:textId="77777777" w:rsidR="009F4E60" w:rsidRDefault="009F4E60">
      <w:r>
        <w:continuationSeparator/>
      </w:r>
    </w:p>
  </w:endnote>
  <w:endnote w:type="continuationNotice" w:id="1">
    <w:p w14:paraId="4D513092" w14:textId="77777777" w:rsidR="009F4E60" w:rsidRDefault="009F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06461"/>
      <w:docPartObj>
        <w:docPartGallery w:val="Page Numbers (Bottom of Page)"/>
        <w:docPartUnique/>
      </w:docPartObj>
    </w:sdtPr>
    <w:sdtEndPr>
      <w:rPr>
        <w:noProof/>
      </w:rPr>
    </w:sdtEndPr>
    <w:sdtContent>
      <w:p w14:paraId="7E37BA6E" w14:textId="46F2E67A" w:rsidR="009F4E60" w:rsidRDefault="007971EA">
        <w:pPr>
          <w:pStyle w:val="Piedepgina"/>
          <w:jc w:val="center"/>
        </w:pPr>
      </w:p>
    </w:sdtContent>
  </w:sdt>
  <w:p w14:paraId="01EC4D45" w14:textId="77777777" w:rsidR="009F4E60" w:rsidRPr="002B23DE" w:rsidRDefault="009F4E60" w:rsidP="00A21E0D">
    <w:pPr>
      <w:pStyle w:val="Piedepgina"/>
      <w:tabs>
        <w:tab w:val="clear" w:pos="4320"/>
        <w:tab w:val="clear" w:pos="8640"/>
        <w:tab w:val="left" w:pos="3168"/>
      </w:tabs>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31006"/>
      <w:docPartObj>
        <w:docPartGallery w:val="Page Numbers (Bottom of Page)"/>
        <w:docPartUnique/>
      </w:docPartObj>
    </w:sdtPr>
    <w:sdtEndPr>
      <w:rPr>
        <w:noProof/>
      </w:rPr>
    </w:sdtEndPr>
    <w:sdtContent>
      <w:p w14:paraId="10E35095" w14:textId="70FB09C0" w:rsidR="009F4E60" w:rsidRDefault="009F4E6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73ECF94E" w14:textId="77777777" w:rsidR="009F4E60" w:rsidRDefault="009F4E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3676"/>
      <w:docPartObj>
        <w:docPartGallery w:val="Page Numbers (Bottom of Page)"/>
        <w:docPartUnique/>
      </w:docPartObj>
    </w:sdtPr>
    <w:sdtEndPr>
      <w:rPr>
        <w:noProof/>
      </w:rPr>
    </w:sdtEndPr>
    <w:sdtContent>
      <w:p w14:paraId="760938B9" w14:textId="77777777" w:rsidR="009F4E60" w:rsidRDefault="009F4E6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AD20ABD" w14:textId="77777777" w:rsidR="009F4E60" w:rsidRPr="002B23DE" w:rsidRDefault="009F4E60" w:rsidP="00A21E0D">
    <w:pPr>
      <w:pStyle w:val="Piedepgina"/>
      <w:tabs>
        <w:tab w:val="clear" w:pos="4320"/>
        <w:tab w:val="clear" w:pos="8640"/>
        <w:tab w:val="left" w:pos="3168"/>
      </w:tabs>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A6B0" w14:textId="1B0B4FD8" w:rsidR="009F4E60" w:rsidRDefault="009F4E60">
    <w:pPr>
      <w:pStyle w:val="Piedepgina"/>
      <w:jc w:val="center"/>
    </w:pPr>
  </w:p>
  <w:p w14:paraId="4CF18587" w14:textId="77777777" w:rsidR="009F4E60" w:rsidRPr="002B23DE" w:rsidRDefault="009F4E60" w:rsidP="00A21E0D">
    <w:pPr>
      <w:pStyle w:val="Piedepgina"/>
      <w:tabs>
        <w:tab w:val="clear" w:pos="4320"/>
        <w:tab w:val="clear" w:pos="8640"/>
        <w:tab w:val="left" w:pos="3168"/>
      </w:tabs>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41307"/>
      <w:docPartObj>
        <w:docPartGallery w:val="Page Numbers (Bottom of Page)"/>
        <w:docPartUnique/>
      </w:docPartObj>
    </w:sdtPr>
    <w:sdtEndPr>
      <w:rPr>
        <w:noProof/>
      </w:rPr>
    </w:sdtEndPr>
    <w:sdtContent>
      <w:p w14:paraId="1FAF760C" w14:textId="77777777" w:rsidR="009F4E60" w:rsidRDefault="009F4E6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2950760A" w14:textId="77777777" w:rsidR="009F4E60" w:rsidRPr="002B23DE" w:rsidRDefault="009F4E60" w:rsidP="00A21E0D">
    <w:pPr>
      <w:pStyle w:val="Piedepgina"/>
      <w:tabs>
        <w:tab w:val="clear" w:pos="4320"/>
        <w:tab w:val="clear" w:pos="8640"/>
        <w:tab w:val="left" w:pos="3168"/>
      </w:tabs>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0E0" w14:textId="77777777" w:rsidR="009F4E60" w:rsidRDefault="009F4E60">
    <w:r>
      <w:continuationSeparator/>
    </w:r>
  </w:p>
  <w:p w14:paraId="4203257B" w14:textId="77777777" w:rsidR="009F4E60" w:rsidRDefault="009F4E60"/>
  <w:p w14:paraId="0DC1ACF0" w14:textId="77777777" w:rsidR="009F4E60" w:rsidRDefault="009F4E60">
    <w:pPr>
      <w:pStyle w:val="Encabezado"/>
      <w:framePr w:wrap="around" w:vAnchor="text" w:hAnchor="margin" w:xAlign="right" w:y="1"/>
      <w:rPr>
        <w:rStyle w:val="Nmerodepgina"/>
      </w:rPr>
    </w:pPr>
    <w:r>
      <w:rPr>
        <w:rStyle w:val="Nmerodepgina"/>
      </w:rPr>
      <w:t>PÁGINA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A774" w14:textId="77777777" w:rsidR="009F4E60" w:rsidRDefault="009F4E60">
    <w:pPr>
      <w:pStyle w:val="Piedepgina"/>
      <w:jc w:val="center"/>
    </w:pPr>
    <w:r>
      <w:fldChar w:fldCharType="begin"/>
    </w:r>
    <w:r>
      <w:instrText xml:space="preserve"> PAGE   \* MERGEFORMAT </w:instrText>
    </w:r>
    <w:r>
      <w:fldChar w:fldCharType="separate"/>
    </w:r>
    <w:r>
      <w:rPr>
        <w:noProof/>
      </w:rPr>
      <w:t>26</w:t>
    </w:r>
    <w:r>
      <w:rPr>
        <w:noProof/>
      </w:rPr>
      <w:fldChar w:fldCharType="end"/>
    </w:r>
  </w:p>
  <w:p w14:paraId="7B43E926" w14:textId="77777777" w:rsidR="009F4E60" w:rsidRPr="00FC4D16" w:rsidRDefault="009F4E60" w:rsidP="00FC4D16">
    <w:pPr>
      <w:pStyle w:val="Piedepgina"/>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7306" w14:textId="77777777" w:rsidR="009F4E60" w:rsidRDefault="009F4E60">
      <w:r>
        <w:separator/>
      </w:r>
    </w:p>
  </w:footnote>
  <w:footnote w:type="continuationSeparator" w:id="0">
    <w:p w14:paraId="34D24FB4" w14:textId="77777777" w:rsidR="009F4E60" w:rsidRDefault="009F4E60">
      <w:r>
        <w:continuationSeparator/>
      </w:r>
    </w:p>
  </w:footnote>
  <w:footnote w:type="continuationNotice" w:id="1">
    <w:p w14:paraId="0D9AB668" w14:textId="77777777" w:rsidR="009F4E60" w:rsidRDefault="009F4E60"/>
  </w:footnote>
  <w:footnote w:id="2">
    <w:p w14:paraId="390C2927" w14:textId="391DE560" w:rsidR="009F4E60" w:rsidRPr="00D27900" w:rsidRDefault="009F4E60" w:rsidP="008D66B0">
      <w:pPr>
        <w:pStyle w:val="Textonotapie"/>
        <w:rPr>
          <w:sz w:val="22"/>
          <w:szCs w:val="22"/>
        </w:rPr>
      </w:pPr>
      <w:r w:rsidRPr="00D27900">
        <w:rPr>
          <w:rStyle w:val="Refdenotaalpie"/>
          <w:sz w:val="22"/>
          <w:szCs w:val="22"/>
        </w:rPr>
        <w:footnoteRef/>
      </w:r>
      <w:r w:rsidRPr="00D27900">
        <w:t xml:space="preserve"> En el presente Acuerdo, las referencias a</w:t>
      </w:r>
      <w:r w:rsidR="007963CF">
        <w:t>l</w:t>
      </w:r>
      <w:r w:rsidRPr="00D27900">
        <w:t xml:space="preserve"> “Banco Mundial” o </w:t>
      </w:r>
      <w:r w:rsidR="007963CF">
        <w:t xml:space="preserve">al </w:t>
      </w:r>
      <w:r w:rsidRPr="00D27900">
        <w:t>“Banco” comprenden tanto el Banco Internacional de Reconstrucción y Fomento (BIRF) como la Asociación Internacional de Fomento (AIF).</w:t>
      </w:r>
    </w:p>
  </w:footnote>
  <w:footnote w:id="3">
    <w:p w14:paraId="22938ED8" w14:textId="49896070" w:rsidR="009F4E60" w:rsidRPr="00D27900" w:rsidRDefault="009F4E60" w:rsidP="00143552">
      <w:pPr>
        <w:pStyle w:val="Textonotapie"/>
        <w:rPr>
          <w:i/>
        </w:rPr>
      </w:pPr>
      <w:r w:rsidRPr="00D27900">
        <w:rPr>
          <w:rStyle w:val="Refdenotaalpie"/>
        </w:rPr>
        <w:footnoteRef/>
      </w:r>
      <w:r w:rsidRPr="00D27900">
        <w:t xml:space="preserve"> </w:t>
      </w:r>
      <w:r w:rsidRPr="00D27900">
        <w:rPr>
          <w:i/>
        </w:rPr>
        <w:t xml:space="preserve">[Nota para los usuarios: </w:t>
      </w:r>
      <w:r w:rsidR="00154E74">
        <w:rPr>
          <w:i/>
        </w:rPr>
        <w:t>p</w:t>
      </w:r>
      <w:r w:rsidRPr="00D27900">
        <w:rPr>
          <w:i/>
        </w:rPr>
        <w:t>or “nombre del Proyecto” se entiende el</w:t>
      </w:r>
      <w:r>
        <w:rPr>
          <w:i/>
        </w:rPr>
        <w:t xml:space="preserve"> nombre</w:t>
      </w:r>
      <w:r w:rsidRPr="00D27900">
        <w:rPr>
          <w:i/>
        </w:rPr>
        <w:t xml:space="preserve"> del </w:t>
      </w:r>
      <w:r w:rsidR="00154E74">
        <w:rPr>
          <w:i/>
        </w:rPr>
        <w:t>P</w:t>
      </w:r>
      <w:r w:rsidRPr="00D27900">
        <w:rPr>
          <w:i/>
        </w:rPr>
        <w:t>royecto</w:t>
      </w:r>
      <w:r>
        <w:rPr>
          <w:i/>
        </w:rPr>
        <w:t xml:space="preserve"> que </w:t>
      </w:r>
      <w:r w:rsidRPr="00D27900">
        <w:rPr>
          <w:i/>
        </w:rPr>
        <w:t>figura en el acuerdo jurídico (el Acuerdo de financiación) entre el Banco Mundial y el Gobierno. No debe confundirse con el nombre del proyecto o programa del organismo de las Naciones Unidas financiado por otras fuentes.]</w:t>
      </w:r>
    </w:p>
  </w:footnote>
  <w:footnote w:id="4">
    <w:p w14:paraId="11DBA780" w14:textId="259E9058" w:rsidR="009F4E60" w:rsidRPr="00D27900" w:rsidRDefault="009F4E60" w:rsidP="00143552">
      <w:pPr>
        <w:pStyle w:val="Textonotapie"/>
        <w:rPr>
          <w:i/>
        </w:rPr>
      </w:pPr>
      <w:r w:rsidRPr="00D27900">
        <w:rPr>
          <w:rStyle w:val="Refdenotaalpie"/>
        </w:rPr>
        <w:footnoteRef/>
      </w:r>
      <w:r w:rsidRPr="00D27900">
        <w:t xml:space="preserve"> </w:t>
      </w:r>
      <w:r w:rsidRPr="00D27900">
        <w:rPr>
          <w:i/>
        </w:rPr>
        <w:t xml:space="preserve">[Nota para los usuarios: </w:t>
      </w:r>
      <w:r w:rsidR="00154E74">
        <w:rPr>
          <w:i/>
        </w:rPr>
        <w:t>p</w:t>
      </w:r>
      <w:r w:rsidRPr="00D27900">
        <w:rPr>
          <w:i/>
        </w:rPr>
        <w:t>or “Acuerdo de financiación” se entiende un acuerdo jurídico entre el Banco Mundial y el Gobierno.]</w:t>
      </w:r>
    </w:p>
  </w:footnote>
  <w:footnote w:id="5">
    <w:p w14:paraId="32B5815D" w14:textId="054003AA" w:rsidR="009F4E60" w:rsidRPr="00AC3411" w:rsidRDefault="009F4E60" w:rsidP="005969B7">
      <w:pPr>
        <w:pStyle w:val="Textonotapie"/>
      </w:pPr>
      <w:r w:rsidRPr="00AC3411">
        <w:rPr>
          <w:rStyle w:val="Refdenotaalpie"/>
        </w:rPr>
        <w:footnoteRef/>
      </w:r>
      <w:r w:rsidRPr="00AC3411">
        <w:t xml:space="preserve"> </w:t>
      </w:r>
      <w:r w:rsidRPr="00AC3411">
        <w:rPr>
          <w:i/>
        </w:rPr>
        <w:t xml:space="preserve">[Nota para los usuarios: </w:t>
      </w:r>
      <w:r w:rsidR="009B7BB3">
        <w:rPr>
          <w:i/>
        </w:rPr>
        <w:t>s</w:t>
      </w:r>
      <w:r w:rsidRPr="00AC3411">
        <w:rPr>
          <w:i/>
        </w:rPr>
        <w:t>e</w:t>
      </w:r>
      <w:r w:rsidR="009B7BB3">
        <w:rPr>
          <w:i/>
        </w:rPr>
        <w:t xml:space="preserve"> anima</w:t>
      </w:r>
      <w:r w:rsidRPr="00AC3411">
        <w:rPr>
          <w:i/>
        </w:rPr>
        <w:t xml:space="preserve"> a los equipos del PMA a ponerse en contacto con la Oficina de Servicios Jurídicos del Programa en caso de que necesiten aclaraciones con respecto al fundamento jurídico de la relación del PMA con el Gobierno.]</w:t>
      </w:r>
    </w:p>
  </w:footnote>
  <w:footnote w:id="6">
    <w:p w14:paraId="78309889" w14:textId="7696D331" w:rsidR="009F4E60" w:rsidRPr="00D27900" w:rsidRDefault="009F4E60">
      <w:pPr>
        <w:pStyle w:val="Textonotapie"/>
      </w:pPr>
      <w:r w:rsidRPr="00AC3411">
        <w:rPr>
          <w:rStyle w:val="Refdenotaalpie"/>
        </w:rPr>
        <w:footnoteRef/>
      </w:r>
      <w:r w:rsidRPr="00AC3411">
        <w:t xml:space="preserve"> </w:t>
      </w:r>
      <w:r w:rsidR="009B7BB3">
        <w:t>En el presente Acuerdo, l</w:t>
      </w:r>
      <w:r w:rsidRPr="00AC3411">
        <w:t>as referencias al “Banco Mundial” o el “Banco” comprenden tanto el Banco Internacional de Reconstrucción y Fomento (BIRF</w:t>
      </w:r>
      <w:r w:rsidRPr="00D27900">
        <w:t>) como la Asociación Internacional de Fomento (AIF).</w:t>
      </w:r>
    </w:p>
  </w:footnote>
  <w:footnote w:id="7">
    <w:p w14:paraId="7B58B21B" w14:textId="77777777" w:rsidR="009F4E60" w:rsidRPr="00971A71" w:rsidRDefault="009F4E60" w:rsidP="00DD7C89">
      <w:pPr>
        <w:pStyle w:val="Textonotapie"/>
      </w:pPr>
      <w:r w:rsidRPr="00971A71">
        <w:rPr>
          <w:rStyle w:val="Refdenotaalpie"/>
        </w:rPr>
        <w:footnoteRef/>
      </w:r>
      <w:r w:rsidRPr="00971A71">
        <w:t xml:space="preserve"> El Auditor Externo del Programa Mundial de Alimentos será el Auditor General (o el funcionario que desempeñe el cargo equivalente) de un Estado Miembro de las Naciones Unidas o de la FAO, del que el Gobierno es miembro.</w:t>
      </w:r>
    </w:p>
  </w:footnote>
  <w:footnote w:id="8">
    <w:p w14:paraId="14B5BD35" w14:textId="75A2057C" w:rsidR="009F4E60" w:rsidRPr="00D27900" w:rsidRDefault="009F4E60" w:rsidP="00DD7C89">
      <w:pPr>
        <w:pStyle w:val="Textonotapie"/>
      </w:pPr>
      <w:r w:rsidRPr="00971A71">
        <w:rPr>
          <w:rStyle w:val="Refdenotaalpie"/>
        </w:rPr>
        <w:footnoteRef/>
      </w:r>
      <w:r w:rsidRPr="00971A71">
        <w:t xml:space="preserve"> El Gobierno puede acceder a los informes anuales auditados del Asociado de las Naciones Unidas en el sitio web </w:t>
      </w:r>
      <w:hyperlink r:id="rId1" w:history="1">
        <w:r w:rsidRPr="00231E58">
          <w:rPr>
            <w:rStyle w:val="Hipervnculo"/>
            <w:u w:val="none"/>
          </w:rPr>
          <w:t>www.wfp.org</w:t>
        </w:r>
      </w:hyperlink>
      <w:r>
        <w:t>.</w:t>
      </w:r>
    </w:p>
  </w:footnote>
  <w:footnote w:id="9">
    <w:p w14:paraId="1B28566D" w14:textId="77777777" w:rsidR="009F4E60" w:rsidRPr="00D27900" w:rsidRDefault="009F4E60">
      <w:pPr>
        <w:pStyle w:val="Textonotapie"/>
      </w:pPr>
      <w:r w:rsidRPr="00D27900">
        <w:rPr>
          <w:rStyle w:val="Refdenotaalpie"/>
        </w:rPr>
        <w:footnoteRef/>
      </w:r>
      <w:r w:rsidRPr="00D27900">
        <w:t xml:space="preserve"> </w:t>
      </w:r>
      <w:hyperlink r:id="rId2" w:history="1">
        <w:r w:rsidRPr="00D27900">
          <w:rPr>
            <w:rStyle w:val="Hipervnculo"/>
            <w:u w:val="none"/>
          </w:rPr>
          <w:t>www.worldbank.org/debarr</w:t>
        </w:r>
      </w:hyperlink>
      <w:r w:rsidRPr="00D27900">
        <w:t>.</w:t>
      </w:r>
    </w:p>
  </w:footnote>
  <w:footnote w:id="10">
    <w:p w14:paraId="7588419A" w14:textId="77777777" w:rsidR="009F4E60" w:rsidRPr="00D27900" w:rsidRDefault="009F4E60" w:rsidP="00384890">
      <w:pPr>
        <w:pStyle w:val="Textonotapie"/>
      </w:pPr>
      <w:r w:rsidRPr="00162ECD">
        <w:rPr>
          <w:rStyle w:val="Refdenotaalpie"/>
        </w:rPr>
        <w:footnoteRef/>
      </w:r>
      <w:r w:rsidRPr="00162ECD">
        <w:rPr>
          <w:i/>
        </w:rPr>
        <w:t>La Dirección de Adquisiciones del PMA se asegurará de que se cumplan estas obligaciones contempladas en el párrafo 37.</w:t>
      </w:r>
    </w:p>
  </w:footnote>
  <w:footnote w:id="11">
    <w:p w14:paraId="07499F05" w14:textId="14D3A983" w:rsidR="009F4E60" w:rsidRPr="00D27900" w:rsidRDefault="009F4E60" w:rsidP="000B6D00">
      <w:pPr>
        <w:pStyle w:val="Textonotapie"/>
      </w:pPr>
      <w:r w:rsidRPr="009B71C5">
        <w:rPr>
          <w:rStyle w:val="Refdenotaalpie"/>
        </w:rPr>
        <w:footnoteRef/>
      </w:r>
      <w:r w:rsidRPr="009B71C5">
        <w:t xml:space="preserve"> </w:t>
      </w:r>
      <w:r w:rsidRPr="009B71C5">
        <w:rPr>
          <w:i/>
        </w:rPr>
        <w:t xml:space="preserve">[Nota para el PMA: el PMA </w:t>
      </w:r>
      <w:r w:rsidRPr="005F30FF">
        <w:rPr>
          <w:i/>
        </w:rPr>
        <w:t xml:space="preserve">seguirá manteniendo todos los fondos sin gastar en </w:t>
      </w:r>
      <w:r>
        <w:rPr>
          <w:i/>
        </w:rPr>
        <w:t>su</w:t>
      </w:r>
      <w:r w:rsidRPr="005F30FF">
        <w:rPr>
          <w:i/>
        </w:rPr>
        <w:t xml:space="preserve"> cuenta designada para </w:t>
      </w:r>
      <w:r>
        <w:rPr>
          <w:i/>
        </w:rPr>
        <w:t>e</w:t>
      </w:r>
      <w:r w:rsidRPr="005F30FF">
        <w:rPr>
          <w:i/>
        </w:rPr>
        <w:t>llo hasta que se hayan satisfecho todos los compromisos y obligaciones contraídos durante la prestación de la asistencia técnica en virtud del presente Acuerdo y las actividades en él previstas se hayan concluido de forma ordenada.]</w:t>
      </w:r>
    </w:p>
  </w:footnote>
  <w:footnote w:id="12">
    <w:p w14:paraId="6490558E" w14:textId="6E5C8C62" w:rsidR="009F4E60" w:rsidRPr="00D106B3" w:rsidRDefault="009F4E60" w:rsidP="000E4EFD">
      <w:pPr>
        <w:pStyle w:val="Textonotapie"/>
      </w:pPr>
      <w:r w:rsidRPr="00D27900">
        <w:rPr>
          <w:rStyle w:val="Refdenotaalpie"/>
        </w:rPr>
        <w:footnoteRef/>
      </w:r>
      <w:r w:rsidRPr="00D106B3">
        <w:t xml:space="preserve"> </w:t>
      </w:r>
      <w:r w:rsidRPr="00D34CE6">
        <w:rPr>
          <w:lang w:val="es-ES_tradnl"/>
        </w:rPr>
        <w:t xml:space="preserve">Para </w:t>
      </w:r>
      <w:r w:rsidR="00915E50">
        <w:rPr>
          <w:lang w:val="es-ES_tradnl"/>
        </w:rPr>
        <w:t>los Miembros del</w:t>
      </w:r>
      <w:r w:rsidRPr="00D34CE6">
        <w:rPr>
          <w:lang w:val="es-ES_tradnl"/>
        </w:rPr>
        <w:t xml:space="preserve"> personal, los </w:t>
      </w:r>
      <w:r w:rsidR="00915E50">
        <w:rPr>
          <w:lang w:val="es-ES_tradnl"/>
        </w:rPr>
        <w:t>C</w:t>
      </w:r>
      <w:r w:rsidRPr="00D34CE6">
        <w:rPr>
          <w:lang w:val="es-ES_tradnl"/>
        </w:rPr>
        <w:t xml:space="preserve">onsultores o, según proceda, el personal del </w:t>
      </w:r>
      <w:r w:rsidR="00915E50">
        <w:rPr>
          <w:lang w:val="es-ES_tradnl"/>
        </w:rPr>
        <w:t>C</w:t>
      </w:r>
      <w:r w:rsidRPr="00D34CE6">
        <w:rPr>
          <w:lang w:val="es-ES_tradnl"/>
        </w:rPr>
        <w:t>ontratista que el PMA puede seleccionar únicamente después de la firma del presente Acuerdo, se incluirán en este anexo la denominación del cargo, una breve descripción de cada puesto y las</w:t>
      </w:r>
      <w:r>
        <w:rPr>
          <w:lang w:val="es-ES_tradnl"/>
        </w:rPr>
        <w:t xml:space="preserve"> </w:t>
      </w:r>
      <w:r w:rsidRPr="00D34CE6">
        <w:rPr>
          <w:lang w:val="es-ES_tradnl"/>
        </w:rPr>
        <w:t xml:space="preserve">principales cualificaciones requeridas. El PMA comunicará al Gobierno </w:t>
      </w:r>
      <w:r>
        <w:rPr>
          <w:lang w:val="es-ES_tradnl"/>
        </w:rPr>
        <w:t>e</w:t>
      </w:r>
      <w:r w:rsidRPr="00D34CE6">
        <w:rPr>
          <w:lang w:val="es-ES_tradnl"/>
        </w:rPr>
        <w:t>l nombre de</w:t>
      </w:r>
      <w:r>
        <w:rPr>
          <w:lang w:val="es-ES_tradnl"/>
        </w:rPr>
        <w:t xml:space="preserve"> los </w:t>
      </w:r>
      <w:r w:rsidR="00915E50">
        <w:rPr>
          <w:lang w:val="es-ES_tradnl"/>
        </w:rPr>
        <w:t>M</w:t>
      </w:r>
      <w:r>
        <w:rPr>
          <w:lang w:val="es-ES_tradnl"/>
        </w:rPr>
        <w:t xml:space="preserve">iembros </w:t>
      </w:r>
      <w:r w:rsidRPr="00D34CE6">
        <w:rPr>
          <w:lang w:val="es-ES_tradnl"/>
        </w:rPr>
        <w:t xml:space="preserve">del personal, los </w:t>
      </w:r>
      <w:r w:rsidR="00915E50">
        <w:rPr>
          <w:lang w:val="es-ES_tradnl"/>
        </w:rPr>
        <w:t>C</w:t>
      </w:r>
      <w:r w:rsidRPr="00D34CE6">
        <w:rPr>
          <w:lang w:val="es-ES_tradnl"/>
        </w:rPr>
        <w:t xml:space="preserve">onsultores o, según proceda, el personal del </w:t>
      </w:r>
      <w:r w:rsidR="00915E50">
        <w:rPr>
          <w:lang w:val="es-ES_tradnl"/>
        </w:rPr>
        <w:t>C</w:t>
      </w:r>
      <w:r w:rsidRPr="00D34CE6">
        <w:rPr>
          <w:lang w:val="es-ES_tradnl"/>
        </w:rPr>
        <w:t>ontratista en cuestión inmediatamente después de que</w:t>
      </w:r>
      <w:r>
        <w:rPr>
          <w:lang w:val="es-ES_tradnl"/>
        </w:rPr>
        <w:t xml:space="preserve"> hayan sido seleccionados y contratados por el propio PMA.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2B50" w14:textId="4529E5C5" w:rsidR="009F4E60" w:rsidRPr="00D106B3" w:rsidRDefault="009F4E60" w:rsidP="00D106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5E" w14:textId="73607F8B" w:rsidR="009F4E60" w:rsidRPr="00D106B3" w:rsidRDefault="009F4E60" w:rsidP="00D106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007A" w14:textId="77777777" w:rsidR="009F4E60" w:rsidRDefault="009F4E60">
    <w:pPr>
      <w:pStyle w:val="Encabezado"/>
      <w:framePr w:wrap="around" w:vAnchor="text" w:hAnchor="margin" w:xAlign="right" w:y="1"/>
      <w:rPr>
        <w:rStyle w:val="Nmerodepgina"/>
      </w:rPr>
    </w:pPr>
    <w:r>
      <w:rPr>
        <w:rStyle w:val="Nmerodepgina"/>
      </w:rPr>
      <w:t>PÁGINA 51</w:t>
    </w:r>
  </w:p>
  <w:p w14:paraId="36181EDD" w14:textId="77777777" w:rsidR="009F4E60" w:rsidRDefault="009F4E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4526" w14:textId="10F7A536" w:rsidR="009F4E60" w:rsidRPr="00D106B3" w:rsidRDefault="009F4E60" w:rsidP="00D106B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D71D" w14:textId="5809F48D" w:rsidR="009F4E60" w:rsidRPr="00D106B3" w:rsidRDefault="009F4E60" w:rsidP="00D106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1376A"/>
    <w:multiLevelType w:val="hybridMultilevel"/>
    <w:tmpl w:val="972880D4"/>
    <w:lvl w:ilvl="0" w:tplc="04090017">
      <w:start w:val="1"/>
      <w:numFmt w:val="lowerLetter"/>
      <w:lvlText w:val="%1)"/>
      <w:lvlJc w:val="left"/>
      <w:pPr>
        <w:ind w:left="720" w:hanging="360"/>
      </w:pPr>
      <w:rPr>
        <w:rFonts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56E94"/>
    <w:multiLevelType w:val="hybridMultilevel"/>
    <w:tmpl w:val="308273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7B4295"/>
    <w:multiLevelType w:val="hybridMultilevel"/>
    <w:tmpl w:val="20E0A81E"/>
    <w:lvl w:ilvl="0" w:tplc="BDB44D2A">
      <w:start w:val="1"/>
      <w:numFmt w:val="lowerLetter"/>
      <w:lvlText w:val="%1)"/>
      <w:lvlJc w:val="left"/>
      <w:pPr>
        <w:ind w:left="2195"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1011D"/>
    <w:multiLevelType w:val="hybridMultilevel"/>
    <w:tmpl w:val="E60AB530"/>
    <w:lvl w:ilvl="0" w:tplc="C82E445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2D4423"/>
    <w:multiLevelType w:val="hybridMultilevel"/>
    <w:tmpl w:val="518E2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B2AF7"/>
    <w:multiLevelType w:val="hybridMultilevel"/>
    <w:tmpl w:val="3BFEE0A8"/>
    <w:lvl w:ilvl="0" w:tplc="4E268A6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97"/>
    <w:multiLevelType w:val="hybridMultilevel"/>
    <w:tmpl w:val="DEA02DDA"/>
    <w:lvl w:ilvl="0" w:tplc="6AB8A5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0629E"/>
    <w:multiLevelType w:val="hybridMultilevel"/>
    <w:tmpl w:val="77881952"/>
    <w:lvl w:ilvl="0" w:tplc="A2729974">
      <w:start w:val="1"/>
      <w:numFmt w:val="decimal"/>
      <w:lvlText w:val="%1."/>
      <w:lvlJc w:val="left"/>
      <w:pPr>
        <w:ind w:left="9000" w:hanging="360"/>
      </w:pPr>
      <w:rPr>
        <w:color w:val="auto"/>
      </w:r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3466D3"/>
    <w:multiLevelType w:val="hybridMultilevel"/>
    <w:tmpl w:val="510EE3C6"/>
    <w:lvl w:ilvl="0" w:tplc="BDB44D2A">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A1048"/>
    <w:multiLevelType w:val="hybridMultilevel"/>
    <w:tmpl w:val="972880D4"/>
    <w:lvl w:ilvl="0" w:tplc="04090017">
      <w:start w:val="1"/>
      <w:numFmt w:val="lowerLetter"/>
      <w:lvlText w:val="%1)"/>
      <w:lvlJc w:val="left"/>
      <w:pPr>
        <w:ind w:left="720" w:hanging="360"/>
      </w:pPr>
      <w:rPr>
        <w:rFonts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9"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590C"/>
    <w:multiLevelType w:val="hybridMultilevel"/>
    <w:tmpl w:val="AF0C07EA"/>
    <w:lvl w:ilvl="0" w:tplc="365266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E27BFF"/>
    <w:multiLevelType w:val="hybridMultilevel"/>
    <w:tmpl w:val="C31CB908"/>
    <w:lvl w:ilvl="0" w:tplc="BDB44D2A">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C22607"/>
    <w:multiLevelType w:val="multilevel"/>
    <w:tmpl w:val="F5926940"/>
    <w:lvl w:ilvl="0">
      <w:start w:val="1"/>
      <w:numFmt w:val="lowerLetter"/>
      <w:lvlText w:val="%1)"/>
      <w:lvlJc w:val="left"/>
      <w:pPr>
        <w:tabs>
          <w:tab w:val="num" w:pos="810"/>
        </w:tabs>
        <w:ind w:left="810" w:hanging="450"/>
      </w:pPr>
      <w:rPr>
        <w:rFonts w:ascii="Times New Roman" w:hAnsi="Times New Roman" w:hint="default"/>
        <w:b w:val="0"/>
        <w:i w:val="0"/>
        <w:strike w:val="0"/>
        <w:sz w:val="24"/>
        <w:szCs w:val="24"/>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A0F5B"/>
    <w:multiLevelType w:val="hybridMultilevel"/>
    <w:tmpl w:val="AC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047D2"/>
    <w:multiLevelType w:val="hybridMultilevel"/>
    <w:tmpl w:val="9830F27C"/>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31018C"/>
    <w:multiLevelType w:val="hybridMultilevel"/>
    <w:tmpl w:val="972880D4"/>
    <w:lvl w:ilvl="0" w:tplc="04090017">
      <w:start w:val="1"/>
      <w:numFmt w:val="lowerLetter"/>
      <w:lvlText w:val="%1)"/>
      <w:lvlJc w:val="left"/>
      <w:pPr>
        <w:ind w:left="720" w:hanging="360"/>
      </w:pPr>
      <w:rPr>
        <w:rFonts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56AB7"/>
    <w:multiLevelType w:val="hybridMultilevel"/>
    <w:tmpl w:val="2138BE5C"/>
    <w:lvl w:ilvl="0" w:tplc="7162494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6E3BF9"/>
    <w:multiLevelType w:val="hybridMultilevel"/>
    <w:tmpl w:val="20E0A81E"/>
    <w:lvl w:ilvl="0" w:tplc="BDB44D2A">
      <w:start w:val="1"/>
      <w:numFmt w:val="lowerLetter"/>
      <w:lvlText w:val="%1)"/>
      <w:lvlJc w:val="left"/>
      <w:pPr>
        <w:ind w:left="2195"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BF53C5"/>
    <w:multiLevelType w:val="hybridMultilevel"/>
    <w:tmpl w:val="90686726"/>
    <w:lvl w:ilvl="0" w:tplc="41B2D1D0">
      <w:start w:val="1"/>
      <w:numFmt w:val="decimal"/>
      <w:lvlText w:val="%1."/>
      <w:lvlJc w:val="left"/>
      <w:pPr>
        <w:ind w:left="360" w:hanging="360"/>
      </w:pPr>
      <w:rPr>
        <w:rFonts w:ascii="Times New Roman" w:hAnsi="Times New Roman" w:cs="Arial"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86807"/>
    <w:multiLevelType w:val="hybridMultilevel"/>
    <w:tmpl w:val="4594CA4E"/>
    <w:lvl w:ilvl="0" w:tplc="BDB44D2A">
      <w:start w:val="1"/>
      <w:numFmt w:val="lowerLetter"/>
      <w:lvlText w:val="%1)"/>
      <w:lvlJc w:val="left"/>
      <w:pPr>
        <w:ind w:left="1170" w:hanging="390"/>
      </w:pPr>
      <w:rPr>
        <w:rFonts w:ascii="Times New Roman" w:hAnsi="Times New Roman" w:hint="default"/>
        <w:b w:val="0"/>
        <w:i w:val="0"/>
        <w:color w:val="auto"/>
        <w:sz w:val="24"/>
        <w:szCs w:val="24"/>
        <w:u w:val="none"/>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9"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33565"/>
    <w:multiLevelType w:val="hybridMultilevel"/>
    <w:tmpl w:val="C6C62810"/>
    <w:lvl w:ilvl="0" w:tplc="08090011">
      <w:start w:val="1"/>
      <w:numFmt w:val="decimal"/>
      <w:lvlText w:val="%1)"/>
      <w:lvlJc w:val="left"/>
      <w:pPr>
        <w:ind w:left="1170" w:hanging="108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8DE5FBD"/>
    <w:multiLevelType w:val="hybridMultilevel"/>
    <w:tmpl w:val="5296D04C"/>
    <w:lvl w:ilvl="0" w:tplc="92B6BC78">
      <w:start w:val="1"/>
      <w:numFmt w:val="lowerLetter"/>
      <w:lvlText w:val="%1)"/>
      <w:lvlJc w:val="left"/>
      <w:pPr>
        <w:ind w:left="2195" w:hanging="360"/>
      </w:pPr>
      <w:rPr>
        <w:rFonts w:ascii="Times New Roman" w:hAnsi="Times New Roman" w:hint="default"/>
        <w:b w:val="0"/>
        <w:i w:val="0"/>
        <w:sz w:val="24"/>
        <w:szCs w:val="24"/>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42" w15:restartNumberingAfterBreak="0">
    <w:nsid w:val="697446AD"/>
    <w:multiLevelType w:val="hybridMultilevel"/>
    <w:tmpl w:val="4280B602"/>
    <w:lvl w:ilvl="0" w:tplc="E5F0DAC2">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A46AE"/>
    <w:multiLevelType w:val="hybridMultilevel"/>
    <w:tmpl w:val="6F404F00"/>
    <w:lvl w:ilvl="0" w:tplc="204C5C78">
      <w:start w:val="1"/>
      <w:numFmt w:val="lowerLetter"/>
      <w:lvlText w:val="%1)"/>
      <w:lvlJc w:val="left"/>
      <w:pPr>
        <w:ind w:left="2070" w:hanging="360"/>
      </w:pPr>
      <w:rPr>
        <w:rFonts w:ascii="Times New Roman" w:hAnsi="Times New Roman" w:hint="default"/>
        <w:b w:val="0"/>
        <w:i w:val="0"/>
        <w:sz w:val="24"/>
        <w:szCs w:val="24"/>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BB30DC5"/>
    <w:multiLevelType w:val="singleLevel"/>
    <w:tmpl w:val="BDB44D2A"/>
    <w:lvl w:ilvl="0">
      <w:start w:val="1"/>
      <w:numFmt w:val="lowerLetter"/>
      <w:lvlText w:val="%1)"/>
      <w:lvlJc w:val="left"/>
      <w:pPr>
        <w:ind w:left="1080" w:hanging="360"/>
      </w:pPr>
      <w:rPr>
        <w:rFonts w:ascii="Times New Roman" w:hAnsi="Times New Roman" w:hint="default"/>
        <w:b w:val="0"/>
        <w:i w:val="0"/>
        <w:sz w:val="24"/>
        <w:szCs w:val="24"/>
      </w:rPr>
    </w:lvl>
  </w:abstractNum>
  <w:abstractNum w:abstractNumId="46" w15:restartNumberingAfterBreak="0">
    <w:nsid w:val="6CAF3595"/>
    <w:multiLevelType w:val="hybridMultilevel"/>
    <w:tmpl w:val="739E0646"/>
    <w:lvl w:ilvl="0" w:tplc="FDA4494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6D3849D8"/>
    <w:multiLevelType w:val="hybridMultilevel"/>
    <w:tmpl w:val="4288EBA6"/>
    <w:lvl w:ilvl="0" w:tplc="2A4C1970">
      <w:start w:val="1"/>
      <w:numFmt w:val="decimal"/>
      <w:lvlText w:val="%1."/>
      <w:lvlJc w:val="left"/>
      <w:pPr>
        <w:ind w:left="1740" w:hanging="360"/>
      </w:pPr>
      <w:rPr>
        <w:rFonts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8" w15:restartNumberingAfterBreak="0">
    <w:nsid w:val="6EAD3771"/>
    <w:multiLevelType w:val="hybridMultilevel"/>
    <w:tmpl w:val="663455C4"/>
    <w:lvl w:ilvl="0" w:tplc="BDB44D2A">
      <w:start w:val="1"/>
      <w:numFmt w:val="lowerLetter"/>
      <w:lvlText w:val="%1)"/>
      <w:lvlJc w:val="left"/>
      <w:pPr>
        <w:tabs>
          <w:tab w:val="num" w:pos="1080"/>
        </w:tabs>
        <w:ind w:left="1080" w:hanging="720"/>
      </w:pPr>
      <w:rPr>
        <w:rFonts w:ascii="Times New Roman" w:hAnsi="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551C11"/>
    <w:multiLevelType w:val="hybridMultilevel"/>
    <w:tmpl w:val="27DA413E"/>
    <w:lvl w:ilvl="0" w:tplc="54687AB6">
      <w:start w:val="1"/>
      <w:numFmt w:val="decimal"/>
      <w:lvlText w:val="%1."/>
      <w:lvlJc w:val="left"/>
      <w:pPr>
        <w:ind w:left="360" w:hanging="360"/>
      </w:pPr>
      <w:rPr>
        <w:rFonts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E56B3"/>
    <w:multiLevelType w:val="hybridMultilevel"/>
    <w:tmpl w:val="C87E0A08"/>
    <w:lvl w:ilvl="0" w:tplc="8E9EECD8">
      <w:start w:val="1"/>
      <w:numFmt w:val="lowerLetter"/>
      <w:lvlText w:val="(%1)"/>
      <w:lvlJc w:val="left"/>
      <w:pPr>
        <w:ind w:left="1620" w:hanging="360"/>
      </w:pPr>
      <w:rPr>
        <w:rFonts w:cs="Times New Roman"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232155831">
    <w:abstractNumId w:val="18"/>
  </w:num>
  <w:num w:numId="2" w16cid:durableId="892740905">
    <w:abstractNumId w:val="0"/>
    <w:lvlOverride w:ilvl="0">
      <w:lvl w:ilvl="0">
        <w:start w:val="1"/>
        <w:numFmt w:val="decimal"/>
        <w:pStyle w:val="i"/>
        <w:lvlText w:val="%1."/>
        <w:lvlJc w:val="left"/>
        <w:rPr>
          <w:rFonts w:cs="Times New Roman"/>
          <w:i w:val="0"/>
        </w:rPr>
      </w:lvl>
    </w:lvlOverride>
  </w:num>
  <w:num w:numId="3" w16cid:durableId="1193687855">
    <w:abstractNumId w:val="1"/>
    <w:lvlOverride w:ilvl="0">
      <w:startOverride w:val="1"/>
      <w:lvl w:ilvl="0">
        <w:start w:val="1"/>
        <w:numFmt w:val="decimal"/>
        <w:pStyle w:val="a"/>
        <w:lvlText w:val="%1."/>
        <w:lvlJc w:val="left"/>
        <w:rPr>
          <w:rFonts w:cs="Times New Roman"/>
        </w:rPr>
      </w:lvl>
    </w:lvlOverride>
  </w:num>
  <w:num w:numId="4" w16cid:durableId="887764990">
    <w:abstractNumId w:val="44"/>
  </w:num>
  <w:num w:numId="5" w16cid:durableId="469830791">
    <w:abstractNumId w:val="46"/>
  </w:num>
  <w:num w:numId="6" w16cid:durableId="2100908381">
    <w:abstractNumId w:val="9"/>
  </w:num>
  <w:num w:numId="7" w16cid:durableId="433019506">
    <w:abstractNumId w:val="40"/>
  </w:num>
  <w:num w:numId="8" w16cid:durableId="1385448415">
    <w:abstractNumId w:val="43"/>
  </w:num>
  <w:num w:numId="9" w16cid:durableId="47996134">
    <w:abstractNumId w:val="51"/>
  </w:num>
  <w:num w:numId="10" w16cid:durableId="1752660631">
    <w:abstractNumId w:val="13"/>
  </w:num>
  <w:num w:numId="11" w16cid:durableId="1668484157">
    <w:abstractNumId w:val="21"/>
  </w:num>
  <w:num w:numId="12" w16cid:durableId="1599409893">
    <w:abstractNumId w:val="42"/>
  </w:num>
  <w:num w:numId="13" w16cid:durableId="1972974957">
    <w:abstractNumId w:val="27"/>
  </w:num>
  <w:num w:numId="14" w16cid:durableId="1766805270">
    <w:abstractNumId w:val="22"/>
  </w:num>
  <w:num w:numId="15" w16cid:durableId="1663658332">
    <w:abstractNumId w:val="17"/>
  </w:num>
  <w:num w:numId="16" w16cid:durableId="2131899345">
    <w:abstractNumId w:val="41"/>
  </w:num>
  <w:num w:numId="17" w16cid:durableId="28188904">
    <w:abstractNumId w:val="11"/>
  </w:num>
  <w:num w:numId="18" w16cid:durableId="1398285112">
    <w:abstractNumId w:val="45"/>
  </w:num>
  <w:num w:numId="19" w16cid:durableId="278922984">
    <w:abstractNumId w:val="52"/>
  </w:num>
  <w:num w:numId="20" w16cid:durableId="1800028994">
    <w:abstractNumId w:val="50"/>
  </w:num>
  <w:num w:numId="21" w16cid:durableId="2121299449">
    <w:abstractNumId w:val="15"/>
  </w:num>
  <w:num w:numId="22" w16cid:durableId="1103036454">
    <w:abstractNumId w:val="23"/>
  </w:num>
  <w:num w:numId="23" w16cid:durableId="1914470327">
    <w:abstractNumId w:val="6"/>
  </w:num>
  <w:num w:numId="24" w16cid:durableId="1730228802">
    <w:abstractNumId w:val="2"/>
  </w:num>
  <w:num w:numId="25" w16cid:durableId="1585652398">
    <w:abstractNumId w:val="31"/>
  </w:num>
  <w:num w:numId="26" w16cid:durableId="1958371105">
    <w:abstractNumId w:val="19"/>
  </w:num>
  <w:num w:numId="27" w16cid:durableId="1443186099">
    <w:abstractNumId w:val="33"/>
  </w:num>
  <w:num w:numId="28" w16cid:durableId="1949502126">
    <w:abstractNumId w:val="8"/>
  </w:num>
  <w:num w:numId="29" w16cid:durableId="1277062053">
    <w:abstractNumId w:val="37"/>
  </w:num>
  <w:num w:numId="30" w16cid:durableId="1215586532">
    <w:abstractNumId w:val="25"/>
  </w:num>
  <w:num w:numId="31" w16cid:durableId="257980296">
    <w:abstractNumId w:val="26"/>
  </w:num>
  <w:num w:numId="32" w16cid:durableId="1986008535">
    <w:abstractNumId w:val="49"/>
  </w:num>
  <w:num w:numId="33" w16cid:durableId="443230398">
    <w:abstractNumId w:val="29"/>
  </w:num>
  <w:num w:numId="34" w16cid:durableId="317998344">
    <w:abstractNumId w:val="47"/>
  </w:num>
  <w:num w:numId="35" w16cid:durableId="784151625">
    <w:abstractNumId w:val="38"/>
  </w:num>
  <w:num w:numId="36" w16cid:durableId="1469666130">
    <w:abstractNumId w:val="24"/>
  </w:num>
  <w:num w:numId="37" w16cid:durableId="23603457">
    <w:abstractNumId w:val="30"/>
  </w:num>
  <w:num w:numId="38" w16cid:durableId="1571841446">
    <w:abstractNumId w:val="14"/>
  </w:num>
  <w:num w:numId="39" w16cid:durableId="265384346">
    <w:abstractNumId w:val="12"/>
  </w:num>
  <w:num w:numId="40" w16cid:durableId="1653174661">
    <w:abstractNumId w:val="5"/>
  </w:num>
  <w:num w:numId="41" w16cid:durableId="425812284">
    <w:abstractNumId w:val="36"/>
  </w:num>
  <w:num w:numId="42" w16cid:durableId="257567406">
    <w:abstractNumId w:val="32"/>
  </w:num>
  <w:num w:numId="43" w16cid:durableId="1011492009">
    <w:abstractNumId w:val="20"/>
  </w:num>
  <w:num w:numId="44" w16cid:durableId="2043896617">
    <w:abstractNumId w:val="10"/>
  </w:num>
  <w:num w:numId="45" w16cid:durableId="1438981618">
    <w:abstractNumId w:val="48"/>
  </w:num>
  <w:num w:numId="46" w16cid:durableId="679307994">
    <w:abstractNumId w:val="39"/>
  </w:num>
  <w:num w:numId="47" w16cid:durableId="1728600674">
    <w:abstractNumId w:val="16"/>
  </w:num>
  <w:num w:numId="48" w16cid:durableId="1868837340">
    <w:abstractNumId w:val="35"/>
  </w:num>
  <w:num w:numId="49" w16cid:durableId="442111284">
    <w:abstractNumId w:val="34"/>
  </w:num>
  <w:num w:numId="50" w16cid:durableId="1596285334">
    <w:abstractNumId w:val="7"/>
  </w:num>
  <w:num w:numId="51" w16cid:durableId="1343124817">
    <w:abstractNumId w:val="53"/>
  </w:num>
  <w:num w:numId="52" w16cid:durableId="658071022">
    <w:abstractNumId w:val="4"/>
  </w:num>
  <w:num w:numId="53" w16cid:durableId="1317685940">
    <w:abstractNumId w:val="28"/>
  </w:num>
  <w:num w:numId="54" w16cid:durableId="162268541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9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584"/>
    <w:rsid w:val="000015B8"/>
    <w:rsid w:val="00001664"/>
    <w:rsid w:val="00001E9D"/>
    <w:rsid w:val="000030A7"/>
    <w:rsid w:val="00003198"/>
    <w:rsid w:val="000034A7"/>
    <w:rsid w:val="0000388D"/>
    <w:rsid w:val="00003D0B"/>
    <w:rsid w:val="000050AC"/>
    <w:rsid w:val="00005D3B"/>
    <w:rsid w:val="00007BC3"/>
    <w:rsid w:val="00010FD5"/>
    <w:rsid w:val="00011E95"/>
    <w:rsid w:val="000120D2"/>
    <w:rsid w:val="0001245C"/>
    <w:rsid w:val="000126A7"/>
    <w:rsid w:val="00012C8F"/>
    <w:rsid w:val="000145F9"/>
    <w:rsid w:val="000153B1"/>
    <w:rsid w:val="00015640"/>
    <w:rsid w:val="00016234"/>
    <w:rsid w:val="00016AAF"/>
    <w:rsid w:val="00021472"/>
    <w:rsid w:val="00021B46"/>
    <w:rsid w:val="000228BF"/>
    <w:rsid w:val="000238B0"/>
    <w:rsid w:val="00025035"/>
    <w:rsid w:val="00025889"/>
    <w:rsid w:val="000262AF"/>
    <w:rsid w:val="000271DE"/>
    <w:rsid w:val="000300BA"/>
    <w:rsid w:val="0003014B"/>
    <w:rsid w:val="00031271"/>
    <w:rsid w:val="0003153E"/>
    <w:rsid w:val="000336FB"/>
    <w:rsid w:val="00034D51"/>
    <w:rsid w:val="0003578B"/>
    <w:rsid w:val="00040A57"/>
    <w:rsid w:val="000412F0"/>
    <w:rsid w:val="00041481"/>
    <w:rsid w:val="000417E6"/>
    <w:rsid w:val="00041C53"/>
    <w:rsid w:val="00043E54"/>
    <w:rsid w:val="00044EFD"/>
    <w:rsid w:val="00047376"/>
    <w:rsid w:val="00050E82"/>
    <w:rsid w:val="000513DB"/>
    <w:rsid w:val="00051A4A"/>
    <w:rsid w:val="00051B64"/>
    <w:rsid w:val="00052410"/>
    <w:rsid w:val="000525DB"/>
    <w:rsid w:val="0005281B"/>
    <w:rsid w:val="00052BCC"/>
    <w:rsid w:val="00053996"/>
    <w:rsid w:val="00054837"/>
    <w:rsid w:val="00055DE1"/>
    <w:rsid w:val="0005648F"/>
    <w:rsid w:val="00056A34"/>
    <w:rsid w:val="000579E3"/>
    <w:rsid w:val="00060700"/>
    <w:rsid w:val="00061726"/>
    <w:rsid w:val="00061A75"/>
    <w:rsid w:val="00062825"/>
    <w:rsid w:val="00063302"/>
    <w:rsid w:val="00063B0B"/>
    <w:rsid w:val="00064096"/>
    <w:rsid w:val="00064533"/>
    <w:rsid w:val="000647DB"/>
    <w:rsid w:val="000654B5"/>
    <w:rsid w:val="00066305"/>
    <w:rsid w:val="00066EAF"/>
    <w:rsid w:val="00070835"/>
    <w:rsid w:val="00070CCE"/>
    <w:rsid w:val="00071FDA"/>
    <w:rsid w:val="0007294D"/>
    <w:rsid w:val="00075324"/>
    <w:rsid w:val="00075D80"/>
    <w:rsid w:val="000760F5"/>
    <w:rsid w:val="00077D06"/>
    <w:rsid w:val="00077F67"/>
    <w:rsid w:val="000800E3"/>
    <w:rsid w:val="00080582"/>
    <w:rsid w:val="00080AA9"/>
    <w:rsid w:val="0008312E"/>
    <w:rsid w:val="0008316D"/>
    <w:rsid w:val="00085198"/>
    <w:rsid w:val="000855B1"/>
    <w:rsid w:val="00085A89"/>
    <w:rsid w:val="00085C42"/>
    <w:rsid w:val="00086DE2"/>
    <w:rsid w:val="00086E93"/>
    <w:rsid w:val="000874AF"/>
    <w:rsid w:val="00090B6E"/>
    <w:rsid w:val="00090E2E"/>
    <w:rsid w:val="000915AD"/>
    <w:rsid w:val="000934FC"/>
    <w:rsid w:val="00093B4D"/>
    <w:rsid w:val="00094862"/>
    <w:rsid w:val="00094FB8"/>
    <w:rsid w:val="00095A13"/>
    <w:rsid w:val="00095A60"/>
    <w:rsid w:val="00095C7F"/>
    <w:rsid w:val="00096903"/>
    <w:rsid w:val="00097123"/>
    <w:rsid w:val="000A0CAD"/>
    <w:rsid w:val="000A2653"/>
    <w:rsid w:val="000A37D9"/>
    <w:rsid w:val="000A38DD"/>
    <w:rsid w:val="000A47AA"/>
    <w:rsid w:val="000A4EC5"/>
    <w:rsid w:val="000A59A5"/>
    <w:rsid w:val="000A7B71"/>
    <w:rsid w:val="000B08E7"/>
    <w:rsid w:val="000B1F21"/>
    <w:rsid w:val="000B4B39"/>
    <w:rsid w:val="000B61D3"/>
    <w:rsid w:val="000B6D00"/>
    <w:rsid w:val="000B6D0D"/>
    <w:rsid w:val="000B6FCD"/>
    <w:rsid w:val="000B7B7F"/>
    <w:rsid w:val="000C1DF1"/>
    <w:rsid w:val="000C2121"/>
    <w:rsid w:val="000C37EA"/>
    <w:rsid w:val="000C42AE"/>
    <w:rsid w:val="000C4FFE"/>
    <w:rsid w:val="000C687F"/>
    <w:rsid w:val="000C733E"/>
    <w:rsid w:val="000C7852"/>
    <w:rsid w:val="000D0B12"/>
    <w:rsid w:val="000D0D74"/>
    <w:rsid w:val="000D1750"/>
    <w:rsid w:val="000D17D6"/>
    <w:rsid w:val="000D196E"/>
    <w:rsid w:val="000D1EC1"/>
    <w:rsid w:val="000D20D5"/>
    <w:rsid w:val="000D261A"/>
    <w:rsid w:val="000D2674"/>
    <w:rsid w:val="000D2AD6"/>
    <w:rsid w:val="000D2FD0"/>
    <w:rsid w:val="000D30C9"/>
    <w:rsid w:val="000D30DD"/>
    <w:rsid w:val="000D3818"/>
    <w:rsid w:val="000D3A82"/>
    <w:rsid w:val="000D4DA5"/>
    <w:rsid w:val="000D55E8"/>
    <w:rsid w:val="000D5DEA"/>
    <w:rsid w:val="000D6EA7"/>
    <w:rsid w:val="000D6F98"/>
    <w:rsid w:val="000D73C1"/>
    <w:rsid w:val="000D7779"/>
    <w:rsid w:val="000D77F2"/>
    <w:rsid w:val="000E059A"/>
    <w:rsid w:val="000E06C5"/>
    <w:rsid w:val="000E083F"/>
    <w:rsid w:val="000E0A53"/>
    <w:rsid w:val="000E0D42"/>
    <w:rsid w:val="000E0FF6"/>
    <w:rsid w:val="000E3E1B"/>
    <w:rsid w:val="000E3ECC"/>
    <w:rsid w:val="000E4344"/>
    <w:rsid w:val="000E4EFD"/>
    <w:rsid w:val="000E6BE7"/>
    <w:rsid w:val="000E6F46"/>
    <w:rsid w:val="000E7427"/>
    <w:rsid w:val="000E753F"/>
    <w:rsid w:val="000F018E"/>
    <w:rsid w:val="000F01E3"/>
    <w:rsid w:val="000F04A4"/>
    <w:rsid w:val="000F13C5"/>
    <w:rsid w:val="000F1C49"/>
    <w:rsid w:val="000F1DAC"/>
    <w:rsid w:val="000F1E7D"/>
    <w:rsid w:val="000F3277"/>
    <w:rsid w:val="000F34DB"/>
    <w:rsid w:val="000F3B7E"/>
    <w:rsid w:val="000F63EF"/>
    <w:rsid w:val="000F6827"/>
    <w:rsid w:val="000F7F1C"/>
    <w:rsid w:val="00100417"/>
    <w:rsid w:val="00100AD2"/>
    <w:rsid w:val="00101EE8"/>
    <w:rsid w:val="0010218B"/>
    <w:rsid w:val="0010237F"/>
    <w:rsid w:val="00104CB4"/>
    <w:rsid w:val="00104E9D"/>
    <w:rsid w:val="00105974"/>
    <w:rsid w:val="00105ECD"/>
    <w:rsid w:val="001064FB"/>
    <w:rsid w:val="00106859"/>
    <w:rsid w:val="0010735B"/>
    <w:rsid w:val="00110C74"/>
    <w:rsid w:val="00111F23"/>
    <w:rsid w:val="0011225C"/>
    <w:rsid w:val="00113004"/>
    <w:rsid w:val="00115244"/>
    <w:rsid w:val="00115987"/>
    <w:rsid w:val="0012046A"/>
    <w:rsid w:val="00120584"/>
    <w:rsid w:val="001205FF"/>
    <w:rsid w:val="00120C8B"/>
    <w:rsid w:val="001212E4"/>
    <w:rsid w:val="001214AF"/>
    <w:rsid w:val="00122AE5"/>
    <w:rsid w:val="00123717"/>
    <w:rsid w:val="00124506"/>
    <w:rsid w:val="00125B2C"/>
    <w:rsid w:val="00127096"/>
    <w:rsid w:val="001271B7"/>
    <w:rsid w:val="00127B05"/>
    <w:rsid w:val="00127CFA"/>
    <w:rsid w:val="001303E9"/>
    <w:rsid w:val="00131076"/>
    <w:rsid w:val="0013116A"/>
    <w:rsid w:val="001319C2"/>
    <w:rsid w:val="00134FD4"/>
    <w:rsid w:val="001350E1"/>
    <w:rsid w:val="00135832"/>
    <w:rsid w:val="00136B73"/>
    <w:rsid w:val="00137053"/>
    <w:rsid w:val="00140423"/>
    <w:rsid w:val="001404AE"/>
    <w:rsid w:val="001417F2"/>
    <w:rsid w:val="00141BAD"/>
    <w:rsid w:val="00141BC4"/>
    <w:rsid w:val="00142F25"/>
    <w:rsid w:val="00143552"/>
    <w:rsid w:val="00143699"/>
    <w:rsid w:val="00145846"/>
    <w:rsid w:val="00145E20"/>
    <w:rsid w:val="0014608F"/>
    <w:rsid w:val="001464ED"/>
    <w:rsid w:val="0014667C"/>
    <w:rsid w:val="00146E62"/>
    <w:rsid w:val="0014750A"/>
    <w:rsid w:val="001476BA"/>
    <w:rsid w:val="00147AE6"/>
    <w:rsid w:val="00151471"/>
    <w:rsid w:val="00153124"/>
    <w:rsid w:val="001534A3"/>
    <w:rsid w:val="0015362D"/>
    <w:rsid w:val="00154243"/>
    <w:rsid w:val="00154AAB"/>
    <w:rsid w:val="00154E74"/>
    <w:rsid w:val="00155681"/>
    <w:rsid w:val="001561B5"/>
    <w:rsid w:val="00156D73"/>
    <w:rsid w:val="00157D9F"/>
    <w:rsid w:val="00161063"/>
    <w:rsid w:val="001616A7"/>
    <w:rsid w:val="001616F3"/>
    <w:rsid w:val="00161778"/>
    <w:rsid w:val="00161B05"/>
    <w:rsid w:val="00161B83"/>
    <w:rsid w:val="00162125"/>
    <w:rsid w:val="00162B02"/>
    <w:rsid w:val="00162ECD"/>
    <w:rsid w:val="0016335E"/>
    <w:rsid w:val="00163C0C"/>
    <w:rsid w:val="00164536"/>
    <w:rsid w:val="00164709"/>
    <w:rsid w:val="00164C03"/>
    <w:rsid w:val="00166907"/>
    <w:rsid w:val="001674E8"/>
    <w:rsid w:val="00167CA0"/>
    <w:rsid w:val="00170A29"/>
    <w:rsid w:val="00170DF1"/>
    <w:rsid w:val="0017187F"/>
    <w:rsid w:val="00172098"/>
    <w:rsid w:val="00172147"/>
    <w:rsid w:val="00172940"/>
    <w:rsid w:val="00172BF6"/>
    <w:rsid w:val="001739E5"/>
    <w:rsid w:val="00174165"/>
    <w:rsid w:val="00176424"/>
    <w:rsid w:val="00176755"/>
    <w:rsid w:val="00177038"/>
    <w:rsid w:val="001775A8"/>
    <w:rsid w:val="00180E77"/>
    <w:rsid w:val="00180F38"/>
    <w:rsid w:val="001823CF"/>
    <w:rsid w:val="00182964"/>
    <w:rsid w:val="00182FC6"/>
    <w:rsid w:val="00184903"/>
    <w:rsid w:val="0018499B"/>
    <w:rsid w:val="00184EEC"/>
    <w:rsid w:val="001859D9"/>
    <w:rsid w:val="00185F0D"/>
    <w:rsid w:val="00186565"/>
    <w:rsid w:val="00186650"/>
    <w:rsid w:val="00186652"/>
    <w:rsid w:val="0018675F"/>
    <w:rsid w:val="001867F0"/>
    <w:rsid w:val="00186D55"/>
    <w:rsid w:val="001872CA"/>
    <w:rsid w:val="00187980"/>
    <w:rsid w:val="00187B6A"/>
    <w:rsid w:val="00190916"/>
    <w:rsid w:val="001909F8"/>
    <w:rsid w:val="0019140B"/>
    <w:rsid w:val="00191812"/>
    <w:rsid w:val="00191A9C"/>
    <w:rsid w:val="0019263B"/>
    <w:rsid w:val="00197DBC"/>
    <w:rsid w:val="001A034A"/>
    <w:rsid w:val="001A09D4"/>
    <w:rsid w:val="001A1589"/>
    <w:rsid w:val="001A233F"/>
    <w:rsid w:val="001A3822"/>
    <w:rsid w:val="001A457F"/>
    <w:rsid w:val="001A4EDA"/>
    <w:rsid w:val="001A559C"/>
    <w:rsid w:val="001A63F4"/>
    <w:rsid w:val="001B09DD"/>
    <w:rsid w:val="001B0C4A"/>
    <w:rsid w:val="001B10B7"/>
    <w:rsid w:val="001B16BA"/>
    <w:rsid w:val="001B1EF9"/>
    <w:rsid w:val="001B2934"/>
    <w:rsid w:val="001B33A7"/>
    <w:rsid w:val="001B3E67"/>
    <w:rsid w:val="001B4EA6"/>
    <w:rsid w:val="001B6511"/>
    <w:rsid w:val="001B68BF"/>
    <w:rsid w:val="001B6B87"/>
    <w:rsid w:val="001B7A6B"/>
    <w:rsid w:val="001C00EF"/>
    <w:rsid w:val="001C1460"/>
    <w:rsid w:val="001C179E"/>
    <w:rsid w:val="001C20A7"/>
    <w:rsid w:val="001C22E9"/>
    <w:rsid w:val="001C2F72"/>
    <w:rsid w:val="001C306E"/>
    <w:rsid w:val="001C36D0"/>
    <w:rsid w:val="001C4528"/>
    <w:rsid w:val="001C684B"/>
    <w:rsid w:val="001C7C3A"/>
    <w:rsid w:val="001C7E7B"/>
    <w:rsid w:val="001D02D1"/>
    <w:rsid w:val="001D048B"/>
    <w:rsid w:val="001D1633"/>
    <w:rsid w:val="001D17A4"/>
    <w:rsid w:val="001D1904"/>
    <w:rsid w:val="001D1EE9"/>
    <w:rsid w:val="001D21B1"/>
    <w:rsid w:val="001D2DBD"/>
    <w:rsid w:val="001D36F0"/>
    <w:rsid w:val="001D4223"/>
    <w:rsid w:val="001D56B6"/>
    <w:rsid w:val="001D597E"/>
    <w:rsid w:val="001D7483"/>
    <w:rsid w:val="001E0B78"/>
    <w:rsid w:val="001E1078"/>
    <w:rsid w:val="001E124B"/>
    <w:rsid w:val="001E1610"/>
    <w:rsid w:val="001E1668"/>
    <w:rsid w:val="001E1FF0"/>
    <w:rsid w:val="001E3160"/>
    <w:rsid w:val="001E345B"/>
    <w:rsid w:val="001E3FBC"/>
    <w:rsid w:val="001E474B"/>
    <w:rsid w:val="001E4A9F"/>
    <w:rsid w:val="001E5863"/>
    <w:rsid w:val="001E5B13"/>
    <w:rsid w:val="001E7064"/>
    <w:rsid w:val="001E72A1"/>
    <w:rsid w:val="001E7B8F"/>
    <w:rsid w:val="001E7DF5"/>
    <w:rsid w:val="001E7ECB"/>
    <w:rsid w:val="001E7F19"/>
    <w:rsid w:val="001F0323"/>
    <w:rsid w:val="001F05D4"/>
    <w:rsid w:val="001F0C58"/>
    <w:rsid w:val="001F1284"/>
    <w:rsid w:val="001F1A91"/>
    <w:rsid w:val="001F28D0"/>
    <w:rsid w:val="001F389C"/>
    <w:rsid w:val="001F4897"/>
    <w:rsid w:val="001F5884"/>
    <w:rsid w:val="001F74E7"/>
    <w:rsid w:val="001F7880"/>
    <w:rsid w:val="001F7A85"/>
    <w:rsid w:val="00200286"/>
    <w:rsid w:val="0020098C"/>
    <w:rsid w:val="00200F3C"/>
    <w:rsid w:val="00202005"/>
    <w:rsid w:val="00202502"/>
    <w:rsid w:val="00204523"/>
    <w:rsid w:val="00204E95"/>
    <w:rsid w:val="00205330"/>
    <w:rsid w:val="00205DE4"/>
    <w:rsid w:val="00206092"/>
    <w:rsid w:val="00206469"/>
    <w:rsid w:val="00211656"/>
    <w:rsid w:val="00211E8D"/>
    <w:rsid w:val="00213BE8"/>
    <w:rsid w:val="00215788"/>
    <w:rsid w:val="00215AD5"/>
    <w:rsid w:val="00216D9A"/>
    <w:rsid w:val="002176AB"/>
    <w:rsid w:val="002178A6"/>
    <w:rsid w:val="00220274"/>
    <w:rsid w:val="00220506"/>
    <w:rsid w:val="00221682"/>
    <w:rsid w:val="002217EF"/>
    <w:rsid w:val="002225B1"/>
    <w:rsid w:val="00222601"/>
    <w:rsid w:val="00222E83"/>
    <w:rsid w:val="002259A7"/>
    <w:rsid w:val="0022645F"/>
    <w:rsid w:val="00227318"/>
    <w:rsid w:val="00227333"/>
    <w:rsid w:val="00231E58"/>
    <w:rsid w:val="00231E67"/>
    <w:rsid w:val="002321DE"/>
    <w:rsid w:val="0023307F"/>
    <w:rsid w:val="00233DF8"/>
    <w:rsid w:val="00235F65"/>
    <w:rsid w:val="002360F4"/>
    <w:rsid w:val="00237C31"/>
    <w:rsid w:val="002410A6"/>
    <w:rsid w:val="002414EA"/>
    <w:rsid w:val="002416D7"/>
    <w:rsid w:val="002418D9"/>
    <w:rsid w:val="00242249"/>
    <w:rsid w:val="002430D8"/>
    <w:rsid w:val="0024380A"/>
    <w:rsid w:val="002456DA"/>
    <w:rsid w:val="00245A32"/>
    <w:rsid w:val="00245A90"/>
    <w:rsid w:val="00246243"/>
    <w:rsid w:val="0024635E"/>
    <w:rsid w:val="002466A9"/>
    <w:rsid w:val="00246785"/>
    <w:rsid w:val="00246812"/>
    <w:rsid w:val="00246934"/>
    <w:rsid w:val="002507A7"/>
    <w:rsid w:val="00250CFB"/>
    <w:rsid w:val="00251904"/>
    <w:rsid w:val="00251EF3"/>
    <w:rsid w:val="00252C47"/>
    <w:rsid w:val="00253D6F"/>
    <w:rsid w:val="002557FF"/>
    <w:rsid w:val="0025581F"/>
    <w:rsid w:val="00255993"/>
    <w:rsid w:val="00255E26"/>
    <w:rsid w:val="00255EF8"/>
    <w:rsid w:val="00256031"/>
    <w:rsid w:val="00257293"/>
    <w:rsid w:val="00257C1D"/>
    <w:rsid w:val="00257D29"/>
    <w:rsid w:val="002603E7"/>
    <w:rsid w:val="0026117E"/>
    <w:rsid w:val="00261528"/>
    <w:rsid w:val="00261867"/>
    <w:rsid w:val="00261AEE"/>
    <w:rsid w:val="00262C7D"/>
    <w:rsid w:val="00263F68"/>
    <w:rsid w:val="002646D5"/>
    <w:rsid w:val="0026475F"/>
    <w:rsid w:val="0026603C"/>
    <w:rsid w:val="0026708B"/>
    <w:rsid w:val="002674A7"/>
    <w:rsid w:val="00270869"/>
    <w:rsid w:val="002721D0"/>
    <w:rsid w:val="00272636"/>
    <w:rsid w:val="00273179"/>
    <w:rsid w:val="0027339E"/>
    <w:rsid w:val="00273C34"/>
    <w:rsid w:val="00273EC2"/>
    <w:rsid w:val="00275621"/>
    <w:rsid w:val="00276535"/>
    <w:rsid w:val="00276BE5"/>
    <w:rsid w:val="002778C7"/>
    <w:rsid w:val="0028008B"/>
    <w:rsid w:val="0028031F"/>
    <w:rsid w:val="0028032A"/>
    <w:rsid w:val="00280797"/>
    <w:rsid w:val="00280861"/>
    <w:rsid w:val="002816A8"/>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97560"/>
    <w:rsid w:val="00297EE3"/>
    <w:rsid w:val="002A0B35"/>
    <w:rsid w:val="002A13DA"/>
    <w:rsid w:val="002A1581"/>
    <w:rsid w:val="002A163A"/>
    <w:rsid w:val="002A19C9"/>
    <w:rsid w:val="002A1F4D"/>
    <w:rsid w:val="002A6101"/>
    <w:rsid w:val="002A6DB3"/>
    <w:rsid w:val="002A770C"/>
    <w:rsid w:val="002B000B"/>
    <w:rsid w:val="002B0364"/>
    <w:rsid w:val="002B092B"/>
    <w:rsid w:val="002B1D3F"/>
    <w:rsid w:val="002B23DE"/>
    <w:rsid w:val="002B3977"/>
    <w:rsid w:val="002B401B"/>
    <w:rsid w:val="002B4BEE"/>
    <w:rsid w:val="002B63D8"/>
    <w:rsid w:val="002B6CCB"/>
    <w:rsid w:val="002C0138"/>
    <w:rsid w:val="002C0213"/>
    <w:rsid w:val="002C092C"/>
    <w:rsid w:val="002C0CD0"/>
    <w:rsid w:val="002C0F32"/>
    <w:rsid w:val="002C1E24"/>
    <w:rsid w:val="002C1E32"/>
    <w:rsid w:val="002C4220"/>
    <w:rsid w:val="002C4C42"/>
    <w:rsid w:val="002C6428"/>
    <w:rsid w:val="002C659A"/>
    <w:rsid w:val="002C663E"/>
    <w:rsid w:val="002C6ED8"/>
    <w:rsid w:val="002D0167"/>
    <w:rsid w:val="002D0701"/>
    <w:rsid w:val="002D075D"/>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2D00"/>
    <w:rsid w:val="002E329E"/>
    <w:rsid w:val="002E3B11"/>
    <w:rsid w:val="002E3DDB"/>
    <w:rsid w:val="002E3F11"/>
    <w:rsid w:val="002E4965"/>
    <w:rsid w:val="002E5284"/>
    <w:rsid w:val="002F0B0A"/>
    <w:rsid w:val="002F10BD"/>
    <w:rsid w:val="002F146D"/>
    <w:rsid w:val="002F32D9"/>
    <w:rsid w:val="002F4743"/>
    <w:rsid w:val="002F5242"/>
    <w:rsid w:val="002F7AC4"/>
    <w:rsid w:val="002F7BA4"/>
    <w:rsid w:val="002F7CD1"/>
    <w:rsid w:val="0030151A"/>
    <w:rsid w:val="003016C5"/>
    <w:rsid w:val="00301B67"/>
    <w:rsid w:val="00301FBF"/>
    <w:rsid w:val="003029AA"/>
    <w:rsid w:val="003032BC"/>
    <w:rsid w:val="00304440"/>
    <w:rsid w:val="00304489"/>
    <w:rsid w:val="00304888"/>
    <w:rsid w:val="0030508F"/>
    <w:rsid w:val="003065C8"/>
    <w:rsid w:val="00307B80"/>
    <w:rsid w:val="00310393"/>
    <w:rsid w:val="003117B6"/>
    <w:rsid w:val="00311D0F"/>
    <w:rsid w:val="0031243F"/>
    <w:rsid w:val="0031382B"/>
    <w:rsid w:val="00313ACE"/>
    <w:rsid w:val="00314458"/>
    <w:rsid w:val="00315559"/>
    <w:rsid w:val="00315DC5"/>
    <w:rsid w:val="00315F93"/>
    <w:rsid w:val="00316260"/>
    <w:rsid w:val="00317223"/>
    <w:rsid w:val="00317C3E"/>
    <w:rsid w:val="0032016F"/>
    <w:rsid w:val="0032035E"/>
    <w:rsid w:val="0032092C"/>
    <w:rsid w:val="00321947"/>
    <w:rsid w:val="00321D2D"/>
    <w:rsid w:val="00323D7E"/>
    <w:rsid w:val="00324210"/>
    <w:rsid w:val="00324E13"/>
    <w:rsid w:val="00325430"/>
    <w:rsid w:val="00325D78"/>
    <w:rsid w:val="00327433"/>
    <w:rsid w:val="0033022F"/>
    <w:rsid w:val="00330520"/>
    <w:rsid w:val="003309E2"/>
    <w:rsid w:val="00331E52"/>
    <w:rsid w:val="00332119"/>
    <w:rsid w:val="00333107"/>
    <w:rsid w:val="003333C0"/>
    <w:rsid w:val="00333552"/>
    <w:rsid w:val="0033372D"/>
    <w:rsid w:val="00333F46"/>
    <w:rsid w:val="00334B72"/>
    <w:rsid w:val="00336D1D"/>
    <w:rsid w:val="00336FE6"/>
    <w:rsid w:val="003374D6"/>
    <w:rsid w:val="003379F1"/>
    <w:rsid w:val="00341B92"/>
    <w:rsid w:val="00341FFE"/>
    <w:rsid w:val="00342939"/>
    <w:rsid w:val="00342F10"/>
    <w:rsid w:val="00343647"/>
    <w:rsid w:val="0034383B"/>
    <w:rsid w:val="00343974"/>
    <w:rsid w:val="00343B67"/>
    <w:rsid w:val="00347306"/>
    <w:rsid w:val="0034778E"/>
    <w:rsid w:val="003477B4"/>
    <w:rsid w:val="0035024B"/>
    <w:rsid w:val="00350458"/>
    <w:rsid w:val="003506B1"/>
    <w:rsid w:val="00350C3C"/>
    <w:rsid w:val="00350CE3"/>
    <w:rsid w:val="00351F23"/>
    <w:rsid w:val="00352366"/>
    <w:rsid w:val="00353003"/>
    <w:rsid w:val="00353AF0"/>
    <w:rsid w:val="00353B31"/>
    <w:rsid w:val="00353CA7"/>
    <w:rsid w:val="00353E4A"/>
    <w:rsid w:val="0035517F"/>
    <w:rsid w:val="00355553"/>
    <w:rsid w:val="00355955"/>
    <w:rsid w:val="00356112"/>
    <w:rsid w:val="00357746"/>
    <w:rsid w:val="00357A1B"/>
    <w:rsid w:val="00357A59"/>
    <w:rsid w:val="00357E3E"/>
    <w:rsid w:val="00360004"/>
    <w:rsid w:val="003633F8"/>
    <w:rsid w:val="00363915"/>
    <w:rsid w:val="0036486C"/>
    <w:rsid w:val="003673A6"/>
    <w:rsid w:val="00367980"/>
    <w:rsid w:val="00367B31"/>
    <w:rsid w:val="00370232"/>
    <w:rsid w:val="00371CCF"/>
    <w:rsid w:val="00373A16"/>
    <w:rsid w:val="003742FA"/>
    <w:rsid w:val="00374718"/>
    <w:rsid w:val="00374DD2"/>
    <w:rsid w:val="00375317"/>
    <w:rsid w:val="00375FD6"/>
    <w:rsid w:val="00376727"/>
    <w:rsid w:val="003777FF"/>
    <w:rsid w:val="00377994"/>
    <w:rsid w:val="00377E18"/>
    <w:rsid w:val="0038154C"/>
    <w:rsid w:val="003823C5"/>
    <w:rsid w:val="003830C8"/>
    <w:rsid w:val="00384890"/>
    <w:rsid w:val="00384C6F"/>
    <w:rsid w:val="00385562"/>
    <w:rsid w:val="0038773C"/>
    <w:rsid w:val="00391BD4"/>
    <w:rsid w:val="0039443C"/>
    <w:rsid w:val="00395A68"/>
    <w:rsid w:val="00396BDF"/>
    <w:rsid w:val="00397F83"/>
    <w:rsid w:val="003A0317"/>
    <w:rsid w:val="003A0DD9"/>
    <w:rsid w:val="003A3EC3"/>
    <w:rsid w:val="003A5790"/>
    <w:rsid w:val="003A6047"/>
    <w:rsid w:val="003A6746"/>
    <w:rsid w:val="003A6D3D"/>
    <w:rsid w:val="003A707A"/>
    <w:rsid w:val="003A745C"/>
    <w:rsid w:val="003A7755"/>
    <w:rsid w:val="003B0251"/>
    <w:rsid w:val="003B0EDC"/>
    <w:rsid w:val="003B1FFF"/>
    <w:rsid w:val="003B2B1A"/>
    <w:rsid w:val="003B2FFD"/>
    <w:rsid w:val="003B3EC2"/>
    <w:rsid w:val="003B4F6C"/>
    <w:rsid w:val="003B5056"/>
    <w:rsid w:val="003B6068"/>
    <w:rsid w:val="003B65D1"/>
    <w:rsid w:val="003B7611"/>
    <w:rsid w:val="003C1B36"/>
    <w:rsid w:val="003C2831"/>
    <w:rsid w:val="003C2B11"/>
    <w:rsid w:val="003C301D"/>
    <w:rsid w:val="003C3223"/>
    <w:rsid w:val="003C4708"/>
    <w:rsid w:val="003C4C26"/>
    <w:rsid w:val="003C528E"/>
    <w:rsid w:val="003C5860"/>
    <w:rsid w:val="003C5A4F"/>
    <w:rsid w:val="003C5B38"/>
    <w:rsid w:val="003D0430"/>
    <w:rsid w:val="003D19A7"/>
    <w:rsid w:val="003D2CFE"/>
    <w:rsid w:val="003D3414"/>
    <w:rsid w:val="003D497F"/>
    <w:rsid w:val="003D65C4"/>
    <w:rsid w:val="003D7A1D"/>
    <w:rsid w:val="003D7A67"/>
    <w:rsid w:val="003E0A67"/>
    <w:rsid w:val="003E0FC0"/>
    <w:rsid w:val="003E12E6"/>
    <w:rsid w:val="003E49FE"/>
    <w:rsid w:val="003E5180"/>
    <w:rsid w:val="003E635C"/>
    <w:rsid w:val="003E680D"/>
    <w:rsid w:val="003E6D6A"/>
    <w:rsid w:val="003E7959"/>
    <w:rsid w:val="003E7977"/>
    <w:rsid w:val="003E7F88"/>
    <w:rsid w:val="003F092D"/>
    <w:rsid w:val="003F119A"/>
    <w:rsid w:val="003F225B"/>
    <w:rsid w:val="003F3441"/>
    <w:rsid w:val="003F3660"/>
    <w:rsid w:val="003F3AE5"/>
    <w:rsid w:val="003F3E13"/>
    <w:rsid w:val="003F5367"/>
    <w:rsid w:val="003F6271"/>
    <w:rsid w:val="003F6C84"/>
    <w:rsid w:val="003F6D44"/>
    <w:rsid w:val="003F718E"/>
    <w:rsid w:val="0040105B"/>
    <w:rsid w:val="00401F4F"/>
    <w:rsid w:val="004024D1"/>
    <w:rsid w:val="004027F0"/>
    <w:rsid w:val="0040288D"/>
    <w:rsid w:val="0040311A"/>
    <w:rsid w:val="00403224"/>
    <w:rsid w:val="00403337"/>
    <w:rsid w:val="00404997"/>
    <w:rsid w:val="004055FF"/>
    <w:rsid w:val="004064C0"/>
    <w:rsid w:val="004066BB"/>
    <w:rsid w:val="00406B06"/>
    <w:rsid w:val="00407975"/>
    <w:rsid w:val="00407D7E"/>
    <w:rsid w:val="00410758"/>
    <w:rsid w:val="00410CAF"/>
    <w:rsid w:val="00410CD3"/>
    <w:rsid w:val="00411073"/>
    <w:rsid w:val="00411244"/>
    <w:rsid w:val="00412B8A"/>
    <w:rsid w:val="00412E4D"/>
    <w:rsid w:val="004139F1"/>
    <w:rsid w:val="00414715"/>
    <w:rsid w:val="004148DF"/>
    <w:rsid w:val="00414F20"/>
    <w:rsid w:val="00416C86"/>
    <w:rsid w:val="004178B9"/>
    <w:rsid w:val="00420BCF"/>
    <w:rsid w:val="00422266"/>
    <w:rsid w:val="004226ED"/>
    <w:rsid w:val="00422812"/>
    <w:rsid w:val="00422F7A"/>
    <w:rsid w:val="0042309C"/>
    <w:rsid w:val="0042315D"/>
    <w:rsid w:val="00423D2A"/>
    <w:rsid w:val="00424499"/>
    <w:rsid w:val="00424826"/>
    <w:rsid w:val="004259E6"/>
    <w:rsid w:val="00425F2E"/>
    <w:rsid w:val="0042633C"/>
    <w:rsid w:val="00427999"/>
    <w:rsid w:val="00430860"/>
    <w:rsid w:val="00431ADC"/>
    <w:rsid w:val="00432394"/>
    <w:rsid w:val="00432901"/>
    <w:rsid w:val="00432C13"/>
    <w:rsid w:val="00432F82"/>
    <w:rsid w:val="00434866"/>
    <w:rsid w:val="00434ED6"/>
    <w:rsid w:val="00434FA4"/>
    <w:rsid w:val="004374EB"/>
    <w:rsid w:val="00437AA4"/>
    <w:rsid w:val="004408E8"/>
    <w:rsid w:val="004423C1"/>
    <w:rsid w:val="004428C4"/>
    <w:rsid w:val="004429A4"/>
    <w:rsid w:val="00443408"/>
    <w:rsid w:val="00443D43"/>
    <w:rsid w:val="004445CD"/>
    <w:rsid w:val="004451A4"/>
    <w:rsid w:val="004452F9"/>
    <w:rsid w:val="00446328"/>
    <w:rsid w:val="004470A6"/>
    <w:rsid w:val="0045070A"/>
    <w:rsid w:val="00450990"/>
    <w:rsid w:val="00452143"/>
    <w:rsid w:val="00452B9E"/>
    <w:rsid w:val="00453588"/>
    <w:rsid w:val="0045495A"/>
    <w:rsid w:val="004551E0"/>
    <w:rsid w:val="0045528B"/>
    <w:rsid w:val="00455403"/>
    <w:rsid w:val="00455A80"/>
    <w:rsid w:val="00455EEB"/>
    <w:rsid w:val="004561B8"/>
    <w:rsid w:val="00456582"/>
    <w:rsid w:val="00457D4F"/>
    <w:rsid w:val="00457FE3"/>
    <w:rsid w:val="004605A4"/>
    <w:rsid w:val="004606F0"/>
    <w:rsid w:val="00460A71"/>
    <w:rsid w:val="004628F2"/>
    <w:rsid w:val="0046419E"/>
    <w:rsid w:val="00465208"/>
    <w:rsid w:val="00465403"/>
    <w:rsid w:val="00467B21"/>
    <w:rsid w:val="0047059B"/>
    <w:rsid w:val="00471153"/>
    <w:rsid w:val="0047355B"/>
    <w:rsid w:val="00474E44"/>
    <w:rsid w:val="004760DE"/>
    <w:rsid w:val="00476CD4"/>
    <w:rsid w:val="0047721A"/>
    <w:rsid w:val="0047777A"/>
    <w:rsid w:val="004803E9"/>
    <w:rsid w:val="00480AF3"/>
    <w:rsid w:val="00481D22"/>
    <w:rsid w:val="00481E2B"/>
    <w:rsid w:val="004820C0"/>
    <w:rsid w:val="00482765"/>
    <w:rsid w:val="00482889"/>
    <w:rsid w:val="00483E39"/>
    <w:rsid w:val="00484425"/>
    <w:rsid w:val="0048476C"/>
    <w:rsid w:val="00485D79"/>
    <w:rsid w:val="00486E81"/>
    <w:rsid w:val="004874C7"/>
    <w:rsid w:val="004935B2"/>
    <w:rsid w:val="00494020"/>
    <w:rsid w:val="00494184"/>
    <w:rsid w:val="00494F0D"/>
    <w:rsid w:val="00495CE2"/>
    <w:rsid w:val="00496AA3"/>
    <w:rsid w:val="00497F5A"/>
    <w:rsid w:val="004A05C5"/>
    <w:rsid w:val="004A0808"/>
    <w:rsid w:val="004A1248"/>
    <w:rsid w:val="004A3033"/>
    <w:rsid w:val="004A317E"/>
    <w:rsid w:val="004A4CC8"/>
    <w:rsid w:val="004A546F"/>
    <w:rsid w:val="004A6BE6"/>
    <w:rsid w:val="004A7AFC"/>
    <w:rsid w:val="004B1043"/>
    <w:rsid w:val="004B10C0"/>
    <w:rsid w:val="004B2522"/>
    <w:rsid w:val="004B2CB6"/>
    <w:rsid w:val="004B323B"/>
    <w:rsid w:val="004B4ADA"/>
    <w:rsid w:val="004B7309"/>
    <w:rsid w:val="004C065E"/>
    <w:rsid w:val="004C144E"/>
    <w:rsid w:val="004C2900"/>
    <w:rsid w:val="004C2B56"/>
    <w:rsid w:val="004C2D16"/>
    <w:rsid w:val="004C3BA3"/>
    <w:rsid w:val="004C3ECB"/>
    <w:rsid w:val="004C444B"/>
    <w:rsid w:val="004C4BDF"/>
    <w:rsid w:val="004C5CDA"/>
    <w:rsid w:val="004C6833"/>
    <w:rsid w:val="004C6D41"/>
    <w:rsid w:val="004C6E3F"/>
    <w:rsid w:val="004C6FBE"/>
    <w:rsid w:val="004C760F"/>
    <w:rsid w:val="004D1AC0"/>
    <w:rsid w:val="004D25C9"/>
    <w:rsid w:val="004D2808"/>
    <w:rsid w:val="004D2E0F"/>
    <w:rsid w:val="004D51A1"/>
    <w:rsid w:val="004D5E1B"/>
    <w:rsid w:val="004D6610"/>
    <w:rsid w:val="004D6C70"/>
    <w:rsid w:val="004E0155"/>
    <w:rsid w:val="004E0BF3"/>
    <w:rsid w:val="004E20A4"/>
    <w:rsid w:val="004E29D3"/>
    <w:rsid w:val="004E453B"/>
    <w:rsid w:val="004E48A7"/>
    <w:rsid w:val="004E4EF7"/>
    <w:rsid w:val="004E53A1"/>
    <w:rsid w:val="004E5EA0"/>
    <w:rsid w:val="004E5FCE"/>
    <w:rsid w:val="004E6EAC"/>
    <w:rsid w:val="004E7626"/>
    <w:rsid w:val="004E7822"/>
    <w:rsid w:val="004E7F0F"/>
    <w:rsid w:val="004F09F3"/>
    <w:rsid w:val="004F1198"/>
    <w:rsid w:val="004F1F13"/>
    <w:rsid w:val="004F3B66"/>
    <w:rsid w:val="004F58D4"/>
    <w:rsid w:val="004F5F44"/>
    <w:rsid w:val="004F7383"/>
    <w:rsid w:val="004F7ED4"/>
    <w:rsid w:val="004F7FB2"/>
    <w:rsid w:val="005008F2"/>
    <w:rsid w:val="005023A8"/>
    <w:rsid w:val="00502A66"/>
    <w:rsid w:val="00502FEE"/>
    <w:rsid w:val="005040DF"/>
    <w:rsid w:val="005048AC"/>
    <w:rsid w:val="00504C31"/>
    <w:rsid w:val="00504EDD"/>
    <w:rsid w:val="0050590F"/>
    <w:rsid w:val="00507210"/>
    <w:rsid w:val="00507A56"/>
    <w:rsid w:val="00510326"/>
    <w:rsid w:val="00510B58"/>
    <w:rsid w:val="00510C16"/>
    <w:rsid w:val="00511FD5"/>
    <w:rsid w:val="005124E2"/>
    <w:rsid w:val="00513517"/>
    <w:rsid w:val="00513D90"/>
    <w:rsid w:val="0051456E"/>
    <w:rsid w:val="00514CD5"/>
    <w:rsid w:val="00516262"/>
    <w:rsid w:val="00516332"/>
    <w:rsid w:val="005166B9"/>
    <w:rsid w:val="0051700E"/>
    <w:rsid w:val="0051766E"/>
    <w:rsid w:val="005213A6"/>
    <w:rsid w:val="00521F06"/>
    <w:rsid w:val="00522637"/>
    <w:rsid w:val="005231E8"/>
    <w:rsid w:val="00523369"/>
    <w:rsid w:val="00526095"/>
    <w:rsid w:val="005273CC"/>
    <w:rsid w:val="00530CD0"/>
    <w:rsid w:val="00530FE2"/>
    <w:rsid w:val="005312FF"/>
    <w:rsid w:val="0053197F"/>
    <w:rsid w:val="00532217"/>
    <w:rsid w:val="0053271E"/>
    <w:rsid w:val="00532F73"/>
    <w:rsid w:val="00533BD0"/>
    <w:rsid w:val="005358B7"/>
    <w:rsid w:val="00536FB3"/>
    <w:rsid w:val="00540161"/>
    <w:rsid w:val="00540A20"/>
    <w:rsid w:val="00540D2D"/>
    <w:rsid w:val="00542C57"/>
    <w:rsid w:val="00543218"/>
    <w:rsid w:val="00543B58"/>
    <w:rsid w:val="0054449A"/>
    <w:rsid w:val="00544819"/>
    <w:rsid w:val="00544F94"/>
    <w:rsid w:val="0054533F"/>
    <w:rsid w:val="005457AE"/>
    <w:rsid w:val="00545A90"/>
    <w:rsid w:val="005463D1"/>
    <w:rsid w:val="00550209"/>
    <w:rsid w:val="005523CD"/>
    <w:rsid w:val="005532A6"/>
    <w:rsid w:val="0055583B"/>
    <w:rsid w:val="00555F03"/>
    <w:rsid w:val="00556CD5"/>
    <w:rsid w:val="00557758"/>
    <w:rsid w:val="00557B54"/>
    <w:rsid w:val="005610AF"/>
    <w:rsid w:val="00561538"/>
    <w:rsid w:val="00561A90"/>
    <w:rsid w:val="00561F76"/>
    <w:rsid w:val="005640EF"/>
    <w:rsid w:val="00564A85"/>
    <w:rsid w:val="00565510"/>
    <w:rsid w:val="00565B2D"/>
    <w:rsid w:val="0056725B"/>
    <w:rsid w:val="005711C7"/>
    <w:rsid w:val="00571561"/>
    <w:rsid w:val="00572D52"/>
    <w:rsid w:val="00573565"/>
    <w:rsid w:val="00573E8D"/>
    <w:rsid w:val="005749B6"/>
    <w:rsid w:val="00574AD2"/>
    <w:rsid w:val="0057508A"/>
    <w:rsid w:val="005759EA"/>
    <w:rsid w:val="00576AA0"/>
    <w:rsid w:val="005807F8"/>
    <w:rsid w:val="00581946"/>
    <w:rsid w:val="00582E68"/>
    <w:rsid w:val="005830ED"/>
    <w:rsid w:val="00584029"/>
    <w:rsid w:val="00584C4B"/>
    <w:rsid w:val="00584EC3"/>
    <w:rsid w:val="005850FF"/>
    <w:rsid w:val="0058634B"/>
    <w:rsid w:val="00586855"/>
    <w:rsid w:val="00586ED6"/>
    <w:rsid w:val="005901D8"/>
    <w:rsid w:val="005906A6"/>
    <w:rsid w:val="00591E87"/>
    <w:rsid w:val="00592306"/>
    <w:rsid w:val="005927F8"/>
    <w:rsid w:val="00593784"/>
    <w:rsid w:val="00593F36"/>
    <w:rsid w:val="00594201"/>
    <w:rsid w:val="00594812"/>
    <w:rsid w:val="00594F10"/>
    <w:rsid w:val="005950FC"/>
    <w:rsid w:val="0059610F"/>
    <w:rsid w:val="005969B7"/>
    <w:rsid w:val="0059706D"/>
    <w:rsid w:val="0059736C"/>
    <w:rsid w:val="00597C7A"/>
    <w:rsid w:val="005A080F"/>
    <w:rsid w:val="005A1AFA"/>
    <w:rsid w:val="005A235C"/>
    <w:rsid w:val="005A2F10"/>
    <w:rsid w:val="005A36A3"/>
    <w:rsid w:val="005A5C18"/>
    <w:rsid w:val="005A689D"/>
    <w:rsid w:val="005A7E03"/>
    <w:rsid w:val="005A7E3A"/>
    <w:rsid w:val="005B0C59"/>
    <w:rsid w:val="005B1DC8"/>
    <w:rsid w:val="005B3D7C"/>
    <w:rsid w:val="005B40AB"/>
    <w:rsid w:val="005B40DB"/>
    <w:rsid w:val="005B4115"/>
    <w:rsid w:val="005B4546"/>
    <w:rsid w:val="005B4BCB"/>
    <w:rsid w:val="005B5AC9"/>
    <w:rsid w:val="005B5B8B"/>
    <w:rsid w:val="005B5F02"/>
    <w:rsid w:val="005B689C"/>
    <w:rsid w:val="005B6FDD"/>
    <w:rsid w:val="005C060A"/>
    <w:rsid w:val="005C0B63"/>
    <w:rsid w:val="005C0E73"/>
    <w:rsid w:val="005C12E5"/>
    <w:rsid w:val="005C1556"/>
    <w:rsid w:val="005C250B"/>
    <w:rsid w:val="005C255C"/>
    <w:rsid w:val="005C2ECC"/>
    <w:rsid w:val="005C376B"/>
    <w:rsid w:val="005C5B46"/>
    <w:rsid w:val="005C648C"/>
    <w:rsid w:val="005D0462"/>
    <w:rsid w:val="005D06A3"/>
    <w:rsid w:val="005D09F9"/>
    <w:rsid w:val="005D1BFE"/>
    <w:rsid w:val="005D1C20"/>
    <w:rsid w:val="005D1EFA"/>
    <w:rsid w:val="005D3CDA"/>
    <w:rsid w:val="005D3E8F"/>
    <w:rsid w:val="005D449B"/>
    <w:rsid w:val="005D5421"/>
    <w:rsid w:val="005D5A0B"/>
    <w:rsid w:val="005D70C0"/>
    <w:rsid w:val="005D7277"/>
    <w:rsid w:val="005D78C6"/>
    <w:rsid w:val="005E0032"/>
    <w:rsid w:val="005E1E54"/>
    <w:rsid w:val="005E3028"/>
    <w:rsid w:val="005E40EB"/>
    <w:rsid w:val="005E4214"/>
    <w:rsid w:val="005E5205"/>
    <w:rsid w:val="005E5392"/>
    <w:rsid w:val="005E5993"/>
    <w:rsid w:val="005E6D74"/>
    <w:rsid w:val="005E6FAE"/>
    <w:rsid w:val="005E797B"/>
    <w:rsid w:val="005F0039"/>
    <w:rsid w:val="005F1C44"/>
    <w:rsid w:val="005F1F4C"/>
    <w:rsid w:val="005F24D0"/>
    <w:rsid w:val="005F2723"/>
    <w:rsid w:val="005F3036"/>
    <w:rsid w:val="005F30FF"/>
    <w:rsid w:val="005F33B2"/>
    <w:rsid w:val="005F39A4"/>
    <w:rsid w:val="005F3AC5"/>
    <w:rsid w:val="005F4491"/>
    <w:rsid w:val="005F5DF8"/>
    <w:rsid w:val="005F643C"/>
    <w:rsid w:val="005F68D8"/>
    <w:rsid w:val="005F730C"/>
    <w:rsid w:val="00600468"/>
    <w:rsid w:val="00600CEF"/>
    <w:rsid w:val="00603EC1"/>
    <w:rsid w:val="00604458"/>
    <w:rsid w:val="00604CE0"/>
    <w:rsid w:val="00605270"/>
    <w:rsid w:val="00605381"/>
    <w:rsid w:val="00605492"/>
    <w:rsid w:val="0060575F"/>
    <w:rsid w:val="00605A66"/>
    <w:rsid w:val="00605E52"/>
    <w:rsid w:val="00605E55"/>
    <w:rsid w:val="00606639"/>
    <w:rsid w:val="006078AC"/>
    <w:rsid w:val="00607B21"/>
    <w:rsid w:val="00610C39"/>
    <w:rsid w:val="0061152A"/>
    <w:rsid w:val="0061194C"/>
    <w:rsid w:val="00611A60"/>
    <w:rsid w:val="0061252B"/>
    <w:rsid w:val="00612F57"/>
    <w:rsid w:val="006135C1"/>
    <w:rsid w:val="00614101"/>
    <w:rsid w:val="00614280"/>
    <w:rsid w:val="00614DF3"/>
    <w:rsid w:val="00615FED"/>
    <w:rsid w:val="006161B1"/>
    <w:rsid w:val="00620452"/>
    <w:rsid w:val="00620A76"/>
    <w:rsid w:val="00620E89"/>
    <w:rsid w:val="006220D2"/>
    <w:rsid w:val="00622901"/>
    <w:rsid w:val="00623E04"/>
    <w:rsid w:val="006244A0"/>
    <w:rsid w:val="00624DAB"/>
    <w:rsid w:val="00625AA9"/>
    <w:rsid w:val="00626873"/>
    <w:rsid w:val="00626987"/>
    <w:rsid w:val="00627259"/>
    <w:rsid w:val="00630E10"/>
    <w:rsid w:val="00631819"/>
    <w:rsid w:val="00632710"/>
    <w:rsid w:val="00632B0D"/>
    <w:rsid w:val="0063319B"/>
    <w:rsid w:val="0063352C"/>
    <w:rsid w:val="0063353B"/>
    <w:rsid w:val="00633F8C"/>
    <w:rsid w:val="00634B6B"/>
    <w:rsid w:val="00635896"/>
    <w:rsid w:val="006374EB"/>
    <w:rsid w:val="00640F2B"/>
    <w:rsid w:val="00641A53"/>
    <w:rsid w:val="006425A7"/>
    <w:rsid w:val="00642CD0"/>
    <w:rsid w:val="00642E86"/>
    <w:rsid w:val="00643A2F"/>
    <w:rsid w:val="00643C10"/>
    <w:rsid w:val="00643DAE"/>
    <w:rsid w:val="00643E70"/>
    <w:rsid w:val="00644051"/>
    <w:rsid w:val="00645CE4"/>
    <w:rsid w:val="00646E71"/>
    <w:rsid w:val="006472ED"/>
    <w:rsid w:val="00650E7A"/>
    <w:rsid w:val="00652008"/>
    <w:rsid w:val="0065203C"/>
    <w:rsid w:val="00652EE9"/>
    <w:rsid w:val="006536A0"/>
    <w:rsid w:val="00653D53"/>
    <w:rsid w:val="00655735"/>
    <w:rsid w:val="00655F94"/>
    <w:rsid w:val="0065695F"/>
    <w:rsid w:val="00657B94"/>
    <w:rsid w:val="00660CAC"/>
    <w:rsid w:val="006617E9"/>
    <w:rsid w:val="00662463"/>
    <w:rsid w:val="00662A56"/>
    <w:rsid w:val="00663445"/>
    <w:rsid w:val="0066377B"/>
    <w:rsid w:val="00663849"/>
    <w:rsid w:val="00663EE9"/>
    <w:rsid w:val="0066533E"/>
    <w:rsid w:val="0066535B"/>
    <w:rsid w:val="00665429"/>
    <w:rsid w:val="0066548D"/>
    <w:rsid w:val="0066608A"/>
    <w:rsid w:val="006660DD"/>
    <w:rsid w:val="006666A4"/>
    <w:rsid w:val="00666E9D"/>
    <w:rsid w:val="006705EB"/>
    <w:rsid w:val="00671EEA"/>
    <w:rsid w:val="00673EFE"/>
    <w:rsid w:val="006742D3"/>
    <w:rsid w:val="006743DE"/>
    <w:rsid w:val="00675D6D"/>
    <w:rsid w:val="00676001"/>
    <w:rsid w:val="006768C1"/>
    <w:rsid w:val="00676EF9"/>
    <w:rsid w:val="00677BD0"/>
    <w:rsid w:val="00680FFE"/>
    <w:rsid w:val="00681734"/>
    <w:rsid w:val="00683355"/>
    <w:rsid w:val="0068466B"/>
    <w:rsid w:val="00684B2A"/>
    <w:rsid w:val="006858CE"/>
    <w:rsid w:val="006859FB"/>
    <w:rsid w:val="00685BEE"/>
    <w:rsid w:val="00686421"/>
    <w:rsid w:val="00686D5D"/>
    <w:rsid w:val="00686EDC"/>
    <w:rsid w:val="00686EE2"/>
    <w:rsid w:val="006876CE"/>
    <w:rsid w:val="00690271"/>
    <w:rsid w:val="00690405"/>
    <w:rsid w:val="00692097"/>
    <w:rsid w:val="00692CDD"/>
    <w:rsid w:val="0069314F"/>
    <w:rsid w:val="00693475"/>
    <w:rsid w:val="00694512"/>
    <w:rsid w:val="0069456F"/>
    <w:rsid w:val="00696118"/>
    <w:rsid w:val="006964BC"/>
    <w:rsid w:val="00696E1C"/>
    <w:rsid w:val="006A065A"/>
    <w:rsid w:val="006A18E8"/>
    <w:rsid w:val="006A2B9B"/>
    <w:rsid w:val="006A5112"/>
    <w:rsid w:val="006A5478"/>
    <w:rsid w:val="006A60D0"/>
    <w:rsid w:val="006A6AEA"/>
    <w:rsid w:val="006A6BE7"/>
    <w:rsid w:val="006A71AB"/>
    <w:rsid w:val="006A77E1"/>
    <w:rsid w:val="006B0545"/>
    <w:rsid w:val="006B0EA2"/>
    <w:rsid w:val="006B1B19"/>
    <w:rsid w:val="006B1BFD"/>
    <w:rsid w:val="006B225A"/>
    <w:rsid w:val="006B2752"/>
    <w:rsid w:val="006B32BF"/>
    <w:rsid w:val="006B3859"/>
    <w:rsid w:val="006B41B2"/>
    <w:rsid w:val="006B4FB1"/>
    <w:rsid w:val="006B5699"/>
    <w:rsid w:val="006B5E42"/>
    <w:rsid w:val="006B7786"/>
    <w:rsid w:val="006B7B8F"/>
    <w:rsid w:val="006B7BE9"/>
    <w:rsid w:val="006C1653"/>
    <w:rsid w:val="006C1970"/>
    <w:rsid w:val="006C2221"/>
    <w:rsid w:val="006C3D2D"/>
    <w:rsid w:val="006C47D5"/>
    <w:rsid w:val="006C5217"/>
    <w:rsid w:val="006C53B4"/>
    <w:rsid w:val="006C665A"/>
    <w:rsid w:val="006C6A72"/>
    <w:rsid w:val="006C6FB0"/>
    <w:rsid w:val="006C7F93"/>
    <w:rsid w:val="006D0686"/>
    <w:rsid w:val="006D18A9"/>
    <w:rsid w:val="006D3083"/>
    <w:rsid w:val="006D340A"/>
    <w:rsid w:val="006D3909"/>
    <w:rsid w:val="006D49F2"/>
    <w:rsid w:val="006D6867"/>
    <w:rsid w:val="006D7BA2"/>
    <w:rsid w:val="006E1ACC"/>
    <w:rsid w:val="006E43C8"/>
    <w:rsid w:val="006E5360"/>
    <w:rsid w:val="006E617B"/>
    <w:rsid w:val="006F004B"/>
    <w:rsid w:val="006F0EAA"/>
    <w:rsid w:val="006F29CF"/>
    <w:rsid w:val="006F4749"/>
    <w:rsid w:val="007008CA"/>
    <w:rsid w:val="007018FF"/>
    <w:rsid w:val="00701BAB"/>
    <w:rsid w:val="00702633"/>
    <w:rsid w:val="007029DC"/>
    <w:rsid w:val="00702ABA"/>
    <w:rsid w:val="007035A9"/>
    <w:rsid w:val="00704056"/>
    <w:rsid w:val="00706EBF"/>
    <w:rsid w:val="007077F8"/>
    <w:rsid w:val="00711245"/>
    <w:rsid w:val="0071162C"/>
    <w:rsid w:val="00714957"/>
    <w:rsid w:val="00714B46"/>
    <w:rsid w:val="00715056"/>
    <w:rsid w:val="0071686D"/>
    <w:rsid w:val="0071696B"/>
    <w:rsid w:val="00716ADA"/>
    <w:rsid w:val="007171C5"/>
    <w:rsid w:val="00720FD0"/>
    <w:rsid w:val="007216AB"/>
    <w:rsid w:val="007221A5"/>
    <w:rsid w:val="00722251"/>
    <w:rsid w:val="00724187"/>
    <w:rsid w:val="00724657"/>
    <w:rsid w:val="00724E17"/>
    <w:rsid w:val="00725C55"/>
    <w:rsid w:val="00725E19"/>
    <w:rsid w:val="00725E28"/>
    <w:rsid w:val="0072669D"/>
    <w:rsid w:val="0072762C"/>
    <w:rsid w:val="00727C91"/>
    <w:rsid w:val="00727F2B"/>
    <w:rsid w:val="00727FCE"/>
    <w:rsid w:val="007310CE"/>
    <w:rsid w:val="007313B4"/>
    <w:rsid w:val="007317F3"/>
    <w:rsid w:val="00731E48"/>
    <w:rsid w:val="0073279F"/>
    <w:rsid w:val="00732E6A"/>
    <w:rsid w:val="007332A6"/>
    <w:rsid w:val="007332B3"/>
    <w:rsid w:val="007343A8"/>
    <w:rsid w:val="00734505"/>
    <w:rsid w:val="0073477E"/>
    <w:rsid w:val="0073622A"/>
    <w:rsid w:val="00737D33"/>
    <w:rsid w:val="00737DDE"/>
    <w:rsid w:val="007400DC"/>
    <w:rsid w:val="00741043"/>
    <w:rsid w:val="007418B6"/>
    <w:rsid w:val="0074250B"/>
    <w:rsid w:val="00743F91"/>
    <w:rsid w:val="007441B1"/>
    <w:rsid w:val="00744BB0"/>
    <w:rsid w:val="00745649"/>
    <w:rsid w:val="00745A8C"/>
    <w:rsid w:val="00745E7D"/>
    <w:rsid w:val="00747AAE"/>
    <w:rsid w:val="00751523"/>
    <w:rsid w:val="00752597"/>
    <w:rsid w:val="0075268E"/>
    <w:rsid w:val="00752B2C"/>
    <w:rsid w:val="00753646"/>
    <w:rsid w:val="00753BB1"/>
    <w:rsid w:val="0075425D"/>
    <w:rsid w:val="0075486B"/>
    <w:rsid w:val="00754B20"/>
    <w:rsid w:val="00756937"/>
    <w:rsid w:val="00757007"/>
    <w:rsid w:val="0075754A"/>
    <w:rsid w:val="00757807"/>
    <w:rsid w:val="00757AC4"/>
    <w:rsid w:val="00760348"/>
    <w:rsid w:val="007604FD"/>
    <w:rsid w:val="00761740"/>
    <w:rsid w:val="00761850"/>
    <w:rsid w:val="00761F32"/>
    <w:rsid w:val="007631DF"/>
    <w:rsid w:val="00764970"/>
    <w:rsid w:val="007664EF"/>
    <w:rsid w:val="0076666A"/>
    <w:rsid w:val="00767D7E"/>
    <w:rsid w:val="00770C90"/>
    <w:rsid w:val="00770D61"/>
    <w:rsid w:val="0077158F"/>
    <w:rsid w:val="00771BA2"/>
    <w:rsid w:val="00774EE2"/>
    <w:rsid w:val="00775607"/>
    <w:rsid w:val="007756FE"/>
    <w:rsid w:val="00775FE7"/>
    <w:rsid w:val="007761C7"/>
    <w:rsid w:val="007767A3"/>
    <w:rsid w:val="00777931"/>
    <w:rsid w:val="00777E04"/>
    <w:rsid w:val="00777F8C"/>
    <w:rsid w:val="00780228"/>
    <w:rsid w:val="00780310"/>
    <w:rsid w:val="007815A2"/>
    <w:rsid w:val="00781733"/>
    <w:rsid w:val="0078198E"/>
    <w:rsid w:val="00781B78"/>
    <w:rsid w:val="00781E50"/>
    <w:rsid w:val="00781F51"/>
    <w:rsid w:val="00782759"/>
    <w:rsid w:val="00782C0D"/>
    <w:rsid w:val="007830AB"/>
    <w:rsid w:val="007830B8"/>
    <w:rsid w:val="00783EFE"/>
    <w:rsid w:val="007843E0"/>
    <w:rsid w:val="00784D3E"/>
    <w:rsid w:val="00784E41"/>
    <w:rsid w:val="00785CC0"/>
    <w:rsid w:val="00786186"/>
    <w:rsid w:val="00786D59"/>
    <w:rsid w:val="0078762A"/>
    <w:rsid w:val="007900C3"/>
    <w:rsid w:val="007908E1"/>
    <w:rsid w:val="0079128A"/>
    <w:rsid w:val="00791A26"/>
    <w:rsid w:val="00792A47"/>
    <w:rsid w:val="0079342A"/>
    <w:rsid w:val="00793B81"/>
    <w:rsid w:val="0079500A"/>
    <w:rsid w:val="00795983"/>
    <w:rsid w:val="00796075"/>
    <w:rsid w:val="007963CF"/>
    <w:rsid w:val="00796495"/>
    <w:rsid w:val="007971EA"/>
    <w:rsid w:val="0079731B"/>
    <w:rsid w:val="007A06FD"/>
    <w:rsid w:val="007A0854"/>
    <w:rsid w:val="007A239B"/>
    <w:rsid w:val="007A241C"/>
    <w:rsid w:val="007A3571"/>
    <w:rsid w:val="007A4AEB"/>
    <w:rsid w:val="007A4B43"/>
    <w:rsid w:val="007A596D"/>
    <w:rsid w:val="007A5BE2"/>
    <w:rsid w:val="007A6138"/>
    <w:rsid w:val="007A62FE"/>
    <w:rsid w:val="007B1783"/>
    <w:rsid w:val="007B1D20"/>
    <w:rsid w:val="007B2434"/>
    <w:rsid w:val="007B2CF7"/>
    <w:rsid w:val="007B4C5A"/>
    <w:rsid w:val="007B50B1"/>
    <w:rsid w:val="007B6ED4"/>
    <w:rsid w:val="007B70A4"/>
    <w:rsid w:val="007B78B4"/>
    <w:rsid w:val="007B7900"/>
    <w:rsid w:val="007B7A44"/>
    <w:rsid w:val="007C1027"/>
    <w:rsid w:val="007C19B0"/>
    <w:rsid w:val="007C2664"/>
    <w:rsid w:val="007C3FDA"/>
    <w:rsid w:val="007C4460"/>
    <w:rsid w:val="007C4A0F"/>
    <w:rsid w:val="007C6915"/>
    <w:rsid w:val="007C6A7E"/>
    <w:rsid w:val="007C70F4"/>
    <w:rsid w:val="007D0350"/>
    <w:rsid w:val="007D09BC"/>
    <w:rsid w:val="007D0C6A"/>
    <w:rsid w:val="007D144D"/>
    <w:rsid w:val="007D2646"/>
    <w:rsid w:val="007D3B23"/>
    <w:rsid w:val="007D3C87"/>
    <w:rsid w:val="007D3C94"/>
    <w:rsid w:val="007D43BF"/>
    <w:rsid w:val="007D4C40"/>
    <w:rsid w:val="007D7EA6"/>
    <w:rsid w:val="007D7FD9"/>
    <w:rsid w:val="007E0B3C"/>
    <w:rsid w:val="007E3F6A"/>
    <w:rsid w:val="007E4698"/>
    <w:rsid w:val="007E51C6"/>
    <w:rsid w:val="007E54AD"/>
    <w:rsid w:val="007E61BE"/>
    <w:rsid w:val="007E66D6"/>
    <w:rsid w:val="007E6D6B"/>
    <w:rsid w:val="007E7AFC"/>
    <w:rsid w:val="007E7B12"/>
    <w:rsid w:val="007F0DBE"/>
    <w:rsid w:val="007F1F02"/>
    <w:rsid w:val="007F37FC"/>
    <w:rsid w:val="007F4A52"/>
    <w:rsid w:val="007F4CE5"/>
    <w:rsid w:val="007F4CFA"/>
    <w:rsid w:val="007F52B9"/>
    <w:rsid w:val="007F63E9"/>
    <w:rsid w:val="007F7950"/>
    <w:rsid w:val="00800E6E"/>
    <w:rsid w:val="00802D7A"/>
    <w:rsid w:val="008030D6"/>
    <w:rsid w:val="00804743"/>
    <w:rsid w:val="00805C2C"/>
    <w:rsid w:val="0080728D"/>
    <w:rsid w:val="008075D9"/>
    <w:rsid w:val="00807777"/>
    <w:rsid w:val="00810B03"/>
    <w:rsid w:val="00811019"/>
    <w:rsid w:val="00812F42"/>
    <w:rsid w:val="00814559"/>
    <w:rsid w:val="0081660E"/>
    <w:rsid w:val="00817185"/>
    <w:rsid w:val="00817A6E"/>
    <w:rsid w:val="008205C3"/>
    <w:rsid w:val="008206A3"/>
    <w:rsid w:val="00821C9B"/>
    <w:rsid w:val="008227B2"/>
    <w:rsid w:val="00822EE7"/>
    <w:rsid w:val="008233BF"/>
    <w:rsid w:val="00823C33"/>
    <w:rsid w:val="008245D9"/>
    <w:rsid w:val="00825538"/>
    <w:rsid w:val="00826F51"/>
    <w:rsid w:val="008275E5"/>
    <w:rsid w:val="00830183"/>
    <w:rsid w:val="008307A3"/>
    <w:rsid w:val="00830C79"/>
    <w:rsid w:val="00831214"/>
    <w:rsid w:val="008314F6"/>
    <w:rsid w:val="00831C71"/>
    <w:rsid w:val="00831E1B"/>
    <w:rsid w:val="00832660"/>
    <w:rsid w:val="00832F82"/>
    <w:rsid w:val="008333F8"/>
    <w:rsid w:val="008337A2"/>
    <w:rsid w:val="008346BB"/>
    <w:rsid w:val="00834AD1"/>
    <w:rsid w:val="00834DA4"/>
    <w:rsid w:val="00835B00"/>
    <w:rsid w:val="00836C54"/>
    <w:rsid w:val="008373B7"/>
    <w:rsid w:val="00837982"/>
    <w:rsid w:val="008379BC"/>
    <w:rsid w:val="00840383"/>
    <w:rsid w:val="0084099A"/>
    <w:rsid w:val="00841403"/>
    <w:rsid w:val="008428E7"/>
    <w:rsid w:val="00842C57"/>
    <w:rsid w:val="00843DAC"/>
    <w:rsid w:val="008442BB"/>
    <w:rsid w:val="0084442B"/>
    <w:rsid w:val="00844A52"/>
    <w:rsid w:val="008450A2"/>
    <w:rsid w:val="00845594"/>
    <w:rsid w:val="00845C0C"/>
    <w:rsid w:val="00845D97"/>
    <w:rsid w:val="0084604E"/>
    <w:rsid w:val="008462A0"/>
    <w:rsid w:val="00847044"/>
    <w:rsid w:val="00851A27"/>
    <w:rsid w:val="00851C38"/>
    <w:rsid w:val="0085272F"/>
    <w:rsid w:val="00853800"/>
    <w:rsid w:val="00855C3E"/>
    <w:rsid w:val="00856971"/>
    <w:rsid w:val="00860902"/>
    <w:rsid w:val="00861E76"/>
    <w:rsid w:val="00862932"/>
    <w:rsid w:val="008633DC"/>
    <w:rsid w:val="00863B3B"/>
    <w:rsid w:val="00863E6C"/>
    <w:rsid w:val="00864F88"/>
    <w:rsid w:val="0086580B"/>
    <w:rsid w:val="00865C3D"/>
    <w:rsid w:val="008661F5"/>
    <w:rsid w:val="00866222"/>
    <w:rsid w:val="0086660D"/>
    <w:rsid w:val="0086668B"/>
    <w:rsid w:val="0086790A"/>
    <w:rsid w:val="00867D2C"/>
    <w:rsid w:val="0087072A"/>
    <w:rsid w:val="00873B27"/>
    <w:rsid w:val="00875751"/>
    <w:rsid w:val="00875F8F"/>
    <w:rsid w:val="0087623A"/>
    <w:rsid w:val="0087667D"/>
    <w:rsid w:val="008769EF"/>
    <w:rsid w:val="008801F4"/>
    <w:rsid w:val="0088040C"/>
    <w:rsid w:val="00880C37"/>
    <w:rsid w:val="00880FE1"/>
    <w:rsid w:val="00882A5C"/>
    <w:rsid w:val="00883579"/>
    <w:rsid w:val="0088377A"/>
    <w:rsid w:val="00884FD7"/>
    <w:rsid w:val="0088575D"/>
    <w:rsid w:val="00886991"/>
    <w:rsid w:val="00886E8C"/>
    <w:rsid w:val="00892D29"/>
    <w:rsid w:val="008930A5"/>
    <w:rsid w:val="00893311"/>
    <w:rsid w:val="008934D4"/>
    <w:rsid w:val="008940F6"/>
    <w:rsid w:val="008948CB"/>
    <w:rsid w:val="008949A4"/>
    <w:rsid w:val="008949D6"/>
    <w:rsid w:val="00895703"/>
    <w:rsid w:val="008966AB"/>
    <w:rsid w:val="00896D8A"/>
    <w:rsid w:val="008A0448"/>
    <w:rsid w:val="008A184D"/>
    <w:rsid w:val="008A2177"/>
    <w:rsid w:val="008A2213"/>
    <w:rsid w:val="008A22B4"/>
    <w:rsid w:val="008A3D2D"/>
    <w:rsid w:val="008A54A5"/>
    <w:rsid w:val="008A5B4C"/>
    <w:rsid w:val="008B0C89"/>
    <w:rsid w:val="008B1511"/>
    <w:rsid w:val="008B15F7"/>
    <w:rsid w:val="008B25C7"/>
    <w:rsid w:val="008B35BB"/>
    <w:rsid w:val="008B3AD3"/>
    <w:rsid w:val="008B3E7A"/>
    <w:rsid w:val="008B438A"/>
    <w:rsid w:val="008B49FC"/>
    <w:rsid w:val="008B4E30"/>
    <w:rsid w:val="008B52D0"/>
    <w:rsid w:val="008C069E"/>
    <w:rsid w:val="008C0EEA"/>
    <w:rsid w:val="008C17AB"/>
    <w:rsid w:val="008C219C"/>
    <w:rsid w:val="008C366E"/>
    <w:rsid w:val="008C43DD"/>
    <w:rsid w:val="008C4FD9"/>
    <w:rsid w:val="008C689A"/>
    <w:rsid w:val="008D12F3"/>
    <w:rsid w:val="008D2722"/>
    <w:rsid w:val="008D2B08"/>
    <w:rsid w:val="008D396A"/>
    <w:rsid w:val="008D3A9B"/>
    <w:rsid w:val="008D41EF"/>
    <w:rsid w:val="008D52DF"/>
    <w:rsid w:val="008D5646"/>
    <w:rsid w:val="008D622B"/>
    <w:rsid w:val="008D66B0"/>
    <w:rsid w:val="008D747E"/>
    <w:rsid w:val="008E0952"/>
    <w:rsid w:val="008E09CD"/>
    <w:rsid w:val="008E0AF3"/>
    <w:rsid w:val="008E379A"/>
    <w:rsid w:val="008E4947"/>
    <w:rsid w:val="008E5B1E"/>
    <w:rsid w:val="008E6435"/>
    <w:rsid w:val="008F0419"/>
    <w:rsid w:val="008F04D6"/>
    <w:rsid w:val="008F0841"/>
    <w:rsid w:val="008F2911"/>
    <w:rsid w:val="008F41AB"/>
    <w:rsid w:val="008F5AF7"/>
    <w:rsid w:val="008F6E65"/>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5CC"/>
    <w:rsid w:val="00906985"/>
    <w:rsid w:val="00911A47"/>
    <w:rsid w:val="00911C5F"/>
    <w:rsid w:val="00912145"/>
    <w:rsid w:val="0091407A"/>
    <w:rsid w:val="00914149"/>
    <w:rsid w:val="00915E50"/>
    <w:rsid w:val="00917920"/>
    <w:rsid w:val="00917BCC"/>
    <w:rsid w:val="00917F51"/>
    <w:rsid w:val="009208A1"/>
    <w:rsid w:val="009212FC"/>
    <w:rsid w:val="00923985"/>
    <w:rsid w:val="009240AD"/>
    <w:rsid w:val="00924287"/>
    <w:rsid w:val="0092480E"/>
    <w:rsid w:val="009250A8"/>
    <w:rsid w:val="009253C6"/>
    <w:rsid w:val="00926F3D"/>
    <w:rsid w:val="00927115"/>
    <w:rsid w:val="00930FB1"/>
    <w:rsid w:val="009315ED"/>
    <w:rsid w:val="0093173D"/>
    <w:rsid w:val="00932300"/>
    <w:rsid w:val="009334BD"/>
    <w:rsid w:val="00933BEF"/>
    <w:rsid w:val="00934677"/>
    <w:rsid w:val="009350DE"/>
    <w:rsid w:val="0093560F"/>
    <w:rsid w:val="009366EF"/>
    <w:rsid w:val="009369CB"/>
    <w:rsid w:val="00936C53"/>
    <w:rsid w:val="00936F70"/>
    <w:rsid w:val="00936FFB"/>
    <w:rsid w:val="0093754F"/>
    <w:rsid w:val="00937683"/>
    <w:rsid w:val="0094017C"/>
    <w:rsid w:val="00940472"/>
    <w:rsid w:val="00941F70"/>
    <w:rsid w:val="00942780"/>
    <w:rsid w:val="00942FDB"/>
    <w:rsid w:val="00943439"/>
    <w:rsid w:val="00944CC1"/>
    <w:rsid w:val="009454A0"/>
    <w:rsid w:val="009458CF"/>
    <w:rsid w:val="009460E6"/>
    <w:rsid w:val="009463F2"/>
    <w:rsid w:val="00946734"/>
    <w:rsid w:val="00950508"/>
    <w:rsid w:val="00950678"/>
    <w:rsid w:val="0095156B"/>
    <w:rsid w:val="0095158D"/>
    <w:rsid w:val="00951A53"/>
    <w:rsid w:val="00951DB4"/>
    <w:rsid w:val="00953834"/>
    <w:rsid w:val="00956C93"/>
    <w:rsid w:val="009611A2"/>
    <w:rsid w:val="0096240E"/>
    <w:rsid w:val="00962566"/>
    <w:rsid w:val="009637EC"/>
    <w:rsid w:val="009645A6"/>
    <w:rsid w:val="0096476A"/>
    <w:rsid w:val="0096483A"/>
    <w:rsid w:val="009649F9"/>
    <w:rsid w:val="00965722"/>
    <w:rsid w:val="00966BFD"/>
    <w:rsid w:val="00966FE0"/>
    <w:rsid w:val="009679E5"/>
    <w:rsid w:val="00970070"/>
    <w:rsid w:val="00970228"/>
    <w:rsid w:val="009710A8"/>
    <w:rsid w:val="00971A71"/>
    <w:rsid w:val="00973655"/>
    <w:rsid w:val="00973AF3"/>
    <w:rsid w:val="00974DF0"/>
    <w:rsid w:val="00975C46"/>
    <w:rsid w:val="00976CE4"/>
    <w:rsid w:val="0098276A"/>
    <w:rsid w:val="0098386C"/>
    <w:rsid w:val="00983954"/>
    <w:rsid w:val="00984257"/>
    <w:rsid w:val="00984C63"/>
    <w:rsid w:val="009857BF"/>
    <w:rsid w:val="0098683B"/>
    <w:rsid w:val="00986BC1"/>
    <w:rsid w:val="00987E86"/>
    <w:rsid w:val="00990366"/>
    <w:rsid w:val="00990BD8"/>
    <w:rsid w:val="00992D56"/>
    <w:rsid w:val="0099339E"/>
    <w:rsid w:val="0099367D"/>
    <w:rsid w:val="00994E44"/>
    <w:rsid w:val="00995031"/>
    <w:rsid w:val="00995273"/>
    <w:rsid w:val="00996864"/>
    <w:rsid w:val="00996E98"/>
    <w:rsid w:val="0099703F"/>
    <w:rsid w:val="00997099"/>
    <w:rsid w:val="00997671"/>
    <w:rsid w:val="009977CC"/>
    <w:rsid w:val="00997EA4"/>
    <w:rsid w:val="009A05B5"/>
    <w:rsid w:val="009A1186"/>
    <w:rsid w:val="009A27DA"/>
    <w:rsid w:val="009A3385"/>
    <w:rsid w:val="009A530C"/>
    <w:rsid w:val="009A61ED"/>
    <w:rsid w:val="009A7919"/>
    <w:rsid w:val="009B400C"/>
    <w:rsid w:val="009B49A8"/>
    <w:rsid w:val="009B60CE"/>
    <w:rsid w:val="009B69F4"/>
    <w:rsid w:val="009B6F3B"/>
    <w:rsid w:val="009B71C5"/>
    <w:rsid w:val="009B7BB3"/>
    <w:rsid w:val="009C0162"/>
    <w:rsid w:val="009C0BBF"/>
    <w:rsid w:val="009C108F"/>
    <w:rsid w:val="009C1676"/>
    <w:rsid w:val="009C2883"/>
    <w:rsid w:val="009C2D95"/>
    <w:rsid w:val="009C342C"/>
    <w:rsid w:val="009C4013"/>
    <w:rsid w:val="009C4F83"/>
    <w:rsid w:val="009C5789"/>
    <w:rsid w:val="009C5A52"/>
    <w:rsid w:val="009C61CC"/>
    <w:rsid w:val="009D013C"/>
    <w:rsid w:val="009D026B"/>
    <w:rsid w:val="009D150E"/>
    <w:rsid w:val="009D18EF"/>
    <w:rsid w:val="009D19D2"/>
    <w:rsid w:val="009D2398"/>
    <w:rsid w:val="009D2611"/>
    <w:rsid w:val="009D2678"/>
    <w:rsid w:val="009D2BD5"/>
    <w:rsid w:val="009D2C92"/>
    <w:rsid w:val="009D3572"/>
    <w:rsid w:val="009D3F79"/>
    <w:rsid w:val="009D4030"/>
    <w:rsid w:val="009D536F"/>
    <w:rsid w:val="009D6114"/>
    <w:rsid w:val="009D6116"/>
    <w:rsid w:val="009D7409"/>
    <w:rsid w:val="009D7972"/>
    <w:rsid w:val="009E0174"/>
    <w:rsid w:val="009E09EF"/>
    <w:rsid w:val="009E11C2"/>
    <w:rsid w:val="009E178C"/>
    <w:rsid w:val="009E2485"/>
    <w:rsid w:val="009E362C"/>
    <w:rsid w:val="009E36F9"/>
    <w:rsid w:val="009E3B3E"/>
    <w:rsid w:val="009E3C53"/>
    <w:rsid w:val="009E6246"/>
    <w:rsid w:val="009E6995"/>
    <w:rsid w:val="009E6F06"/>
    <w:rsid w:val="009F06AE"/>
    <w:rsid w:val="009F06F5"/>
    <w:rsid w:val="009F1ADE"/>
    <w:rsid w:val="009F20C7"/>
    <w:rsid w:val="009F24B8"/>
    <w:rsid w:val="009F33E5"/>
    <w:rsid w:val="009F3F77"/>
    <w:rsid w:val="009F4580"/>
    <w:rsid w:val="009F4E60"/>
    <w:rsid w:val="009F4EC4"/>
    <w:rsid w:val="009F6037"/>
    <w:rsid w:val="009F61E6"/>
    <w:rsid w:val="009F6762"/>
    <w:rsid w:val="009F6825"/>
    <w:rsid w:val="009F68EC"/>
    <w:rsid w:val="00A0074F"/>
    <w:rsid w:val="00A00E2E"/>
    <w:rsid w:val="00A01D09"/>
    <w:rsid w:val="00A029D4"/>
    <w:rsid w:val="00A03141"/>
    <w:rsid w:val="00A0343C"/>
    <w:rsid w:val="00A0389D"/>
    <w:rsid w:val="00A04041"/>
    <w:rsid w:val="00A04253"/>
    <w:rsid w:val="00A04E95"/>
    <w:rsid w:val="00A052EA"/>
    <w:rsid w:val="00A063E7"/>
    <w:rsid w:val="00A0662A"/>
    <w:rsid w:val="00A07B27"/>
    <w:rsid w:val="00A1099F"/>
    <w:rsid w:val="00A112C1"/>
    <w:rsid w:val="00A1293C"/>
    <w:rsid w:val="00A12CCD"/>
    <w:rsid w:val="00A138F0"/>
    <w:rsid w:val="00A14766"/>
    <w:rsid w:val="00A14BFD"/>
    <w:rsid w:val="00A16790"/>
    <w:rsid w:val="00A17529"/>
    <w:rsid w:val="00A17721"/>
    <w:rsid w:val="00A17DA0"/>
    <w:rsid w:val="00A200AE"/>
    <w:rsid w:val="00A20B52"/>
    <w:rsid w:val="00A21B1D"/>
    <w:rsid w:val="00A21DD6"/>
    <w:rsid w:val="00A21E0D"/>
    <w:rsid w:val="00A22162"/>
    <w:rsid w:val="00A230CE"/>
    <w:rsid w:val="00A23F2B"/>
    <w:rsid w:val="00A24B3E"/>
    <w:rsid w:val="00A24EC6"/>
    <w:rsid w:val="00A2715B"/>
    <w:rsid w:val="00A27B12"/>
    <w:rsid w:val="00A30032"/>
    <w:rsid w:val="00A30626"/>
    <w:rsid w:val="00A3077B"/>
    <w:rsid w:val="00A31C6B"/>
    <w:rsid w:val="00A33BFD"/>
    <w:rsid w:val="00A33EFB"/>
    <w:rsid w:val="00A35EC9"/>
    <w:rsid w:val="00A362A1"/>
    <w:rsid w:val="00A36BB7"/>
    <w:rsid w:val="00A40C7E"/>
    <w:rsid w:val="00A414D0"/>
    <w:rsid w:val="00A41A13"/>
    <w:rsid w:val="00A41E7E"/>
    <w:rsid w:val="00A43766"/>
    <w:rsid w:val="00A4492E"/>
    <w:rsid w:val="00A44BC5"/>
    <w:rsid w:val="00A4701D"/>
    <w:rsid w:val="00A47474"/>
    <w:rsid w:val="00A47E17"/>
    <w:rsid w:val="00A50C27"/>
    <w:rsid w:val="00A50EE8"/>
    <w:rsid w:val="00A518BA"/>
    <w:rsid w:val="00A5236B"/>
    <w:rsid w:val="00A53779"/>
    <w:rsid w:val="00A546C9"/>
    <w:rsid w:val="00A55C96"/>
    <w:rsid w:val="00A57C9C"/>
    <w:rsid w:val="00A57DB2"/>
    <w:rsid w:val="00A60022"/>
    <w:rsid w:val="00A609A2"/>
    <w:rsid w:val="00A616FC"/>
    <w:rsid w:val="00A61B36"/>
    <w:rsid w:val="00A61C0F"/>
    <w:rsid w:val="00A61C53"/>
    <w:rsid w:val="00A623B5"/>
    <w:rsid w:val="00A62A08"/>
    <w:rsid w:val="00A62BDD"/>
    <w:rsid w:val="00A633DF"/>
    <w:rsid w:val="00A63818"/>
    <w:rsid w:val="00A63F9F"/>
    <w:rsid w:val="00A64880"/>
    <w:rsid w:val="00A64E92"/>
    <w:rsid w:val="00A651BD"/>
    <w:rsid w:val="00A66BDE"/>
    <w:rsid w:val="00A6742F"/>
    <w:rsid w:val="00A67855"/>
    <w:rsid w:val="00A67E83"/>
    <w:rsid w:val="00A67F92"/>
    <w:rsid w:val="00A70714"/>
    <w:rsid w:val="00A7274D"/>
    <w:rsid w:val="00A73421"/>
    <w:rsid w:val="00A7346D"/>
    <w:rsid w:val="00A73831"/>
    <w:rsid w:val="00A74781"/>
    <w:rsid w:val="00A767D5"/>
    <w:rsid w:val="00A7712C"/>
    <w:rsid w:val="00A77285"/>
    <w:rsid w:val="00A77785"/>
    <w:rsid w:val="00A77E46"/>
    <w:rsid w:val="00A77F56"/>
    <w:rsid w:val="00A8038C"/>
    <w:rsid w:val="00A803F6"/>
    <w:rsid w:val="00A81519"/>
    <w:rsid w:val="00A81E80"/>
    <w:rsid w:val="00A83126"/>
    <w:rsid w:val="00A8321E"/>
    <w:rsid w:val="00A8370A"/>
    <w:rsid w:val="00A84D98"/>
    <w:rsid w:val="00A856CB"/>
    <w:rsid w:val="00A87865"/>
    <w:rsid w:val="00A8792C"/>
    <w:rsid w:val="00A87D5A"/>
    <w:rsid w:val="00A91832"/>
    <w:rsid w:val="00A91EAB"/>
    <w:rsid w:val="00A92A1A"/>
    <w:rsid w:val="00A92A57"/>
    <w:rsid w:val="00A932A0"/>
    <w:rsid w:val="00A93BD9"/>
    <w:rsid w:val="00A9400E"/>
    <w:rsid w:val="00A96430"/>
    <w:rsid w:val="00A97299"/>
    <w:rsid w:val="00AA01C7"/>
    <w:rsid w:val="00AA01F7"/>
    <w:rsid w:val="00AA05CD"/>
    <w:rsid w:val="00AA0D3A"/>
    <w:rsid w:val="00AA0D3B"/>
    <w:rsid w:val="00AA12BD"/>
    <w:rsid w:val="00AA1A42"/>
    <w:rsid w:val="00AA3B15"/>
    <w:rsid w:val="00AA3DAC"/>
    <w:rsid w:val="00AA3DB1"/>
    <w:rsid w:val="00AA4A32"/>
    <w:rsid w:val="00AA4F9A"/>
    <w:rsid w:val="00AA509C"/>
    <w:rsid w:val="00AA655C"/>
    <w:rsid w:val="00AA7FA5"/>
    <w:rsid w:val="00AB0974"/>
    <w:rsid w:val="00AB0B2E"/>
    <w:rsid w:val="00AB1548"/>
    <w:rsid w:val="00AB2A9A"/>
    <w:rsid w:val="00AB3E8E"/>
    <w:rsid w:val="00AB4526"/>
    <w:rsid w:val="00AB4BBF"/>
    <w:rsid w:val="00AB524B"/>
    <w:rsid w:val="00AB59D0"/>
    <w:rsid w:val="00AB5ABB"/>
    <w:rsid w:val="00AB65E8"/>
    <w:rsid w:val="00AB6D89"/>
    <w:rsid w:val="00AB7A48"/>
    <w:rsid w:val="00AB7C51"/>
    <w:rsid w:val="00AC0C18"/>
    <w:rsid w:val="00AC1E32"/>
    <w:rsid w:val="00AC27EF"/>
    <w:rsid w:val="00AC3411"/>
    <w:rsid w:val="00AC3440"/>
    <w:rsid w:val="00AC44B6"/>
    <w:rsid w:val="00AC54DC"/>
    <w:rsid w:val="00AC5771"/>
    <w:rsid w:val="00AC663E"/>
    <w:rsid w:val="00AC67A4"/>
    <w:rsid w:val="00AC6977"/>
    <w:rsid w:val="00AC7FF1"/>
    <w:rsid w:val="00AD0372"/>
    <w:rsid w:val="00AD0A74"/>
    <w:rsid w:val="00AD0FE7"/>
    <w:rsid w:val="00AD1056"/>
    <w:rsid w:val="00AD10A8"/>
    <w:rsid w:val="00AD13B2"/>
    <w:rsid w:val="00AD141C"/>
    <w:rsid w:val="00AD5EEE"/>
    <w:rsid w:val="00AD6C97"/>
    <w:rsid w:val="00AD6CD4"/>
    <w:rsid w:val="00AD7051"/>
    <w:rsid w:val="00AD71B9"/>
    <w:rsid w:val="00AD75CD"/>
    <w:rsid w:val="00AD7DBC"/>
    <w:rsid w:val="00AE03ED"/>
    <w:rsid w:val="00AE0B9A"/>
    <w:rsid w:val="00AE1786"/>
    <w:rsid w:val="00AE1948"/>
    <w:rsid w:val="00AE2DEA"/>
    <w:rsid w:val="00AE37D1"/>
    <w:rsid w:val="00AE4CE6"/>
    <w:rsid w:val="00AE5037"/>
    <w:rsid w:val="00AE67F8"/>
    <w:rsid w:val="00AF0B1C"/>
    <w:rsid w:val="00AF10E8"/>
    <w:rsid w:val="00AF2AB3"/>
    <w:rsid w:val="00AF2E2B"/>
    <w:rsid w:val="00AF34CA"/>
    <w:rsid w:val="00AF35E9"/>
    <w:rsid w:val="00AF381E"/>
    <w:rsid w:val="00AF6749"/>
    <w:rsid w:val="00AF6A84"/>
    <w:rsid w:val="00AF7EA8"/>
    <w:rsid w:val="00B00052"/>
    <w:rsid w:val="00B0042D"/>
    <w:rsid w:val="00B00D61"/>
    <w:rsid w:val="00B022CA"/>
    <w:rsid w:val="00B02382"/>
    <w:rsid w:val="00B02A1B"/>
    <w:rsid w:val="00B03462"/>
    <w:rsid w:val="00B05121"/>
    <w:rsid w:val="00B05C88"/>
    <w:rsid w:val="00B116F4"/>
    <w:rsid w:val="00B13AED"/>
    <w:rsid w:val="00B14B91"/>
    <w:rsid w:val="00B156B0"/>
    <w:rsid w:val="00B16869"/>
    <w:rsid w:val="00B17797"/>
    <w:rsid w:val="00B20726"/>
    <w:rsid w:val="00B21A71"/>
    <w:rsid w:val="00B221F3"/>
    <w:rsid w:val="00B22439"/>
    <w:rsid w:val="00B22814"/>
    <w:rsid w:val="00B22830"/>
    <w:rsid w:val="00B22D3D"/>
    <w:rsid w:val="00B230C1"/>
    <w:rsid w:val="00B24882"/>
    <w:rsid w:val="00B24FBE"/>
    <w:rsid w:val="00B253A8"/>
    <w:rsid w:val="00B259DC"/>
    <w:rsid w:val="00B25BB4"/>
    <w:rsid w:val="00B26652"/>
    <w:rsid w:val="00B267C5"/>
    <w:rsid w:val="00B27000"/>
    <w:rsid w:val="00B27AE9"/>
    <w:rsid w:val="00B310BB"/>
    <w:rsid w:val="00B316CD"/>
    <w:rsid w:val="00B31764"/>
    <w:rsid w:val="00B31A91"/>
    <w:rsid w:val="00B31CE9"/>
    <w:rsid w:val="00B3309F"/>
    <w:rsid w:val="00B33994"/>
    <w:rsid w:val="00B345E4"/>
    <w:rsid w:val="00B34BB2"/>
    <w:rsid w:val="00B352B8"/>
    <w:rsid w:val="00B35B55"/>
    <w:rsid w:val="00B35C42"/>
    <w:rsid w:val="00B37E17"/>
    <w:rsid w:val="00B40463"/>
    <w:rsid w:val="00B40AF0"/>
    <w:rsid w:val="00B41132"/>
    <w:rsid w:val="00B41B42"/>
    <w:rsid w:val="00B4376E"/>
    <w:rsid w:val="00B4386C"/>
    <w:rsid w:val="00B43937"/>
    <w:rsid w:val="00B456C4"/>
    <w:rsid w:val="00B45E59"/>
    <w:rsid w:val="00B507EE"/>
    <w:rsid w:val="00B50BC3"/>
    <w:rsid w:val="00B50E90"/>
    <w:rsid w:val="00B51A5B"/>
    <w:rsid w:val="00B51C26"/>
    <w:rsid w:val="00B51C34"/>
    <w:rsid w:val="00B51CD5"/>
    <w:rsid w:val="00B52921"/>
    <w:rsid w:val="00B5441E"/>
    <w:rsid w:val="00B55562"/>
    <w:rsid w:val="00B55588"/>
    <w:rsid w:val="00B55A0D"/>
    <w:rsid w:val="00B5637F"/>
    <w:rsid w:val="00B56AC2"/>
    <w:rsid w:val="00B57806"/>
    <w:rsid w:val="00B610BB"/>
    <w:rsid w:val="00B63E59"/>
    <w:rsid w:val="00B644A2"/>
    <w:rsid w:val="00B64BBE"/>
    <w:rsid w:val="00B64DA6"/>
    <w:rsid w:val="00B65525"/>
    <w:rsid w:val="00B658FC"/>
    <w:rsid w:val="00B65AA7"/>
    <w:rsid w:val="00B6674A"/>
    <w:rsid w:val="00B67573"/>
    <w:rsid w:val="00B67AA0"/>
    <w:rsid w:val="00B701F1"/>
    <w:rsid w:val="00B705DE"/>
    <w:rsid w:val="00B71F7D"/>
    <w:rsid w:val="00B723D3"/>
    <w:rsid w:val="00B73824"/>
    <w:rsid w:val="00B73F22"/>
    <w:rsid w:val="00B741DF"/>
    <w:rsid w:val="00B752DF"/>
    <w:rsid w:val="00B75447"/>
    <w:rsid w:val="00B75A83"/>
    <w:rsid w:val="00B762F6"/>
    <w:rsid w:val="00B76595"/>
    <w:rsid w:val="00B76FA1"/>
    <w:rsid w:val="00B77A04"/>
    <w:rsid w:val="00B77AF9"/>
    <w:rsid w:val="00B808AF"/>
    <w:rsid w:val="00B80986"/>
    <w:rsid w:val="00B81DBB"/>
    <w:rsid w:val="00B81FB4"/>
    <w:rsid w:val="00B82184"/>
    <w:rsid w:val="00B83144"/>
    <w:rsid w:val="00B83938"/>
    <w:rsid w:val="00B83994"/>
    <w:rsid w:val="00B83A26"/>
    <w:rsid w:val="00B8550C"/>
    <w:rsid w:val="00B87BED"/>
    <w:rsid w:val="00B9137F"/>
    <w:rsid w:val="00B919B9"/>
    <w:rsid w:val="00B92004"/>
    <w:rsid w:val="00B92324"/>
    <w:rsid w:val="00B9235C"/>
    <w:rsid w:val="00B92672"/>
    <w:rsid w:val="00B933A3"/>
    <w:rsid w:val="00B93E5C"/>
    <w:rsid w:val="00B9522F"/>
    <w:rsid w:val="00B95747"/>
    <w:rsid w:val="00B95DFD"/>
    <w:rsid w:val="00B96C82"/>
    <w:rsid w:val="00B97E64"/>
    <w:rsid w:val="00BA24C6"/>
    <w:rsid w:val="00BA3084"/>
    <w:rsid w:val="00BA3207"/>
    <w:rsid w:val="00BA337C"/>
    <w:rsid w:val="00BA5722"/>
    <w:rsid w:val="00BA59C3"/>
    <w:rsid w:val="00BA6A8C"/>
    <w:rsid w:val="00BB0903"/>
    <w:rsid w:val="00BB0C96"/>
    <w:rsid w:val="00BB1654"/>
    <w:rsid w:val="00BB2BD7"/>
    <w:rsid w:val="00BB3DDF"/>
    <w:rsid w:val="00BB413C"/>
    <w:rsid w:val="00BB69AD"/>
    <w:rsid w:val="00BB6F82"/>
    <w:rsid w:val="00BB7250"/>
    <w:rsid w:val="00BB74CB"/>
    <w:rsid w:val="00BC0470"/>
    <w:rsid w:val="00BC087C"/>
    <w:rsid w:val="00BC0DC7"/>
    <w:rsid w:val="00BC1F34"/>
    <w:rsid w:val="00BC23CF"/>
    <w:rsid w:val="00BC2DF3"/>
    <w:rsid w:val="00BC2F58"/>
    <w:rsid w:val="00BC30F8"/>
    <w:rsid w:val="00BC33CD"/>
    <w:rsid w:val="00BC4108"/>
    <w:rsid w:val="00BC42EE"/>
    <w:rsid w:val="00BC5237"/>
    <w:rsid w:val="00BC5D09"/>
    <w:rsid w:val="00BC6CE7"/>
    <w:rsid w:val="00BC724A"/>
    <w:rsid w:val="00BC745A"/>
    <w:rsid w:val="00BD0E83"/>
    <w:rsid w:val="00BD1D50"/>
    <w:rsid w:val="00BD4669"/>
    <w:rsid w:val="00BD48F4"/>
    <w:rsid w:val="00BD5555"/>
    <w:rsid w:val="00BD6110"/>
    <w:rsid w:val="00BD6177"/>
    <w:rsid w:val="00BD6D7C"/>
    <w:rsid w:val="00BD790C"/>
    <w:rsid w:val="00BE0461"/>
    <w:rsid w:val="00BE053B"/>
    <w:rsid w:val="00BE1C60"/>
    <w:rsid w:val="00BE1F4C"/>
    <w:rsid w:val="00BE20AB"/>
    <w:rsid w:val="00BE2124"/>
    <w:rsid w:val="00BE2B91"/>
    <w:rsid w:val="00BE4242"/>
    <w:rsid w:val="00BE6526"/>
    <w:rsid w:val="00BE6EAA"/>
    <w:rsid w:val="00BF0172"/>
    <w:rsid w:val="00BF0861"/>
    <w:rsid w:val="00BF095A"/>
    <w:rsid w:val="00BF0F96"/>
    <w:rsid w:val="00BF2A68"/>
    <w:rsid w:val="00BF36C5"/>
    <w:rsid w:val="00BF5789"/>
    <w:rsid w:val="00BF58FC"/>
    <w:rsid w:val="00BF5A05"/>
    <w:rsid w:val="00BF5F70"/>
    <w:rsid w:val="00BF5FC2"/>
    <w:rsid w:val="00C00111"/>
    <w:rsid w:val="00C00E56"/>
    <w:rsid w:val="00C00E79"/>
    <w:rsid w:val="00C01073"/>
    <w:rsid w:val="00C01E64"/>
    <w:rsid w:val="00C02208"/>
    <w:rsid w:val="00C023F2"/>
    <w:rsid w:val="00C0333E"/>
    <w:rsid w:val="00C03A05"/>
    <w:rsid w:val="00C04D14"/>
    <w:rsid w:val="00C04E9F"/>
    <w:rsid w:val="00C0535E"/>
    <w:rsid w:val="00C0756B"/>
    <w:rsid w:val="00C11A23"/>
    <w:rsid w:val="00C11AD1"/>
    <w:rsid w:val="00C125E9"/>
    <w:rsid w:val="00C133BF"/>
    <w:rsid w:val="00C14BF5"/>
    <w:rsid w:val="00C15BC8"/>
    <w:rsid w:val="00C16357"/>
    <w:rsid w:val="00C16862"/>
    <w:rsid w:val="00C1705E"/>
    <w:rsid w:val="00C173F8"/>
    <w:rsid w:val="00C17C07"/>
    <w:rsid w:val="00C17CDD"/>
    <w:rsid w:val="00C201DE"/>
    <w:rsid w:val="00C205FC"/>
    <w:rsid w:val="00C21108"/>
    <w:rsid w:val="00C214D3"/>
    <w:rsid w:val="00C2220B"/>
    <w:rsid w:val="00C22DD7"/>
    <w:rsid w:val="00C22EEC"/>
    <w:rsid w:val="00C236F3"/>
    <w:rsid w:val="00C247AF"/>
    <w:rsid w:val="00C24ED7"/>
    <w:rsid w:val="00C258D1"/>
    <w:rsid w:val="00C2590D"/>
    <w:rsid w:val="00C25CA9"/>
    <w:rsid w:val="00C2667C"/>
    <w:rsid w:val="00C27DF9"/>
    <w:rsid w:val="00C30DB2"/>
    <w:rsid w:val="00C313D8"/>
    <w:rsid w:val="00C31B98"/>
    <w:rsid w:val="00C32CB8"/>
    <w:rsid w:val="00C3377B"/>
    <w:rsid w:val="00C340FC"/>
    <w:rsid w:val="00C349B6"/>
    <w:rsid w:val="00C35764"/>
    <w:rsid w:val="00C358FE"/>
    <w:rsid w:val="00C35C86"/>
    <w:rsid w:val="00C36E26"/>
    <w:rsid w:val="00C373AF"/>
    <w:rsid w:val="00C37A05"/>
    <w:rsid w:val="00C40B9F"/>
    <w:rsid w:val="00C40FAC"/>
    <w:rsid w:val="00C41A71"/>
    <w:rsid w:val="00C42803"/>
    <w:rsid w:val="00C42A46"/>
    <w:rsid w:val="00C42BCF"/>
    <w:rsid w:val="00C42E91"/>
    <w:rsid w:val="00C43D97"/>
    <w:rsid w:val="00C44938"/>
    <w:rsid w:val="00C44A06"/>
    <w:rsid w:val="00C44D5B"/>
    <w:rsid w:val="00C4502F"/>
    <w:rsid w:val="00C46BC1"/>
    <w:rsid w:val="00C47EB3"/>
    <w:rsid w:val="00C5090F"/>
    <w:rsid w:val="00C5135B"/>
    <w:rsid w:val="00C5180C"/>
    <w:rsid w:val="00C52F6E"/>
    <w:rsid w:val="00C549BD"/>
    <w:rsid w:val="00C55195"/>
    <w:rsid w:val="00C56496"/>
    <w:rsid w:val="00C60433"/>
    <w:rsid w:val="00C61A58"/>
    <w:rsid w:val="00C61D5C"/>
    <w:rsid w:val="00C6327B"/>
    <w:rsid w:val="00C63B5F"/>
    <w:rsid w:val="00C641F9"/>
    <w:rsid w:val="00C644A7"/>
    <w:rsid w:val="00C66985"/>
    <w:rsid w:val="00C66E20"/>
    <w:rsid w:val="00C67F59"/>
    <w:rsid w:val="00C70097"/>
    <w:rsid w:val="00C70196"/>
    <w:rsid w:val="00C70B2A"/>
    <w:rsid w:val="00C70CD5"/>
    <w:rsid w:val="00C70FBA"/>
    <w:rsid w:val="00C71720"/>
    <w:rsid w:val="00C71970"/>
    <w:rsid w:val="00C72A0F"/>
    <w:rsid w:val="00C73867"/>
    <w:rsid w:val="00C73CB8"/>
    <w:rsid w:val="00C74F42"/>
    <w:rsid w:val="00C76BA4"/>
    <w:rsid w:val="00C7765F"/>
    <w:rsid w:val="00C807C5"/>
    <w:rsid w:val="00C80939"/>
    <w:rsid w:val="00C81BF5"/>
    <w:rsid w:val="00C81C9B"/>
    <w:rsid w:val="00C82000"/>
    <w:rsid w:val="00C82DBB"/>
    <w:rsid w:val="00C82E0A"/>
    <w:rsid w:val="00C82E86"/>
    <w:rsid w:val="00C832B9"/>
    <w:rsid w:val="00C837C3"/>
    <w:rsid w:val="00C8380F"/>
    <w:rsid w:val="00C84B1D"/>
    <w:rsid w:val="00C85186"/>
    <w:rsid w:val="00C857BD"/>
    <w:rsid w:val="00C857C3"/>
    <w:rsid w:val="00C867FD"/>
    <w:rsid w:val="00C86CA2"/>
    <w:rsid w:val="00C90DB5"/>
    <w:rsid w:val="00C9104B"/>
    <w:rsid w:val="00C91440"/>
    <w:rsid w:val="00C91B78"/>
    <w:rsid w:val="00C91F1B"/>
    <w:rsid w:val="00C92301"/>
    <w:rsid w:val="00C92B6D"/>
    <w:rsid w:val="00C932E0"/>
    <w:rsid w:val="00C934F0"/>
    <w:rsid w:val="00C93BFC"/>
    <w:rsid w:val="00C947DD"/>
    <w:rsid w:val="00C94A29"/>
    <w:rsid w:val="00C95281"/>
    <w:rsid w:val="00C95BE9"/>
    <w:rsid w:val="00C96193"/>
    <w:rsid w:val="00C967F8"/>
    <w:rsid w:val="00CA04D4"/>
    <w:rsid w:val="00CA0AB4"/>
    <w:rsid w:val="00CA0B7D"/>
    <w:rsid w:val="00CA0E20"/>
    <w:rsid w:val="00CA1AC9"/>
    <w:rsid w:val="00CA3D42"/>
    <w:rsid w:val="00CA5691"/>
    <w:rsid w:val="00CA57E7"/>
    <w:rsid w:val="00CA593A"/>
    <w:rsid w:val="00CA7241"/>
    <w:rsid w:val="00CA7844"/>
    <w:rsid w:val="00CA7C52"/>
    <w:rsid w:val="00CB1093"/>
    <w:rsid w:val="00CB11C5"/>
    <w:rsid w:val="00CB1643"/>
    <w:rsid w:val="00CB32D3"/>
    <w:rsid w:val="00CB3D35"/>
    <w:rsid w:val="00CB5036"/>
    <w:rsid w:val="00CB55FB"/>
    <w:rsid w:val="00CB61A4"/>
    <w:rsid w:val="00CB716A"/>
    <w:rsid w:val="00CB7229"/>
    <w:rsid w:val="00CB7819"/>
    <w:rsid w:val="00CC0790"/>
    <w:rsid w:val="00CC08D4"/>
    <w:rsid w:val="00CC1012"/>
    <w:rsid w:val="00CC1266"/>
    <w:rsid w:val="00CC1F71"/>
    <w:rsid w:val="00CC3180"/>
    <w:rsid w:val="00CC37CE"/>
    <w:rsid w:val="00CC5A96"/>
    <w:rsid w:val="00CC5FE0"/>
    <w:rsid w:val="00CC6ACD"/>
    <w:rsid w:val="00CC7FB9"/>
    <w:rsid w:val="00CD1DF0"/>
    <w:rsid w:val="00CD2487"/>
    <w:rsid w:val="00CD24C5"/>
    <w:rsid w:val="00CD2512"/>
    <w:rsid w:val="00CD25C8"/>
    <w:rsid w:val="00CD291B"/>
    <w:rsid w:val="00CD356D"/>
    <w:rsid w:val="00CD40AA"/>
    <w:rsid w:val="00CD43CA"/>
    <w:rsid w:val="00CD6890"/>
    <w:rsid w:val="00CD6DF0"/>
    <w:rsid w:val="00CE02D4"/>
    <w:rsid w:val="00CE0463"/>
    <w:rsid w:val="00CE1770"/>
    <w:rsid w:val="00CE26CC"/>
    <w:rsid w:val="00CE499A"/>
    <w:rsid w:val="00CE4CFF"/>
    <w:rsid w:val="00CE5B4A"/>
    <w:rsid w:val="00CE5DDE"/>
    <w:rsid w:val="00CF01CA"/>
    <w:rsid w:val="00CF123D"/>
    <w:rsid w:val="00CF1704"/>
    <w:rsid w:val="00CF1C82"/>
    <w:rsid w:val="00CF2118"/>
    <w:rsid w:val="00CF337F"/>
    <w:rsid w:val="00CF338C"/>
    <w:rsid w:val="00CF340F"/>
    <w:rsid w:val="00CF36FA"/>
    <w:rsid w:val="00CF37AE"/>
    <w:rsid w:val="00CF3F86"/>
    <w:rsid w:val="00CF587E"/>
    <w:rsid w:val="00CF5BF0"/>
    <w:rsid w:val="00CF645A"/>
    <w:rsid w:val="00CF69C4"/>
    <w:rsid w:val="00CF7758"/>
    <w:rsid w:val="00D0056F"/>
    <w:rsid w:val="00D01012"/>
    <w:rsid w:val="00D01459"/>
    <w:rsid w:val="00D014A4"/>
    <w:rsid w:val="00D01622"/>
    <w:rsid w:val="00D01966"/>
    <w:rsid w:val="00D02B72"/>
    <w:rsid w:val="00D030EA"/>
    <w:rsid w:val="00D03498"/>
    <w:rsid w:val="00D03B7F"/>
    <w:rsid w:val="00D047C5"/>
    <w:rsid w:val="00D04EC0"/>
    <w:rsid w:val="00D056BC"/>
    <w:rsid w:val="00D05895"/>
    <w:rsid w:val="00D0629C"/>
    <w:rsid w:val="00D068DD"/>
    <w:rsid w:val="00D079D2"/>
    <w:rsid w:val="00D102CB"/>
    <w:rsid w:val="00D10481"/>
    <w:rsid w:val="00D106B3"/>
    <w:rsid w:val="00D10790"/>
    <w:rsid w:val="00D107C3"/>
    <w:rsid w:val="00D108C7"/>
    <w:rsid w:val="00D11224"/>
    <w:rsid w:val="00D113D3"/>
    <w:rsid w:val="00D1363D"/>
    <w:rsid w:val="00D13C4A"/>
    <w:rsid w:val="00D140EF"/>
    <w:rsid w:val="00D1416B"/>
    <w:rsid w:val="00D14502"/>
    <w:rsid w:val="00D1453E"/>
    <w:rsid w:val="00D1494A"/>
    <w:rsid w:val="00D1576D"/>
    <w:rsid w:val="00D16378"/>
    <w:rsid w:val="00D16DE8"/>
    <w:rsid w:val="00D215D4"/>
    <w:rsid w:val="00D22B78"/>
    <w:rsid w:val="00D22DC3"/>
    <w:rsid w:val="00D233AA"/>
    <w:rsid w:val="00D25562"/>
    <w:rsid w:val="00D26BBF"/>
    <w:rsid w:val="00D27411"/>
    <w:rsid w:val="00D27787"/>
    <w:rsid w:val="00D27900"/>
    <w:rsid w:val="00D309C9"/>
    <w:rsid w:val="00D30B89"/>
    <w:rsid w:val="00D315B2"/>
    <w:rsid w:val="00D31A91"/>
    <w:rsid w:val="00D34070"/>
    <w:rsid w:val="00D34CE6"/>
    <w:rsid w:val="00D35470"/>
    <w:rsid w:val="00D3552D"/>
    <w:rsid w:val="00D357DB"/>
    <w:rsid w:val="00D36253"/>
    <w:rsid w:val="00D3640B"/>
    <w:rsid w:val="00D36F7A"/>
    <w:rsid w:val="00D37C8C"/>
    <w:rsid w:val="00D37D3C"/>
    <w:rsid w:val="00D40233"/>
    <w:rsid w:val="00D4078D"/>
    <w:rsid w:val="00D408FA"/>
    <w:rsid w:val="00D409C1"/>
    <w:rsid w:val="00D412F8"/>
    <w:rsid w:val="00D414F7"/>
    <w:rsid w:val="00D416AD"/>
    <w:rsid w:val="00D41A4A"/>
    <w:rsid w:val="00D42BEE"/>
    <w:rsid w:val="00D42CFA"/>
    <w:rsid w:val="00D4313A"/>
    <w:rsid w:val="00D44681"/>
    <w:rsid w:val="00D45006"/>
    <w:rsid w:val="00D45F07"/>
    <w:rsid w:val="00D50FF3"/>
    <w:rsid w:val="00D51A7F"/>
    <w:rsid w:val="00D52152"/>
    <w:rsid w:val="00D52201"/>
    <w:rsid w:val="00D53DD8"/>
    <w:rsid w:val="00D541BD"/>
    <w:rsid w:val="00D54986"/>
    <w:rsid w:val="00D54C97"/>
    <w:rsid w:val="00D54F18"/>
    <w:rsid w:val="00D5553B"/>
    <w:rsid w:val="00D55877"/>
    <w:rsid w:val="00D55F96"/>
    <w:rsid w:val="00D568EB"/>
    <w:rsid w:val="00D57B95"/>
    <w:rsid w:val="00D601B9"/>
    <w:rsid w:val="00D60350"/>
    <w:rsid w:val="00D60B9A"/>
    <w:rsid w:val="00D60E8B"/>
    <w:rsid w:val="00D62904"/>
    <w:rsid w:val="00D638A3"/>
    <w:rsid w:val="00D63B5E"/>
    <w:rsid w:val="00D648FC"/>
    <w:rsid w:val="00D64DB4"/>
    <w:rsid w:val="00D65C9C"/>
    <w:rsid w:val="00D665D6"/>
    <w:rsid w:val="00D66F09"/>
    <w:rsid w:val="00D671CF"/>
    <w:rsid w:val="00D702ED"/>
    <w:rsid w:val="00D70336"/>
    <w:rsid w:val="00D71879"/>
    <w:rsid w:val="00D71DD1"/>
    <w:rsid w:val="00D71E60"/>
    <w:rsid w:val="00D72069"/>
    <w:rsid w:val="00D724AF"/>
    <w:rsid w:val="00D726AC"/>
    <w:rsid w:val="00D72F03"/>
    <w:rsid w:val="00D74743"/>
    <w:rsid w:val="00D749A9"/>
    <w:rsid w:val="00D7592D"/>
    <w:rsid w:val="00D76B20"/>
    <w:rsid w:val="00D772AE"/>
    <w:rsid w:val="00D773A3"/>
    <w:rsid w:val="00D80D7F"/>
    <w:rsid w:val="00D831E8"/>
    <w:rsid w:val="00D842D3"/>
    <w:rsid w:val="00D84588"/>
    <w:rsid w:val="00D84FFA"/>
    <w:rsid w:val="00D85116"/>
    <w:rsid w:val="00D85972"/>
    <w:rsid w:val="00D8686A"/>
    <w:rsid w:val="00D86A4A"/>
    <w:rsid w:val="00D87A1C"/>
    <w:rsid w:val="00D87B58"/>
    <w:rsid w:val="00D87BD7"/>
    <w:rsid w:val="00D87D30"/>
    <w:rsid w:val="00D90F0C"/>
    <w:rsid w:val="00D910AF"/>
    <w:rsid w:val="00D91158"/>
    <w:rsid w:val="00D91253"/>
    <w:rsid w:val="00D9181E"/>
    <w:rsid w:val="00D91F2C"/>
    <w:rsid w:val="00D92145"/>
    <w:rsid w:val="00D92BF6"/>
    <w:rsid w:val="00D97261"/>
    <w:rsid w:val="00D972F0"/>
    <w:rsid w:val="00DA0F1A"/>
    <w:rsid w:val="00DA0FED"/>
    <w:rsid w:val="00DA2835"/>
    <w:rsid w:val="00DA2907"/>
    <w:rsid w:val="00DA383B"/>
    <w:rsid w:val="00DA3DA4"/>
    <w:rsid w:val="00DA4596"/>
    <w:rsid w:val="00DA567F"/>
    <w:rsid w:val="00DA5DF1"/>
    <w:rsid w:val="00DA6A0B"/>
    <w:rsid w:val="00DA7C81"/>
    <w:rsid w:val="00DB0CDB"/>
    <w:rsid w:val="00DB1206"/>
    <w:rsid w:val="00DB16A5"/>
    <w:rsid w:val="00DB1874"/>
    <w:rsid w:val="00DB1ACE"/>
    <w:rsid w:val="00DB27C6"/>
    <w:rsid w:val="00DB28FE"/>
    <w:rsid w:val="00DB2B7F"/>
    <w:rsid w:val="00DB3A2A"/>
    <w:rsid w:val="00DB3AB6"/>
    <w:rsid w:val="00DB53A3"/>
    <w:rsid w:val="00DB7712"/>
    <w:rsid w:val="00DC01C5"/>
    <w:rsid w:val="00DC0681"/>
    <w:rsid w:val="00DC0AF8"/>
    <w:rsid w:val="00DC1B45"/>
    <w:rsid w:val="00DC3BC5"/>
    <w:rsid w:val="00DC3F21"/>
    <w:rsid w:val="00DC43D5"/>
    <w:rsid w:val="00DC4EAA"/>
    <w:rsid w:val="00DC535C"/>
    <w:rsid w:val="00DC64F2"/>
    <w:rsid w:val="00DD0274"/>
    <w:rsid w:val="00DD0556"/>
    <w:rsid w:val="00DD1D31"/>
    <w:rsid w:val="00DD20B2"/>
    <w:rsid w:val="00DD238C"/>
    <w:rsid w:val="00DD26EA"/>
    <w:rsid w:val="00DD3C67"/>
    <w:rsid w:val="00DD446D"/>
    <w:rsid w:val="00DD5054"/>
    <w:rsid w:val="00DD51C5"/>
    <w:rsid w:val="00DD66C9"/>
    <w:rsid w:val="00DD6B8E"/>
    <w:rsid w:val="00DD7B2C"/>
    <w:rsid w:val="00DD7C6C"/>
    <w:rsid w:val="00DD7C89"/>
    <w:rsid w:val="00DE06FB"/>
    <w:rsid w:val="00DE087F"/>
    <w:rsid w:val="00DE0B1E"/>
    <w:rsid w:val="00DE0ED8"/>
    <w:rsid w:val="00DE1552"/>
    <w:rsid w:val="00DE3AF4"/>
    <w:rsid w:val="00DE4E11"/>
    <w:rsid w:val="00DE58C3"/>
    <w:rsid w:val="00DE60F0"/>
    <w:rsid w:val="00DE7411"/>
    <w:rsid w:val="00DF0C9E"/>
    <w:rsid w:val="00DF26F5"/>
    <w:rsid w:val="00DF2C62"/>
    <w:rsid w:val="00DF2F95"/>
    <w:rsid w:val="00DF370C"/>
    <w:rsid w:val="00DF37A8"/>
    <w:rsid w:val="00DF4CF9"/>
    <w:rsid w:val="00DF571A"/>
    <w:rsid w:val="00DF57AA"/>
    <w:rsid w:val="00DF7BDE"/>
    <w:rsid w:val="00DF7E49"/>
    <w:rsid w:val="00E01665"/>
    <w:rsid w:val="00E024BD"/>
    <w:rsid w:val="00E027D0"/>
    <w:rsid w:val="00E028D7"/>
    <w:rsid w:val="00E03882"/>
    <w:rsid w:val="00E03BE2"/>
    <w:rsid w:val="00E059F9"/>
    <w:rsid w:val="00E068BB"/>
    <w:rsid w:val="00E06BEC"/>
    <w:rsid w:val="00E07F0D"/>
    <w:rsid w:val="00E110A7"/>
    <w:rsid w:val="00E11559"/>
    <w:rsid w:val="00E12F0A"/>
    <w:rsid w:val="00E135CF"/>
    <w:rsid w:val="00E13791"/>
    <w:rsid w:val="00E13BB5"/>
    <w:rsid w:val="00E13FB6"/>
    <w:rsid w:val="00E15502"/>
    <w:rsid w:val="00E157A1"/>
    <w:rsid w:val="00E157B0"/>
    <w:rsid w:val="00E15ADA"/>
    <w:rsid w:val="00E1645B"/>
    <w:rsid w:val="00E16609"/>
    <w:rsid w:val="00E1667B"/>
    <w:rsid w:val="00E2030E"/>
    <w:rsid w:val="00E212F8"/>
    <w:rsid w:val="00E2245A"/>
    <w:rsid w:val="00E22A3E"/>
    <w:rsid w:val="00E23753"/>
    <w:rsid w:val="00E23D22"/>
    <w:rsid w:val="00E24293"/>
    <w:rsid w:val="00E2496F"/>
    <w:rsid w:val="00E24A4D"/>
    <w:rsid w:val="00E24C97"/>
    <w:rsid w:val="00E25787"/>
    <w:rsid w:val="00E260F9"/>
    <w:rsid w:val="00E27C62"/>
    <w:rsid w:val="00E27E4A"/>
    <w:rsid w:val="00E34160"/>
    <w:rsid w:val="00E35A07"/>
    <w:rsid w:val="00E35A2E"/>
    <w:rsid w:val="00E362BC"/>
    <w:rsid w:val="00E36793"/>
    <w:rsid w:val="00E36B1B"/>
    <w:rsid w:val="00E40422"/>
    <w:rsid w:val="00E40EFB"/>
    <w:rsid w:val="00E41583"/>
    <w:rsid w:val="00E41B63"/>
    <w:rsid w:val="00E427D8"/>
    <w:rsid w:val="00E428EB"/>
    <w:rsid w:val="00E42FB8"/>
    <w:rsid w:val="00E44338"/>
    <w:rsid w:val="00E443B2"/>
    <w:rsid w:val="00E44CF1"/>
    <w:rsid w:val="00E44E7B"/>
    <w:rsid w:val="00E4602A"/>
    <w:rsid w:val="00E4696F"/>
    <w:rsid w:val="00E46BCD"/>
    <w:rsid w:val="00E509DF"/>
    <w:rsid w:val="00E50AF5"/>
    <w:rsid w:val="00E50B15"/>
    <w:rsid w:val="00E512AF"/>
    <w:rsid w:val="00E512C3"/>
    <w:rsid w:val="00E51AFC"/>
    <w:rsid w:val="00E51BC0"/>
    <w:rsid w:val="00E523E7"/>
    <w:rsid w:val="00E529E9"/>
    <w:rsid w:val="00E52D36"/>
    <w:rsid w:val="00E549B5"/>
    <w:rsid w:val="00E54B2F"/>
    <w:rsid w:val="00E54FC8"/>
    <w:rsid w:val="00E576F5"/>
    <w:rsid w:val="00E576F7"/>
    <w:rsid w:val="00E57966"/>
    <w:rsid w:val="00E6033D"/>
    <w:rsid w:val="00E605FE"/>
    <w:rsid w:val="00E60627"/>
    <w:rsid w:val="00E60817"/>
    <w:rsid w:val="00E6357B"/>
    <w:rsid w:val="00E6560F"/>
    <w:rsid w:val="00E66AE0"/>
    <w:rsid w:val="00E677B7"/>
    <w:rsid w:val="00E67A1D"/>
    <w:rsid w:val="00E7076A"/>
    <w:rsid w:val="00E70C12"/>
    <w:rsid w:val="00E72BA9"/>
    <w:rsid w:val="00E731EC"/>
    <w:rsid w:val="00E733D4"/>
    <w:rsid w:val="00E738A5"/>
    <w:rsid w:val="00E74231"/>
    <w:rsid w:val="00E74753"/>
    <w:rsid w:val="00E74BB7"/>
    <w:rsid w:val="00E7585E"/>
    <w:rsid w:val="00E75DF2"/>
    <w:rsid w:val="00E76636"/>
    <w:rsid w:val="00E77026"/>
    <w:rsid w:val="00E778AB"/>
    <w:rsid w:val="00E8076F"/>
    <w:rsid w:val="00E80CE8"/>
    <w:rsid w:val="00E810D0"/>
    <w:rsid w:val="00E8125F"/>
    <w:rsid w:val="00E84B01"/>
    <w:rsid w:val="00E85944"/>
    <w:rsid w:val="00E86310"/>
    <w:rsid w:val="00E86AE8"/>
    <w:rsid w:val="00E871C8"/>
    <w:rsid w:val="00E90517"/>
    <w:rsid w:val="00E92B8D"/>
    <w:rsid w:val="00E938F8"/>
    <w:rsid w:val="00E94843"/>
    <w:rsid w:val="00E94C45"/>
    <w:rsid w:val="00E95182"/>
    <w:rsid w:val="00E96C0D"/>
    <w:rsid w:val="00E97BFF"/>
    <w:rsid w:val="00E97CD9"/>
    <w:rsid w:val="00E97D81"/>
    <w:rsid w:val="00EA0F73"/>
    <w:rsid w:val="00EA1558"/>
    <w:rsid w:val="00EA2301"/>
    <w:rsid w:val="00EA2419"/>
    <w:rsid w:val="00EA2632"/>
    <w:rsid w:val="00EA2C32"/>
    <w:rsid w:val="00EA2CA1"/>
    <w:rsid w:val="00EA31F7"/>
    <w:rsid w:val="00EA41D2"/>
    <w:rsid w:val="00EA45DF"/>
    <w:rsid w:val="00EA4C47"/>
    <w:rsid w:val="00EA4F6F"/>
    <w:rsid w:val="00EA5639"/>
    <w:rsid w:val="00EA6A2B"/>
    <w:rsid w:val="00EB0057"/>
    <w:rsid w:val="00EB12C8"/>
    <w:rsid w:val="00EB1BF9"/>
    <w:rsid w:val="00EB1E26"/>
    <w:rsid w:val="00EB2279"/>
    <w:rsid w:val="00EB2D72"/>
    <w:rsid w:val="00EB2E80"/>
    <w:rsid w:val="00EB325C"/>
    <w:rsid w:val="00EB36C8"/>
    <w:rsid w:val="00EB3C2A"/>
    <w:rsid w:val="00EB47D3"/>
    <w:rsid w:val="00EB540E"/>
    <w:rsid w:val="00EB63E0"/>
    <w:rsid w:val="00EB7265"/>
    <w:rsid w:val="00EB7B15"/>
    <w:rsid w:val="00EC118D"/>
    <w:rsid w:val="00EC1AC7"/>
    <w:rsid w:val="00EC24EB"/>
    <w:rsid w:val="00EC4994"/>
    <w:rsid w:val="00EC540F"/>
    <w:rsid w:val="00EC5CD6"/>
    <w:rsid w:val="00EC63FD"/>
    <w:rsid w:val="00ED05E0"/>
    <w:rsid w:val="00ED0BBA"/>
    <w:rsid w:val="00ED1796"/>
    <w:rsid w:val="00ED191A"/>
    <w:rsid w:val="00ED2A2E"/>
    <w:rsid w:val="00ED3A44"/>
    <w:rsid w:val="00ED4022"/>
    <w:rsid w:val="00ED43E6"/>
    <w:rsid w:val="00ED5B30"/>
    <w:rsid w:val="00ED6851"/>
    <w:rsid w:val="00ED6B62"/>
    <w:rsid w:val="00ED7211"/>
    <w:rsid w:val="00ED74A9"/>
    <w:rsid w:val="00EE0784"/>
    <w:rsid w:val="00EE3F65"/>
    <w:rsid w:val="00EE470F"/>
    <w:rsid w:val="00EE476A"/>
    <w:rsid w:val="00EE512D"/>
    <w:rsid w:val="00EE5842"/>
    <w:rsid w:val="00EE5FE4"/>
    <w:rsid w:val="00EF1169"/>
    <w:rsid w:val="00EF1C73"/>
    <w:rsid w:val="00EF2091"/>
    <w:rsid w:val="00EF2166"/>
    <w:rsid w:val="00EF400F"/>
    <w:rsid w:val="00EF417F"/>
    <w:rsid w:val="00EF4B96"/>
    <w:rsid w:val="00EF4ECA"/>
    <w:rsid w:val="00EF4FF7"/>
    <w:rsid w:val="00EF57A2"/>
    <w:rsid w:val="00EF57BF"/>
    <w:rsid w:val="00EF6097"/>
    <w:rsid w:val="00EF759D"/>
    <w:rsid w:val="00EF7D0C"/>
    <w:rsid w:val="00F00716"/>
    <w:rsid w:val="00F02313"/>
    <w:rsid w:val="00F0279D"/>
    <w:rsid w:val="00F028B6"/>
    <w:rsid w:val="00F028F7"/>
    <w:rsid w:val="00F02CA2"/>
    <w:rsid w:val="00F03377"/>
    <w:rsid w:val="00F033CD"/>
    <w:rsid w:val="00F034DE"/>
    <w:rsid w:val="00F056BB"/>
    <w:rsid w:val="00F061E5"/>
    <w:rsid w:val="00F0790D"/>
    <w:rsid w:val="00F0796A"/>
    <w:rsid w:val="00F07973"/>
    <w:rsid w:val="00F07DC0"/>
    <w:rsid w:val="00F102A2"/>
    <w:rsid w:val="00F117E7"/>
    <w:rsid w:val="00F1181B"/>
    <w:rsid w:val="00F1186E"/>
    <w:rsid w:val="00F1314A"/>
    <w:rsid w:val="00F154DA"/>
    <w:rsid w:val="00F20C86"/>
    <w:rsid w:val="00F215EF"/>
    <w:rsid w:val="00F218C2"/>
    <w:rsid w:val="00F233C1"/>
    <w:rsid w:val="00F25438"/>
    <w:rsid w:val="00F25EEF"/>
    <w:rsid w:val="00F2611E"/>
    <w:rsid w:val="00F26C9C"/>
    <w:rsid w:val="00F26EE1"/>
    <w:rsid w:val="00F276F2"/>
    <w:rsid w:val="00F30343"/>
    <w:rsid w:val="00F3120D"/>
    <w:rsid w:val="00F315BC"/>
    <w:rsid w:val="00F32BB7"/>
    <w:rsid w:val="00F32BE8"/>
    <w:rsid w:val="00F34D61"/>
    <w:rsid w:val="00F361BC"/>
    <w:rsid w:val="00F3669D"/>
    <w:rsid w:val="00F36B36"/>
    <w:rsid w:val="00F372E4"/>
    <w:rsid w:val="00F3756E"/>
    <w:rsid w:val="00F37CFA"/>
    <w:rsid w:val="00F40353"/>
    <w:rsid w:val="00F4097D"/>
    <w:rsid w:val="00F40BC2"/>
    <w:rsid w:val="00F42822"/>
    <w:rsid w:val="00F428FA"/>
    <w:rsid w:val="00F43ACF"/>
    <w:rsid w:val="00F448F8"/>
    <w:rsid w:val="00F44AED"/>
    <w:rsid w:val="00F47164"/>
    <w:rsid w:val="00F50121"/>
    <w:rsid w:val="00F509BA"/>
    <w:rsid w:val="00F5150E"/>
    <w:rsid w:val="00F51E7F"/>
    <w:rsid w:val="00F527B5"/>
    <w:rsid w:val="00F532F4"/>
    <w:rsid w:val="00F54099"/>
    <w:rsid w:val="00F54403"/>
    <w:rsid w:val="00F558E3"/>
    <w:rsid w:val="00F55C52"/>
    <w:rsid w:val="00F56B97"/>
    <w:rsid w:val="00F57A74"/>
    <w:rsid w:val="00F60588"/>
    <w:rsid w:val="00F625D7"/>
    <w:rsid w:val="00F63A80"/>
    <w:rsid w:val="00F64CCF"/>
    <w:rsid w:val="00F64E03"/>
    <w:rsid w:val="00F658AA"/>
    <w:rsid w:val="00F6672A"/>
    <w:rsid w:val="00F66F4E"/>
    <w:rsid w:val="00F67712"/>
    <w:rsid w:val="00F67790"/>
    <w:rsid w:val="00F712C4"/>
    <w:rsid w:val="00F716C8"/>
    <w:rsid w:val="00F718A0"/>
    <w:rsid w:val="00F71C26"/>
    <w:rsid w:val="00F7357E"/>
    <w:rsid w:val="00F73F3E"/>
    <w:rsid w:val="00F7567F"/>
    <w:rsid w:val="00F769BA"/>
    <w:rsid w:val="00F7752C"/>
    <w:rsid w:val="00F80E6D"/>
    <w:rsid w:val="00F81791"/>
    <w:rsid w:val="00F817AE"/>
    <w:rsid w:val="00F817E8"/>
    <w:rsid w:val="00F81CD8"/>
    <w:rsid w:val="00F81D67"/>
    <w:rsid w:val="00F829DC"/>
    <w:rsid w:val="00F82F03"/>
    <w:rsid w:val="00F8421C"/>
    <w:rsid w:val="00F843FB"/>
    <w:rsid w:val="00F85EF6"/>
    <w:rsid w:val="00F865CA"/>
    <w:rsid w:val="00F86CE4"/>
    <w:rsid w:val="00F86E86"/>
    <w:rsid w:val="00F874D2"/>
    <w:rsid w:val="00F877A3"/>
    <w:rsid w:val="00F91B85"/>
    <w:rsid w:val="00F930D2"/>
    <w:rsid w:val="00F93412"/>
    <w:rsid w:val="00F9345E"/>
    <w:rsid w:val="00F934B5"/>
    <w:rsid w:val="00F94FFE"/>
    <w:rsid w:val="00F95176"/>
    <w:rsid w:val="00F95201"/>
    <w:rsid w:val="00F9591E"/>
    <w:rsid w:val="00F96253"/>
    <w:rsid w:val="00F96B09"/>
    <w:rsid w:val="00F970C4"/>
    <w:rsid w:val="00F97B74"/>
    <w:rsid w:val="00F97DDD"/>
    <w:rsid w:val="00FA038B"/>
    <w:rsid w:val="00FA0C94"/>
    <w:rsid w:val="00FA18B8"/>
    <w:rsid w:val="00FA26B7"/>
    <w:rsid w:val="00FA3A4A"/>
    <w:rsid w:val="00FA4997"/>
    <w:rsid w:val="00FA4DCC"/>
    <w:rsid w:val="00FA6769"/>
    <w:rsid w:val="00FA692F"/>
    <w:rsid w:val="00FA6AE3"/>
    <w:rsid w:val="00FA7013"/>
    <w:rsid w:val="00FA721C"/>
    <w:rsid w:val="00FA741C"/>
    <w:rsid w:val="00FA7520"/>
    <w:rsid w:val="00FA78F4"/>
    <w:rsid w:val="00FB15D1"/>
    <w:rsid w:val="00FB3C0B"/>
    <w:rsid w:val="00FB4307"/>
    <w:rsid w:val="00FB48C9"/>
    <w:rsid w:val="00FB4EA1"/>
    <w:rsid w:val="00FB4FA9"/>
    <w:rsid w:val="00FB58A9"/>
    <w:rsid w:val="00FB6B1A"/>
    <w:rsid w:val="00FB6D88"/>
    <w:rsid w:val="00FB73D9"/>
    <w:rsid w:val="00FC0E76"/>
    <w:rsid w:val="00FC25D5"/>
    <w:rsid w:val="00FC2623"/>
    <w:rsid w:val="00FC2663"/>
    <w:rsid w:val="00FC3880"/>
    <w:rsid w:val="00FC395C"/>
    <w:rsid w:val="00FC419C"/>
    <w:rsid w:val="00FC4D16"/>
    <w:rsid w:val="00FC506D"/>
    <w:rsid w:val="00FC5A1E"/>
    <w:rsid w:val="00FC6A4D"/>
    <w:rsid w:val="00FC6F9F"/>
    <w:rsid w:val="00FC787A"/>
    <w:rsid w:val="00FD06B2"/>
    <w:rsid w:val="00FD0B05"/>
    <w:rsid w:val="00FD0FEC"/>
    <w:rsid w:val="00FD14B9"/>
    <w:rsid w:val="00FD1BB2"/>
    <w:rsid w:val="00FD2D43"/>
    <w:rsid w:val="00FD2FCD"/>
    <w:rsid w:val="00FD4BD4"/>
    <w:rsid w:val="00FD5264"/>
    <w:rsid w:val="00FD61F7"/>
    <w:rsid w:val="00FD6587"/>
    <w:rsid w:val="00FD6E09"/>
    <w:rsid w:val="00FD6F96"/>
    <w:rsid w:val="00FD7838"/>
    <w:rsid w:val="00FD7BED"/>
    <w:rsid w:val="00FE098A"/>
    <w:rsid w:val="00FE166B"/>
    <w:rsid w:val="00FE1A34"/>
    <w:rsid w:val="00FE1B26"/>
    <w:rsid w:val="00FE30E8"/>
    <w:rsid w:val="00FE3D54"/>
    <w:rsid w:val="00FE4551"/>
    <w:rsid w:val="00FE498F"/>
    <w:rsid w:val="00FE4A8B"/>
    <w:rsid w:val="00FE5BBD"/>
    <w:rsid w:val="00FE5C30"/>
    <w:rsid w:val="00FE5C89"/>
    <w:rsid w:val="00FE679B"/>
    <w:rsid w:val="00FE6F7D"/>
    <w:rsid w:val="00FE7916"/>
    <w:rsid w:val="00FE7CB8"/>
    <w:rsid w:val="00FF0811"/>
    <w:rsid w:val="00FF1290"/>
    <w:rsid w:val="00FF1E91"/>
    <w:rsid w:val="00FF263F"/>
    <w:rsid w:val="00FF27E8"/>
    <w:rsid w:val="00FF306B"/>
    <w:rsid w:val="00FF3727"/>
    <w:rsid w:val="00FF3AAD"/>
    <w:rsid w:val="00FF3FEF"/>
    <w:rsid w:val="00FF41C8"/>
    <w:rsid w:val="00FF4660"/>
    <w:rsid w:val="00FF54BC"/>
    <w:rsid w:val="00FF5B8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2CCCE950"/>
  <w15:docId w15:val="{32E524E5-EB8D-48F5-BBDF-6F1F2297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lang w:eastAsia="en-US"/>
    </w:rPr>
  </w:style>
  <w:style w:type="paragraph" w:styleId="Ttulo1">
    <w:name w:val="heading 1"/>
    <w:basedOn w:val="Normal"/>
    <w:next w:val="Normal"/>
    <w:link w:val="Ttulo1Car"/>
    <w:uiPriority w:val="99"/>
    <w:qFormat/>
    <w:rsid w:val="0031243F"/>
    <w:pPr>
      <w:keepNext/>
      <w:outlineLvl w:val="0"/>
    </w:pPr>
    <w:rPr>
      <w:sz w:val="24"/>
    </w:rPr>
  </w:style>
  <w:style w:type="paragraph" w:styleId="Ttulo2">
    <w:name w:val="heading 2"/>
    <w:basedOn w:val="Normal"/>
    <w:next w:val="Normal"/>
    <w:link w:val="Ttulo2Car"/>
    <w:uiPriority w:val="99"/>
    <w:qFormat/>
    <w:rsid w:val="0031243F"/>
    <w:pPr>
      <w:keepNext/>
      <w:tabs>
        <w:tab w:val="left" w:pos="-1440"/>
      </w:tabs>
      <w:outlineLvl w:val="1"/>
    </w:pPr>
    <w:rPr>
      <w:sz w:val="24"/>
    </w:rPr>
  </w:style>
  <w:style w:type="paragraph" w:styleId="Ttulo3">
    <w:name w:val="heading 3"/>
    <w:basedOn w:val="Normal"/>
    <w:next w:val="Normal"/>
    <w:link w:val="Ttulo3Car"/>
    <w:uiPriority w:val="99"/>
    <w:qFormat/>
    <w:rsid w:val="0031243F"/>
    <w:pPr>
      <w:keepNext/>
      <w:spacing w:line="360" w:lineRule="atLeast"/>
      <w:ind w:left="720"/>
      <w:outlineLvl w:val="2"/>
    </w:pPr>
    <w:rPr>
      <w:b/>
      <w:sz w:val="24"/>
    </w:rPr>
  </w:style>
  <w:style w:type="paragraph" w:styleId="Ttulo4">
    <w:name w:val="heading 4"/>
    <w:basedOn w:val="Normal"/>
    <w:next w:val="Normal"/>
    <w:link w:val="Ttulo4Car"/>
    <w:uiPriority w:val="99"/>
    <w:qFormat/>
    <w:rsid w:val="0031243F"/>
    <w:pPr>
      <w:keepNext/>
      <w:spacing w:line="360" w:lineRule="atLeast"/>
      <w:ind w:firstLine="720"/>
      <w:outlineLvl w:val="3"/>
    </w:pPr>
    <w:rPr>
      <w:b/>
      <w:sz w:val="24"/>
    </w:rPr>
  </w:style>
  <w:style w:type="paragraph" w:styleId="Ttulo5">
    <w:name w:val="heading 5"/>
    <w:basedOn w:val="Normal"/>
    <w:next w:val="Normal"/>
    <w:link w:val="Ttulo5Car"/>
    <w:uiPriority w:val="99"/>
    <w:qFormat/>
    <w:rsid w:val="0031243F"/>
    <w:pPr>
      <w:keepNext/>
      <w:jc w:val="center"/>
      <w:outlineLvl w:val="4"/>
    </w:pPr>
    <w:rPr>
      <w:rFonts w:ascii="Arial" w:hAnsi="Arial"/>
      <w:b/>
      <w:sz w:val="24"/>
    </w:rPr>
  </w:style>
  <w:style w:type="paragraph" w:styleId="Ttulo6">
    <w:name w:val="heading 6"/>
    <w:basedOn w:val="Normal"/>
    <w:next w:val="Normal"/>
    <w:link w:val="Ttulo6Car"/>
    <w:uiPriority w:val="99"/>
    <w:qFormat/>
    <w:rsid w:val="0031243F"/>
    <w:pPr>
      <w:keepNext/>
      <w:jc w:val="center"/>
      <w:outlineLvl w:val="5"/>
    </w:pPr>
    <w:rPr>
      <w:rFonts w:ascii="Arial" w:hAnsi="Arial"/>
      <w:b/>
    </w:rPr>
  </w:style>
  <w:style w:type="paragraph" w:styleId="Ttulo7">
    <w:name w:val="heading 7"/>
    <w:basedOn w:val="Normal"/>
    <w:next w:val="Normal"/>
    <w:link w:val="Ttulo7Car"/>
    <w:uiPriority w:val="99"/>
    <w:qFormat/>
    <w:rsid w:val="0031243F"/>
    <w:pPr>
      <w:keepNext/>
      <w:ind w:left="3600" w:firstLine="720"/>
      <w:outlineLvl w:val="6"/>
    </w:pPr>
    <w:rPr>
      <w:sz w:val="24"/>
    </w:rPr>
  </w:style>
  <w:style w:type="paragraph" w:styleId="Ttulo8">
    <w:name w:val="heading 8"/>
    <w:basedOn w:val="Normal"/>
    <w:next w:val="Normal"/>
    <w:link w:val="Ttulo8Car"/>
    <w:uiPriority w:val="99"/>
    <w:qFormat/>
    <w:rsid w:val="0031243F"/>
    <w:pPr>
      <w:keepNext/>
      <w:jc w:val="center"/>
      <w:outlineLvl w:val="7"/>
    </w:pPr>
    <w:rPr>
      <w:b/>
      <w:sz w:val="28"/>
    </w:rPr>
  </w:style>
  <w:style w:type="paragraph" w:styleId="Ttulo9">
    <w:name w:val="heading 9"/>
    <w:basedOn w:val="Normal"/>
    <w:next w:val="Normal"/>
    <w:link w:val="Ttulo9Car"/>
    <w:uiPriority w:val="99"/>
    <w:qFormat/>
    <w:rsid w:val="0031243F"/>
    <w:pPr>
      <w:keepNext/>
      <w:spacing w:line="360" w:lineRule="auto"/>
      <w:ind w:left="1440"/>
      <w:outlineLvl w:val="8"/>
    </w:pPr>
    <w:rPr>
      <w:strik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86E93"/>
    <w:rPr>
      <w:rFonts w:ascii="Cambria" w:hAnsi="Cambria" w:cs="Times New Roman"/>
      <w:b/>
      <w:bCs/>
      <w:kern w:val="32"/>
      <w:sz w:val="32"/>
      <w:szCs w:val="32"/>
    </w:rPr>
  </w:style>
  <w:style w:type="character" w:customStyle="1" w:styleId="Ttulo2Car">
    <w:name w:val="Título 2 Car"/>
    <w:link w:val="Ttulo2"/>
    <w:uiPriority w:val="99"/>
    <w:semiHidden/>
    <w:locked/>
    <w:rsid w:val="00086E93"/>
    <w:rPr>
      <w:rFonts w:ascii="Cambria" w:hAnsi="Cambria" w:cs="Times New Roman"/>
      <w:b/>
      <w:bCs/>
      <w:i/>
      <w:iCs/>
      <w:sz w:val="28"/>
      <w:szCs w:val="28"/>
    </w:rPr>
  </w:style>
  <w:style w:type="character" w:customStyle="1" w:styleId="Ttulo3Car">
    <w:name w:val="Título 3 Car"/>
    <w:link w:val="Ttulo3"/>
    <w:uiPriority w:val="99"/>
    <w:semiHidden/>
    <w:locked/>
    <w:rsid w:val="00086E93"/>
    <w:rPr>
      <w:rFonts w:ascii="Cambria" w:hAnsi="Cambria" w:cs="Times New Roman"/>
      <w:b/>
      <w:bCs/>
      <w:sz w:val="26"/>
      <w:szCs w:val="26"/>
    </w:rPr>
  </w:style>
  <w:style w:type="character" w:customStyle="1" w:styleId="Ttulo4Car">
    <w:name w:val="Título 4 Car"/>
    <w:link w:val="Ttulo4"/>
    <w:uiPriority w:val="99"/>
    <w:semiHidden/>
    <w:locked/>
    <w:rsid w:val="00086E93"/>
    <w:rPr>
      <w:rFonts w:ascii="Calibri" w:hAnsi="Calibri" w:cs="Times New Roman"/>
      <w:b/>
      <w:bCs/>
      <w:sz w:val="28"/>
      <w:szCs w:val="28"/>
    </w:rPr>
  </w:style>
  <w:style w:type="character" w:customStyle="1" w:styleId="Ttulo5Car">
    <w:name w:val="Título 5 Car"/>
    <w:link w:val="Ttulo5"/>
    <w:uiPriority w:val="99"/>
    <w:semiHidden/>
    <w:locked/>
    <w:rsid w:val="00086E93"/>
    <w:rPr>
      <w:rFonts w:ascii="Calibri" w:hAnsi="Calibri" w:cs="Times New Roman"/>
      <w:b/>
      <w:bCs/>
      <w:i/>
      <w:iCs/>
      <w:sz w:val="26"/>
      <w:szCs w:val="26"/>
    </w:rPr>
  </w:style>
  <w:style w:type="character" w:customStyle="1" w:styleId="Ttulo6Car">
    <w:name w:val="Título 6 Car"/>
    <w:link w:val="Ttulo6"/>
    <w:uiPriority w:val="99"/>
    <w:semiHidden/>
    <w:locked/>
    <w:rsid w:val="00086E93"/>
    <w:rPr>
      <w:rFonts w:ascii="Calibri" w:hAnsi="Calibri" w:cs="Times New Roman"/>
      <w:b/>
      <w:bCs/>
    </w:rPr>
  </w:style>
  <w:style w:type="character" w:customStyle="1" w:styleId="Ttulo7Car">
    <w:name w:val="Título 7 Car"/>
    <w:link w:val="Ttulo7"/>
    <w:uiPriority w:val="99"/>
    <w:semiHidden/>
    <w:locked/>
    <w:rsid w:val="00086E93"/>
    <w:rPr>
      <w:rFonts w:ascii="Calibri" w:hAnsi="Calibri" w:cs="Times New Roman"/>
      <w:sz w:val="24"/>
      <w:szCs w:val="24"/>
    </w:rPr>
  </w:style>
  <w:style w:type="character" w:customStyle="1" w:styleId="Ttulo8Car">
    <w:name w:val="Título 8 Car"/>
    <w:link w:val="Ttulo8"/>
    <w:uiPriority w:val="99"/>
    <w:semiHidden/>
    <w:locked/>
    <w:rsid w:val="00086E93"/>
    <w:rPr>
      <w:rFonts w:ascii="Calibri" w:hAnsi="Calibri" w:cs="Times New Roman"/>
      <w:i/>
      <w:iCs/>
      <w:sz w:val="24"/>
      <w:szCs w:val="24"/>
    </w:rPr>
  </w:style>
  <w:style w:type="character" w:customStyle="1" w:styleId="Ttulo9Car">
    <w:name w:val="Título 9 Car"/>
    <w:link w:val="Ttulo9"/>
    <w:uiPriority w:val="99"/>
    <w:semiHidden/>
    <w:locked/>
    <w:rsid w:val="00086E93"/>
    <w:rPr>
      <w:rFonts w:ascii="Cambria" w:hAnsi="Cambria" w:cs="Times New Roman"/>
    </w:rPr>
  </w:style>
  <w:style w:type="paragraph" w:styleId="Textodeglobo">
    <w:name w:val="Balloon Text"/>
    <w:basedOn w:val="Normal"/>
    <w:link w:val="TextodegloboCar"/>
    <w:uiPriority w:val="99"/>
    <w:semiHidden/>
    <w:rsid w:val="00EA2C32"/>
    <w:rPr>
      <w:rFonts w:ascii="Tahoma" w:hAnsi="Tahoma" w:cs="Tahoma"/>
      <w:sz w:val="16"/>
      <w:szCs w:val="16"/>
    </w:rPr>
  </w:style>
  <w:style w:type="character" w:customStyle="1" w:styleId="TextodegloboCar">
    <w:name w:val="Texto de globo Car"/>
    <w:link w:val="Textodeglobo"/>
    <w:uiPriority w:val="99"/>
    <w:semiHidden/>
    <w:locked/>
    <w:rsid w:val="00086E93"/>
    <w:rPr>
      <w:rFonts w:cs="Times New Roman"/>
      <w:sz w:val="2"/>
    </w:rPr>
  </w:style>
  <w:style w:type="paragraph" w:styleId="Encabezado">
    <w:name w:val="header"/>
    <w:basedOn w:val="Normal"/>
    <w:link w:val="EncabezadoCar"/>
    <w:uiPriority w:val="99"/>
    <w:rsid w:val="0031243F"/>
    <w:pPr>
      <w:tabs>
        <w:tab w:val="center" w:pos="4320"/>
        <w:tab w:val="right" w:pos="8640"/>
      </w:tabs>
    </w:pPr>
  </w:style>
  <w:style w:type="character" w:customStyle="1" w:styleId="EncabezadoCar">
    <w:name w:val="Encabezado Car"/>
    <w:link w:val="Encabezado"/>
    <w:uiPriority w:val="99"/>
    <w:locked/>
    <w:rsid w:val="00757007"/>
    <w:rPr>
      <w:rFonts w:cs="Times New Roman"/>
    </w:rPr>
  </w:style>
  <w:style w:type="character" w:styleId="Nmerodepgina">
    <w:name w:val="page number"/>
    <w:uiPriority w:val="99"/>
    <w:rsid w:val="0031243F"/>
    <w:rPr>
      <w:rFonts w:cs="Times New Roman"/>
    </w:rPr>
  </w:style>
  <w:style w:type="paragraph" w:styleId="Sangra3detindependiente">
    <w:name w:val="Body Text Indent 3"/>
    <w:basedOn w:val="Normal"/>
    <w:link w:val="Sangra3detindependienteCar"/>
    <w:uiPriority w:val="99"/>
    <w:rsid w:val="0031243F"/>
    <w:pPr>
      <w:widowControl w:val="0"/>
      <w:tabs>
        <w:tab w:val="left" w:pos="-1440"/>
      </w:tabs>
      <w:ind w:left="1440"/>
    </w:pPr>
    <w:rPr>
      <w:sz w:val="24"/>
    </w:rPr>
  </w:style>
  <w:style w:type="character" w:customStyle="1" w:styleId="Sangra3detindependienteCar">
    <w:name w:val="Sangría 3 de t. independiente Car"/>
    <w:link w:val="Sangra3detindependiente"/>
    <w:uiPriority w:val="99"/>
    <w:semiHidden/>
    <w:locked/>
    <w:rsid w:val="00086E93"/>
    <w:rPr>
      <w:rFonts w:cs="Times New Roman"/>
      <w:sz w:val="16"/>
      <w:szCs w:val="16"/>
    </w:rPr>
  </w:style>
  <w:style w:type="paragraph" w:styleId="Piedepgina">
    <w:name w:val="footer"/>
    <w:basedOn w:val="Normal"/>
    <w:link w:val="PiedepginaCar"/>
    <w:uiPriority w:val="99"/>
    <w:rsid w:val="0031243F"/>
    <w:pPr>
      <w:tabs>
        <w:tab w:val="center" w:pos="4320"/>
        <w:tab w:val="right" w:pos="8640"/>
      </w:tabs>
    </w:pPr>
  </w:style>
  <w:style w:type="character" w:customStyle="1" w:styleId="PiedepginaCar">
    <w:name w:val="Pie de página Car"/>
    <w:link w:val="Piedepgina"/>
    <w:uiPriority w:val="99"/>
    <w:locked/>
    <w:rsid w:val="00222E83"/>
    <w:rPr>
      <w:rFonts w:cs="Times New Roman"/>
    </w:rPr>
  </w:style>
  <w:style w:type="paragraph" w:styleId="Sangra2detindependiente">
    <w:name w:val="Body Text Indent 2"/>
    <w:basedOn w:val="Normal"/>
    <w:link w:val="Sangra2detindependienteCar"/>
    <w:uiPriority w:val="99"/>
    <w:rsid w:val="0031243F"/>
    <w:pPr>
      <w:widowControl w:val="0"/>
      <w:tabs>
        <w:tab w:val="left" w:pos="-1440"/>
      </w:tabs>
      <w:ind w:left="720" w:hanging="720"/>
    </w:pPr>
    <w:rPr>
      <w:sz w:val="24"/>
    </w:rPr>
  </w:style>
  <w:style w:type="character" w:customStyle="1" w:styleId="Sangra2detindependienteCar">
    <w:name w:val="Sangría 2 de t. independiente Car"/>
    <w:link w:val="Sangra2detindependiente"/>
    <w:uiPriority w:val="99"/>
    <w:semiHidden/>
    <w:locked/>
    <w:rsid w:val="00086E93"/>
    <w:rPr>
      <w:rFonts w:cs="Times New Roman"/>
      <w:sz w:val="20"/>
      <w:szCs w:val="20"/>
    </w:rPr>
  </w:style>
  <w:style w:type="paragraph" w:styleId="Textonotapie">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TextonotapieCar"/>
    <w:uiPriority w:val="99"/>
    <w:qFormat/>
    <w:rsid w:val="0031243F"/>
  </w:style>
  <w:style w:type="character" w:customStyle="1" w:styleId="TextonotapieCar">
    <w:name w:val="Texto nota pie Car"/>
    <w:aliases w:val="Footnote Car,ALTS FOOTNOTE Char Char Car,Footnote Text Char Char Car,Footnote Char Char Car,Text Char Char Car,FOOTNOTES Car,fn Car,single space Car,Testo nota a piè di pagina Carattere Car,ft Car,Geneva 9 Car,Font: Geneva 9 Car,f Car"/>
    <w:link w:val="Textonotapie"/>
    <w:uiPriority w:val="99"/>
    <w:locked/>
    <w:rsid w:val="00757007"/>
    <w:rPr>
      <w:rFonts w:cs="Times New Roman"/>
    </w:rPr>
  </w:style>
  <w:style w:type="character" w:styleId="Refdenotaalpi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31243F"/>
    <w:rPr>
      <w:rFonts w:cs="Times New Roman"/>
      <w:vertAlign w:val="superscript"/>
    </w:rPr>
  </w:style>
  <w:style w:type="paragraph" w:styleId="Sangradetextonormal">
    <w:name w:val="Body Text Indent"/>
    <w:basedOn w:val="Normal"/>
    <w:link w:val="SangradetextonormalCar"/>
    <w:uiPriority w:val="99"/>
    <w:rsid w:val="0031243F"/>
    <w:pPr>
      <w:tabs>
        <w:tab w:val="left" w:pos="-1262"/>
        <w:tab w:val="left" w:pos="-720"/>
        <w:tab w:val="left" w:pos="240"/>
      </w:tabs>
    </w:pPr>
    <w:rPr>
      <w:rFonts w:ascii="Arial" w:hAnsi="Arial"/>
      <w:sz w:val="18"/>
    </w:rPr>
  </w:style>
  <w:style w:type="character" w:customStyle="1" w:styleId="SangradetextonormalCar">
    <w:name w:val="Sangría de texto normal Car"/>
    <w:link w:val="Sangradetextonormal"/>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Textoindependiente">
    <w:name w:val="Body Text"/>
    <w:basedOn w:val="Normal"/>
    <w:link w:val="TextoindependienteCar"/>
    <w:uiPriority w:val="99"/>
    <w:rsid w:val="0031243F"/>
    <w:pPr>
      <w:spacing w:line="360" w:lineRule="auto"/>
    </w:pPr>
    <w:rPr>
      <w:sz w:val="24"/>
    </w:rPr>
  </w:style>
  <w:style w:type="character" w:customStyle="1" w:styleId="TextoindependienteCar">
    <w:name w:val="Texto independiente Car"/>
    <w:link w:val="Textoindependiente"/>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tulo">
    <w:name w:val="Title"/>
    <w:basedOn w:val="Normal"/>
    <w:link w:val="TtuloCar"/>
    <w:uiPriority w:val="99"/>
    <w:qFormat/>
    <w:rsid w:val="0031243F"/>
    <w:pPr>
      <w:jc w:val="center"/>
    </w:pPr>
    <w:rPr>
      <w:rFonts w:ascii="Arial" w:hAnsi="Arial"/>
      <w:sz w:val="28"/>
    </w:rPr>
  </w:style>
  <w:style w:type="character" w:customStyle="1" w:styleId="TtuloCar">
    <w:name w:val="Título Car"/>
    <w:link w:val="Ttulo"/>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Textoindependiente3">
    <w:name w:val="Body Text 3"/>
    <w:basedOn w:val="Normal"/>
    <w:link w:val="Textoindependiente3Car"/>
    <w:uiPriority w:val="99"/>
    <w:rsid w:val="0031243F"/>
    <w:pPr>
      <w:tabs>
        <w:tab w:val="left" w:pos="-1262"/>
        <w:tab w:val="left" w:pos="-720"/>
      </w:tabs>
    </w:pPr>
    <w:rPr>
      <w:rFonts w:ascii="Arial" w:hAnsi="Arial"/>
      <w:sz w:val="22"/>
    </w:rPr>
  </w:style>
  <w:style w:type="character" w:customStyle="1" w:styleId="Textoindependiente3Car">
    <w:name w:val="Texto independiente 3 Car"/>
    <w:link w:val="Textoindependiente3"/>
    <w:uiPriority w:val="99"/>
    <w:semiHidden/>
    <w:locked/>
    <w:rsid w:val="00086E93"/>
    <w:rPr>
      <w:rFonts w:cs="Times New Roman"/>
      <w:sz w:val="16"/>
      <w:szCs w:val="16"/>
    </w:rPr>
  </w:style>
  <w:style w:type="paragraph" w:styleId="Textosinformato">
    <w:name w:val="Plain Text"/>
    <w:basedOn w:val="Normal"/>
    <w:link w:val="TextosinformatoCar"/>
    <w:uiPriority w:val="99"/>
    <w:rsid w:val="0031243F"/>
    <w:rPr>
      <w:rFonts w:ascii="Courier New" w:hAnsi="Courier New"/>
    </w:rPr>
  </w:style>
  <w:style w:type="character" w:customStyle="1" w:styleId="TextosinformatoCar">
    <w:name w:val="Texto sin formato Car"/>
    <w:link w:val="Textosinformato"/>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Descripcin">
    <w:name w:val="caption"/>
    <w:basedOn w:val="Normal"/>
    <w:next w:val="Normal"/>
    <w:uiPriority w:val="99"/>
    <w:qFormat/>
    <w:rsid w:val="0031243F"/>
    <w:rPr>
      <w:rFonts w:ascii="Tahoma" w:hAnsi="Tahoma"/>
      <w:b/>
      <w:color w:val="FF0000"/>
    </w:rPr>
  </w:style>
  <w:style w:type="paragraph" w:styleId="Subttulo">
    <w:name w:val="Subtitle"/>
    <w:basedOn w:val="Normal"/>
    <w:link w:val="SubttuloCar"/>
    <w:uiPriority w:val="99"/>
    <w:qFormat/>
    <w:rsid w:val="0031243F"/>
    <w:pPr>
      <w:jc w:val="center"/>
    </w:pPr>
    <w:rPr>
      <w:rFonts w:ascii="Arial" w:hAnsi="Arial"/>
      <w:b/>
      <w:caps/>
      <w:sz w:val="22"/>
    </w:rPr>
  </w:style>
  <w:style w:type="character" w:customStyle="1" w:styleId="SubttuloCar">
    <w:name w:val="Subtítulo Car"/>
    <w:link w:val="Subttulo"/>
    <w:uiPriority w:val="99"/>
    <w:locked/>
    <w:rsid w:val="00086E93"/>
    <w:rPr>
      <w:rFonts w:ascii="Cambria" w:hAnsi="Cambria" w:cs="Times New Roman"/>
      <w:sz w:val="24"/>
      <w:szCs w:val="24"/>
    </w:rPr>
  </w:style>
  <w:style w:type="character" w:styleId="Hipervnculo">
    <w:name w:val="Hyperlink"/>
    <w:rsid w:val="00C60433"/>
    <w:rPr>
      <w:rFonts w:cs="Times New Roman"/>
      <w:color w:val="0000FF"/>
      <w:u w:val="single"/>
    </w:rPr>
  </w:style>
  <w:style w:type="character" w:styleId="Refdecomentario">
    <w:name w:val="annotation reference"/>
    <w:uiPriority w:val="99"/>
    <w:rsid w:val="003C5860"/>
    <w:rPr>
      <w:rFonts w:cs="Times New Roman"/>
      <w:sz w:val="16"/>
      <w:szCs w:val="16"/>
    </w:rPr>
  </w:style>
  <w:style w:type="paragraph" w:styleId="Textocomentario">
    <w:name w:val="annotation text"/>
    <w:basedOn w:val="Normal"/>
    <w:link w:val="TextocomentarioCar"/>
    <w:uiPriority w:val="99"/>
    <w:rsid w:val="003C5860"/>
  </w:style>
  <w:style w:type="character" w:customStyle="1" w:styleId="TextocomentarioCar">
    <w:name w:val="Texto comentario Car"/>
    <w:link w:val="Textocomentario"/>
    <w:uiPriority w:val="99"/>
    <w:locked/>
    <w:rsid w:val="003C5860"/>
    <w:rPr>
      <w:rFonts w:cs="Times New Roman"/>
    </w:rPr>
  </w:style>
  <w:style w:type="paragraph" w:styleId="Asuntodelcomentario">
    <w:name w:val="annotation subject"/>
    <w:basedOn w:val="Textocomentario"/>
    <w:next w:val="Textocomentario"/>
    <w:link w:val="AsuntodelcomentarioCar"/>
    <w:uiPriority w:val="99"/>
    <w:semiHidden/>
    <w:rsid w:val="003C5860"/>
    <w:rPr>
      <w:b/>
      <w:bCs/>
    </w:rPr>
  </w:style>
  <w:style w:type="character" w:customStyle="1" w:styleId="AsuntodelcomentarioCar">
    <w:name w:val="Asunto del comentario Car"/>
    <w:link w:val="Asuntodelcomentario"/>
    <w:uiPriority w:val="99"/>
    <w:locked/>
    <w:rsid w:val="003C5860"/>
    <w:rPr>
      <w:rFonts w:cs="Times New Roman"/>
      <w:b/>
      <w:bCs/>
    </w:rPr>
  </w:style>
  <w:style w:type="paragraph" w:styleId="Prrafodelista">
    <w:name w:val="List Paragraph"/>
    <w:basedOn w:val="Normal"/>
    <w:link w:val="PrrafodelistaCar"/>
    <w:qFormat/>
    <w:rsid w:val="006859FB"/>
    <w:pPr>
      <w:ind w:left="720"/>
    </w:pPr>
    <w:rPr>
      <w:rFonts w:ascii="Comic Sans MS" w:hAnsi="Comic Sans MS"/>
      <w:color w:val="000080"/>
      <w:sz w:val="22"/>
    </w:rPr>
  </w:style>
  <w:style w:type="paragraph" w:customStyle="1" w:styleId="ApndxHeading">
    <w:name w:val="Apndx Heading"/>
    <w:basedOn w:val="Ttulo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eastAsia="it-IT"/>
    </w:rPr>
  </w:style>
  <w:style w:type="table" w:styleId="Tablaconcuadrcula">
    <w:name w:val="Table Grid"/>
    <w:basedOn w:val="Tabla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eastAsia="en-GB"/>
    </w:rPr>
  </w:style>
  <w:style w:type="character" w:customStyle="1" w:styleId="spelle">
    <w:name w:val="spelle"/>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eastAsia="en-GB"/>
    </w:rPr>
  </w:style>
  <w:style w:type="paragraph" w:styleId="Sinespaciado">
    <w:name w:val="No Spacing"/>
    <w:link w:val="SinespaciadoCar"/>
    <w:uiPriority w:val="99"/>
    <w:qFormat/>
    <w:rsid w:val="008D66B0"/>
    <w:rPr>
      <w:rFonts w:ascii="Calibri" w:hAnsi="Calibri"/>
      <w:sz w:val="22"/>
      <w:szCs w:val="22"/>
      <w:lang w:eastAsia="ja-JP"/>
    </w:rPr>
  </w:style>
  <w:style w:type="character" w:customStyle="1" w:styleId="SinespaciadoCar">
    <w:name w:val="Sin espaciado Car"/>
    <w:link w:val="Sinespaciado"/>
    <w:uiPriority w:val="99"/>
    <w:locked/>
    <w:rsid w:val="008D66B0"/>
    <w:rPr>
      <w:rFonts w:ascii="Calibri" w:hAnsi="Calibri" w:cs="Times New Roman"/>
      <w:sz w:val="22"/>
      <w:szCs w:val="22"/>
      <w:lang w:val="es-ES" w:eastAsia="ja-JP" w:bidi="ar-SA"/>
    </w:rPr>
  </w:style>
  <w:style w:type="paragraph" w:styleId="Mapadeldocumento">
    <w:name w:val="Document Map"/>
    <w:basedOn w:val="Normal"/>
    <w:link w:val="MapadeldocumentoCar"/>
    <w:uiPriority w:val="99"/>
    <w:semiHidden/>
    <w:unhideWhenUsed/>
    <w:locked/>
    <w:rsid w:val="00182FC6"/>
    <w:rPr>
      <w:rFonts w:ascii="Lucida Grande" w:hAnsi="Lucida Grande" w:cs="Lucida Grande"/>
      <w:sz w:val="24"/>
      <w:szCs w:val="24"/>
    </w:rPr>
  </w:style>
  <w:style w:type="character" w:customStyle="1" w:styleId="MapadeldocumentoCar">
    <w:name w:val="Mapa del documento Car"/>
    <w:link w:val="Mapadeldocumento"/>
    <w:uiPriority w:val="99"/>
    <w:semiHidden/>
    <w:rsid w:val="00182FC6"/>
    <w:rPr>
      <w:rFonts w:ascii="Lucida Grande" w:hAnsi="Lucida Grande" w:cs="Lucida Grande"/>
      <w:sz w:val="24"/>
      <w:szCs w:val="24"/>
    </w:rPr>
  </w:style>
  <w:style w:type="character" w:customStyle="1" w:styleId="PrrafodelistaCar">
    <w:name w:val="Párrafo de lista Car"/>
    <w:link w:val="Prrafodelista"/>
    <w:uiPriority w:val="34"/>
    <w:locked/>
    <w:rsid w:val="006D340A"/>
    <w:rPr>
      <w:rFonts w:ascii="Comic Sans MS" w:hAnsi="Comic Sans MS"/>
      <w:color w:val="000080"/>
      <w:szCs w:val="20"/>
    </w:rPr>
  </w:style>
  <w:style w:type="character" w:customStyle="1" w:styleId="apple-converted-space">
    <w:name w:val="apple-converted-space"/>
    <w:basedOn w:val="Fuentedeprrafopredeter"/>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143552"/>
    <w:pPr>
      <w:spacing w:after="160" w:line="240" w:lineRule="exact"/>
      <w:jc w:val="left"/>
    </w:pPr>
    <w:rPr>
      <w:sz w:val="22"/>
      <w:szCs w:val="22"/>
      <w:vertAlign w:val="superscript"/>
    </w:rPr>
  </w:style>
  <w:style w:type="paragraph" w:styleId="Revisin">
    <w:name w:val="Revision"/>
    <w:hidden/>
    <w:uiPriority w:val="99"/>
    <w:semiHidden/>
    <w:rsid w:val="00632B0D"/>
    <w:rPr>
      <w:lang w:eastAsia="en-US"/>
    </w:rPr>
  </w:style>
  <w:style w:type="character" w:styleId="Hipervnculovisitado">
    <w:name w:val="FollowedHyperlink"/>
    <w:uiPriority w:val="99"/>
    <w:semiHidden/>
    <w:unhideWhenUsed/>
    <w:locked/>
    <w:rsid w:val="00AA0D3B"/>
    <w:rPr>
      <w:color w:val="954F72"/>
      <w:u w:val="single"/>
    </w:rPr>
  </w:style>
  <w:style w:type="character" w:styleId="Mencinsinresolver">
    <w:name w:val="Unresolved Mention"/>
    <w:basedOn w:val="Fuentedeprrafopredeter"/>
    <w:uiPriority w:val="99"/>
    <w:semiHidden/>
    <w:unhideWhenUsed/>
    <w:rsid w:val="0023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562">
      <w:bodyDiv w:val="1"/>
      <w:marLeft w:val="0"/>
      <w:marRight w:val="0"/>
      <w:marTop w:val="0"/>
      <w:marBottom w:val="0"/>
      <w:divBdr>
        <w:top w:val="none" w:sz="0" w:space="0" w:color="auto"/>
        <w:left w:val="none" w:sz="0" w:space="0" w:color="auto"/>
        <w:bottom w:val="none" w:sz="0" w:space="0" w:color="auto"/>
        <w:right w:val="none" w:sz="0" w:space="0" w:color="auto"/>
      </w:divBdr>
    </w:div>
    <w:div w:id="431362329">
      <w:bodyDiv w:val="1"/>
      <w:marLeft w:val="0"/>
      <w:marRight w:val="0"/>
      <w:marTop w:val="0"/>
      <w:marBottom w:val="0"/>
      <w:divBdr>
        <w:top w:val="none" w:sz="0" w:space="0" w:color="auto"/>
        <w:left w:val="none" w:sz="0" w:space="0" w:color="auto"/>
        <w:bottom w:val="none" w:sz="0" w:space="0" w:color="auto"/>
        <w:right w:val="none" w:sz="0" w:space="0" w:color="auto"/>
      </w:divBdr>
    </w:div>
    <w:div w:id="754281375">
      <w:bodyDiv w:val="1"/>
      <w:marLeft w:val="0"/>
      <w:marRight w:val="0"/>
      <w:marTop w:val="0"/>
      <w:marBottom w:val="0"/>
      <w:divBdr>
        <w:top w:val="none" w:sz="0" w:space="0" w:color="auto"/>
        <w:left w:val="none" w:sz="0" w:space="0" w:color="auto"/>
        <w:bottom w:val="none" w:sz="0" w:space="0" w:color="auto"/>
        <w:right w:val="none" w:sz="0" w:space="0" w:color="auto"/>
      </w:divBdr>
    </w:div>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96557683">
      <w:bodyDiv w:val="1"/>
      <w:marLeft w:val="0"/>
      <w:marRight w:val="0"/>
      <w:marTop w:val="0"/>
      <w:marBottom w:val="0"/>
      <w:divBdr>
        <w:top w:val="none" w:sz="0" w:space="0" w:color="auto"/>
        <w:left w:val="none" w:sz="0" w:space="0" w:color="auto"/>
        <w:bottom w:val="none" w:sz="0" w:space="0" w:color="auto"/>
        <w:right w:val="none" w:sz="0" w:space="0" w:color="auto"/>
      </w:divBdr>
    </w:div>
    <w:div w:id="21006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gif"/><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wfp.washington@wfp.org"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agencies@worldbank.org" TargetMode="External"/><Relationship Id="rId22" Type="http://schemas.openxmlformats.org/officeDocument/2006/relationships/hyperlink" Target="mailto:unagencies@worldbank.org" TargetMode="External"/><Relationship Id="rId27" Type="http://schemas.openxmlformats.org/officeDocument/2006/relationships/header" Target="header5.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debarr" TargetMode="External"/><Relationship Id="rId1" Type="http://schemas.openxmlformats.org/officeDocument/2006/relationships/hyperlink" Target="http://www.wf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2023-07-10T22:05:39+00:00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4C249FA-A9D1-4E01-A7A2-6444B25EE5C7}"/>
</file>

<file path=customXml/itemProps2.xml><?xml version="1.0" encoding="utf-8"?>
<ds:datastoreItem xmlns:ds="http://schemas.openxmlformats.org/officeDocument/2006/customXml" ds:itemID="{E09C8AF5-F0D0-42CE-9265-3DE901E2C77B}">
  <ds:schemaRefs>
    <ds:schemaRef ds:uri="http://schemas.microsoft.com/sharepoint/v3/contenttype/forms"/>
  </ds:schemaRefs>
</ds:datastoreItem>
</file>

<file path=customXml/itemProps3.xml><?xml version="1.0" encoding="utf-8"?>
<ds:datastoreItem xmlns:ds="http://schemas.openxmlformats.org/officeDocument/2006/customXml" ds:itemID="{38DC9543-39C4-44B9-BC91-A2694B8B365C}">
  <ds:schemaRefs>
    <ds:schemaRef ds:uri="http://purl.org/dc/elements/1.1/"/>
    <ds:schemaRef ds:uri="http://schemas.microsoft.com/office/2006/metadata/properties"/>
    <ds:schemaRef ds:uri="c44485df-8eb0-4959-b015-0943031e65ec"/>
    <ds:schemaRef ds:uri="cf8d3a43-2ce6-4f57-b7b7-87ae85c96d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03E52D-CC3D-424D-9109-D84A69007516}">
  <ds:schemaRefs>
    <ds:schemaRef ds:uri="http://schemas.openxmlformats.org/officeDocument/2006/bibliography"/>
  </ds:schemaRefs>
</ds:datastoreItem>
</file>

<file path=customXml/itemProps5.xml><?xml version="1.0" encoding="utf-8"?>
<ds:datastoreItem xmlns:ds="http://schemas.openxmlformats.org/officeDocument/2006/customXml" ds:itemID="{F6E9E38D-AE68-4051-9BA0-087CD922A8B0}"/>
</file>

<file path=customXml/itemProps6.xml><?xml version="1.0" encoding="utf-8"?>
<ds:datastoreItem xmlns:ds="http://schemas.openxmlformats.org/officeDocument/2006/customXml" ds:itemID="{BD5478C8-12D2-49EF-A333-0CBB657290EB}"/>
</file>

<file path=docProps/app.xml><?xml version="1.0" encoding="utf-8"?>
<Properties xmlns="http://schemas.openxmlformats.org/officeDocument/2006/extended-properties" xmlns:vt="http://schemas.openxmlformats.org/officeDocument/2006/docPropsVTypes">
  <Template>Normal</Template>
  <TotalTime>127</TotalTime>
  <Pages>31</Pages>
  <Words>9330</Words>
  <Characters>51316</Characters>
  <Application>Microsoft Office Word</Application>
  <DocSecurity>0</DocSecurity>
  <Lines>427</Lines>
  <Paragraphs>121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STANDARD FORM OF AGREEMENT    for Use by World Bank Borrowers</vt:lpstr>
      <vt:lpstr>STANDARD FORM OF AGREEMENT    for Use by World Bank Borrowers</vt:lpstr>
      <vt:lpstr>STANDARD FORM OF AGREEMENT    for Use by World Bank Borrowers</vt:lpstr>
    </vt:vector>
  </TitlesOfParts>
  <Manager>Maria Vannari</Manager>
  <Company>WB-FAO</Company>
  <LinksUpToDate>false</LinksUpToDate>
  <CharactersWithSpaces>60525</CharactersWithSpaces>
  <SharedDoc>false</SharedDoc>
  <HLinks>
    <vt:vector size="30"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393267</vt:i4>
      </vt:variant>
      <vt:variant>
        <vt:i4>0</vt:i4>
      </vt:variant>
      <vt:variant>
        <vt:i4>0</vt:i4>
      </vt:variant>
      <vt:variant>
        <vt:i4>5</vt:i4>
      </vt:variant>
      <vt:variant>
        <vt:lpwstr>mailto:unagencies@worldbank.org</vt:lpwstr>
      </vt:variant>
      <vt:variant>
        <vt:lpwstr/>
      </vt:variant>
      <vt:variant>
        <vt:i4>3932200</vt:i4>
      </vt:variant>
      <vt:variant>
        <vt:i4>3</vt:i4>
      </vt:variant>
      <vt:variant>
        <vt:i4>0</vt:i4>
      </vt:variant>
      <vt:variant>
        <vt:i4>5</vt:i4>
      </vt:variant>
      <vt:variant>
        <vt:lpwstr>http://www.worldbank.org/debarr</vt:lpwstr>
      </vt:variant>
      <vt:variant>
        <vt:lpwstr/>
      </vt:variant>
      <vt:variant>
        <vt:i4>2359402</vt:i4>
      </vt:variant>
      <vt:variant>
        <vt:i4>0</vt:i4>
      </vt:variant>
      <vt:variant>
        <vt:i4>0</vt:i4>
      </vt:variant>
      <vt:variant>
        <vt:i4>5</vt:i4>
      </vt:variant>
      <vt:variant>
        <vt:lpwstr>http://www.wfp.org/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agencies;FAO</cp:keywords>
  <dc:description/>
  <cp:lastModifiedBy>Pablo CASALLORENZO</cp:lastModifiedBy>
  <cp:revision>35</cp:revision>
  <cp:lastPrinted>2019-02-21T18:01:00Z</cp:lastPrinted>
  <dcterms:created xsi:type="dcterms:W3CDTF">2023-01-16T23:11:00Z</dcterms:created>
  <dcterms:modified xsi:type="dcterms:W3CDTF">2023-02-21T15:54:00Z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0x010100F4C63C3BD852AE468EAEFD0E6C57C64F02050100D068AE89E8973B47B88714D8AB6EDDD7</vt:lpwstr>
  </property>
  <property fmtid="{D5CDD505-2E9C-101B-9397-08002B2CF9AE}" pid="4" name="MediaServiceImageTags">
    <vt:lpwstr/>
  </property>
</Properties>
</file>