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1A" w:rsidRDefault="0065401A" w:rsidP="0065401A">
      <w:pPr>
        <w:ind w:right="31"/>
        <w:jc w:val="both"/>
        <w:rPr>
          <w:b/>
          <w:sz w:val="20"/>
          <w:u w:val="single"/>
          <w:lang w:val="en-US"/>
        </w:rPr>
      </w:pPr>
      <w:r w:rsidRPr="00A42B3E">
        <w:rPr>
          <w:b/>
          <w:sz w:val="20"/>
          <w:u w:val="single"/>
          <w:lang w:val="en-US"/>
        </w:rPr>
        <w:t>Attachment for Turkey Central Government GTMI Survey:</w:t>
      </w:r>
    </w:p>
    <w:p w:rsidR="0065401A" w:rsidRPr="0065401A" w:rsidRDefault="0065401A" w:rsidP="0065401A">
      <w:pPr>
        <w:pStyle w:val="Default"/>
        <w:jc w:val="both"/>
        <w:rPr>
          <w:rFonts w:asciiTheme="minorHAnsi" w:hAnsiTheme="minorHAnsi" w:cstheme="minorHAnsi"/>
          <w:sz w:val="20"/>
          <w:szCs w:val="20"/>
          <w:lang w:val="en-US"/>
        </w:rPr>
      </w:pPr>
      <w:r w:rsidRPr="0065401A">
        <w:rPr>
          <w:rFonts w:asciiTheme="minorHAnsi" w:hAnsiTheme="minorHAnsi" w:cstheme="minorHAnsi"/>
          <w:sz w:val="20"/>
          <w:szCs w:val="20"/>
          <w:lang w:val="en-US"/>
        </w:rPr>
        <w:t>The systems given below are about the common applications provided for Subnational government entities by the central government.</w:t>
      </w:r>
    </w:p>
    <w:p w:rsidR="0065401A" w:rsidRDefault="0065401A" w:rsidP="00DC4655">
      <w:pPr>
        <w:pStyle w:val="Default"/>
        <w:jc w:val="both"/>
        <w:rPr>
          <w:rFonts w:asciiTheme="minorHAnsi" w:hAnsiTheme="minorHAnsi" w:cstheme="minorHAnsi"/>
          <w:b/>
          <w:sz w:val="20"/>
          <w:szCs w:val="20"/>
          <w:lang w:val="en-US"/>
        </w:rPr>
      </w:pPr>
    </w:p>
    <w:p w:rsidR="00DC4655" w:rsidRPr="00DC4655" w:rsidRDefault="00DC4655" w:rsidP="00DC4655">
      <w:pPr>
        <w:pStyle w:val="Default"/>
        <w:jc w:val="both"/>
        <w:rPr>
          <w:rFonts w:asciiTheme="minorHAnsi" w:hAnsiTheme="minorHAnsi" w:cstheme="minorHAnsi"/>
          <w:sz w:val="20"/>
          <w:szCs w:val="20"/>
          <w:lang w:val="en-US"/>
        </w:rPr>
      </w:pPr>
      <w:proofErr w:type="spellStart"/>
      <w:proofErr w:type="gramStart"/>
      <w:r w:rsidRPr="00DC4655">
        <w:rPr>
          <w:rFonts w:asciiTheme="minorHAnsi" w:hAnsiTheme="minorHAnsi" w:cstheme="minorHAnsi"/>
          <w:b/>
          <w:sz w:val="20"/>
          <w:szCs w:val="20"/>
          <w:lang w:val="en-US"/>
        </w:rPr>
        <w:t>eMunicipality</w:t>
      </w:r>
      <w:proofErr w:type="spellEnd"/>
      <w:proofErr w:type="gramEnd"/>
      <w:r w:rsidRPr="00DC4655">
        <w:rPr>
          <w:rFonts w:asciiTheme="minorHAnsi" w:hAnsiTheme="minorHAnsi" w:cstheme="minorHAnsi"/>
          <w:b/>
          <w:sz w:val="20"/>
          <w:szCs w:val="20"/>
          <w:lang w:val="en-US"/>
        </w:rPr>
        <w:t xml:space="preserve"> Information System</w:t>
      </w:r>
      <w:r>
        <w:rPr>
          <w:rFonts w:asciiTheme="minorHAnsi" w:hAnsiTheme="minorHAnsi" w:cstheme="minorHAnsi"/>
          <w:sz w:val="20"/>
          <w:szCs w:val="20"/>
          <w:lang w:val="en-US"/>
        </w:rPr>
        <w:t>:</w:t>
      </w:r>
    </w:p>
    <w:p w:rsidR="00255E20" w:rsidRDefault="00DC4655" w:rsidP="00DC4655">
      <w:pPr>
        <w:pStyle w:val="Default"/>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The </w:t>
      </w:r>
      <w:proofErr w:type="spellStart"/>
      <w:r w:rsidRPr="00DC4655">
        <w:rPr>
          <w:rFonts w:asciiTheme="minorHAnsi" w:hAnsiTheme="minorHAnsi" w:cstheme="minorHAnsi"/>
          <w:sz w:val="20"/>
          <w:szCs w:val="20"/>
          <w:lang w:val="en-US"/>
        </w:rPr>
        <w:t>eMunicipality</w:t>
      </w:r>
      <w:proofErr w:type="spellEnd"/>
      <w:r w:rsidRPr="00DC4655">
        <w:rPr>
          <w:rFonts w:asciiTheme="minorHAnsi" w:hAnsiTheme="minorHAnsi" w:cstheme="minorHAnsi"/>
          <w:sz w:val="20"/>
          <w:szCs w:val="20"/>
          <w:lang w:val="en-US"/>
        </w:rPr>
        <w:t xml:space="preserve"> Information System </w:t>
      </w:r>
      <w:r>
        <w:rPr>
          <w:rFonts w:asciiTheme="minorHAnsi" w:hAnsiTheme="minorHAnsi" w:cstheme="minorHAnsi"/>
          <w:sz w:val="20"/>
          <w:szCs w:val="20"/>
          <w:lang w:val="en-US"/>
        </w:rPr>
        <w:t>is</w:t>
      </w:r>
      <w:r w:rsidRPr="00DC4655">
        <w:rPr>
          <w:rFonts w:asciiTheme="minorHAnsi" w:hAnsiTheme="minorHAnsi" w:cstheme="minorHAnsi"/>
          <w:sz w:val="20"/>
          <w:szCs w:val="20"/>
          <w:lang w:val="en-US"/>
        </w:rPr>
        <w:t xml:space="preserve"> being implemented by the Ministry of Interior and is now being developed jointly with the Ministry of Environment and </w:t>
      </w:r>
      <w:proofErr w:type="spellStart"/>
      <w:r w:rsidRPr="00DC4655">
        <w:rPr>
          <w:rFonts w:asciiTheme="minorHAnsi" w:hAnsiTheme="minorHAnsi" w:cstheme="minorHAnsi"/>
          <w:sz w:val="20"/>
          <w:szCs w:val="20"/>
          <w:lang w:val="en-US"/>
        </w:rPr>
        <w:t>Urbanisation</w:t>
      </w:r>
      <w:proofErr w:type="spellEnd"/>
      <w:r w:rsidRPr="00DC4655">
        <w:rPr>
          <w:rFonts w:asciiTheme="minorHAnsi" w:hAnsiTheme="minorHAnsi" w:cstheme="minorHAnsi"/>
          <w:sz w:val="20"/>
          <w:szCs w:val="20"/>
          <w:lang w:val="en-US"/>
        </w:rPr>
        <w:t xml:space="preserve">. After a pilot phase in 2017, the </w:t>
      </w:r>
      <w:proofErr w:type="spellStart"/>
      <w:r w:rsidRPr="00DC4655">
        <w:rPr>
          <w:rFonts w:asciiTheme="minorHAnsi" w:hAnsiTheme="minorHAnsi" w:cstheme="minorHAnsi"/>
          <w:sz w:val="20"/>
          <w:szCs w:val="20"/>
          <w:lang w:val="en-US"/>
        </w:rPr>
        <w:t>eMunicipality</w:t>
      </w:r>
      <w:proofErr w:type="spellEnd"/>
      <w:r w:rsidRPr="00DC4655">
        <w:rPr>
          <w:rFonts w:asciiTheme="minorHAnsi" w:hAnsiTheme="minorHAnsi" w:cstheme="minorHAnsi"/>
          <w:sz w:val="20"/>
          <w:szCs w:val="20"/>
          <w:lang w:val="en-US"/>
        </w:rPr>
        <w:t xml:space="preserve"> Information System started being extensively used in 2019. </w:t>
      </w:r>
      <w:r w:rsidR="00255E20">
        <w:rPr>
          <w:rFonts w:asciiTheme="minorHAnsi" w:hAnsiTheme="minorHAnsi" w:cstheme="minorHAnsi"/>
          <w:sz w:val="20"/>
          <w:szCs w:val="20"/>
          <w:lang w:val="en-US"/>
        </w:rPr>
        <w:t>(</w:t>
      </w:r>
      <w:hyperlink r:id="rId5" w:history="1">
        <w:r w:rsidR="00255E20" w:rsidRPr="00C16638">
          <w:rPr>
            <w:rStyle w:val="Kpr"/>
            <w:rFonts w:asciiTheme="minorHAnsi" w:hAnsiTheme="minorHAnsi" w:cstheme="minorHAnsi"/>
            <w:sz w:val="20"/>
            <w:szCs w:val="20"/>
            <w:lang w:val="en-US"/>
          </w:rPr>
          <w:t>https://www.belediye.gov.tr/</w:t>
        </w:r>
      </w:hyperlink>
      <w:r w:rsidR="00255E20">
        <w:rPr>
          <w:rFonts w:asciiTheme="minorHAnsi" w:hAnsiTheme="minorHAnsi" w:cstheme="minorHAnsi"/>
          <w:sz w:val="20"/>
          <w:szCs w:val="20"/>
          <w:lang w:val="en-US"/>
        </w:rPr>
        <w:t>)</w:t>
      </w:r>
    </w:p>
    <w:p w:rsidR="00255E20" w:rsidRDefault="00255E20" w:rsidP="00DC4655">
      <w:pPr>
        <w:pStyle w:val="Default"/>
        <w:jc w:val="both"/>
        <w:rPr>
          <w:rFonts w:asciiTheme="minorHAnsi" w:hAnsiTheme="minorHAnsi" w:cstheme="minorHAnsi"/>
          <w:sz w:val="20"/>
          <w:szCs w:val="20"/>
          <w:lang w:val="en-US"/>
        </w:rPr>
      </w:pPr>
    </w:p>
    <w:p w:rsidR="00DC4655" w:rsidRDefault="00DC4655" w:rsidP="00DC4655">
      <w:pPr>
        <w:pStyle w:val="Default"/>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The system is currently used by 658 municipalities out of 1397 and work is underway to cover all municipalities.</w:t>
      </w:r>
      <w:r w:rsidR="00255E20">
        <w:rPr>
          <w:rFonts w:asciiTheme="minorHAnsi" w:hAnsiTheme="minorHAnsi" w:cstheme="minorHAnsi"/>
          <w:sz w:val="20"/>
          <w:szCs w:val="20"/>
          <w:lang w:val="en-US"/>
        </w:rPr>
        <w:t xml:space="preserve"> (</w:t>
      </w:r>
      <w:hyperlink r:id="rId6" w:history="1">
        <w:r w:rsidR="00255E20" w:rsidRPr="00C16638">
          <w:rPr>
            <w:rStyle w:val="Kpr"/>
            <w:rFonts w:asciiTheme="minorHAnsi" w:hAnsiTheme="minorHAnsi" w:cstheme="minorHAnsi"/>
            <w:sz w:val="20"/>
            <w:szCs w:val="20"/>
            <w:lang w:val="en-US"/>
          </w:rPr>
          <w:t>https://www.belediye.gov.tr/belediyeler</w:t>
        </w:r>
      </w:hyperlink>
      <w:r w:rsidR="00255E20">
        <w:rPr>
          <w:rFonts w:asciiTheme="minorHAnsi" w:hAnsiTheme="minorHAnsi" w:cstheme="minorHAnsi"/>
          <w:sz w:val="20"/>
          <w:szCs w:val="20"/>
          <w:lang w:val="en-US"/>
        </w:rPr>
        <w:t>)</w:t>
      </w:r>
      <w:r w:rsidRPr="00DC4655">
        <w:rPr>
          <w:rFonts w:asciiTheme="minorHAnsi" w:hAnsiTheme="minorHAnsi" w:cstheme="minorHAnsi"/>
          <w:sz w:val="20"/>
          <w:szCs w:val="20"/>
          <w:lang w:val="en-US"/>
        </w:rPr>
        <w:t xml:space="preserve"> The system is an application ensuring fast, reliable and uninterrupted provision of municipal services to citizens, following a service-oriented local government policy.</w:t>
      </w:r>
      <w:r w:rsidR="00255E20">
        <w:rPr>
          <w:rFonts w:asciiTheme="minorHAnsi" w:hAnsiTheme="minorHAnsi" w:cstheme="minorHAnsi"/>
          <w:sz w:val="20"/>
          <w:szCs w:val="20"/>
          <w:lang w:val="en-US"/>
        </w:rPr>
        <w:t xml:space="preserve"> </w:t>
      </w:r>
    </w:p>
    <w:p w:rsidR="00DC4655" w:rsidRDefault="00DC4655" w:rsidP="00DC4655">
      <w:pPr>
        <w:pStyle w:val="Default"/>
        <w:jc w:val="both"/>
        <w:rPr>
          <w:rFonts w:asciiTheme="minorHAnsi" w:hAnsiTheme="minorHAnsi" w:cstheme="minorHAnsi"/>
          <w:sz w:val="20"/>
          <w:szCs w:val="20"/>
          <w:lang w:val="en-US"/>
        </w:rPr>
      </w:pPr>
    </w:p>
    <w:p w:rsidR="00DC4655" w:rsidRDefault="00DC4655" w:rsidP="00DC4655">
      <w:pPr>
        <w:pStyle w:val="Default"/>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Besides, the application aims to disseminate in all municipalities the City Information System, which is one of the leading smart city applications and also follows a service-orien</w:t>
      </w:r>
      <w:bookmarkStart w:id="0" w:name="_GoBack"/>
      <w:bookmarkEnd w:id="0"/>
      <w:r w:rsidRPr="00DC4655">
        <w:rPr>
          <w:rFonts w:asciiTheme="minorHAnsi" w:hAnsiTheme="minorHAnsi" w:cstheme="minorHAnsi"/>
          <w:sz w:val="20"/>
          <w:szCs w:val="20"/>
          <w:lang w:val="en-US"/>
        </w:rPr>
        <w:t xml:space="preserve">ted local government policy. </w:t>
      </w:r>
    </w:p>
    <w:p w:rsidR="00DC4655" w:rsidRPr="00DC4655" w:rsidRDefault="00DC4655" w:rsidP="00DC4655">
      <w:pPr>
        <w:pStyle w:val="Default"/>
        <w:jc w:val="both"/>
        <w:rPr>
          <w:rFonts w:asciiTheme="minorHAnsi" w:hAnsiTheme="minorHAnsi" w:cstheme="minorHAnsi"/>
          <w:sz w:val="20"/>
          <w:szCs w:val="20"/>
          <w:lang w:val="en-US"/>
        </w:rPr>
      </w:pPr>
    </w:p>
    <w:p w:rsidR="00DC4655" w:rsidRDefault="00DC4655" w:rsidP="00DC4655">
      <w:pPr>
        <w:pStyle w:val="Default"/>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The </w:t>
      </w:r>
      <w:proofErr w:type="spellStart"/>
      <w:r w:rsidRPr="00DC4655">
        <w:rPr>
          <w:rFonts w:asciiTheme="minorHAnsi" w:hAnsiTheme="minorHAnsi" w:cstheme="minorHAnsi"/>
          <w:sz w:val="20"/>
          <w:szCs w:val="20"/>
          <w:lang w:val="en-US"/>
        </w:rPr>
        <w:t>eMunicipality</w:t>
      </w:r>
      <w:proofErr w:type="spellEnd"/>
      <w:r w:rsidRPr="00DC4655">
        <w:rPr>
          <w:rFonts w:asciiTheme="minorHAnsi" w:hAnsiTheme="minorHAnsi" w:cstheme="minorHAnsi"/>
          <w:sz w:val="20"/>
          <w:szCs w:val="20"/>
          <w:lang w:val="en-US"/>
        </w:rPr>
        <w:t xml:space="preserve"> Information System is composed of 6</w:t>
      </w:r>
      <w:r w:rsidR="00255E20">
        <w:rPr>
          <w:rFonts w:asciiTheme="minorHAnsi" w:hAnsiTheme="minorHAnsi" w:cstheme="minorHAnsi"/>
          <w:sz w:val="20"/>
          <w:szCs w:val="20"/>
          <w:lang w:val="en-US"/>
        </w:rPr>
        <w:t>3</w:t>
      </w:r>
      <w:r w:rsidRPr="00DC4655">
        <w:rPr>
          <w:rFonts w:asciiTheme="minorHAnsi" w:hAnsiTheme="minorHAnsi" w:cstheme="minorHAnsi"/>
          <w:sz w:val="20"/>
          <w:szCs w:val="20"/>
          <w:lang w:val="en-US"/>
        </w:rPr>
        <w:t xml:space="preserve"> modules, including</w:t>
      </w:r>
      <w:r>
        <w:rPr>
          <w:rFonts w:asciiTheme="minorHAnsi" w:hAnsiTheme="minorHAnsi" w:cstheme="minorHAnsi"/>
          <w:sz w:val="20"/>
          <w:szCs w:val="20"/>
          <w:lang w:val="en-US"/>
        </w:rPr>
        <w:t>;</w:t>
      </w:r>
    </w:p>
    <w:p w:rsidR="00DC4655" w:rsidRDefault="00DC4655" w:rsidP="00DC4655">
      <w:pPr>
        <w:pStyle w:val="Default"/>
        <w:numPr>
          <w:ilvl w:val="0"/>
          <w:numId w:val="3"/>
        </w:numPr>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Electronic Document Management System, </w:t>
      </w:r>
    </w:p>
    <w:p w:rsidR="00DC4655" w:rsidRDefault="00DC4655" w:rsidP="00DC4655">
      <w:pPr>
        <w:pStyle w:val="Default"/>
        <w:numPr>
          <w:ilvl w:val="0"/>
          <w:numId w:val="3"/>
        </w:numPr>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Movables/</w:t>
      </w:r>
      <w:proofErr w:type="spellStart"/>
      <w:r w:rsidRPr="00DC4655">
        <w:rPr>
          <w:rFonts w:asciiTheme="minorHAnsi" w:hAnsiTheme="minorHAnsi" w:cstheme="minorHAnsi"/>
          <w:sz w:val="20"/>
          <w:szCs w:val="20"/>
          <w:lang w:val="en-US"/>
        </w:rPr>
        <w:t>Immovables</w:t>
      </w:r>
      <w:proofErr w:type="spellEnd"/>
      <w:r w:rsidRPr="00DC4655">
        <w:rPr>
          <w:rFonts w:asciiTheme="minorHAnsi" w:hAnsiTheme="minorHAnsi" w:cstheme="minorHAnsi"/>
          <w:sz w:val="20"/>
          <w:szCs w:val="20"/>
          <w:lang w:val="en-US"/>
        </w:rPr>
        <w:t xml:space="preserve">, </w:t>
      </w:r>
    </w:p>
    <w:p w:rsidR="00DC4655" w:rsidRDefault="00DC4655" w:rsidP="00DC4655">
      <w:pPr>
        <w:pStyle w:val="Default"/>
        <w:numPr>
          <w:ilvl w:val="0"/>
          <w:numId w:val="3"/>
        </w:numPr>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Performance-Based Budget, </w:t>
      </w:r>
    </w:p>
    <w:p w:rsidR="00DC4655" w:rsidRDefault="00DC4655" w:rsidP="00DC4655">
      <w:pPr>
        <w:pStyle w:val="Default"/>
        <w:numPr>
          <w:ilvl w:val="0"/>
          <w:numId w:val="3"/>
        </w:numPr>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Analytical Accounting, </w:t>
      </w:r>
    </w:p>
    <w:p w:rsidR="00255E20" w:rsidRDefault="00DC4655" w:rsidP="00DC4655">
      <w:pPr>
        <w:pStyle w:val="Default"/>
        <w:jc w:val="both"/>
        <w:rPr>
          <w:rFonts w:asciiTheme="minorHAnsi" w:hAnsiTheme="minorHAnsi" w:cstheme="minorHAnsi"/>
          <w:sz w:val="20"/>
          <w:szCs w:val="20"/>
          <w:lang w:val="en-US"/>
        </w:rPr>
      </w:pPr>
      <w:proofErr w:type="gramStart"/>
      <w:r w:rsidRPr="00DC4655">
        <w:rPr>
          <w:rFonts w:asciiTheme="minorHAnsi" w:hAnsiTheme="minorHAnsi" w:cstheme="minorHAnsi"/>
          <w:sz w:val="20"/>
          <w:szCs w:val="20"/>
          <w:lang w:val="en-US"/>
        </w:rPr>
        <w:t>and</w:t>
      </w:r>
      <w:proofErr w:type="gramEnd"/>
      <w:r w:rsidRPr="00DC4655">
        <w:rPr>
          <w:rFonts w:asciiTheme="minorHAnsi" w:hAnsiTheme="minorHAnsi" w:cstheme="minorHAnsi"/>
          <w:sz w:val="20"/>
          <w:szCs w:val="20"/>
          <w:lang w:val="en-US"/>
        </w:rPr>
        <w:t xml:space="preserve"> modules for infrastructure and superstructure. </w:t>
      </w:r>
      <w:r w:rsidR="00255E20">
        <w:rPr>
          <w:rFonts w:asciiTheme="minorHAnsi" w:hAnsiTheme="minorHAnsi" w:cstheme="minorHAnsi"/>
          <w:sz w:val="20"/>
          <w:szCs w:val="20"/>
          <w:lang w:val="en-US"/>
        </w:rPr>
        <w:t>(</w:t>
      </w:r>
      <w:hyperlink r:id="rId7" w:history="1">
        <w:r w:rsidR="00255E20" w:rsidRPr="00C16638">
          <w:rPr>
            <w:rStyle w:val="Kpr"/>
            <w:rFonts w:asciiTheme="minorHAnsi" w:hAnsiTheme="minorHAnsi" w:cstheme="minorHAnsi"/>
            <w:sz w:val="20"/>
            <w:szCs w:val="20"/>
            <w:lang w:val="en-US"/>
          </w:rPr>
          <w:t>https://www.belediye.gov.tr/moduller-</w:t>
        </w:r>
      </w:hyperlink>
      <w:r w:rsidR="00255E20">
        <w:rPr>
          <w:rFonts w:asciiTheme="minorHAnsi" w:hAnsiTheme="minorHAnsi" w:cstheme="minorHAnsi"/>
          <w:sz w:val="20"/>
          <w:szCs w:val="20"/>
          <w:lang w:val="en-US"/>
        </w:rPr>
        <w:t>)</w:t>
      </w:r>
    </w:p>
    <w:p w:rsidR="00255E20" w:rsidRDefault="00255E20" w:rsidP="00DC4655">
      <w:pPr>
        <w:pStyle w:val="Default"/>
        <w:jc w:val="both"/>
        <w:rPr>
          <w:rFonts w:asciiTheme="minorHAnsi" w:hAnsiTheme="minorHAnsi" w:cstheme="minorHAnsi"/>
          <w:sz w:val="20"/>
          <w:szCs w:val="20"/>
          <w:lang w:val="en-US"/>
        </w:rPr>
      </w:pPr>
    </w:p>
    <w:p w:rsidR="00DC4655" w:rsidRDefault="00DC4655" w:rsidP="00DC4655">
      <w:pPr>
        <w:pStyle w:val="Default"/>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45 modules were developed by the Ministry of Interior and </w:t>
      </w:r>
      <w:r w:rsidR="00255E20">
        <w:rPr>
          <w:rFonts w:asciiTheme="minorHAnsi" w:hAnsiTheme="minorHAnsi" w:cstheme="minorHAnsi"/>
          <w:sz w:val="20"/>
          <w:szCs w:val="20"/>
          <w:lang w:val="en-US"/>
        </w:rPr>
        <w:t>18</w:t>
      </w:r>
      <w:r w:rsidRPr="00DC4655">
        <w:rPr>
          <w:rFonts w:asciiTheme="minorHAnsi" w:hAnsiTheme="minorHAnsi" w:cstheme="minorHAnsi"/>
          <w:sz w:val="20"/>
          <w:szCs w:val="20"/>
          <w:lang w:val="en-US"/>
        </w:rPr>
        <w:t xml:space="preserve"> by the Ministry of Environment and </w:t>
      </w:r>
      <w:proofErr w:type="spellStart"/>
      <w:r w:rsidRPr="00DC4655">
        <w:rPr>
          <w:rFonts w:asciiTheme="minorHAnsi" w:hAnsiTheme="minorHAnsi" w:cstheme="minorHAnsi"/>
          <w:sz w:val="20"/>
          <w:szCs w:val="20"/>
          <w:lang w:val="en-US"/>
        </w:rPr>
        <w:t>Urbanisation</w:t>
      </w:r>
      <w:proofErr w:type="spellEnd"/>
      <w:r w:rsidRPr="00DC4655">
        <w:rPr>
          <w:rFonts w:asciiTheme="minorHAnsi" w:hAnsiTheme="minorHAnsi" w:cstheme="minorHAnsi"/>
          <w:sz w:val="20"/>
          <w:szCs w:val="20"/>
          <w:lang w:val="en-US"/>
        </w:rPr>
        <w:t xml:space="preserve">. Moreover, the </w:t>
      </w:r>
      <w:proofErr w:type="spellStart"/>
      <w:r w:rsidRPr="00DC4655">
        <w:rPr>
          <w:rFonts w:asciiTheme="minorHAnsi" w:hAnsiTheme="minorHAnsi" w:cstheme="minorHAnsi"/>
          <w:sz w:val="20"/>
          <w:szCs w:val="20"/>
          <w:lang w:val="en-US"/>
        </w:rPr>
        <w:t>eMunicipality</w:t>
      </w:r>
      <w:proofErr w:type="spellEnd"/>
      <w:r w:rsidRPr="00DC4655">
        <w:rPr>
          <w:rFonts w:asciiTheme="minorHAnsi" w:hAnsiTheme="minorHAnsi" w:cstheme="minorHAnsi"/>
          <w:sz w:val="20"/>
          <w:szCs w:val="20"/>
          <w:lang w:val="en-US"/>
        </w:rPr>
        <w:t xml:space="preserve"> Information System is integrated into the </w:t>
      </w:r>
      <w:proofErr w:type="spellStart"/>
      <w:r w:rsidRPr="00DC4655">
        <w:rPr>
          <w:rFonts w:asciiTheme="minorHAnsi" w:hAnsiTheme="minorHAnsi" w:cstheme="minorHAnsi"/>
          <w:sz w:val="20"/>
          <w:szCs w:val="20"/>
          <w:lang w:val="en-US"/>
        </w:rPr>
        <w:t>eGovernment</w:t>
      </w:r>
      <w:proofErr w:type="spellEnd"/>
      <w:r w:rsidRPr="00DC4655">
        <w:rPr>
          <w:rFonts w:asciiTheme="minorHAnsi" w:hAnsiTheme="minorHAnsi" w:cstheme="minorHAnsi"/>
          <w:sz w:val="20"/>
          <w:szCs w:val="20"/>
          <w:lang w:val="en-US"/>
        </w:rPr>
        <w:t xml:space="preserve"> Gateway, </w:t>
      </w:r>
      <w:r>
        <w:rPr>
          <w:rFonts w:asciiTheme="minorHAnsi" w:hAnsiTheme="minorHAnsi" w:cstheme="minorHAnsi"/>
          <w:sz w:val="20"/>
          <w:szCs w:val="20"/>
          <w:lang w:val="en-US"/>
        </w:rPr>
        <w:t xml:space="preserve">the Land Registry and </w:t>
      </w:r>
      <w:proofErr w:type="spellStart"/>
      <w:r>
        <w:rPr>
          <w:rFonts w:asciiTheme="minorHAnsi" w:hAnsiTheme="minorHAnsi" w:cstheme="minorHAnsi"/>
          <w:sz w:val="20"/>
          <w:szCs w:val="20"/>
          <w:lang w:val="en-US"/>
        </w:rPr>
        <w:t>Cadastre</w:t>
      </w:r>
      <w:proofErr w:type="spellEnd"/>
      <w:r>
        <w:rPr>
          <w:rFonts w:asciiTheme="minorHAnsi" w:hAnsiTheme="minorHAnsi" w:cstheme="minorHAnsi"/>
          <w:sz w:val="20"/>
          <w:szCs w:val="20"/>
          <w:lang w:val="en-US"/>
        </w:rPr>
        <w:t xml:space="preserve"> I</w:t>
      </w:r>
      <w:r w:rsidRPr="00DC4655">
        <w:rPr>
          <w:rFonts w:asciiTheme="minorHAnsi" w:hAnsiTheme="minorHAnsi" w:cstheme="minorHAnsi"/>
          <w:sz w:val="20"/>
          <w:szCs w:val="20"/>
          <w:lang w:val="en-US"/>
        </w:rPr>
        <w:t xml:space="preserve">nformation System (TAKBİS), Central Population Management System (MERNİS), </w:t>
      </w:r>
      <w:r>
        <w:rPr>
          <w:rFonts w:asciiTheme="minorHAnsi" w:hAnsiTheme="minorHAnsi" w:cstheme="minorHAnsi"/>
          <w:sz w:val="20"/>
          <w:szCs w:val="20"/>
          <w:lang w:val="en-US"/>
        </w:rPr>
        <w:t>National Address Database (UAVT) and the Identity I</w:t>
      </w:r>
      <w:r w:rsidRPr="00DC4655">
        <w:rPr>
          <w:rFonts w:asciiTheme="minorHAnsi" w:hAnsiTheme="minorHAnsi" w:cstheme="minorHAnsi"/>
          <w:sz w:val="20"/>
          <w:szCs w:val="20"/>
          <w:lang w:val="en-US"/>
        </w:rPr>
        <w:t xml:space="preserve">nformation Sharing System (KPS). </w:t>
      </w:r>
    </w:p>
    <w:p w:rsidR="00DC4655" w:rsidRPr="00DC4655" w:rsidRDefault="00DC4655" w:rsidP="00DC4655">
      <w:pPr>
        <w:pStyle w:val="Default"/>
        <w:jc w:val="both"/>
        <w:rPr>
          <w:rFonts w:asciiTheme="minorHAnsi" w:hAnsiTheme="minorHAnsi" w:cstheme="minorHAnsi"/>
          <w:sz w:val="20"/>
          <w:szCs w:val="20"/>
          <w:lang w:val="en-US"/>
        </w:rPr>
      </w:pPr>
    </w:p>
    <w:p w:rsidR="00DC4655" w:rsidRPr="00DC4655" w:rsidRDefault="00DC4655" w:rsidP="00DC4655">
      <w:pPr>
        <w:pStyle w:val="Default"/>
        <w:jc w:val="both"/>
        <w:rPr>
          <w:rFonts w:asciiTheme="minorHAnsi" w:hAnsiTheme="minorHAnsi" w:cstheme="minorHAnsi"/>
          <w:sz w:val="20"/>
          <w:szCs w:val="20"/>
          <w:lang w:val="en-US"/>
        </w:rPr>
      </w:pPr>
      <w:proofErr w:type="spellStart"/>
      <w:proofErr w:type="gramStart"/>
      <w:r w:rsidRPr="00DC4655">
        <w:rPr>
          <w:rFonts w:asciiTheme="minorHAnsi" w:hAnsiTheme="minorHAnsi" w:cstheme="minorHAnsi"/>
          <w:b/>
          <w:sz w:val="20"/>
          <w:szCs w:val="20"/>
          <w:lang w:val="en-US"/>
        </w:rPr>
        <w:t>eApplication</w:t>
      </w:r>
      <w:proofErr w:type="spellEnd"/>
      <w:proofErr w:type="gramEnd"/>
      <w:r w:rsidRPr="00DC4655">
        <w:rPr>
          <w:rFonts w:asciiTheme="minorHAnsi" w:hAnsiTheme="minorHAnsi" w:cstheme="minorHAnsi"/>
          <w:b/>
          <w:sz w:val="20"/>
          <w:szCs w:val="20"/>
          <w:lang w:val="en-US"/>
        </w:rPr>
        <w:t xml:space="preserve"> System</w:t>
      </w:r>
      <w:r>
        <w:rPr>
          <w:rFonts w:asciiTheme="minorHAnsi" w:hAnsiTheme="minorHAnsi" w:cstheme="minorHAnsi"/>
          <w:sz w:val="20"/>
          <w:szCs w:val="20"/>
          <w:lang w:val="en-US"/>
        </w:rPr>
        <w:t>:</w:t>
      </w:r>
      <w:r w:rsidRPr="00DC4655">
        <w:rPr>
          <w:rFonts w:asciiTheme="minorHAnsi" w:hAnsiTheme="minorHAnsi" w:cstheme="minorHAnsi"/>
          <w:sz w:val="20"/>
          <w:szCs w:val="20"/>
          <w:lang w:val="en-US"/>
        </w:rPr>
        <w:t xml:space="preserve"> </w:t>
      </w:r>
    </w:p>
    <w:p w:rsidR="00DC4655" w:rsidRDefault="00DC4655" w:rsidP="00DC4655">
      <w:pPr>
        <w:pStyle w:val="Default"/>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The </w:t>
      </w:r>
      <w:proofErr w:type="spellStart"/>
      <w:r w:rsidRPr="00DC4655">
        <w:rPr>
          <w:rFonts w:asciiTheme="minorHAnsi" w:hAnsiTheme="minorHAnsi" w:cstheme="minorHAnsi"/>
          <w:sz w:val="20"/>
          <w:szCs w:val="20"/>
          <w:lang w:val="en-US"/>
        </w:rPr>
        <w:t>eApplication</w:t>
      </w:r>
      <w:proofErr w:type="spellEnd"/>
      <w:r w:rsidRPr="00DC4655">
        <w:rPr>
          <w:rFonts w:asciiTheme="minorHAnsi" w:hAnsiTheme="minorHAnsi" w:cstheme="minorHAnsi"/>
          <w:sz w:val="20"/>
          <w:szCs w:val="20"/>
          <w:lang w:val="en-US"/>
        </w:rPr>
        <w:t xml:space="preserve"> System (</w:t>
      </w:r>
      <w:proofErr w:type="spellStart"/>
      <w:r w:rsidRPr="00DC4655">
        <w:rPr>
          <w:rFonts w:asciiTheme="minorHAnsi" w:hAnsiTheme="minorHAnsi" w:cstheme="minorHAnsi"/>
          <w:i/>
          <w:iCs/>
          <w:sz w:val="20"/>
          <w:szCs w:val="20"/>
          <w:lang w:val="en-US"/>
        </w:rPr>
        <w:t>eBaşvuru</w:t>
      </w:r>
      <w:proofErr w:type="spellEnd"/>
      <w:r w:rsidRPr="00DC4655">
        <w:rPr>
          <w:rFonts w:asciiTheme="minorHAnsi" w:hAnsiTheme="minorHAnsi" w:cstheme="minorHAnsi"/>
          <w:i/>
          <w:iCs/>
          <w:sz w:val="20"/>
          <w:szCs w:val="20"/>
          <w:lang w:val="en-US"/>
        </w:rPr>
        <w:t xml:space="preserve"> </w:t>
      </w:r>
      <w:proofErr w:type="spellStart"/>
      <w:r w:rsidRPr="00DC4655">
        <w:rPr>
          <w:rFonts w:asciiTheme="minorHAnsi" w:hAnsiTheme="minorHAnsi" w:cstheme="minorHAnsi"/>
          <w:i/>
          <w:iCs/>
          <w:sz w:val="20"/>
          <w:szCs w:val="20"/>
          <w:lang w:val="en-US"/>
        </w:rPr>
        <w:t>Sistemi</w:t>
      </w:r>
      <w:proofErr w:type="spellEnd"/>
      <w:r w:rsidRPr="00DC4655">
        <w:rPr>
          <w:rFonts w:asciiTheme="minorHAnsi" w:hAnsiTheme="minorHAnsi" w:cstheme="minorHAnsi"/>
          <w:sz w:val="20"/>
          <w:szCs w:val="20"/>
          <w:lang w:val="en-US"/>
        </w:rPr>
        <w:t xml:space="preserve">), used by the central and provincial </w:t>
      </w:r>
      <w:proofErr w:type="spellStart"/>
      <w:r w:rsidRPr="00DC4655">
        <w:rPr>
          <w:rFonts w:asciiTheme="minorHAnsi" w:hAnsiTheme="minorHAnsi" w:cstheme="minorHAnsi"/>
          <w:sz w:val="20"/>
          <w:szCs w:val="20"/>
          <w:lang w:val="en-US"/>
        </w:rPr>
        <w:t>organisations</w:t>
      </w:r>
      <w:proofErr w:type="spellEnd"/>
      <w:r w:rsidRPr="00DC4655">
        <w:rPr>
          <w:rFonts w:asciiTheme="minorHAnsi" w:hAnsiTheme="minorHAnsi" w:cstheme="minorHAnsi"/>
          <w:sz w:val="20"/>
          <w:szCs w:val="20"/>
          <w:lang w:val="en-US"/>
        </w:rPr>
        <w:t xml:space="preserve"> of the Ministry of Interior (e.g. governorships, provincial/district special administrations, investment monitoring and coordination departments and related institutions), is a system that is used for monitoring and finalizing the applications made to the ministry. </w:t>
      </w:r>
      <w:r w:rsidR="00255E20">
        <w:rPr>
          <w:rFonts w:asciiTheme="minorHAnsi" w:hAnsiTheme="minorHAnsi" w:cstheme="minorHAnsi"/>
          <w:sz w:val="20"/>
          <w:szCs w:val="20"/>
          <w:lang w:val="en-US"/>
        </w:rPr>
        <w:t>(</w:t>
      </w:r>
      <w:hyperlink r:id="rId8" w:history="1">
        <w:r w:rsidR="00255E20" w:rsidRPr="00C16638">
          <w:rPr>
            <w:rStyle w:val="Kpr"/>
            <w:rFonts w:asciiTheme="minorHAnsi" w:hAnsiTheme="minorHAnsi" w:cstheme="minorHAnsi"/>
            <w:sz w:val="20"/>
            <w:szCs w:val="20"/>
            <w:lang w:val="en-US"/>
          </w:rPr>
          <w:t>https://www.icisleri.gov.tr/strateji/icisleri-bakanligi-e-basvuru-sistemi</w:t>
        </w:r>
      </w:hyperlink>
      <w:r w:rsidR="00255E20">
        <w:rPr>
          <w:rFonts w:asciiTheme="minorHAnsi" w:hAnsiTheme="minorHAnsi" w:cstheme="minorHAnsi"/>
          <w:sz w:val="20"/>
          <w:szCs w:val="20"/>
          <w:lang w:val="en-US"/>
        </w:rPr>
        <w:t>)</w:t>
      </w:r>
    </w:p>
    <w:p w:rsidR="00255E20" w:rsidRPr="00DC4655" w:rsidRDefault="00255E20" w:rsidP="00DC4655">
      <w:pPr>
        <w:pStyle w:val="Default"/>
        <w:jc w:val="both"/>
        <w:rPr>
          <w:rFonts w:asciiTheme="minorHAnsi" w:hAnsiTheme="minorHAnsi" w:cstheme="minorHAnsi"/>
          <w:sz w:val="20"/>
          <w:szCs w:val="20"/>
          <w:lang w:val="en-US"/>
        </w:rPr>
      </w:pPr>
    </w:p>
    <w:p w:rsidR="00DC4655" w:rsidRPr="00DC4655" w:rsidRDefault="00DC4655" w:rsidP="00DC4655">
      <w:pPr>
        <w:pStyle w:val="Default"/>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The main purpose of the system is to provide services to the Ministry of Interior electronically, and to save time and resources by ensuring that Turkish citizens can carry out their activities without the need to go to the relevant department. Before the system was introduced, the citizen had to go to the competent institution for the services provided, and the authorities had to assess the incoming applications and sign them. </w:t>
      </w:r>
    </w:p>
    <w:p w:rsidR="00DC4655" w:rsidRPr="00DC4655" w:rsidRDefault="00DC4655" w:rsidP="00DC4655">
      <w:pPr>
        <w:pStyle w:val="Default"/>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With the implementation of the </w:t>
      </w:r>
      <w:proofErr w:type="spellStart"/>
      <w:r w:rsidRPr="00DC4655">
        <w:rPr>
          <w:rFonts w:asciiTheme="minorHAnsi" w:hAnsiTheme="minorHAnsi" w:cstheme="minorHAnsi"/>
          <w:sz w:val="20"/>
          <w:szCs w:val="20"/>
          <w:lang w:val="en-US"/>
        </w:rPr>
        <w:t>eApplication</w:t>
      </w:r>
      <w:proofErr w:type="spellEnd"/>
      <w:r w:rsidRPr="00DC4655">
        <w:rPr>
          <w:rFonts w:asciiTheme="minorHAnsi" w:hAnsiTheme="minorHAnsi" w:cstheme="minorHAnsi"/>
          <w:sz w:val="20"/>
          <w:szCs w:val="20"/>
          <w:lang w:val="en-US"/>
        </w:rPr>
        <w:t xml:space="preserve"> System, </w:t>
      </w:r>
    </w:p>
    <w:p w:rsidR="00DC4655" w:rsidRPr="00DC4655" w:rsidRDefault="00DC4655" w:rsidP="00255E20">
      <w:pPr>
        <w:pStyle w:val="Default"/>
        <w:numPr>
          <w:ilvl w:val="0"/>
          <w:numId w:val="3"/>
        </w:numPr>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bureaucracy is reduced; </w:t>
      </w:r>
    </w:p>
    <w:p w:rsidR="00DC4655" w:rsidRPr="00DC4655" w:rsidRDefault="00DC4655" w:rsidP="00255E20">
      <w:pPr>
        <w:pStyle w:val="Default"/>
        <w:numPr>
          <w:ilvl w:val="0"/>
          <w:numId w:val="3"/>
        </w:numPr>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time and resources are saved; </w:t>
      </w:r>
    </w:p>
    <w:p w:rsidR="00DC4655" w:rsidRPr="00DC4655" w:rsidRDefault="00DC4655" w:rsidP="00255E20">
      <w:pPr>
        <w:pStyle w:val="Default"/>
        <w:numPr>
          <w:ilvl w:val="0"/>
          <w:numId w:val="3"/>
        </w:numPr>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applications are immediately evaluated online; </w:t>
      </w:r>
    </w:p>
    <w:p w:rsidR="00DC4655" w:rsidRPr="00DC4655" w:rsidRDefault="00DC4655" w:rsidP="00255E20">
      <w:pPr>
        <w:pStyle w:val="Default"/>
        <w:numPr>
          <w:ilvl w:val="0"/>
          <w:numId w:val="3"/>
        </w:numPr>
        <w:jc w:val="both"/>
        <w:rPr>
          <w:rFonts w:asciiTheme="minorHAnsi" w:hAnsiTheme="minorHAnsi" w:cstheme="minorHAnsi"/>
          <w:sz w:val="20"/>
          <w:szCs w:val="20"/>
          <w:lang w:val="en-US"/>
        </w:rPr>
      </w:pPr>
      <w:r w:rsidRPr="00DC4655">
        <w:rPr>
          <w:rFonts w:asciiTheme="minorHAnsi" w:hAnsiTheme="minorHAnsi" w:cstheme="minorHAnsi"/>
          <w:sz w:val="20"/>
          <w:szCs w:val="20"/>
          <w:lang w:val="en-US"/>
        </w:rPr>
        <w:t xml:space="preserve">citizens’ satisfaction is increased; </w:t>
      </w:r>
    </w:p>
    <w:p w:rsidR="00DC4655" w:rsidRPr="00DC4655" w:rsidRDefault="00DC4655" w:rsidP="00255E20">
      <w:pPr>
        <w:pStyle w:val="Default"/>
        <w:numPr>
          <w:ilvl w:val="0"/>
          <w:numId w:val="3"/>
        </w:numPr>
        <w:jc w:val="both"/>
        <w:rPr>
          <w:rFonts w:asciiTheme="minorHAnsi" w:hAnsiTheme="minorHAnsi" w:cstheme="minorHAnsi"/>
          <w:sz w:val="20"/>
          <w:szCs w:val="20"/>
          <w:lang w:val="en-US"/>
        </w:rPr>
      </w:pPr>
      <w:proofErr w:type="gramStart"/>
      <w:r w:rsidRPr="00DC4655">
        <w:rPr>
          <w:rFonts w:asciiTheme="minorHAnsi" w:hAnsiTheme="minorHAnsi" w:cstheme="minorHAnsi"/>
          <w:sz w:val="20"/>
          <w:szCs w:val="20"/>
          <w:lang w:val="en-US"/>
        </w:rPr>
        <w:t>the</w:t>
      </w:r>
      <w:proofErr w:type="gramEnd"/>
      <w:r w:rsidRPr="00DC4655">
        <w:rPr>
          <w:rFonts w:asciiTheme="minorHAnsi" w:hAnsiTheme="minorHAnsi" w:cstheme="minorHAnsi"/>
          <w:sz w:val="20"/>
          <w:szCs w:val="20"/>
          <w:lang w:val="en-US"/>
        </w:rPr>
        <w:t xml:space="preserve"> number of documents requested from the citizens is minimized. </w:t>
      </w:r>
    </w:p>
    <w:p w:rsidR="00DC4655" w:rsidRPr="00DC4655" w:rsidRDefault="00DC4655" w:rsidP="00DC4655">
      <w:pPr>
        <w:pStyle w:val="Default"/>
        <w:jc w:val="both"/>
        <w:rPr>
          <w:rFonts w:asciiTheme="minorHAnsi" w:hAnsiTheme="minorHAnsi" w:cstheme="minorHAnsi"/>
          <w:sz w:val="20"/>
          <w:szCs w:val="20"/>
          <w:lang w:val="en-US"/>
        </w:rPr>
      </w:pPr>
    </w:p>
    <w:p w:rsidR="00DC4655" w:rsidRPr="00DC4655" w:rsidRDefault="00DC4655" w:rsidP="00DC4655">
      <w:pPr>
        <w:ind w:right="31"/>
        <w:jc w:val="both"/>
        <w:rPr>
          <w:rFonts w:asciiTheme="minorHAnsi" w:hAnsiTheme="minorHAnsi" w:cstheme="minorHAnsi"/>
          <w:b/>
          <w:sz w:val="20"/>
          <w:szCs w:val="20"/>
          <w:u w:val="single"/>
          <w:lang w:val="en-US"/>
        </w:rPr>
      </w:pPr>
      <w:r w:rsidRPr="00DC4655">
        <w:rPr>
          <w:rFonts w:asciiTheme="minorHAnsi" w:hAnsiTheme="minorHAnsi" w:cstheme="minorHAnsi"/>
          <w:sz w:val="20"/>
          <w:szCs w:val="20"/>
          <w:lang w:val="en-US"/>
        </w:rPr>
        <w:t xml:space="preserve">The </w:t>
      </w:r>
      <w:proofErr w:type="spellStart"/>
      <w:r w:rsidRPr="00DC4655">
        <w:rPr>
          <w:rFonts w:asciiTheme="minorHAnsi" w:hAnsiTheme="minorHAnsi" w:cstheme="minorHAnsi"/>
          <w:sz w:val="20"/>
          <w:szCs w:val="20"/>
          <w:lang w:val="en-US"/>
        </w:rPr>
        <w:t>eApplication</w:t>
      </w:r>
      <w:proofErr w:type="spellEnd"/>
      <w:r w:rsidRPr="00DC4655">
        <w:rPr>
          <w:rFonts w:asciiTheme="minorHAnsi" w:hAnsiTheme="minorHAnsi" w:cstheme="minorHAnsi"/>
          <w:sz w:val="20"/>
          <w:szCs w:val="20"/>
          <w:lang w:val="en-US"/>
        </w:rPr>
        <w:t xml:space="preserve"> System was effectively used during the pandemic process.</w:t>
      </w:r>
    </w:p>
    <w:sectPr w:rsidR="00DC4655" w:rsidRPr="00DC4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A2"/>
    <w:family w:val="swiss"/>
    <w:pitch w:val="variable"/>
    <w:sig w:usb0="E4002EFF" w:usb1="C000247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71FD9"/>
    <w:multiLevelType w:val="hybridMultilevel"/>
    <w:tmpl w:val="130E6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8D34F0"/>
    <w:multiLevelType w:val="hybridMultilevel"/>
    <w:tmpl w:val="1AF6C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AD30F2"/>
    <w:multiLevelType w:val="hybridMultilevel"/>
    <w:tmpl w:val="BE6A96E4"/>
    <w:lvl w:ilvl="0" w:tplc="5CC44934">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E"/>
    <w:rsid w:val="0014011D"/>
    <w:rsid w:val="0016449D"/>
    <w:rsid w:val="00255E20"/>
    <w:rsid w:val="003B0A77"/>
    <w:rsid w:val="005F5C99"/>
    <w:rsid w:val="00613B77"/>
    <w:rsid w:val="0065401A"/>
    <w:rsid w:val="006B28D7"/>
    <w:rsid w:val="008E313D"/>
    <w:rsid w:val="00A40FC6"/>
    <w:rsid w:val="00A42B3E"/>
    <w:rsid w:val="00BA2F10"/>
    <w:rsid w:val="00BE3A63"/>
    <w:rsid w:val="00CB0FE6"/>
    <w:rsid w:val="00DC4655"/>
    <w:rsid w:val="00E21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AE08-3664-4CDD-8193-899DCFDE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3E"/>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2B3E"/>
    <w:rPr>
      <w:color w:val="0000FF"/>
      <w:u w:val="single"/>
    </w:rPr>
  </w:style>
  <w:style w:type="paragraph" w:styleId="ListeParagraf">
    <w:name w:val="List Paragraph"/>
    <w:basedOn w:val="Normal"/>
    <w:uiPriority w:val="34"/>
    <w:qFormat/>
    <w:rsid w:val="00A42B3E"/>
    <w:pPr>
      <w:ind w:left="720"/>
      <w:contextualSpacing/>
    </w:pPr>
  </w:style>
  <w:style w:type="paragraph" w:customStyle="1" w:styleId="Default">
    <w:name w:val="Default"/>
    <w:rsid w:val="00DC4655"/>
    <w:pPr>
      <w:autoSpaceDE w:val="0"/>
      <w:autoSpaceDN w:val="0"/>
      <w:adjustRightInd w:val="0"/>
      <w:spacing w:after="0" w:line="240" w:lineRule="auto"/>
    </w:pPr>
    <w:rPr>
      <w:rFonts w:ascii="Verdana" w:hAnsi="Verdana" w:cs="Verdana"/>
      <w:color w:val="000000"/>
      <w:sz w:val="24"/>
      <w:szCs w:val="24"/>
    </w:rPr>
  </w:style>
  <w:style w:type="paragraph" w:styleId="DzMetin">
    <w:name w:val="Plain Text"/>
    <w:basedOn w:val="Normal"/>
    <w:link w:val="DzMetinChar"/>
    <w:uiPriority w:val="99"/>
    <w:semiHidden/>
    <w:unhideWhenUsed/>
    <w:rsid w:val="0065401A"/>
    <w:pPr>
      <w:spacing w:after="0" w:line="240" w:lineRule="auto"/>
    </w:pPr>
    <w:rPr>
      <w:rFonts w:eastAsia="Times New Roman"/>
      <w:color w:val="auto"/>
      <w:lang w:eastAsia="en-US"/>
    </w:rPr>
  </w:style>
  <w:style w:type="character" w:customStyle="1" w:styleId="DzMetinChar">
    <w:name w:val="Düz Metin Char"/>
    <w:basedOn w:val="VarsaylanParagrafYazTipi"/>
    <w:link w:val="DzMetin"/>
    <w:uiPriority w:val="99"/>
    <w:semiHidden/>
    <w:rsid w:val="0065401A"/>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isleri.gov.tr/strateji/icisleri-bakanligi-e-basvuru-sistemi" TargetMode="External"/><Relationship Id="rId3" Type="http://schemas.openxmlformats.org/officeDocument/2006/relationships/settings" Target="settings.xml"/><Relationship Id="rId7" Type="http://schemas.openxmlformats.org/officeDocument/2006/relationships/hyperlink" Target="https://www.belediye.gov.tr/modul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ediye.gov.tr/belediyeler" TargetMode="External"/><Relationship Id="rId5" Type="http://schemas.openxmlformats.org/officeDocument/2006/relationships/hyperlink" Target="https://www.belediye.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479</Words>
  <Characters>2735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Mürüvvet ÜNAL BAYRAM</dc:creator>
  <cp:keywords/>
  <dc:description/>
  <cp:lastModifiedBy>Mürüvvet Ünal Bayram</cp:lastModifiedBy>
  <cp:revision>8</cp:revision>
  <dcterms:created xsi:type="dcterms:W3CDTF">2022-04-28T13:37:00Z</dcterms:created>
  <dcterms:modified xsi:type="dcterms:W3CDTF">2022-05-14T22:18:00Z</dcterms:modified>
</cp:coreProperties>
</file>