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05A64165" w14:textId="77777777" w:rsidR="001445D1" w:rsidRDefault="001445D1" w:rsidP="001445D1">
      <w:pPr>
        <w:jc w:val="center"/>
        <w:rPr>
          <w:b/>
          <w:noProof/>
          <w:sz w:val="84"/>
          <w:szCs w:val="84"/>
          <w:highlight w:val="red"/>
        </w:rPr>
      </w:pPr>
    </w:p>
    <w:p w14:paraId="4F1C6983" w14:textId="77777777" w:rsidR="00D25F3C" w:rsidRPr="00AA158C" w:rsidRDefault="00D25F3C" w:rsidP="00D25F3C">
      <w:pPr>
        <w:spacing w:before="120" w:after="120"/>
        <w:jc w:val="center"/>
        <w:rPr>
          <w:b/>
          <w:sz w:val="72"/>
          <w:szCs w:val="72"/>
        </w:rPr>
      </w:pPr>
      <w:r w:rsidRPr="00B861CB">
        <w:rPr>
          <w:b/>
          <w:sz w:val="72"/>
          <w:szCs w:val="72"/>
        </w:rPr>
        <w:t>Trial Edition</w:t>
      </w:r>
    </w:p>
    <w:p w14:paraId="671E926F" w14:textId="381C38F6"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4F06C7E2" w14:textId="1E2009A0" w:rsidR="00AA496A" w:rsidRDefault="00C17097" w:rsidP="00AA496A">
      <w:pPr>
        <w:jc w:val="center"/>
        <w:rPr>
          <w:b/>
          <w:noProof/>
          <w:color w:val="000000" w:themeColor="text1"/>
          <w:sz w:val="44"/>
          <w:szCs w:val="44"/>
        </w:rPr>
      </w:pPr>
      <w:r>
        <w:rPr>
          <w:b/>
          <w:noProof/>
          <w:color w:val="000000" w:themeColor="text1"/>
          <w:sz w:val="44"/>
          <w:szCs w:val="44"/>
        </w:rPr>
        <w:t>Underground Works</w:t>
      </w:r>
    </w:p>
    <w:p w14:paraId="75F4475B" w14:textId="77777777" w:rsidR="0013510E" w:rsidRPr="00A91282" w:rsidRDefault="0013510E" w:rsidP="00AA496A">
      <w:pPr>
        <w:jc w:val="center"/>
        <w:rPr>
          <w:b/>
          <w:noProof/>
          <w:color w:val="000000" w:themeColor="text1"/>
          <w:sz w:val="44"/>
          <w:szCs w:val="44"/>
        </w:rPr>
      </w:pPr>
    </w:p>
    <w:p w14:paraId="522EFE38"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6FF56BF2" w14:textId="77777777" w:rsidR="00746606" w:rsidRDefault="00746606" w:rsidP="001445D1">
      <w:pPr>
        <w:suppressAutoHyphens/>
        <w:rPr>
          <w:b/>
          <w:color w:val="FF0000"/>
          <w:sz w:val="36"/>
          <w:szCs w:val="36"/>
        </w:rPr>
      </w:pPr>
    </w:p>
    <w:p w14:paraId="0B3FECC1" w14:textId="77777777" w:rsidR="00353263" w:rsidRDefault="00353263" w:rsidP="00353263">
      <w:pPr>
        <w:jc w:val="center"/>
        <w:rPr>
          <w:color w:val="000000" w:themeColor="text1"/>
        </w:rPr>
      </w:pPr>
    </w:p>
    <w:p w14:paraId="7671F7E6" w14:textId="77777777" w:rsidR="0013510E" w:rsidRDefault="0013510E" w:rsidP="00353263">
      <w:pPr>
        <w:jc w:val="center"/>
        <w:rPr>
          <w:color w:val="000000" w:themeColor="text1"/>
        </w:rPr>
      </w:pPr>
    </w:p>
    <w:p w14:paraId="7349E0C0" w14:textId="77777777" w:rsidR="0013510E" w:rsidRDefault="0013510E" w:rsidP="00353263">
      <w:pPr>
        <w:jc w:val="center"/>
        <w:rPr>
          <w:color w:val="000000" w:themeColor="text1"/>
        </w:rPr>
      </w:pPr>
    </w:p>
    <w:p w14:paraId="5C8F6CDE" w14:textId="77777777" w:rsidR="0013510E" w:rsidRDefault="0013510E" w:rsidP="00353263">
      <w:pPr>
        <w:jc w:val="center"/>
        <w:rPr>
          <w:color w:val="000000" w:themeColor="text1"/>
        </w:rPr>
      </w:pPr>
    </w:p>
    <w:p w14:paraId="55639B23" w14:textId="77777777" w:rsidR="0013510E" w:rsidRDefault="0013510E" w:rsidP="00353263">
      <w:pPr>
        <w:jc w:val="center"/>
        <w:rPr>
          <w:color w:val="000000" w:themeColor="text1"/>
        </w:rPr>
      </w:pPr>
    </w:p>
    <w:p w14:paraId="5DDF369B" w14:textId="77777777" w:rsidR="0013510E" w:rsidRPr="004C488F" w:rsidRDefault="0013510E" w:rsidP="00353263">
      <w:pPr>
        <w:jc w:val="center"/>
        <w:rPr>
          <w:color w:val="000000" w:themeColor="text1"/>
        </w:rPr>
      </w:pPr>
    </w:p>
    <w:p w14:paraId="2E6A6089" w14:textId="745853B6" w:rsidR="00353263" w:rsidRPr="001D316A" w:rsidRDefault="00353263" w:rsidP="00353263">
      <w:pPr>
        <w:jc w:val="center"/>
        <w:rPr>
          <w:color w:val="000000" w:themeColor="text1"/>
        </w:rPr>
      </w:pPr>
      <w:r w:rsidRPr="004C488F">
        <w:rPr>
          <w:sz w:val="32"/>
          <w:szCs w:val="32"/>
        </w:rPr>
        <w:t>(where the Bank’s Disqualification mechanism for non-compliance with SEA/SH obligations applies)</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3F8367F3" w14:textId="77777777" w:rsidR="00FF75FB" w:rsidRPr="00A91282" w:rsidRDefault="00FF75FB" w:rsidP="00AA496A">
      <w:pPr>
        <w:jc w:val="center"/>
        <w:rPr>
          <w:b/>
          <w:noProof/>
          <w:color w:val="000000" w:themeColor="text1"/>
          <w:sz w:val="16"/>
          <w:szCs w:val="16"/>
        </w:rPr>
      </w:pPr>
    </w:p>
    <w:p w14:paraId="2F379BC9" w14:textId="77777777" w:rsidR="00FF75FB" w:rsidRDefault="00FF75FB" w:rsidP="00AA496A">
      <w:pPr>
        <w:jc w:val="center"/>
        <w:rPr>
          <w:b/>
          <w:noProof/>
          <w:color w:val="000000" w:themeColor="text1"/>
          <w:sz w:val="16"/>
          <w:szCs w:val="16"/>
        </w:rPr>
      </w:pPr>
    </w:p>
    <w:p w14:paraId="5FC1C22E" w14:textId="77777777" w:rsidR="0013510E" w:rsidRDefault="0013510E" w:rsidP="00AA496A">
      <w:pPr>
        <w:jc w:val="center"/>
        <w:rPr>
          <w:b/>
          <w:noProof/>
          <w:color w:val="000000" w:themeColor="text1"/>
          <w:sz w:val="16"/>
          <w:szCs w:val="16"/>
        </w:rPr>
      </w:pPr>
    </w:p>
    <w:p w14:paraId="5A477A99" w14:textId="77777777" w:rsidR="0013510E" w:rsidRPr="00A91282" w:rsidRDefault="0013510E"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44928" behindDoc="0" locked="0" layoutInCell="1" allowOverlap="1" wp14:anchorId="6FC86BF8" wp14:editId="6274F0AE">
                <wp:simplePos x="0" y="0"/>
                <wp:positionH relativeFrom="margin">
                  <wp:align>right</wp:align>
                </wp:positionH>
                <wp:positionV relativeFrom="paragraph">
                  <wp:posOffset>9221</wp:posOffset>
                </wp:positionV>
                <wp:extent cx="2491967" cy="482958"/>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829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A5A52" w14:textId="77777777" w:rsidR="005B7CD3" w:rsidRPr="0021797F" w:rsidRDefault="005B7CD3" w:rsidP="005B7CD3">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C34AE71" w14:textId="6328EF9A" w:rsidR="00766339" w:rsidRPr="0021797F" w:rsidRDefault="00766339" w:rsidP="00AA496A">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145pt;margin-top:.75pt;width:196.2pt;height:38.0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24cQIAAEEFAAAOAAAAZHJzL2Uyb0RvYy54bWysVE1v2zAMvQ/YfxB0X50E6UeCOkWQosOA&#10;oi2WDj0rshQbkEWNUmJnv36U7DhdW+wwzAeZEslH8onU9U1bG7ZX6CuwOR+fjThTVkJR2W3Ofzzf&#10;fbnizAdhC2HAqpwflOc3i8+frhs3VxMowRQKGYFYP29czssQ3DzLvCxVLfwZOGVJqQFrEWiL26xA&#10;0RB6bbLJaHSRNYCFQ5DKezq97ZR8kfC1VjI8au1VYCbnlFtIK6Z1E9dscS3mWxSurGSfhviHLGpR&#10;WQo6QN2KINgOq3dQdSURPOhwJqHOQOtKqlQDVTMevalmXQqnUi1EjncDTf7/wcqH/do9IdHQOD/3&#10;JMYqWo11/FN+rE1kHQayVBuYpMPJdDaeXVxyJkk3vZrMzq8im9nJ26EPXxXULAo5R7qMxJHY3/vQ&#10;mR5NYjALd5Ux6UKM/eOAMONJdkoxSeFgVLQz9rvSrCpiUilA6h61Msj2gu5dSKlsGHeqUhSqOz4f&#10;0denPHikAhJgRNaU0IDdA8TOfI/dldPbR1eVmm9wHv0tsc558EiRwYbBua4s4EcAhqrqI3f2R5I6&#10;aiJLod20ZBLFDRSHJ2QI3RR4J+8qupl74cOTQGp7GhAa5fBIizbQ5Bx6ibMS8NdH59GeupG0nDU0&#10;Rjn3P3cCFWfmm6U+nY2n0zh3aTM9v5zQBl9rNq81dlevgG5sTI+Gk0mM9sEcRY1Qv9DEL2NUUgkr&#10;KXbOZcDjZhW68aY3Q6rlMpnRrDkR7u3ayQgeCY6d99y+CHR9ewZq7Ac4jpyYv+nSzjZ6WljuAugq&#10;tfCJ1556mtPUQ/2bEh+C1/tkdXr5Fr8BAAD//wMAUEsDBBQABgAIAAAAIQCNYEpj2wAAAAUBAAAP&#10;AAAAZHJzL2Rvd25yZXYueG1sTI/BTsMwEETvSPyDtUjcqEMpLYRsqggBUo80SIibEy9JIF5HsZum&#10;f89yguPOjGbeZtvZ9WqiMXSeEa4XCSji2tuOG4S38vnqDlSIhq3pPRPCiQJs8/OzzKTWH/mVpn1s&#10;lJRwSA1CG+OQah3qlpwJCz8Qi/fpR2einGOj7WiOUu56vUyStXamY1lozUCPLdXf+4NDCNW0K09D&#10;8f71EeqqeGJXrnYviJcXc/EAKtIc/8Lwiy/okAtT5Q9sg+oR5JEo6i0oMW/ulytQFcJmswadZ/o/&#10;ff4DAAD//wMAUEsBAi0AFAAGAAgAAAAhALaDOJL+AAAA4QEAABMAAAAAAAAAAAAAAAAAAAAAAFtD&#10;b250ZW50X1R5cGVzXS54bWxQSwECLQAUAAYACAAAACEAOP0h/9YAAACUAQAACwAAAAAAAAAAAAAA&#10;AAAvAQAAX3JlbHMvLnJlbHNQSwECLQAUAAYACAAAACEAzRLNuHECAABBBQAADgAAAAAAAAAAAAAA&#10;AAAuAgAAZHJzL2Uyb0RvYy54bWxQSwECLQAUAAYACAAAACEAjWBKY9sAAAAFAQAADwAAAAAAAAAA&#10;AAAAAADLBAAAZHJzL2Rvd25yZXYueG1sUEsFBgAAAAAEAAQA8wAAANMFAAAAAA==&#10;" filled="f" stroked="f" strokeweight="2pt">
                <v:textbox>
                  <w:txbxContent>
                    <w:p w14:paraId="4CEA5A52" w14:textId="77777777" w:rsidR="005B7CD3" w:rsidRPr="0021797F" w:rsidRDefault="005B7CD3" w:rsidP="005B7CD3">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C34AE71" w14:textId="6328EF9A" w:rsidR="00766339" w:rsidRPr="0021797F" w:rsidRDefault="00766339" w:rsidP="00AA496A">
                      <w:pPr>
                        <w:jc w:val="right"/>
                        <w:rPr>
                          <w:rFonts w:asciiTheme="majorBidi" w:hAnsiTheme="majorBidi" w:cstheme="majorBidi"/>
                          <w:b/>
                          <w:color w:val="000000" w:themeColor="text1"/>
                        </w:rPr>
                      </w:pP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lastRenderedPageBreak/>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BA9C8F4" w14:textId="77777777" w:rsidR="00345486" w:rsidRDefault="00345486">
      <w:pPr>
        <w:jc w:val="left"/>
        <w:rPr>
          <w:noProof/>
          <w:szCs w:val="24"/>
        </w:rPr>
      </w:pPr>
    </w:p>
    <w:p w14:paraId="16555D71" w14:textId="77777777" w:rsidR="0013510E" w:rsidRPr="0013510E" w:rsidRDefault="0013510E" w:rsidP="0013510E">
      <w:pPr>
        <w:rPr>
          <w:sz w:val="44"/>
          <w:szCs w:val="44"/>
        </w:rPr>
      </w:pPr>
    </w:p>
    <w:p w14:paraId="4F09EFE9" w14:textId="77777777" w:rsidR="0013510E" w:rsidRPr="0013510E" w:rsidRDefault="0013510E" w:rsidP="0013510E">
      <w:pPr>
        <w:rPr>
          <w:sz w:val="44"/>
          <w:szCs w:val="44"/>
        </w:rPr>
      </w:pPr>
    </w:p>
    <w:p w14:paraId="473328D5" w14:textId="77777777" w:rsidR="0013510E" w:rsidRPr="0013510E" w:rsidRDefault="0013510E" w:rsidP="0013510E">
      <w:pPr>
        <w:rPr>
          <w:sz w:val="44"/>
          <w:szCs w:val="44"/>
        </w:rPr>
      </w:pPr>
    </w:p>
    <w:p w14:paraId="22B0D5DF" w14:textId="77777777" w:rsidR="0013510E" w:rsidRPr="0013510E" w:rsidRDefault="0013510E" w:rsidP="0013510E">
      <w:pPr>
        <w:rPr>
          <w:sz w:val="44"/>
          <w:szCs w:val="44"/>
        </w:rPr>
      </w:pPr>
    </w:p>
    <w:p w14:paraId="0C57E2F3" w14:textId="77777777" w:rsidR="0013510E" w:rsidRPr="0013510E" w:rsidRDefault="0013510E" w:rsidP="0013510E">
      <w:pPr>
        <w:rPr>
          <w:sz w:val="44"/>
          <w:szCs w:val="44"/>
        </w:rPr>
      </w:pPr>
    </w:p>
    <w:p w14:paraId="7A0997AD" w14:textId="77777777" w:rsidR="0013510E" w:rsidRPr="0013510E" w:rsidRDefault="0013510E" w:rsidP="0013510E">
      <w:pPr>
        <w:rPr>
          <w:sz w:val="44"/>
          <w:szCs w:val="44"/>
        </w:rPr>
      </w:pPr>
    </w:p>
    <w:p w14:paraId="4B724E5A" w14:textId="77777777" w:rsidR="0013510E" w:rsidRPr="0013510E" w:rsidRDefault="0013510E" w:rsidP="0013510E">
      <w:pPr>
        <w:rPr>
          <w:sz w:val="44"/>
          <w:szCs w:val="44"/>
        </w:rPr>
      </w:pPr>
    </w:p>
    <w:p w14:paraId="309AA09F" w14:textId="3BE12431" w:rsidR="0013510E" w:rsidRPr="0013510E" w:rsidRDefault="0013510E" w:rsidP="0013510E">
      <w:pPr>
        <w:tabs>
          <w:tab w:val="left" w:pos="1504"/>
        </w:tabs>
        <w:rPr>
          <w:sz w:val="44"/>
          <w:szCs w:val="44"/>
        </w:rPr>
      </w:pPr>
      <w:r>
        <w:rPr>
          <w:sz w:val="44"/>
          <w:szCs w:val="44"/>
        </w:rPr>
        <w:tab/>
      </w:r>
    </w:p>
    <w:p w14:paraId="18EBF2CB" w14:textId="77777777" w:rsidR="0013510E" w:rsidRPr="0013510E" w:rsidRDefault="0013510E" w:rsidP="0013510E">
      <w:pPr>
        <w:rPr>
          <w:sz w:val="44"/>
          <w:szCs w:val="44"/>
        </w:rPr>
      </w:pPr>
    </w:p>
    <w:p w14:paraId="358EAFFA" w14:textId="77777777" w:rsidR="0013510E" w:rsidRPr="0013510E" w:rsidRDefault="0013510E" w:rsidP="0013510E">
      <w:pPr>
        <w:rPr>
          <w:sz w:val="44"/>
          <w:szCs w:val="44"/>
        </w:rPr>
      </w:pPr>
    </w:p>
    <w:p w14:paraId="69429F2B" w14:textId="77777777" w:rsidR="0013510E" w:rsidRPr="0013510E" w:rsidRDefault="0013510E" w:rsidP="0013510E">
      <w:pPr>
        <w:rPr>
          <w:sz w:val="44"/>
          <w:szCs w:val="44"/>
        </w:rPr>
      </w:pPr>
    </w:p>
    <w:p w14:paraId="119F9E74" w14:textId="3E01E1DD" w:rsidR="0013510E" w:rsidRPr="0013510E" w:rsidRDefault="0013510E" w:rsidP="0013510E">
      <w:pPr>
        <w:rPr>
          <w:sz w:val="44"/>
          <w:szCs w:val="44"/>
        </w:rPr>
        <w:sectPr w:rsidR="0013510E" w:rsidRPr="0013510E"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150677BF" w14:textId="77777777" w:rsidR="00CE5AC8" w:rsidRDefault="00CE5AC8" w:rsidP="00CE5AC8">
      <w:pPr>
        <w:keepNext/>
        <w:pBdr>
          <w:bottom w:val="single" w:sz="24" w:space="3" w:color="C0C0C0"/>
        </w:pBdr>
        <w:jc w:val="left"/>
        <w:outlineLvl w:val="0"/>
        <w:rPr>
          <w:b/>
          <w:noProof/>
          <w:sz w:val="48"/>
        </w:rPr>
      </w:pPr>
      <w:bookmarkStart w:id="7" w:name="_Toc450635155"/>
      <w:bookmarkStart w:id="8" w:name="_Toc463343419"/>
      <w:bookmarkStart w:id="9" w:name="_Toc463343612"/>
      <w:bookmarkStart w:id="10" w:name="_Toc463447931"/>
      <w:bookmarkStart w:id="11" w:name="_Toc466464219"/>
      <w:r>
        <w:rPr>
          <w:b/>
          <w:noProof/>
          <w:sz w:val="48"/>
        </w:rPr>
        <w:t>Revisions</w:t>
      </w:r>
    </w:p>
    <w:p w14:paraId="342C9E93" w14:textId="77777777" w:rsidR="00CE5AC8" w:rsidRDefault="00CE5AC8" w:rsidP="00CE5AC8">
      <w:pPr>
        <w:spacing w:before="200" w:after="200"/>
        <w:jc w:val="left"/>
        <w:rPr>
          <w:b/>
          <w:bCs/>
          <w:color w:val="000000" w:themeColor="text1"/>
          <w:sz w:val="32"/>
        </w:rPr>
      </w:pPr>
    </w:p>
    <w:p w14:paraId="3CD1434E" w14:textId="77777777" w:rsidR="008C2ACA" w:rsidRDefault="008C2ACA" w:rsidP="008C2ACA">
      <w:pPr>
        <w:spacing w:before="200" w:after="200"/>
        <w:jc w:val="left"/>
        <w:rPr>
          <w:b/>
          <w:bCs/>
          <w:color w:val="000000" w:themeColor="text1"/>
          <w:sz w:val="32"/>
        </w:rPr>
      </w:pPr>
      <w:r>
        <w:rPr>
          <w:b/>
          <w:bCs/>
          <w:color w:val="000000" w:themeColor="text1"/>
          <w:sz w:val="32"/>
        </w:rPr>
        <w:t>July 2023</w:t>
      </w:r>
    </w:p>
    <w:p w14:paraId="430FCD3F" w14:textId="77777777" w:rsidR="008C2ACA" w:rsidRDefault="008C2ACA" w:rsidP="008C2ACA">
      <w:pPr>
        <w:spacing w:before="120" w:after="120"/>
        <w:rPr>
          <w:color w:val="000000" w:themeColor="text1"/>
        </w:rPr>
      </w:pPr>
      <w:r>
        <w:rPr>
          <w:color w:val="000000" w:themeColor="text1"/>
        </w:rPr>
        <w:t xml:space="preserve">This revision requires that the successful proposer shall submit the </w:t>
      </w:r>
      <w:r>
        <w:rPr>
          <w:b/>
          <w:bCs/>
          <w:color w:val="000000" w:themeColor="text1"/>
        </w:rPr>
        <w:t>Beneficial Ownership Disclosure Form</w:t>
      </w:r>
      <w:r>
        <w:rPr>
          <w:color w:val="000000" w:themeColor="text1"/>
        </w:rPr>
        <w:t xml:space="preserve"> in accordance with the requirements of the RFP. </w:t>
      </w:r>
    </w:p>
    <w:p w14:paraId="5041AF6B" w14:textId="77777777" w:rsidR="008C2ACA" w:rsidRDefault="008C2ACA" w:rsidP="008C2ACA">
      <w:pPr>
        <w:spacing w:before="120" w:after="120"/>
        <w:rPr>
          <w:b/>
          <w:bCs/>
          <w:color w:val="000000" w:themeColor="text1"/>
          <w:sz w:val="32"/>
        </w:rPr>
      </w:pPr>
      <w:r>
        <w:rPr>
          <w:color w:val="000000" w:themeColor="text1"/>
        </w:rPr>
        <w:t>T</w:t>
      </w:r>
      <w:r w:rsidRPr="00DD052C">
        <w:rPr>
          <w:color w:val="000000" w:themeColor="text1"/>
        </w:rPr>
        <w:t>his revision includes provisions to manage cyber security risk</w:t>
      </w:r>
      <w:r w:rsidRPr="200D97F8">
        <w:rPr>
          <w:color w:val="000000" w:themeColor="text1"/>
        </w:rPr>
        <w:t xml:space="preserve">, to apply for </w:t>
      </w:r>
      <w:r w:rsidRPr="0000259F">
        <w:t>contracts that have been assessed to present potential or actual cyber security risks</w:t>
      </w:r>
      <w:r>
        <w:t>.</w:t>
      </w:r>
    </w:p>
    <w:p w14:paraId="768951C2" w14:textId="77777777" w:rsidR="00CE5AC8" w:rsidRDefault="00CE5AC8" w:rsidP="00CE5AC8">
      <w:pPr>
        <w:jc w:val="left"/>
        <w:rPr>
          <w:b/>
          <w:noProof/>
          <w:sz w:val="48"/>
        </w:rPr>
      </w:pPr>
      <w:r>
        <w:rPr>
          <w:b/>
          <w:noProof/>
          <w:sz w:val="48"/>
        </w:rPr>
        <w:br w:type="page"/>
      </w:r>
    </w:p>
    <w:p w14:paraId="75E10CBC" w14:textId="77777777" w:rsidR="00386060" w:rsidRPr="00A91282" w:rsidRDefault="00386060" w:rsidP="00386060">
      <w:pPr>
        <w:keepNext/>
        <w:pBdr>
          <w:bottom w:val="single" w:sz="24" w:space="3" w:color="C0C0C0"/>
        </w:pBdr>
        <w:jc w:val="center"/>
        <w:outlineLvl w:val="0"/>
        <w:rPr>
          <w:b/>
          <w:noProof/>
          <w:sz w:val="48"/>
        </w:rPr>
      </w:pPr>
      <w:r w:rsidRPr="00A91282">
        <w:rPr>
          <w:b/>
          <w:noProof/>
          <w:sz w:val="48"/>
        </w:rPr>
        <w:t>Preface</w:t>
      </w:r>
      <w:bookmarkEnd w:id="7"/>
      <w:bookmarkEnd w:id="8"/>
      <w:bookmarkEnd w:id="9"/>
      <w:bookmarkEnd w:id="10"/>
      <w:bookmarkEnd w:id="11"/>
    </w:p>
    <w:p w14:paraId="55B2764B" w14:textId="3211ABBD" w:rsidR="008C61D0" w:rsidRDefault="00C17097" w:rsidP="0084338D">
      <w:pPr>
        <w:spacing w:before="360" w:after="240"/>
        <w:rPr>
          <w:noProof/>
        </w:rPr>
      </w:pPr>
      <w:r w:rsidRPr="00A91282">
        <w:rPr>
          <w:noProof/>
        </w:rPr>
        <w:t xml:space="preserve">This Standard Procurement Document (SPD) Request for Proposals (RFPs) for </w:t>
      </w:r>
      <w:r w:rsidRPr="00B1044D">
        <w:rPr>
          <w:i/>
          <w:iCs/>
          <w:noProof/>
        </w:rPr>
        <w:t xml:space="preserve">Underground </w:t>
      </w:r>
      <w:r w:rsidRPr="001445D1">
        <w:rPr>
          <w:i/>
        </w:rPr>
        <w:t>Works</w:t>
      </w:r>
      <w:r>
        <w:rPr>
          <w:noProof/>
        </w:rPr>
        <w:t xml:space="preserve"> </w:t>
      </w:r>
      <w:r w:rsidRPr="00A91282">
        <w:rPr>
          <w:noProof/>
        </w:rPr>
        <w:t>has been prepared by the World Bank (Bank).</w:t>
      </w:r>
      <w:r>
        <w:rPr>
          <w:noProof/>
        </w:rPr>
        <w:t xml:space="preserve"> </w:t>
      </w:r>
      <w:r w:rsidRPr="00BE66E1">
        <w:rPr>
          <w:i/>
          <w:iCs/>
          <w:noProof/>
        </w:rPr>
        <w:t>Underground Works</w:t>
      </w:r>
      <w:r>
        <w:rPr>
          <w:noProof/>
        </w:rPr>
        <w:t xml:space="preserve"> as defined in the FIDIC “Emerald book”, and applied in this SPD, means all Works located beneath the natural or man-made surface of the earth, including ancillary surface works</w:t>
      </w:r>
      <w:r w:rsidR="00386060" w:rsidRPr="00A91282">
        <w:rPr>
          <w:noProof/>
        </w:rPr>
        <w:t xml:space="preserve">. </w:t>
      </w:r>
    </w:p>
    <w:p w14:paraId="7C68D89A" w14:textId="6319FEC4" w:rsidR="00C17097" w:rsidRDefault="00C17097" w:rsidP="0084338D">
      <w:pPr>
        <w:spacing w:before="360" w:after="240"/>
        <w:rPr>
          <w:noProof/>
        </w:rPr>
      </w:pPr>
      <w:r w:rsidRPr="00262D7A">
        <w:rPr>
          <w:noProof/>
          <w:color w:val="000000"/>
          <w:szCs w:val="24"/>
        </w:rPr>
        <w:t>Th</w:t>
      </w:r>
      <w:r>
        <w:rPr>
          <w:noProof/>
          <w:color w:val="000000"/>
          <w:szCs w:val="24"/>
        </w:rPr>
        <w:t xml:space="preserve">is </w:t>
      </w:r>
      <w:r w:rsidRPr="00262D7A">
        <w:rPr>
          <w:noProof/>
          <w:color w:val="000000"/>
          <w:szCs w:val="24"/>
        </w:rPr>
        <w:t>SPD incorporates provisions to reflect, as appropriate, the Bank’s Environmental and Social Framework (2017)</w:t>
      </w:r>
      <w:r>
        <w:rPr>
          <w:noProof/>
          <w:color w:val="000000"/>
          <w:szCs w:val="24"/>
        </w:rPr>
        <w:t xml:space="preserve">. </w:t>
      </w:r>
      <w:r>
        <w:rPr>
          <w:color w:val="000000" w:themeColor="text1"/>
        </w:rPr>
        <w:t xml:space="preserve">This SPD also </w:t>
      </w:r>
      <w:r w:rsidRPr="005E6A4A">
        <w:rPr>
          <w:color w:val="000000" w:themeColor="text1"/>
        </w:rPr>
        <w:t>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for Sexual Exploitation and Abuse (SEA) and/or Sexual Harassment (SH)</w:t>
      </w:r>
      <w:r>
        <w:rPr>
          <w:color w:val="000000" w:themeColor="text1"/>
        </w:rPr>
        <w:t>.</w:t>
      </w:r>
    </w:p>
    <w:p w14:paraId="3A70FEAD" w14:textId="1E8F1D6B" w:rsidR="008C61D0" w:rsidRPr="00A91282" w:rsidRDefault="008C61D0" w:rsidP="00C33D9B">
      <w:pPr>
        <w:spacing w:before="120" w:after="240"/>
        <w:rPr>
          <w:noProof/>
          <w:szCs w:val="24"/>
        </w:rPr>
      </w:pPr>
      <w:r>
        <w:rPr>
          <w:noProof/>
          <w:szCs w:val="24"/>
        </w:rPr>
        <w:t>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w:t>
      </w:r>
      <w:r w:rsidRPr="00B63440">
        <w:t xml:space="preserve"> </w:t>
      </w:r>
    </w:p>
    <w:p w14:paraId="621841F9" w14:textId="5FA39A43" w:rsidR="00C17097" w:rsidRPr="001445D1" w:rsidRDefault="00C17097" w:rsidP="00C33D9B">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w:t>
      </w:r>
      <w:r w:rsidR="008D2D70">
        <w:rPr>
          <w:i/>
          <w:iCs/>
          <w:noProof/>
          <w:szCs w:val="24"/>
        </w:rPr>
        <w:t>g</w:t>
      </w:r>
      <w:r w:rsidRPr="00BE66E1">
        <w:rPr>
          <w:i/>
          <w:iCs/>
          <w:noProof/>
          <w:szCs w:val="24"/>
        </w:rPr>
        <w:t>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where the </w:t>
      </w:r>
      <w:r>
        <w:t xml:space="preserve">Project Procurement Strategy for Development (PPSD) has assessed and recommended </w:t>
      </w:r>
      <w:r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7FA68685" w14:textId="36109EE3" w:rsidR="00C17097" w:rsidRDefault="00C17097" w:rsidP="00C33D9B">
      <w:pPr>
        <w:spacing w:before="120" w:after="240"/>
      </w:pPr>
      <w:r w:rsidRPr="00641766">
        <w:t xml:space="preserve">The Conditions of Contract are the “General Conditions” which form part of the “Conditions of Contract for </w:t>
      </w:r>
      <w:r>
        <w:t>Underground Works (“Emerald book” First edition 2019</w:t>
      </w:r>
      <w:r w:rsidRPr="00641766">
        <w:t>” published by the Federation Internationale Des Ingenieurs – Conseils (FIDIC) and the “Particular Conditions”</w:t>
      </w:r>
      <w:r w:rsidRPr="00280021">
        <w:rPr>
          <w:szCs w:val="24"/>
        </w:rPr>
        <w:t xml:space="preserve"> to be used by Borrowers when applying these “General Conditions”</w:t>
      </w:r>
      <w:r w:rsidR="00A67B01" w:rsidRPr="00280021">
        <w:rPr>
          <w:szCs w:val="24"/>
        </w:rPr>
        <w:t>.</w:t>
      </w:r>
      <w:r w:rsidR="00A67B01" w:rsidRPr="00641766">
        <w:t xml:space="preserve"> </w:t>
      </w:r>
    </w:p>
    <w:p w14:paraId="1BE70E1D" w14:textId="73685B13" w:rsidR="008C61D0" w:rsidRDefault="00C17097" w:rsidP="00C33D9B">
      <w:pPr>
        <w:spacing w:before="120" w:after="240"/>
      </w:pPr>
      <w:r w:rsidRPr="00641766">
        <w:t xml:space="preserve">An original copy of the FIDIC publication </w:t>
      </w:r>
      <w:r w:rsidR="00B14D39" w:rsidRPr="00641766">
        <w:t>i.e.,</w:t>
      </w:r>
      <w:r w:rsidRPr="00641766">
        <w:t xml:space="preserve"> “Conditions of Contract for </w:t>
      </w:r>
      <w:r>
        <w:t>Underground Works</w:t>
      </w:r>
      <w:r w:rsidRPr="00641766">
        <w:t xml:space="preserve">” </w:t>
      </w:r>
      <w:r>
        <w:t xml:space="preserve">(Emerald book) </w:t>
      </w:r>
      <w:r w:rsidRPr="00641766">
        <w:t>must be obtained from FIDIC</w:t>
      </w:r>
      <w:r w:rsidR="004A6966">
        <w:t>.</w:t>
      </w:r>
    </w:p>
    <w:p w14:paraId="43ECA337" w14:textId="057AD381" w:rsidR="00E23C8E" w:rsidRDefault="00E23C8E" w:rsidP="00E23C8E">
      <w:pPr>
        <w:spacing w:before="120" w:after="120"/>
        <w:rPr>
          <w:color w:val="000000" w:themeColor="text1"/>
        </w:rPr>
      </w:pPr>
      <w:r>
        <w:rPr>
          <w:color w:val="000000" w:themeColor="text1"/>
        </w:rPr>
        <w:t>Th</w:t>
      </w:r>
      <w:r w:rsidR="00015FA1">
        <w:rPr>
          <w:color w:val="000000" w:themeColor="text1"/>
        </w:rPr>
        <w:t>e</w:t>
      </w:r>
      <w:r>
        <w:rPr>
          <w:color w:val="000000" w:themeColor="text1"/>
        </w:rPr>
        <w:t xml:space="preserve"> SPD includes mandatory requirements that the successful proposer shall submit the </w:t>
      </w:r>
      <w:r>
        <w:rPr>
          <w:b/>
          <w:bCs/>
          <w:color w:val="000000" w:themeColor="text1"/>
        </w:rPr>
        <w:t>Beneficial Ownership Disclosure Form</w:t>
      </w:r>
      <w:r>
        <w:rPr>
          <w:color w:val="000000" w:themeColor="text1"/>
        </w:rPr>
        <w:t xml:space="preserve"> in accordance with the requirements of the RFP.</w:t>
      </w:r>
    </w:p>
    <w:p w14:paraId="683E3C76" w14:textId="5410A90B" w:rsidR="00E23C8E" w:rsidRPr="00BD3554" w:rsidRDefault="00E23C8E" w:rsidP="00E23C8E">
      <w:pPr>
        <w:spacing w:before="360" w:after="120"/>
        <w:rPr>
          <w:color w:val="000000" w:themeColor="text1"/>
          <w:szCs w:val="24"/>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w:t>
      </w:r>
      <w:r>
        <w:t>.</w:t>
      </w:r>
    </w:p>
    <w:p w14:paraId="6AE1CF9B" w14:textId="77777777" w:rsidR="008D2D70" w:rsidRDefault="008D2D70" w:rsidP="008D2D70">
      <w:pPr>
        <w:spacing w:before="120" w:after="240"/>
      </w:pPr>
      <w:bookmarkStart w:id="12" w:name="_Hlk15476920"/>
      <w:r>
        <w:t xml:space="preserve">The Conditions of Contract for </w:t>
      </w:r>
      <w:r w:rsidRPr="00BE66E1">
        <w:rPr>
          <w:i/>
          <w:iCs/>
        </w:rPr>
        <w:t>Underground Works</w:t>
      </w:r>
      <w:r>
        <w:t xml:space="preserve"> includes provisions to address the risks related to subsurface physical conditions which are not possible to assess in advance of the contract with adequate precision, and therefore cannot be assigned entirely to the contractor. The following are some the features of this contractual approach. </w:t>
      </w:r>
      <w:r w:rsidRPr="001445D1">
        <w:t>For more information, including on preparation of the GBR and contents recommendation, refer to the relevant notes included in the Emerald book.</w:t>
      </w:r>
    </w:p>
    <w:p w14:paraId="73E64B7E" w14:textId="07274F45" w:rsidR="008D2D70" w:rsidRDefault="008D2D70" w:rsidP="008D2D70">
      <w:pPr>
        <w:pStyle w:val="ListParagraph"/>
        <w:numPr>
          <w:ilvl w:val="0"/>
          <w:numId w:val="228"/>
        </w:numPr>
        <w:spacing w:before="360" w:after="240"/>
      </w:pPr>
      <w:r w:rsidRPr="00262D7A">
        <w:rPr>
          <w:b/>
          <w:bCs/>
        </w:rPr>
        <w:t>Geotechnical Baseline Report (GBR)</w:t>
      </w:r>
      <w:r>
        <w:t xml:space="preserve">: The GBR is very relevant to the successful operation of this contracting approach for </w:t>
      </w:r>
      <w:r w:rsidRPr="00262D7A">
        <w:rPr>
          <w:i/>
          <w:iCs/>
        </w:rPr>
        <w:t>Underground Works</w:t>
      </w:r>
      <w:r>
        <w:t xml:space="preserve">. It should be prepared by the Employer, supported as appropriate with professionals well experienced in the field, and attached to the RFP document. The GBR, as the </w:t>
      </w:r>
      <w:r w:rsidRPr="00262D7A">
        <w:rPr>
          <w:u w:val="single"/>
        </w:rPr>
        <w:t>contractual</w:t>
      </w:r>
      <w:r>
        <w:t xml:space="preserve"> document, and referenced to in the </w:t>
      </w:r>
      <w:r w:rsidR="00B14D39">
        <w:t>contract, describes</w:t>
      </w:r>
      <w:r>
        <w:t xml:space="preserve"> the anticipated subsurface conditions to be encountered in the execution of the works, allocates the subsurface conditions risks between the Employer and the Contractor. </w:t>
      </w:r>
    </w:p>
    <w:p w14:paraId="64EB070C" w14:textId="77777777" w:rsidR="008D2D70" w:rsidRDefault="008D2D70" w:rsidP="008D2D70">
      <w:pPr>
        <w:pStyle w:val="ListParagraph"/>
        <w:numPr>
          <w:ilvl w:val="0"/>
          <w:numId w:val="228"/>
        </w:numPr>
        <w:spacing w:before="360" w:after="240"/>
      </w:pPr>
      <w:r>
        <w:rPr>
          <w:b/>
          <w:bCs/>
        </w:rPr>
        <w:t>Geotechnical Data Report</w:t>
      </w:r>
      <w:r w:rsidRPr="002906F0">
        <w:t>:</w:t>
      </w:r>
      <w:r>
        <w:t xml:space="preserve"> The Employer shall also make available to proposers the Geotechnical Data Report which includes the relevant geological, hydrogeological, hydrology and geotechnical data.</w:t>
      </w:r>
    </w:p>
    <w:p w14:paraId="277A5551" w14:textId="77777777" w:rsidR="008D2D70" w:rsidRDefault="008D2D70" w:rsidP="008D2D70">
      <w:pPr>
        <w:pStyle w:val="ListParagraph"/>
        <w:spacing w:before="360" w:after="240"/>
        <w:ind w:left="778"/>
      </w:pPr>
    </w:p>
    <w:p w14:paraId="1B27C4DE" w14:textId="794ECAC4" w:rsidR="008D2D70" w:rsidRDefault="008D2D70" w:rsidP="008D2D70">
      <w:pPr>
        <w:pStyle w:val="ListParagraph"/>
        <w:numPr>
          <w:ilvl w:val="0"/>
          <w:numId w:val="228"/>
        </w:numPr>
        <w:spacing w:before="360" w:after="240"/>
      </w:pPr>
      <w:r w:rsidRPr="0007309E">
        <w:rPr>
          <w:b/>
          <w:bCs/>
        </w:rPr>
        <w:t xml:space="preserve">Schedule of </w:t>
      </w:r>
      <w:r w:rsidR="00B14D39" w:rsidRPr="0007309E">
        <w:rPr>
          <w:b/>
          <w:bCs/>
        </w:rPr>
        <w:t>Baselines</w:t>
      </w:r>
      <w:r>
        <w:t xml:space="preserve"> sets out the Excavation and Lining Works activities and corresponding quantities based on the subsurface physical conditions described in the GBR, and the corresponding production rates to be provided by the proposer, based upon, but not limited to, its own estimation of its production rates. As the subsurface physical conditions are within the risk zone of the Employer and the production rates are within the risk zone of the Contractor, the time available to the contractor for the Underground Excavation and Lining Works are measured and adjusted against the difference between the expected subsurface physical conditions (described in the GBR and quantified in the Schedule of Baselines) and the subsurface physical conditions </w:t>
      </w:r>
      <w:r w:rsidR="00B14D39">
        <w:t>encountered</w:t>
      </w:r>
      <w:r>
        <w:t xml:space="preserve">. </w:t>
      </w:r>
    </w:p>
    <w:p w14:paraId="5FB83437" w14:textId="77777777" w:rsidR="008D2D70" w:rsidRDefault="008D2D70" w:rsidP="008D2D70">
      <w:pPr>
        <w:pStyle w:val="ListParagraph"/>
        <w:spacing w:before="360" w:after="240"/>
        <w:ind w:left="778"/>
      </w:pPr>
    </w:p>
    <w:p w14:paraId="38B80B55" w14:textId="0F4C501A" w:rsidR="008D2D70" w:rsidRDefault="008D2D70" w:rsidP="008D2D70">
      <w:pPr>
        <w:pStyle w:val="ListParagraph"/>
        <w:numPr>
          <w:ilvl w:val="0"/>
          <w:numId w:val="228"/>
        </w:numPr>
        <w:spacing w:before="360" w:after="240"/>
      </w:pPr>
      <w:r w:rsidRPr="002906F0">
        <w:rPr>
          <w:b/>
          <w:bCs/>
        </w:rPr>
        <w:t>Bill of Quantities (BoQ)</w:t>
      </w:r>
      <w:r>
        <w:t xml:space="preserve">: Excavation and Lining Works are to be measured and paid for using rates and prices set out in the Bill of Quantities against the Employer’s estimated quantities. Given that normally a </w:t>
      </w:r>
      <w:r w:rsidR="00B14D39">
        <w:t>major portion</w:t>
      </w:r>
      <w:r>
        <w:t xml:space="preserve"> of the costs incurred by the Contractor is time-related (such as overheads, depreciation and maintenance of </w:t>
      </w:r>
      <w:r w:rsidR="00B14D39">
        <w:t>equipment)</w:t>
      </w:r>
      <w:r>
        <w:t xml:space="preserve"> rather than quantities-related, , the BoQ should distinguish between time-related items, quantity-related items and fixed- rate items for the execution of the Works. All other works </w:t>
      </w:r>
      <w:r w:rsidR="00B0461A">
        <w:t>(e.g.</w:t>
      </w:r>
      <w:r w:rsidR="00E95901">
        <w:t>,</w:t>
      </w:r>
      <w:r>
        <w:t xml:space="preserve"> ancillary surface works) are to be paid on a lump sum basis.   </w:t>
      </w:r>
    </w:p>
    <w:p w14:paraId="07977E32" w14:textId="77777777" w:rsidR="008D2D70" w:rsidRPr="00262D7A" w:rsidRDefault="008D2D70" w:rsidP="008D2D70">
      <w:pPr>
        <w:autoSpaceDE w:val="0"/>
        <w:autoSpaceDN w:val="0"/>
        <w:adjustRightInd w:val="0"/>
        <w:rPr>
          <w:noProof/>
          <w:color w:val="000000"/>
          <w:szCs w:val="24"/>
        </w:rPr>
      </w:pPr>
      <w:r w:rsidRPr="00262D7A">
        <w:rPr>
          <w:noProof/>
          <w:color w:val="000000"/>
          <w:szCs w:val="24"/>
        </w:rPr>
        <w:t>The Employer should carry-out appropriate actions prior to issuing the RFP, including</w:t>
      </w:r>
      <w:r>
        <w:rPr>
          <w:noProof/>
          <w:color w:val="000000"/>
          <w:szCs w:val="24"/>
        </w:rPr>
        <w:t>, but not limited to</w:t>
      </w:r>
      <w:r w:rsidRPr="00262D7A">
        <w:rPr>
          <w:noProof/>
          <w:color w:val="000000"/>
          <w:szCs w:val="24"/>
        </w:rPr>
        <w:t>:</w:t>
      </w:r>
    </w:p>
    <w:p w14:paraId="59D0EE1F" w14:textId="77777777" w:rsidR="008D2D70" w:rsidRPr="00262D7A" w:rsidRDefault="008D2D70" w:rsidP="008D2D70">
      <w:pPr>
        <w:autoSpaceDE w:val="0"/>
        <w:autoSpaceDN w:val="0"/>
        <w:adjustRightInd w:val="0"/>
        <w:rPr>
          <w:noProof/>
          <w:color w:val="000000"/>
          <w:szCs w:val="24"/>
        </w:rPr>
      </w:pPr>
    </w:p>
    <w:p w14:paraId="3F4C10AD" w14:textId="77777777" w:rsidR="008D2D70" w:rsidRPr="00262D7A"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t>appropriate risk assessment, including  on ES risks and impacts, and risk mitigation plan ( see Environmental and Social (ES) requirements in Section VII);</w:t>
      </w:r>
    </w:p>
    <w:p w14:paraId="64288886" w14:textId="77777777" w:rsidR="008D2D70" w:rsidRPr="00262D7A" w:rsidRDefault="008D2D70" w:rsidP="008D2D70">
      <w:pPr>
        <w:pStyle w:val="ListParagraph"/>
        <w:autoSpaceDE w:val="0"/>
        <w:autoSpaceDN w:val="0"/>
        <w:adjustRightInd w:val="0"/>
        <w:rPr>
          <w:noProof/>
          <w:color w:val="000000"/>
          <w:szCs w:val="24"/>
        </w:rPr>
      </w:pPr>
    </w:p>
    <w:p w14:paraId="020A680E" w14:textId="77777777" w:rsidR="008D2D70" w:rsidRPr="00262D7A"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t xml:space="preserve">Site Investigations ( GC Sub-Clause 2.5) to provide a sufficient range of information commensurate with the size, nature and complexities of the contract; </w:t>
      </w:r>
    </w:p>
    <w:p w14:paraId="64469FB9" w14:textId="77777777" w:rsidR="008D2D70" w:rsidRPr="00262D7A" w:rsidRDefault="008D2D70" w:rsidP="008D2D70">
      <w:pPr>
        <w:autoSpaceDE w:val="0"/>
        <w:autoSpaceDN w:val="0"/>
        <w:adjustRightInd w:val="0"/>
        <w:rPr>
          <w:noProof/>
          <w:color w:val="000000"/>
          <w:szCs w:val="24"/>
        </w:rPr>
      </w:pPr>
    </w:p>
    <w:p w14:paraId="046A76B9" w14:textId="77777777" w:rsidR="008D2D70" w:rsidRPr="00262D7A" w:rsidRDefault="008D2D70" w:rsidP="008D2D70">
      <w:pPr>
        <w:pStyle w:val="ListParagraph"/>
        <w:numPr>
          <w:ilvl w:val="5"/>
          <w:numId w:val="46"/>
        </w:numPr>
        <w:autoSpaceDE w:val="0"/>
        <w:autoSpaceDN w:val="0"/>
        <w:adjustRightInd w:val="0"/>
        <w:rPr>
          <w:noProof/>
          <w:color w:val="000000"/>
          <w:szCs w:val="24"/>
        </w:rPr>
      </w:pPr>
      <w:r>
        <w:rPr>
          <w:noProof/>
          <w:color w:val="000000"/>
          <w:szCs w:val="24"/>
        </w:rPr>
        <w:t>p</w:t>
      </w:r>
      <w:r w:rsidRPr="00262D7A">
        <w:rPr>
          <w:noProof/>
          <w:color w:val="000000"/>
          <w:szCs w:val="24"/>
        </w:rPr>
        <w:t xml:space="preserve">ermission for and physical access to the Site as well as availability of the working areas on-and off-Site should be investigated prior to issuance of the RFP, in a manner that it will not be a constraint once the contract is signed; </w:t>
      </w:r>
    </w:p>
    <w:p w14:paraId="03593AA7" w14:textId="77777777" w:rsidR="008D2D70" w:rsidRPr="00262D7A" w:rsidRDefault="008D2D70" w:rsidP="008D2D70">
      <w:pPr>
        <w:autoSpaceDE w:val="0"/>
        <w:autoSpaceDN w:val="0"/>
        <w:adjustRightInd w:val="0"/>
        <w:ind w:left="720"/>
        <w:rPr>
          <w:noProof/>
          <w:color w:val="000000"/>
          <w:szCs w:val="24"/>
        </w:rPr>
      </w:pPr>
    </w:p>
    <w:p w14:paraId="112BC8ED" w14:textId="77777777" w:rsidR="008D2D70" w:rsidRDefault="008D2D70" w:rsidP="008D2D70">
      <w:pPr>
        <w:pStyle w:val="ListParagraph"/>
        <w:numPr>
          <w:ilvl w:val="5"/>
          <w:numId w:val="46"/>
        </w:numPr>
        <w:autoSpaceDE w:val="0"/>
        <w:autoSpaceDN w:val="0"/>
        <w:adjustRightInd w:val="0"/>
        <w:rPr>
          <w:noProof/>
          <w:color w:val="000000"/>
          <w:szCs w:val="24"/>
        </w:rPr>
      </w:pPr>
      <w:r w:rsidRPr="00262D7A">
        <w:rPr>
          <w:noProof/>
          <w:color w:val="000000"/>
          <w:szCs w:val="24"/>
        </w:rPr>
        <w:t xml:space="preserve"> </w:t>
      </w:r>
      <w:r>
        <w:rPr>
          <w:noProof/>
          <w:color w:val="000000"/>
          <w:szCs w:val="24"/>
        </w:rPr>
        <w:t>p</w:t>
      </w:r>
      <w:r w:rsidRPr="00262D7A">
        <w:rPr>
          <w:noProof/>
          <w:color w:val="000000"/>
          <w:szCs w:val="24"/>
        </w:rPr>
        <w:t xml:space="preserve">reparation of Employer’s Reference Design ( GC Sub-Clauses 1.1.39, 4.10 and 5.1),  cover the Permananent Works and the excavation and support procedure for the Underground Excavation and Lining Works, that is compatible with the Employer’s Requirements, the Employer’s preferred assessment of acceptable physical risks, and be be based on and consistent with the conclusions of the preliminary investigations in the GDR, be consistent with the GBR and the various relevant Schedules; and </w:t>
      </w:r>
    </w:p>
    <w:p w14:paraId="57C7DEAC" w14:textId="77777777" w:rsidR="008D2D70" w:rsidRPr="00262D7A" w:rsidRDefault="008D2D70" w:rsidP="008D2D70">
      <w:pPr>
        <w:pStyle w:val="ListParagraph"/>
        <w:rPr>
          <w:noProof/>
          <w:color w:val="000000"/>
          <w:szCs w:val="24"/>
        </w:rPr>
      </w:pPr>
    </w:p>
    <w:p w14:paraId="087BC842" w14:textId="77777777" w:rsidR="008D2D70" w:rsidRPr="001445D1" w:rsidRDefault="008D2D70" w:rsidP="00E50DEC">
      <w:pPr>
        <w:pStyle w:val="ListParagraph"/>
        <w:numPr>
          <w:ilvl w:val="5"/>
          <w:numId w:val="46"/>
        </w:numPr>
        <w:autoSpaceDE w:val="0"/>
        <w:autoSpaceDN w:val="0"/>
        <w:adjustRightInd w:val="0"/>
        <w:rPr>
          <w:noProof/>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  </w:t>
      </w:r>
      <w:bookmarkEnd w:id="12"/>
    </w:p>
    <w:p w14:paraId="6DA86A6F" w14:textId="77777777" w:rsidR="008D2D70" w:rsidRDefault="008D2D70" w:rsidP="00E50DEC">
      <w:pPr>
        <w:autoSpaceDE w:val="0"/>
        <w:autoSpaceDN w:val="0"/>
        <w:adjustRightInd w:val="0"/>
        <w:rPr>
          <w:noProof/>
        </w:rPr>
      </w:pPr>
    </w:p>
    <w:p w14:paraId="75234D45" w14:textId="35392E0D" w:rsidR="00386060" w:rsidRPr="00A91282" w:rsidRDefault="00386060" w:rsidP="001445D1">
      <w:pPr>
        <w:autoSpaceDE w:val="0"/>
        <w:autoSpaceDN w:val="0"/>
        <w:adjustRightInd w:val="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3F1B18BB" w:rsidR="00386060" w:rsidRPr="0043525B" w:rsidRDefault="002E026F" w:rsidP="00C33D9B">
      <w:pPr>
        <w:jc w:val="center"/>
        <w:rPr>
          <w:noProof/>
          <w:lang w:val="fr-FR"/>
        </w:rPr>
      </w:pPr>
      <w:hyperlink r:id="rId21" w:history="1">
        <w:r w:rsidR="00C852EC" w:rsidRPr="00553608">
          <w:rPr>
            <w:rStyle w:val="Hyperlink"/>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7CA35D3F"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00CC7B5D">
        <w:rPr>
          <w:noProof/>
        </w:rPr>
        <w:t>.</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29B44432" w14:textId="223D46C1" w:rsidR="008D2D70" w:rsidRDefault="008D2D70" w:rsidP="008D2D70">
      <w:pPr>
        <w:pStyle w:val="explanatorynotes"/>
        <w:spacing w:before="240" w:line="240" w:lineRule="auto"/>
        <w:ind w:left="1440"/>
      </w:pPr>
      <w:bookmarkStart w:id="13" w:name="_Hlk6214730"/>
      <w:bookmarkStart w:id="14" w:name="_Hlk95827731"/>
      <w:r w:rsidRPr="007F12A8">
        <w:rPr>
          <w:rFonts w:ascii="Times New Roman" w:hAnsi="Times New Roman"/>
          <w:color w:val="000000" w:themeColor="text1"/>
        </w:rPr>
        <w:t xml:space="preserve">This Section refers to the “General Conditions” which form part of the </w:t>
      </w:r>
      <w:bookmarkEnd w:id="13"/>
      <w:r w:rsidRPr="00D87497">
        <w:rPr>
          <w:rFonts w:ascii="Times New Roman" w:hAnsi="Times New Roman"/>
          <w:color w:val="000000" w:themeColor="text1"/>
        </w:rPr>
        <w:t xml:space="preserve">“Conditions of Contract for Underground Works (“Emerald book” First edition 2019” published by the Federation Internationale Des </w:t>
      </w:r>
      <w:r w:rsidR="00EB22AD" w:rsidRPr="00EB22AD">
        <w:rPr>
          <w:rFonts w:ascii="Times New Roman" w:hAnsi="Times New Roman"/>
          <w:color w:val="000000" w:themeColor="text1"/>
        </w:rPr>
        <w:t>Ingénieurs</w:t>
      </w:r>
      <w:r w:rsidRPr="00D87497">
        <w:rPr>
          <w:rFonts w:ascii="Times New Roman" w:hAnsi="Times New Roman"/>
          <w:color w:val="000000" w:themeColor="text1"/>
        </w:rPr>
        <w:t xml:space="preserve"> – Conseils (FIDIC)</w:t>
      </w:r>
      <w:r>
        <w:rPr>
          <w:rFonts w:ascii="Times New Roman" w:hAnsi="Times New Roman"/>
          <w:color w:val="000000" w:themeColor="text1"/>
        </w:rPr>
        <w:t>.</w:t>
      </w:r>
      <w:r w:rsidRPr="00641766">
        <w:t xml:space="preserve"> </w:t>
      </w:r>
    </w:p>
    <w:bookmarkEnd w:id="14"/>
    <w:p w14:paraId="4576FB9D" w14:textId="77777777" w:rsidR="00876210" w:rsidRPr="00F5620C" w:rsidRDefault="00876210" w:rsidP="00A67B01">
      <w:pPr>
        <w:pStyle w:val="explanatorynotes"/>
        <w:spacing w:before="120" w:after="120" w:line="240" w:lineRule="auto"/>
        <w:ind w:left="1440" w:hanging="1440"/>
        <w:rPr>
          <w:rFonts w:ascii="Times New Roman" w:hAnsi="Times New Roman"/>
          <w:b/>
          <w:noProof/>
          <w:szCs w:val="24"/>
          <w:lang w:val="fr-FR"/>
        </w:rPr>
      </w:pPr>
      <w:r w:rsidRPr="00F5620C">
        <w:rPr>
          <w:rFonts w:ascii="Times New Roman" w:hAnsi="Times New Roman"/>
          <w:b/>
          <w:noProof/>
          <w:szCs w:val="24"/>
          <w:lang w:val="fr-FR"/>
        </w:rPr>
        <w:t xml:space="preserve">Section IX - </w:t>
      </w:r>
      <w:r w:rsidR="00A302EB" w:rsidRPr="00F5620C">
        <w:rPr>
          <w:rFonts w:ascii="Times New Roman" w:hAnsi="Times New Roman"/>
          <w:b/>
          <w:noProof/>
          <w:szCs w:val="24"/>
          <w:lang w:val="fr-FR"/>
        </w:rPr>
        <w:t>Particular</w:t>
      </w:r>
      <w:r w:rsidRPr="00F5620C">
        <w:rPr>
          <w:rFonts w:ascii="Times New Roman" w:hAnsi="Times New Roman"/>
          <w:b/>
          <w:noProof/>
          <w:szCs w:val="24"/>
          <w:lang w:val="fr-FR"/>
        </w:rPr>
        <w:t xml:space="preserve"> Conditions</w:t>
      </w:r>
      <w:r w:rsidR="00DE70F8" w:rsidRPr="00F5620C">
        <w:rPr>
          <w:rFonts w:ascii="Times New Roman" w:hAnsi="Times New Roman"/>
          <w:b/>
          <w:noProof/>
          <w:szCs w:val="24"/>
          <w:lang w:val="fr-FR"/>
        </w:rPr>
        <w:t xml:space="preserve"> </w:t>
      </w:r>
      <w:r w:rsidRPr="00F5620C">
        <w:rPr>
          <w:rFonts w:ascii="Times New Roman" w:hAnsi="Times New Roman"/>
          <w:b/>
          <w:noProof/>
          <w:szCs w:val="24"/>
          <w:lang w:val="fr-FR"/>
        </w:rPr>
        <w:t>(</w:t>
      </w:r>
      <w:r w:rsidR="00A302EB" w:rsidRPr="00F5620C">
        <w:rPr>
          <w:rFonts w:ascii="Times New Roman" w:hAnsi="Times New Roman"/>
          <w:b/>
          <w:noProof/>
          <w:szCs w:val="24"/>
          <w:lang w:val="fr-FR"/>
        </w:rPr>
        <w:t>P</w:t>
      </w:r>
      <w:r w:rsidRPr="00F5620C">
        <w:rPr>
          <w:rFonts w:ascii="Times New Roman" w:hAnsi="Times New Roman"/>
          <w:b/>
          <w:noProof/>
          <w:szCs w:val="24"/>
          <w:lang w:val="fr-FR"/>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F5620C">
        <w:rPr>
          <w:rFonts w:ascii="Times New Roman" w:hAnsi="Times New Roman"/>
          <w:noProof/>
          <w:szCs w:val="24"/>
          <w:lang w:val="fr-FR"/>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4BE35249" w:rsidR="005B4881" w:rsidRPr="00A91282" w:rsidRDefault="005B4881" w:rsidP="005B4881">
      <w:pPr>
        <w:jc w:val="center"/>
        <w:rPr>
          <w:bCs/>
          <w:smallCaps/>
          <w:noProof/>
          <w:sz w:val="32"/>
          <w:szCs w:val="32"/>
        </w:rPr>
      </w:pPr>
      <w:r w:rsidRPr="00A91282">
        <w:rPr>
          <w:b/>
          <w:noProof/>
          <w:sz w:val="32"/>
          <w:szCs w:val="32"/>
        </w:rPr>
        <w:t>(</w:t>
      </w:r>
      <w:r w:rsidR="008D2D70">
        <w:rPr>
          <w:b/>
          <w:noProof/>
          <w:sz w:val="32"/>
          <w:szCs w:val="32"/>
        </w:rPr>
        <w:t>Underground Works</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0668C323"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8D2D70">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70599429"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16273A" w:rsidRPr="0016273A">
        <w:rPr>
          <w:i/>
          <w:noProof/>
          <w:color w:val="000000"/>
          <w:spacing w:val="-2"/>
        </w:rPr>
        <w:t xml:space="preserve"> </w:t>
      </w:r>
      <w:r w:rsidR="0016273A">
        <w:rPr>
          <w:rStyle w:val="FootnoteReference"/>
          <w:i/>
          <w:noProof/>
          <w:color w:val="000000"/>
          <w:spacing w:val="-2"/>
        </w:rPr>
        <w:footnoteReference w:id="5"/>
      </w:r>
      <w:r w:rsidR="0016273A">
        <w:rPr>
          <w:szCs w:val="24"/>
        </w:rPr>
        <w:t xml:space="preserve"> </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6"/>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10"/>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75DBF58E" w:rsidR="005D0294" w:rsidRPr="00A91282" w:rsidRDefault="00F303CF" w:rsidP="0017357B">
      <w:pPr>
        <w:pStyle w:val="ListParagraph"/>
        <w:numPr>
          <w:ilvl w:val="0"/>
          <w:numId w:val="20"/>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5544FBFE" w:rsidR="005B4881" w:rsidRPr="00A91282" w:rsidRDefault="005B4881" w:rsidP="00890216">
      <w:pPr>
        <w:spacing w:before="120" w:after="240"/>
        <w:jc w:val="center"/>
        <w:rPr>
          <w:bCs/>
          <w:smallCaps/>
          <w:noProof/>
          <w:sz w:val="32"/>
          <w:szCs w:val="32"/>
        </w:rPr>
      </w:pPr>
      <w:r w:rsidRPr="00A91282">
        <w:rPr>
          <w:b/>
          <w:noProof/>
          <w:sz w:val="32"/>
          <w:szCs w:val="32"/>
        </w:rPr>
        <w:t>(</w:t>
      </w:r>
      <w:r w:rsidR="008D2D70">
        <w:rPr>
          <w:b/>
          <w:noProof/>
          <w:sz w:val="32"/>
          <w:szCs w:val="32"/>
        </w:rPr>
        <w:t>Underground Works</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1"/>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12683875"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5"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w:t>
      </w:r>
      <w:r w:rsidR="00B0461A" w:rsidRPr="00667144">
        <w:rPr>
          <w:b/>
          <w:i/>
          <w:color w:val="000000" w:themeColor="text1"/>
        </w:rPr>
        <w:t>month,</w:t>
      </w:r>
      <w:r w:rsidR="00FF1B09" w:rsidRPr="00667144">
        <w:rPr>
          <w:b/>
          <w:i/>
          <w:color w:val="000000" w:themeColor="text1"/>
        </w:rPr>
        <w:t xml:space="preserve"> and year,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w:t>
      </w:r>
      <w:bookmarkEnd w:id="15"/>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2"/>
      </w:r>
      <w:r w:rsidRPr="00F92C8F">
        <w:rPr>
          <w:i/>
          <w:noProof/>
          <w:color w:val="000000"/>
          <w:spacing w:val="-2"/>
        </w:rPr>
        <w:t>.]</w:t>
      </w:r>
    </w:p>
    <w:p w14:paraId="380B8A18" w14:textId="77777777" w:rsidR="00F03AAE" w:rsidRPr="004C488F" w:rsidRDefault="00F03AAE" w:rsidP="004C488F">
      <w:pPr>
        <w:pStyle w:val="ListParagraph"/>
        <w:numPr>
          <w:ilvl w:val="0"/>
          <w:numId w:val="21"/>
        </w:numPr>
        <w:suppressAutoHyphens/>
        <w:spacing w:before="120" w:after="120"/>
        <w:ind w:left="448" w:hanging="448"/>
        <w:contextualSpacing w:val="0"/>
        <w:rPr>
          <w:i/>
          <w:color w:val="000000" w:themeColor="text1"/>
          <w:spacing w:val="-2"/>
        </w:rPr>
      </w:pPr>
      <w:bookmarkStart w:id="16" w:name="_Hlk52207909"/>
      <w:r w:rsidRPr="004C488F">
        <w:rPr>
          <w:color w:val="000000" w:themeColor="text1"/>
          <w:spacing w:val="-2"/>
        </w:rPr>
        <w:t xml:space="preserve">All Proposals must be accompanied by a </w:t>
      </w:r>
      <w:r w:rsidRPr="004C488F">
        <w:rPr>
          <w:color w:val="000000" w:themeColor="text1"/>
        </w:rPr>
        <w:t xml:space="preserve">Sexual Exploitation and Abuse </w:t>
      </w:r>
      <w:r w:rsidRPr="004C488F">
        <w:rPr>
          <w:color w:val="000000" w:themeColor="text1"/>
          <w:spacing w:val="-2"/>
        </w:rPr>
        <w:t>(SEA) and/or Sexual Harassment (SH) Declaration.</w:t>
      </w:r>
    </w:p>
    <w:bookmarkEnd w:id="16"/>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2D728A2C" w:rsidR="005B4881" w:rsidRPr="00A91282" w:rsidRDefault="001445D1" w:rsidP="005B4881">
      <w:pPr>
        <w:jc w:val="center"/>
        <w:rPr>
          <w:b/>
          <w:noProof/>
          <w:sz w:val="44"/>
          <w:szCs w:val="44"/>
        </w:rPr>
      </w:pPr>
      <w:r>
        <w:rPr>
          <w:b/>
          <w:noProof/>
          <w:sz w:val="44"/>
          <w:szCs w:val="44"/>
        </w:rPr>
        <w:t>Underground Works</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08EB8E4C" w14:textId="77777777" w:rsidR="007F7DC8" w:rsidRDefault="007F7DC8" w:rsidP="00F72585">
      <w:pPr>
        <w:jc w:val="center"/>
        <w:rPr>
          <w:b/>
          <w:noProof/>
          <w:szCs w:val="24"/>
        </w:rPr>
        <w:sectPr w:rsidR="007F7DC8"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p>
    <w:p w14:paraId="1EAEF4AD" w14:textId="77777777" w:rsidR="007F7DC8" w:rsidRDefault="007F7DC8" w:rsidP="00F72585">
      <w:pPr>
        <w:jc w:val="center"/>
        <w:rPr>
          <w:b/>
          <w:noProof/>
          <w:szCs w:val="24"/>
        </w:rPr>
      </w:pPr>
    </w:p>
    <w:p w14:paraId="032C0144" w14:textId="77777777" w:rsidR="007F7DC8" w:rsidRDefault="007F7DC8" w:rsidP="00F72585">
      <w:pPr>
        <w:jc w:val="center"/>
        <w:rPr>
          <w:b/>
          <w:noProof/>
          <w:szCs w:val="24"/>
        </w:rPr>
      </w:pPr>
    </w:p>
    <w:p w14:paraId="10FF3977" w14:textId="77777777" w:rsidR="007F7DC8" w:rsidRDefault="007F7DC8" w:rsidP="00F72585">
      <w:pPr>
        <w:jc w:val="center"/>
        <w:rPr>
          <w:b/>
          <w:noProof/>
          <w:szCs w:val="24"/>
        </w:rPr>
      </w:pPr>
    </w:p>
    <w:p w14:paraId="4D913044" w14:textId="77777777" w:rsidR="007F7DC8" w:rsidRDefault="007F7DC8" w:rsidP="00F72585">
      <w:pPr>
        <w:jc w:val="center"/>
        <w:rPr>
          <w:b/>
          <w:noProof/>
          <w:szCs w:val="24"/>
        </w:rPr>
      </w:pPr>
    </w:p>
    <w:p w14:paraId="55FE14D5" w14:textId="2A4C5622" w:rsidR="000E1A9E" w:rsidRPr="00A91282" w:rsidRDefault="00F72585" w:rsidP="00F72585">
      <w:pPr>
        <w:jc w:val="center"/>
        <w:rPr>
          <w:b/>
          <w:noProof/>
          <w:szCs w:val="24"/>
        </w:rPr>
      </w:pPr>
      <w:r w:rsidRPr="00A91282">
        <w:rPr>
          <w:b/>
          <w:noProof/>
          <w:szCs w:val="24"/>
        </w:rPr>
        <w:t>Table of Content</w:t>
      </w:r>
    </w:p>
    <w:p w14:paraId="0F721DFA" w14:textId="77777777" w:rsidR="000E1A9E" w:rsidRPr="00A91282" w:rsidRDefault="000E1A9E" w:rsidP="00F72585">
      <w:pPr>
        <w:jc w:val="center"/>
        <w:rPr>
          <w:b/>
          <w:noProof/>
          <w:szCs w:val="24"/>
        </w:rPr>
      </w:pPr>
    </w:p>
    <w:bookmarkStart w:id="17" w:name="_Toc450067890"/>
    <w:p w14:paraId="7530CE82" w14:textId="602FA880" w:rsidR="00E23BE3"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814590" w:history="1">
        <w:r w:rsidR="00E23BE3" w:rsidRPr="0070765D">
          <w:rPr>
            <w:rStyle w:val="Hyperlink"/>
            <w:rFonts w:ascii="Times New Roman" w:hAnsi="Times New Roman"/>
            <w:noProof/>
          </w:rPr>
          <w:t>PART 1 – Request for Proposal Procedures</w:t>
        </w:r>
        <w:r w:rsidR="00E23BE3">
          <w:rPr>
            <w:noProof/>
            <w:webHidden/>
          </w:rPr>
          <w:tab/>
        </w:r>
        <w:r w:rsidR="00E23BE3">
          <w:rPr>
            <w:noProof/>
            <w:webHidden/>
          </w:rPr>
          <w:fldChar w:fldCharType="begin"/>
        </w:r>
        <w:r w:rsidR="00E23BE3">
          <w:rPr>
            <w:noProof/>
            <w:webHidden/>
          </w:rPr>
          <w:instrText xml:space="preserve"> PAGEREF _Toc135814590 \h </w:instrText>
        </w:r>
        <w:r w:rsidR="00E23BE3">
          <w:rPr>
            <w:noProof/>
            <w:webHidden/>
          </w:rPr>
        </w:r>
        <w:r w:rsidR="00E23BE3">
          <w:rPr>
            <w:noProof/>
            <w:webHidden/>
          </w:rPr>
          <w:fldChar w:fldCharType="separate"/>
        </w:r>
        <w:r w:rsidR="005A0CAB">
          <w:rPr>
            <w:noProof/>
            <w:webHidden/>
          </w:rPr>
          <w:t>2</w:t>
        </w:r>
        <w:r w:rsidR="00E23BE3">
          <w:rPr>
            <w:noProof/>
            <w:webHidden/>
          </w:rPr>
          <w:fldChar w:fldCharType="end"/>
        </w:r>
      </w:hyperlink>
    </w:p>
    <w:p w14:paraId="6C6F3481" w14:textId="28953818" w:rsidR="00E23BE3" w:rsidRDefault="002E026F">
      <w:pPr>
        <w:pStyle w:val="TOC2"/>
        <w:rPr>
          <w:rFonts w:asciiTheme="minorHAnsi" w:eastAsiaTheme="minorEastAsia" w:hAnsiTheme="minorHAnsi" w:cstheme="minorBidi"/>
          <w:sz w:val="22"/>
          <w:szCs w:val="22"/>
        </w:rPr>
      </w:pPr>
      <w:hyperlink w:anchor="_Toc135814591" w:history="1">
        <w:r w:rsidR="00E23BE3" w:rsidRPr="0070765D">
          <w:rPr>
            <w:rStyle w:val="Hyperlink"/>
          </w:rPr>
          <w:t>Section I - Instructions to Proposers (ITP)</w:t>
        </w:r>
        <w:r w:rsidR="00E23BE3">
          <w:rPr>
            <w:webHidden/>
          </w:rPr>
          <w:tab/>
        </w:r>
        <w:r w:rsidR="00E23BE3">
          <w:rPr>
            <w:webHidden/>
          </w:rPr>
          <w:fldChar w:fldCharType="begin"/>
        </w:r>
        <w:r w:rsidR="00E23BE3">
          <w:rPr>
            <w:webHidden/>
          </w:rPr>
          <w:instrText xml:space="preserve"> PAGEREF _Toc135814591 \h </w:instrText>
        </w:r>
        <w:r w:rsidR="00E23BE3">
          <w:rPr>
            <w:webHidden/>
          </w:rPr>
        </w:r>
        <w:r w:rsidR="00E23BE3">
          <w:rPr>
            <w:webHidden/>
          </w:rPr>
          <w:fldChar w:fldCharType="separate"/>
        </w:r>
        <w:r w:rsidR="005A0CAB">
          <w:rPr>
            <w:webHidden/>
          </w:rPr>
          <w:t>3</w:t>
        </w:r>
        <w:r w:rsidR="00E23BE3">
          <w:rPr>
            <w:webHidden/>
          </w:rPr>
          <w:fldChar w:fldCharType="end"/>
        </w:r>
      </w:hyperlink>
    </w:p>
    <w:p w14:paraId="013E2CA2" w14:textId="14FC50B4" w:rsidR="00E23BE3" w:rsidRDefault="002E026F">
      <w:pPr>
        <w:pStyle w:val="TOC2"/>
        <w:rPr>
          <w:rFonts w:asciiTheme="minorHAnsi" w:eastAsiaTheme="minorEastAsia" w:hAnsiTheme="minorHAnsi" w:cstheme="minorBidi"/>
          <w:sz w:val="22"/>
          <w:szCs w:val="22"/>
        </w:rPr>
      </w:pPr>
      <w:hyperlink w:anchor="_Toc135814592" w:history="1">
        <w:r w:rsidR="00E23BE3" w:rsidRPr="0070765D">
          <w:rPr>
            <w:rStyle w:val="Hyperlink"/>
            <w:rFonts w:hAnsi="Times New Roman"/>
          </w:rPr>
          <w:t>Section II - Proposal Data Sheet (PDS)</w:t>
        </w:r>
        <w:r w:rsidR="00E23BE3">
          <w:rPr>
            <w:webHidden/>
          </w:rPr>
          <w:tab/>
        </w:r>
        <w:r w:rsidR="00E23BE3">
          <w:rPr>
            <w:webHidden/>
          </w:rPr>
          <w:fldChar w:fldCharType="begin"/>
        </w:r>
        <w:r w:rsidR="00E23BE3">
          <w:rPr>
            <w:webHidden/>
          </w:rPr>
          <w:instrText xml:space="preserve"> PAGEREF _Toc135814592 \h </w:instrText>
        </w:r>
        <w:r w:rsidR="00E23BE3">
          <w:rPr>
            <w:webHidden/>
          </w:rPr>
        </w:r>
        <w:r w:rsidR="00E23BE3">
          <w:rPr>
            <w:webHidden/>
          </w:rPr>
          <w:fldChar w:fldCharType="separate"/>
        </w:r>
        <w:r w:rsidR="005A0CAB">
          <w:rPr>
            <w:webHidden/>
          </w:rPr>
          <w:t>45</w:t>
        </w:r>
        <w:r w:rsidR="00E23BE3">
          <w:rPr>
            <w:webHidden/>
          </w:rPr>
          <w:fldChar w:fldCharType="end"/>
        </w:r>
      </w:hyperlink>
    </w:p>
    <w:p w14:paraId="4942E864" w14:textId="7CA43061" w:rsidR="00E23BE3" w:rsidRDefault="002E026F">
      <w:pPr>
        <w:pStyle w:val="TOC2"/>
        <w:rPr>
          <w:rFonts w:asciiTheme="minorHAnsi" w:eastAsiaTheme="minorEastAsia" w:hAnsiTheme="minorHAnsi" w:cstheme="minorBidi"/>
          <w:sz w:val="22"/>
          <w:szCs w:val="22"/>
        </w:rPr>
      </w:pPr>
      <w:hyperlink w:anchor="_Toc135814593" w:history="1">
        <w:r w:rsidR="00E23BE3" w:rsidRPr="0070765D">
          <w:rPr>
            <w:rStyle w:val="Hyperlink"/>
            <w:rFonts w:hAnsi="Times New Roman"/>
          </w:rPr>
          <w:t>Section III. Evaluation and Qualification Criteria</w:t>
        </w:r>
        <w:r w:rsidR="00E23BE3">
          <w:rPr>
            <w:webHidden/>
          </w:rPr>
          <w:tab/>
        </w:r>
        <w:r w:rsidR="00E23BE3">
          <w:rPr>
            <w:webHidden/>
          </w:rPr>
          <w:fldChar w:fldCharType="begin"/>
        </w:r>
        <w:r w:rsidR="00E23BE3">
          <w:rPr>
            <w:webHidden/>
          </w:rPr>
          <w:instrText xml:space="preserve"> PAGEREF _Toc135814593 \h </w:instrText>
        </w:r>
        <w:r w:rsidR="00E23BE3">
          <w:rPr>
            <w:webHidden/>
          </w:rPr>
        </w:r>
        <w:r w:rsidR="00E23BE3">
          <w:rPr>
            <w:webHidden/>
          </w:rPr>
          <w:fldChar w:fldCharType="separate"/>
        </w:r>
        <w:r w:rsidR="005A0CAB">
          <w:rPr>
            <w:webHidden/>
          </w:rPr>
          <w:t>55</w:t>
        </w:r>
        <w:r w:rsidR="00E23BE3">
          <w:rPr>
            <w:webHidden/>
          </w:rPr>
          <w:fldChar w:fldCharType="end"/>
        </w:r>
      </w:hyperlink>
    </w:p>
    <w:p w14:paraId="26DA1E3F" w14:textId="022FD66F" w:rsidR="00E23BE3" w:rsidRDefault="002E026F">
      <w:pPr>
        <w:pStyle w:val="TOC2"/>
        <w:rPr>
          <w:rFonts w:asciiTheme="minorHAnsi" w:eastAsiaTheme="minorEastAsia" w:hAnsiTheme="minorHAnsi" w:cstheme="minorBidi"/>
          <w:sz w:val="22"/>
          <w:szCs w:val="22"/>
        </w:rPr>
      </w:pPr>
      <w:hyperlink w:anchor="_Toc135814594" w:history="1">
        <w:r w:rsidR="00E23BE3" w:rsidRPr="0070765D">
          <w:rPr>
            <w:rStyle w:val="Hyperlink"/>
            <w:rFonts w:hAnsi="Times New Roman"/>
          </w:rPr>
          <w:t>Section IV - Proposal Forms</w:t>
        </w:r>
        <w:r w:rsidR="00E23BE3">
          <w:rPr>
            <w:webHidden/>
          </w:rPr>
          <w:tab/>
        </w:r>
        <w:r w:rsidR="00E23BE3">
          <w:rPr>
            <w:webHidden/>
          </w:rPr>
          <w:fldChar w:fldCharType="begin"/>
        </w:r>
        <w:r w:rsidR="00E23BE3">
          <w:rPr>
            <w:webHidden/>
          </w:rPr>
          <w:instrText xml:space="preserve"> PAGEREF _Toc135814594 \h </w:instrText>
        </w:r>
        <w:r w:rsidR="00E23BE3">
          <w:rPr>
            <w:webHidden/>
          </w:rPr>
        </w:r>
        <w:r w:rsidR="00E23BE3">
          <w:rPr>
            <w:webHidden/>
          </w:rPr>
          <w:fldChar w:fldCharType="separate"/>
        </w:r>
        <w:r w:rsidR="005A0CAB">
          <w:rPr>
            <w:webHidden/>
          </w:rPr>
          <w:t>64</w:t>
        </w:r>
        <w:r w:rsidR="00E23BE3">
          <w:rPr>
            <w:webHidden/>
          </w:rPr>
          <w:fldChar w:fldCharType="end"/>
        </w:r>
      </w:hyperlink>
    </w:p>
    <w:p w14:paraId="18C714A1" w14:textId="705DEAA1" w:rsidR="00E23BE3" w:rsidRDefault="002E026F">
      <w:pPr>
        <w:pStyle w:val="TOC2"/>
        <w:rPr>
          <w:rFonts w:asciiTheme="minorHAnsi" w:eastAsiaTheme="minorEastAsia" w:hAnsiTheme="minorHAnsi" w:cstheme="minorBidi"/>
          <w:sz w:val="22"/>
          <w:szCs w:val="22"/>
        </w:rPr>
      </w:pPr>
      <w:hyperlink w:anchor="_Toc135814595" w:history="1">
        <w:r w:rsidR="00E23BE3" w:rsidRPr="0070765D">
          <w:rPr>
            <w:rStyle w:val="Hyperlink"/>
          </w:rPr>
          <w:t>Section V - Eligible Countries</w:t>
        </w:r>
        <w:r w:rsidR="00E23BE3">
          <w:rPr>
            <w:webHidden/>
          </w:rPr>
          <w:tab/>
        </w:r>
        <w:r w:rsidR="00E23BE3">
          <w:rPr>
            <w:webHidden/>
          </w:rPr>
          <w:fldChar w:fldCharType="begin"/>
        </w:r>
        <w:r w:rsidR="00E23BE3">
          <w:rPr>
            <w:webHidden/>
          </w:rPr>
          <w:instrText xml:space="preserve"> PAGEREF _Toc135814595 \h </w:instrText>
        </w:r>
        <w:r w:rsidR="00E23BE3">
          <w:rPr>
            <w:webHidden/>
          </w:rPr>
        </w:r>
        <w:r w:rsidR="00E23BE3">
          <w:rPr>
            <w:webHidden/>
          </w:rPr>
          <w:fldChar w:fldCharType="separate"/>
        </w:r>
        <w:r w:rsidR="005A0CAB">
          <w:rPr>
            <w:webHidden/>
          </w:rPr>
          <w:t>133</w:t>
        </w:r>
        <w:r w:rsidR="00E23BE3">
          <w:rPr>
            <w:webHidden/>
          </w:rPr>
          <w:fldChar w:fldCharType="end"/>
        </w:r>
      </w:hyperlink>
    </w:p>
    <w:p w14:paraId="286F31BE" w14:textId="416D1596" w:rsidR="00E23BE3" w:rsidRDefault="002E026F">
      <w:pPr>
        <w:pStyle w:val="TOC2"/>
        <w:rPr>
          <w:rFonts w:asciiTheme="minorHAnsi" w:eastAsiaTheme="minorEastAsia" w:hAnsiTheme="minorHAnsi" w:cstheme="minorBidi"/>
          <w:sz w:val="22"/>
          <w:szCs w:val="22"/>
        </w:rPr>
      </w:pPr>
      <w:hyperlink w:anchor="_Toc135814596" w:history="1">
        <w:r w:rsidR="00E23BE3" w:rsidRPr="0070765D">
          <w:rPr>
            <w:rStyle w:val="Hyperlink"/>
          </w:rPr>
          <w:t>Section VI - Fraud and Corruption</w:t>
        </w:r>
        <w:r w:rsidR="00E23BE3">
          <w:rPr>
            <w:webHidden/>
          </w:rPr>
          <w:tab/>
        </w:r>
        <w:r w:rsidR="00E23BE3">
          <w:rPr>
            <w:webHidden/>
          </w:rPr>
          <w:fldChar w:fldCharType="begin"/>
        </w:r>
        <w:r w:rsidR="00E23BE3">
          <w:rPr>
            <w:webHidden/>
          </w:rPr>
          <w:instrText xml:space="preserve"> PAGEREF _Toc135814596 \h </w:instrText>
        </w:r>
        <w:r w:rsidR="00E23BE3">
          <w:rPr>
            <w:webHidden/>
          </w:rPr>
        </w:r>
        <w:r w:rsidR="00E23BE3">
          <w:rPr>
            <w:webHidden/>
          </w:rPr>
          <w:fldChar w:fldCharType="separate"/>
        </w:r>
        <w:r w:rsidR="005A0CAB">
          <w:rPr>
            <w:webHidden/>
          </w:rPr>
          <w:t>134</w:t>
        </w:r>
        <w:r w:rsidR="00E23BE3">
          <w:rPr>
            <w:webHidden/>
          </w:rPr>
          <w:fldChar w:fldCharType="end"/>
        </w:r>
      </w:hyperlink>
    </w:p>
    <w:p w14:paraId="4CD403EA" w14:textId="55A45AF6" w:rsidR="00E23BE3" w:rsidRDefault="002E026F">
      <w:pPr>
        <w:pStyle w:val="TOC1"/>
        <w:rPr>
          <w:rFonts w:asciiTheme="minorHAnsi" w:eastAsiaTheme="minorEastAsia" w:hAnsiTheme="minorHAnsi" w:cstheme="minorBidi"/>
          <w:b w:val="0"/>
          <w:noProof/>
          <w:sz w:val="22"/>
          <w:szCs w:val="22"/>
        </w:rPr>
      </w:pPr>
      <w:hyperlink w:anchor="_Toc135814597" w:history="1">
        <w:r w:rsidR="00E23BE3" w:rsidRPr="0070765D">
          <w:rPr>
            <w:rStyle w:val="Hyperlink"/>
            <w:rFonts w:ascii="Times New Roman" w:hAnsi="Times New Roman"/>
            <w:noProof/>
          </w:rPr>
          <w:t>PART 2 –Employer’s Requirements</w:t>
        </w:r>
        <w:r w:rsidR="00E23BE3">
          <w:rPr>
            <w:noProof/>
            <w:webHidden/>
          </w:rPr>
          <w:tab/>
        </w:r>
        <w:r w:rsidR="00E23BE3">
          <w:rPr>
            <w:noProof/>
            <w:webHidden/>
          </w:rPr>
          <w:fldChar w:fldCharType="begin"/>
        </w:r>
        <w:r w:rsidR="00E23BE3">
          <w:rPr>
            <w:noProof/>
            <w:webHidden/>
          </w:rPr>
          <w:instrText xml:space="preserve"> PAGEREF _Toc135814597 \h </w:instrText>
        </w:r>
        <w:r w:rsidR="00E23BE3">
          <w:rPr>
            <w:noProof/>
            <w:webHidden/>
          </w:rPr>
        </w:r>
        <w:r w:rsidR="00E23BE3">
          <w:rPr>
            <w:noProof/>
            <w:webHidden/>
          </w:rPr>
          <w:fldChar w:fldCharType="separate"/>
        </w:r>
        <w:r w:rsidR="005A0CAB">
          <w:rPr>
            <w:noProof/>
            <w:webHidden/>
          </w:rPr>
          <w:t>136</w:t>
        </w:r>
        <w:r w:rsidR="00E23BE3">
          <w:rPr>
            <w:noProof/>
            <w:webHidden/>
          </w:rPr>
          <w:fldChar w:fldCharType="end"/>
        </w:r>
      </w:hyperlink>
    </w:p>
    <w:p w14:paraId="7CA70331" w14:textId="29038629" w:rsidR="00E23BE3" w:rsidRDefault="002E026F">
      <w:pPr>
        <w:pStyle w:val="TOC2"/>
        <w:rPr>
          <w:rFonts w:asciiTheme="minorHAnsi" w:eastAsiaTheme="minorEastAsia" w:hAnsiTheme="minorHAnsi" w:cstheme="minorBidi"/>
          <w:sz w:val="22"/>
          <w:szCs w:val="22"/>
        </w:rPr>
      </w:pPr>
      <w:hyperlink w:anchor="_Toc135814598" w:history="1">
        <w:r w:rsidR="00E23BE3" w:rsidRPr="0070765D">
          <w:rPr>
            <w:rStyle w:val="Hyperlink"/>
          </w:rPr>
          <w:t>Section VII. Employer</w:t>
        </w:r>
        <w:r w:rsidR="00E23BE3" w:rsidRPr="0070765D">
          <w:rPr>
            <w:rStyle w:val="Hyperlink"/>
          </w:rPr>
          <w:t>’</w:t>
        </w:r>
        <w:r w:rsidR="00E23BE3" w:rsidRPr="0070765D">
          <w:rPr>
            <w:rStyle w:val="Hyperlink"/>
          </w:rPr>
          <w:t>s Requirements</w:t>
        </w:r>
        <w:r w:rsidR="00E23BE3">
          <w:rPr>
            <w:webHidden/>
          </w:rPr>
          <w:tab/>
        </w:r>
        <w:r w:rsidR="00E23BE3">
          <w:rPr>
            <w:webHidden/>
          </w:rPr>
          <w:fldChar w:fldCharType="begin"/>
        </w:r>
        <w:r w:rsidR="00E23BE3">
          <w:rPr>
            <w:webHidden/>
          </w:rPr>
          <w:instrText xml:space="preserve"> PAGEREF _Toc135814598 \h </w:instrText>
        </w:r>
        <w:r w:rsidR="00E23BE3">
          <w:rPr>
            <w:webHidden/>
          </w:rPr>
        </w:r>
        <w:r w:rsidR="00E23BE3">
          <w:rPr>
            <w:webHidden/>
          </w:rPr>
          <w:fldChar w:fldCharType="separate"/>
        </w:r>
        <w:r w:rsidR="005A0CAB">
          <w:rPr>
            <w:webHidden/>
          </w:rPr>
          <w:t>137</w:t>
        </w:r>
        <w:r w:rsidR="00E23BE3">
          <w:rPr>
            <w:webHidden/>
          </w:rPr>
          <w:fldChar w:fldCharType="end"/>
        </w:r>
      </w:hyperlink>
    </w:p>
    <w:p w14:paraId="2E32712D" w14:textId="09530FCB" w:rsidR="00E23BE3" w:rsidRDefault="002E026F">
      <w:pPr>
        <w:pStyle w:val="TOC1"/>
        <w:rPr>
          <w:rFonts w:asciiTheme="minorHAnsi" w:eastAsiaTheme="minorEastAsia" w:hAnsiTheme="minorHAnsi" w:cstheme="minorBidi"/>
          <w:b w:val="0"/>
          <w:noProof/>
          <w:sz w:val="22"/>
          <w:szCs w:val="22"/>
        </w:rPr>
      </w:pPr>
      <w:hyperlink w:anchor="_Toc135814599" w:history="1">
        <w:r w:rsidR="00E23BE3" w:rsidRPr="0070765D">
          <w:rPr>
            <w:rStyle w:val="Hyperlink"/>
            <w:rFonts w:ascii="Times New Roman" w:hAnsi="Times New Roman"/>
            <w:noProof/>
          </w:rPr>
          <w:t>PART 3 – Conditions of Contract and Contract Forms</w:t>
        </w:r>
        <w:r w:rsidR="00E23BE3">
          <w:rPr>
            <w:noProof/>
            <w:webHidden/>
          </w:rPr>
          <w:tab/>
        </w:r>
        <w:r w:rsidR="00E23BE3">
          <w:rPr>
            <w:noProof/>
            <w:webHidden/>
          </w:rPr>
          <w:fldChar w:fldCharType="begin"/>
        </w:r>
        <w:r w:rsidR="00E23BE3">
          <w:rPr>
            <w:noProof/>
            <w:webHidden/>
          </w:rPr>
          <w:instrText xml:space="preserve"> PAGEREF _Toc135814599 \h </w:instrText>
        </w:r>
        <w:r w:rsidR="00E23BE3">
          <w:rPr>
            <w:noProof/>
            <w:webHidden/>
          </w:rPr>
        </w:r>
        <w:r w:rsidR="00E23BE3">
          <w:rPr>
            <w:noProof/>
            <w:webHidden/>
          </w:rPr>
          <w:fldChar w:fldCharType="separate"/>
        </w:r>
        <w:r w:rsidR="005A0CAB">
          <w:rPr>
            <w:noProof/>
            <w:webHidden/>
          </w:rPr>
          <w:t>158</w:t>
        </w:r>
        <w:r w:rsidR="00E23BE3">
          <w:rPr>
            <w:noProof/>
            <w:webHidden/>
          </w:rPr>
          <w:fldChar w:fldCharType="end"/>
        </w:r>
      </w:hyperlink>
    </w:p>
    <w:p w14:paraId="602CA748" w14:textId="25175827" w:rsidR="00E23BE3" w:rsidRDefault="002E026F">
      <w:pPr>
        <w:pStyle w:val="TOC2"/>
        <w:rPr>
          <w:rFonts w:asciiTheme="minorHAnsi" w:eastAsiaTheme="minorEastAsia" w:hAnsiTheme="minorHAnsi" w:cstheme="minorBidi"/>
          <w:sz w:val="22"/>
          <w:szCs w:val="22"/>
        </w:rPr>
      </w:pPr>
      <w:hyperlink w:anchor="_Toc135814600" w:history="1">
        <w:r w:rsidR="00E23BE3" w:rsidRPr="0070765D">
          <w:rPr>
            <w:rStyle w:val="Hyperlink"/>
          </w:rPr>
          <w:t>Section VIII - General Conditions (GC)</w:t>
        </w:r>
        <w:r w:rsidR="00E23BE3">
          <w:rPr>
            <w:webHidden/>
          </w:rPr>
          <w:tab/>
        </w:r>
        <w:r w:rsidR="00E23BE3">
          <w:rPr>
            <w:webHidden/>
          </w:rPr>
          <w:fldChar w:fldCharType="begin"/>
        </w:r>
        <w:r w:rsidR="00E23BE3">
          <w:rPr>
            <w:webHidden/>
          </w:rPr>
          <w:instrText xml:space="preserve"> PAGEREF _Toc135814600 \h </w:instrText>
        </w:r>
        <w:r w:rsidR="00E23BE3">
          <w:rPr>
            <w:webHidden/>
          </w:rPr>
        </w:r>
        <w:r w:rsidR="00E23BE3">
          <w:rPr>
            <w:webHidden/>
          </w:rPr>
          <w:fldChar w:fldCharType="separate"/>
        </w:r>
        <w:r w:rsidR="005A0CAB">
          <w:rPr>
            <w:webHidden/>
          </w:rPr>
          <w:t>159</w:t>
        </w:r>
        <w:r w:rsidR="00E23BE3">
          <w:rPr>
            <w:webHidden/>
          </w:rPr>
          <w:fldChar w:fldCharType="end"/>
        </w:r>
      </w:hyperlink>
    </w:p>
    <w:p w14:paraId="2C1A707D" w14:textId="5CC25AF6" w:rsidR="00E23BE3" w:rsidRDefault="002E026F">
      <w:pPr>
        <w:pStyle w:val="TOC2"/>
        <w:rPr>
          <w:rFonts w:asciiTheme="minorHAnsi" w:eastAsiaTheme="minorEastAsia" w:hAnsiTheme="minorHAnsi" w:cstheme="minorBidi"/>
          <w:sz w:val="22"/>
          <w:szCs w:val="22"/>
        </w:rPr>
      </w:pPr>
      <w:hyperlink w:anchor="_Toc135814601" w:history="1">
        <w:r w:rsidR="00E23BE3" w:rsidRPr="0070765D">
          <w:rPr>
            <w:rStyle w:val="Hyperlink"/>
            <w:lang w:val="fr-FR"/>
          </w:rPr>
          <w:t>Section IX - Particular Conditions (PC)</w:t>
        </w:r>
        <w:r w:rsidR="00E23BE3">
          <w:rPr>
            <w:webHidden/>
          </w:rPr>
          <w:tab/>
        </w:r>
        <w:r w:rsidR="00E23BE3">
          <w:rPr>
            <w:webHidden/>
          </w:rPr>
          <w:fldChar w:fldCharType="begin"/>
        </w:r>
        <w:r w:rsidR="00E23BE3">
          <w:rPr>
            <w:webHidden/>
          </w:rPr>
          <w:instrText xml:space="preserve"> PAGEREF _Toc135814601 \h </w:instrText>
        </w:r>
        <w:r w:rsidR="00E23BE3">
          <w:rPr>
            <w:webHidden/>
          </w:rPr>
        </w:r>
        <w:r w:rsidR="00E23BE3">
          <w:rPr>
            <w:webHidden/>
          </w:rPr>
          <w:fldChar w:fldCharType="separate"/>
        </w:r>
        <w:r w:rsidR="005A0CAB">
          <w:rPr>
            <w:webHidden/>
          </w:rPr>
          <w:t>160</w:t>
        </w:r>
        <w:r w:rsidR="00E23BE3">
          <w:rPr>
            <w:webHidden/>
          </w:rPr>
          <w:fldChar w:fldCharType="end"/>
        </w:r>
      </w:hyperlink>
    </w:p>
    <w:p w14:paraId="0D5A4481" w14:textId="011C861C" w:rsidR="00E23BE3" w:rsidRDefault="002E026F">
      <w:pPr>
        <w:pStyle w:val="TOC2"/>
        <w:rPr>
          <w:rFonts w:asciiTheme="minorHAnsi" w:eastAsiaTheme="minorEastAsia" w:hAnsiTheme="minorHAnsi" w:cstheme="minorBidi"/>
          <w:sz w:val="22"/>
          <w:szCs w:val="22"/>
        </w:rPr>
      </w:pPr>
      <w:hyperlink w:anchor="_Toc135814602" w:history="1">
        <w:r w:rsidR="00E23BE3" w:rsidRPr="0070765D">
          <w:rPr>
            <w:rStyle w:val="Hyperlink"/>
          </w:rPr>
          <w:t>Section X - Contract Forms</w:t>
        </w:r>
        <w:r w:rsidR="00E23BE3">
          <w:rPr>
            <w:webHidden/>
          </w:rPr>
          <w:tab/>
        </w:r>
        <w:r w:rsidR="00E23BE3">
          <w:rPr>
            <w:webHidden/>
          </w:rPr>
          <w:fldChar w:fldCharType="begin"/>
        </w:r>
        <w:r w:rsidR="00E23BE3">
          <w:rPr>
            <w:webHidden/>
          </w:rPr>
          <w:instrText xml:space="preserve"> PAGEREF _Toc135814602 \h </w:instrText>
        </w:r>
        <w:r w:rsidR="00E23BE3">
          <w:rPr>
            <w:webHidden/>
          </w:rPr>
        </w:r>
        <w:r w:rsidR="00E23BE3">
          <w:rPr>
            <w:webHidden/>
          </w:rPr>
          <w:fldChar w:fldCharType="separate"/>
        </w:r>
        <w:r w:rsidR="005A0CAB">
          <w:rPr>
            <w:webHidden/>
          </w:rPr>
          <w:t>223</w:t>
        </w:r>
        <w:r w:rsidR="00E23BE3">
          <w:rPr>
            <w:webHidden/>
          </w:rPr>
          <w:fldChar w:fldCharType="end"/>
        </w:r>
      </w:hyperlink>
    </w:p>
    <w:p w14:paraId="05D41C79" w14:textId="5B02BB37" w:rsidR="000E1A9E" w:rsidRPr="00A91282" w:rsidRDefault="00067FDE" w:rsidP="00F72585">
      <w:pPr>
        <w:pStyle w:val="Head0"/>
        <w:rPr>
          <w:rFonts w:ascii="Times New Roman" w:hAnsi="Times New Roman"/>
          <w:noProof/>
          <w:sz w:val="44"/>
          <w:szCs w:val="44"/>
        </w:rPr>
        <w:sectPr w:rsidR="000E1A9E" w:rsidRPr="00A91282" w:rsidSect="00CE35AB">
          <w:headerReference w:type="first" r:id="rId27"/>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18" w:name="_Toc135814590"/>
      <w:r w:rsidRPr="00A91282">
        <w:rPr>
          <w:rFonts w:ascii="Times New Roman" w:hAnsi="Times New Roman"/>
          <w:noProof/>
          <w:sz w:val="44"/>
          <w:szCs w:val="44"/>
        </w:rPr>
        <w:t>PART 1 – Request for Proposal Procedures</w:t>
      </w:r>
      <w:bookmarkEnd w:id="17"/>
      <w:bookmarkEnd w:id="18"/>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8"/>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9" w:name="_Toc445567350"/>
      <w:bookmarkStart w:id="20" w:name="_Toc449888866"/>
      <w:bookmarkStart w:id="21" w:name="_Toc450067891"/>
      <w:bookmarkStart w:id="22" w:name="_Toc135814591"/>
      <w:r w:rsidRPr="00A91282">
        <w:rPr>
          <w:noProof/>
        </w:rPr>
        <w:t>Section I - Instructions to Proposers (ITP)</w:t>
      </w:r>
      <w:bookmarkEnd w:id="19"/>
      <w:bookmarkEnd w:id="20"/>
      <w:bookmarkEnd w:id="21"/>
      <w:bookmarkEnd w:id="22"/>
    </w:p>
    <w:p w14:paraId="63D152C9" w14:textId="77777777" w:rsidR="00F72585" w:rsidRPr="00A91282" w:rsidRDefault="00F72585" w:rsidP="001D22E0">
      <w:pPr>
        <w:pStyle w:val="Heading1"/>
        <w:spacing w:before="240"/>
        <w:rPr>
          <w:rFonts w:hint="eastAsia"/>
          <w:noProof/>
        </w:rPr>
      </w:pPr>
      <w:bookmarkStart w:id="23" w:name="_Toc450635156"/>
      <w:bookmarkStart w:id="24" w:name="_Toc450635344"/>
      <w:bookmarkStart w:id="25" w:name="_Toc450646384"/>
      <w:bookmarkStart w:id="26" w:name="_Toc450646930"/>
      <w:bookmarkStart w:id="27" w:name="_Toc450647781"/>
      <w:bookmarkStart w:id="28" w:name="_Toc463024358"/>
      <w:bookmarkStart w:id="29" w:name="_Toc463343420"/>
      <w:bookmarkStart w:id="30" w:name="_Toc463343613"/>
      <w:bookmarkStart w:id="31" w:name="_Toc463447932"/>
      <w:bookmarkStart w:id="32" w:name="_Toc466464220"/>
      <w:bookmarkStart w:id="33" w:name="_Toc486330756"/>
      <w:bookmarkStart w:id="34" w:name="_Toc486330865"/>
      <w:bookmarkStart w:id="35" w:name="_Toc486331044"/>
      <w:bookmarkStart w:id="36" w:name="_Toc486331119"/>
      <w:bookmarkStart w:id="37" w:name="_Toc15459178"/>
      <w:bookmarkStart w:id="38" w:name="_Toc15459334"/>
      <w:r w:rsidRPr="00A91282">
        <w:rPr>
          <w:noProof/>
        </w:rPr>
        <w:t>Table of Content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2AB2180" w14:textId="602C7817" w:rsidR="005A0CAB"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6009859" w:history="1">
        <w:r w:rsidR="005A0CAB" w:rsidRPr="00522407">
          <w:rPr>
            <w:rStyle w:val="Hyperlink"/>
            <w:rFonts w:ascii="Times New Roman" w:hAnsi="Times New Roman"/>
            <w:noProof/>
          </w:rPr>
          <w:t>A. General</w:t>
        </w:r>
        <w:r w:rsidR="005A0CAB">
          <w:rPr>
            <w:noProof/>
            <w:webHidden/>
          </w:rPr>
          <w:tab/>
        </w:r>
        <w:r w:rsidR="005A0CAB">
          <w:rPr>
            <w:noProof/>
            <w:webHidden/>
          </w:rPr>
          <w:fldChar w:fldCharType="begin"/>
        </w:r>
        <w:r w:rsidR="005A0CAB">
          <w:rPr>
            <w:noProof/>
            <w:webHidden/>
          </w:rPr>
          <w:instrText xml:space="preserve"> PAGEREF _Toc136009859 \h </w:instrText>
        </w:r>
        <w:r w:rsidR="005A0CAB">
          <w:rPr>
            <w:noProof/>
            <w:webHidden/>
          </w:rPr>
        </w:r>
        <w:r w:rsidR="005A0CAB">
          <w:rPr>
            <w:noProof/>
            <w:webHidden/>
          </w:rPr>
          <w:fldChar w:fldCharType="separate"/>
        </w:r>
        <w:r w:rsidR="005A0CAB">
          <w:rPr>
            <w:noProof/>
            <w:webHidden/>
          </w:rPr>
          <w:t>5</w:t>
        </w:r>
        <w:r w:rsidR="005A0CAB">
          <w:rPr>
            <w:noProof/>
            <w:webHidden/>
          </w:rPr>
          <w:fldChar w:fldCharType="end"/>
        </w:r>
      </w:hyperlink>
    </w:p>
    <w:p w14:paraId="7A30DF92" w14:textId="2AC23824" w:rsidR="005A0CAB" w:rsidRDefault="005A0CAB">
      <w:pPr>
        <w:pStyle w:val="TOC2"/>
        <w:rPr>
          <w:rFonts w:asciiTheme="minorHAnsi" w:eastAsiaTheme="minorEastAsia" w:hAnsiTheme="minorHAnsi" w:cstheme="minorBidi"/>
          <w:sz w:val="22"/>
          <w:szCs w:val="22"/>
        </w:rPr>
      </w:pPr>
      <w:hyperlink w:anchor="_Toc136009860" w:history="1">
        <w:r w:rsidRPr="00522407">
          <w:rPr>
            <w:rStyle w:val="Hyperlink"/>
            <w:rFonts w:ascii="Times New Roman Bold"/>
          </w:rPr>
          <w:t>1.</w:t>
        </w:r>
        <w:r w:rsidRPr="00522407">
          <w:rPr>
            <w:rStyle w:val="Hyperlink"/>
          </w:rPr>
          <w:t xml:space="preserve"> Scope of Proposal</w:t>
        </w:r>
        <w:r>
          <w:rPr>
            <w:webHidden/>
          </w:rPr>
          <w:tab/>
        </w:r>
        <w:r>
          <w:rPr>
            <w:webHidden/>
          </w:rPr>
          <w:fldChar w:fldCharType="begin"/>
        </w:r>
        <w:r>
          <w:rPr>
            <w:webHidden/>
          </w:rPr>
          <w:instrText xml:space="preserve"> PAGEREF _Toc136009860 \h </w:instrText>
        </w:r>
        <w:r>
          <w:rPr>
            <w:webHidden/>
          </w:rPr>
        </w:r>
        <w:r>
          <w:rPr>
            <w:webHidden/>
          </w:rPr>
          <w:fldChar w:fldCharType="separate"/>
        </w:r>
        <w:r>
          <w:rPr>
            <w:webHidden/>
          </w:rPr>
          <w:t>5</w:t>
        </w:r>
        <w:r>
          <w:rPr>
            <w:webHidden/>
          </w:rPr>
          <w:fldChar w:fldCharType="end"/>
        </w:r>
      </w:hyperlink>
    </w:p>
    <w:p w14:paraId="3FFDED76" w14:textId="6C7ED47B" w:rsidR="005A0CAB" w:rsidRDefault="005A0CAB">
      <w:pPr>
        <w:pStyle w:val="TOC2"/>
        <w:rPr>
          <w:rFonts w:asciiTheme="minorHAnsi" w:eastAsiaTheme="minorEastAsia" w:hAnsiTheme="minorHAnsi" w:cstheme="minorBidi"/>
          <w:sz w:val="22"/>
          <w:szCs w:val="22"/>
        </w:rPr>
      </w:pPr>
      <w:hyperlink w:anchor="_Toc136009861" w:history="1">
        <w:r w:rsidRPr="00522407">
          <w:rPr>
            <w:rStyle w:val="Hyperlink"/>
            <w:rFonts w:ascii="Times New Roman Bold"/>
          </w:rPr>
          <w:t>2.</w:t>
        </w:r>
        <w:r w:rsidRPr="00522407">
          <w:rPr>
            <w:rStyle w:val="Hyperlink"/>
          </w:rPr>
          <w:t xml:space="preserve"> Source of Funds</w:t>
        </w:r>
        <w:r>
          <w:rPr>
            <w:webHidden/>
          </w:rPr>
          <w:tab/>
        </w:r>
        <w:r>
          <w:rPr>
            <w:webHidden/>
          </w:rPr>
          <w:fldChar w:fldCharType="begin"/>
        </w:r>
        <w:r>
          <w:rPr>
            <w:webHidden/>
          </w:rPr>
          <w:instrText xml:space="preserve"> PAGEREF _Toc136009861 \h </w:instrText>
        </w:r>
        <w:r>
          <w:rPr>
            <w:webHidden/>
          </w:rPr>
        </w:r>
        <w:r>
          <w:rPr>
            <w:webHidden/>
          </w:rPr>
          <w:fldChar w:fldCharType="separate"/>
        </w:r>
        <w:r>
          <w:rPr>
            <w:webHidden/>
          </w:rPr>
          <w:t>6</w:t>
        </w:r>
        <w:r>
          <w:rPr>
            <w:webHidden/>
          </w:rPr>
          <w:fldChar w:fldCharType="end"/>
        </w:r>
      </w:hyperlink>
    </w:p>
    <w:p w14:paraId="0B8B975F" w14:textId="63CA9728" w:rsidR="005A0CAB" w:rsidRDefault="005A0CAB">
      <w:pPr>
        <w:pStyle w:val="TOC2"/>
        <w:rPr>
          <w:rFonts w:asciiTheme="minorHAnsi" w:eastAsiaTheme="minorEastAsia" w:hAnsiTheme="minorHAnsi" w:cstheme="minorBidi"/>
          <w:sz w:val="22"/>
          <w:szCs w:val="22"/>
        </w:rPr>
      </w:pPr>
      <w:hyperlink w:anchor="_Toc136009862" w:history="1">
        <w:r w:rsidRPr="00522407">
          <w:rPr>
            <w:rStyle w:val="Hyperlink"/>
            <w:rFonts w:ascii="Times New Roman Bold"/>
          </w:rPr>
          <w:t>3.</w:t>
        </w:r>
        <w:r w:rsidRPr="00522407">
          <w:rPr>
            <w:rStyle w:val="Hyperlink"/>
          </w:rPr>
          <w:t xml:space="preserve"> Fraud and Corruption</w:t>
        </w:r>
        <w:r>
          <w:rPr>
            <w:webHidden/>
          </w:rPr>
          <w:tab/>
        </w:r>
        <w:r>
          <w:rPr>
            <w:webHidden/>
          </w:rPr>
          <w:fldChar w:fldCharType="begin"/>
        </w:r>
        <w:r>
          <w:rPr>
            <w:webHidden/>
          </w:rPr>
          <w:instrText xml:space="preserve"> PAGEREF _Toc136009862 \h </w:instrText>
        </w:r>
        <w:r>
          <w:rPr>
            <w:webHidden/>
          </w:rPr>
        </w:r>
        <w:r>
          <w:rPr>
            <w:webHidden/>
          </w:rPr>
          <w:fldChar w:fldCharType="separate"/>
        </w:r>
        <w:r>
          <w:rPr>
            <w:webHidden/>
          </w:rPr>
          <w:t>7</w:t>
        </w:r>
        <w:r>
          <w:rPr>
            <w:webHidden/>
          </w:rPr>
          <w:fldChar w:fldCharType="end"/>
        </w:r>
      </w:hyperlink>
    </w:p>
    <w:p w14:paraId="053AC047" w14:textId="651298EB" w:rsidR="005A0CAB" w:rsidRDefault="005A0CAB">
      <w:pPr>
        <w:pStyle w:val="TOC2"/>
        <w:rPr>
          <w:rFonts w:asciiTheme="minorHAnsi" w:eastAsiaTheme="minorEastAsia" w:hAnsiTheme="minorHAnsi" w:cstheme="minorBidi"/>
          <w:sz w:val="22"/>
          <w:szCs w:val="22"/>
        </w:rPr>
      </w:pPr>
      <w:hyperlink w:anchor="_Toc136009863" w:history="1">
        <w:r w:rsidRPr="00522407">
          <w:rPr>
            <w:rStyle w:val="Hyperlink"/>
            <w:rFonts w:ascii="Times New Roman Bold"/>
          </w:rPr>
          <w:t>4.</w:t>
        </w:r>
        <w:r w:rsidRPr="00522407">
          <w:rPr>
            <w:rStyle w:val="Hyperlink"/>
          </w:rPr>
          <w:t xml:space="preserve"> Eligible Proposers</w:t>
        </w:r>
        <w:r>
          <w:rPr>
            <w:webHidden/>
          </w:rPr>
          <w:tab/>
        </w:r>
        <w:r>
          <w:rPr>
            <w:webHidden/>
          </w:rPr>
          <w:fldChar w:fldCharType="begin"/>
        </w:r>
        <w:r>
          <w:rPr>
            <w:webHidden/>
          </w:rPr>
          <w:instrText xml:space="preserve"> PAGEREF _Toc136009863 \h </w:instrText>
        </w:r>
        <w:r>
          <w:rPr>
            <w:webHidden/>
          </w:rPr>
        </w:r>
        <w:r>
          <w:rPr>
            <w:webHidden/>
          </w:rPr>
          <w:fldChar w:fldCharType="separate"/>
        </w:r>
        <w:r>
          <w:rPr>
            <w:webHidden/>
          </w:rPr>
          <w:t>7</w:t>
        </w:r>
        <w:r>
          <w:rPr>
            <w:webHidden/>
          </w:rPr>
          <w:fldChar w:fldCharType="end"/>
        </w:r>
      </w:hyperlink>
    </w:p>
    <w:p w14:paraId="39EF1014" w14:textId="5D03EB30" w:rsidR="005A0CAB" w:rsidRDefault="005A0CAB">
      <w:pPr>
        <w:pStyle w:val="TOC2"/>
        <w:rPr>
          <w:rFonts w:asciiTheme="minorHAnsi" w:eastAsiaTheme="minorEastAsia" w:hAnsiTheme="minorHAnsi" w:cstheme="minorBidi"/>
          <w:sz w:val="22"/>
          <w:szCs w:val="22"/>
        </w:rPr>
      </w:pPr>
      <w:hyperlink w:anchor="_Toc136009864" w:history="1">
        <w:r w:rsidRPr="00522407">
          <w:rPr>
            <w:rStyle w:val="Hyperlink"/>
            <w:rFonts w:ascii="Times New Roman Bold"/>
          </w:rPr>
          <w:t>5.</w:t>
        </w:r>
        <w:r w:rsidRPr="00522407">
          <w:rPr>
            <w:rStyle w:val="Hyperlink"/>
          </w:rPr>
          <w:t xml:space="preserve"> Eligible Materials, Equipment, and Services</w:t>
        </w:r>
        <w:r>
          <w:rPr>
            <w:webHidden/>
          </w:rPr>
          <w:tab/>
        </w:r>
        <w:r>
          <w:rPr>
            <w:webHidden/>
          </w:rPr>
          <w:fldChar w:fldCharType="begin"/>
        </w:r>
        <w:r>
          <w:rPr>
            <w:webHidden/>
          </w:rPr>
          <w:instrText xml:space="preserve"> PAGEREF _Toc136009864 \h </w:instrText>
        </w:r>
        <w:r>
          <w:rPr>
            <w:webHidden/>
          </w:rPr>
        </w:r>
        <w:r>
          <w:rPr>
            <w:webHidden/>
          </w:rPr>
          <w:fldChar w:fldCharType="separate"/>
        </w:r>
        <w:r>
          <w:rPr>
            <w:webHidden/>
          </w:rPr>
          <w:t>10</w:t>
        </w:r>
        <w:r>
          <w:rPr>
            <w:webHidden/>
          </w:rPr>
          <w:fldChar w:fldCharType="end"/>
        </w:r>
      </w:hyperlink>
    </w:p>
    <w:p w14:paraId="23489028" w14:textId="3370A84D" w:rsidR="005A0CAB" w:rsidRDefault="005A0CAB">
      <w:pPr>
        <w:pStyle w:val="TOC1"/>
        <w:rPr>
          <w:rFonts w:asciiTheme="minorHAnsi" w:eastAsiaTheme="minorEastAsia" w:hAnsiTheme="minorHAnsi" w:cstheme="minorBidi"/>
          <w:b w:val="0"/>
          <w:noProof/>
          <w:sz w:val="22"/>
          <w:szCs w:val="22"/>
        </w:rPr>
      </w:pPr>
      <w:hyperlink w:anchor="_Toc136009865" w:history="1">
        <w:r w:rsidRPr="00522407">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_Toc136009865 \h </w:instrText>
        </w:r>
        <w:r>
          <w:rPr>
            <w:noProof/>
            <w:webHidden/>
          </w:rPr>
        </w:r>
        <w:r>
          <w:rPr>
            <w:noProof/>
            <w:webHidden/>
          </w:rPr>
          <w:fldChar w:fldCharType="separate"/>
        </w:r>
        <w:r>
          <w:rPr>
            <w:noProof/>
            <w:webHidden/>
          </w:rPr>
          <w:t>10</w:t>
        </w:r>
        <w:r>
          <w:rPr>
            <w:noProof/>
            <w:webHidden/>
          </w:rPr>
          <w:fldChar w:fldCharType="end"/>
        </w:r>
      </w:hyperlink>
    </w:p>
    <w:p w14:paraId="31CF0D8C" w14:textId="6753A657" w:rsidR="005A0CAB" w:rsidRDefault="005A0CAB">
      <w:pPr>
        <w:pStyle w:val="TOC2"/>
        <w:rPr>
          <w:rFonts w:asciiTheme="minorHAnsi" w:eastAsiaTheme="minorEastAsia" w:hAnsiTheme="minorHAnsi" w:cstheme="minorBidi"/>
          <w:sz w:val="22"/>
          <w:szCs w:val="22"/>
        </w:rPr>
      </w:pPr>
      <w:hyperlink w:anchor="_Toc136009866" w:history="1">
        <w:r w:rsidRPr="00522407">
          <w:rPr>
            <w:rStyle w:val="Hyperlink"/>
            <w:rFonts w:ascii="Times New Roman Bold"/>
          </w:rPr>
          <w:t>6.</w:t>
        </w:r>
        <w:r w:rsidRPr="00522407">
          <w:rPr>
            <w:rStyle w:val="Hyperlink"/>
          </w:rPr>
          <w:t xml:space="preserve"> Sections of RFP Document</w:t>
        </w:r>
        <w:r>
          <w:rPr>
            <w:webHidden/>
          </w:rPr>
          <w:tab/>
        </w:r>
        <w:r>
          <w:rPr>
            <w:webHidden/>
          </w:rPr>
          <w:fldChar w:fldCharType="begin"/>
        </w:r>
        <w:r>
          <w:rPr>
            <w:webHidden/>
          </w:rPr>
          <w:instrText xml:space="preserve"> PAGEREF _Toc136009866 \h </w:instrText>
        </w:r>
        <w:r>
          <w:rPr>
            <w:webHidden/>
          </w:rPr>
        </w:r>
        <w:r>
          <w:rPr>
            <w:webHidden/>
          </w:rPr>
          <w:fldChar w:fldCharType="separate"/>
        </w:r>
        <w:r>
          <w:rPr>
            <w:webHidden/>
          </w:rPr>
          <w:t>10</w:t>
        </w:r>
        <w:r>
          <w:rPr>
            <w:webHidden/>
          </w:rPr>
          <w:fldChar w:fldCharType="end"/>
        </w:r>
      </w:hyperlink>
    </w:p>
    <w:p w14:paraId="6F47847B" w14:textId="6DE4ECF9" w:rsidR="005A0CAB" w:rsidRDefault="005A0CAB">
      <w:pPr>
        <w:pStyle w:val="TOC2"/>
        <w:rPr>
          <w:rFonts w:asciiTheme="minorHAnsi" w:eastAsiaTheme="minorEastAsia" w:hAnsiTheme="minorHAnsi" w:cstheme="minorBidi"/>
          <w:sz w:val="22"/>
          <w:szCs w:val="22"/>
        </w:rPr>
      </w:pPr>
      <w:hyperlink w:anchor="_Toc136009867" w:history="1">
        <w:r w:rsidRPr="00522407">
          <w:rPr>
            <w:rStyle w:val="Hyperlink"/>
            <w:rFonts w:ascii="Times New Roman Bold"/>
          </w:rPr>
          <w:t>7.</w:t>
        </w:r>
        <w:r w:rsidRPr="00522407">
          <w:rPr>
            <w:rStyle w:val="Hyperlink"/>
          </w:rPr>
          <w:t xml:space="preserve"> Clarification of RFP Document, Site Visit, Pre-Proposal Meeting</w:t>
        </w:r>
        <w:r>
          <w:rPr>
            <w:webHidden/>
          </w:rPr>
          <w:tab/>
        </w:r>
        <w:r>
          <w:rPr>
            <w:webHidden/>
          </w:rPr>
          <w:fldChar w:fldCharType="begin"/>
        </w:r>
        <w:r>
          <w:rPr>
            <w:webHidden/>
          </w:rPr>
          <w:instrText xml:space="preserve"> PAGEREF _Toc136009867 \h </w:instrText>
        </w:r>
        <w:r>
          <w:rPr>
            <w:webHidden/>
          </w:rPr>
        </w:r>
        <w:r>
          <w:rPr>
            <w:webHidden/>
          </w:rPr>
          <w:fldChar w:fldCharType="separate"/>
        </w:r>
        <w:r>
          <w:rPr>
            <w:webHidden/>
          </w:rPr>
          <w:t>11</w:t>
        </w:r>
        <w:r>
          <w:rPr>
            <w:webHidden/>
          </w:rPr>
          <w:fldChar w:fldCharType="end"/>
        </w:r>
      </w:hyperlink>
    </w:p>
    <w:p w14:paraId="25B24D9C" w14:textId="40EC9C5C" w:rsidR="005A0CAB" w:rsidRDefault="005A0CAB">
      <w:pPr>
        <w:pStyle w:val="TOC2"/>
        <w:rPr>
          <w:rFonts w:asciiTheme="minorHAnsi" w:eastAsiaTheme="minorEastAsia" w:hAnsiTheme="minorHAnsi" w:cstheme="minorBidi"/>
          <w:sz w:val="22"/>
          <w:szCs w:val="22"/>
        </w:rPr>
      </w:pPr>
      <w:hyperlink w:anchor="_Toc136009868" w:history="1">
        <w:r w:rsidRPr="00522407">
          <w:rPr>
            <w:rStyle w:val="Hyperlink"/>
            <w:rFonts w:ascii="Times New Roman Bold"/>
          </w:rPr>
          <w:t>8.</w:t>
        </w:r>
        <w:r w:rsidRPr="00522407">
          <w:rPr>
            <w:rStyle w:val="Hyperlink"/>
          </w:rPr>
          <w:t xml:space="preserve"> Amendment of RFP Document</w:t>
        </w:r>
        <w:r>
          <w:rPr>
            <w:webHidden/>
          </w:rPr>
          <w:tab/>
        </w:r>
        <w:r>
          <w:rPr>
            <w:webHidden/>
          </w:rPr>
          <w:fldChar w:fldCharType="begin"/>
        </w:r>
        <w:r>
          <w:rPr>
            <w:webHidden/>
          </w:rPr>
          <w:instrText xml:space="preserve"> PAGEREF _Toc136009868 \h </w:instrText>
        </w:r>
        <w:r>
          <w:rPr>
            <w:webHidden/>
          </w:rPr>
        </w:r>
        <w:r>
          <w:rPr>
            <w:webHidden/>
          </w:rPr>
          <w:fldChar w:fldCharType="separate"/>
        </w:r>
        <w:r>
          <w:rPr>
            <w:webHidden/>
          </w:rPr>
          <w:t>12</w:t>
        </w:r>
        <w:r>
          <w:rPr>
            <w:webHidden/>
          </w:rPr>
          <w:fldChar w:fldCharType="end"/>
        </w:r>
      </w:hyperlink>
    </w:p>
    <w:p w14:paraId="445814F1" w14:textId="4D416E63" w:rsidR="005A0CAB" w:rsidRDefault="005A0CAB">
      <w:pPr>
        <w:pStyle w:val="TOC2"/>
        <w:rPr>
          <w:rFonts w:asciiTheme="minorHAnsi" w:eastAsiaTheme="minorEastAsia" w:hAnsiTheme="minorHAnsi" w:cstheme="minorBidi"/>
          <w:sz w:val="22"/>
          <w:szCs w:val="22"/>
        </w:rPr>
      </w:pPr>
      <w:hyperlink w:anchor="_Toc136009869" w:history="1">
        <w:r w:rsidRPr="00522407">
          <w:rPr>
            <w:rStyle w:val="Hyperlink"/>
            <w:rFonts w:ascii="Times New Roman Bold"/>
          </w:rPr>
          <w:t>9.</w:t>
        </w:r>
        <w:r w:rsidRPr="00522407">
          <w:rPr>
            <w:rStyle w:val="Hyperlink"/>
          </w:rPr>
          <w:t xml:space="preserve"> Cost of Proposals</w:t>
        </w:r>
        <w:r>
          <w:rPr>
            <w:webHidden/>
          </w:rPr>
          <w:tab/>
        </w:r>
        <w:r>
          <w:rPr>
            <w:webHidden/>
          </w:rPr>
          <w:fldChar w:fldCharType="begin"/>
        </w:r>
        <w:r>
          <w:rPr>
            <w:webHidden/>
          </w:rPr>
          <w:instrText xml:space="preserve"> PAGEREF _Toc136009869 \h </w:instrText>
        </w:r>
        <w:r>
          <w:rPr>
            <w:webHidden/>
          </w:rPr>
        </w:r>
        <w:r>
          <w:rPr>
            <w:webHidden/>
          </w:rPr>
          <w:fldChar w:fldCharType="separate"/>
        </w:r>
        <w:r>
          <w:rPr>
            <w:webHidden/>
          </w:rPr>
          <w:t>12</w:t>
        </w:r>
        <w:r>
          <w:rPr>
            <w:webHidden/>
          </w:rPr>
          <w:fldChar w:fldCharType="end"/>
        </w:r>
      </w:hyperlink>
    </w:p>
    <w:p w14:paraId="02282F08" w14:textId="696327AE" w:rsidR="005A0CAB" w:rsidRDefault="005A0CAB">
      <w:pPr>
        <w:pStyle w:val="TOC2"/>
        <w:rPr>
          <w:rFonts w:asciiTheme="minorHAnsi" w:eastAsiaTheme="minorEastAsia" w:hAnsiTheme="minorHAnsi" w:cstheme="minorBidi"/>
          <w:sz w:val="22"/>
          <w:szCs w:val="22"/>
        </w:rPr>
      </w:pPr>
      <w:hyperlink w:anchor="_Toc136009870" w:history="1">
        <w:r w:rsidRPr="00522407">
          <w:rPr>
            <w:rStyle w:val="Hyperlink"/>
            <w:rFonts w:ascii="Times New Roman Bold"/>
          </w:rPr>
          <w:t>10.</w:t>
        </w:r>
        <w:r w:rsidRPr="00522407">
          <w:rPr>
            <w:rStyle w:val="Hyperlink"/>
          </w:rPr>
          <w:t xml:space="preserve"> Contacting the Employer</w:t>
        </w:r>
        <w:r>
          <w:rPr>
            <w:webHidden/>
          </w:rPr>
          <w:tab/>
        </w:r>
        <w:r>
          <w:rPr>
            <w:webHidden/>
          </w:rPr>
          <w:fldChar w:fldCharType="begin"/>
        </w:r>
        <w:r>
          <w:rPr>
            <w:webHidden/>
          </w:rPr>
          <w:instrText xml:space="preserve"> PAGEREF _Toc136009870 \h </w:instrText>
        </w:r>
        <w:r>
          <w:rPr>
            <w:webHidden/>
          </w:rPr>
        </w:r>
        <w:r>
          <w:rPr>
            <w:webHidden/>
          </w:rPr>
          <w:fldChar w:fldCharType="separate"/>
        </w:r>
        <w:r>
          <w:rPr>
            <w:webHidden/>
          </w:rPr>
          <w:t>12</w:t>
        </w:r>
        <w:r>
          <w:rPr>
            <w:webHidden/>
          </w:rPr>
          <w:fldChar w:fldCharType="end"/>
        </w:r>
      </w:hyperlink>
    </w:p>
    <w:p w14:paraId="5AA0F256" w14:textId="068ACC94" w:rsidR="005A0CAB" w:rsidRDefault="005A0CAB">
      <w:pPr>
        <w:pStyle w:val="TOC2"/>
        <w:rPr>
          <w:rFonts w:asciiTheme="minorHAnsi" w:eastAsiaTheme="minorEastAsia" w:hAnsiTheme="minorHAnsi" w:cstheme="minorBidi"/>
          <w:sz w:val="22"/>
          <w:szCs w:val="22"/>
        </w:rPr>
      </w:pPr>
      <w:hyperlink w:anchor="_Toc136009871" w:history="1">
        <w:r w:rsidRPr="00522407">
          <w:rPr>
            <w:rStyle w:val="Hyperlink"/>
            <w:rFonts w:ascii="Times New Roman Bold"/>
          </w:rPr>
          <w:t>11.</w:t>
        </w:r>
        <w:r w:rsidRPr="00522407">
          <w:rPr>
            <w:rStyle w:val="Hyperlink"/>
          </w:rPr>
          <w:t xml:space="preserve"> Language of Proposals</w:t>
        </w:r>
        <w:r>
          <w:rPr>
            <w:webHidden/>
          </w:rPr>
          <w:tab/>
        </w:r>
        <w:r>
          <w:rPr>
            <w:webHidden/>
          </w:rPr>
          <w:fldChar w:fldCharType="begin"/>
        </w:r>
        <w:r>
          <w:rPr>
            <w:webHidden/>
          </w:rPr>
          <w:instrText xml:space="preserve"> PAGEREF _Toc136009871 \h </w:instrText>
        </w:r>
        <w:r>
          <w:rPr>
            <w:webHidden/>
          </w:rPr>
        </w:r>
        <w:r>
          <w:rPr>
            <w:webHidden/>
          </w:rPr>
          <w:fldChar w:fldCharType="separate"/>
        </w:r>
        <w:r>
          <w:rPr>
            <w:webHidden/>
          </w:rPr>
          <w:t>13</w:t>
        </w:r>
        <w:r>
          <w:rPr>
            <w:webHidden/>
          </w:rPr>
          <w:fldChar w:fldCharType="end"/>
        </w:r>
      </w:hyperlink>
    </w:p>
    <w:p w14:paraId="6B7DC26E" w14:textId="5106BB0D" w:rsidR="005A0CAB" w:rsidRDefault="005A0CAB">
      <w:pPr>
        <w:pStyle w:val="TOC1"/>
        <w:rPr>
          <w:rFonts w:asciiTheme="minorHAnsi" w:eastAsiaTheme="minorEastAsia" w:hAnsiTheme="minorHAnsi" w:cstheme="minorBidi"/>
          <w:b w:val="0"/>
          <w:noProof/>
          <w:sz w:val="22"/>
          <w:szCs w:val="22"/>
        </w:rPr>
      </w:pPr>
      <w:hyperlink w:anchor="_Toc136009872" w:history="1">
        <w:r w:rsidRPr="00522407">
          <w:rPr>
            <w:rStyle w:val="Hyperlink"/>
            <w:rFonts w:ascii="Times New Roman" w:hAnsi="Times New Roman"/>
            <w:noProof/>
          </w:rPr>
          <w:t>C. Preparation of First Stage Technical Proposals</w:t>
        </w:r>
        <w:r>
          <w:rPr>
            <w:noProof/>
            <w:webHidden/>
          </w:rPr>
          <w:tab/>
        </w:r>
        <w:r>
          <w:rPr>
            <w:noProof/>
            <w:webHidden/>
          </w:rPr>
          <w:fldChar w:fldCharType="begin"/>
        </w:r>
        <w:r>
          <w:rPr>
            <w:noProof/>
            <w:webHidden/>
          </w:rPr>
          <w:instrText xml:space="preserve"> PAGEREF _Toc136009872 \h </w:instrText>
        </w:r>
        <w:r>
          <w:rPr>
            <w:noProof/>
            <w:webHidden/>
          </w:rPr>
        </w:r>
        <w:r>
          <w:rPr>
            <w:noProof/>
            <w:webHidden/>
          </w:rPr>
          <w:fldChar w:fldCharType="separate"/>
        </w:r>
        <w:r>
          <w:rPr>
            <w:noProof/>
            <w:webHidden/>
          </w:rPr>
          <w:t>13</w:t>
        </w:r>
        <w:r>
          <w:rPr>
            <w:noProof/>
            <w:webHidden/>
          </w:rPr>
          <w:fldChar w:fldCharType="end"/>
        </w:r>
      </w:hyperlink>
    </w:p>
    <w:p w14:paraId="5298EA19" w14:textId="654CAE93" w:rsidR="005A0CAB" w:rsidRDefault="005A0CAB">
      <w:pPr>
        <w:pStyle w:val="TOC2"/>
        <w:rPr>
          <w:rFonts w:asciiTheme="minorHAnsi" w:eastAsiaTheme="minorEastAsia" w:hAnsiTheme="minorHAnsi" w:cstheme="minorBidi"/>
          <w:sz w:val="22"/>
          <w:szCs w:val="22"/>
        </w:rPr>
      </w:pPr>
      <w:hyperlink w:anchor="_Toc136009873" w:history="1">
        <w:r w:rsidRPr="00522407">
          <w:rPr>
            <w:rStyle w:val="Hyperlink"/>
            <w:rFonts w:ascii="Times New Roman Bold"/>
          </w:rPr>
          <w:t>12.</w:t>
        </w:r>
        <w:r w:rsidRPr="00522407">
          <w:rPr>
            <w:rStyle w:val="Hyperlink"/>
          </w:rPr>
          <w:t xml:space="preserve"> Documents Comprising the Proposal</w:t>
        </w:r>
        <w:r>
          <w:rPr>
            <w:webHidden/>
          </w:rPr>
          <w:tab/>
        </w:r>
        <w:r>
          <w:rPr>
            <w:webHidden/>
          </w:rPr>
          <w:fldChar w:fldCharType="begin"/>
        </w:r>
        <w:r>
          <w:rPr>
            <w:webHidden/>
          </w:rPr>
          <w:instrText xml:space="preserve"> PAGEREF _Toc136009873 \h </w:instrText>
        </w:r>
        <w:r>
          <w:rPr>
            <w:webHidden/>
          </w:rPr>
        </w:r>
        <w:r>
          <w:rPr>
            <w:webHidden/>
          </w:rPr>
          <w:fldChar w:fldCharType="separate"/>
        </w:r>
        <w:r>
          <w:rPr>
            <w:webHidden/>
          </w:rPr>
          <w:t>13</w:t>
        </w:r>
        <w:r>
          <w:rPr>
            <w:webHidden/>
          </w:rPr>
          <w:fldChar w:fldCharType="end"/>
        </w:r>
      </w:hyperlink>
    </w:p>
    <w:p w14:paraId="4F59AFE6" w14:textId="69FAA4BE" w:rsidR="005A0CAB" w:rsidRDefault="005A0CAB">
      <w:pPr>
        <w:pStyle w:val="TOC2"/>
        <w:rPr>
          <w:rFonts w:asciiTheme="minorHAnsi" w:eastAsiaTheme="minorEastAsia" w:hAnsiTheme="minorHAnsi" w:cstheme="minorBidi"/>
          <w:sz w:val="22"/>
          <w:szCs w:val="22"/>
        </w:rPr>
      </w:pPr>
      <w:hyperlink w:anchor="_Toc136009874" w:history="1">
        <w:r w:rsidRPr="00522407">
          <w:rPr>
            <w:rStyle w:val="Hyperlink"/>
            <w:rFonts w:ascii="Times New Roman Bold"/>
          </w:rPr>
          <w:t>13.</w:t>
        </w:r>
        <w:r w:rsidRPr="00522407">
          <w:rPr>
            <w:rStyle w:val="Hyperlink"/>
          </w:rPr>
          <w:t xml:space="preserve"> Alternative Technical Proposals</w:t>
        </w:r>
        <w:r>
          <w:rPr>
            <w:webHidden/>
          </w:rPr>
          <w:tab/>
        </w:r>
        <w:r>
          <w:rPr>
            <w:webHidden/>
          </w:rPr>
          <w:fldChar w:fldCharType="begin"/>
        </w:r>
        <w:r>
          <w:rPr>
            <w:webHidden/>
          </w:rPr>
          <w:instrText xml:space="preserve"> PAGEREF _Toc136009874 \h </w:instrText>
        </w:r>
        <w:r>
          <w:rPr>
            <w:webHidden/>
          </w:rPr>
        </w:r>
        <w:r>
          <w:rPr>
            <w:webHidden/>
          </w:rPr>
          <w:fldChar w:fldCharType="separate"/>
        </w:r>
        <w:r>
          <w:rPr>
            <w:webHidden/>
          </w:rPr>
          <w:t>14</w:t>
        </w:r>
        <w:r>
          <w:rPr>
            <w:webHidden/>
          </w:rPr>
          <w:fldChar w:fldCharType="end"/>
        </w:r>
      </w:hyperlink>
    </w:p>
    <w:p w14:paraId="3EBDFD32" w14:textId="1386708F" w:rsidR="005A0CAB" w:rsidRDefault="005A0CAB">
      <w:pPr>
        <w:pStyle w:val="TOC2"/>
        <w:rPr>
          <w:rFonts w:asciiTheme="minorHAnsi" w:eastAsiaTheme="minorEastAsia" w:hAnsiTheme="minorHAnsi" w:cstheme="minorBidi"/>
          <w:sz w:val="22"/>
          <w:szCs w:val="22"/>
        </w:rPr>
      </w:pPr>
      <w:hyperlink w:anchor="_Toc136009875" w:history="1">
        <w:r w:rsidRPr="00522407">
          <w:rPr>
            <w:rStyle w:val="Hyperlink"/>
            <w:rFonts w:ascii="Times New Roman Bold"/>
          </w:rPr>
          <w:t>14.</w:t>
        </w:r>
        <w:r w:rsidRPr="00522407">
          <w:rPr>
            <w:rStyle w:val="Hyperlink"/>
          </w:rPr>
          <w:t xml:space="preserve"> Documents Establishing the Qualification of the Proposer</w:t>
        </w:r>
        <w:r>
          <w:rPr>
            <w:webHidden/>
          </w:rPr>
          <w:tab/>
        </w:r>
        <w:r>
          <w:rPr>
            <w:webHidden/>
          </w:rPr>
          <w:fldChar w:fldCharType="begin"/>
        </w:r>
        <w:r>
          <w:rPr>
            <w:webHidden/>
          </w:rPr>
          <w:instrText xml:space="preserve"> PAGEREF _Toc136009875 \h </w:instrText>
        </w:r>
        <w:r>
          <w:rPr>
            <w:webHidden/>
          </w:rPr>
        </w:r>
        <w:r>
          <w:rPr>
            <w:webHidden/>
          </w:rPr>
          <w:fldChar w:fldCharType="separate"/>
        </w:r>
        <w:r>
          <w:rPr>
            <w:webHidden/>
          </w:rPr>
          <w:t>14</w:t>
        </w:r>
        <w:r>
          <w:rPr>
            <w:webHidden/>
          </w:rPr>
          <w:fldChar w:fldCharType="end"/>
        </w:r>
      </w:hyperlink>
    </w:p>
    <w:p w14:paraId="19A73D8F" w14:textId="37A1962C" w:rsidR="005A0CAB" w:rsidRDefault="005A0CAB">
      <w:pPr>
        <w:pStyle w:val="TOC2"/>
        <w:rPr>
          <w:rFonts w:asciiTheme="minorHAnsi" w:eastAsiaTheme="minorEastAsia" w:hAnsiTheme="minorHAnsi" w:cstheme="minorBidi"/>
          <w:sz w:val="22"/>
          <w:szCs w:val="22"/>
        </w:rPr>
      </w:pPr>
      <w:hyperlink w:anchor="_Toc136009876" w:history="1">
        <w:r w:rsidRPr="00522407">
          <w:rPr>
            <w:rStyle w:val="Hyperlink"/>
            <w:rFonts w:ascii="Times New Roman Bold"/>
          </w:rPr>
          <w:t>15.</w:t>
        </w:r>
        <w:r w:rsidRPr="00522407">
          <w:rPr>
            <w:rStyle w:val="Hyperlink"/>
          </w:rPr>
          <w:t xml:space="preserve"> Documents Establishing Conformity of the Works</w:t>
        </w:r>
        <w:r>
          <w:rPr>
            <w:webHidden/>
          </w:rPr>
          <w:tab/>
        </w:r>
        <w:r>
          <w:rPr>
            <w:webHidden/>
          </w:rPr>
          <w:fldChar w:fldCharType="begin"/>
        </w:r>
        <w:r>
          <w:rPr>
            <w:webHidden/>
          </w:rPr>
          <w:instrText xml:space="preserve"> PAGEREF _Toc136009876 \h </w:instrText>
        </w:r>
        <w:r>
          <w:rPr>
            <w:webHidden/>
          </w:rPr>
        </w:r>
        <w:r>
          <w:rPr>
            <w:webHidden/>
          </w:rPr>
          <w:fldChar w:fldCharType="separate"/>
        </w:r>
        <w:r>
          <w:rPr>
            <w:webHidden/>
          </w:rPr>
          <w:t>15</w:t>
        </w:r>
        <w:r>
          <w:rPr>
            <w:webHidden/>
          </w:rPr>
          <w:fldChar w:fldCharType="end"/>
        </w:r>
      </w:hyperlink>
    </w:p>
    <w:p w14:paraId="3FF15AFC" w14:textId="6C262A58" w:rsidR="005A0CAB" w:rsidRDefault="005A0CAB">
      <w:pPr>
        <w:pStyle w:val="TOC2"/>
        <w:rPr>
          <w:rFonts w:asciiTheme="minorHAnsi" w:eastAsiaTheme="minorEastAsia" w:hAnsiTheme="minorHAnsi" w:cstheme="minorBidi"/>
          <w:sz w:val="22"/>
          <w:szCs w:val="22"/>
        </w:rPr>
      </w:pPr>
      <w:hyperlink w:anchor="_Toc136009877" w:history="1">
        <w:r w:rsidRPr="00522407">
          <w:rPr>
            <w:rStyle w:val="Hyperlink"/>
            <w:rFonts w:ascii="Times New Roman Bold"/>
          </w:rPr>
          <w:t>16.</w:t>
        </w:r>
        <w:r w:rsidRPr="00522407">
          <w:rPr>
            <w:rStyle w:val="Hyperlink"/>
          </w:rPr>
          <w:t xml:space="preserve"> First Stage Technical- Proposal Submission Form</w:t>
        </w:r>
        <w:r>
          <w:rPr>
            <w:webHidden/>
          </w:rPr>
          <w:tab/>
        </w:r>
        <w:r>
          <w:rPr>
            <w:webHidden/>
          </w:rPr>
          <w:fldChar w:fldCharType="begin"/>
        </w:r>
        <w:r>
          <w:rPr>
            <w:webHidden/>
          </w:rPr>
          <w:instrText xml:space="preserve"> PAGEREF _Toc136009877 \h </w:instrText>
        </w:r>
        <w:r>
          <w:rPr>
            <w:webHidden/>
          </w:rPr>
        </w:r>
        <w:r>
          <w:rPr>
            <w:webHidden/>
          </w:rPr>
          <w:fldChar w:fldCharType="separate"/>
        </w:r>
        <w:r>
          <w:rPr>
            <w:webHidden/>
          </w:rPr>
          <w:t>16</w:t>
        </w:r>
        <w:r>
          <w:rPr>
            <w:webHidden/>
          </w:rPr>
          <w:fldChar w:fldCharType="end"/>
        </w:r>
      </w:hyperlink>
    </w:p>
    <w:p w14:paraId="293C4CB1" w14:textId="08D773A6" w:rsidR="005A0CAB" w:rsidRDefault="005A0CAB">
      <w:pPr>
        <w:pStyle w:val="TOC2"/>
        <w:rPr>
          <w:rFonts w:asciiTheme="minorHAnsi" w:eastAsiaTheme="minorEastAsia" w:hAnsiTheme="minorHAnsi" w:cstheme="minorBidi"/>
          <w:sz w:val="22"/>
          <w:szCs w:val="22"/>
        </w:rPr>
      </w:pPr>
      <w:hyperlink w:anchor="_Toc136009878" w:history="1">
        <w:r w:rsidRPr="00522407">
          <w:rPr>
            <w:rStyle w:val="Hyperlink"/>
            <w:rFonts w:ascii="Times New Roman Bold"/>
          </w:rPr>
          <w:t>17.</w:t>
        </w:r>
        <w:r w:rsidRPr="00522407">
          <w:rPr>
            <w:rStyle w:val="Hyperlink"/>
          </w:rPr>
          <w:t xml:space="preserve"> Format and Signing of First Stage Proposal</w:t>
        </w:r>
        <w:r>
          <w:rPr>
            <w:webHidden/>
          </w:rPr>
          <w:tab/>
        </w:r>
        <w:r>
          <w:rPr>
            <w:webHidden/>
          </w:rPr>
          <w:fldChar w:fldCharType="begin"/>
        </w:r>
        <w:r>
          <w:rPr>
            <w:webHidden/>
          </w:rPr>
          <w:instrText xml:space="preserve"> PAGEREF _Toc136009878 \h </w:instrText>
        </w:r>
        <w:r>
          <w:rPr>
            <w:webHidden/>
          </w:rPr>
        </w:r>
        <w:r>
          <w:rPr>
            <w:webHidden/>
          </w:rPr>
          <w:fldChar w:fldCharType="separate"/>
        </w:r>
        <w:r>
          <w:rPr>
            <w:webHidden/>
          </w:rPr>
          <w:t>16</w:t>
        </w:r>
        <w:r>
          <w:rPr>
            <w:webHidden/>
          </w:rPr>
          <w:fldChar w:fldCharType="end"/>
        </w:r>
      </w:hyperlink>
    </w:p>
    <w:p w14:paraId="0956DF4C" w14:textId="4264615E" w:rsidR="005A0CAB" w:rsidRDefault="005A0CAB">
      <w:pPr>
        <w:pStyle w:val="TOC1"/>
        <w:rPr>
          <w:rFonts w:asciiTheme="minorHAnsi" w:eastAsiaTheme="minorEastAsia" w:hAnsiTheme="minorHAnsi" w:cstheme="minorBidi"/>
          <w:b w:val="0"/>
          <w:noProof/>
          <w:sz w:val="22"/>
          <w:szCs w:val="22"/>
        </w:rPr>
      </w:pPr>
      <w:hyperlink w:anchor="_Toc136009879" w:history="1">
        <w:r w:rsidRPr="00522407">
          <w:rPr>
            <w:rStyle w:val="Hyperlink"/>
            <w:rFonts w:ascii="Times New Roman" w:hAnsi="Times New Roman"/>
            <w:noProof/>
          </w:rPr>
          <w:t>D. Submission of First Stage Technical Proposals</w:t>
        </w:r>
        <w:r>
          <w:rPr>
            <w:noProof/>
            <w:webHidden/>
          </w:rPr>
          <w:tab/>
        </w:r>
        <w:r>
          <w:rPr>
            <w:noProof/>
            <w:webHidden/>
          </w:rPr>
          <w:fldChar w:fldCharType="begin"/>
        </w:r>
        <w:r>
          <w:rPr>
            <w:noProof/>
            <w:webHidden/>
          </w:rPr>
          <w:instrText xml:space="preserve"> PAGEREF _Toc136009879 \h </w:instrText>
        </w:r>
        <w:r>
          <w:rPr>
            <w:noProof/>
            <w:webHidden/>
          </w:rPr>
        </w:r>
        <w:r>
          <w:rPr>
            <w:noProof/>
            <w:webHidden/>
          </w:rPr>
          <w:fldChar w:fldCharType="separate"/>
        </w:r>
        <w:r>
          <w:rPr>
            <w:noProof/>
            <w:webHidden/>
          </w:rPr>
          <w:t>16</w:t>
        </w:r>
        <w:r>
          <w:rPr>
            <w:noProof/>
            <w:webHidden/>
          </w:rPr>
          <w:fldChar w:fldCharType="end"/>
        </w:r>
      </w:hyperlink>
    </w:p>
    <w:p w14:paraId="64C1148A" w14:textId="264331F9" w:rsidR="005A0CAB" w:rsidRDefault="005A0CAB">
      <w:pPr>
        <w:pStyle w:val="TOC2"/>
        <w:rPr>
          <w:rFonts w:asciiTheme="minorHAnsi" w:eastAsiaTheme="minorEastAsia" w:hAnsiTheme="minorHAnsi" w:cstheme="minorBidi"/>
          <w:sz w:val="22"/>
          <w:szCs w:val="22"/>
        </w:rPr>
      </w:pPr>
      <w:hyperlink w:anchor="_Toc136009880" w:history="1">
        <w:r w:rsidRPr="00522407">
          <w:rPr>
            <w:rStyle w:val="Hyperlink"/>
            <w:rFonts w:ascii="Times New Roman Bold"/>
          </w:rPr>
          <w:t>18.</w:t>
        </w:r>
        <w:r w:rsidRPr="00522407">
          <w:rPr>
            <w:rStyle w:val="Hyperlink"/>
          </w:rPr>
          <w:t xml:space="preserve"> Sealing and Marking of First Stage Technical Proposal</w:t>
        </w:r>
        <w:r>
          <w:rPr>
            <w:webHidden/>
          </w:rPr>
          <w:tab/>
        </w:r>
        <w:r>
          <w:rPr>
            <w:webHidden/>
          </w:rPr>
          <w:fldChar w:fldCharType="begin"/>
        </w:r>
        <w:r>
          <w:rPr>
            <w:webHidden/>
          </w:rPr>
          <w:instrText xml:space="preserve"> PAGEREF _Toc136009880 \h </w:instrText>
        </w:r>
        <w:r>
          <w:rPr>
            <w:webHidden/>
          </w:rPr>
        </w:r>
        <w:r>
          <w:rPr>
            <w:webHidden/>
          </w:rPr>
          <w:fldChar w:fldCharType="separate"/>
        </w:r>
        <w:r>
          <w:rPr>
            <w:webHidden/>
          </w:rPr>
          <w:t>16</w:t>
        </w:r>
        <w:r>
          <w:rPr>
            <w:webHidden/>
          </w:rPr>
          <w:fldChar w:fldCharType="end"/>
        </w:r>
      </w:hyperlink>
    </w:p>
    <w:p w14:paraId="5E3DD93C" w14:textId="09280811" w:rsidR="005A0CAB" w:rsidRDefault="005A0CAB">
      <w:pPr>
        <w:pStyle w:val="TOC2"/>
        <w:rPr>
          <w:rFonts w:asciiTheme="minorHAnsi" w:eastAsiaTheme="minorEastAsia" w:hAnsiTheme="minorHAnsi" w:cstheme="minorBidi"/>
          <w:sz w:val="22"/>
          <w:szCs w:val="22"/>
        </w:rPr>
      </w:pPr>
      <w:hyperlink w:anchor="_Toc136009881" w:history="1">
        <w:r w:rsidRPr="00522407">
          <w:rPr>
            <w:rStyle w:val="Hyperlink"/>
            <w:rFonts w:ascii="Times New Roman Bold"/>
          </w:rPr>
          <w:t>19.</w:t>
        </w:r>
        <w:r w:rsidRPr="00522407">
          <w:rPr>
            <w:rStyle w:val="Hyperlink"/>
          </w:rPr>
          <w:t xml:space="preserve"> Deadline for Submission of First Stage Technical- Proposals</w:t>
        </w:r>
        <w:r>
          <w:rPr>
            <w:webHidden/>
          </w:rPr>
          <w:tab/>
        </w:r>
        <w:r>
          <w:rPr>
            <w:webHidden/>
          </w:rPr>
          <w:fldChar w:fldCharType="begin"/>
        </w:r>
        <w:r>
          <w:rPr>
            <w:webHidden/>
          </w:rPr>
          <w:instrText xml:space="preserve"> PAGEREF _Toc136009881 \h </w:instrText>
        </w:r>
        <w:r>
          <w:rPr>
            <w:webHidden/>
          </w:rPr>
        </w:r>
        <w:r>
          <w:rPr>
            <w:webHidden/>
          </w:rPr>
          <w:fldChar w:fldCharType="separate"/>
        </w:r>
        <w:r>
          <w:rPr>
            <w:webHidden/>
          </w:rPr>
          <w:t>17</w:t>
        </w:r>
        <w:r>
          <w:rPr>
            <w:webHidden/>
          </w:rPr>
          <w:fldChar w:fldCharType="end"/>
        </w:r>
      </w:hyperlink>
    </w:p>
    <w:p w14:paraId="05C3AA3E" w14:textId="5741C7FA" w:rsidR="005A0CAB" w:rsidRDefault="005A0CAB">
      <w:pPr>
        <w:pStyle w:val="TOC2"/>
        <w:rPr>
          <w:rFonts w:asciiTheme="minorHAnsi" w:eastAsiaTheme="minorEastAsia" w:hAnsiTheme="minorHAnsi" w:cstheme="minorBidi"/>
          <w:sz w:val="22"/>
          <w:szCs w:val="22"/>
        </w:rPr>
      </w:pPr>
      <w:hyperlink w:anchor="_Toc136009882" w:history="1">
        <w:r w:rsidRPr="00522407">
          <w:rPr>
            <w:rStyle w:val="Hyperlink"/>
            <w:rFonts w:ascii="Times New Roman Bold"/>
          </w:rPr>
          <w:t>20.</w:t>
        </w:r>
        <w:r w:rsidRPr="00522407">
          <w:rPr>
            <w:rStyle w:val="Hyperlink"/>
          </w:rPr>
          <w:t xml:space="preserve"> Late Proposals</w:t>
        </w:r>
        <w:r>
          <w:rPr>
            <w:webHidden/>
          </w:rPr>
          <w:tab/>
        </w:r>
        <w:r>
          <w:rPr>
            <w:webHidden/>
          </w:rPr>
          <w:fldChar w:fldCharType="begin"/>
        </w:r>
        <w:r>
          <w:rPr>
            <w:webHidden/>
          </w:rPr>
          <w:instrText xml:space="preserve"> PAGEREF _Toc136009882 \h </w:instrText>
        </w:r>
        <w:r>
          <w:rPr>
            <w:webHidden/>
          </w:rPr>
        </w:r>
        <w:r>
          <w:rPr>
            <w:webHidden/>
          </w:rPr>
          <w:fldChar w:fldCharType="separate"/>
        </w:r>
        <w:r>
          <w:rPr>
            <w:webHidden/>
          </w:rPr>
          <w:t>17</w:t>
        </w:r>
        <w:r>
          <w:rPr>
            <w:webHidden/>
          </w:rPr>
          <w:fldChar w:fldCharType="end"/>
        </w:r>
      </w:hyperlink>
    </w:p>
    <w:p w14:paraId="3E66BF07" w14:textId="5CAE8ADD" w:rsidR="005A0CAB" w:rsidRDefault="005A0CAB">
      <w:pPr>
        <w:pStyle w:val="TOC2"/>
        <w:rPr>
          <w:rFonts w:asciiTheme="minorHAnsi" w:eastAsiaTheme="minorEastAsia" w:hAnsiTheme="minorHAnsi" w:cstheme="minorBidi"/>
          <w:sz w:val="22"/>
          <w:szCs w:val="22"/>
        </w:rPr>
      </w:pPr>
      <w:hyperlink w:anchor="_Toc136009883" w:history="1">
        <w:r w:rsidRPr="00522407">
          <w:rPr>
            <w:rStyle w:val="Hyperlink"/>
            <w:rFonts w:ascii="Times New Roman Bold"/>
          </w:rPr>
          <w:t>21.</w:t>
        </w:r>
        <w:r w:rsidRPr="00522407">
          <w:rPr>
            <w:rStyle w:val="Hyperlink"/>
          </w:rPr>
          <w:t xml:space="preserve"> Withdrawal, Substitution, and Modification of Proposals</w:t>
        </w:r>
        <w:r>
          <w:rPr>
            <w:webHidden/>
          </w:rPr>
          <w:tab/>
        </w:r>
        <w:r>
          <w:rPr>
            <w:webHidden/>
          </w:rPr>
          <w:fldChar w:fldCharType="begin"/>
        </w:r>
        <w:r>
          <w:rPr>
            <w:webHidden/>
          </w:rPr>
          <w:instrText xml:space="preserve"> PAGEREF _Toc136009883 \h </w:instrText>
        </w:r>
        <w:r>
          <w:rPr>
            <w:webHidden/>
          </w:rPr>
        </w:r>
        <w:r>
          <w:rPr>
            <w:webHidden/>
          </w:rPr>
          <w:fldChar w:fldCharType="separate"/>
        </w:r>
        <w:r>
          <w:rPr>
            <w:webHidden/>
          </w:rPr>
          <w:t>17</w:t>
        </w:r>
        <w:r>
          <w:rPr>
            <w:webHidden/>
          </w:rPr>
          <w:fldChar w:fldCharType="end"/>
        </w:r>
      </w:hyperlink>
    </w:p>
    <w:p w14:paraId="06BB335B" w14:textId="1B4CD019" w:rsidR="005A0CAB" w:rsidRDefault="005A0CAB">
      <w:pPr>
        <w:pStyle w:val="TOC1"/>
        <w:rPr>
          <w:rFonts w:asciiTheme="minorHAnsi" w:eastAsiaTheme="minorEastAsia" w:hAnsiTheme="minorHAnsi" w:cstheme="minorBidi"/>
          <w:b w:val="0"/>
          <w:noProof/>
          <w:sz w:val="22"/>
          <w:szCs w:val="22"/>
        </w:rPr>
      </w:pPr>
      <w:hyperlink w:anchor="_Toc136009884" w:history="1">
        <w:r w:rsidRPr="00522407">
          <w:rPr>
            <w:rStyle w:val="Hyperlink"/>
            <w:rFonts w:ascii="Times New Roman" w:hAnsi="Times New Roman"/>
            <w:noProof/>
          </w:rPr>
          <w:t>E. Opening and Evaluation of First Stage TECHNICAL PROPOSALS</w:t>
        </w:r>
        <w:r>
          <w:rPr>
            <w:noProof/>
            <w:webHidden/>
          </w:rPr>
          <w:tab/>
        </w:r>
        <w:r>
          <w:rPr>
            <w:noProof/>
            <w:webHidden/>
          </w:rPr>
          <w:fldChar w:fldCharType="begin"/>
        </w:r>
        <w:r>
          <w:rPr>
            <w:noProof/>
            <w:webHidden/>
          </w:rPr>
          <w:instrText xml:space="preserve"> PAGEREF _Toc136009884 \h </w:instrText>
        </w:r>
        <w:r>
          <w:rPr>
            <w:noProof/>
            <w:webHidden/>
          </w:rPr>
        </w:r>
        <w:r>
          <w:rPr>
            <w:noProof/>
            <w:webHidden/>
          </w:rPr>
          <w:fldChar w:fldCharType="separate"/>
        </w:r>
        <w:r>
          <w:rPr>
            <w:noProof/>
            <w:webHidden/>
          </w:rPr>
          <w:t>18</w:t>
        </w:r>
        <w:r>
          <w:rPr>
            <w:noProof/>
            <w:webHidden/>
          </w:rPr>
          <w:fldChar w:fldCharType="end"/>
        </w:r>
      </w:hyperlink>
    </w:p>
    <w:p w14:paraId="56ADEC4B" w14:textId="7EFD7E4F" w:rsidR="005A0CAB" w:rsidRDefault="005A0CAB">
      <w:pPr>
        <w:pStyle w:val="TOC2"/>
        <w:rPr>
          <w:rFonts w:asciiTheme="minorHAnsi" w:eastAsiaTheme="minorEastAsia" w:hAnsiTheme="minorHAnsi" w:cstheme="minorBidi"/>
          <w:sz w:val="22"/>
          <w:szCs w:val="22"/>
        </w:rPr>
      </w:pPr>
      <w:hyperlink w:anchor="_Toc136009885" w:history="1">
        <w:r w:rsidRPr="00522407">
          <w:rPr>
            <w:rStyle w:val="Hyperlink"/>
            <w:rFonts w:ascii="Times New Roman Bold"/>
          </w:rPr>
          <w:t>22.</w:t>
        </w:r>
        <w:r w:rsidRPr="00522407">
          <w:rPr>
            <w:rStyle w:val="Hyperlink"/>
          </w:rPr>
          <w:t xml:space="preserve"> Opening of First Stage Technical Proposals by Employer</w:t>
        </w:r>
        <w:r>
          <w:rPr>
            <w:webHidden/>
          </w:rPr>
          <w:tab/>
        </w:r>
        <w:r>
          <w:rPr>
            <w:webHidden/>
          </w:rPr>
          <w:fldChar w:fldCharType="begin"/>
        </w:r>
        <w:r>
          <w:rPr>
            <w:webHidden/>
          </w:rPr>
          <w:instrText xml:space="preserve"> PAGEREF _Toc136009885 \h </w:instrText>
        </w:r>
        <w:r>
          <w:rPr>
            <w:webHidden/>
          </w:rPr>
        </w:r>
        <w:r>
          <w:rPr>
            <w:webHidden/>
          </w:rPr>
          <w:fldChar w:fldCharType="separate"/>
        </w:r>
        <w:r>
          <w:rPr>
            <w:webHidden/>
          </w:rPr>
          <w:t>18</w:t>
        </w:r>
        <w:r>
          <w:rPr>
            <w:webHidden/>
          </w:rPr>
          <w:fldChar w:fldCharType="end"/>
        </w:r>
      </w:hyperlink>
    </w:p>
    <w:p w14:paraId="694EE8F6" w14:textId="0C41BF2E" w:rsidR="005A0CAB" w:rsidRDefault="005A0CAB">
      <w:pPr>
        <w:pStyle w:val="TOC2"/>
        <w:rPr>
          <w:rFonts w:asciiTheme="minorHAnsi" w:eastAsiaTheme="minorEastAsia" w:hAnsiTheme="minorHAnsi" w:cstheme="minorBidi"/>
          <w:sz w:val="22"/>
          <w:szCs w:val="22"/>
        </w:rPr>
      </w:pPr>
      <w:hyperlink w:anchor="_Toc136009886" w:history="1">
        <w:r w:rsidRPr="00522407">
          <w:rPr>
            <w:rStyle w:val="Hyperlink"/>
            <w:rFonts w:ascii="Times New Roman Bold"/>
          </w:rPr>
          <w:t>23.</w:t>
        </w:r>
        <w:r w:rsidRPr="00522407">
          <w:rPr>
            <w:rStyle w:val="Hyperlink"/>
          </w:rPr>
          <w:t xml:space="preserve"> Determination of Responsiveness of First Stage Technical Proposals</w:t>
        </w:r>
        <w:r>
          <w:rPr>
            <w:webHidden/>
          </w:rPr>
          <w:tab/>
        </w:r>
        <w:r>
          <w:rPr>
            <w:webHidden/>
          </w:rPr>
          <w:fldChar w:fldCharType="begin"/>
        </w:r>
        <w:r>
          <w:rPr>
            <w:webHidden/>
          </w:rPr>
          <w:instrText xml:space="preserve"> PAGEREF _Toc136009886 \h </w:instrText>
        </w:r>
        <w:r>
          <w:rPr>
            <w:webHidden/>
          </w:rPr>
        </w:r>
        <w:r>
          <w:rPr>
            <w:webHidden/>
          </w:rPr>
          <w:fldChar w:fldCharType="separate"/>
        </w:r>
        <w:r>
          <w:rPr>
            <w:webHidden/>
          </w:rPr>
          <w:t>19</w:t>
        </w:r>
        <w:r>
          <w:rPr>
            <w:webHidden/>
          </w:rPr>
          <w:fldChar w:fldCharType="end"/>
        </w:r>
      </w:hyperlink>
    </w:p>
    <w:p w14:paraId="134C1EE7" w14:textId="50929E84" w:rsidR="005A0CAB" w:rsidRDefault="005A0CAB">
      <w:pPr>
        <w:pStyle w:val="TOC2"/>
        <w:rPr>
          <w:rFonts w:asciiTheme="minorHAnsi" w:eastAsiaTheme="minorEastAsia" w:hAnsiTheme="minorHAnsi" w:cstheme="minorBidi"/>
          <w:sz w:val="22"/>
          <w:szCs w:val="22"/>
        </w:rPr>
      </w:pPr>
      <w:hyperlink w:anchor="_Toc136009887" w:history="1">
        <w:r w:rsidRPr="00522407">
          <w:rPr>
            <w:rStyle w:val="Hyperlink"/>
            <w:rFonts w:ascii="Times New Roman Bold"/>
          </w:rPr>
          <w:t>24.</w:t>
        </w:r>
        <w:r w:rsidRPr="00522407">
          <w:rPr>
            <w:rStyle w:val="Hyperlink"/>
          </w:rPr>
          <w:t xml:space="preserve"> Technical Evaluation of First Stage Technical Proposals</w:t>
        </w:r>
        <w:r>
          <w:rPr>
            <w:webHidden/>
          </w:rPr>
          <w:tab/>
        </w:r>
        <w:r>
          <w:rPr>
            <w:webHidden/>
          </w:rPr>
          <w:fldChar w:fldCharType="begin"/>
        </w:r>
        <w:r>
          <w:rPr>
            <w:webHidden/>
          </w:rPr>
          <w:instrText xml:space="preserve"> PAGEREF _Toc136009887 \h </w:instrText>
        </w:r>
        <w:r>
          <w:rPr>
            <w:webHidden/>
          </w:rPr>
        </w:r>
        <w:r>
          <w:rPr>
            <w:webHidden/>
          </w:rPr>
          <w:fldChar w:fldCharType="separate"/>
        </w:r>
        <w:r>
          <w:rPr>
            <w:webHidden/>
          </w:rPr>
          <w:t>19</w:t>
        </w:r>
        <w:r>
          <w:rPr>
            <w:webHidden/>
          </w:rPr>
          <w:fldChar w:fldCharType="end"/>
        </w:r>
      </w:hyperlink>
    </w:p>
    <w:p w14:paraId="6A4A4F38" w14:textId="3B988E04" w:rsidR="005A0CAB" w:rsidRDefault="005A0CAB">
      <w:pPr>
        <w:pStyle w:val="TOC2"/>
        <w:rPr>
          <w:rFonts w:asciiTheme="minorHAnsi" w:eastAsiaTheme="minorEastAsia" w:hAnsiTheme="minorHAnsi" w:cstheme="minorBidi"/>
          <w:sz w:val="22"/>
          <w:szCs w:val="22"/>
        </w:rPr>
      </w:pPr>
      <w:hyperlink w:anchor="_Toc136009888" w:history="1">
        <w:r w:rsidRPr="00522407">
          <w:rPr>
            <w:rStyle w:val="Hyperlink"/>
            <w:rFonts w:ascii="Times New Roman Bold"/>
          </w:rPr>
          <w:t>25.</w:t>
        </w:r>
        <w:r w:rsidRPr="00522407">
          <w:rPr>
            <w:rStyle w:val="Hyperlink"/>
          </w:rPr>
          <w:t xml:space="preserve"> Evaluation of Proposer</w:t>
        </w:r>
        <w:r w:rsidRPr="00522407">
          <w:rPr>
            <w:rStyle w:val="Hyperlink"/>
          </w:rPr>
          <w:t>’</w:t>
        </w:r>
        <w:r w:rsidRPr="00522407">
          <w:rPr>
            <w:rStyle w:val="Hyperlink"/>
          </w:rPr>
          <w:t>s Qualification</w:t>
        </w:r>
        <w:r>
          <w:rPr>
            <w:webHidden/>
          </w:rPr>
          <w:tab/>
        </w:r>
        <w:r>
          <w:rPr>
            <w:webHidden/>
          </w:rPr>
          <w:fldChar w:fldCharType="begin"/>
        </w:r>
        <w:r>
          <w:rPr>
            <w:webHidden/>
          </w:rPr>
          <w:instrText xml:space="preserve"> PAGEREF _Toc136009888 \h </w:instrText>
        </w:r>
        <w:r>
          <w:rPr>
            <w:webHidden/>
          </w:rPr>
        </w:r>
        <w:r>
          <w:rPr>
            <w:webHidden/>
          </w:rPr>
          <w:fldChar w:fldCharType="separate"/>
        </w:r>
        <w:r>
          <w:rPr>
            <w:webHidden/>
          </w:rPr>
          <w:t>20</w:t>
        </w:r>
        <w:r>
          <w:rPr>
            <w:webHidden/>
          </w:rPr>
          <w:fldChar w:fldCharType="end"/>
        </w:r>
      </w:hyperlink>
    </w:p>
    <w:p w14:paraId="3FCE063D" w14:textId="00C49F08" w:rsidR="005A0CAB" w:rsidRDefault="005A0CAB">
      <w:pPr>
        <w:pStyle w:val="TOC2"/>
        <w:rPr>
          <w:rFonts w:asciiTheme="minorHAnsi" w:eastAsiaTheme="minorEastAsia" w:hAnsiTheme="minorHAnsi" w:cstheme="minorBidi"/>
          <w:sz w:val="22"/>
          <w:szCs w:val="22"/>
        </w:rPr>
      </w:pPr>
      <w:hyperlink w:anchor="_Toc136009889" w:history="1">
        <w:r w:rsidRPr="00522407">
          <w:rPr>
            <w:rStyle w:val="Hyperlink"/>
            <w:rFonts w:ascii="Times New Roman Bold"/>
          </w:rPr>
          <w:t>26.</w:t>
        </w:r>
        <w:r w:rsidRPr="00522407">
          <w:rPr>
            <w:rStyle w:val="Hyperlink"/>
          </w:rPr>
          <w:t xml:space="preserve"> Clarification of First Stage Technical Proposals and Review of Proposers</w:t>
        </w:r>
        <w:r w:rsidRPr="00522407">
          <w:rPr>
            <w:rStyle w:val="Hyperlink"/>
          </w:rPr>
          <w:t>’</w:t>
        </w:r>
        <w:r w:rsidRPr="00522407">
          <w:rPr>
            <w:rStyle w:val="Hyperlink"/>
          </w:rPr>
          <w:t xml:space="preserve"> Proposed Deviations and Alternative Solutions</w:t>
        </w:r>
        <w:r>
          <w:rPr>
            <w:webHidden/>
          </w:rPr>
          <w:tab/>
        </w:r>
        <w:r>
          <w:rPr>
            <w:webHidden/>
          </w:rPr>
          <w:fldChar w:fldCharType="begin"/>
        </w:r>
        <w:r>
          <w:rPr>
            <w:webHidden/>
          </w:rPr>
          <w:instrText xml:space="preserve"> PAGEREF _Toc136009889 \h </w:instrText>
        </w:r>
        <w:r>
          <w:rPr>
            <w:webHidden/>
          </w:rPr>
        </w:r>
        <w:r>
          <w:rPr>
            <w:webHidden/>
          </w:rPr>
          <w:fldChar w:fldCharType="separate"/>
        </w:r>
        <w:r>
          <w:rPr>
            <w:webHidden/>
          </w:rPr>
          <w:t>20</w:t>
        </w:r>
        <w:r>
          <w:rPr>
            <w:webHidden/>
          </w:rPr>
          <w:fldChar w:fldCharType="end"/>
        </w:r>
      </w:hyperlink>
    </w:p>
    <w:p w14:paraId="5DD22567" w14:textId="585ED49C" w:rsidR="005A0CAB" w:rsidRDefault="005A0CAB">
      <w:pPr>
        <w:pStyle w:val="TOC1"/>
        <w:rPr>
          <w:rFonts w:asciiTheme="minorHAnsi" w:eastAsiaTheme="minorEastAsia" w:hAnsiTheme="minorHAnsi" w:cstheme="minorBidi"/>
          <w:b w:val="0"/>
          <w:noProof/>
          <w:sz w:val="22"/>
          <w:szCs w:val="22"/>
        </w:rPr>
      </w:pPr>
      <w:hyperlink w:anchor="_Toc136009890" w:history="1">
        <w:r w:rsidRPr="00522407">
          <w:rPr>
            <w:rStyle w:val="Hyperlink"/>
            <w:rFonts w:ascii="Times New Roman" w:hAnsi="Times New Roman"/>
            <w:noProof/>
          </w:rPr>
          <w:t>F. Invitation to Second Stage Combined Technical and Financial Proposals</w:t>
        </w:r>
        <w:r>
          <w:rPr>
            <w:noProof/>
            <w:webHidden/>
          </w:rPr>
          <w:tab/>
        </w:r>
        <w:r>
          <w:rPr>
            <w:noProof/>
            <w:webHidden/>
          </w:rPr>
          <w:fldChar w:fldCharType="begin"/>
        </w:r>
        <w:r>
          <w:rPr>
            <w:noProof/>
            <w:webHidden/>
          </w:rPr>
          <w:instrText xml:space="preserve"> PAGEREF _Toc136009890 \h </w:instrText>
        </w:r>
        <w:r>
          <w:rPr>
            <w:noProof/>
            <w:webHidden/>
          </w:rPr>
        </w:r>
        <w:r>
          <w:rPr>
            <w:noProof/>
            <w:webHidden/>
          </w:rPr>
          <w:fldChar w:fldCharType="separate"/>
        </w:r>
        <w:r>
          <w:rPr>
            <w:noProof/>
            <w:webHidden/>
          </w:rPr>
          <w:t>22</w:t>
        </w:r>
        <w:r>
          <w:rPr>
            <w:noProof/>
            <w:webHidden/>
          </w:rPr>
          <w:fldChar w:fldCharType="end"/>
        </w:r>
      </w:hyperlink>
    </w:p>
    <w:p w14:paraId="61F1D90D" w14:textId="3B9D00AE" w:rsidR="005A0CAB" w:rsidRDefault="005A0CAB">
      <w:pPr>
        <w:pStyle w:val="TOC2"/>
        <w:rPr>
          <w:rFonts w:asciiTheme="minorHAnsi" w:eastAsiaTheme="minorEastAsia" w:hAnsiTheme="minorHAnsi" w:cstheme="minorBidi"/>
          <w:sz w:val="22"/>
          <w:szCs w:val="22"/>
        </w:rPr>
      </w:pPr>
      <w:hyperlink w:anchor="_Toc136009891" w:history="1">
        <w:r w:rsidRPr="00522407">
          <w:rPr>
            <w:rStyle w:val="Hyperlink"/>
            <w:rFonts w:ascii="Times New Roman Bold"/>
          </w:rPr>
          <w:t>27.</w:t>
        </w:r>
        <w:r w:rsidRPr="00522407">
          <w:rPr>
            <w:rStyle w:val="Hyperlink"/>
          </w:rPr>
          <w:t xml:space="preserve"> Invitation to Submit Second Stage Combined Technical and Financial Proposals</w:t>
        </w:r>
        <w:r>
          <w:rPr>
            <w:webHidden/>
          </w:rPr>
          <w:tab/>
        </w:r>
        <w:r>
          <w:rPr>
            <w:webHidden/>
          </w:rPr>
          <w:fldChar w:fldCharType="begin"/>
        </w:r>
        <w:r>
          <w:rPr>
            <w:webHidden/>
          </w:rPr>
          <w:instrText xml:space="preserve"> PAGEREF _Toc136009891 \h </w:instrText>
        </w:r>
        <w:r>
          <w:rPr>
            <w:webHidden/>
          </w:rPr>
        </w:r>
        <w:r>
          <w:rPr>
            <w:webHidden/>
          </w:rPr>
          <w:fldChar w:fldCharType="separate"/>
        </w:r>
        <w:r>
          <w:rPr>
            <w:webHidden/>
          </w:rPr>
          <w:t>22</w:t>
        </w:r>
        <w:r>
          <w:rPr>
            <w:webHidden/>
          </w:rPr>
          <w:fldChar w:fldCharType="end"/>
        </w:r>
      </w:hyperlink>
    </w:p>
    <w:p w14:paraId="1620B280" w14:textId="208209B0" w:rsidR="005A0CAB" w:rsidRDefault="005A0CAB">
      <w:pPr>
        <w:pStyle w:val="TOC1"/>
        <w:rPr>
          <w:rFonts w:asciiTheme="minorHAnsi" w:eastAsiaTheme="minorEastAsia" w:hAnsiTheme="minorHAnsi" w:cstheme="minorBidi"/>
          <w:b w:val="0"/>
          <w:noProof/>
          <w:sz w:val="22"/>
          <w:szCs w:val="22"/>
        </w:rPr>
      </w:pPr>
      <w:hyperlink w:anchor="_Toc136009892" w:history="1">
        <w:r w:rsidRPr="00522407">
          <w:rPr>
            <w:rStyle w:val="Hyperlink"/>
            <w:rFonts w:ascii="Times New Roman" w:hAnsi="Times New Roman"/>
            <w:noProof/>
          </w:rPr>
          <w:t>G. Preparation of Second Stage Technical and Financial Proposals</w:t>
        </w:r>
        <w:r>
          <w:rPr>
            <w:noProof/>
            <w:webHidden/>
          </w:rPr>
          <w:tab/>
        </w:r>
        <w:r>
          <w:rPr>
            <w:noProof/>
            <w:webHidden/>
          </w:rPr>
          <w:fldChar w:fldCharType="begin"/>
        </w:r>
        <w:r>
          <w:rPr>
            <w:noProof/>
            <w:webHidden/>
          </w:rPr>
          <w:instrText xml:space="preserve"> PAGEREF _Toc136009892 \h </w:instrText>
        </w:r>
        <w:r>
          <w:rPr>
            <w:noProof/>
            <w:webHidden/>
          </w:rPr>
        </w:r>
        <w:r>
          <w:rPr>
            <w:noProof/>
            <w:webHidden/>
          </w:rPr>
          <w:fldChar w:fldCharType="separate"/>
        </w:r>
        <w:r>
          <w:rPr>
            <w:noProof/>
            <w:webHidden/>
          </w:rPr>
          <w:t>23</w:t>
        </w:r>
        <w:r>
          <w:rPr>
            <w:noProof/>
            <w:webHidden/>
          </w:rPr>
          <w:fldChar w:fldCharType="end"/>
        </w:r>
      </w:hyperlink>
    </w:p>
    <w:p w14:paraId="7F6C85C1" w14:textId="575C64CA" w:rsidR="005A0CAB" w:rsidRDefault="005A0CAB">
      <w:pPr>
        <w:pStyle w:val="TOC2"/>
        <w:rPr>
          <w:rFonts w:asciiTheme="minorHAnsi" w:eastAsiaTheme="minorEastAsia" w:hAnsiTheme="minorHAnsi" w:cstheme="minorBidi"/>
          <w:sz w:val="22"/>
          <w:szCs w:val="22"/>
        </w:rPr>
      </w:pPr>
      <w:hyperlink w:anchor="_Toc136009893" w:history="1">
        <w:r w:rsidRPr="00522407">
          <w:rPr>
            <w:rStyle w:val="Hyperlink"/>
            <w:rFonts w:ascii="Times New Roman Bold"/>
          </w:rPr>
          <w:t>28.</w:t>
        </w:r>
        <w:r w:rsidRPr="00522407">
          <w:rPr>
            <w:rStyle w:val="Hyperlink"/>
          </w:rPr>
          <w:t xml:space="preserve"> Documents Comprising the Second Stage Technical and Financial Proposal</w:t>
        </w:r>
        <w:r>
          <w:rPr>
            <w:webHidden/>
          </w:rPr>
          <w:tab/>
        </w:r>
        <w:r>
          <w:rPr>
            <w:webHidden/>
          </w:rPr>
          <w:fldChar w:fldCharType="begin"/>
        </w:r>
        <w:r>
          <w:rPr>
            <w:webHidden/>
          </w:rPr>
          <w:instrText xml:space="preserve"> PAGEREF _Toc136009893 \h </w:instrText>
        </w:r>
        <w:r>
          <w:rPr>
            <w:webHidden/>
          </w:rPr>
        </w:r>
        <w:r>
          <w:rPr>
            <w:webHidden/>
          </w:rPr>
          <w:fldChar w:fldCharType="separate"/>
        </w:r>
        <w:r>
          <w:rPr>
            <w:webHidden/>
          </w:rPr>
          <w:t>23</w:t>
        </w:r>
        <w:r>
          <w:rPr>
            <w:webHidden/>
          </w:rPr>
          <w:fldChar w:fldCharType="end"/>
        </w:r>
      </w:hyperlink>
    </w:p>
    <w:p w14:paraId="0154323B" w14:textId="6F48DD90" w:rsidR="005A0CAB" w:rsidRDefault="005A0CAB">
      <w:pPr>
        <w:pStyle w:val="TOC2"/>
        <w:rPr>
          <w:rFonts w:asciiTheme="minorHAnsi" w:eastAsiaTheme="minorEastAsia" w:hAnsiTheme="minorHAnsi" w:cstheme="minorBidi"/>
          <w:sz w:val="22"/>
          <w:szCs w:val="22"/>
        </w:rPr>
      </w:pPr>
      <w:hyperlink w:anchor="_Toc136009894" w:history="1">
        <w:r w:rsidRPr="00522407">
          <w:rPr>
            <w:rStyle w:val="Hyperlink"/>
            <w:rFonts w:ascii="Times New Roman Bold"/>
          </w:rPr>
          <w:t>29.</w:t>
        </w:r>
        <w:r w:rsidRPr="00522407">
          <w:rPr>
            <w:rStyle w:val="Hyperlink"/>
          </w:rPr>
          <w:t xml:space="preserve"> Letter of Proposal, and Schedules</w:t>
        </w:r>
        <w:r>
          <w:rPr>
            <w:webHidden/>
          </w:rPr>
          <w:tab/>
        </w:r>
        <w:r>
          <w:rPr>
            <w:webHidden/>
          </w:rPr>
          <w:fldChar w:fldCharType="begin"/>
        </w:r>
        <w:r>
          <w:rPr>
            <w:webHidden/>
          </w:rPr>
          <w:instrText xml:space="preserve"> PAGEREF _Toc136009894 \h </w:instrText>
        </w:r>
        <w:r>
          <w:rPr>
            <w:webHidden/>
          </w:rPr>
        </w:r>
        <w:r>
          <w:rPr>
            <w:webHidden/>
          </w:rPr>
          <w:fldChar w:fldCharType="separate"/>
        </w:r>
        <w:r>
          <w:rPr>
            <w:webHidden/>
          </w:rPr>
          <w:t>25</w:t>
        </w:r>
        <w:r>
          <w:rPr>
            <w:webHidden/>
          </w:rPr>
          <w:fldChar w:fldCharType="end"/>
        </w:r>
      </w:hyperlink>
    </w:p>
    <w:p w14:paraId="1617B151" w14:textId="5A5D6D4C" w:rsidR="005A0CAB" w:rsidRDefault="005A0CAB">
      <w:pPr>
        <w:pStyle w:val="TOC2"/>
        <w:rPr>
          <w:rFonts w:asciiTheme="minorHAnsi" w:eastAsiaTheme="minorEastAsia" w:hAnsiTheme="minorHAnsi" w:cstheme="minorBidi"/>
          <w:sz w:val="22"/>
          <w:szCs w:val="22"/>
        </w:rPr>
      </w:pPr>
      <w:hyperlink w:anchor="_Toc136009895" w:history="1">
        <w:r w:rsidRPr="00522407">
          <w:rPr>
            <w:rStyle w:val="Hyperlink"/>
            <w:rFonts w:ascii="Times New Roman Bold"/>
          </w:rPr>
          <w:t>30.</w:t>
        </w:r>
        <w:r w:rsidRPr="00522407">
          <w:rPr>
            <w:rStyle w:val="Hyperlink"/>
          </w:rPr>
          <w:t xml:space="preserve"> Proposal Prices</w:t>
        </w:r>
        <w:r>
          <w:rPr>
            <w:webHidden/>
          </w:rPr>
          <w:tab/>
        </w:r>
        <w:r>
          <w:rPr>
            <w:webHidden/>
          </w:rPr>
          <w:fldChar w:fldCharType="begin"/>
        </w:r>
        <w:r>
          <w:rPr>
            <w:webHidden/>
          </w:rPr>
          <w:instrText xml:space="preserve"> PAGEREF _Toc136009895 \h </w:instrText>
        </w:r>
        <w:r>
          <w:rPr>
            <w:webHidden/>
          </w:rPr>
        </w:r>
        <w:r>
          <w:rPr>
            <w:webHidden/>
          </w:rPr>
          <w:fldChar w:fldCharType="separate"/>
        </w:r>
        <w:r>
          <w:rPr>
            <w:webHidden/>
          </w:rPr>
          <w:t>25</w:t>
        </w:r>
        <w:r>
          <w:rPr>
            <w:webHidden/>
          </w:rPr>
          <w:fldChar w:fldCharType="end"/>
        </w:r>
      </w:hyperlink>
    </w:p>
    <w:p w14:paraId="25FA2687" w14:textId="6E43068A" w:rsidR="005A0CAB" w:rsidRDefault="005A0CAB">
      <w:pPr>
        <w:pStyle w:val="TOC2"/>
        <w:rPr>
          <w:rFonts w:asciiTheme="minorHAnsi" w:eastAsiaTheme="minorEastAsia" w:hAnsiTheme="minorHAnsi" w:cstheme="minorBidi"/>
          <w:sz w:val="22"/>
          <w:szCs w:val="22"/>
        </w:rPr>
      </w:pPr>
      <w:hyperlink w:anchor="_Toc136009896" w:history="1">
        <w:r w:rsidRPr="00522407">
          <w:rPr>
            <w:rStyle w:val="Hyperlink"/>
            <w:rFonts w:ascii="Times New Roman Bold"/>
          </w:rPr>
          <w:t>31.</w:t>
        </w:r>
        <w:r w:rsidRPr="00522407">
          <w:rPr>
            <w:rStyle w:val="Hyperlink"/>
          </w:rPr>
          <w:t xml:space="preserve"> Proposal Currencies</w:t>
        </w:r>
        <w:r>
          <w:rPr>
            <w:webHidden/>
          </w:rPr>
          <w:tab/>
        </w:r>
        <w:r>
          <w:rPr>
            <w:webHidden/>
          </w:rPr>
          <w:fldChar w:fldCharType="begin"/>
        </w:r>
        <w:r>
          <w:rPr>
            <w:webHidden/>
          </w:rPr>
          <w:instrText xml:space="preserve"> PAGEREF _Toc136009896 \h </w:instrText>
        </w:r>
        <w:r>
          <w:rPr>
            <w:webHidden/>
          </w:rPr>
        </w:r>
        <w:r>
          <w:rPr>
            <w:webHidden/>
          </w:rPr>
          <w:fldChar w:fldCharType="separate"/>
        </w:r>
        <w:r>
          <w:rPr>
            <w:webHidden/>
          </w:rPr>
          <w:t>27</w:t>
        </w:r>
        <w:r>
          <w:rPr>
            <w:webHidden/>
          </w:rPr>
          <w:fldChar w:fldCharType="end"/>
        </w:r>
      </w:hyperlink>
    </w:p>
    <w:p w14:paraId="08A4CD92" w14:textId="1B6B302E" w:rsidR="005A0CAB" w:rsidRDefault="005A0CAB">
      <w:pPr>
        <w:pStyle w:val="TOC2"/>
        <w:rPr>
          <w:rFonts w:asciiTheme="minorHAnsi" w:eastAsiaTheme="minorEastAsia" w:hAnsiTheme="minorHAnsi" w:cstheme="minorBidi"/>
          <w:sz w:val="22"/>
          <w:szCs w:val="22"/>
        </w:rPr>
      </w:pPr>
      <w:hyperlink w:anchor="_Toc136009897" w:history="1">
        <w:r w:rsidRPr="00522407">
          <w:rPr>
            <w:rStyle w:val="Hyperlink"/>
            <w:rFonts w:ascii="Times New Roman Bold"/>
          </w:rPr>
          <w:t>32.</w:t>
        </w:r>
        <w:r w:rsidRPr="00522407">
          <w:rPr>
            <w:rStyle w:val="Hyperlink"/>
          </w:rPr>
          <w:t xml:space="preserve"> Securing the Proposal</w:t>
        </w:r>
        <w:r>
          <w:rPr>
            <w:webHidden/>
          </w:rPr>
          <w:tab/>
        </w:r>
        <w:r>
          <w:rPr>
            <w:webHidden/>
          </w:rPr>
          <w:fldChar w:fldCharType="begin"/>
        </w:r>
        <w:r>
          <w:rPr>
            <w:webHidden/>
          </w:rPr>
          <w:instrText xml:space="preserve"> PAGEREF _Toc136009897 \h </w:instrText>
        </w:r>
        <w:r>
          <w:rPr>
            <w:webHidden/>
          </w:rPr>
        </w:r>
        <w:r>
          <w:rPr>
            <w:webHidden/>
          </w:rPr>
          <w:fldChar w:fldCharType="separate"/>
        </w:r>
        <w:r>
          <w:rPr>
            <w:webHidden/>
          </w:rPr>
          <w:t>27</w:t>
        </w:r>
        <w:r>
          <w:rPr>
            <w:webHidden/>
          </w:rPr>
          <w:fldChar w:fldCharType="end"/>
        </w:r>
      </w:hyperlink>
    </w:p>
    <w:p w14:paraId="356EFE91" w14:textId="2A81D43E" w:rsidR="005A0CAB" w:rsidRDefault="005A0CAB">
      <w:pPr>
        <w:pStyle w:val="TOC2"/>
        <w:rPr>
          <w:rFonts w:asciiTheme="minorHAnsi" w:eastAsiaTheme="minorEastAsia" w:hAnsiTheme="minorHAnsi" w:cstheme="minorBidi"/>
          <w:sz w:val="22"/>
          <w:szCs w:val="22"/>
        </w:rPr>
      </w:pPr>
      <w:hyperlink w:anchor="_Toc136009898" w:history="1">
        <w:r w:rsidRPr="00522407">
          <w:rPr>
            <w:rStyle w:val="Hyperlink"/>
            <w:rFonts w:ascii="Times New Roman Bold"/>
          </w:rPr>
          <w:t>33.</w:t>
        </w:r>
        <w:r w:rsidRPr="00522407">
          <w:rPr>
            <w:rStyle w:val="Hyperlink"/>
          </w:rPr>
          <w:t xml:space="preserve"> Period of Validity of Proposals</w:t>
        </w:r>
        <w:r>
          <w:rPr>
            <w:webHidden/>
          </w:rPr>
          <w:tab/>
        </w:r>
        <w:r>
          <w:rPr>
            <w:webHidden/>
          </w:rPr>
          <w:fldChar w:fldCharType="begin"/>
        </w:r>
        <w:r>
          <w:rPr>
            <w:webHidden/>
          </w:rPr>
          <w:instrText xml:space="preserve"> PAGEREF _Toc136009898 \h </w:instrText>
        </w:r>
        <w:r>
          <w:rPr>
            <w:webHidden/>
          </w:rPr>
        </w:r>
        <w:r>
          <w:rPr>
            <w:webHidden/>
          </w:rPr>
          <w:fldChar w:fldCharType="separate"/>
        </w:r>
        <w:r>
          <w:rPr>
            <w:webHidden/>
          </w:rPr>
          <w:t>29</w:t>
        </w:r>
        <w:r>
          <w:rPr>
            <w:webHidden/>
          </w:rPr>
          <w:fldChar w:fldCharType="end"/>
        </w:r>
      </w:hyperlink>
    </w:p>
    <w:p w14:paraId="7E28DC6C" w14:textId="234D8B7E" w:rsidR="005A0CAB" w:rsidRDefault="005A0CAB">
      <w:pPr>
        <w:pStyle w:val="TOC2"/>
        <w:rPr>
          <w:rFonts w:asciiTheme="minorHAnsi" w:eastAsiaTheme="minorEastAsia" w:hAnsiTheme="minorHAnsi" w:cstheme="minorBidi"/>
          <w:sz w:val="22"/>
          <w:szCs w:val="22"/>
        </w:rPr>
      </w:pPr>
      <w:hyperlink w:anchor="_Toc136009899" w:history="1">
        <w:r w:rsidRPr="00522407">
          <w:rPr>
            <w:rStyle w:val="Hyperlink"/>
            <w:rFonts w:ascii="Times New Roman Bold"/>
          </w:rPr>
          <w:t>34.</w:t>
        </w:r>
        <w:r w:rsidRPr="00522407">
          <w:rPr>
            <w:rStyle w:val="Hyperlink"/>
          </w:rPr>
          <w:t xml:space="preserve"> Format and Signing of Second Stage Technical and Financial Proposal</w:t>
        </w:r>
        <w:r>
          <w:rPr>
            <w:webHidden/>
          </w:rPr>
          <w:tab/>
        </w:r>
        <w:r>
          <w:rPr>
            <w:webHidden/>
          </w:rPr>
          <w:fldChar w:fldCharType="begin"/>
        </w:r>
        <w:r>
          <w:rPr>
            <w:webHidden/>
          </w:rPr>
          <w:instrText xml:space="preserve"> PAGEREF _Toc136009899 \h </w:instrText>
        </w:r>
        <w:r>
          <w:rPr>
            <w:webHidden/>
          </w:rPr>
        </w:r>
        <w:r>
          <w:rPr>
            <w:webHidden/>
          </w:rPr>
          <w:fldChar w:fldCharType="separate"/>
        </w:r>
        <w:r>
          <w:rPr>
            <w:webHidden/>
          </w:rPr>
          <w:t>30</w:t>
        </w:r>
        <w:r>
          <w:rPr>
            <w:webHidden/>
          </w:rPr>
          <w:fldChar w:fldCharType="end"/>
        </w:r>
      </w:hyperlink>
    </w:p>
    <w:p w14:paraId="009D185E" w14:textId="5EFC9C92" w:rsidR="005A0CAB" w:rsidRDefault="005A0CAB">
      <w:pPr>
        <w:pStyle w:val="TOC1"/>
        <w:rPr>
          <w:rFonts w:asciiTheme="minorHAnsi" w:eastAsiaTheme="minorEastAsia" w:hAnsiTheme="minorHAnsi" w:cstheme="minorBidi"/>
          <w:b w:val="0"/>
          <w:noProof/>
          <w:sz w:val="22"/>
          <w:szCs w:val="22"/>
        </w:rPr>
      </w:pPr>
      <w:hyperlink w:anchor="_Toc136009900" w:history="1">
        <w:r w:rsidRPr="00522407">
          <w:rPr>
            <w:rStyle w:val="Hyperlink"/>
            <w:rFonts w:ascii="Times New Roman" w:hAnsi="Times New Roman"/>
            <w:noProof/>
          </w:rPr>
          <w:t>H. Submission of Second Stage Technical and Financial Proposals</w:t>
        </w:r>
        <w:r>
          <w:rPr>
            <w:noProof/>
            <w:webHidden/>
          </w:rPr>
          <w:tab/>
        </w:r>
        <w:r>
          <w:rPr>
            <w:noProof/>
            <w:webHidden/>
          </w:rPr>
          <w:fldChar w:fldCharType="begin"/>
        </w:r>
        <w:r>
          <w:rPr>
            <w:noProof/>
            <w:webHidden/>
          </w:rPr>
          <w:instrText xml:space="preserve"> PAGEREF _Toc136009900 \h </w:instrText>
        </w:r>
        <w:r>
          <w:rPr>
            <w:noProof/>
            <w:webHidden/>
          </w:rPr>
        </w:r>
        <w:r>
          <w:rPr>
            <w:noProof/>
            <w:webHidden/>
          </w:rPr>
          <w:fldChar w:fldCharType="separate"/>
        </w:r>
        <w:r>
          <w:rPr>
            <w:noProof/>
            <w:webHidden/>
          </w:rPr>
          <w:t>31</w:t>
        </w:r>
        <w:r>
          <w:rPr>
            <w:noProof/>
            <w:webHidden/>
          </w:rPr>
          <w:fldChar w:fldCharType="end"/>
        </w:r>
      </w:hyperlink>
    </w:p>
    <w:p w14:paraId="25BC8ED0" w14:textId="1843333D" w:rsidR="005A0CAB" w:rsidRDefault="005A0CAB">
      <w:pPr>
        <w:pStyle w:val="TOC2"/>
        <w:rPr>
          <w:rFonts w:asciiTheme="minorHAnsi" w:eastAsiaTheme="minorEastAsia" w:hAnsiTheme="minorHAnsi" w:cstheme="minorBidi"/>
          <w:sz w:val="22"/>
          <w:szCs w:val="22"/>
        </w:rPr>
      </w:pPr>
      <w:hyperlink w:anchor="_Toc136009901" w:history="1">
        <w:r w:rsidRPr="00522407">
          <w:rPr>
            <w:rStyle w:val="Hyperlink"/>
            <w:rFonts w:ascii="Times New Roman Bold"/>
          </w:rPr>
          <w:t>35.</w:t>
        </w:r>
        <w:r w:rsidRPr="00522407">
          <w:rPr>
            <w:rStyle w:val="Hyperlink"/>
          </w:rPr>
          <w:t xml:space="preserve"> Submission, Sealing and Marking of Proposals</w:t>
        </w:r>
        <w:r>
          <w:rPr>
            <w:webHidden/>
          </w:rPr>
          <w:tab/>
        </w:r>
        <w:r>
          <w:rPr>
            <w:webHidden/>
          </w:rPr>
          <w:fldChar w:fldCharType="begin"/>
        </w:r>
        <w:r>
          <w:rPr>
            <w:webHidden/>
          </w:rPr>
          <w:instrText xml:space="preserve"> PAGEREF _Toc136009901 \h </w:instrText>
        </w:r>
        <w:r>
          <w:rPr>
            <w:webHidden/>
          </w:rPr>
        </w:r>
        <w:r>
          <w:rPr>
            <w:webHidden/>
          </w:rPr>
          <w:fldChar w:fldCharType="separate"/>
        </w:r>
        <w:r>
          <w:rPr>
            <w:webHidden/>
          </w:rPr>
          <w:t>31</w:t>
        </w:r>
        <w:r>
          <w:rPr>
            <w:webHidden/>
          </w:rPr>
          <w:fldChar w:fldCharType="end"/>
        </w:r>
      </w:hyperlink>
    </w:p>
    <w:p w14:paraId="4DBF9209" w14:textId="416CDDCF" w:rsidR="005A0CAB" w:rsidRDefault="005A0CAB">
      <w:pPr>
        <w:pStyle w:val="TOC2"/>
        <w:rPr>
          <w:rFonts w:asciiTheme="minorHAnsi" w:eastAsiaTheme="minorEastAsia" w:hAnsiTheme="minorHAnsi" w:cstheme="minorBidi"/>
          <w:sz w:val="22"/>
          <w:szCs w:val="22"/>
        </w:rPr>
      </w:pPr>
      <w:hyperlink w:anchor="_Toc136009902" w:history="1">
        <w:r w:rsidRPr="00522407">
          <w:rPr>
            <w:rStyle w:val="Hyperlink"/>
            <w:rFonts w:ascii="Times New Roman Bold"/>
          </w:rPr>
          <w:t>36.</w:t>
        </w:r>
        <w:r w:rsidRPr="00522407">
          <w:rPr>
            <w:rStyle w:val="Hyperlink"/>
          </w:rPr>
          <w:t xml:space="preserve"> Deadline for Submission of Proposals</w:t>
        </w:r>
        <w:r>
          <w:rPr>
            <w:webHidden/>
          </w:rPr>
          <w:tab/>
        </w:r>
        <w:r>
          <w:rPr>
            <w:webHidden/>
          </w:rPr>
          <w:fldChar w:fldCharType="begin"/>
        </w:r>
        <w:r>
          <w:rPr>
            <w:webHidden/>
          </w:rPr>
          <w:instrText xml:space="preserve"> PAGEREF _Toc136009902 \h </w:instrText>
        </w:r>
        <w:r>
          <w:rPr>
            <w:webHidden/>
          </w:rPr>
        </w:r>
        <w:r>
          <w:rPr>
            <w:webHidden/>
          </w:rPr>
          <w:fldChar w:fldCharType="separate"/>
        </w:r>
        <w:r>
          <w:rPr>
            <w:webHidden/>
          </w:rPr>
          <w:t>31</w:t>
        </w:r>
        <w:r>
          <w:rPr>
            <w:webHidden/>
          </w:rPr>
          <w:fldChar w:fldCharType="end"/>
        </w:r>
      </w:hyperlink>
    </w:p>
    <w:p w14:paraId="49524BC2" w14:textId="3EA02602" w:rsidR="005A0CAB" w:rsidRDefault="005A0CAB">
      <w:pPr>
        <w:pStyle w:val="TOC2"/>
        <w:rPr>
          <w:rFonts w:asciiTheme="minorHAnsi" w:eastAsiaTheme="minorEastAsia" w:hAnsiTheme="minorHAnsi" w:cstheme="minorBidi"/>
          <w:sz w:val="22"/>
          <w:szCs w:val="22"/>
        </w:rPr>
      </w:pPr>
      <w:hyperlink w:anchor="_Toc136009903" w:history="1">
        <w:r w:rsidRPr="00522407">
          <w:rPr>
            <w:rStyle w:val="Hyperlink"/>
            <w:rFonts w:ascii="Times New Roman Bold"/>
          </w:rPr>
          <w:t>37.</w:t>
        </w:r>
        <w:r w:rsidRPr="00522407">
          <w:rPr>
            <w:rStyle w:val="Hyperlink"/>
          </w:rPr>
          <w:t xml:space="preserve"> Late Proposals</w:t>
        </w:r>
        <w:r>
          <w:rPr>
            <w:webHidden/>
          </w:rPr>
          <w:tab/>
        </w:r>
        <w:r>
          <w:rPr>
            <w:webHidden/>
          </w:rPr>
          <w:fldChar w:fldCharType="begin"/>
        </w:r>
        <w:r>
          <w:rPr>
            <w:webHidden/>
          </w:rPr>
          <w:instrText xml:space="preserve"> PAGEREF _Toc136009903 \h </w:instrText>
        </w:r>
        <w:r>
          <w:rPr>
            <w:webHidden/>
          </w:rPr>
        </w:r>
        <w:r>
          <w:rPr>
            <w:webHidden/>
          </w:rPr>
          <w:fldChar w:fldCharType="separate"/>
        </w:r>
        <w:r>
          <w:rPr>
            <w:webHidden/>
          </w:rPr>
          <w:t>31</w:t>
        </w:r>
        <w:r>
          <w:rPr>
            <w:webHidden/>
          </w:rPr>
          <w:fldChar w:fldCharType="end"/>
        </w:r>
      </w:hyperlink>
    </w:p>
    <w:p w14:paraId="75312398" w14:textId="4E47030D" w:rsidR="005A0CAB" w:rsidRDefault="005A0CAB">
      <w:pPr>
        <w:pStyle w:val="TOC2"/>
        <w:rPr>
          <w:rFonts w:asciiTheme="minorHAnsi" w:eastAsiaTheme="minorEastAsia" w:hAnsiTheme="minorHAnsi" w:cstheme="minorBidi"/>
          <w:sz w:val="22"/>
          <w:szCs w:val="22"/>
        </w:rPr>
      </w:pPr>
      <w:hyperlink w:anchor="_Toc136009904" w:history="1">
        <w:r w:rsidRPr="00522407">
          <w:rPr>
            <w:rStyle w:val="Hyperlink"/>
            <w:rFonts w:ascii="Times New Roman Bold"/>
          </w:rPr>
          <w:t>38.</w:t>
        </w:r>
        <w:r w:rsidRPr="00522407">
          <w:rPr>
            <w:rStyle w:val="Hyperlink"/>
          </w:rPr>
          <w:t xml:space="preserve"> Withdrawal, Substitution, and Modification of Stage 2 proposals</w:t>
        </w:r>
        <w:r>
          <w:rPr>
            <w:webHidden/>
          </w:rPr>
          <w:tab/>
        </w:r>
        <w:r>
          <w:rPr>
            <w:webHidden/>
          </w:rPr>
          <w:fldChar w:fldCharType="begin"/>
        </w:r>
        <w:r>
          <w:rPr>
            <w:webHidden/>
          </w:rPr>
          <w:instrText xml:space="preserve"> PAGEREF _Toc136009904 \h </w:instrText>
        </w:r>
        <w:r>
          <w:rPr>
            <w:webHidden/>
          </w:rPr>
        </w:r>
        <w:r>
          <w:rPr>
            <w:webHidden/>
          </w:rPr>
          <w:fldChar w:fldCharType="separate"/>
        </w:r>
        <w:r>
          <w:rPr>
            <w:webHidden/>
          </w:rPr>
          <w:t>31</w:t>
        </w:r>
        <w:r>
          <w:rPr>
            <w:webHidden/>
          </w:rPr>
          <w:fldChar w:fldCharType="end"/>
        </w:r>
      </w:hyperlink>
    </w:p>
    <w:p w14:paraId="792F816A" w14:textId="45AB9558" w:rsidR="005A0CAB" w:rsidRDefault="005A0CAB">
      <w:pPr>
        <w:pStyle w:val="TOC1"/>
        <w:rPr>
          <w:rFonts w:asciiTheme="minorHAnsi" w:eastAsiaTheme="minorEastAsia" w:hAnsiTheme="minorHAnsi" w:cstheme="minorBidi"/>
          <w:b w:val="0"/>
          <w:noProof/>
          <w:sz w:val="22"/>
          <w:szCs w:val="22"/>
        </w:rPr>
      </w:pPr>
      <w:hyperlink w:anchor="_Toc136009905" w:history="1">
        <w:r w:rsidRPr="00522407">
          <w:rPr>
            <w:rStyle w:val="Hyperlink"/>
            <w:rFonts w:ascii="Times New Roman" w:hAnsi="Times New Roman"/>
            <w:noProof/>
          </w:rPr>
          <w:t>I. Second Stage: Public Opening of Technical Parts</w:t>
        </w:r>
        <w:r>
          <w:rPr>
            <w:noProof/>
            <w:webHidden/>
          </w:rPr>
          <w:tab/>
        </w:r>
        <w:r>
          <w:rPr>
            <w:noProof/>
            <w:webHidden/>
          </w:rPr>
          <w:fldChar w:fldCharType="begin"/>
        </w:r>
        <w:r>
          <w:rPr>
            <w:noProof/>
            <w:webHidden/>
          </w:rPr>
          <w:instrText xml:space="preserve"> PAGEREF _Toc136009905 \h </w:instrText>
        </w:r>
        <w:r>
          <w:rPr>
            <w:noProof/>
            <w:webHidden/>
          </w:rPr>
        </w:r>
        <w:r>
          <w:rPr>
            <w:noProof/>
            <w:webHidden/>
          </w:rPr>
          <w:fldChar w:fldCharType="separate"/>
        </w:r>
        <w:r>
          <w:rPr>
            <w:noProof/>
            <w:webHidden/>
          </w:rPr>
          <w:t>32</w:t>
        </w:r>
        <w:r>
          <w:rPr>
            <w:noProof/>
            <w:webHidden/>
          </w:rPr>
          <w:fldChar w:fldCharType="end"/>
        </w:r>
      </w:hyperlink>
    </w:p>
    <w:p w14:paraId="2E84C1CF" w14:textId="57E9FD59" w:rsidR="005A0CAB" w:rsidRDefault="005A0CAB">
      <w:pPr>
        <w:pStyle w:val="TOC2"/>
        <w:rPr>
          <w:rFonts w:asciiTheme="minorHAnsi" w:eastAsiaTheme="minorEastAsia" w:hAnsiTheme="minorHAnsi" w:cstheme="minorBidi"/>
          <w:sz w:val="22"/>
          <w:szCs w:val="22"/>
        </w:rPr>
      </w:pPr>
      <w:hyperlink w:anchor="_Toc136009906" w:history="1">
        <w:r w:rsidRPr="00522407">
          <w:rPr>
            <w:rStyle w:val="Hyperlink"/>
            <w:rFonts w:ascii="Times New Roman Bold"/>
          </w:rPr>
          <w:t>39.</w:t>
        </w:r>
        <w:r w:rsidRPr="00522407">
          <w:rPr>
            <w:rStyle w:val="Hyperlink"/>
          </w:rPr>
          <w:t xml:space="preserve"> Public Opening Second Stage of Technical Part</w:t>
        </w:r>
        <w:r>
          <w:rPr>
            <w:webHidden/>
          </w:rPr>
          <w:tab/>
        </w:r>
        <w:r>
          <w:rPr>
            <w:webHidden/>
          </w:rPr>
          <w:fldChar w:fldCharType="begin"/>
        </w:r>
        <w:r>
          <w:rPr>
            <w:webHidden/>
          </w:rPr>
          <w:instrText xml:space="preserve"> PAGEREF _Toc136009906 \h </w:instrText>
        </w:r>
        <w:r>
          <w:rPr>
            <w:webHidden/>
          </w:rPr>
        </w:r>
        <w:r>
          <w:rPr>
            <w:webHidden/>
          </w:rPr>
          <w:fldChar w:fldCharType="separate"/>
        </w:r>
        <w:r>
          <w:rPr>
            <w:webHidden/>
          </w:rPr>
          <w:t>32</w:t>
        </w:r>
        <w:r>
          <w:rPr>
            <w:webHidden/>
          </w:rPr>
          <w:fldChar w:fldCharType="end"/>
        </w:r>
      </w:hyperlink>
    </w:p>
    <w:p w14:paraId="360BF73E" w14:textId="0E8FE59D" w:rsidR="005A0CAB" w:rsidRDefault="005A0CAB">
      <w:pPr>
        <w:pStyle w:val="TOC1"/>
        <w:rPr>
          <w:rFonts w:asciiTheme="minorHAnsi" w:eastAsiaTheme="minorEastAsia" w:hAnsiTheme="minorHAnsi" w:cstheme="minorBidi"/>
          <w:b w:val="0"/>
          <w:noProof/>
          <w:sz w:val="22"/>
          <w:szCs w:val="22"/>
        </w:rPr>
      </w:pPr>
      <w:hyperlink w:anchor="_Toc136009907" w:history="1">
        <w:r w:rsidRPr="00522407">
          <w:rPr>
            <w:rStyle w:val="Hyperlink"/>
            <w:rFonts w:ascii="Times New Roman" w:hAnsi="Times New Roman"/>
            <w:noProof/>
          </w:rPr>
          <w:t>J. Second Stage: Evaluation of Technical Part</w:t>
        </w:r>
        <w:r>
          <w:rPr>
            <w:noProof/>
            <w:webHidden/>
          </w:rPr>
          <w:tab/>
        </w:r>
        <w:r>
          <w:rPr>
            <w:noProof/>
            <w:webHidden/>
          </w:rPr>
          <w:fldChar w:fldCharType="begin"/>
        </w:r>
        <w:r>
          <w:rPr>
            <w:noProof/>
            <w:webHidden/>
          </w:rPr>
          <w:instrText xml:space="preserve"> PAGEREF _Toc136009907 \h </w:instrText>
        </w:r>
        <w:r>
          <w:rPr>
            <w:noProof/>
            <w:webHidden/>
          </w:rPr>
        </w:r>
        <w:r>
          <w:rPr>
            <w:noProof/>
            <w:webHidden/>
          </w:rPr>
          <w:fldChar w:fldCharType="separate"/>
        </w:r>
        <w:r>
          <w:rPr>
            <w:noProof/>
            <w:webHidden/>
          </w:rPr>
          <w:t>33</w:t>
        </w:r>
        <w:r>
          <w:rPr>
            <w:noProof/>
            <w:webHidden/>
          </w:rPr>
          <w:fldChar w:fldCharType="end"/>
        </w:r>
      </w:hyperlink>
    </w:p>
    <w:p w14:paraId="0418E596" w14:textId="5FC3EF07" w:rsidR="005A0CAB" w:rsidRDefault="005A0CAB">
      <w:pPr>
        <w:pStyle w:val="TOC2"/>
        <w:rPr>
          <w:rFonts w:asciiTheme="minorHAnsi" w:eastAsiaTheme="minorEastAsia" w:hAnsiTheme="minorHAnsi" w:cstheme="minorBidi"/>
          <w:sz w:val="22"/>
          <w:szCs w:val="22"/>
        </w:rPr>
      </w:pPr>
      <w:hyperlink w:anchor="_Toc136009908" w:history="1">
        <w:r w:rsidRPr="00522407">
          <w:rPr>
            <w:rStyle w:val="Hyperlink"/>
            <w:rFonts w:ascii="Times New Roman Bold"/>
          </w:rPr>
          <w:t>40.</w:t>
        </w:r>
        <w:r w:rsidRPr="00522407">
          <w:rPr>
            <w:rStyle w:val="Hyperlink"/>
          </w:rPr>
          <w:t xml:space="preserve"> Confidentiality</w:t>
        </w:r>
        <w:r>
          <w:rPr>
            <w:webHidden/>
          </w:rPr>
          <w:tab/>
        </w:r>
        <w:r>
          <w:rPr>
            <w:webHidden/>
          </w:rPr>
          <w:fldChar w:fldCharType="begin"/>
        </w:r>
        <w:r>
          <w:rPr>
            <w:webHidden/>
          </w:rPr>
          <w:instrText xml:space="preserve"> PAGEREF _Toc136009908 \h </w:instrText>
        </w:r>
        <w:r>
          <w:rPr>
            <w:webHidden/>
          </w:rPr>
        </w:r>
        <w:r>
          <w:rPr>
            <w:webHidden/>
          </w:rPr>
          <w:fldChar w:fldCharType="separate"/>
        </w:r>
        <w:r>
          <w:rPr>
            <w:webHidden/>
          </w:rPr>
          <w:t>33</w:t>
        </w:r>
        <w:r>
          <w:rPr>
            <w:webHidden/>
          </w:rPr>
          <w:fldChar w:fldCharType="end"/>
        </w:r>
      </w:hyperlink>
    </w:p>
    <w:p w14:paraId="4A2C59B9" w14:textId="088BF20E" w:rsidR="005A0CAB" w:rsidRDefault="005A0CAB">
      <w:pPr>
        <w:pStyle w:val="TOC2"/>
        <w:rPr>
          <w:rFonts w:asciiTheme="minorHAnsi" w:eastAsiaTheme="minorEastAsia" w:hAnsiTheme="minorHAnsi" w:cstheme="minorBidi"/>
          <w:sz w:val="22"/>
          <w:szCs w:val="22"/>
        </w:rPr>
      </w:pPr>
      <w:hyperlink w:anchor="_Toc136009909" w:history="1">
        <w:r w:rsidRPr="00522407">
          <w:rPr>
            <w:rStyle w:val="Hyperlink"/>
            <w:rFonts w:ascii="Times New Roman Bold"/>
          </w:rPr>
          <w:t>41.</w:t>
        </w:r>
        <w:r w:rsidRPr="00522407">
          <w:rPr>
            <w:rStyle w:val="Hyperlink"/>
          </w:rPr>
          <w:t xml:space="preserve"> Clarification of Proposals</w:t>
        </w:r>
        <w:r>
          <w:rPr>
            <w:webHidden/>
          </w:rPr>
          <w:tab/>
        </w:r>
        <w:r>
          <w:rPr>
            <w:webHidden/>
          </w:rPr>
          <w:fldChar w:fldCharType="begin"/>
        </w:r>
        <w:r>
          <w:rPr>
            <w:webHidden/>
          </w:rPr>
          <w:instrText xml:space="preserve"> PAGEREF _Toc136009909 \h </w:instrText>
        </w:r>
        <w:r>
          <w:rPr>
            <w:webHidden/>
          </w:rPr>
        </w:r>
        <w:r>
          <w:rPr>
            <w:webHidden/>
          </w:rPr>
          <w:fldChar w:fldCharType="separate"/>
        </w:r>
        <w:r>
          <w:rPr>
            <w:webHidden/>
          </w:rPr>
          <w:t>33</w:t>
        </w:r>
        <w:r>
          <w:rPr>
            <w:webHidden/>
          </w:rPr>
          <w:fldChar w:fldCharType="end"/>
        </w:r>
      </w:hyperlink>
    </w:p>
    <w:p w14:paraId="227AEAD2" w14:textId="06D15AD1" w:rsidR="005A0CAB" w:rsidRDefault="005A0CAB">
      <w:pPr>
        <w:pStyle w:val="TOC2"/>
        <w:rPr>
          <w:rFonts w:asciiTheme="minorHAnsi" w:eastAsiaTheme="minorEastAsia" w:hAnsiTheme="minorHAnsi" w:cstheme="minorBidi"/>
          <w:sz w:val="22"/>
          <w:szCs w:val="22"/>
        </w:rPr>
      </w:pPr>
      <w:hyperlink w:anchor="_Toc136009910" w:history="1">
        <w:r w:rsidRPr="00522407">
          <w:rPr>
            <w:rStyle w:val="Hyperlink"/>
            <w:rFonts w:ascii="Times New Roman Bold"/>
          </w:rPr>
          <w:t>42.</w:t>
        </w:r>
        <w:r w:rsidRPr="00522407">
          <w:rPr>
            <w:rStyle w:val="Hyperlink"/>
          </w:rPr>
          <w:t xml:space="preserve"> Determination of Responsiveness</w:t>
        </w:r>
        <w:r>
          <w:rPr>
            <w:webHidden/>
          </w:rPr>
          <w:tab/>
        </w:r>
        <w:r>
          <w:rPr>
            <w:webHidden/>
          </w:rPr>
          <w:fldChar w:fldCharType="begin"/>
        </w:r>
        <w:r>
          <w:rPr>
            <w:webHidden/>
          </w:rPr>
          <w:instrText xml:space="preserve"> PAGEREF _Toc136009910 \h </w:instrText>
        </w:r>
        <w:r>
          <w:rPr>
            <w:webHidden/>
          </w:rPr>
        </w:r>
        <w:r>
          <w:rPr>
            <w:webHidden/>
          </w:rPr>
          <w:fldChar w:fldCharType="separate"/>
        </w:r>
        <w:r>
          <w:rPr>
            <w:webHidden/>
          </w:rPr>
          <w:t>34</w:t>
        </w:r>
        <w:r>
          <w:rPr>
            <w:webHidden/>
          </w:rPr>
          <w:fldChar w:fldCharType="end"/>
        </w:r>
      </w:hyperlink>
    </w:p>
    <w:p w14:paraId="608F413F" w14:textId="1F36CCCB" w:rsidR="005A0CAB" w:rsidRDefault="005A0CAB">
      <w:pPr>
        <w:pStyle w:val="TOC2"/>
        <w:rPr>
          <w:rFonts w:asciiTheme="minorHAnsi" w:eastAsiaTheme="minorEastAsia" w:hAnsiTheme="minorHAnsi" w:cstheme="minorBidi"/>
          <w:sz w:val="22"/>
          <w:szCs w:val="22"/>
        </w:rPr>
      </w:pPr>
      <w:hyperlink w:anchor="_Toc136009911" w:history="1">
        <w:r w:rsidRPr="00522407">
          <w:rPr>
            <w:rStyle w:val="Hyperlink"/>
            <w:rFonts w:ascii="Times New Roman Bold"/>
          </w:rPr>
          <w:t>43.</w:t>
        </w:r>
        <w:r w:rsidRPr="00522407">
          <w:rPr>
            <w:rStyle w:val="Hyperlink"/>
          </w:rPr>
          <w:t xml:space="preserve"> Evaluation of Technical Proposals</w:t>
        </w:r>
        <w:r>
          <w:rPr>
            <w:webHidden/>
          </w:rPr>
          <w:tab/>
        </w:r>
        <w:r>
          <w:rPr>
            <w:webHidden/>
          </w:rPr>
          <w:fldChar w:fldCharType="begin"/>
        </w:r>
        <w:r>
          <w:rPr>
            <w:webHidden/>
          </w:rPr>
          <w:instrText xml:space="preserve"> PAGEREF _Toc136009911 \h </w:instrText>
        </w:r>
        <w:r>
          <w:rPr>
            <w:webHidden/>
          </w:rPr>
        </w:r>
        <w:r>
          <w:rPr>
            <w:webHidden/>
          </w:rPr>
          <w:fldChar w:fldCharType="separate"/>
        </w:r>
        <w:r>
          <w:rPr>
            <w:webHidden/>
          </w:rPr>
          <w:t>34</w:t>
        </w:r>
        <w:r>
          <w:rPr>
            <w:webHidden/>
          </w:rPr>
          <w:fldChar w:fldCharType="end"/>
        </w:r>
      </w:hyperlink>
    </w:p>
    <w:p w14:paraId="72C6E83F" w14:textId="009B159D" w:rsidR="005A0CAB" w:rsidRDefault="005A0CAB">
      <w:pPr>
        <w:pStyle w:val="TOC2"/>
        <w:rPr>
          <w:rFonts w:asciiTheme="minorHAnsi" w:eastAsiaTheme="minorEastAsia" w:hAnsiTheme="minorHAnsi" w:cstheme="minorBidi"/>
          <w:sz w:val="22"/>
          <w:szCs w:val="22"/>
        </w:rPr>
      </w:pPr>
      <w:hyperlink w:anchor="_Toc136009912" w:history="1">
        <w:r w:rsidRPr="00522407">
          <w:rPr>
            <w:rStyle w:val="Hyperlink"/>
            <w:rFonts w:ascii="Times New Roman Bold"/>
          </w:rPr>
          <w:t>44.</w:t>
        </w:r>
        <w:r w:rsidRPr="00522407">
          <w:rPr>
            <w:rStyle w:val="Hyperlink"/>
          </w:rPr>
          <w:t xml:space="preserve"> Notification of evaluation of Technical Parts</w:t>
        </w:r>
        <w:r>
          <w:rPr>
            <w:webHidden/>
          </w:rPr>
          <w:tab/>
        </w:r>
        <w:r>
          <w:rPr>
            <w:webHidden/>
          </w:rPr>
          <w:fldChar w:fldCharType="begin"/>
        </w:r>
        <w:r>
          <w:rPr>
            <w:webHidden/>
          </w:rPr>
          <w:instrText xml:space="preserve"> PAGEREF _Toc136009912 \h </w:instrText>
        </w:r>
        <w:r>
          <w:rPr>
            <w:webHidden/>
          </w:rPr>
        </w:r>
        <w:r>
          <w:rPr>
            <w:webHidden/>
          </w:rPr>
          <w:fldChar w:fldCharType="separate"/>
        </w:r>
        <w:r>
          <w:rPr>
            <w:webHidden/>
          </w:rPr>
          <w:t>34</w:t>
        </w:r>
        <w:r>
          <w:rPr>
            <w:webHidden/>
          </w:rPr>
          <w:fldChar w:fldCharType="end"/>
        </w:r>
      </w:hyperlink>
    </w:p>
    <w:p w14:paraId="53C8BB56" w14:textId="6A6A5217" w:rsidR="005A0CAB" w:rsidRDefault="005A0CAB">
      <w:pPr>
        <w:pStyle w:val="TOC1"/>
        <w:rPr>
          <w:rFonts w:asciiTheme="minorHAnsi" w:eastAsiaTheme="minorEastAsia" w:hAnsiTheme="minorHAnsi" w:cstheme="minorBidi"/>
          <w:b w:val="0"/>
          <w:noProof/>
          <w:sz w:val="22"/>
          <w:szCs w:val="22"/>
        </w:rPr>
      </w:pPr>
      <w:hyperlink w:anchor="_Toc136009913" w:history="1">
        <w:r w:rsidRPr="00522407">
          <w:rPr>
            <w:rStyle w:val="Hyperlink"/>
            <w:rFonts w:ascii="Times New Roman" w:hAnsi="Times New Roman"/>
            <w:noProof/>
          </w:rPr>
          <w:t>K. Second Stage: Opening of Financial Parts</w:t>
        </w:r>
        <w:r>
          <w:rPr>
            <w:noProof/>
            <w:webHidden/>
          </w:rPr>
          <w:tab/>
        </w:r>
        <w:r>
          <w:rPr>
            <w:noProof/>
            <w:webHidden/>
          </w:rPr>
          <w:fldChar w:fldCharType="begin"/>
        </w:r>
        <w:r>
          <w:rPr>
            <w:noProof/>
            <w:webHidden/>
          </w:rPr>
          <w:instrText xml:space="preserve"> PAGEREF _Toc136009913 \h </w:instrText>
        </w:r>
        <w:r>
          <w:rPr>
            <w:noProof/>
            <w:webHidden/>
          </w:rPr>
        </w:r>
        <w:r>
          <w:rPr>
            <w:noProof/>
            <w:webHidden/>
          </w:rPr>
          <w:fldChar w:fldCharType="separate"/>
        </w:r>
        <w:r>
          <w:rPr>
            <w:noProof/>
            <w:webHidden/>
          </w:rPr>
          <w:t>35</w:t>
        </w:r>
        <w:r>
          <w:rPr>
            <w:noProof/>
            <w:webHidden/>
          </w:rPr>
          <w:fldChar w:fldCharType="end"/>
        </w:r>
      </w:hyperlink>
    </w:p>
    <w:p w14:paraId="56C7B539" w14:textId="7266234E" w:rsidR="005A0CAB" w:rsidRDefault="005A0CAB">
      <w:pPr>
        <w:pStyle w:val="TOC2"/>
        <w:rPr>
          <w:rFonts w:asciiTheme="minorHAnsi" w:eastAsiaTheme="minorEastAsia" w:hAnsiTheme="minorHAnsi" w:cstheme="minorBidi"/>
          <w:sz w:val="22"/>
          <w:szCs w:val="22"/>
        </w:rPr>
      </w:pPr>
      <w:hyperlink w:anchor="_Toc136009914" w:history="1">
        <w:r w:rsidRPr="00522407">
          <w:rPr>
            <w:rStyle w:val="Hyperlink"/>
            <w:rFonts w:ascii="Times New Roman Bold"/>
          </w:rPr>
          <w:t>45.</w:t>
        </w:r>
        <w:r w:rsidRPr="00522407">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_Toc136009914 \h </w:instrText>
        </w:r>
        <w:r>
          <w:rPr>
            <w:webHidden/>
          </w:rPr>
        </w:r>
        <w:r>
          <w:rPr>
            <w:webHidden/>
          </w:rPr>
          <w:fldChar w:fldCharType="separate"/>
        </w:r>
        <w:r>
          <w:rPr>
            <w:webHidden/>
          </w:rPr>
          <w:t>35</w:t>
        </w:r>
        <w:r>
          <w:rPr>
            <w:webHidden/>
          </w:rPr>
          <w:fldChar w:fldCharType="end"/>
        </w:r>
      </w:hyperlink>
    </w:p>
    <w:p w14:paraId="46802386" w14:textId="73FD2A2F" w:rsidR="005A0CAB" w:rsidRDefault="005A0CAB">
      <w:pPr>
        <w:pStyle w:val="TOC2"/>
        <w:rPr>
          <w:rFonts w:asciiTheme="minorHAnsi" w:eastAsiaTheme="minorEastAsia" w:hAnsiTheme="minorHAnsi" w:cstheme="minorBidi"/>
          <w:sz w:val="22"/>
          <w:szCs w:val="22"/>
        </w:rPr>
      </w:pPr>
      <w:hyperlink w:anchor="_Toc136009915" w:history="1">
        <w:r w:rsidRPr="00522407">
          <w:rPr>
            <w:rStyle w:val="Hyperlink"/>
            <w:rFonts w:ascii="Times New Roman Bold"/>
          </w:rPr>
          <w:t>46.</w:t>
        </w:r>
        <w:r w:rsidRPr="00522407">
          <w:rPr>
            <w:rStyle w:val="Hyperlink"/>
          </w:rPr>
          <w:t xml:space="preserve"> Opening of Financial Parts when BAFO or negotiations apply</w:t>
        </w:r>
        <w:r>
          <w:rPr>
            <w:webHidden/>
          </w:rPr>
          <w:tab/>
        </w:r>
        <w:r>
          <w:rPr>
            <w:webHidden/>
          </w:rPr>
          <w:fldChar w:fldCharType="begin"/>
        </w:r>
        <w:r>
          <w:rPr>
            <w:webHidden/>
          </w:rPr>
          <w:instrText xml:space="preserve"> PAGEREF _Toc136009915 \h </w:instrText>
        </w:r>
        <w:r>
          <w:rPr>
            <w:webHidden/>
          </w:rPr>
        </w:r>
        <w:r>
          <w:rPr>
            <w:webHidden/>
          </w:rPr>
          <w:fldChar w:fldCharType="separate"/>
        </w:r>
        <w:r>
          <w:rPr>
            <w:webHidden/>
          </w:rPr>
          <w:t>36</w:t>
        </w:r>
        <w:r>
          <w:rPr>
            <w:webHidden/>
          </w:rPr>
          <w:fldChar w:fldCharType="end"/>
        </w:r>
      </w:hyperlink>
    </w:p>
    <w:p w14:paraId="3CDFA106" w14:textId="57FF3EE3" w:rsidR="005A0CAB" w:rsidRDefault="005A0CAB">
      <w:pPr>
        <w:pStyle w:val="TOC1"/>
        <w:rPr>
          <w:rFonts w:asciiTheme="minorHAnsi" w:eastAsiaTheme="minorEastAsia" w:hAnsiTheme="minorHAnsi" w:cstheme="minorBidi"/>
          <w:b w:val="0"/>
          <w:noProof/>
          <w:sz w:val="22"/>
          <w:szCs w:val="22"/>
        </w:rPr>
      </w:pPr>
      <w:hyperlink w:anchor="_Toc136009916" w:history="1">
        <w:r w:rsidRPr="00522407">
          <w:rPr>
            <w:rStyle w:val="Hyperlink"/>
            <w:rFonts w:ascii="Times New Roman" w:hAnsi="Times New Roman"/>
            <w:noProof/>
          </w:rPr>
          <w:t>L. Second Stage: Evaluation of Financial Part</w:t>
        </w:r>
        <w:r>
          <w:rPr>
            <w:noProof/>
            <w:webHidden/>
          </w:rPr>
          <w:tab/>
        </w:r>
        <w:r>
          <w:rPr>
            <w:noProof/>
            <w:webHidden/>
          </w:rPr>
          <w:fldChar w:fldCharType="begin"/>
        </w:r>
        <w:r>
          <w:rPr>
            <w:noProof/>
            <w:webHidden/>
          </w:rPr>
          <w:instrText xml:space="preserve"> PAGEREF _Toc136009916 \h </w:instrText>
        </w:r>
        <w:r>
          <w:rPr>
            <w:noProof/>
            <w:webHidden/>
          </w:rPr>
        </w:r>
        <w:r>
          <w:rPr>
            <w:noProof/>
            <w:webHidden/>
          </w:rPr>
          <w:fldChar w:fldCharType="separate"/>
        </w:r>
        <w:r>
          <w:rPr>
            <w:noProof/>
            <w:webHidden/>
          </w:rPr>
          <w:t>37</w:t>
        </w:r>
        <w:r>
          <w:rPr>
            <w:noProof/>
            <w:webHidden/>
          </w:rPr>
          <w:fldChar w:fldCharType="end"/>
        </w:r>
      </w:hyperlink>
    </w:p>
    <w:p w14:paraId="6A3138BF" w14:textId="4A987835" w:rsidR="005A0CAB" w:rsidRDefault="005A0CAB">
      <w:pPr>
        <w:pStyle w:val="TOC2"/>
        <w:rPr>
          <w:rFonts w:asciiTheme="minorHAnsi" w:eastAsiaTheme="minorEastAsia" w:hAnsiTheme="minorHAnsi" w:cstheme="minorBidi"/>
          <w:sz w:val="22"/>
          <w:szCs w:val="22"/>
        </w:rPr>
      </w:pPr>
      <w:hyperlink w:anchor="_Toc136009917" w:history="1">
        <w:r w:rsidRPr="00522407">
          <w:rPr>
            <w:rStyle w:val="Hyperlink"/>
            <w:rFonts w:ascii="Times New Roman Bold"/>
          </w:rPr>
          <w:t>47.</w:t>
        </w:r>
        <w:r w:rsidRPr="00522407">
          <w:rPr>
            <w:rStyle w:val="Hyperlink"/>
          </w:rPr>
          <w:t xml:space="preserve"> Nonmaterial Nonconformities</w:t>
        </w:r>
        <w:r>
          <w:rPr>
            <w:webHidden/>
          </w:rPr>
          <w:tab/>
        </w:r>
        <w:r>
          <w:rPr>
            <w:webHidden/>
          </w:rPr>
          <w:fldChar w:fldCharType="begin"/>
        </w:r>
        <w:r>
          <w:rPr>
            <w:webHidden/>
          </w:rPr>
          <w:instrText xml:space="preserve"> PAGEREF _Toc136009917 \h </w:instrText>
        </w:r>
        <w:r>
          <w:rPr>
            <w:webHidden/>
          </w:rPr>
        </w:r>
        <w:r>
          <w:rPr>
            <w:webHidden/>
          </w:rPr>
          <w:fldChar w:fldCharType="separate"/>
        </w:r>
        <w:r>
          <w:rPr>
            <w:webHidden/>
          </w:rPr>
          <w:t>37</w:t>
        </w:r>
        <w:r>
          <w:rPr>
            <w:webHidden/>
          </w:rPr>
          <w:fldChar w:fldCharType="end"/>
        </w:r>
      </w:hyperlink>
    </w:p>
    <w:p w14:paraId="7D5AE1DB" w14:textId="6B7D881D" w:rsidR="005A0CAB" w:rsidRDefault="005A0CAB">
      <w:pPr>
        <w:pStyle w:val="TOC2"/>
        <w:rPr>
          <w:rFonts w:asciiTheme="minorHAnsi" w:eastAsiaTheme="minorEastAsia" w:hAnsiTheme="minorHAnsi" w:cstheme="minorBidi"/>
          <w:sz w:val="22"/>
          <w:szCs w:val="22"/>
        </w:rPr>
      </w:pPr>
      <w:hyperlink w:anchor="_Toc136009918" w:history="1">
        <w:r w:rsidRPr="00522407">
          <w:rPr>
            <w:rStyle w:val="Hyperlink"/>
            <w:rFonts w:ascii="Times New Roman Bold"/>
          </w:rPr>
          <w:t>48.</w:t>
        </w:r>
        <w:r w:rsidRPr="00522407">
          <w:rPr>
            <w:rStyle w:val="Hyperlink"/>
          </w:rPr>
          <w:t xml:space="preserve"> Arithmetic Correction</w:t>
        </w:r>
        <w:r>
          <w:rPr>
            <w:webHidden/>
          </w:rPr>
          <w:tab/>
        </w:r>
        <w:r>
          <w:rPr>
            <w:webHidden/>
          </w:rPr>
          <w:fldChar w:fldCharType="begin"/>
        </w:r>
        <w:r>
          <w:rPr>
            <w:webHidden/>
          </w:rPr>
          <w:instrText xml:space="preserve"> PAGEREF _Toc136009918 \h </w:instrText>
        </w:r>
        <w:r>
          <w:rPr>
            <w:webHidden/>
          </w:rPr>
        </w:r>
        <w:r>
          <w:rPr>
            <w:webHidden/>
          </w:rPr>
          <w:fldChar w:fldCharType="separate"/>
        </w:r>
        <w:r>
          <w:rPr>
            <w:webHidden/>
          </w:rPr>
          <w:t>37</w:t>
        </w:r>
        <w:r>
          <w:rPr>
            <w:webHidden/>
          </w:rPr>
          <w:fldChar w:fldCharType="end"/>
        </w:r>
      </w:hyperlink>
    </w:p>
    <w:p w14:paraId="22979309" w14:textId="6FC30048" w:rsidR="005A0CAB" w:rsidRDefault="005A0CAB">
      <w:pPr>
        <w:pStyle w:val="TOC2"/>
        <w:rPr>
          <w:rFonts w:asciiTheme="minorHAnsi" w:eastAsiaTheme="minorEastAsia" w:hAnsiTheme="minorHAnsi" w:cstheme="minorBidi"/>
          <w:sz w:val="22"/>
          <w:szCs w:val="22"/>
        </w:rPr>
      </w:pPr>
      <w:hyperlink w:anchor="_Toc136009919" w:history="1">
        <w:r w:rsidRPr="00522407">
          <w:rPr>
            <w:rStyle w:val="Hyperlink"/>
            <w:rFonts w:ascii="Times New Roman Bold"/>
          </w:rPr>
          <w:t>49.</w:t>
        </w:r>
        <w:r w:rsidRPr="00522407">
          <w:rPr>
            <w:rStyle w:val="Hyperlink"/>
          </w:rPr>
          <w:t xml:space="preserve"> Conversion to Single Currency</w:t>
        </w:r>
        <w:r>
          <w:rPr>
            <w:webHidden/>
          </w:rPr>
          <w:tab/>
        </w:r>
        <w:r>
          <w:rPr>
            <w:webHidden/>
          </w:rPr>
          <w:fldChar w:fldCharType="begin"/>
        </w:r>
        <w:r>
          <w:rPr>
            <w:webHidden/>
          </w:rPr>
          <w:instrText xml:space="preserve"> PAGEREF _Toc136009919 \h </w:instrText>
        </w:r>
        <w:r>
          <w:rPr>
            <w:webHidden/>
          </w:rPr>
        </w:r>
        <w:r>
          <w:rPr>
            <w:webHidden/>
          </w:rPr>
          <w:fldChar w:fldCharType="separate"/>
        </w:r>
        <w:r>
          <w:rPr>
            <w:webHidden/>
          </w:rPr>
          <w:t>38</w:t>
        </w:r>
        <w:r>
          <w:rPr>
            <w:webHidden/>
          </w:rPr>
          <w:fldChar w:fldCharType="end"/>
        </w:r>
      </w:hyperlink>
    </w:p>
    <w:p w14:paraId="2BF07924" w14:textId="3C424585" w:rsidR="005A0CAB" w:rsidRDefault="005A0CAB">
      <w:pPr>
        <w:pStyle w:val="TOC2"/>
        <w:rPr>
          <w:rFonts w:asciiTheme="minorHAnsi" w:eastAsiaTheme="minorEastAsia" w:hAnsiTheme="minorHAnsi" w:cstheme="minorBidi"/>
          <w:sz w:val="22"/>
          <w:szCs w:val="22"/>
        </w:rPr>
      </w:pPr>
      <w:hyperlink w:anchor="_Toc136009920" w:history="1">
        <w:r w:rsidRPr="00522407">
          <w:rPr>
            <w:rStyle w:val="Hyperlink"/>
            <w:rFonts w:ascii="Times New Roman Bold"/>
          </w:rPr>
          <w:t>50.</w:t>
        </w:r>
        <w:r w:rsidRPr="00522407">
          <w:rPr>
            <w:rStyle w:val="Hyperlink"/>
          </w:rPr>
          <w:t xml:space="preserve"> Margin of Preference</w:t>
        </w:r>
        <w:r>
          <w:rPr>
            <w:webHidden/>
          </w:rPr>
          <w:tab/>
        </w:r>
        <w:r>
          <w:rPr>
            <w:webHidden/>
          </w:rPr>
          <w:fldChar w:fldCharType="begin"/>
        </w:r>
        <w:r>
          <w:rPr>
            <w:webHidden/>
          </w:rPr>
          <w:instrText xml:space="preserve"> PAGEREF _Toc136009920 \h </w:instrText>
        </w:r>
        <w:r>
          <w:rPr>
            <w:webHidden/>
          </w:rPr>
        </w:r>
        <w:r>
          <w:rPr>
            <w:webHidden/>
          </w:rPr>
          <w:fldChar w:fldCharType="separate"/>
        </w:r>
        <w:r>
          <w:rPr>
            <w:webHidden/>
          </w:rPr>
          <w:t>38</w:t>
        </w:r>
        <w:r>
          <w:rPr>
            <w:webHidden/>
          </w:rPr>
          <w:fldChar w:fldCharType="end"/>
        </w:r>
      </w:hyperlink>
    </w:p>
    <w:p w14:paraId="43642EBF" w14:textId="36C36A13" w:rsidR="005A0CAB" w:rsidRDefault="005A0CAB">
      <w:pPr>
        <w:pStyle w:val="TOC2"/>
        <w:rPr>
          <w:rFonts w:asciiTheme="minorHAnsi" w:eastAsiaTheme="minorEastAsia" w:hAnsiTheme="minorHAnsi" w:cstheme="minorBidi"/>
          <w:sz w:val="22"/>
          <w:szCs w:val="22"/>
        </w:rPr>
      </w:pPr>
      <w:hyperlink w:anchor="_Toc136009921" w:history="1">
        <w:r w:rsidRPr="00522407">
          <w:rPr>
            <w:rStyle w:val="Hyperlink"/>
            <w:rFonts w:ascii="Times New Roman Bold"/>
          </w:rPr>
          <w:t>51.</w:t>
        </w:r>
        <w:r w:rsidRPr="00522407">
          <w:rPr>
            <w:rStyle w:val="Hyperlink"/>
          </w:rPr>
          <w:t xml:space="preserve"> Evaluation Process Financial Parts</w:t>
        </w:r>
        <w:r>
          <w:rPr>
            <w:webHidden/>
          </w:rPr>
          <w:tab/>
        </w:r>
        <w:r>
          <w:rPr>
            <w:webHidden/>
          </w:rPr>
          <w:fldChar w:fldCharType="begin"/>
        </w:r>
        <w:r>
          <w:rPr>
            <w:webHidden/>
          </w:rPr>
          <w:instrText xml:space="preserve"> PAGEREF _Toc136009921 \h </w:instrText>
        </w:r>
        <w:r>
          <w:rPr>
            <w:webHidden/>
          </w:rPr>
        </w:r>
        <w:r>
          <w:rPr>
            <w:webHidden/>
          </w:rPr>
          <w:fldChar w:fldCharType="separate"/>
        </w:r>
        <w:r>
          <w:rPr>
            <w:webHidden/>
          </w:rPr>
          <w:t>38</w:t>
        </w:r>
        <w:r>
          <w:rPr>
            <w:webHidden/>
          </w:rPr>
          <w:fldChar w:fldCharType="end"/>
        </w:r>
      </w:hyperlink>
    </w:p>
    <w:p w14:paraId="756238F7" w14:textId="1D395FA1" w:rsidR="005A0CAB" w:rsidRDefault="005A0CAB">
      <w:pPr>
        <w:pStyle w:val="TOC2"/>
        <w:rPr>
          <w:rFonts w:asciiTheme="minorHAnsi" w:eastAsiaTheme="minorEastAsia" w:hAnsiTheme="minorHAnsi" w:cstheme="minorBidi"/>
          <w:sz w:val="22"/>
          <w:szCs w:val="22"/>
        </w:rPr>
      </w:pPr>
      <w:hyperlink w:anchor="_Toc136009922" w:history="1">
        <w:r w:rsidRPr="00522407">
          <w:rPr>
            <w:rStyle w:val="Hyperlink"/>
            <w:rFonts w:ascii="Times New Roman Bold"/>
          </w:rPr>
          <w:t>52.</w:t>
        </w:r>
        <w:r w:rsidRPr="00522407">
          <w:rPr>
            <w:rStyle w:val="Hyperlink"/>
          </w:rPr>
          <w:t xml:space="preserve"> Abnormally Low Proposals</w:t>
        </w:r>
        <w:r>
          <w:rPr>
            <w:webHidden/>
          </w:rPr>
          <w:tab/>
        </w:r>
        <w:r>
          <w:rPr>
            <w:webHidden/>
          </w:rPr>
          <w:fldChar w:fldCharType="begin"/>
        </w:r>
        <w:r>
          <w:rPr>
            <w:webHidden/>
          </w:rPr>
          <w:instrText xml:space="preserve"> PAGEREF _Toc136009922 \h </w:instrText>
        </w:r>
        <w:r>
          <w:rPr>
            <w:webHidden/>
          </w:rPr>
        </w:r>
        <w:r>
          <w:rPr>
            <w:webHidden/>
          </w:rPr>
          <w:fldChar w:fldCharType="separate"/>
        </w:r>
        <w:r>
          <w:rPr>
            <w:webHidden/>
          </w:rPr>
          <w:t>39</w:t>
        </w:r>
        <w:r>
          <w:rPr>
            <w:webHidden/>
          </w:rPr>
          <w:fldChar w:fldCharType="end"/>
        </w:r>
      </w:hyperlink>
    </w:p>
    <w:p w14:paraId="543044EE" w14:textId="6990E5C0" w:rsidR="005A0CAB" w:rsidRDefault="005A0CAB">
      <w:pPr>
        <w:pStyle w:val="TOC2"/>
        <w:rPr>
          <w:rFonts w:asciiTheme="minorHAnsi" w:eastAsiaTheme="minorEastAsia" w:hAnsiTheme="minorHAnsi" w:cstheme="minorBidi"/>
          <w:sz w:val="22"/>
          <w:szCs w:val="22"/>
        </w:rPr>
      </w:pPr>
      <w:hyperlink w:anchor="_Toc136009923" w:history="1">
        <w:r w:rsidRPr="00522407">
          <w:rPr>
            <w:rStyle w:val="Hyperlink"/>
            <w:rFonts w:ascii="Times New Roman Bold"/>
          </w:rPr>
          <w:t>53.</w:t>
        </w:r>
        <w:r w:rsidRPr="00522407">
          <w:rPr>
            <w:rStyle w:val="Hyperlink"/>
          </w:rPr>
          <w:t xml:space="preserve"> Unbalanced or Front Loaded Proposals</w:t>
        </w:r>
        <w:r>
          <w:rPr>
            <w:webHidden/>
          </w:rPr>
          <w:tab/>
        </w:r>
        <w:r>
          <w:rPr>
            <w:webHidden/>
          </w:rPr>
          <w:fldChar w:fldCharType="begin"/>
        </w:r>
        <w:r>
          <w:rPr>
            <w:webHidden/>
          </w:rPr>
          <w:instrText xml:space="preserve"> PAGEREF _Toc136009923 \h </w:instrText>
        </w:r>
        <w:r>
          <w:rPr>
            <w:webHidden/>
          </w:rPr>
        </w:r>
        <w:r>
          <w:rPr>
            <w:webHidden/>
          </w:rPr>
          <w:fldChar w:fldCharType="separate"/>
        </w:r>
        <w:r>
          <w:rPr>
            <w:webHidden/>
          </w:rPr>
          <w:t>39</w:t>
        </w:r>
        <w:r>
          <w:rPr>
            <w:webHidden/>
          </w:rPr>
          <w:fldChar w:fldCharType="end"/>
        </w:r>
      </w:hyperlink>
    </w:p>
    <w:p w14:paraId="5AD13933" w14:textId="170A0A2A" w:rsidR="005A0CAB" w:rsidRDefault="005A0CAB">
      <w:pPr>
        <w:pStyle w:val="TOC1"/>
        <w:rPr>
          <w:rFonts w:asciiTheme="minorHAnsi" w:eastAsiaTheme="minorEastAsia" w:hAnsiTheme="minorHAnsi" w:cstheme="minorBidi"/>
          <w:b w:val="0"/>
          <w:noProof/>
          <w:sz w:val="22"/>
          <w:szCs w:val="22"/>
        </w:rPr>
      </w:pPr>
      <w:hyperlink w:anchor="_Toc136009924" w:history="1">
        <w:r w:rsidRPr="00522407">
          <w:rPr>
            <w:rStyle w:val="Hyperlink"/>
            <w:rFonts w:ascii="Times New Roman" w:hAnsi="Times New Roman"/>
            <w:noProof/>
          </w:rPr>
          <w:t>M. Stage 2: Evaluation of Combined Technical and Financial Part</w:t>
        </w:r>
        <w:r>
          <w:rPr>
            <w:noProof/>
            <w:webHidden/>
          </w:rPr>
          <w:tab/>
        </w:r>
        <w:r>
          <w:rPr>
            <w:noProof/>
            <w:webHidden/>
          </w:rPr>
          <w:fldChar w:fldCharType="begin"/>
        </w:r>
        <w:r>
          <w:rPr>
            <w:noProof/>
            <w:webHidden/>
          </w:rPr>
          <w:instrText xml:space="preserve"> PAGEREF _Toc136009924 \h </w:instrText>
        </w:r>
        <w:r>
          <w:rPr>
            <w:noProof/>
            <w:webHidden/>
          </w:rPr>
        </w:r>
        <w:r>
          <w:rPr>
            <w:noProof/>
            <w:webHidden/>
          </w:rPr>
          <w:fldChar w:fldCharType="separate"/>
        </w:r>
        <w:r>
          <w:rPr>
            <w:noProof/>
            <w:webHidden/>
          </w:rPr>
          <w:t>40</w:t>
        </w:r>
        <w:r>
          <w:rPr>
            <w:noProof/>
            <w:webHidden/>
          </w:rPr>
          <w:fldChar w:fldCharType="end"/>
        </w:r>
      </w:hyperlink>
    </w:p>
    <w:p w14:paraId="278C3218" w14:textId="0F4BDB5F" w:rsidR="005A0CAB" w:rsidRDefault="005A0CAB">
      <w:pPr>
        <w:pStyle w:val="TOC2"/>
        <w:rPr>
          <w:rFonts w:asciiTheme="minorHAnsi" w:eastAsiaTheme="minorEastAsia" w:hAnsiTheme="minorHAnsi" w:cstheme="minorBidi"/>
          <w:sz w:val="22"/>
          <w:szCs w:val="22"/>
        </w:rPr>
      </w:pPr>
      <w:hyperlink w:anchor="_Toc136009925" w:history="1">
        <w:r w:rsidRPr="00522407">
          <w:rPr>
            <w:rStyle w:val="Hyperlink"/>
            <w:rFonts w:ascii="Times New Roman Bold"/>
          </w:rPr>
          <w:t>54.</w:t>
        </w:r>
        <w:r w:rsidRPr="00522407">
          <w:rPr>
            <w:rStyle w:val="Hyperlink"/>
          </w:rPr>
          <w:t xml:space="preserve"> Evaluation of Combined Technical and Financial Proposals</w:t>
        </w:r>
        <w:r>
          <w:rPr>
            <w:webHidden/>
          </w:rPr>
          <w:tab/>
        </w:r>
        <w:r>
          <w:rPr>
            <w:webHidden/>
          </w:rPr>
          <w:fldChar w:fldCharType="begin"/>
        </w:r>
        <w:r>
          <w:rPr>
            <w:webHidden/>
          </w:rPr>
          <w:instrText xml:space="preserve"> PAGEREF _Toc136009925 \h </w:instrText>
        </w:r>
        <w:r>
          <w:rPr>
            <w:webHidden/>
          </w:rPr>
        </w:r>
        <w:r>
          <w:rPr>
            <w:webHidden/>
          </w:rPr>
          <w:fldChar w:fldCharType="separate"/>
        </w:r>
        <w:r>
          <w:rPr>
            <w:webHidden/>
          </w:rPr>
          <w:t>40</w:t>
        </w:r>
        <w:r>
          <w:rPr>
            <w:webHidden/>
          </w:rPr>
          <w:fldChar w:fldCharType="end"/>
        </w:r>
      </w:hyperlink>
    </w:p>
    <w:p w14:paraId="486A9105" w14:textId="60E3756F" w:rsidR="005A0CAB" w:rsidRDefault="005A0CAB">
      <w:pPr>
        <w:pStyle w:val="TOC2"/>
        <w:rPr>
          <w:rFonts w:asciiTheme="minorHAnsi" w:eastAsiaTheme="minorEastAsia" w:hAnsiTheme="minorHAnsi" w:cstheme="minorBidi"/>
          <w:sz w:val="22"/>
          <w:szCs w:val="22"/>
        </w:rPr>
      </w:pPr>
      <w:hyperlink w:anchor="_Toc136009926" w:history="1">
        <w:r w:rsidRPr="00522407">
          <w:rPr>
            <w:rStyle w:val="Hyperlink"/>
            <w:rFonts w:ascii="Times New Roman Bold"/>
          </w:rPr>
          <w:t>55.</w:t>
        </w:r>
        <w:r w:rsidRPr="00522407">
          <w:rPr>
            <w:rStyle w:val="Hyperlink"/>
          </w:rPr>
          <w:t xml:space="preserve"> Best and Final Offer (BAFO)</w:t>
        </w:r>
        <w:r>
          <w:rPr>
            <w:webHidden/>
          </w:rPr>
          <w:tab/>
        </w:r>
        <w:r>
          <w:rPr>
            <w:webHidden/>
          </w:rPr>
          <w:fldChar w:fldCharType="begin"/>
        </w:r>
        <w:r>
          <w:rPr>
            <w:webHidden/>
          </w:rPr>
          <w:instrText xml:space="preserve"> PAGEREF _Toc136009926 \h </w:instrText>
        </w:r>
        <w:r>
          <w:rPr>
            <w:webHidden/>
          </w:rPr>
        </w:r>
        <w:r>
          <w:rPr>
            <w:webHidden/>
          </w:rPr>
          <w:fldChar w:fldCharType="separate"/>
        </w:r>
        <w:r>
          <w:rPr>
            <w:webHidden/>
          </w:rPr>
          <w:t>40</w:t>
        </w:r>
        <w:r>
          <w:rPr>
            <w:webHidden/>
          </w:rPr>
          <w:fldChar w:fldCharType="end"/>
        </w:r>
      </w:hyperlink>
    </w:p>
    <w:p w14:paraId="3B4A3F8A" w14:textId="59A92948" w:rsidR="005A0CAB" w:rsidRDefault="005A0CAB">
      <w:pPr>
        <w:pStyle w:val="TOC2"/>
        <w:rPr>
          <w:rFonts w:asciiTheme="minorHAnsi" w:eastAsiaTheme="minorEastAsia" w:hAnsiTheme="minorHAnsi" w:cstheme="minorBidi"/>
          <w:sz w:val="22"/>
          <w:szCs w:val="22"/>
        </w:rPr>
      </w:pPr>
      <w:hyperlink w:anchor="_Toc136009927" w:history="1">
        <w:r w:rsidRPr="00522407">
          <w:rPr>
            <w:rStyle w:val="Hyperlink"/>
            <w:rFonts w:ascii="Times New Roman Bold"/>
          </w:rPr>
          <w:t>56.</w:t>
        </w:r>
        <w:r w:rsidRPr="00522407">
          <w:rPr>
            <w:rStyle w:val="Hyperlink"/>
          </w:rPr>
          <w:t xml:space="preserve"> Most Advantageous Proposal (MAP)</w:t>
        </w:r>
        <w:r>
          <w:rPr>
            <w:webHidden/>
          </w:rPr>
          <w:tab/>
        </w:r>
        <w:r>
          <w:rPr>
            <w:webHidden/>
          </w:rPr>
          <w:fldChar w:fldCharType="begin"/>
        </w:r>
        <w:r>
          <w:rPr>
            <w:webHidden/>
          </w:rPr>
          <w:instrText xml:space="preserve"> PAGEREF _Toc136009927 \h </w:instrText>
        </w:r>
        <w:r>
          <w:rPr>
            <w:webHidden/>
          </w:rPr>
        </w:r>
        <w:r>
          <w:rPr>
            <w:webHidden/>
          </w:rPr>
          <w:fldChar w:fldCharType="separate"/>
        </w:r>
        <w:r>
          <w:rPr>
            <w:webHidden/>
          </w:rPr>
          <w:t>40</w:t>
        </w:r>
        <w:r>
          <w:rPr>
            <w:webHidden/>
          </w:rPr>
          <w:fldChar w:fldCharType="end"/>
        </w:r>
      </w:hyperlink>
    </w:p>
    <w:p w14:paraId="2A7458FE" w14:textId="0E1DD056" w:rsidR="005A0CAB" w:rsidRDefault="005A0CAB">
      <w:pPr>
        <w:pStyle w:val="TOC2"/>
        <w:rPr>
          <w:rFonts w:asciiTheme="minorHAnsi" w:eastAsiaTheme="minorEastAsia" w:hAnsiTheme="minorHAnsi" w:cstheme="minorBidi"/>
          <w:sz w:val="22"/>
          <w:szCs w:val="22"/>
        </w:rPr>
      </w:pPr>
      <w:hyperlink w:anchor="_Toc136009928" w:history="1">
        <w:r w:rsidRPr="00522407">
          <w:rPr>
            <w:rStyle w:val="Hyperlink"/>
            <w:rFonts w:ascii="Times New Roman Bold"/>
          </w:rPr>
          <w:t>57.</w:t>
        </w:r>
        <w:r w:rsidRPr="00522407">
          <w:rPr>
            <w:rStyle w:val="Hyperlink"/>
          </w:rPr>
          <w:t xml:space="preserve"> Negotiations</w:t>
        </w:r>
        <w:r>
          <w:rPr>
            <w:webHidden/>
          </w:rPr>
          <w:tab/>
        </w:r>
        <w:r>
          <w:rPr>
            <w:webHidden/>
          </w:rPr>
          <w:fldChar w:fldCharType="begin"/>
        </w:r>
        <w:r>
          <w:rPr>
            <w:webHidden/>
          </w:rPr>
          <w:instrText xml:space="preserve"> PAGEREF _Toc136009928 \h </w:instrText>
        </w:r>
        <w:r>
          <w:rPr>
            <w:webHidden/>
          </w:rPr>
        </w:r>
        <w:r>
          <w:rPr>
            <w:webHidden/>
          </w:rPr>
          <w:fldChar w:fldCharType="separate"/>
        </w:r>
        <w:r>
          <w:rPr>
            <w:webHidden/>
          </w:rPr>
          <w:t>40</w:t>
        </w:r>
        <w:r>
          <w:rPr>
            <w:webHidden/>
          </w:rPr>
          <w:fldChar w:fldCharType="end"/>
        </w:r>
      </w:hyperlink>
    </w:p>
    <w:p w14:paraId="4C86C32B" w14:textId="7C196853" w:rsidR="005A0CAB" w:rsidRDefault="005A0CAB">
      <w:pPr>
        <w:pStyle w:val="TOC2"/>
        <w:rPr>
          <w:rFonts w:asciiTheme="minorHAnsi" w:eastAsiaTheme="minorEastAsia" w:hAnsiTheme="minorHAnsi" w:cstheme="minorBidi"/>
          <w:sz w:val="22"/>
          <w:szCs w:val="22"/>
        </w:rPr>
      </w:pPr>
      <w:hyperlink w:anchor="_Toc136009929" w:history="1">
        <w:r w:rsidRPr="00522407">
          <w:rPr>
            <w:rStyle w:val="Hyperlink"/>
            <w:rFonts w:ascii="Times New Roman Bold"/>
          </w:rPr>
          <w:t>58.</w:t>
        </w:r>
        <w:r w:rsidRPr="00522407">
          <w:rPr>
            <w:rStyle w:val="Hyperlink"/>
          </w:rPr>
          <w:t xml:space="preserve"> Employer</w:t>
        </w:r>
        <w:r w:rsidRPr="00522407">
          <w:rPr>
            <w:rStyle w:val="Hyperlink"/>
          </w:rPr>
          <w:t>’</w:t>
        </w:r>
        <w:r w:rsidRPr="00522407">
          <w:rPr>
            <w:rStyle w:val="Hyperlink"/>
          </w:rPr>
          <w:t>s Right to Accept Any Proposal, and to Reject Any or All Proposals</w:t>
        </w:r>
        <w:r>
          <w:rPr>
            <w:webHidden/>
          </w:rPr>
          <w:tab/>
        </w:r>
        <w:r>
          <w:rPr>
            <w:webHidden/>
          </w:rPr>
          <w:fldChar w:fldCharType="begin"/>
        </w:r>
        <w:r>
          <w:rPr>
            <w:webHidden/>
          </w:rPr>
          <w:instrText xml:space="preserve"> PAGEREF _Toc136009929 \h </w:instrText>
        </w:r>
        <w:r>
          <w:rPr>
            <w:webHidden/>
          </w:rPr>
        </w:r>
        <w:r>
          <w:rPr>
            <w:webHidden/>
          </w:rPr>
          <w:fldChar w:fldCharType="separate"/>
        </w:r>
        <w:r>
          <w:rPr>
            <w:webHidden/>
          </w:rPr>
          <w:t>41</w:t>
        </w:r>
        <w:r>
          <w:rPr>
            <w:webHidden/>
          </w:rPr>
          <w:fldChar w:fldCharType="end"/>
        </w:r>
      </w:hyperlink>
    </w:p>
    <w:p w14:paraId="68FA199E" w14:textId="3381211E" w:rsidR="005A0CAB" w:rsidRDefault="005A0CAB">
      <w:pPr>
        <w:pStyle w:val="TOC2"/>
        <w:rPr>
          <w:rFonts w:asciiTheme="minorHAnsi" w:eastAsiaTheme="minorEastAsia" w:hAnsiTheme="minorHAnsi" w:cstheme="minorBidi"/>
          <w:sz w:val="22"/>
          <w:szCs w:val="22"/>
        </w:rPr>
      </w:pPr>
      <w:hyperlink w:anchor="_Toc136009930" w:history="1">
        <w:r w:rsidRPr="00522407">
          <w:rPr>
            <w:rStyle w:val="Hyperlink"/>
            <w:rFonts w:ascii="Times New Roman Bold"/>
          </w:rPr>
          <w:t>59.</w:t>
        </w:r>
        <w:r w:rsidRPr="00522407">
          <w:rPr>
            <w:rStyle w:val="Hyperlink"/>
          </w:rPr>
          <w:t xml:space="preserve"> Standstill Period</w:t>
        </w:r>
        <w:r>
          <w:rPr>
            <w:webHidden/>
          </w:rPr>
          <w:tab/>
        </w:r>
        <w:r>
          <w:rPr>
            <w:webHidden/>
          </w:rPr>
          <w:fldChar w:fldCharType="begin"/>
        </w:r>
        <w:r>
          <w:rPr>
            <w:webHidden/>
          </w:rPr>
          <w:instrText xml:space="preserve"> PAGEREF _Toc136009930 \h </w:instrText>
        </w:r>
        <w:r>
          <w:rPr>
            <w:webHidden/>
          </w:rPr>
        </w:r>
        <w:r>
          <w:rPr>
            <w:webHidden/>
          </w:rPr>
          <w:fldChar w:fldCharType="separate"/>
        </w:r>
        <w:r>
          <w:rPr>
            <w:webHidden/>
          </w:rPr>
          <w:t>41</w:t>
        </w:r>
        <w:r>
          <w:rPr>
            <w:webHidden/>
          </w:rPr>
          <w:fldChar w:fldCharType="end"/>
        </w:r>
      </w:hyperlink>
    </w:p>
    <w:p w14:paraId="5DB5A9CC" w14:textId="1604661C" w:rsidR="005A0CAB" w:rsidRDefault="005A0CAB">
      <w:pPr>
        <w:pStyle w:val="TOC2"/>
        <w:rPr>
          <w:rFonts w:asciiTheme="minorHAnsi" w:eastAsiaTheme="minorEastAsia" w:hAnsiTheme="minorHAnsi" w:cstheme="minorBidi"/>
          <w:sz w:val="22"/>
          <w:szCs w:val="22"/>
        </w:rPr>
      </w:pPr>
      <w:hyperlink w:anchor="_Toc136009931" w:history="1">
        <w:r w:rsidRPr="00522407">
          <w:rPr>
            <w:rStyle w:val="Hyperlink"/>
            <w:rFonts w:ascii="Times New Roman Bold"/>
          </w:rPr>
          <w:t>60.</w:t>
        </w:r>
        <w:r w:rsidRPr="00522407">
          <w:rPr>
            <w:rStyle w:val="Hyperlink"/>
          </w:rPr>
          <w:t xml:space="preserve"> Notification of Intention to Award</w:t>
        </w:r>
        <w:r>
          <w:rPr>
            <w:webHidden/>
          </w:rPr>
          <w:tab/>
        </w:r>
        <w:r>
          <w:rPr>
            <w:webHidden/>
          </w:rPr>
          <w:fldChar w:fldCharType="begin"/>
        </w:r>
        <w:r>
          <w:rPr>
            <w:webHidden/>
          </w:rPr>
          <w:instrText xml:space="preserve"> PAGEREF _Toc136009931 \h </w:instrText>
        </w:r>
        <w:r>
          <w:rPr>
            <w:webHidden/>
          </w:rPr>
        </w:r>
        <w:r>
          <w:rPr>
            <w:webHidden/>
          </w:rPr>
          <w:fldChar w:fldCharType="separate"/>
        </w:r>
        <w:r>
          <w:rPr>
            <w:webHidden/>
          </w:rPr>
          <w:t>41</w:t>
        </w:r>
        <w:r>
          <w:rPr>
            <w:webHidden/>
          </w:rPr>
          <w:fldChar w:fldCharType="end"/>
        </w:r>
      </w:hyperlink>
    </w:p>
    <w:p w14:paraId="1D3FEA6D" w14:textId="3C59106C" w:rsidR="005A0CAB" w:rsidRDefault="005A0CAB">
      <w:pPr>
        <w:pStyle w:val="TOC1"/>
        <w:rPr>
          <w:rFonts w:asciiTheme="minorHAnsi" w:eastAsiaTheme="minorEastAsia" w:hAnsiTheme="minorHAnsi" w:cstheme="minorBidi"/>
          <w:b w:val="0"/>
          <w:noProof/>
          <w:sz w:val="22"/>
          <w:szCs w:val="22"/>
        </w:rPr>
      </w:pPr>
      <w:hyperlink w:anchor="_Toc136009932" w:history="1">
        <w:r w:rsidRPr="00522407">
          <w:rPr>
            <w:rStyle w:val="Hyperlink"/>
            <w:rFonts w:ascii="Times New Roman" w:hAnsi="Times New Roman"/>
            <w:noProof/>
          </w:rPr>
          <w:t>N. Award of Contract</w:t>
        </w:r>
        <w:r>
          <w:rPr>
            <w:noProof/>
            <w:webHidden/>
          </w:rPr>
          <w:tab/>
        </w:r>
        <w:r>
          <w:rPr>
            <w:noProof/>
            <w:webHidden/>
          </w:rPr>
          <w:fldChar w:fldCharType="begin"/>
        </w:r>
        <w:r>
          <w:rPr>
            <w:noProof/>
            <w:webHidden/>
          </w:rPr>
          <w:instrText xml:space="preserve"> PAGEREF _Toc136009932 \h </w:instrText>
        </w:r>
        <w:r>
          <w:rPr>
            <w:noProof/>
            <w:webHidden/>
          </w:rPr>
        </w:r>
        <w:r>
          <w:rPr>
            <w:noProof/>
            <w:webHidden/>
          </w:rPr>
          <w:fldChar w:fldCharType="separate"/>
        </w:r>
        <w:r>
          <w:rPr>
            <w:noProof/>
            <w:webHidden/>
          </w:rPr>
          <w:t>41</w:t>
        </w:r>
        <w:r>
          <w:rPr>
            <w:noProof/>
            <w:webHidden/>
          </w:rPr>
          <w:fldChar w:fldCharType="end"/>
        </w:r>
      </w:hyperlink>
    </w:p>
    <w:p w14:paraId="38111FFB" w14:textId="6D1FC6C1" w:rsidR="005A0CAB" w:rsidRDefault="005A0CAB">
      <w:pPr>
        <w:pStyle w:val="TOC2"/>
        <w:rPr>
          <w:rFonts w:asciiTheme="minorHAnsi" w:eastAsiaTheme="minorEastAsia" w:hAnsiTheme="minorHAnsi" w:cstheme="minorBidi"/>
          <w:sz w:val="22"/>
          <w:szCs w:val="22"/>
        </w:rPr>
      </w:pPr>
      <w:hyperlink w:anchor="_Toc136009933" w:history="1">
        <w:r w:rsidRPr="00522407">
          <w:rPr>
            <w:rStyle w:val="Hyperlink"/>
            <w:rFonts w:ascii="Times New Roman Bold"/>
          </w:rPr>
          <w:t>61.</w:t>
        </w:r>
        <w:r w:rsidRPr="00522407">
          <w:rPr>
            <w:rStyle w:val="Hyperlink"/>
          </w:rPr>
          <w:t xml:space="preserve"> Award Criteria</w:t>
        </w:r>
        <w:r>
          <w:rPr>
            <w:webHidden/>
          </w:rPr>
          <w:tab/>
        </w:r>
        <w:r>
          <w:rPr>
            <w:webHidden/>
          </w:rPr>
          <w:fldChar w:fldCharType="begin"/>
        </w:r>
        <w:r>
          <w:rPr>
            <w:webHidden/>
          </w:rPr>
          <w:instrText xml:space="preserve"> PAGEREF _Toc136009933 \h </w:instrText>
        </w:r>
        <w:r>
          <w:rPr>
            <w:webHidden/>
          </w:rPr>
        </w:r>
        <w:r>
          <w:rPr>
            <w:webHidden/>
          </w:rPr>
          <w:fldChar w:fldCharType="separate"/>
        </w:r>
        <w:r>
          <w:rPr>
            <w:webHidden/>
          </w:rPr>
          <w:t>41</w:t>
        </w:r>
        <w:r>
          <w:rPr>
            <w:webHidden/>
          </w:rPr>
          <w:fldChar w:fldCharType="end"/>
        </w:r>
      </w:hyperlink>
    </w:p>
    <w:p w14:paraId="0404A57F" w14:textId="1BDC5495" w:rsidR="005A0CAB" w:rsidRDefault="005A0CAB">
      <w:pPr>
        <w:pStyle w:val="TOC2"/>
        <w:rPr>
          <w:rFonts w:asciiTheme="minorHAnsi" w:eastAsiaTheme="minorEastAsia" w:hAnsiTheme="minorHAnsi" w:cstheme="minorBidi"/>
          <w:sz w:val="22"/>
          <w:szCs w:val="22"/>
        </w:rPr>
      </w:pPr>
      <w:hyperlink w:anchor="_Toc136009934" w:history="1">
        <w:r w:rsidRPr="00522407">
          <w:rPr>
            <w:rStyle w:val="Hyperlink"/>
            <w:rFonts w:ascii="Times New Roman Bold"/>
          </w:rPr>
          <w:t>62.</w:t>
        </w:r>
        <w:r w:rsidRPr="00522407">
          <w:rPr>
            <w:rStyle w:val="Hyperlink"/>
          </w:rPr>
          <w:t xml:space="preserve"> Notification of Award</w:t>
        </w:r>
        <w:r>
          <w:rPr>
            <w:webHidden/>
          </w:rPr>
          <w:tab/>
        </w:r>
        <w:r>
          <w:rPr>
            <w:webHidden/>
          </w:rPr>
          <w:fldChar w:fldCharType="begin"/>
        </w:r>
        <w:r>
          <w:rPr>
            <w:webHidden/>
          </w:rPr>
          <w:instrText xml:space="preserve"> PAGEREF _Toc136009934 \h </w:instrText>
        </w:r>
        <w:r>
          <w:rPr>
            <w:webHidden/>
          </w:rPr>
        </w:r>
        <w:r>
          <w:rPr>
            <w:webHidden/>
          </w:rPr>
          <w:fldChar w:fldCharType="separate"/>
        </w:r>
        <w:r>
          <w:rPr>
            <w:webHidden/>
          </w:rPr>
          <w:t>42</w:t>
        </w:r>
        <w:r>
          <w:rPr>
            <w:webHidden/>
          </w:rPr>
          <w:fldChar w:fldCharType="end"/>
        </w:r>
      </w:hyperlink>
    </w:p>
    <w:p w14:paraId="414DAD49" w14:textId="04C703A9" w:rsidR="005A0CAB" w:rsidRDefault="005A0CAB">
      <w:pPr>
        <w:pStyle w:val="TOC2"/>
        <w:rPr>
          <w:rFonts w:asciiTheme="minorHAnsi" w:eastAsiaTheme="minorEastAsia" w:hAnsiTheme="minorHAnsi" w:cstheme="minorBidi"/>
          <w:sz w:val="22"/>
          <w:szCs w:val="22"/>
        </w:rPr>
      </w:pPr>
      <w:hyperlink w:anchor="_Toc136009935" w:history="1">
        <w:r w:rsidRPr="00522407">
          <w:rPr>
            <w:rStyle w:val="Hyperlink"/>
            <w:rFonts w:ascii="Times New Roman Bold"/>
          </w:rPr>
          <w:t>63.</w:t>
        </w:r>
        <w:r w:rsidRPr="00522407">
          <w:rPr>
            <w:rStyle w:val="Hyperlink"/>
          </w:rPr>
          <w:t xml:space="preserve"> Debriefing by the Employer</w:t>
        </w:r>
        <w:r>
          <w:rPr>
            <w:webHidden/>
          </w:rPr>
          <w:tab/>
        </w:r>
        <w:r>
          <w:rPr>
            <w:webHidden/>
          </w:rPr>
          <w:fldChar w:fldCharType="begin"/>
        </w:r>
        <w:r>
          <w:rPr>
            <w:webHidden/>
          </w:rPr>
          <w:instrText xml:space="preserve"> PAGEREF _Toc136009935 \h </w:instrText>
        </w:r>
        <w:r>
          <w:rPr>
            <w:webHidden/>
          </w:rPr>
        </w:r>
        <w:r>
          <w:rPr>
            <w:webHidden/>
          </w:rPr>
          <w:fldChar w:fldCharType="separate"/>
        </w:r>
        <w:r>
          <w:rPr>
            <w:webHidden/>
          </w:rPr>
          <w:t>42</w:t>
        </w:r>
        <w:r>
          <w:rPr>
            <w:webHidden/>
          </w:rPr>
          <w:fldChar w:fldCharType="end"/>
        </w:r>
      </w:hyperlink>
    </w:p>
    <w:p w14:paraId="5BFDB38B" w14:textId="23EF5F49" w:rsidR="005A0CAB" w:rsidRDefault="005A0CAB">
      <w:pPr>
        <w:pStyle w:val="TOC2"/>
        <w:rPr>
          <w:rFonts w:asciiTheme="minorHAnsi" w:eastAsiaTheme="minorEastAsia" w:hAnsiTheme="minorHAnsi" w:cstheme="minorBidi"/>
          <w:sz w:val="22"/>
          <w:szCs w:val="22"/>
        </w:rPr>
      </w:pPr>
      <w:hyperlink w:anchor="_Toc136009936" w:history="1">
        <w:r w:rsidRPr="00522407">
          <w:rPr>
            <w:rStyle w:val="Hyperlink"/>
            <w:rFonts w:ascii="Times New Roman Bold"/>
          </w:rPr>
          <w:t>64.</w:t>
        </w:r>
        <w:r w:rsidRPr="00522407">
          <w:rPr>
            <w:rStyle w:val="Hyperlink"/>
          </w:rPr>
          <w:t xml:space="preserve"> Signing of Contract</w:t>
        </w:r>
        <w:r>
          <w:rPr>
            <w:webHidden/>
          </w:rPr>
          <w:tab/>
        </w:r>
        <w:r>
          <w:rPr>
            <w:webHidden/>
          </w:rPr>
          <w:fldChar w:fldCharType="begin"/>
        </w:r>
        <w:r>
          <w:rPr>
            <w:webHidden/>
          </w:rPr>
          <w:instrText xml:space="preserve"> PAGEREF _Toc136009936 \h </w:instrText>
        </w:r>
        <w:r>
          <w:rPr>
            <w:webHidden/>
          </w:rPr>
        </w:r>
        <w:r>
          <w:rPr>
            <w:webHidden/>
          </w:rPr>
          <w:fldChar w:fldCharType="separate"/>
        </w:r>
        <w:r>
          <w:rPr>
            <w:webHidden/>
          </w:rPr>
          <w:t>43</w:t>
        </w:r>
        <w:r>
          <w:rPr>
            <w:webHidden/>
          </w:rPr>
          <w:fldChar w:fldCharType="end"/>
        </w:r>
      </w:hyperlink>
    </w:p>
    <w:p w14:paraId="2EDDB629" w14:textId="65317D90" w:rsidR="005A0CAB" w:rsidRDefault="005A0CAB">
      <w:pPr>
        <w:pStyle w:val="TOC2"/>
        <w:rPr>
          <w:rFonts w:asciiTheme="minorHAnsi" w:eastAsiaTheme="minorEastAsia" w:hAnsiTheme="minorHAnsi" w:cstheme="minorBidi"/>
          <w:sz w:val="22"/>
          <w:szCs w:val="22"/>
        </w:rPr>
      </w:pPr>
      <w:hyperlink w:anchor="_Toc136009937" w:history="1">
        <w:r w:rsidRPr="00522407">
          <w:rPr>
            <w:rStyle w:val="Hyperlink"/>
            <w:rFonts w:ascii="Times New Roman Bold"/>
          </w:rPr>
          <w:t>65.</w:t>
        </w:r>
        <w:r w:rsidRPr="00522407">
          <w:rPr>
            <w:rStyle w:val="Hyperlink"/>
          </w:rPr>
          <w:t xml:space="preserve"> Performance Security</w:t>
        </w:r>
        <w:r>
          <w:rPr>
            <w:webHidden/>
          </w:rPr>
          <w:tab/>
        </w:r>
        <w:r>
          <w:rPr>
            <w:webHidden/>
          </w:rPr>
          <w:fldChar w:fldCharType="begin"/>
        </w:r>
        <w:r>
          <w:rPr>
            <w:webHidden/>
          </w:rPr>
          <w:instrText xml:space="preserve"> PAGEREF _Toc136009937 \h </w:instrText>
        </w:r>
        <w:r>
          <w:rPr>
            <w:webHidden/>
          </w:rPr>
        </w:r>
        <w:r>
          <w:rPr>
            <w:webHidden/>
          </w:rPr>
          <w:fldChar w:fldCharType="separate"/>
        </w:r>
        <w:r>
          <w:rPr>
            <w:webHidden/>
          </w:rPr>
          <w:t>43</w:t>
        </w:r>
        <w:r>
          <w:rPr>
            <w:webHidden/>
          </w:rPr>
          <w:fldChar w:fldCharType="end"/>
        </w:r>
      </w:hyperlink>
    </w:p>
    <w:p w14:paraId="0AA2147F" w14:textId="0F6CF3E4" w:rsidR="005A0CAB" w:rsidRDefault="005A0CAB">
      <w:pPr>
        <w:pStyle w:val="TOC2"/>
        <w:rPr>
          <w:rFonts w:asciiTheme="minorHAnsi" w:eastAsiaTheme="minorEastAsia" w:hAnsiTheme="minorHAnsi" w:cstheme="minorBidi"/>
          <w:sz w:val="22"/>
          <w:szCs w:val="22"/>
        </w:rPr>
      </w:pPr>
      <w:hyperlink w:anchor="_Toc136009938" w:history="1">
        <w:r w:rsidRPr="00522407">
          <w:rPr>
            <w:rStyle w:val="Hyperlink"/>
            <w:rFonts w:ascii="Times New Roman Bold"/>
          </w:rPr>
          <w:t>66.</w:t>
        </w:r>
        <w:r w:rsidRPr="00522407">
          <w:rPr>
            <w:rStyle w:val="Hyperlink"/>
          </w:rPr>
          <w:t xml:space="preserve"> Procurement Related Complaint</w:t>
        </w:r>
        <w:r>
          <w:rPr>
            <w:webHidden/>
          </w:rPr>
          <w:tab/>
        </w:r>
        <w:r>
          <w:rPr>
            <w:webHidden/>
          </w:rPr>
          <w:fldChar w:fldCharType="begin"/>
        </w:r>
        <w:r>
          <w:rPr>
            <w:webHidden/>
          </w:rPr>
          <w:instrText xml:space="preserve"> PAGEREF _Toc136009938 \h </w:instrText>
        </w:r>
        <w:r>
          <w:rPr>
            <w:webHidden/>
          </w:rPr>
        </w:r>
        <w:r>
          <w:rPr>
            <w:webHidden/>
          </w:rPr>
          <w:fldChar w:fldCharType="separate"/>
        </w:r>
        <w:r>
          <w:rPr>
            <w:webHidden/>
          </w:rPr>
          <w:t>44</w:t>
        </w:r>
        <w:r>
          <w:rPr>
            <w:webHidden/>
          </w:rPr>
          <w:fldChar w:fldCharType="end"/>
        </w:r>
      </w:hyperlink>
    </w:p>
    <w:p w14:paraId="669605C4" w14:textId="06F8F833"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9" w:name="_Toc445567352"/>
      <w:bookmarkStart w:id="40" w:name="_Toc449888867"/>
      <w:bookmarkStart w:id="41" w:name="_Toc450635157"/>
      <w:bookmarkStart w:id="42" w:name="_Toc450635345"/>
      <w:bookmarkStart w:id="43" w:name="_Toc450646385"/>
      <w:bookmarkStart w:id="44" w:name="_Toc450646931"/>
      <w:bookmarkStart w:id="45" w:name="_Toc450647782"/>
      <w:bookmarkStart w:id="46" w:name="_Toc463024359"/>
      <w:bookmarkStart w:id="47" w:name="_Toc463343421"/>
      <w:bookmarkStart w:id="48" w:name="_Toc463343614"/>
      <w:bookmarkStart w:id="49" w:name="_Toc463447933"/>
      <w:bookmarkStart w:id="50" w:name="_Toc466464221"/>
      <w:bookmarkStart w:id="51" w:name="_Toc486330757"/>
      <w:bookmarkStart w:id="52" w:name="_Toc486330866"/>
      <w:bookmarkStart w:id="53" w:name="_Toc486331045"/>
      <w:bookmarkStart w:id="54" w:name="_Toc486331120"/>
      <w:r w:rsidR="00F72585" w:rsidRPr="00890216">
        <w:rPr>
          <w:b/>
          <w:noProof/>
          <w:sz w:val="32"/>
          <w:szCs w:val="32"/>
        </w:rPr>
        <w:t>Section I - Instructions to Proposers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4680B3E" w14:textId="77777777" w:rsidR="00F72585" w:rsidRPr="00A91282" w:rsidRDefault="00F72585" w:rsidP="00B327DA">
      <w:pPr>
        <w:pStyle w:val="HeadingSPD010"/>
        <w:spacing w:before="120"/>
        <w:rPr>
          <w:rFonts w:ascii="Times New Roman" w:hAnsi="Times New Roman"/>
          <w:noProof/>
          <w:szCs w:val="32"/>
        </w:rPr>
      </w:pPr>
      <w:bookmarkStart w:id="55" w:name="_Toc434304491"/>
      <w:r w:rsidRPr="00A91282">
        <w:rPr>
          <w:rFonts w:ascii="Times New Roman" w:hAnsi="Times New Roman"/>
          <w:noProof/>
          <w:szCs w:val="32"/>
        </w:rPr>
        <w:tab/>
      </w:r>
      <w:bookmarkStart w:id="56" w:name="_Toc449713556"/>
      <w:bookmarkStart w:id="57" w:name="_Toc449888868"/>
      <w:bookmarkStart w:id="58" w:name="_Toc450070791"/>
      <w:bookmarkStart w:id="59" w:name="_Toc450635158"/>
      <w:bookmarkStart w:id="60" w:name="_Toc450635346"/>
      <w:bookmarkStart w:id="61" w:name="_Toc463343422"/>
      <w:bookmarkStart w:id="62" w:name="_Toc463343615"/>
      <w:bookmarkStart w:id="63" w:name="_Toc463447934"/>
      <w:bookmarkStart w:id="64" w:name="_Toc466464222"/>
      <w:bookmarkStart w:id="65" w:name="_Toc486238138"/>
      <w:bookmarkStart w:id="66" w:name="_Toc486238612"/>
      <w:bookmarkStart w:id="67" w:name="_Toc136009859"/>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5"/>
      <w:bookmarkEnd w:id="56"/>
      <w:bookmarkEnd w:id="57"/>
      <w:bookmarkEnd w:id="58"/>
      <w:bookmarkEnd w:id="59"/>
      <w:bookmarkEnd w:id="60"/>
      <w:bookmarkEnd w:id="61"/>
      <w:bookmarkEnd w:id="62"/>
      <w:bookmarkEnd w:id="63"/>
      <w:bookmarkEnd w:id="64"/>
      <w:bookmarkEnd w:id="65"/>
      <w:bookmarkEnd w:id="66"/>
      <w:bookmarkEnd w:id="67"/>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8" w:name="_Toc434304492"/>
            <w:bookmarkStart w:id="69" w:name="_Toc449888869"/>
            <w:bookmarkStart w:id="70" w:name="_Toc450070792"/>
            <w:bookmarkStart w:id="71" w:name="_Toc450635159"/>
            <w:bookmarkStart w:id="72" w:name="_Toc450635347"/>
            <w:r w:rsidRPr="00A91282">
              <w:rPr>
                <w:noProof/>
              </w:rPr>
              <w:tab/>
            </w:r>
            <w:bookmarkStart w:id="73" w:name="_Toc463343423"/>
            <w:bookmarkStart w:id="74" w:name="_Toc463343616"/>
            <w:bookmarkStart w:id="75" w:name="_Toc463447935"/>
            <w:bookmarkStart w:id="76" w:name="_Toc466464223"/>
            <w:bookmarkStart w:id="77" w:name="_Toc486238139"/>
            <w:bookmarkStart w:id="78" w:name="_Toc486238613"/>
            <w:bookmarkStart w:id="79" w:name="_Toc136009860"/>
            <w:r w:rsidRPr="00A91282">
              <w:rPr>
                <w:noProof/>
              </w:rPr>
              <w:t xml:space="preserve">Scope of </w:t>
            </w:r>
            <w:bookmarkEnd w:id="68"/>
            <w:bookmarkEnd w:id="69"/>
            <w:bookmarkEnd w:id="70"/>
            <w:r w:rsidRPr="00A91282">
              <w:rPr>
                <w:noProof/>
              </w:rPr>
              <w:t>Proposal</w:t>
            </w:r>
            <w:bookmarkEnd w:id="71"/>
            <w:bookmarkEnd w:id="72"/>
            <w:bookmarkEnd w:id="73"/>
            <w:bookmarkEnd w:id="74"/>
            <w:bookmarkEnd w:id="75"/>
            <w:bookmarkEnd w:id="76"/>
            <w:bookmarkEnd w:id="77"/>
            <w:bookmarkEnd w:id="78"/>
            <w:bookmarkEnd w:id="79"/>
          </w:p>
        </w:tc>
        <w:tc>
          <w:tcPr>
            <w:tcW w:w="7020" w:type="dxa"/>
          </w:tcPr>
          <w:p w14:paraId="548A2CC3" w14:textId="66EE152C"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w:t>
            </w:r>
            <w:r w:rsidR="001445D1">
              <w:rPr>
                <w:noProof/>
                <w:szCs w:val="24"/>
              </w:rPr>
              <w:t xml:space="preserve">Underground </w:t>
            </w:r>
            <w:r w:rsidRPr="00622A86">
              <w:rPr>
                <w:noProof/>
                <w:szCs w:val="24"/>
              </w:rPr>
              <w:t xml:space="preserve">Works as specified in Section VII, Employer’s Requirements. The name, identification and </w:t>
            </w:r>
            <w:bookmarkStart w:id="80" w:name="_Hlt126562804"/>
            <w:bookmarkEnd w:id="80"/>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81"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2" w:name="_Toc445567354"/>
            <w:bookmarkEnd w:id="81"/>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2"/>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493DE4D5" w:rsidR="00853AA6" w:rsidRDefault="006D57C1"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002541EF" w:rsidRPr="00ED06F9">
              <w:rPr>
                <w:noProof/>
                <w:szCs w:val="24"/>
              </w:rPr>
              <w:t xml:space="preserve">refers to </w:t>
            </w:r>
            <w:r w:rsidR="002541EF">
              <w:rPr>
                <w:noProof/>
                <w:szCs w:val="24"/>
              </w:rPr>
              <w:t>all w</w:t>
            </w:r>
            <w:r w:rsidR="002541EF" w:rsidRPr="00ED06F9">
              <w:rPr>
                <w:noProof/>
                <w:szCs w:val="24"/>
              </w:rPr>
              <w:t>orks</w:t>
            </w:r>
            <w:r w:rsidR="002541EF">
              <w:rPr>
                <w:noProof/>
                <w:szCs w:val="24"/>
              </w:rPr>
              <w:t xml:space="preserve"> (Permananent and/or Temporary Works, as defined in the Contract)</w:t>
            </w:r>
            <w:r w:rsidR="002541EF" w:rsidRPr="00ED06F9">
              <w:rPr>
                <w:noProof/>
                <w:szCs w:val="24"/>
              </w:rPr>
              <w:t>, subject of this request for proposals document</w:t>
            </w:r>
            <w:r w:rsidR="00853AA6" w:rsidRPr="00622A86">
              <w:rPr>
                <w:noProof/>
                <w:szCs w:val="24"/>
              </w:rPr>
              <w:t>;</w:t>
            </w:r>
            <w:r w:rsidR="00853AA6" w:rsidRPr="00622A86">
              <w:rPr>
                <w:color w:val="000000" w:themeColor="text1"/>
              </w:rPr>
              <w:t xml:space="preserve"> </w:t>
            </w:r>
          </w:p>
          <w:p w14:paraId="668097F1" w14:textId="0702383E" w:rsidR="002541EF" w:rsidRPr="002541EF" w:rsidRDefault="002541EF" w:rsidP="002541EF">
            <w:pPr>
              <w:pStyle w:val="TOC3"/>
              <w:numPr>
                <w:ilvl w:val="2"/>
                <w:numId w:val="29"/>
              </w:numPr>
              <w:tabs>
                <w:tab w:val="clear" w:pos="1152"/>
              </w:tabs>
              <w:suppressAutoHyphens/>
              <w:spacing w:before="120" w:after="120"/>
              <w:jc w:val="both"/>
            </w:pPr>
            <w:r>
              <w:rPr>
                <w:b/>
                <w:noProof/>
                <w:szCs w:val="24"/>
              </w:rPr>
              <w:t xml:space="preserve">  “Underground Works” </w:t>
            </w:r>
            <w:r w:rsidRPr="002906F0">
              <w:rPr>
                <w:noProof/>
                <w:szCs w:val="24"/>
              </w:rPr>
              <w:t xml:space="preserve">means all Works located beneath the natural or man-made surface of the earth, including ancillary surface </w:t>
            </w:r>
            <w:r>
              <w:rPr>
                <w:noProof/>
                <w:szCs w:val="24"/>
              </w:rPr>
              <w:t>W</w:t>
            </w:r>
            <w:r w:rsidRPr="002906F0">
              <w:rPr>
                <w:noProof/>
                <w:szCs w:val="24"/>
              </w:rPr>
              <w:t>orks</w:t>
            </w:r>
            <w:r>
              <w:rPr>
                <w:noProof/>
                <w:szCs w:val="24"/>
              </w:rPr>
              <w:t xml:space="preserve"> i.e. surface facilities and Works inherent and necessary to the Underground Works</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F5620C">
              <w:rPr>
                <w:color w:val="000000" w:themeColor="text1"/>
                <w:lang w:val="en-US"/>
              </w:rPr>
              <w:t xml:space="preserve"> </w:t>
            </w:r>
            <w:r w:rsidR="00996C23">
              <w:rPr>
                <w:color w:val="000000" w:themeColor="text1"/>
                <w:lang w:val="en-US"/>
              </w:rPr>
              <w:t>means</w:t>
            </w:r>
            <w:r w:rsidRPr="00A67B01">
              <w:rPr>
                <w:color w:val="000000" w:themeColor="text1"/>
                <w:lang w:val="en-US"/>
              </w:rPr>
              <w:t xml:space="preserve"> the following:</w:t>
            </w:r>
          </w:p>
          <w:p w14:paraId="2BCD0D21" w14:textId="5D02905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w:t>
            </w:r>
            <w:r w:rsidR="00B217F0" w:rsidRPr="00A67B01">
              <w:rPr>
                <w:color w:val="000000" w:themeColor="text1"/>
              </w:rPr>
              <w:t>power,</w:t>
            </w:r>
            <w:r w:rsidRPr="00A67B01">
              <w:rPr>
                <w:color w:val="000000" w:themeColor="text1"/>
              </w:rPr>
              <w:t xml:space="preserve"> or trust, for sexual purposes, including, but not limited to, profiting monetarily, </w:t>
            </w:r>
            <w:r w:rsidR="00B217F0" w:rsidRPr="00A67B01">
              <w:rPr>
                <w:color w:val="000000" w:themeColor="text1"/>
              </w:rPr>
              <w:t>socially,</w:t>
            </w:r>
            <w:r w:rsidRPr="00A67B01">
              <w:rPr>
                <w:color w:val="000000" w:themeColor="text1"/>
              </w:rPr>
              <w:t xml:space="preserve">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F5620C">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F5620C">
              <w:rPr>
                <w:color w:val="000000" w:themeColor="text1"/>
                <w:lang w:val="en-US"/>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52841DE8"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w:t>
            </w:r>
            <w:r w:rsidR="002541EF">
              <w:rPr>
                <w:color w:val="000000" w:themeColor="text1"/>
              </w:rPr>
              <w:t>22</w:t>
            </w:r>
            <w:r w:rsidR="002541EF" w:rsidRPr="00622A86">
              <w:rPr>
                <w:color w:val="000000" w:themeColor="text1"/>
              </w:rPr>
              <w:t xml:space="preserve"> </w:t>
            </w:r>
            <w:r w:rsidRPr="00622A86">
              <w:rPr>
                <w:color w:val="000000" w:themeColor="text1"/>
              </w:rPr>
              <w:t>of the General Conditions</w:t>
            </w:r>
            <w:r w:rsidR="00912BF5">
              <w:rPr>
                <w:color w:val="000000" w:themeColor="text1"/>
              </w:rPr>
              <w:t>; and</w:t>
            </w:r>
          </w:p>
          <w:p w14:paraId="08391AA5" w14:textId="317C36EE"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w:t>
            </w:r>
            <w:r w:rsidR="002541EF" w:rsidRPr="61D2D72A">
              <w:rPr>
                <w:color w:val="000000" w:themeColor="text1"/>
              </w:rPr>
              <w:t>3</w:t>
            </w:r>
            <w:r w:rsidR="002541EF">
              <w:rPr>
                <w:color w:val="000000" w:themeColor="text1"/>
              </w:rPr>
              <w:t>8</w:t>
            </w:r>
            <w:r w:rsidR="002541EF" w:rsidRPr="61D2D72A">
              <w:rPr>
                <w:color w:val="000000" w:themeColor="text1"/>
              </w:rPr>
              <w:t xml:space="preserve"> </w:t>
            </w:r>
            <w:r w:rsidRPr="61D2D72A">
              <w:rPr>
                <w:color w:val="000000" w:themeColor="text1"/>
              </w:rPr>
              <w:t>of the General Conditions.</w:t>
            </w:r>
          </w:p>
          <w:p w14:paraId="11D1F8BE" w14:textId="77777777"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szCs w:val="24"/>
              </w:rPr>
              <w:t>“Excavation”</w:t>
            </w:r>
            <w:r>
              <w:rPr>
                <w:szCs w:val="24"/>
              </w:rPr>
              <w:t xml:space="preserve"> </w:t>
            </w:r>
            <w:r w:rsidRPr="00F7593B">
              <w:rPr>
                <w:color w:val="000000" w:themeColor="text1"/>
              </w:rPr>
              <w:t>is as defined in Sub-Clause 1.1.</w:t>
            </w:r>
            <w:r>
              <w:rPr>
                <w:color w:val="000000" w:themeColor="text1"/>
              </w:rPr>
              <w:t>43</w:t>
            </w:r>
            <w:r w:rsidRPr="00F7593B">
              <w:rPr>
                <w:color w:val="000000" w:themeColor="text1"/>
              </w:rPr>
              <w:t xml:space="preserve"> of the General Conditions</w:t>
            </w:r>
            <w:r>
              <w:rPr>
                <w:color w:val="000000" w:themeColor="text1"/>
              </w:rPr>
              <w:t>;</w:t>
            </w:r>
          </w:p>
          <w:p w14:paraId="3F404A1F" w14:textId="77777777"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color w:val="000000" w:themeColor="text1"/>
              </w:rPr>
              <w:t>“Lining”</w:t>
            </w:r>
            <w:r w:rsidRPr="00F7593B">
              <w:rPr>
                <w:color w:val="000000" w:themeColor="text1"/>
              </w:rPr>
              <w:t xml:space="preserve"> is as defined in Sub-Clause 1.1.</w:t>
            </w:r>
            <w:r>
              <w:rPr>
                <w:color w:val="000000" w:themeColor="text1"/>
              </w:rPr>
              <w:t xml:space="preserve">60 </w:t>
            </w:r>
            <w:r w:rsidRPr="00F7593B">
              <w:rPr>
                <w:color w:val="000000" w:themeColor="text1"/>
              </w:rPr>
              <w:t>of the General Conditions</w:t>
            </w:r>
            <w:r>
              <w:rPr>
                <w:color w:val="000000" w:themeColor="text1"/>
              </w:rPr>
              <w:t>;</w:t>
            </w:r>
          </w:p>
          <w:p w14:paraId="20684A7A" w14:textId="2CE56F90" w:rsidR="002541EF" w:rsidRDefault="002541EF" w:rsidP="002541EF">
            <w:pPr>
              <w:pStyle w:val="ListParagraph"/>
              <w:numPr>
                <w:ilvl w:val="2"/>
                <w:numId w:val="29"/>
              </w:numPr>
              <w:tabs>
                <w:tab w:val="clear" w:pos="1152"/>
              </w:tabs>
              <w:suppressAutoHyphens/>
              <w:spacing w:before="120" w:after="120"/>
              <w:ind w:left="1055"/>
              <w:contextualSpacing w:val="0"/>
              <w:rPr>
                <w:color w:val="000000" w:themeColor="text1"/>
              </w:rPr>
            </w:pPr>
            <w:r w:rsidRPr="00F5620C">
              <w:rPr>
                <w:b/>
                <w:bCs/>
                <w:color w:val="000000" w:themeColor="text1"/>
              </w:rPr>
              <w:t>“Geotechnical Baseline Report”</w:t>
            </w:r>
            <w:r>
              <w:rPr>
                <w:color w:val="000000" w:themeColor="text1"/>
              </w:rPr>
              <w:t xml:space="preserve"> or </w:t>
            </w:r>
            <w:r w:rsidRPr="00F5620C">
              <w:rPr>
                <w:b/>
                <w:bCs/>
                <w:color w:val="000000" w:themeColor="text1"/>
              </w:rPr>
              <w:t>“GBR</w:t>
            </w:r>
            <w:r w:rsidR="00F5620C">
              <w:rPr>
                <w:b/>
                <w:bCs/>
                <w:color w:val="000000" w:themeColor="text1"/>
              </w:rPr>
              <w:t>”</w:t>
            </w:r>
            <w:r w:rsidRPr="00F5620C">
              <w:rPr>
                <w:b/>
                <w:bCs/>
                <w:color w:val="000000" w:themeColor="text1"/>
              </w:rPr>
              <w:t>)</w:t>
            </w:r>
            <w:r>
              <w:rPr>
                <w:color w:val="000000" w:themeColor="text1"/>
              </w:rPr>
              <w:t xml:space="preserve"> is as defined in </w:t>
            </w:r>
            <w:r w:rsidRPr="00F7593B">
              <w:rPr>
                <w:color w:val="000000" w:themeColor="text1"/>
              </w:rPr>
              <w:t>Sub-Clause 1.1.</w:t>
            </w:r>
            <w:r>
              <w:rPr>
                <w:color w:val="000000" w:themeColor="text1"/>
              </w:rPr>
              <w:t xml:space="preserve">51 </w:t>
            </w:r>
            <w:r w:rsidRPr="00F7593B">
              <w:rPr>
                <w:color w:val="000000" w:themeColor="text1"/>
              </w:rPr>
              <w:t>of the General Conditions</w:t>
            </w:r>
            <w:r>
              <w:rPr>
                <w:color w:val="000000" w:themeColor="text1"/>
              </w:rPr>
              <w:t xml:space="preserve"> and included in Section VII- Employer’s Requirements;</w:t>
            </w:r>
          </w:p>
          <w:p w14:paraId="5BFDDB2C" w14:textId="70A57C23"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“Geotechnical Data Report”</w:t>
            </w:r>
            <w:r>
              <w:rPr>
                <w:color w:val="000000" w:themeColor="text1"/>
              </w:rPr>
              <w:t xml:space="preserve"> or </w:t>
            </w:r>
            <w:r w:rsidRPr="00F5620C">
              <w:rPr>
                <w:b/>
                <w:bCs/>
                <w:color w:val="000000" w:themeColor="text1"/>
              </w:rPr>
              <w:t>“GDR</w:t>
            </w:r>
            <w:r w:rsidR="00F5620C">
              <w:rPr>
                <w:b/>
                <w:bCs/>
                <w:color w:val="000000" w:themeColor="text1"/>
              </w:rPr>
              <w:t>”</w:t>
            </w:r>
            <w:r w:rsidRPr="00F5620C">
              <w:rPr>
                <w:b/>
                <w:bCs/>
                <w:color w:val="000000" w:themeColor="text1"/>
              </w:rPr>
              <w:t xml:space="preserve">) </w:t>
            </w:r>
            <w:r>
              <w:rPr>
                <w:color w:val="000000" w:themeColor="text1"/>
              </w:rPr>
              <w:t xml:space="preserve">is as defined in </w:t>
            </w:r>
            <w:r w:rsidRPr="00F7593B">
              <w:rPr>
                <w:color w:val="000000" w:themeColor="text1"/>
              </w:rPr>
              <w:t>Sub-Clause 1.1.</w:t>
            </w:r>
            <w:r>
              <w:rPr>
                <w:color w:val="000000" w:themeColor="text1"/>
              </w:rPr>
              <w:t xml:space="preserve">52 </w:t>
            </w:r>
            <w:r w:rsidRPr="00F7593B">
              <w:rPr>
                <w:color w:val="000000" w:themeColor="text1"/>
              </w:rPr>
              <w:t>of the General Conditions</w:t>
            </w:r>
            <w:r>
              <w:rPr>
                <w:color w:val="000000" w:themeColor="text1"/>
              </w:rPr>
              <w:t>, and included in Section VII- Employer’s Requirements;</w:t>
            </w:r>
          </w:p>
          <w:p w14:paraId="34CE114F" w14:textId="77777777"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“Completion Schedule”</w:t>
            </w:r>
            <w:r>
              <w:rPr>
                <w:color w:val="000000" w:themeColor="text1"/>
              </w:rPr>
              <w:t xml:space="preserve"> is as defined in Sub-Clause 1.1.8 of the General Conditions, to be submitted by the Proposer in accordance with Section IV- Proposal Forms;</w:t>
            </w:r>
          </w:p>
          <w:p w14:paraId="607AD3DF" w14:textId="77777777" w:rsidR="002541EF" w:rsidRPr="002906F0"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“Schedule of Baselines”</w:t>
            </w:r>
            <w:r>
              <w:rPr>
                <w:color w:val="000000" w:themeColor="text1"/>
              </w:rPr>
              <w:t xml:space="preserve"> is as defined in Sub-Clause 1.1.84 of the General Conditions, to be completed and submitted by the Proposer in accordance with Section IV- Proposal Forms;</w:t>
            </w:r>
          </w:p>
          <w:p w14:paraId="631EF97C" w14:textId="77777777" w:rsidR="002541EF" w:rsidRDefault="002541EF" w:rsidP="002541EF">
            <w:pPr>
              <w:pStyle w:val="ListParagraph"/>
              <w:numPr>
                <w:ilvl w:val="2"/>
                <w:numId w:val="29"/>
              </w:numPr>
              <w:suppressAutoHyphens/>
              <w:spacing w:before="120" w:after="120"/>
              <w:contextualSpacing w:val="0"/>
              <w:rPr>
                <w:color w:val="000000" w:themeColor="text1"/>
              </w:rPr>
            </w:pPr>
            <w:r w:rsidRPr="00F5620C">
              <w:rPr>
                <w:b/>
                <w:bCs/>
                <w:color w:val="000000" w:themeColor="text1"/>
              </w:rPr>
              <w:t>“Schedule of Rates and Prices”</w:t>
            </w:r>
            <w:r>
              <w:rPr>
                <w:color w:val="000000" w:themeColor="text1"/>
              </w:rPr>
              <w:t xml:space="preserve"> is as defined in </w:t>
            </w:r>
            <w:r w:rsidRPr="00F7593B">
              <w:rPr>
                <w:color w:val="000000" w:themeColor="text1"/>
              </w:rPr>
              <w:t>Sub-Clause 1.1.</w:t>
            </w:r>
            <w:r>
              <w:rPr>
                <w:color w:val="000000" w:themeColor="text1"/>
              </w:rPr>
              <w:t xml:space="preserve">88 </w:t>
            </w:r>
            <w:r w:rsidRPr="00F7593B">
              <w:rPr>
                <w:color w:val="000000" w:themeColor="text1"/>
              </w:rPr>
              <w:t>of the General Conditions</w:t>
            </w:r>
            <w:r>
              <w:rPr>
                <w:color w:val="000000" w:themeColor="text1"/>
              </w:rPr>
              <w:t xml:space="preserve">; and </w:t>
            </w:r>
          </w:p>
          <w:p w14:paraId="7DA6D719" w14:textId="77777777" w:rsidR="002541EF" w:rsidRDefault="002541EF" w:rsidP="001445D1">
            <w:pPr>
              <w:pStyle w:val="ListParagraph"/>
              <w:numPr>
                <w:ilvl w:val="2"/>
                <w:numId w:val="29"/>
              </w:numPr>
              <w:suppressAutoHyphens/>
              <w:spacing w:before="120" w:after="120"/>
              <w:contextualSpacing w:val="0"/>
              <w:rPr>
                <w:color w:val="000000" w:themeColor="text1"/>
              </w:rPr>
            </w:pPr>
            <w:r w:rsidRPr="00F5620C">
              <w:rPr>
                <w:b/>
                <w:bCs/>
                <w:color w:val="000000" w:themeColor="text1"/>
              </w:rPr>
              <w:t>“Bill of Quantities”</w:t>
            </w:r>
            <w:r>
              <w:rPr>
                <w:color w:val="000000" w:themeColor="text1"/>
              </w:rPr>
              <w:t xml:space="preserve"> is as defined in </w:t>
            </w:r>
            <w:r w:rsidRPr="00F7593B">
              <w:rPr>
                <w:color w:val="000000" w:themeColor="text1"/>
              </w:rPr>
              <w:t>Sub-Clause 1.1</w:t>
            </w:r>
            <w:r>
              <w:rPr>
                <w:color w:val="000000" w:themeColor="text1"/>
              </w:rPr>
              <w:t xml:space="preserve">.5 </w:t>
            </w:r>
            <w:r w:rsidRPr="00F7593B">
              <w:rPr>
                <w:color w:val="000000" w:themeColor="text1"/>
              </w:rPr>
              <w:t>of the General Conditions</w:t>
            </w:r>
            <w:r>
              <w:rPr>
                <w:color w:val="000000" w:themeColor="text1"/>
              </w:rPr>
              <w:t>.</w:t>
            </w:r>
          </w:p>
          <w:p w14:paraId="00659386" w14:textId="4EC5A333" w:rsidR="00F5620C" w:rsidRPr="00EB2987" w:rsidRDefault="00F5620C" w:rsidP="00EB2987">
            <w:pPr>
              <w:spacing w:after="120"/>
              <w:ind w:left="605"/>
              <w:rPr>
                <w:szCs w:val="24"/>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3" w:name="_Toc434304493"/>
            <w:bookmarkStart w:id="84" w:name="_Toc450070793"/>
            <w:bookmarkStart w:id="85" w:name="_Toc450635160"/>
            <w:bookmarkStart w:id="86" w:name="_Toc450635348"/>
            <w:r w:rsidRPr="00A91282">
              <w:rPr>
                <w:noProof/>
              </w:rPr>
              <w:tab/>
            </w:r>
            <w:bookmarkStart w:id="87" w:name="_Toc463343424"/>
            <w:bookmarkStart w:id="88" w:name="_Toc463343617"/>
            <w:bookmarkStart w:id="89" w:name="_Toc463447936"/>
            <w:bookmarkStart w:id="90" w:name="_Toc466464224"/>
            <w:bookmarkStart w:id="91" w:name="_Toc486238140"/>
            <w:bookmarkStart w:id="92" w:name="_Toc486238614"/>
            <w:bookmarkStart w:id="93" w:name="_Toc136009861"/>
            <w:r w:rsidR="00F72585" w:rsidRPr="00A91282">
              <w:rPr>
                <w:noProof/>
              </w:rPr>
              <w:t>Source of Funds</w:t>
            </w:r>
            <w:bookmarkEnd w:id="83"/>
            <w:bookmarkEnd w:id="84"/>
            <w:bookmarkEnd w:id="85"/>
            <w:bookmarkEnd w:id="86"/>
            <w:bookmarkEnd w:id="87"/>
            <w:bookmarkEnd w:id="88"/>
            <w:bookmarkEnd w:id="89"/>
            <w:bookmarkEnd w:id="90"/>
            <w:bookmarkEnd w:id="91"/>
            <w:bookmarkEnd w:id="92"/>
            <w:bookmarkEnd w:id="93"/>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4" w:name="_Toc434304494"/>
            <w:bookmarkStart w:id="95" w:name="_Toc450070794"/>
            <w:bookmarkStart w:id="96" w:name="_Toc450635161"/>
            <w:bookmarkStart w:id="97" w:name="_Toc450635349"/>
            <w:r w:rsidRPr="00A91282">
              <w:rPr>
                <w:noProof/>
              </w:rPr>
              <w:tab/>
            </w:r>
            <w:bookmarkStart w:id="98" w:name="_Toc463343425"/>
            <w:bookmarkStart w:id="99" w:name="_Toc463343618"/>
            <w:bookmarkStart w:id="100" w:name="_Toc463447937"/>
            <w:bookmarkStart w:id="101" w:name="_Toc466464225"/>
            <w:bookmarkStart w:id="102" w:name="_Toc486238141"/>
            <w:bookmarkStart w:id="103" w:name="_Toc486238615"/>
            <w:bookmarkStart w:id="104" w:name="_Toc136009862"/>
            <w:r w:rsidRPr="00A91282">
              <w:rPr>
                <w:noProof/>
              </w:rPr>
              <w:t>Fraud and Corruption</w:t>
            </w:r>
            <w:bookmarkEnd w:id="94"/>
            <w:bookmarkEnd w:id="95"/>
            <w:bookmarkEnd w:id="96"/>
            <w:bookmarkEnd w:id="97"/>
            <w:bookmarkEnd w:id="98"/>
            <w:bookmarkEnd w:id="99"/>
            <w:bookmarkEnd w:id="100"/>
            <w:bookmarkEnd w:id="101"/>
            <w:bookmarkEnd w:id="102"/>
            <w:bookmarkEnd w:id="103"/>
            <w:bookmarkEnd w:id="104"/>
          </w:p>
        </w:tc>
        <w:tc>
          <w:tcPr>
            <w:tcW w:w="7020" w:type="dxa"/>
          </w:tcPr>
          <w:p w14:paraId="47DAF8E1" w14:textId="6DDA0541"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Bank requires compliance with the Bank’s Anti-Corruption Guidelines and its prevailing sanctions policies and procedures as set forth in the </w:t>
            </w:r>
            <w:r w:rsidR="00EB6A50">
              <w:rPr>
                <w:noProof/>
              </w:rPr>
              <w:t>World Bank Group’s</w:t>
            </w:r>
            <w:r w:rsidR="00EB6A50">
              <w:rPr>
                <w:noProof/>
                <w:szCs w:val="24"/>
              </w:rPr>
              <w:t xml:space="preserve"> </w:t>
            </w:r>
            <w:r w:rsidRPr="00A91282">
              <w:rPr>
                <w:noProof/>
                <w:szCs w:val="24"/>
              </w:rPr>
              <w:t>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5" w:name="_Toc450070795"/>
            <w:bookmarkStart w:id="106" w:name="_Toc450635162"/>
            <w:bookmarkStart w:id="107" w:name="_Toc450635350"/>
            <w:r w:rsidRPr="00A91282">
              <w:rPr>
                <w:noProof/>
              </w:rPr>
              <w:tab/>
            </w:r>
            <w:bookmarkStart w:id="108" w:name="_Toc463343426"/>
            <w:bookmarkStart w:id="109" w:name="_Toc463343619"/>
            <w:bookmarkStart w:id="110" w:name="_Toc463447938"/>
            <w:bookmarkStart w:id="111" w:name="_Toc466464226"/>
            <w:bookmarkStart w:id="112" w:name="_Toc486238142"/>
            <w:bookmarkStart w:id="113" w:name="_Toc486238616"/>
            <w:bookmarkStart w:id="114" w:name="_Toc136009863"/>
            <w:r w:rsidRPr="00A91282">
              <w:rPr>
                <w:noProof/>
              </w:rPr>
              <w:t>Eligible Proposers</w:t>
            </w:r>
            <w:bookmarkEnd w:id="105"/>
            <w:bookmarkEnd w:id="106"/>
            <w:bookmarkEnd w:id="107"/>
            <w:bookmarkEnd w:id="108"/>
            <w:bookmarkEnd w:id="109"/>
            <w:bookmarkEnd w:id="110"/>
            <w:bookmarkEnd w:id="111"/>
            <w:bookmarkEnd w:id="112"/>
            <w:bookmarkEnd w:id="113"/>
            <w:bookmarkEnd w:id="114"/>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600890E9"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CD68F6">
              <w:rPr>
                <w:noProof/>
              </w:rPr>
              <w:t>World Bank Group’s</w:t>
            </w:r>
            <w:r w:rsidR="00CD68F6">
              <w:rPr>
                <w:noProof/>
                <w:szCs w:val="24"/>
              </w:rPr>
              <w:t xml:space="preserve"> </w:t>
            </w:r>
            <w:r w:rsidRPr="00A91282">
              <w:rPr>
                <w:noProof/>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5" w:name="_Toc434304496"/>
            <w:bookmarkStart w:id="116" w:name="_Toc450070796"/>
            <w:bookmarkStart w:id="117" w:name="_Toc450635163"/>
            <w:bookmarkStart w:id="118" w:name="_Toc450635351"/>
            <w:r w:rsidRPr="00A91282">
              <w:rPr>
                <w:noProof/>
              </w:rPr>
              <w:tab/>
            </w:r>
            <w:bookmarkStart w:id="119" w:name="_Toc463343427"/>
            <w:bookmarkStart w:id="120" w:name="_Toc463343620"/>
            <w:bookmarkStart w:id="121" w:name="_Toc463447939"/>
            <w:bookmarkStart w:id="122" w:name="_Toc466464227"/>
            <w:bookmarkStart w:id="123" w:name="_Toc486238143"/>
            <w:bookmarkStart w:id="124" w:name="_Toc486238617"/>
            <w:bookmarkStart w:id="125" w:name="_Toc136009864"/>
            <w:r w:rsidR="00F72585" w:rsidRPr="00A91282">
              <w:rPr>
                <w:noProof/>
              </w:rPr>
              <w:t xml:space="preserve">Eligible </w:t>
            </w:r>
            <w:r w:rsidR="00573EB2" w:rsidRPr="00A91282">
              <w:rPr>
                <w:noProof/>
              </w:rPr>
              <w:t>Materials, Equipment, and Services</w:t>
            </w:r>
            <w:bookmarkEnd w:id="115"/>
            <w:bookmarkEnd w:id="116"/>
            <w:bookmarkEnd w:id="117"/>
            <w:bookmarkEnd w:id="118"/>
            <w:bookmarkEnd w:id="119"/>
            <w:bookmarkEnd w:id="120"/>
            <w:bookmarkEnd w:id="121"/>
            <w:bookmarkEnd w:id="122"/>
            <w:bookmarkEnd w:id="123"/>
            <w:bookmarkEnd w:id="124"/>
            <w:bookmarkEnd w:id="125"/>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6" w:name="_Toc505659524"/>
      <w:bookmarkStart w:id="127" w:name="_Toc431826606"/>
      <w:bookmarkStart w:id="128" w:name="_Toc348000787"/>
      <w:bookmarkStart w:id="129" w:name="_Toc434304497"/>
      <w:bookmarkStart w:id="130" w:name="_Toc449713557"/>
      <w:bookmarkStart w:id="131" w:name="_Toc450070798"/>
      <w:bookmarkStart w:id="132" w:name="_Toc450635164"/>
      <w:bookmarkStart w:id="133" w:name="_Toc450635352"/>
      <w:bookmarkStart w:id="134" w:name="_Toc463343428"/>
      <w:bookmarkStart w:id="135" w:name="_Toc463343621"/>
      <w:bookmarkStart w:id="136" w:name="_Toc463447940"/>
      <w:bookmarkStart w:id="137" w:name="_Toc466464228"/>
      <w:bookmarkStart w:id="138" w:name="_Toc486238144"/>
      <w:bookmarkStart w:id="139" w:name="_Toc486238618"/>
      <w:bookmarkStart w:id="140" w:name="_Toc136009865"/>
      <w:r w:rsidRPr="00A91282">
        <w:rPr>
          <w:rFonts w:ascii="Times New Roman" w:hAnsi="Times New Roman"/>
          <w:noProof/>
          <w:szCs w:val="32"/>
        </w:rPr>
        <w:t xml:space="preserve">B. </w:t>
      </w:r>
      <w:bookmarkEnd w:id="126"/>
      <w:bookmarkEnd w:id="127"/>
      <w:bookmarkEnd w:id="128"/>
      <w:r w:rsidRPr="00A91282">
        <w:rPr>
          <w:rFonts w:ascii="Times New Roman" w:hAnsi="Times New Roman"/>
          <w:noProof/>
          <w:szCs w:val="32"/>
        </w:rPr>
        <w:t xml:space="preserve">Contents of </w:t>
      </w:r>
      <w:bookmarkEnd w:id="129"/>
      <w:bookmarkEnd w:id="130"/>
      <w:r w:rsidRPr="00A91282">
        <w:rPr>
          <w:rFonts w:ascii="Times New Roman" w:hAnsi="Times New Roman"/>
          <w:noProof/>
          <w:szCs w:val="32"/>
        </w:rPr>
        <w:t>RFP Document</w:t>
      </w:r>
      <w:bookmarkEnd w:id="131"/>
      <w:bookmarkEnd w:id="132"/>
      <w:bookmarkEnd w:id="133"/>
      <w:bookmarkEnd w:id="134"/>
      <w:bookmarkEnd w:id="135"/>
      <w:bookmarkEnd w:id="136"/>
      <w:bookmarkEnd w:id="137"/>
      <w:bookmarkEnd w:id="138"/>
      <w:bookmarkEnd w:id="139"/>
      <w:bookmarkEnd w:id="140"/>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41" w:name="_Toc434304498"/>
            <w:bookmarkStart w:id="142" w:name="_Toc450070799"/>
            <w:bookmarkStart w:id="143" w:name="_Toc450635165"/>
            <w:bookmarkStart w:id="144" w:name="_Toc450635353"/>
            <w:r w:rsidRPr="00A91282">
              <w:rPr>
                <w:noProof/>
              </w:rPr>
              <w:tab/>
            </w:r>
            <w:bookmarkStart w:id="145" w:name="_Toc463343429"/>
            <w:bookmarkStart w:id="146" w:name="_Toc463343622"/>
            <w:bookmarkStart w:id="147" w:name="_Toc463447941"/>
            <w:bookmarkStart w:id="148" w:name="_Toc466464229"/>
            <w:bookmarkStart w:id="149" w:name="_Toc486238145"/>
            <w:bookmarkStart w:id="150" w:name="_Toc486238619"/>
            <w:bookmarkStart w:id="151" w:name="_Toc136009866"/>
            <w:r w:rsidRPr="00A91282">
              <w:rPr>
                <w:noProof/>
              </w:rPr>
              <w:t xml:space="preserve">Sections of </w:t>
            </w:r>
            <w:bookmarkEnd w:id="141"/>
            <w:r w:rsidRPr="00A91282">
              <w:rPr>
                <w:noProof/>
              </w:rPr>
              <w:t>RFP Document</w:t>
            </w:r>
            <w:bookmarkEnd w:id="142"/>
            <w:bookmarkEnd w:id="143"/>
            <w:bookmarkEnd w:id="144"/>
            <w:bookmarkEnd w:id="145"/>
            <w:bookmarkEnd w:id="146"/>
            <w:bookmarkEnd w:id="147"/>
            <w:bookmarkEnd w:id="148"/>
            <w:bookmarkEnd w:id="149"/>
            <w:bookmarkEnd w:id="150"/>
            <w:bookmarkEnd w:id="151"/>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2" w:name="_Toc434304499"/>
            <w:bookmarkStart w:id="153" w:name="_Toc450070800"/>
            <w:bookmarkStart w:id="154" w:name="_Toc450635166"/>
            <w:bookmarkStart w:id="155" w:name="_Toc450635354"/>
            <w:r w:rsidRPr="00A91282">
              <w:rPr>
                <w:noProof/>
              </w:rPr>
              <w:tab/>
            </w:r>
            <w:bookmarkStart w:id="156" w:name="_Toc463343430"/>
            <w:bookmarkStart w:id="157" w:name="_Toc463343623"/>
            <w:bookmarkStart w:id="158" w:name="_Toc463447942"/>
            <w:bookmarkStart w:id="159" w:name="_Toc466464230"/>
            <w:bookmarkStart w:id="160" w:name="_Toc486238146"/>
            <w:bookmarkStart w:id="161" w:name="_Toc486238620"/>
            <w:bookmarkStart w:id="162" w:name="_Toc136009867"/>
            <w:r w:rsidRPr="00A91282">
              <w:rPr>
                <w:noProof/>
              </w:rPr>
              <w:t>Clarification of RFP Document, Site Visit, Pre-Proposal Meeting</w:t>
            </w:r>
            <w:bookmarkEnd w:id="152"/>
            <w:bookmarkEnd w:id="153"/>
            <w:bookmarkEnd w:id="154"/>
            <w:bookmarkEnd w:id="155"/>
            <w:bookmarkEnd w:id="156"/>
            <w:bookmarkEnd w:id="157"/>
            <w:bookmarkEnd w:id="158"/>
            <w:bookmarkEnd w:id="159"/>
            <w:bookmarkEnd w:id="160"/>
            <w:bookmarkEnd w:id="161"/>
            <w:bookmarkEnd w:id="162"/>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3" w:name="_Toc434304500"/>
            <w:bookmarkStart w:id="164" w:name="_Toc450070801"/>
            <w:bookmarkStart w:id="165" w:name="_Toc450635167"/>
            <w:bookmarkStart w:id="166" w:name="_Toc450635355"/>
            <w:r w:rsidRPr="00A91282">
              <w:rPr>
                <w:noProof/>
              </w:rPr>
              <w:tab/>
            </w:r>
            <w:bookmarkStart w:id="167" w:name="_Toc463343431"/>
            <w:bookmarkStart w:id="168" w:name="_Toc463343624"/>
            <w:bookmarkStart w:id="169" w:name="_Toc463447943"/>
            <w:bookmarkStart w:id="170" w:name="_Toc466464231"/>
            <w:bookmarkStart w:id="171" w:name="_Toc486238147"/>
            <w:bookmarkStart w:id="172" w:name="_Toc486238621"/>
            <w:bookmarkStart w:id="173" w:name="_Toc136009868"/>
            <w:r w:rsidR="00F72585" w:rsidRPr="00A91282">
              <w:rPr>
                <w:noProof/>
              </w:rPr>
              <w:t xml:space="preserve">Amendment of </w:t>
            </w:r>
            <w:bookmarkEnd w:id="163"/>
            <w:r w:rsidR="00F72585" w:rsidRPr="00A91282">
              <w:rPr>
                <w:noProof/>
              </w:rPr>
              <w:t>RFP Document</w:t>
            </w:r>
            <w:bookmarkEnd w:id="164"/>
            <w:bookmarkEnd w:id="165"/>
            <w:bookmarkEnd w:id="166"/>
            <w:bookmarkEnd w:id="167"/>
            <w:bookmarkEnd w:id="168"/>
            <w:bookmarkEnd w:id="169"/>
            <w:bookmarkEnd w:id="170"/>
            <w:bookmarkEnd w:id="171"/>
            <w:bookmarkEnd w:id="172"/>
            <w:bookmarkEnd w:id="173"/>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4" w:name="_Toc412276440"/>
            <w:bookmarkStart w:id="175" w:name="_Toc521499211"/>
            <w:bookmarkStart w:id="176" w:name="_Toc252363266"/>
            <w:bookmarkStart w:id="177" w:name="_Toc450070802"/>
            <w:bookmarkStart w:id="178" w:name="_Toc450635168"/>
            <w:bookmarkStart w:id="179" w:name="_Toc450635356"/>
            <w:r w:rsidRPr="00A91282">
              <w:rPr>
                <w:noProof/>
              </w:rPr>
              <w:tab/>
            </w:r>
            <w:bookmarkStart w:id="180" w:name="_Toc463343432"/>
            <w:bookmarkStart w:id="181" w:name="_Toc463343625"/>
            <w:bookmarkStart w:id="182" w:name="_Toc463447944"/>
            <w:bookmarkStart w:id="183" w:name="_Toc466464232"/>
            <w:bookmarkStart w:id="184" w:name="_Toc486238148"/>
            <w:bookmarkStart w:id="185" w:name="_Toc486238622"/>
            <w:bookmarkStart w:id="186" w:name="_Toc136009869"/>
            <w:r w:rsidR="00F72585" w:rsidRPr="00A91282">
              <w:rPr>
                <w:noProof/>
              </w:rPr>
              <w:t xml:space="preserve">Cost of </w:t>
            </w:r>
            <w:bookmarkEnd w:id="174"/>
            <w:bookmarkEnd w:id="175"/>
            <w:bookmarkEnd w:id="176"/>
            <w:r w:rsidR="00F72585" w:rsidRPr="00A91282">
              <w:rPr>
                <w:noProof/>
              </w:rPr>
              <w:t>Proposals</w:t>
            </w:r>
            <w:bookmarkEnd w:id="177"/>
            <w:bookmarkEnd w:id="178"/>
            <w:bookmarkEnd w:id="179"/>
            <w:bookmarkEnd w:id="180"/>
            <w:bookmarkEnd w:id="181"/>
            <w:bookmarkEnd w:id="182"/>
            <w:bookmarkEnd w:id="183"/>
            <w:bookmarkEnd w:id="184"/>
            <w:bookmarkEnd w:id="185"/>
            <w:bookmarkEnd w:id="186"/>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7" w:name="_Toc412276467"/>
            <w:bookmarkStart w:id="188" w:name="_Toc521499238"/>
            <w:bookmarkStart w:id="189" w:name="_Toc252363310"/>
            <w:bookmarkStart w:id="190" w:name="_Toc450070803"/>
            <w:bookmarkStart w:id="191" w:name="_Toc450635169"/>
            <w:bookmarkStart w:id="192" w:name="_Toc450635357"/>
            <w:r w:rsidRPr="00A91282">
              <w:rPr>
                <w:noProof/>
              </w:rPr>
              <w:tab/>
            </w:r>
            <w:bookmarkStart w:id="193" w:name="_Toc463343433"/>
            <w:bookmarkStart w:id="194" w:name="_Toc463343626"/>
            <w:bookmarkStart w:id="195" w:name="_Toc463447945"/>
            <w:bookmarkStart w:id="196" w:name="_Toc466464233"/>
            <w:bookmarkStart w:id="197" w:name="_Toc486238149"/>
            <w:bookmarkStart w:id="198" w:name="_Toc486238623"/>
            <w:bookmarkStart w:id="199" w:name="_Toc136009870"/>
            <w:r w:rsidRPr="00A91282">
              <w:rPr>
                <w:noProof/>
              </w:rPr>
              <w:t>Contacting the Employer</w:t>
            </w:r>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200" w:name="_Toc450070804"/>
            <w:bookmarkStart w:id="201" w:name="_Toc450635170"/>
            <w:bookmarkStart w:id="202" w:name="_Toc450635358"/>
            <w:r w:rsidRPr="00A91282">
              <w:rPr>
                <w:noProof/>
              </w:rPr>
              <w:tab/>
            </w:r>
            <w:bookmarkStart w:id="203" w:name="_Toc463343434"/>
            <w:bookmarkStart w:id="204" w:name="_Toc463343627"/>
            <w:bookmarkStart w:id="205" w:name="_Toc463447946"/>
            <w:bookmarkStart w:id="206" w:name="_Toc466464234"/>
            <w:bookmarkStart w:id="207" w:name="_Toc486238150"/>
            <w:bookmarkStart w:id="208" w:name="_Toc486238624"/>
            <w:bookmarkStart w:id="209" w:name="_Toc136009871"/>
            <w:r w:rsidR="00F72585" w:rsidRPr="00A91282">
              <w:rPr>
                <w:noProof/>
              </w:rPr>
              <w:t>Language of Proposals</w:t>
            </w:r>
            <w:bookmarkEnd w:id="200"/>
            <w:bookmarkEnd w:id="201"/>
            <w:bookmarkEnd w:id="202"/>
            <w:bookmarkEnd w:id="203"/>
            <w:bookmarkEnd w:id="204"/>
            <w:bookmarkEnd w:id="205"/>
            <w:bookmarkEnd w:id="206"/>
            <w:bookmarkEnd w:id="207"/>
            <w:bookmarkEnd w:id="208"/>
            <w:bookmarkEnd w:id="209"/>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10" w:name="_Toc450070805"/>
      <w:bookmarkStart w:id="211" w:name="_Toc450635171"/>
      <w:bookmarkStart w:id="212" w:name="_Toc450635359"/>
      <w:bookmarkStart w:id="213" w:name="_Toc463343435"/>
      <w:bookmarkStart w:id="214" w:name="_Toc463343628"/>
      <w:bookmarkStart w:id="215" w:name="_Toc463447947"/>
      <w:bookmarkStart w:id="216" w:name="_Toc466464235"/>
      <w:bookmarkStart w:id="217" w:name="_Toc486238151"/>
      <w:bookmarkStart w:id="218" w:name="_Toc486238625"/>
      <w:bookmarkStart w:id="219" w:name="_Toc252363274"/>
      <w:bookmarkStart w:id="220" w:name="_Toc505659525"/>
      <w:bookmarkStart w:id="221" w:name="_Toc431826610"/>
      <w:bookmarkStart w:id="222" w:name="_Toc348000791"/>
      <w:bookmarkStart w:id="223" w:name="_Toc434304501"/>
      <w:bookmarkStart w:id="224" w:name="_Toc136009872"/>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10"/>
      <w:bookmarkEnd w:id="211"/>
      <w:bookmarkEnd w:id="212"/>
      <w:bookmarkEnd w:id="213"/>
      <w:bookmarkEnd w:id="214"/>
      <w:bookmarkEnd w:id="215"/>
      <w:bookmarkEnd w:id="216"/>
      <w:bookmarkEnd w:id="217"/>
      <w:bookmarkEnd w:id="218"/>
      <w:bookmarkEnd w:id="224"/>
      <w:r w:rsidRPr="00A91282">
        <w:rPr>
          <w:rFonts w:ascii="Times New Roman" w:hAnsi="Times New Roman"/>
          <w:noProof/>
          <w:szCs w:val="32"/>
        </w:rPr>
        <w:t xml:space="preserve"> </w:t>
      </w:r>
      <w:bookmarkEnd w:id="219"/>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5" w:name="_Toc450070806"/>
            <w:bookmarkStart w:id="226" w:name="_Toc450635172"/>
            <w:bookmarkStart w:id="227" w:name="_Toc450635360"/>
            <w:bookmarkEnd w:id="220"/>
            <w:bookmarkEnd w:id="221"/>
            <w:bookmarkEnd w:id="222"/>
            <w:bookmarkEnd w:id="223"/>
            <w:r w:rsidRPr="00A91282">
              <w:rPr>
                <w:noProof/>
              </w:rPr>
              <w:tab/>
            </w:r>
            <w:bookmarkStart w:id="228" w:name="_Toc463343436"/>
            <w:bookmarkStart w:id="229" w:name="_Toc463343629"/>
            <w:bookmarkStart w:id="230" w:name="_Toc463447948"/>
            <w:bookmarkStart w:id="231" w:name="_Toc466464236"/>
            <w:bookmarkStart w:id="232" w:name="_Toc486238152"/>
            <w:bookmarkStart w:id="233" w:name="_Toc486238626"/>
            <w:bookmarkStart w:id="234" w:name="_Toc136009873"/>
            <w:r w:rsidRPr="00A91282">
              <w:rPr>
                <w:noProof/>
              </w:rPr>
              <w:t>Documents Comprising the Proposal</w:t>
            </w:r>
            <w:bookmarkEnd w:id="225"/>
            <w:bookmarkEnd w:id="226"/>
            <w:bookmarkEnd w:id="227"/>
            <w:bookmarkEnd w:id="228"/>
            <w:bookmarkEnd w:id="229"/>
            <w:bookmarkEnd w:id="230"/>
            <w:bookmarkEnd w:id="231"/>
            <w:bookmarkEnd w:id="232"/>
            <w:bookmarkEnd w:id="233"/>
            <w:bookmarkEnd w:id="234"/>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3B7A5389" w:rsidR="00FE0041" w:rsidRPr="00A67B01" w:rsidRDefault="00FE0041" w:rsidP="004C488F">
            <w:pPr>
              <w:pStyle w:val="ListParagraph"/>
              <w:numPr>
                <w:ilvl w:val="0"/>
                <w:numId w:val="58"/>
              </w:numPr>
              <w:suppressAutoHyphens/>
              <w:spacing w:after="200"/>
              <w:ind w:left="1065" w:right="-74"/>
              <w:contextualSpacing w:val="0"/>
              <w:rPr>
                <w:noProof/>
                <w:szCs w:val="24"/>
              </w:rPr>
            </w:pPr>
            <w:r w:rsidRPr="00A67B01">
              <w:rPr>
                <w:noProof/>
                <w:szCs w:val="24"/>
              </w:rPr>
              <w:t>method</w:t>
            </w:r>
            <w:r w:rsidR="00977D15" w:rsidRPr="00A67B01">
              <w:rPr>
                <w:noProof/>
                <w:szCs w:val="24"/>
              </w:rPr>
              <w:t xml:space="preserve"> statement</w:t>
            </w:r>
            <w:r w:rsidRPr="00A67B01">
              <w:rPr>
                <w:noProof/>
                <w:szCs w:val="24"/>
              </w:rPr>
              <w:t xml:space="preserve">, equipment, personnel, </w:t>
            </w:r>
            <w:r w:rsidR="002541EF">
              <w:rPr>
                <w:noProof/>
                <w:szCs w:val="24"/>
              </w:rPr>
              <w:t xml:space="preserve">completion schedule, schedule of baselines </w:t>
            </w:r>
            <w:r w:rsidRPr="00A67B01">
              <w:rPr>
                <w:noProof/>
                <w:szCs w:val="24"/>
              </w:rPr>
              <w:t>and any other information as stiplulated in Section IV, Proposal Forms;</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5" w:name="_Toc125791276"/>
            <w:bookmarkStart w:id="236" w:name="_Toc126646085"/>
            <w:bookmarkStart w:id="237" w:name="_Toc450070807"/>
            <w:bookmarkStart w:id="238" w:name="_Toc450635173"/>
            <w:bookmarkStart w:id="239" w:name="_Toc450635361"/>
            <w:r w:rsidRPr="00A91282">
              <w:rPr>
                <w:b w:val="0"/>
                <w:noProof/>
              </w:rPr>
              <w:tab/>
            </w:r>
            <w:bookmarkStart w:id="240" w:name="_Toc463343437"/>
            <w:bookmarkStart w:id="241" w:name="_Toc463343630"/>
            <w:bookmarkStart w:id="242" w:name="_Toc463447949"/>
            <w:bookmarkStart w:id="243" w:name="_Toc466464237"/>
            <w:bookmarkStart w:id="244" w:name="_Toc486238153"/>
            <w:bookmarkStart w:id="245" w:name="_Toc486238627"/>
            <w:bookmarkStart w:id="246" w:name="_Toc136009874"/>
            <w:r w:rsidR="00F72585" w:rsidRPr="00A91282">
              <w:rPr>
                <w:noProof/>
              </w:rPr>
              <w:t>Alternative Technical Proposals</w:t>
            </w:r>
            <w:bookmarkEnd w:id="235"/>
            <w:bookmarkEnd w:id="236"/>
            <w:bookmarkEnd w:id="237"/>
            <w:bookmarkEnd w:id="238"/>
            <w:bookmarkEnd w:id="239"/>
            <w:bookmarkEnd w:id="240"/>
            <w:bookmarkEnd w:id="241"/>
            <w:bookmarkEnd w:id="242"/>
            <w:bookmarkEnd w:id="243"/>
            <w:bookmarkEnd w:id="244"/>
            <w:bookmarkEnd w:id="245"/>
            <w:bookmarkEnd w:id="246"/>
          </w:p>
        </w:tc>
        <w:tc>
          <w:tcPr>
            <w:tcW w:w="7205" w:type="dxa"/>
          </w:tcPr>
          <w:p w14:paraId="4E5920EB" w14:textId="179837F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w:t>
            </w:r>
            <w:r w:rsidR="00620C7D">
              <w:rPr>
                <w:noProof/>
                <w:szCs w:val="24"/>
              </w:rPr>
              <w:t xml:space="preserve">that </w:t>
            </w:r>
            <w:r w:rsidR="00F72585" w:rsidRPr="00A91282">
              <w:rPr>
                <w:noProof/>
                <w:szCs w:val="24"/>
              </w:rPr>
              <w:t>they</w:t>
            </w:r>
            <w:r w:rsidR="00620C7D">
              <w:rPr>
                <w:noProof/>
                <w:szCs w:val="24"/>
              </w:rPr>
              <w:t>: (i)</w:t>
            </w:r>
            <w:r w:rsidR="00F72585" w:rsidRPr="00A91282">
              <w:rPr>
                <w:noProof/>
                <w:szCs w:val="24"/>
              </w:rPr>
              <w:t xml:space="preserve">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r w:rsidR="00620C7D">
              <w:rPr>
                <w:noProof/>
                <w:szCs w:val="24"/>
              </w:rPr>
              <w:t xml:space="preserve">, and (ii) </w:t>
            </w:r>
            <w:r w:rsidR="00620C7D" w:rsidRPr="004E5422">
              <w:rPr>
                <w:color w:val="000000" w:themeColor="text1"/>
              </w:rPr>
              <w:t xml:space="preserve"> provide all information </w:t>
            </w:r>
            <w:r w:rsidR="00620C7D">
              <w:rPr>
                <w:color w:val="000000" w:themeColor="text1"/>
              </w:rPr>
              <w:t>to enable the Employer to evaluate the alternative Proposal and in particular any changes in the risk allocation</w:t>
            </w:r>
            <w:r w:rsidR="00620C7D" w:rsidRPr="004E5422">
              <w:rPr>
                <w:color w:val="000000" w:themeColor="text1"/>
              </w:rPr>
              <w:t xml:space="preserve">, </w:t>
            </w:r>
            <w:r w:rsidR="00620C7D">
              <w:rPr>
                <w:color w:val="000000" w:themeColor="text1"/>
              </w:rPr>
              <w:t xml:space="preserve">a schedule of Baselines and a Completion Schedule that are applicable to the alternative Proposal, details of the proposed alternatives for the preliminary design, proposed alternate methods of construction for excavation and support, relevant supporting Schedules,  </w:t>
            </w:r>
            <w:r w:rsidR="00620C7D" w:rsidRPr="004E5422">
              <w:rPr>
                <w:color w:val="000000" w:themeColor="text1"/>
              </w:rPr>
              <w:t>drawings, design calculations, technical specifications, and other relevant details</w:t>
            </w:r>
            <w:r w:rsidR="00620C7D">
              <w:rPr>
                <w:color w:val="000000" w:themeColor="text1"/>
              </w:rPr>
              <w:t>.</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7" w:name="_Toc125783002"/>
            <w:bookmarkStart w:id="248" w:name="_Toc434304507"/>
            <w:bookmarkStart w:id="249" w:name="_Toc450070808"/>
            <w:bookmarkStart w:id="250" w:name="_Toc450635174"/>
            <w:bookmarkStart w:id="251" w:name="_Toc450635362"/>
            <w:r w:rsidRPr="00A91282">
              <w:rPr>
                <w:noProof/>
              </w:rPr>
              <w:tab/>
            </w:r>
            <w:bookmarkStart w:id="252" w:name="_Toc463343438"/>
            <w:bookmarkStart w:id="253" w:name="_Toc463343631"/>
            <w:bookmarkStart w:id="254" w:name="_Toc463447950"/>
            <w:bookmarkStart w:id="255" w:name="_Toc466464238"/>
            <w:bookmarkStart w:id="256" w:name="_Toc486238154"/>
            <w:bookmarkStart w:id="257" w:name="_Toc486238628"/>
            <w:bookmarkStart w:id="258" w:name="_Toc136009875"/>
            <w:r w:rsidR="00F72585" w:rsidRPr="00A91282">
              <w:rPr>
                <w:noProof/>
              </w:rPr>
              <w:t xml:space="preserve">Documents Establishing </w:t>
            </w:r>
            <w:bookmarkEnd w:id="247"/>
            <w:bookmarkEnd w:id="248"/>
            <w:bookmarkEnd w:id="249"/>
            <w:bookmarkEnd w:id="250"/>
            <w:bookmarkEnd w:id="251"/>
            <w:r w:rsidR="00351085" w:rsidRPr="00A91282">
              <w:rPr>
                <w:noProof/>
              </w:rPr>
              <w:t>the Qualification</w:t>
            </w:r>
            <w:r w:rsidR="00F96A94" w:rsidRPr="00A91282">
              <w:rPr>
                <w:noProof/>
              </w:rPr>
              <w:t xml:space="preserve"> of the Proposer</w:t>
            </w:r>
            <w:bookmarkEnd w:id="252"/>
            <w:bookmarkEnd w:id="253"/>
            <w:bookmarkEnd w:id="254"/>
            <w:bookmarkEnd w:id="255"/>
            <w:bookmarkEnd w:id="256"/>
            <w:bookmarkEnd w:id="257"/>
            <w:bookmarkEnd w:id="258"/>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9" w:name="_Toc125783004"/>
            <w:bookmarkStart w:id="260" w:name="_Toc434304509"/>
            <w:bookmarkStart w:id="261" w:name="_Toc450070813"/>
            <w:bookmarkStart w:id="262" w:name="_Toc450635175"/>
            <w:bookmarkStart w:id="263" w:name="_Toc450635363"/>
            <w:r w:rsidRPr="00A91282">
              <w:rPr>
                <w:noProof/>
              </w:rPr>
              <w:tab/>
            </w:r>
            <w:bookmarkStart w:id="264" w:name="_Toc463343439"/>
            <w:bookmarkStart w:id="265" w:name="_Toc463343632"/>
            <w:bookmarkStart w:id="266" w:name="_Toc463447951"/>
            <w:bookmarkStart w:id="267" w:name="_Toc466464239"/>
            <w:bookmarkStart w:id="268" w:name="_Toc486238155"/>
            <w:bookmarkStart w:id="269" w:name="_Toc486238629"/>
            <w:bookmarkStart w:id="270" w:name="_Toc136009876"/>
            <w:r w:rsidR="00F72585" w:rsidRPr="00A91282">
              <w:rPr>
                <w:noProof/>
              </w:rPr>
              <w:t xml:space="preserve">Documents Establishing Conformity of the </w:t>
            </w:r>
            <w:bookmarkEnd w:id="259"/>
            <w:bookmarkEnd w:id="260"/>
            <w:bookmarkEnd w:id="261"/>
            <w:r w:rsidR="00E86A54" w:rsidRPr="00A91282">
              <w:rPr>
                <w:noProof/>
              </w:rPr>
              <w:t>Works</w:t>
            </w:r>
            <w:bookmarkEnd w:id="264"/>
            <w:bookmarkEnd w:id="265"/>
            <w:bookmarkEnd w:id="266"/>
            <w:bookmarkEnd w:id="267"/>
            <w:bookmarkEnd w:id="268"/>
            <w:bookmarkEnd w:id="269"/>
            <w:bookmarkEnd w:id="270"/>
            <w:r w:rsidR="007A490D" w:rsidRPr="00A91282">
              <w:rPr>
                <w:noProof/>
              </w:rPr>
              <w:t xml:space="preserve"> </w:t>
            </w:r>
            <w:bookmarkEnd w:id="262"/>
            <w:bookmarkEnd w:id="263"/>
          </w:p>
        </w:tc>
        <w:tc>
          <w:tcPr>
            <w:tcW w:w="7205" w:type="dxa"/>
          </w:tcPr>
          <w:p w14:paraId="0C396173" w14:textId="65B90406"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w:t>
            </w:r>
            <w:r w:rsidR="001445D1">
              <w:rPr>
                <w:noProof/>
                <w:szCs w:val="24"/>
              </w:rPr>
              <w:t xml:space="preserve">, </w:t>
            </w:r>
            <w:r w:rsidR="001445D1" w:rsidRPr="00A91282">
              <w:rPr>
                <w:noProof/>
                <w:szCs w:val="24"/>
              </w:rPr>
              <w:t xml:space="preserve">documents establishing the conformity </w:t>
            </w:r>
            <w:r w:rsidR="001445D1">
              <w:rPr>
                <w:noProof/>
                <w:szCs w:val="24"/>
              </w:rPr>
              <w:t xml:space="preserve">of the proposed Works </w:t>
            </w:r>
            <w:r w:rsidR="001445D1" w:rsidRPr="00A91282">
              <w:rPr>
                <w:noProof/>
                <w:szCs w:val="24"/>
              </w:rPr>
              <w:t>to the RFP Documents</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71" w:name="_Toc14612824"/>
            <w:bookmarkStart w:id="272" w:name="_Toc31677805"/>
            <w:bookmarkStart w:id="273" w:name="_Toc252363277"/>
            <w:bookmarkStart w:id="274" w:name="_Toc450070814"/>
            <w:bookmarkStart w:id="275" w:name="_Toc450635176"/>
            <w:bookmarkStart w:id="276" w:name="_Toc450635364"/>
            <w:r w:rsidRPr="00A91282">
              <w:rPr>
                <w:noProof/>
              </w:rPr>
              <w:tab/>
            </w:r>
            <w:bookmarkStart w:id="277" w:name="_Toc463343440"/>
            <w:bookmarkStart w:id="278" w:name="_Toc463343633"/>
            <w:bookmarkStart w:id="279" w:name="_Toc463447952"/>
            <w:bookmarkStart w:id="280" w:name="_Toc466464240"/>
            <w:bookmarkStart w:id="281" w:name="_Toc486238156"/>
            <w:bookmarkStart w:id="282" w:name="_Toc486238630"/>
            <w:bookmarkStart w:id="283" w:name="_Toc136009877"/>
            <w:r w:rsidR="00F72585" w:rsidRPr="00A91282">
              <w:rPr>
                <w:noProof/>
              </w:rPr>
              <w:t>First Stage</w:t>
            </w:r>
            <w:bookmarkEnd w:id="271"/>
            <w:r w:rsidR="00F72585" w:rsidRPr="00A91282">
              <w:rPr>
                <w:noProof/>
              </w:rPr>
              <w:t xml:space="preserve"> Technical- Proposal Submission Form</w:t>
            </w:r>
            <w:bookmarkEnd w:id="272"/>
            <w:bookmarkEnd w:id="273"/>
            <w:bookmarkEnd w:id="274"/>
            <w:bookmarkEnd w:id="275"/>
            <w:bookmarkEnd w:id="276"/>
            <w:bookmarkEnd w:id="277"/>
            <w:bookmarkEnd w:id="278"/>
            <w:bookmarkEnd w:id="279"/>
            <w:bookmarkEnd w:id="280"/>
            <w:bookmarkEnd w:id="281"/>
            <w:bookmarkEnd w:id="282"/>
            <w:bookmarkEnd w:id="283"/>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4" w:name="_Toc450070815"/>
            <w:bookmarkStart w:id="285" w:name="_Toc450635177"/>
            <w:bookmarkStart w:id="286" w:name="_Toc450635365"/>
            <w:r w:rsidRPr="00A91282">
              <w:rPr>
                <w:noProof/>
              </w:rPr>
              <w:tab/>
            </w:r>
            <w:bookmarkStart w:id="287" w:name="_Toc463343441"/>
            <w:bookmarkStart w:id="288" w:name="_Toc463343634"/>
            <w:bookmarkStart w:id="289" w:name="_Toc463447953"/>
            <w:bookmarkStart w:id="290" w:name="_Toc466464241"/>
            <w:bookmarkStart w:id="291" w:name="_Toc486238157"/>
            <w:bookmarkStart w:id="292" w:name="_Toc486238631"/>
            <w:bookmarkStart w:id="293" w:name="_Toc136009878"/>
            <w:r w:rsidRPr="00A91282">
              <w:rPr>
                <w:noProof/>
              </w:rPr>
              <w:t>Format and Signing of First Stage Proposal</w:t>
            </w:r>
            <w:bookmarkEnd w:id="284"/>
            <w:bookmarkEnd w:id="285"/>
            <w:bookmarkEnd w:id="286"/>
            <w:bookmarkEnd w:id="287"/>
            <w:bookmarkEnd w:id="288"/>
            <w:bookmarkEnd w:id="289"/>
            <w:bookmarkEnd w:id="290"/>
            <w:bookmarkEnd w:id="291"/>
            <w:bookmarkEnd w:id="292"/>
            <w:bookmarkEnd w:id="293"/>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4" w:name="_Toc14612826"/>
      <w:bookmarkStart w:id="295" w:name="_Toc31677807"/>
      <w:bookmarkStart w:id="296" w:name="_Toc252363279"/>
      <w:bookmarkStart w:id="297" w:name="_Toc450070816"/>
      <w:bookmarkStart w:id="298" w:name="_Toc450635178"/>
      <w:bookmarkStart w:id="299" w:name="_Toc450635366"/>
      <w:bookmarkStart w:id="300" w:name="_Toc463343442"/>
      <w:bookmarkStart w:id="301" w:name="_Toc463343635"/>
      <w:bookmarkStart w:id="302" w:name="_Toc463447954"/>
      <w:bookmarkStart w:id="303" w:name="_Toc466464242"/>
      <w:bookmarkStart w:id="304" w:name="_Toc486238158"/>
      <w:bookmarkStart w:id="305" w:name="_Toc486238632"/>
      <w:bookmarkStart w:id="306" w:name="_Toc136009879"/>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7" w:name="_Toc14612827"/>
            <w:bookmarkStart w:id="308" w:name="_Toc31677808"/>
            <w:bookmarkStart w:id="309" w:name="_Toc252363280"/>
            <w:bookmarkStart w:id="310" w:name="_Toc450070817"/>
            <w:bookmarkStart w:id="311" w:name="_Toc450635179"/>
            <w:bookmarkStart w:id="312" w:name="_Toc450635367"/>
            <w:r w:rsidRPr="00A91282">
              <w:rPr>
                <w:noProof/>
              </w:rPr>
              <w:tab/>
            </w:r>
            <w:bookmarkStart w:id="313" w:name="_Toc463343443"/>
            <w:bookmarkStart w:id="314" w:name="_Toc463343636"/>
            <w:bookmarkStart w:id="315" w:name="_Toc463447955"/>
            <w:bookmarkStart w:id="316" w:name="_Toc466464243"/>
            <w:bookmarkStart w:id="317" w:name="_Toc486238159"/>
            <w:bookmarkStart w:id="318" w:name="_Toc486238633"/>
            <w:bookmarkStart w:id="319" w:name="_Toc136009880"/>
            <w:r w:rsidRPr="00A91282">
              <w:rPr>
                <w:noProof/>
              </w:rPr>
              <w:t>Sealing and Marking of First Stage Technical</w:t>
            </w:r>
            <w:bookmarkEnd w:id="307"/>
            <w:bookmarkEnd w:id="308"/>
            <w:bookmarkEnd w:id="309"/>
            <w:r w:rsidRPr="00A91282">
              <w:rPr>
                <w:noProof/>
              </w:rPr>
              <w:t xml:space="preserve"> Proposal</w:t>
            </w:r>
            <w:bookmarkEnd w:id="310"/>
            <w:bookmarkEnd w:id="311"/>
            <w:bookmarkEnd w:id="312"/>
            <w:bookmarkEnd w:id="313"/>
            <w:bookmarkEnd w:id="314"/>
            <w:bookmarkEnd w:id="315"/>
            <w:bookmarkEnd w:id="316"/>
            <w:bookmarkEnd w:id="317"/>
            <w:bookmarkEnd w:id="318"/>
            <w:bookmarkEnd w:id="319"/>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20" w:name="_Toc14612828"/>
            <w:bookmarkStart w:id="321" w:name="_Toc31677809"/>
            <w:bookmarkStart w:id="322" w:name="_Toc252363281"/>
            <w:bookmarkStart w:id="323" w:name="_Toc450070818"/>
            <w:bookmarkStart w:id="324" w:name="_Toc450635180"/>
            <w:bookmarkStart w:id="325" w:name="_Toc450635368"/>
            <w:r w:rsidRPr="00A91282">
              <w:rPr>
                <w:noProof/>
              </w:rPr>
              <w:tab/>
            </w:r>
            <w:bookmarkStart w:id="326" w:name="_Toc463343444"/>
            <w:bookmarkStart w:id="327" w:name="_Toc463343637"/>
            <w:bookmarkStart w:id="328" w:name="_Toc463447956"/>
            <w:bookmarkStart w:id="329" w:name="_Toc466464244"/>
            <w:bookmarkStart w:id="330" w:name="_Toc486238160"/>
            <w:bookmarkStart w:id="331" w:name="_Toc486238634"/>
            <w:bookmarkStart w:id="332" w:name="_Toc136009881"/>
            <w:r w:rsidRPr="00A91282">
              <w:rPr>
                <w:noProof/>
              </w:rPr>
              <w:t>Deadline for Submission of First Stage Technical- Proposals</w:t>
            </w:r>
            <w:bookmarkEnd w:id="320"/>
            <w:bookmarkEnd w:id="321"/>
            <w:bookmarkEnd w:id="322"/>
            <w:bookmarkEnd w:id="323"/>
            <w:bookmarkEnd w:id="324"/>
            <w:bookmarkEnd w:id="325"/>
            <w:bookmarkEnd w:id="326"/>
            <w:bookmarkEnd w:id="327"/>
            <w:bookmarkEnd w:id="328"/>
            <w:bookmarkEnd w:id="329"/>
            <w:bookmarkEnd w:id="330"/>
            <w:bookmarkEnd w:id="331"/>
            <w:bookmarkEnd w:id="332"/>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3" w:name="_Toc450070819"/>
            <w:bookmarkStart w:id="334" w:name="_Toc450635181"/>
            <w:bookmarkStart w:id="335" w:name="_Toc450635369"/>
            <w:r w:rsidRPr="00A91282">
              <w:rPr>
                <w:noProof/>
              </w:rPr>
              <w:tab/>
            </w:r>
            <w:bookmarkStart w:id="336" w:name="_Toc463343445"/>
            <w:bookmarkStart w:id="337" w:name="_Toc463343638"/>
            <w:bookmarkStart w:id="338" w:name="_Toc463447957"/>
            <w:bookmarkStart w:id="339" w:name="_Toc466464245"/>
            <w:bookmarkStart w:id="340" w:name="_Toc486238161"/>
            <w:bookmarkStart w:id="341" w:name="_Toc486238635"/>
            <w:bookmarkStart w:id="342" w:name="_Toc136009882"/>
            <w:r w:rsidR="00F72585" w:rsidRPr="00A91282">
              <w:rPr>
                <w:noProof/>
              </w:rPr>
              <w:t>Late Proposals</w:t>
            </w:r>
            <w:bookmarkEnd w:id="333"/>
            <w:bookmarkEnd w:id="334"/>
            <w:bookmarkEnd w:id="335"/>
            <w:bookmarkEnd w:id="336"/>
            <w:bookmarkEnd w:id="337"/>
            <w:bookmarkEnd w:id="338"/>
            <w:bookmarkEnd w:id="339"/>
            <w:bookmarkEnd w:id="340"/>
            <w:bookmarkEnd w:id="341"/>
            <w:bookmarkEnd w:id="342"/>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3" w:name="_Toc450070820"/>
            <w:bookmarkStart w:id="344" w:name="_Toc450635182"/>
            <w:bookmarkStart w:id="345" w:name="_Toc450635370"/>
            <w:r w:rsidRPr="00A91282">
              <w:rPr>
                <w:b w:val="0"/>
                <w:noProof/>
              </w:rPr>
              <w:tab/>
            </w:r>
            <w:bookmarkStart w:id="346" w:name="_Toc463343446"/>
            <w:bookmarkStart w:id="347" w:name="_Toc463343639"/>
            <w:bookmarkStart w:id="348" w:name="_Toc463447958"/>
            <w:bookmarkStart w:id="349" w:name="_Toc466464246"/>
            <w:bookmarkStart w:id="350" w:name="_Toc486238162"/>
            <w:bookmarkStart w:id="351" w:name="_Toc486238636"/>
            <w:bookmarkStart w:id="352" w:name="_Toc136009883"/>
            <w:r w:rsidR="00F72585" w:rsidRPr="00A91282">
              <w:rPr>
                <w:noProof/>
              </w:rPr>
              <w:t>Withdrawal, Substitution, and Modification of Proposals</w:t>
            </w:r>
            <w:bookmarkEnd w:id="343"/>
            <w:bookmarkEnd w:id="344"/>
            <w:bookmarkEnd w:id="345"/>
            <w:bookmarkEnd w:id="346"/>
            <w:bookmarkEnd w:id="347"/>
            <w:bookmarkEnd w:id="348"/>
            <w:bookmarkEnd w:id="349"/>
            <w:bookmarkEnd w:id="350"/>
            <w:bookmarkEnd w:id="351"/>
            <w:bookmarkEnd w:id="352"/>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3" w:name="_Toc14612829"/>
      <w:bookmarkStart w:id="354" w:name="_Toc31677810"/>
      <w:bookmarkStart w:id="355" w:name="_Toc252363282"/>
      <w:bookmarkStart w:id="356" w:name="_Toc450070821"/>
      <w:bookmarkStart w:id="357" w:name="_Toc450635183"/>
      <w:bookmarkStart w:id="358" w:name="_Toc450635371"/>
      <w:bookmarkStart w:id="359" w:name="_Toc463343447"/>
      <w:bookmarkStart w:id="360" w:name="_Toc463343640"/>
      <w:bookmarkStart w:id="361" w:name="_Toc463447959"/>
      <w:bookmarkStart w:id="362" w:name="_Toc466464247"/>
      <w:bookmarkStart w:id="363" w:name="_Toc486238163"/>
      <w:bookmarkStart w:id="364" w:name="_Toc486238637"/>
      <w:bookmarkStart w:id="365" w:name="_Toc136009884"/>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3"/>
      <w:bookmarkEnd w:id="354"/>
      <w:bookmarkEnd w:id="355"/>
      <w:bookmarkEnd w:id="356"/>
      <w:bookmarkEnd w:id="357"/>
      <w:bookmarkEnd w:id="358"/>
      <w:r w:rsidR="00F16114" w:rsidRPr="00A91282">
        <w:rPr>
          <w:rFonts w:ascii="Times New Roman" w:hAnsi="Times New Roman"/>
          <w:noProof/>
          <w:szCs w:val="32"/>
        </w:rPr>
        <w:t>TECHNICAL PROPOSALS</w:t>
      </w:r>
      <w:bookmarkEnd w:id="359"/>
      <w:bookmarkEnd w:id="360"/>
      <w:bookmarkEnd w:id="361"/>
      <w:bookmarkEnd w:id="362"/>
      <w:bookmarkEnd w:id="363"/>
      <w:bookmarkEnd w:id="364"/>
      <w:bookmarkEnd w:id="365"/>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6" w:name="_Toc14612830"/>
            <w:bookmarkStart w:id="367" w:name="_Toc31677811"/>
            <w:bookmarkStart w:id="368" w:name="_Toc252363283"/>
            <w:bookmarkStart w:id="369" w:name="_Toc450070822"/>
            <w:bookmarkStart w:id="370" w:name="_Toc450635184"/>
            <w:bookmarkStart w:id="371" w:name="_Toc450635372"/>
            <w:r w:rsidRPr="00A91282">
              <w:rPr>
                <w:noProof/>
              </w:rPr>
              <w:tab/>
            </w:r>
            <w:bookmarkStart w:id="372" w:name="_Toc463343448"/>
            <w:bookmarkStart w:id="373" w:name="_Toc463343641"/>
            <w:bookmarkStart w:id="374" w:name="_Toc463447960"/>
            <w:bookmarkStart w:id="375" w:name="_Toc466464248"/>
            <w:bookmarkStart w:id="376" w:name="_Toc486238164"/>
            <w:bookmarkStart w:id="377" w:name="_Toc486238638"/>
            <w:bookmarkStart w:id="378" w:name="_Toc136009885"/>
            <w:r w:rsidR="00F72585" w:rsidRPr="00A91282">
              <w:rPr>
                <w:noProof/>
              </w:rPr>
              <w:t xml:space="preserve">Opening of First Stage Technical Proposals by </w:t>
            </w:r>
            <w:r w:rsidR="008F07F4" w:rsidRPr="00A91282">
              <w:rPr>
                <w:noProof/>
              </w:rPr>
              <w:t>Employer</w:t>
            </w:r>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9" w:name="_Toc14612831"/>
            <w:bookmarkStart w:id="380" w:name="_Toc31677812"/>
            <w:bookmarkStart w:id="381" w:name="_Toc252363284"/>
            <w:bookmarkStart w:id="382" w:name="_Toc125791287"/>
            <w:bookmarkStart w:id="383" w:name="_Toc126646096"/>
            <w:bookmarkStart w:id="384" w:name="_Toc450070823"/>
            <w:bookmarkStart w:id="385" w:name="_Toc450635185"/>
            <w:bookmarkStart w:id="386" w:name="_Toc450635373"/>
            <w:r w:rsidRPr="00A91282">
              <w:rPr>
                <w:noProof/>
              </w:rPr>
              <w:tab/>
            </w:r>
            <w:bookmarkStart w:id="387" w:name="_Toc463343449"/>
            <w:bookmarkStart w:id="388" w:name="_Toc463343642"/>
            <w:bookmarkStart w:id="389" w:name="_Toc463447961"/>
            <w:bookmarkStart w:id="390" w:name="_Toc466464249"/>
            <w:bookmarkStart w:id="391" w:name="_Toc486238165"/>
            <w:bookmarkStart w:id="392" w:name="_Toc486238639"/>
            <w:bookmarkStart w:id="393" w:name="_Toc136009886"/>
            <w:r w:rsidRPr="00A91282">
              <w:rPr>
                <w:noProof/>
              </w:rPr>
              <w:t>Determination of Responsiveness of First Stage Technical Proposals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4" w:name="_Toc14612832"/>
            <w:bookmarkStart w:id="395" w:name="_Toc31677813"/>
            <w:bookmarkStart w:id="396" w:name="_Toc252363285"/>
            <w:bookmarkStart w:id="397" w:name="_Toc450070824"/>
            <w:bookmarkStart w:id="398" w:name="_Toc450635186"/>
            <w:bookmarkStart w:id="399" w:name="_Toc450635374"/>
            <w:r w:rsidRPr="00A91282">
              <w:rPr>
                <w:noProof/>
              </w:rPr>
              <w:tab/>
            </w:r>
            <w:bookmarkStart w:id="400" w:name="_Toc463343450"/>
            <w:bookmarkStart w:id="401" w:name="_Toc463343643"/>
            <w:bookmarkStart w:id="402" w:name="_Toc463447962"/>
            <w:bookmarkStart w:id="403" w:name="_Toc466464250"/>
            <w:bookmarkStart w:id="404" w:name="_Toc486238166"/>
            <w:bookmarkStart w:id="405" w:name="_Toc486238640"/>
            <w:bookmarkStart w:id="406" w:name="_Toc136009887"/>
            <w:r w:rsidRPr="00A91282">
              <w:rPr>
                <w:noProof/>
              </w:rPr>
              <w:t xml:space="preserve">Technical Evaluation of First Stage Technical </w:t>
            </w:r>
            <w:bookmarkEnd w:id="394"/>
            <w:r w:rsidRPr="00A91282">
              <w:rPr>
                <w:noProof/>
              </w:rPr>
              <w:t>Proposals</w:t>
            </w:r>
            <w:bookmarkEnd w:id="395"/>
            <w:bookmarkEnd w:id="396"/>
            <w:bookmarkEnd w:id="397"/>
            <w:bookmarkEnd w:id="398"/>
            <w:bookmarkEnd w:id="399"/>
            <w:bookmarkEnd w:id="400"/>
            <w:bookmarkEnd w:id="401"/>
            <w:bookmarkEnd w:id="402"/>
            <w:bookmarkEnd w:id="403"/>
            <w:bookmarkEnd w:id="404"/>
            <w:bookmarkEnd w:id="405"/>
            <w:bookmarkEnd w:id="406"/>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330E9DC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w:t>
            </w:r>
            <w:r w:rsidR="00620C7D">
              <w:rPr>
                <w:noProof/>
                <w:szCs w:val="24"/>
              </w:rPr>
              <w:t>s for construction activities</w:t>
            </w:r>
            <w:r w:rsidRPr="00A91282">
              <w:rPr>
                <w:noProof/>
                <w:szCs w:val="24"/>
              </w:rPr>
              <w:t xml:space="preserve">, </w:t>
            </w:r>
            <w:r w:rsidR="00620C7D">
              <w:rPr>
                <w:noProof/>
                <w:szCs w:val="24"/>
              </w:rPr>
              <w:t>Site</w:t>
            </w:r>
            <w:r w:rsidRPr="00A91282">
              <w:rPr>
                <w:noProof/>
                <w:szCs w:val="24"/>
              </w:rPr>
              <w:t xml:space="preserve"> organization, </w:t>
            </w:r>
            <w:r w:rsidR="005C4683">
              <w:rPr>
                <w:noProof/>
                <w:szCs w:val="24"/>
              </w:rPr>
              <w:t xml:space="preserve">Completion Schedule, </w:t>
            </w:r>
            <w:r w:rsidR="00620C7D">
              <w:rPr>
                <w:noProof/>
                <w:szCs w:val="24"/>
              </w:rPr>
              <w:t xml:space="preserve">team composition, qualifications and experience of Contractor’s Personnel, Key Equipment strategy and risk </w:t>
            </w:r>
            <w:r w:rsidRPr="00A91282">
              <w:rPr>
                <w:noProof/>
                <w:szCs w:val="24"/>
              </w:rPr>
              <w:t>and risk assessment;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52C79BE1" w:rsidR="00654146" w:rsidRPr="00A91282" w:rsidRDefault="005C4683" w:rsidP="0017357B">
            <w:pPr>
              <w:pStyle w:val="ListParagraph"/>
              <w:numPr>
                <w:ilvl w:val="2"/>
                <w:numId w:val="42"/>
              </w:numPr>
              <w:suppressAutoHyphens/>
              <w:spacing w:after="200"/>
              <w:ind w:right="-72"/>
              <w:contextualSpacing w:val="0"/>
              <w:rPr>
                <w:bCs/>
                <w:noProof/>
                <w:spacing w:val="-4"/>
                <w:szCs w:val="24"/>
              </w:rPr>
            </w:pPr>
            <w:r>
              <w:rPr>
                <w:noProof/>
                <w:szCs w:val="24"/>
              </w:rPr>
              <w:t>suitability of the Completion Schedule</w:t>
            </w:r>
            <w:r w:rsidRPr="00A91282" w:rsidDel="005C4683">
              <w:rPr>
                <w:bCs/>
                <w:noProof/>
                <w:spacing w:val="-4"/>
                <w:szCs w:val="24"/>
              </w:rPr>
              <w:t xml:space="preserve"> </w:t>
            </w:r>
            <w:r w:rsidR="00654146" w:rsidRPr="00A91282">
              <w:rPr>
                <w:bCs/>
                <w:noProof/>
                <w:spacing w:val="-4"/>
                <w:szCs w:val="24"/>
              </w:rPr>
              <w:t>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7" w:name="_Toc14612833"/>
            <w:bookmarkStart w:id="408" w:name="_Toc31677814"/>
            <w:bookmarkStart w:id="409" w:name="_Toc252363286"/>
            <w:bookmarkStart w:id="410" w:name="_Toc450070825"/>
            <w:bookmarkStart w:id="411" w:name="_Toc450635187"/>
            <w:bookmarkStart w:id="412" w:name="_Toc450635375"/>
            <w:r w:rsidRPr="00C9754B">
              <w:rPr>
                <w:noProof/>
              </w:rPr>
              <w:tab/>
            </w:r>
            <w:bookmarkStart w:id="413" w:name="_Toc463343451"/>
            <w:bookmarkStart w:id="414" w:name="_Toc463343644"/>
            <w:bookmarkStart w:id="415" w:name="_Toc463447963"/>
            <w:bookmarkStart w:id="416" w:name="_Toc466464251"/>
            <w:bookmarkStart w:id="417" w:name="_Toc486238167"/>
            <w:bookmarkStart w:id="418" w:name="_Toc486238641"/>
            <w:bookmarkStart w:id="419" w:name="_Toc136009888"/>
            <w:r w:rsidR="00F72585" w:rsidRPr="00C9754B">
              <w:rPr>
                <w:noProof/>
              </w:rPr>
              <w:t>Evaluation of Proposer’s Qualification</w:t>
            </w:r>
            <w:bookmarkEnd w:id="407"/>
            <w:bookmarkEnd w:id="408"/>
            <w:bookmarkEnd w:id="409"/>
            <w:bookmarkEnd w:id="410"/>
            <w:bookmarkEnd w:id="411"/>
            <w:bookmarkEnd w:id="412"/>
            <w:bookmarkEnd w:id="413"/>
            <w:bookmarkEnd w:id="414"/>
            <w:bookmarkEnd w:id="415"/>
            <w:bookmarkEnd w:id="416"/>
            <w:bookmarkEnd w:id="417"/>
            <w:bookmarkEnd w:id="418"/>
            <w:bookmarkEnd w:id="419"/>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20" w:name="_Toc449891591"/>
            <w:bookmarkStart w:id="421" w:name="_Toc449892403"/>
            <w:bookmarkStart w:id="422" w:name="_Toc449893411"/>
            <w:bookmarkStart w:id="423" w:name="_Toc449894897"/>
            <w:bookmarkStart w:id="424" w:name="_Toc449895061"/>
            <w:bookmarkStart w:id="425" w:name="_Toc449963483"/>
            <w:bookmarkStart w:id="426" w:name="_Toc450065054"/>
            <w:bookmarkStart w:id="427" w:name="_Toc450065160"/>
            <w:bookmarkStart w:id="428" w:name="_Toc450069124"/>
            <w:bookmarkStart w:id="429" w:name="_Toc450070826"/>
            <w:bookmarkStart w:id="430" w:name="_Toc14612835"/>
            <w:bookmarkStart w:id="431" w:name="_Toc31677816"/>
            <w:bookmarkStart w:id="432" w:name="_Toc252363287"/>
            <w:bookmarkStart w:id="433" w:name="_Toc450070829"/>
            <w:bookmarkStart w:id="434" w:name="_Toc450635188"/>
            <w:bookmarkStart w:id="435" w:name="_Toc450635376"/>
            <w:bookmarkEnd w:id="420"/>
            <w:bookmarkEnd w:id="421"/>
            <w:bookmarkEnd w:id="422"/>
            <w:bookmarkEnd w:id="423"/>
            <w:bookmarkEnd w:id="424"/>
            <w:bookmarkEnd w:id="425"/>
            <w:bookmarkEnd w:id="426"/>
            <w:bookmarkEnd w:id="427"/>
            <w:bookmarkEnd w:id="428"/>
            <w:bookmarkEnd w:id="429"/>
            <w:r w:rsidRPr="00C9754B">
              <w:rPr>
                <w:noProof/>
              </w:rPr>
              <w:tab/>
            </w:r>
            <w:bookmarkStart w:id="436" w:name="_Toc463343452"/>
            <w:bookmarkStart w:id="437" w:name="_Toc463343645"/>
            <w:bookmarkStart w:id="438" w:name="_Toc463447964"/>
            <w:bookmarkStart w:id="439" w:name="_Toc466464252"/>
            <w:bookmarkStart w:id="440" w:name="_Toc486238168"/>
            <w:bookmarkStart w:id="441" w:name="_Toc486238642"/>
            <w:bookmarkStart w:id="442" w:name="_Toc136009889"/>
            <w:r w:rsidRPr="00C9754B">
              <w:rPr>
                <w:noProof/>
              </w:rPr>
              <w:t>Clarification of First Stage Technical Proposals and Review of Proposers’ Proposed Deviations and Alternative Solutions</w:t>
            </w:r>
            <w:bookmarkEnd w:id="430"/>
            <w:bookmarkEnd w:id="431"/>
            <w:bookmarkEnd w:id="432"/>
            <w:bookmarkEnd w:id="433"/>
            <w:bookmarkEnd w:id="434"/>
            <w:bookmarkEnd w:id="435"/>
            <w:bookmarkEnd w:id="436"/>
            <w:bookmarkEnd w:id="437"/>
            <w:bookmarkEnd w:id="438"/>
            <w:bookmarkEnd w:id="439"/>
            <w:bookmarkEnd w:id="440"/>
            <w:bookmarkEnd w:id="441"/>
            <w:bookmarkEnd w:id="442"/>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3" w:name="_Toc252363288"/>
      <w:bookmarkStart w:id="444" w:name="_Toc450070830"/>
      <w:bookmarkStart w:id="445" w:name="_Toc450635189"/>
      <w:bookmarkStart w:id="446" w:name="_Toc450635377"/>
      <w:bookmarkStart w:id="447" w:name="_Toc463343453"/>
      <w:bookmarkStart w:id="448" w:name="_Toc463343646"/>
      <w:bookmarkStart w:id="449" w:name="_Toc463447965"/>
      <w:bookmarkStart w:id="450" w:name="_Toc466464253"/>
      <w:bookmarkStart w:id="451" w:name="_Toc486238169"/>
      <w:bookmarkStart w:id="452" w:name="_Toc486238643"/>
      <w:bookmarkStart w:id="453" w:name="_Toc14612834"/>
      <w:bookmarkStart w:id="454" w:name="_Toc31677815"/>
      <w:bookmarkStart w:id="455" w:name="_Toc136009890"/>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3"/>
      <w:bookmarkEnd w:id="444"/>
      <w:bookmarkEnd w:id="445"/>
      <w:bookmarkEnd w:id="446"/>
      <w:bookmarkEnd w:id="447"/>
      <w:bookmarkEnd w:id="448"/>
      <w:bookmarkEnd w:id="449"/>
      <w:bookmarkEnd w:id="450"/>
      <w:bookmarkEnd w:id="451"/>
      <w:bookmarkEnd w:id="452"/>
      <w:bookmarkEnd w:id="455"/>
      <w:r w:rsidRPr="00A91282">
        <w:rPr>
          <w:rFonts w:ascii="Times New Roman" w:hAnsi="Times New Roman"/>
          <w:noProof/>
          <w:szCs w:val="32"/>
        </w:rPr>
        <w:t xml:space="preserve"> </w:t>
      </w:r>
      <w:bookmarkEnd w:id="453"/>
      <w:bookmarkEnd w:id="454"/>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6" w:name="_Toc14612836"/>
            <w:bookmarkStart w:id="457" w:name="_Toc31677817"/>
            <w:bookmarkStart w:id="458" w:name="_Toc252363289"/>
            <w:bookmarkStart w:id="459" w:name="_Toc450070831"/>
            <w:bookmarkStart w:id="460" w:name="_Toc450635190"/>
            <w:bookmarkStart w:id="461" w:name="_Toc450635378"/>
            <w:r w:rsidRPr="00A91282">
              <w:rPr>
                <w:noProof/>
              </w:rPr>
              <w:tab/>
            </w:r>
            <w:bookmarkStart w:id="462" w:name="_Toc463343454"/>
            <w:bookmarkStart w:id="463" w:name="_Toc463343647"/>
            <w:bookmarkStart w:id="464" w:name="_Toc463447966"/>
            <w:bookmarkStart w:id="465" w:name="_Toc466464254"/>
            <w:bookmarkStart w:id="466" w:name="_Toc486238170"/>
            <w:bookmarkStart w:id="467" w:name="_Toc486238644"/>
            <w:bookmarkStart w:id="468" w:name="_Toc136009891"/>
            <w:r w:rsidRPr="00A91282">
              <w:rPr>
                <w:noProof/>
              </w:rPr>
              <w:t xml:space="preserve">Invitation to Submit Second Stage Combined Technical and Financial </w:t>
            </w:r>
            <w:bookmarkEnd w:id="456"/>
            <w:bookmarkEnd w:id="457"/>
            <w:bookmarkEnd w:id="458"/>
            <w:r w:rsidRPr="00A91282">
              <w:rPr>
                <w:noProof/>
              </w:rPr>
              <w:t>Proposals</w:t>
            </w:r>
            <w:bookmarkEnd w:id="459"/>
            <w:bookmarkEnd w:id="460"/>
            <w:bookmarkEnd w:id="461"/>
            <w:bookmarkEnd w:id="462"/>
            <w:bookmarkEnd w:id="463"/>
            <w:bookmarkEnd w:id="464"/>
            <w:bookmarkEnd w:id="465"/>
            <w:bookmarkEnd w:id="466"/>
            <w:bookmarkEnd w:id="467"/>
            <w:bookmarkEnd w:id="468"/>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9"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9"/>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70" w:name="_Toc252363290"/>
      <w:bookmarkStart w:id="471" w:name="_Toc450070832"/>
      <w:bookmarkStart w:id="472" w:name="_Toc450635191"/>
      <w:bookmarkStart w:id="473" w:name="_Toc450635379"/>
      <w:bookmarkStart w:id="474" w:name="_Toc463343455"/>
      <w:bookmarkStart w:id="475" w:name="_Toc463343648"/>
      <w:bookmarkStart w:id="476" w:name="_Toc463447967"/>
      <w:bookmarkStart w:id="477" w:name="_Toc466464255"/>
      <w:bookmarkStart w:id="478" w:name="_Toc486238171"/>
      <w:bookmarkStart w:id="479" w:name="_Toc486238645"/>
      <w:bookmarkStart w:id="480" w:name="_Toc136009892"/>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70"/>
      <w:bookmarkEnd w:id="471"/>
      <w:bookmarkEnd w:id="472"/>
      <w:bookmarkEnd w:id="473"/>
      <w:bookmarkEnd w:id="474"/>
      <w:bookmarkEnd w:id="475"/>
      <w:bookmarkEnd w:id="476"/>
      <w:bookmarkEnd w:id="477"/>
      <w:bookmarkEnd w:id="478"/>
      <w:bookmarkEnd w:id="479"/>
      <w:bookmarkEnd w:id="480"/>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81" w:name="_Toc450070833"/>
            <w:bookmarkStart w:id="482" w:name="_Toc450635192"/>
            <w:bookmarkStart w:id="483" w:name="_Toc450635380"/>
            <w:r w:rsidRPr="00A91282">
              <w:rPr>
                <w:noProof/>
              </w:rPr>
              <w:tab/>
            </w:r>
            <w:bookmarkStart w:id="484" w:name="_Toc463343456"/>
            <w:bookmarkStart w:id="485" w:name="_Toc463343649"/>
            <w:bookmarkStart w:id="486" w:name="_Toc463447968"/>
            <w:bookmarkStart w:id="487" w:name="_Toc466464256"/>
            <w:bookmarkStart w:id="488" w:name="_Toc486238172"/>
            <w:bookmarkStart w:id="489" w:name="_Toc486238646"/>
            <w:bookmarkStart w:id="490" w:name="_Toc136009893"/>
            <w:r w:rsidRPr="00A91282">
              <w:rPr>
                <w:noProof/>
              </w:rPr>
              <w:t>Documents Comprising the Second Stage Technical and Financial Proposal</w:t>
            </w:r>
            <w:bookmarkEnd w:id="481"/>
            <w:bookmarkEnd w:id="482"/>
            <w:bookmarkEnd w:id="483"/>
            <w:bookmarkEnd w:id="484"/>
            <w:bookmarkEnd w:id="485"/>
            <w:bookmarkEnd w:id="486"/>
            <w:bookmarkEnd w:id="487"/>
            <w:bookmarkEnd w:id="488"/>
            <w:bookmarkEnd w:id="489"/>
            <w:bookmarkEnd w:id="490"/>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91E9D68" w14:textId="77777777" w:rsidR="00BA5DD1" w:rsidRPr="00BA5DD1" w:rsidRDefault="00BA5DD1" w:rsidP="00C33D9B">
            <w:pPr>
              <w:pStyle w:val="ListParagraph"/>
              <w:numPr>
                <w:ilvl w:val="2"/>
                <w:numId w:val="193"/>
              </w:numPr>
              <w:suppressAutoHyphens/>
              <w:spacing w:after="200"/>
              <w:ind w:right="-72"/>
              <w:contextualSpacing w:val="0"/>
            </w:pPr>
            <w:r w:rsidRPr="00BA5DD1">
              <w:rPr>
                <w:noProof/>
                <w:szCs w:val="24"/>
              </w:rPr>
              <w:t>Sexual</w:t>
            </w:r>
            <w:r w:rsidRPr="00BA5DD1">
              <w:rPr>
                <w:color w:val="000000" w:themeColor="text1"/>
              </w:rPr>
              <w:t xml:space="preserve"> Exploitation and Abuse </w:t>
            </w:r>
            <w:r w:rsidRPr="00BA5DD1">
              <w:t xml:space="preserve">(SEA), and/or Sexual Harassment (SH) Declaration using the form included in Section IV, </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91" w:name="_Toc449963495"/>
            <w:bookmarkStart w:id="492" w:name="_Toc450065066"/>
            <w:bookmarkStart w:id="493" w:name="_Toc450065172"/>
            <w:bookmarkStart w:id="494" w:name="_Toc450069136"/>
            <w:bookmarkStart w:id="495" w:name="_Toc450070838"/>
            <w:bookmarkStart w:id="496" w:name="_Toc449106617"/>
            <w:bookmarkStart w:id="497" w:name="_Toc450070847"/>
            <w:bookmarkStart w:id="498" w:name="_Toc450635193"/>
            <w:bookmarkStart w:id="499" w:name="_Toc450635381"/>
            <w:bookmarkEnd w:id="491"/>
            <w:bookmarkEnd w:id="492"/>
            <w:bookmarkEnd w:id="493"/>
            <w:bookmarkEnd w:id="494"/>
            <w:bookmarkEnd w:id="495"/>
            <w:r w:rsidRPr="00A91282">
              <w:rPr>
                <w:noProof/>
              </w:rPr>
              <w:tab/>
            </w:r>
            <w:bookmarkStart w:id="500" w:name="_Toc463343457"/>
            <w:bookmarkStart w:id="501" w:name="_Toc463343650"/>
            <w:bookmarkStart w:id="502" w:name="_Toc463447969"/>
            <w:bookmarkStart w:id="503" w:name="_Toc466464257"/>
            <w:bookmarkStart w:id="504" w:name="_Toc486238173"/>
            <w:bookmarkStart w:id="505" w:name="_Toc486238647"/>
            <w:bookmarkStart w:id="506" w:name="_Toc136009894"/>
            <w:r w:rsidR="00F72585" w:rsidRPr="00A91282">
              <w:rPr>
                <w:noProof/>
              </w:rPr>
              <w:t>Letter of Proposal, and Schedules</w:t>
            </w:r>
            <w:bookmarkEnd w:id="496"/>
            <w:bookmarkEnd w:id="497"/>
            <w:bookmarkEnd w:id="498"/>
            <w:bookmarkEnd w:id="499"/>
            <w:bookmarkEnd w:id="500"/>
            <w:bookmarkEnd w:id="501"/>
            <w:bookmarkEnd w:id="502"/>
            <w:bookmarkEnd w:id="503"/>
            <w:bookmarkEnd w:id="504"/>
            <w:bookmarkEnd w:id="505"/>
            <w:bookmarkEnd w:id="506"/>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7" w:name="_Toc450070848"/>
            <w:bookmarkStart w:id="508" w:name="_Toc450635194"/>
            <w:bookmarkStart w:id="509" w:name="_Toc450635382"/>
            <w:bookmarkStart w:id="510" w:name="_Toc449106618"/>
            <w:r w:rsidRPr="00A91282">
              <w:rPr>
                <w:noProof/>
              </w:rPr>
              <w:tab/>
            </w:r>
            <w:bookmarkStart w:id="511" w:name="_Toc463343458"/>
            <w:bookmarkStart w:id="512" w:name="_Toc463343651"/>
            <w:bookmarkStart w:id="513" w:name="_Toc463447970"/>
            <w:bookmarkStart w:id="514" w:name="_Toc466464258"/>
            <w:bookmarkStart w:id="515" w:name="_Toc486238174"/>
            <w:bookmarkStart w:id="516" w:name="_Toc486238648"/>
            <w:bookmarkStart w:id="517" w:name="_Toc136009895"/>
            <w:r w:rsidRPr="00A91282">
              <w:rPr>
                <w:noProof/>
              </w:rPr>
              <w:t>Proposal Prices</w:t>
            </w:r>
            <w:bookmarkEnd w:id="507"/>
            <w:bookmarkEnd w:id="508"/>
            <w:bookmarkEnd w:id="509"/>
            <w:bookmarkEnd w:id="511"/>
            <w:bookmarkEnd w:id="512"/>
            <w:bookmarkEnd w:id="513"/>
            <w:bookmarkEnd w:id="514"/>
            <w:bookmarkEnd w:id="515"/>
            <w:bookmarkEnd w:id="516"/>
            <w:bookmarkEnd w:id="517"/>
            <w:r w:rsidRPr="00A91282">
              <w:rPr>
                <w:noProof/>
              </w:rPr>
              <w:t xml:space="preserve"> </w:t>
            </w:r>
            <w:bookmarkEnd w:id="510"/>
          </w:p>
        </w:tc>
        <w:tc>
          <w:tcPr>
            <w:tcW w:w="7115" w:type="dxa"/>
          </w:tcPr>
          <w:p w14:paraId="05D352E6" w14:textId="5D6D4A08" w:rsidR="00654146"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5C4683">
              <w:rPr>
                <w:noProof/>
                <w:szCs w:val="24"/>
              </w:rPr>
              <w:t xml:space="preserve">only the Excavation and Lining Works shall be subject to measurement, and the Proposal Price is deemed to </w:t>
            </w:r>
            <w:r w:rsidR="005C4683" w:rsidRPr="00A91282">
              <w:rPr>
                <w:noProof/>
                <w:szCs w:val="24"/>
              </w:rPr>
              <w:t>cover</w:t>
            </w:r>
            <w:r w:rsidR="005C4683">
              <w:rPr>
                <w:noProof/>
                <w:szCs w:val="24"/>
              </w:rPr>
              <w:t xml:space="preserve"> </w:t>
            </w:r>
            <w:r w:rsidRPr="00A91282">
              <w:rPr>
                <w:noProof/>
                <w:szCs w:val="24"/>
              </w:rPr>
              <w:t xml:space="preserve">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44BE06F2" w14:textId="3CC9BA88" w:rsidR="005C4683" w:rsidRPr="00A91282" w:rsidRDefault="005C4683" w:rsidP="0017357B">
            <w:pPr>
              <w:pStyle w:val="ListNumber2"/>
              <w:numPr>
                <w:ilvl w:val="1"/>
                <w:numId w:val="19"/>
              </w:numPr>
              <w:suppressAutoHyphens/>
              <w:spacing w:after="200"/>
              <w:ind w:left="612" w:hanging="612"/>
              <w:contextualSpacing w:val="0"/>
              <w:rPr>
                <w:noProof/>
                <w:szCs w:val="24"/>
              </w:rPr>
            </w:pPr>
            <w:r>
              <w:rPr>
                <w:noProof/>
                <w:szCs w:val="24"/>
              </w:rPr>
              <w:t xml:space="preserve">For the </w:t>
            </w:r>
            <w:r w:rsidRPr="001445D1">
              <w:rPr>
                <w:b/>
                <w:bCs/>
                <w:noProof/>
                <w:szCs w:val="24"/>
              </w:rPr>
              <w:t>Excavation and Lining Works</w:t>
            </w:r>
            <w:r>
              <w:rPr>
                <w:noProof/>
                <w:szCs w:val="24"/>
              </w:rPr>
              <w:t xml:space="preserve">, </w:t>
            </w:r>
            <w:r w:rsidRPr="00A91282">
              <w:rPr>
                <w:noProof/>
                <w:szCs w:val="24"/>
              </w:rPr>
              <w:t>Proposers shall</w:t>
            </w:r>
            <w:r>
              <w:rPr>
                <w:noProof/>
                <w:szCs w:val="24"/>
              </w:rPr>
              <w:t xml:space="preserve"> fill in </w:t>
            </w:r>
            <w:r w:rsidRPr="00A91282">
              <w:rPr>
                <w:noProof/>
                <w:szCs w:val="24"/>
              </w:rPr>
              <w:t xml:space="preserve"> </w:t>
            </w:r>
            <w:r>
              <w:rPr>
                <w:noProof/>
                <w:szCs w:val="24"/>
              </w:rPr>
              <w:t xml:space="preserve">the </w:t>
            </w:r>
            <w:r w:rsidRPr="001D316A">
              <w:rPr>
                <w:color w:val="000000" w:themeColor="text1"/>
              </w:rPr>
              <w:t xml:space="preserve">rates and prices for all items of the Works described in the Bill of Quantities. Items against which no rate or price is entered by the </w:t>
            </w:r>
            <w:r>
              <w:rPr>
                <w:color w:val="000000" w:themeColor="text1"/>
              </w:rPr>
              <w:t xml:space="preserve">Proposer </w:t>
            </w:r>
            <w:r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Pr>
                <w:color w:val="000000" w:themeColor="text1"/>
              </w:rPr>
              <w:t>Proposal</w:t>
            </w:r>
            <w:r w:rsidRPr="001D316A">
              <w:rPr>
                <w:color w:val="000000" w:themeColor="text1"/>
              </w:rPr>
              <w:t xml:space="preserve">, and provided that the </w:t>
            </w:r>
            <w:r>
              <w:rPr>
                <w:color w:val="000000" w:themeColor="text1"/>
              </w:rPr>
              <w:t xml:space="preserve">Proposal </w:t>
            </w:r>
            <w:r w:rsidRPr="001D316A">
              <w:rPr>
                <w:color w:val="000000" w:themeColor="text1"/>
              </w:rPr>
              <w:t xml:space="preserve">is determined substantially responsive notwithstanding this omission, the average price of the item quoted by substantially responsive </w:t>
            </w:r>
            <w:r>
              <w:rPr>
                <w:color w:val="000000" w:themeColor="text1"/>
              </w:rPr>
              <w:t xml:space="preserve">Proposers </w:t>
            </w:r>
            <w:r w:rsidRPr="001D316A">
              <w:rPr>
                <w:color w:val="000000" w:themeColor="text1"/>
              </w:rPr>
              <w:t xml:space="preserve">will be added to the </w:t>
            </w:r>
            <w:r>
              <w:rPr>
                <w:color w:val="000000" w:themeColor="text1"/>
              </w:rPr>
              <w:t>Proposal</w:t>
            </w:r>
            <w:r w:rsidRPr="001D316A">
              <w:rPr>
                <w:color w:val="000000" w:themeColor="text1"/>
              </w:rPr>
              <w:t xml:space="preserve"> price and the equivalent total cost of the </w:t>
            </w:r>
            <w:r>
              <w:rPr>
                <w:color w:val="000000" w:themeColor="text1"/>
              </w:rPr>
              <w:t xml:space="preserve">Proposal </w:t>
            </w:r>
            <w:r w:rsidRPr="001D316A">
              <w:rPr>
                <w:color w:val="000000" w:themeColor="text1"/>
              </w:rPr>
              <w:t>so determined will be used for price comparison</w:t>
            </w:r>
            <w:r>
              <w:rPr>
                <w:color w:val="000000" w:themeColor="text1"/>
              </w:rPr>
              <w:t>.</w:t>
            </w:r>
          </w:p>
          <w:p w14:paraId="171FFBC7" w14:textId="0526C0F0"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5C4683">
              <w:rPr>
                <w:noProof/>
                <w:szCs w:val="24"/>
              </w:rPr>
              <w:t xml:space="preserve">For Works that are not within the scope of </w:t>
            </w:r>
            <w:r w:rsidR="005C4683" w:rsidRPr="001445D1">
              <w:rPr>
                <w:b/>
                <w:bCs/>
                <w:noProof/>
                <w:szCs w:val="24"/>
              </w:rPr>
              <w:t>Excavation and Lining Works</w:t>
            </w:r>
            <w:r w:rsidR="005C4683">
              <w:rPr>
                <w:noProof/>
                <w:szCs w:val="24"/>
              </w:rPr>
              <w:t>, the Proposer</w:t>
            </w:r>
            <w:r w:rsidRPr="00A91282">
              <w:rPr>
                <w:noProof/>
                <w:szCs w:val="24"/>
              </w:rPr>
              <w:t xml:space="preserve">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FA456AD" w14:textId="1C8A4F4F" w:rsidR="00654146"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p w14:paraId="01115348" w14:textId="77777777" w:rsidR="005A1090" w:rsidRDefault="005A1090" w:rsidP="001445D1">
            <w:pPr>
              <w:pStyle w:val="ListNumber2"/>
              <w:numPr>
                <w:ilvl w:val="0"/>
                <w:numId w:val="0"/>
              </w:numPr>
              <w:suppressAutoHyphens/>
              <w:spacing w:after="200"/>
              <w:ind w:left="612"/>
              <w:rPr>
                <w:noProof/>
                <w:szCs w:val="24"/>
              </w:rPr>
            </w:pPr>
          </w:p>
          <w:p w14:paraId="454732FE" w14:textId="0C405F07" w:rsidR="005A1090" w:rsidRPr="00A91282" w:rsidRDefault="005A1090" w:rsidP="0017357B">
            <w:pPr>
              <w:pStyle w:val="ListNumber2"/>
              <w:numPr>
                <w:ilvl w:val="1"/>
                <w:numId w:val="19"/>
              </w:numPr>
              <w:suppressAutoHyphens/>
              <w:spacing w:after="200"/>
              <w:ind w:left="612" w:hanging="612"/>
              <w:rPr>
                <w:noProof/>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8" w:name="_Toc450301334"/>
            <w:bookmarkStart w:id="519" w:name="_Toc450301532"/>
            <w:bookmarkStart w:id="520" w:name="_Toc450301736"/>
            <w:bookmarkStart w:id="521" w:name="_Toc450311814"/>
            <w:bookmarkStart w:id="522" w:name="_Toc450301337"/>
            <w:bookmarkStart w:id="523" w:name="_Toc450301535"/>
            <w:bookmarkStart w:id="524" w:name="_Toc450301739"/>
            <w:bookmarkStart w:id="525" w:name="_Toc450311817"/>
            <w:bookmarkStart w:id="526" w:name="_Toc450301340"/>
            <w:bookmarkStart w:id="527" w:name="_Toc450301538"/>
            <w:bookmarkStart w:id="528" w:name="_Toc450301742"/>
            <w:bookmarkStart w:id="529" w:name="_Toc450311820"/>
            <w:bookmarkStart w:id="530" w:name="_Toc450301349"/>
            <w:bookmarkStart w:id="531" w:name="_Toc450301547"/>
            <w:bookmarkStart w:id="532" w:name="_Toc450301751"/>
            <w:bookmarkStart w:id="533" w:name="_Toc450311829"/>
            <w:bookmarkStart w:id="534" w:name="_Toc450301353"/>
            <w:bookmarkStart w:id="535" w:name="_Toc450301551"/>
            <w:bookmarkStart w:id="536" w:name="_Toc450301755"/>
            <w:bookmarkStart w:id="537" w:name="_Toc450311833"/>
            <w:bookmarkStart w:id="538" w:name="_Toc449891600"/>
            <w:bookmarkStart w:id="539" w:name="_Toc449892412"/>
            <w:bookmarkStart w:id="540" w:name="_Toc449893420"/>
            <w:bookmarkStart w:id="541" w:name="_Toc449894906"/>
            <w:bookmarkStart w:id="542" w:name="_Toc449895072"/>
            <w:bookmarkStart w:id="543" w:name="_Toc449963506"/>
            <w:bookmarkStart w:id="544" w:name="_Toc450065077"/>
            <w:bookmarkStart w:id="545" w:name="_Toc450065183"/>
            <w:bookmarkStart w:id="546" w:name="_Toc450069147"/>
            <w:bookmarkStart w:id="547" w:name="_Toc450070849"/>
            <w:bookmarkStart w:id="548" w:name="_Toc412276450"/>
            <w:bookmarkStart w:id="549" w:name="_Toc521499221"/>
            <w:bookmarkStart w:id="550" w:name="_Toc252363293"/>
            <w:bookmarkStart w:id="551" w:name="_Toc450070852"/>
            <w:bookmarkStart w:id="552" w:name="_Toc450635195"/>
            <w:bookmarkStart w:id="553" w:name="_Toc450635383"/>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A91282">
              <w:rPr>
                <w:noProof/>
              </w:rPr>
              <w:tab/>
            </w:r>
            <w:bookmarkStart w:id="554" w:name="_Toc463343459"/>
            <w:bookmarkStart w:id="555" w:name="_Toc463343652"/>
            <w:bookmarkStart w:id="556" w:name="_Toc463447971"/>
            <w:bookmarkStart w:id="557" w:name="_Toc466464259"/>
            <w:bookmarkStart w:id="558" w:name="_Toc486238175"/>
            <w:bookmarkStart w:id="559" w:name="_Toc486238649"/>
            <w:bookmarkStart w:id="560" w:name="_Toc136009896"/>
            <w:r w:rsidR="00F72585" w:rsidRPr="00A91282">
              <w:rPr>
                <w:noProof/>
              </w:rPr>
              <w:t>Proposal Currencies</w:t>
            </w:r>
            <w:bookmarkEnd w:id="548"/>
            <w:bookmarkEnd w:id="549"/>
            <w:bookmarkEnd w:id="550"/>
            <w:bookmarkEnd w:id="551"/>
            <w:bookmarkEnd w:id="552"/>
            <w:bookmarkEnd w:id="553"/>
            <w:bookmarkEnd w:id="554"/>
            <w:bookmarkEnd w:id="555"/>
            <w:bookmarkEnd w:id="556"/>
            <w:bookmarkEnd w:id="557"/>
            <w:bookmarkEnd w:id="558"/>
            <w:bookmarkEnd w:id="559"/>
            <w:bookmarkEnd w:id="560"/>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21197075"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5A1090">
              <w:rPr>
                <w:noProof/>
                <w:color w:val="000000" w:themeColor="text1"/>
              </w:rPr>
              <w:t>the Schedule of Rates and Prices,</w:t>
            </w:r>
            <w:r w:rsidR="005A1090" w:rsidRPr="00A91282" w:rsidDel="005A1090">
              <w:rPr>
                <w:noProof/>
                <w:color w:val="000000" w:themeColor="text1"/>
              </w:rPr>
              <w:t xml:space="preserve">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61" w:name="_Toc412276452"/>
            <w:bookmarkStart w:id="562" w:name="_Toc521499223"/>
            <w:bookmarkStart w:id="563" w:name="_Toc252363295"/>
            <w:bookmarkStart w:id="564" w:name="_Toc450070853"/>
            <w:bookmarkStart w:id="565" w:name="_Toc450635196"/>
            <w:bookmarkStart w:id="566" w:name="_Toc450635384"/>
            <w:r w:rsidRPr="00A91282">
              <w:rPr>
                <w:noProof/>
              </w:rPr>
              <w:tab/>
            </w:r>
            <w:bookmarkStart w:id="567" w:name="_Toc463343460"/>
            <w:bookmarkStart w:id="568" w:name="_Toc463343653"/>
            <w:bookmarkStart w:id="569" w:name="_Toc463447972"/>
            <w:bookmarkStart w:id="570" w:name="_Toc466464260"/>
            <w:bookmarkStart w:id="571" w:name="_Toc486238176"/>
            <w:bookmarkStart w:id="572" w:name="_Toc486238650"/>
            <w:bookmarkStart w:id="573" w:name="_Toc136009897"/>
            <w:r w:rsidRPr="00A91282">
              <w:rPr>
                <w:noProof/>
              </w:rPr>
              <w:t>Securi</w:t>
            </w:r>
            <w:bookmarkEnd w:id="561"/>
            <w:bookmarkEnd w:id="562"/>
            <w:r w:rsidRPr="00A91282">
              <w:rPr>
                <w:noProof/>
              </w:rPr>
              <w:t xml:space="preserve">ng the </w:t>
            </w:r>
            <w:bookmarkEnd w:id="563"/>
            <w:bookmarkEnd w:id="564"/>
            <w:r w:rsidRPr="00A91282">
              <w:rPr>
                <w:noProof/>
              </w:rPr>
              <w:t>Proposal</w:t>
            </w:r>
            <w:bookmarkEnd w:id="565"/>
            <w:bookmarkEnd w:id="566"/>
            <w:bookmarkEnd w:id="567"/>
            <w:bookmarkEnd w:id="568"/>
            <w:bookmarkEnd w:id="569"/>
            <w:bookmarkEnd w:id="570"/>
            <w:bookmarkEnd w:id="571"/>
            <w:bookmarkEnd w:id="572"/>
            <w:bookmarkEnd w:id="573"/>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32CD7D40"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w:t>
            </w:r>
            <w:r w:rsidR="00CA0243">
              <w:t xml:space="preserve">of </w:t>
            </w:r>
            <w:r w:rsidR="00CA0243" w:rsidRPr="003261FD">
              <w:t>expiry</w:t>
            </w:r>
            <w:r w:rsidR="00D44F3C">
              <w:t xml:space="preserve">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4"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4"/>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5"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5"/>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6"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6"/>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7"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7"/>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8" w:name="_Toc412276453"/>
            <w:bookmarkStart w:id="579" w:name="_Toc521499224"/>
            <w:bookmarkStart w:id="580" w:name="_Toc252363296"/>
            <w:bookmarkStart w:id="581" w:name="_Toc450070854"/>
            <w:bookmarkStart w:id="582" w:name="_Toc450635197"/>
            <w:bookmarkStart w:id="583" w:name="_Toc450635385"/>
            <w:r w:rsidRPr="00A91282">
              <w:rPr>
                <w:noProof/>
              </w:rPr>
              <w:tab/>
            </w:r>
            <w:bookmarkStart w:id="584" w:name="_Toc463343461"/>
            <w:bookmarkStart w:id="585" w:name="_Toc463343654"/>
            <w:bookmarkStart w:id="586" w:name="_Toc463447973"/>
            <w:bookmarkStart w:id="587" w:name="_Toc466464265"/>
            <w:bookmarkStart w:id="588" w:name="_Toc486238177"/>
            <w:bookmarkStart w:id="589" w:name="_Toc486238651"/>
            <w:bookmarkStart w:id="590" w:name="_Toc136009898"/>
            <w:r w:rsidRPr="00A91282">
              <w:rPr>
                <w:noProof/>
              </w:rPr>
              <w:t xml:space="preserve">Period of Validity of </w:t>
            </w:r>
            <w:bookmarkEnd w:id="578"/>
            <w:bookmarkEnd w:id="579"/>
            <w:bookmarkEnd w:id="580"/>
            <w:r w:rsidRPr="00A91282">
              <w:rPr>
                <w:noProof/>
              </w:rPr>
              <w:t>Proposals</w:t>
            </w:r>
            <w:bookmarkEnd w:id="581"/>
            <w:bookmarkEnd w:id="582"/>
            <w:bookmarkEnd w:id="583"/>
            <w:bookmarkEnd w:id="584"/>
            <w:bookmarkEnd w:id="585"/>
            <w:bookmarkEnd w:id="586"/>
            <w:bookmarkEnd w:id="587"/>
            <w:bookmarkEnd w:id="588"/>
            <w:bookmarkEnd w:id="589"/>
            <w:bookmarkEnd w:id="590"/>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91" w:name="_Toc347823739"/>
            <w:bookmarkStart w:id="592" w:name="_Toc412276454"/>
            <w:bookmarkStart w:id="593" w:name="_Toc521499225"/>
            <w:bookmarkStart w:id="594" w:name="_Toc252363297"/>
            <w:bookmarkStart w:id="595" w:name="_Toc450070855"/>
            <w:bookmarkStart w:id="596" w:name="_Toc450635198"/>
            <w:bookmarkStart w:id="597" w:name="_Toc450635386"/>
            <w:r w:rsidRPr="00A91282">
              <w:rPr>
                <w:noProof/>
              </w:rPr>
              <w:tab/>
            </w:r>
            <w:bookmarkStart w:id="598" w:name="_Toc463343462"/>
            <w:bookmarkStart w:id="599" w:name="_Toc463343655"/>
            <w:bookmarkStart w:id="600" w:name="_Toc463447974"/>
            <w:bookmarkStart w:id="601" w:name="_Toc466464266"/>
            <w:bookmarkStart w:id="602" w:name="_Toc486238178"/>
            <w:bookmarkStart w:id="603" w:name="_Toc486238652"/>
            <w:bookmarkStart w:id="604" w:name="_Toc136009899"/>
            <w:r w:rsidRPr="00A91282">
              <w:rPr>
                <w:noProof/>
              </w:rPr>
              <w:t xml:space="preserve">Format and Signing of Second Stage Technical and Financial </w:t>
            </w:r>
            <w:bookmarkEnd w:id="591"/>
            <w:bookmarkEnd w:id="592"/>
            <w:bookmarkEnd w:id="593"/>
            <w:bookmarkEnd w:id="594"/>
            <w:r w:rsidRPr="00A91282">
              <w:rPr>
                <w:noProof/>
              </w:rPr>
              <w:t>Proposal</w:t>
            </w:r>
            <w:bookmarkEnd w:id="595"/>
            <w:bookmarkEnd w:id="596"/>
            <w:bookmarkEnd w:id="597"/>
            <w:bookmarkEnd w:id="598"/>
            <w:bookmarkEnd w:id="599"/>
            <w:bookmarkEnd w:id="600"/>
            <w:bookmarkEnd w:id="601"/>
            <w:bookmarkEnd w:id="602"/>
            <w:bookmarkEnd w:id="603"/>
            <w:bookmarkEnd w:id="604"/>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5" w:name="_Toc412276455"/>
      <w:bookmarkStart w:id="606" w:name="_Toc521499226"/>
      <w:bookmarkStart w:id="607" w:name="_Toc252363298"/>
      <w:bookmarkStart w:id="608" w:name="_Toc450070856"/>
      <w:bookmarkStart w:id="609" w:name="_Toc450635199"/>
      <w:bookmarkStart w:id="610" w:name="_Toc450635387"/>
      <w:bookmarkStart w:id="611" w:name="_Toc463343463"/>
      <w:bookmarkStart w:id="612" w:name="_Toc463343656"/>
      <w:bookmarkStart w:id="613" w:name="_Toc463447975"/>
      <w:bookmarkStart w:id="614" w:name="_Toc466464267"/>
      <w:bookmarkStart w:id="615" w:name="_Toc486238179"/>
      <w:bookmarkStart w:id="616" w:name="_Toc486238653"/>
      <w:bookmarkStart w:id="617" w:name="_Toc136009900"/>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5"/>
      <w:bookmarkEnd w:id="606"/>
      <w:bookmarkEnd w:id="607"/>
      <w:r w:rsidRPr="00A91282">
        <w:rPr>
          <w:rFonts w:ascii="Times New Roman" w:hAnsi="Times New Roman"/>
          <w:noProof/>
          <w:szCs w:val="32"/>
        </w:rPr>
        <w:t>Proposals</w:t>
      </w:r>
      <w:bookmarkEnd w:id="608"/>
      <w:bookmarkEnd w:id="609"/>
      <w:bookmarkEnd w:id="610"/>
      <w:bookmarkEnd w:id="611"/>
      <w:bookmarkEnd w:id="612"/>
      <w:bookmarkEnd w:id="613"/>
      <w:bookmarkEnd w:id="614"/>
      <w:bookmarkEnd w:id="615"/>
      <w:bookmarkEnd w:id="616"/>
      <w:bookmarkEnd w:id="617"/>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8" w:name="_Toc449106622"/>
            <w:bookmarkStart w:id="619" w:name="_Toc450070857"/>
            <w:bookmarkStart w:id="620" w:name="_Toc450635200"/>
            <w:bookmarkStart w:id="621" w:name="_Toc450635388"/>
            <w:r w:rsidRPr="00A91282">
              <w:rPr>
                <w:noProof/>
              </w:rPr>
              <w:tab/>
            </w:r>
            <w:bookmarkStart w:id="622" w:name="_Toc463343464"/>
            <w:bookmarkStart w:id="623" w:name="_Toc463343657"/>
            <w:bookmarkStart w:id="624" w:name="_Toc463447976"/>
            <w:bookmarkStart w:id="625" w:name="_Toc466464268"/>
            <w:bookmarkStart w:id="626" w:name="_Toc486238180"/>
            <w:bookmarkStart w:id="627" w:name="_Toc486238654"/>
            <w:bookmarkStart w:id="628" w:name="_Toc136009901"/>
            <w:r w:rsidR="00F72585" w:rsidRPr="00A91282">
              <w:rPr>
                <w:noProof/>
              </w:rPr>
              <w:t>Submission, Sealing and Marking of Proposals</w:t>
            </w:r>
            <w:bookmarkEnd w:id="618"/>
            <w:bookmarkEnd w:id="619"/>
            <w:bookmarkEnd w:id="620"/>
            <w:bookmarkEnd w:id="621"/>
            <w:bookmarkEnd w:id="622"/>
            <w:bookmarkEnd w:id="623"/>
            <w:bookmarkEnd w:id="624"/>
            <w:bookmarkEnd w:id="625"/>
            <w:bookmarkEnd w:id="626"/>
            <w:bookmarkEnd w:id="627"/>
            <w:bookmarkEnd w:id="628"/>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9" w:name="_Toc347823742"/>
            <w:bookmarkStart w:id="630" w:name="_Toc412276457"/>
            <w:bookmarkStart w:id="631" w:name="_Toc521499228"/>
            <w:bookmarkStart w:id="632" w:name="_Toc252363300"/>
            <w:bookmarkStart w:id="633" w:name="_Toc450070858"/>
            <w:bookmarkStart w:id="634" w:name="_Toc450635201"/>
            <w:bookmarkStart w:id="635" w:name="_Toc450635389"/>
            <w:r w:rsidRPr="00A91282">
              <w:rPr>
                <w:noProof/>
              </w:rPr>
              <w:tab/>
            </w:r>
            <w:bookmarkStart w:id="636" w:name="_Toc463343465"/>
            <w:bookmarkStart w:id="637" w:name="_Toc463343658"/>
            <w:bookmarkStart w:id="638" w:name="_Toc463447977"/>
            <w:bookmarkStart w:id="639" w:name="_Toc466464269"/>
            <w:bookmarkStart w:id="640" w:name="_Toc486238181"/>
            <w:bookmarkStart w:id="641" w:name="_Toc486238655"/>
            <w:bookmarkStart w:id="642" w:name="_Toc136009902"/>
            <w:r w:rsidRPr="00A91282">
              <w:rPr>
                <w:noProof/>
              </w:rPr>
              <w:t xml:space="preserve">Deadline for Submission of </w:t>
            </w:r>
            <w:bookmarkEnd w:id="629"/>
            <w:bookmarkEnd w:id="630"/>
            <w:bookmarkEnd w:id="631"/>
            <w:bookmarkEnd w:id="632"/>
            <w:r w:rsidRPr="00A91282">
              <w:rPr>
                <w:noProof/>
              </w:rPr>
              <w:t>Proposals</w:t>
            </w:r>
            <w:bookmarkEnd w:id="633"/>
            <w:bookmarkEnd w:id="634"/>
            <w:bookmarkEnd w:id="635"/>
            <w:bookmarkEnd w:id="636"/>
            <w:bookmarkEnd w:id="637"/>
            <w:bookmarkEnd w:id="638"/>
            <w:bookmarkEnd w:id="639"/>
            <w:bookmarkEnd w:id="640"/>
            <w:bookmarkEnd w:id="641"/>
            <w:bookmarkEnd w:id="642"/>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3" w:name="_Toc347823743"/>
            <w:bookmarkStart w:id="644" w:name="_Toc412276458"/>
            <w:bookmarkStart w:id="645" w:name="_Toc521499229"/>
            <w:bookmarkStart w:id="646" w:name="_Toc252363301"/>
            <w:bookmarkStart w:id="647" w:name="_Toc450070859"/>
            <w:bookmarkStart w:id="648" w:name="_Toc450635202"/>
            <w:bookmarkStart w:id="649" w:name="_Toc450635390"/>
            <w:r w:rsidRPr="00A91282">
              <w:rPr>
                <w:noProof/>
              </w:rPr>
              <w:tab/>
            </w:r>
            <w:bookmarkStart w:id="650" w:name="_Toc463343466"/>
            <w:bookmarkStart w:id="651" w:name="_Toc463343659"/>
            <w:bookmarkStart w:id="652" w:name="_Toc463447978"/>
            <w:bookmarkStart w:id="653" w:name="_Toc466464270"/>
            <w:bookmarkStart w:id="654" w:name="_Toc486238182"/>
            <w:bookmarkStart w:id="655" w:name="_Toc486238656"/>
            <w:bookmarkStart w:id="656" w:name="_Toc136009903"/>
            <w:r w:rsidR="00F72585" w:rsidRPr="00A91282">
              <w:rPr>
                <w:noProof/>
              </w:rPr>
              <w:t xml:space="preserve">Late </w:t>
            </w:r>
            <w:bookmarkEnd w:id="643"/>
            <w:bookmarkEnd w:id="644"/>
            <w:bookmarkEnd w:id="645"/>
            <w:bookmarkEnd w:id="646"/>
            <w:r w:rsidR="00F72585" w:rsidRPr="00A91282">
              <w:rPr>
                <w:noProof/>
              </w:rPr>
              <w:t>Proposals</w:t>
            </w:r>
            <w:bookmarkEnd w:id="647"/>
            <w:bookmarkEnd w:id="648"/>
            <w:bookmarkEnd w:id="649"/>
            <w:bookmarkEnd w:id="650"/>
            <w:bookmarkEnd w:id="651"/>
            <w:bookmarkEnd w:id="652"/>
            <w:bookmarkEnd w:id="653"/>
            <w:bookmarkEnd w:id="654"/>
            <w:bookmarkEnd w:id="655"/>
            <w:bookmarkEnd w:id="656"/>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7" w:name="_Toc450070860"/>
            <w:bookmarkStart w:id="658" w:name="_Toc450635203"/>
            <w:bookmarkStart w:id="659" w:name="_Toc450635391"/>
            <w:r w:rsidRPr="00A91282">
              <w:rPr>
                <w:noProof/>
              </w:rPr>
              <w:tab/>
            </w:r>
            <w:bookmarkStart w:id="660" w:name="_Toc463343467"/>
            <w:bookmarkStart w:id="661" w:name="_Toc463343660"/>
            <w:bookmarkStart w:id="662" w:name="_Toc463447979"/>
            <w:bookmarkStart w:id="663" w:name="_Toc466464271"/>
            <w:bookmarkStart w:id="664" w:name="_Toc486238183"/>
            <w:bookmarkStart w:id="665" w:name="_Toc486238657"/>
            <w:bookmarkStart w:id="666" w:name="_Toc136009904"/>
            <w:r w:rsidR="00F72585" w:rsidRPr="00A91282">
              <w:rPr>
                <w:noProof/>
              </w:rPr>
              <w:t>Withdrawal, Substitution, and Modification of Stage 2 proposals</w:t>
            </w:r>
            <w:bookmarkEnd w:id="657"/>
            <w:bookmarkEnd w:id="658"/>
            <w:bookmarkEnd w:id="659"/>
            <w:bookmarkEnd w:id="660"/>
            <w:bookmarkEnd w:id="661"/>
            <w:bookmarkEnd w:id="662"/>
            <w:bookmarkEnd w:id="663"/>
            <w:bookmarkEnd w:id="664"/>
            <w:bookmarkEnd w:id="665"/>
            <w:bookmarkEnd w:id="666"/>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7" w:name="_Toc449106624"/>
      <w:bookmarkStart w:id="668" w:name="_Toc450070861"/>
      <w:bookmarkStart w:id="669" w:name="_Toc450635204"/>
      <w:bookmarkStart w:id="670" w:name="_Toc450635392"/>
      <w:bookmarkStart w:id="671" w:name="_Toc463343468"/>
      <w:bookmarkStart w:id="672" w:name="_Toc463343661"/>
      <w:bookmarkStart w:id="673" w:name="_Toc463447980"/>
      <w:bookmarkStart w:id="674" w:name="_Toc466464272"/>
      <w:bookmarkStart w:id="675" w:name="_Toc486238184"/>
      <w:bookmarkStart w:id="676" w:name="_Toc486238658"/>
      <w:bookmarkStart w:id="677" w:name="_Toc136009905"/>
      <w:r w:rsidRPr="00A91282">
        <w:rPr>
          <w:rFonts w:ascii="Times New Roman" w:hAnsi="Times New Roman"/>
          <w:noProof/>
          <w:szCs w:val="32"/>
        </w:rPr>
        <w:t>I. Second Stage: Public Opening of Technical Parts</w:t>
      </w:r>
      <w:bookmarkEnd w:id="667"/>
      <w:bookmarkEnd w:id="668"/>
      <w:bookmarkEnd w:id="669"/>
      <w:bookmarkEnd w:id="670"/>
      <w:bookmarkEnd w:id="671"/>
      <w:bookmarkEnd w:id="672"/>
      <w:bookmarkEnd w:id="673"/>
      <w:bookmarkEnd w:id="674"/>
      <w:bookmarkEnd w:id="675"/>
      <w:bookmarkEnd w:id="676"/>
      <w:bookmarkEnd w:id="677"/>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8" w:name="_Toc449106625"/>
            <w:bookmarkStart w:id="679" w:name="_Toc450070862"/>
            <w:bookmarkStart w:id="680" w:name="_Toc450635205"/>
            <w:bookmarkStart w:id="681" w:name="_Toc450635393"/>
            <w:r w:rsidRPr="00A91282">
              <w:rPr>
                <w:noProof/>
              </w:rPr>
              <w:tab/>
            </w:r>
            <w:bookmarkStart w:id="682" w:name="_Toc463343469"/>
            <w:bookmarkStart w:id="683" w:name="_Toc463343662"/>
            <w:bookmarkStart w:id="684" w:name="_Toc463447981"/>
            <w:bookmarkStart w:id="685" w:name="_Toc466464273"/>
            <w:bookmarkStart w:id="686" w:name="_Toc486238185"/>
            <w:bookmarkStart w:id="687" w:name="_Toc486238659"/>
            <w:bookmarkStart w:id="688" w:name="_Toc136009906"/>
            <w:r w:rsidRPr="00A91282">
              <w:rPr>
                <w:noProof/>
              </w:rPr>
              <w:t>Public Opening Second Stage of Technical Part</w:t>
            </w:r>
            <w:bookmarkEnd w:id="678"/>
            <w:bookmarkEnd w:id="679"/>
            <w:bookmarkEnd w:id="680"/>
            <w:bookmarkEnd w:id="681"/>
            <w:bookmarkEnd w:id="682"/>
            <w:bookmarkEnd w:id="683"/>
            <w:bookmarkEnd w:id="684"/>
            <w:bookmarkEnd w:id="685"/>
            <w:bookmarkEnd w:id="686"/>
            <w:bookmarkEnd w:id="687"/>
            <w:bookmarkEnd w:id="688"/>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9" w:name="_Toc450070863"/>
      <w:bookmarkStart w:id="690" w:name="_Toc450635206"/>
      <w:bookmarkStart w:id="691" w:name="_Toc450635394"/>
      <w:bookmarkStart w:id="692" w:name="_Toc463343470"/>
      <w:bookmarkStart w:id="693" w:name="_Toc463343663"/>
      <w:bookmarkStart w:id="694" w:name="_Toc463447982"/>
      <w:bookmarkStart w:id="695" w:name="_Toc466464274"/>
      <w:bookmarkStart w:id="696" w:name="_Toc486238186"/>
      <w:bookmarkStart w:id="697" w:name="_Toc486238660"/>
      <w:bookmarkStart w:id="698" w:name="_Toc136009907"/>
      <w:r w:rsidRPr="00A91282">
        <w:rPr>
          <w:rFonts w:ascii="Times New Roman" w:hAnsi="Times New Roman"/>
          <w:noProof/>
          <w:szCs w:val="32"/>
        </w:rPr>
        <w:t>J. Second Stage: Evaluation of Technical Part</w:t>
      </w:r>
      <w:bookmarkEnd w:id="689"/>
      <w:bookmarkEnd w:id="690"/>
      <w:bookmarkEnd w:id="691"/>
      <w:bookmarkEnd w:id="692"/>
      <w:bookmarkEnd w:id="693"/>
      <w:bookmarkEnd w:id="694"/>
      <w:bookmarkEnd w:id="695"/>
      <w:bookmarkEnd w:id="696"/>
      <w:bookmarkEnd w:id="697"/>
      <w:bookmarkEnd w:id="698"/>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9" w:name="_Toc450070864"/>
            <w:bookmarkStart w:id="700" w:name="_Toc450635207"/>
            <w:bookmarkStart w:id="701" w:name="_Toc450635395"/>
            <w:r w:rsidRPr="00A91282">
              <w:rPr>
                <w:noProof/>
              </w:rPr>
              <w:tab/>
            </w:r>
            <w:bookmarkStart w:id="702" w:name="_Toc463343471"/>
            <w:bookmarkStart w:id="703" w:name="_Toc463343664"/>
            <w:bookmarkStart w:id="704" w:name="_Toc463447983"/>
            <w:bookmarkStart w:id="705" w:name="_Toc466464275"/>
            <w:bookmarkStart w:id="706" w:name="_Toc486238187"/>
            <w:bookmarkStart w:id="707" w:name="_Toc486238661"/>
            <w:bookmarkStart w:id="708" w:name="_Toc136009908"/>
            <w:r w:rsidRPr="00A91282">
              <w:rPr>
                <w:noProof/>
              </w:rPr>
              <w:t>Confidentiality</w:t>
            </w:r>
            <w:bookmarkEnd w:id="699"/>
            <w:bookmarkEnd w:id="700"/>
            <w:bookmarkEnd w:id="701"/>
            <w:bookmarkEnd w:id="702"/>
            <w:bookmarkEnd w:id="703"/>
            <w:bookmarkEnd w:id="704"/>
            <w:bookmarkEnd w:id="705"/>
            <w:bookmarkEnd w:id="706"/>
            <w:bookmarkEnd w:id="707"/>
            <w:bookmarkEnd w:id="708"/>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4B107414" w14:textId="2307D13F" w:rsidR="005B1FDD" w:rsidRPr="009C3DA4" w:rsidRDefault="005B1FDD" w:rsidP="005B1FDD">
            <w:pPr>
              <w:pStyle w:val="ListNumber2"/>
              <w:numPr>
                <w:ilvl w:val="1"/>
                <w:numId w:val="19"/>
              </w:numPr>
              <w:suppressAutoHyphens/>
              <w:spacing w:before="120" w:after="120"/>
              <w:ind w:left="612" w:hanging="612"/>
              <w:contextualSpacing w:val="0"/>
              <w:rPr>
                <w:noProof/>
                <w:szCs w:val="24"/>
              </w:rPr>
            </w:pPr>
            <w:r>
              <w:t xml:space="preserve">Information relating to the evaluation of the Financial Part, the evaluation of combined Technical Part and Financial Part, and </w:t>
            </w:r>
            <w:r w:rsidR="00CA0243">
              <w:t>the recommendation</w:t>
            </w:r>
            <w:r>
              <w:t xml:space="preserve"> of contract award shall not be disclosed to Proposers, or any other persons not officially concerned with such process until information on Intention to </w:t>
            </w:r>
            <w:r w:rsidRPr="00D03872">
              <w:t xml:space="preserve">Award the Contract is </w:t>
            </w:r>
            <w:r w:rsidRPr="00D03872">
              <w:rPr>
                <w:color w:val="000000"/>
              </w:rPr>
              <w:t xml:space="preserve">transmitted to all Proposers in accordance with </w:t>
            </w:r>
            <w:r w:rsidRPr="0013510E">
              <w:rPr>
                <w:b/>
              </w:rPr>
              <w:t xml:space="preserve">ITP </w:t>
            </w:r>
            <w:r w:rsidR="00D03872" w:rsidRPr="0013510E">
              <w:rPr>
                <w:b/>
              </w:rPr>
              <w:t>60</w:t>
            </w:r>
            <w:r w:rsidRPr="0013510E">
              <w:t>.</w:t>
            </w:r>
          </w:p>
          <w:p w14:paraId="0157C45A" w14:textId="413BF9FD"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9" w:name="_Toc450070865"/>
            <w:bookmarkStart w:id="710" w:name="_Toc450635208"/>
            <w:bookmarkStart w:id="711" w:name="_Toc450635396"/>
            <w:r w:rsidRPr="00A91282">
              <w:rPr>
                <w:noProof/>
              </w:rPr>
              <w:tab/>
            </w:r>
            <w:bookmarkStart w:id="712" w:name="_Toc463343472"/>
            <w:bookmarkStart w:id="713" w:name="_Toc463343665"/>
            <w:bookmarkStart w:id="714" w:name="_Toc463447984"/>
            <w:bookmarkStart w:id="715" w:name="_Toc466464276"/>
            <w:bookmarkStart w:id="716" w:name="_Toc486238188"/>
            <w:bookmarkStart w:id="717" w:name="_Toc486238662"/>
            <w:bookmarkStart w:id="718" w:name="_Toc136009909"/>
            <w:r w:rsidRPr="00A91282">
              <w:rPr>
                <w:noProof/>
              </w:rPr>
              <w:t>Clarification of Proposals</w:t>
            </w:r>
            <w:bookmarkEnd w:id="709"/>
            <w:bookmarkEnd w:id="710"/>
            <w:bookmarkEnd w:id="711"/>
            <w:bookmarkEnd w:id="712"/>
            <w:bookmarkEnd w:id="713"/>
            <w:bookmarkEnd w:id="714"/>
            <w:bookmarkEnd w:id="715"/>
            <w:bookmarkEnd w:id="716"/>
            <w:bookmarkEnd w:id="717"/>
            <w:bookmarkEnd w:id="718"/>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9" w:name="_Toc450070866"/>
            <w:bookmarkStart w:id="720" w:name="_Toc450635209"/>
            <w:bookmarkStart w:id="721" w:name="_Toc450635397"/>
            <w:r w:rsidRPr="00A91282">
              <w:rPr>
                <w:noProof/>
              </w:rPr>
              <w:tab/>
            </w:r>
            <w:bookmarkStart w:id="722" w:name="_Toc463343473"/>
            <w:bookmarkStart w:id="723" w:name="_Toc463343666"/>
            <w:bookmarkStart w:id="724" w:name="_Toc463447985"/>
            <w:bookmarkStart w:id="725" w:name="_Toc466464277"/>
            <w:bookmarkStart w:id="726" w:name="_Toc486238189"/>
            <w:bookmarkStart w:id="727" w:name="_Toc486238663"/>
            <w:bookmarkStart w:id="728" w:name="_Toc136009910"/>
            <w:r w:rsidRPr="00A91282">
              <w:rPr>
                <w:noProof/>
              </w:rPr>
              <w:t>Determination of Responsiveness</w:t>
            </w:r>
            <w:bookmarkEnd w:id="719"/>
            <w:bookmarkEnd w:id="720"/>
            <w:bookmarkEnd w:id="721"/>
            <w:bookmarkEnd w:id="722"/>
            <w:bookmarkEnd w:id="723"/>
            <w:bookmarkEnd w:id="724"/>
            <w:bookmarkEnd w:id="725"/>
            <w:bookmarkEnd w:id="726"/>
            <w:bookmarkEnd w:id="727"/>
            <w:bookmarkEnd w:id="728"/>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9" w:name="_Toc450070867"/>
            <w:bookmarkStart w:id="730" w:name="_Toc450635210"/>
            <w:bookmarkStart w:id="731" w:name="_Toc450635398"/>
            <w:r w:rsidRPr="00A91282">
              <w:rPr>
                <w:noProof/>
              </w:rPr>
              <w:tab/>
            </w:r>
            <w:bookmarkStart w:id="732" w:name="_Toc463343474"/>
            <w:bookmarkStart w:id="733" w:name="_Toc463343667"/>
            <w:bookmarkStart w:id="734" w:name="_Toc463447986"/>
            <w:bookmarkStart w:id="735" w:name="_Toc466464278"/>
            <w:bookmarkStart w:id="736" w:name="_Toc486238190"/>
            <w:bookmarkStart w:id="737" w:name="_Toc486238664"/>
            <w:bookmarkStart w:id="738" w:name="_Toc136009911"/>
            <w:r w:rsidRPr="00A91282">
              <w:rPr>
                <w:noProof/>
              </w:rPr>
              <w:t>Evaluation of Technical Proposals</w:t>
            </w:r>
            <w:bookmarkEnd w:id="729"/>
            <w:bookmarkEnd w:id="730"/>
            <w:bookmarkEnd w:id="731"/>
            <w:bookmarkEnd w:id="732"/>
            <w:bookmarkEnd w:id="733"/>
            <w:bookmarkEnd w:id="734"/>
            <w:bookmarkEnd w:id="735"/>
            <w:bookmarkEnd w:id="736"/>
            <w:bookmarkEnd w:id="737"/>
            <w:bookmarkEnd w:id="738"/>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9" w:name="_Toc449106628"/>
            <w:bookmarkStart w:id="740" w:name="_Toc450070868"/>
            <w:bookmarkStart w:id="741" w:name="_Toc450635211"/>
            <w:bookmarkStart w:id="742" w:name="_Toc450635399"/>
            <w:r w:rsidRPr="00A91282">
              <w:rPr>
                <w:noProof/>
              </w:rPr>
              <w:tab/>
            </w:r>
            <w:bookmarkStart w:id="743" w:name="_Toc463343475"/>
            <w:bookmarkStart w:id="744" w:name="_Toc463343668"/>
            <w:bookmarkStart w:id="745" w:name="_Toc463447987"/>
            <w:bookmarkStart w:id="746" w:name="_Toc466464279"/>
            <w:bookmarkStart w:id="747" w:name="_Toc486238191"/>
            <w:bookmarkStart w:id="748" w:name="_Toc486238665"/>
            <w:bookmarkStart w:id="749" w:name="_Toc136009912"/>
            <w:r w:rsidR="00F72585" w:rsidRPr="00A91282">
              <w:rPr>
                <w:noProof/>
              </w:rPr>
              <w:t>Notification of evaluation of Technical Parts</w:t>
            </w:r>
            <w:bookmarkEnd w:id="739"/>
            <w:bookmarkEnd w:id="740"/>
            <w:bookmarkEnd w:id="741"/>
            <w:bookmarkEnd w:id="742"/>
            <w:bookmarkEnd w:id="743"/>
            <w:bookmarkEnd w:id="744"/>
            <w:bookmarkEnd w:id="745"/>
            <w:bookmarkEnd w:id="746"/>
            <w:bookmarkEnd w:id="747"/>
            <w:bookmarkEnd w:id="748"/>
            <w:bookmarkEnd w:id="749"/>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50" w:name="_Toc449106629"/>
      <w:bookmarkStart w:id="751" w:name="_Toc450070869"/>
      <w:bookmarkStart w:id="752" w:name="_Toc450635212"/>
      <w:bookmarkStart w:id="753" w:name="_Toc450635400"/>
      <w:bookmarkStart w:id="754" w:name="_Toc463343476"/>
      <w:bookmarkStart w:id="755" w:name="_Toc463343669"/>
      <w:bookmarkStart w:id="756" w:name="_Toc463447988"/>
      <w:bookmarkStart w:id="757" w:name="_Toc466464280"/>
      <w:bookmarkStart w:id="758" w:name="_Toc486238192"/>
      <w:bookmarkStart w:id="759" w:name="_Toc486238666"/>
      <w:bookmarkStart w:id="760" w:name="_Toc136009913"/>
      <w:r w:rsidRPr="00A91282">
        <w:rPr>
          <w:rFonts w:ascii="Times New Roman" w:hAnsi="Times New Roman"/>
          <w:noProof/>
          <w:szCs w:val="32"/>
        </w:rPr>
        <w:t>K. Second Stage: Opening of Financial Parts</w:t>
      </w:r>
      <w:bookmarkEnd w:id="750"/>
      <w:bookmarkEnd w:id="751"/>
      <w:bookmarkEnd w:id="752"/>
      <w:bookmarkEnd w:id="753"/>
      <w:bookmarkEnd w:id="754"/>
      <w:bookmarkEnd w:id="755"/>
      <w:bookmarkEnd w:id="756"/>
      <w:bookmarkEnd w:id="757"/>
      <w:bookmarkEnd w:id="758"/>
      <w:bookmarkEnd w:id="759"/>
      <w:bookmarkEnd w:id="760"/>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61" w:name="_Toc449106630"/>
            <w:bookmarkStart w:id="762" w:name="_Toc450070870"/>
            <w:bookmarkStart w:id="763" w:name="_Toc450635213"/>
            <w:bookmarkStart w:id="764" w:name="_Toc450635401"/>
            <w:r w:rsidRPr="00A91282">
              <w:rPr>
                <w:noProof/>
              </w:rPr>
              <w:tab/>
            </w:r>
            <w:bookmarkStart w:id="765" w:name="_Toc463343477"/>
            <w:bookmarkStart w:id="766" w:name="_Toc463343670"/>
            <w:bookmarkStart w:id="767" w:name="_Toc463447989"/>
            <w:bookmarkStart w:id="768" w:name="_Toc466464281"/>
            <w:bookmarkStart w:id="769" w:name="_Toc486238193"/>
            <w:bookmarkStart w:id="770" w:name="_Toc486238667"/>
            <w:bookmarkStart w:id="771" w:name="_Toc136009914"/>
            <w:r w:rsidR="00F72585" w:rsidRPr="00A91282">
              <w:rPr>
                <w:noProof/>
              </w:rPr>
              <w:t>Public Opening of Financial Parts</w:t>
            </w:r>
            <w:bookmarkEnd w:id="761"/>
            <w:r w:rsidR="00F72585" w:rsidRPr="00A91282">
              <w:rPr>
                <w:noProof/>
              </w:rPr>
              <w:t xml:space="preserve"> when BAFO or negotiations do not apply</w:t>
            </w:r>
            <w:bookmarkEnd w:id="762"/>
            <w:bookmarkEnd w:id="763"/>
            <w:bookmarkEnd w:id="764"/>
            <w:bookmarkEnd w:id="765"/>
            <w:bookmarkEnd w:id="766"/>
            <w:bookmarkEnd w:id="767"/>
            <w:bookmarkEnd w:id="768"/>
            <w:bookmarkEnd w:id="769"/>
            <w:bookmarkEnd w:id="770"/>
            <w:bookmarkEnd w:id="771"/>
          </w:p>
        </w:tc>
        <w:tc>
          <w:tcPr>
            <w:tcW w:w="7101" w:type="dxa"/>
          </w:tcPr>
          <w:p w14:paraId="33489624" w14:textId="7DF311E2"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6C0BB3">
              <w:t xml:space="preserve">The opening date shall be no less than ten (10) Business Days from the date of notification of the results of the technical evaluation, described </w:t>
            </w:r>
            <w:r w:rsidR="006C0BB3" w:rsidRPr="00E11951">
              <w:t>in ITP 44.1.</w:t>
            </w:r>
            <w:r w:rsidR="006C0BB3" w:rsidRPr="00E11951">
              <w:rPr>
                <w:color w:val="000000"/>
              </w:rPr>
              <w:t xml:space="preserve"> </w:t>
            </w:r>
            <w:r w:rsidR="006C0BB3" w:rsidRPr="00E11951">
              <w:t>However, if the Employer receives a complaint on the results</w:t>
            </w:r>
            <w:r w:rsidR="006C0BB3">
              <w:t xml:space="preserve"> of the technical evaluation within the ten (10) Business Days, the opening date shall be subject </w:t>
            </w:r>
            <w:r w:rsidR="006C0BB3" w:rsidRPr="00E11951">
              <w:t xml:space="preserve">to </w:t>
            </w:r>
            <w:r w:rsidR="006C0BB3" w:rsidRPr="0013510E">
              <w:t xml:space="preserve">ITP </w:t>
            </w:r>
            <w:r w:rsidR="00E11951" w:rsidRPr="0013510E">
              <w:t>66</w:t>
            </w:r>
            <w:r w:rsidR="006C0BB3" w:rsidRPr="0013510E">
              <w:t>.1.</w:t>
            </w:r>
            <w:r w:rsidR="006C0BB3">
              <w:t xml:space="preserve"> </w:t>
            </w:r>
            <w:r w:rsidR="00F72585" w:rsidRPr="00A91282">
              <w:rPr>
                <w:noProof/>
                <w:szCs w:val="24"/>
              </w:rPr>
              <w:t xml:space="preserve">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2" w:name="_Toc449106631"/>
            <w:bookmarkStart w:id="773" w:name="_Toc450070871"/>
            <w:bookmarkStart w:id="774" w:name="_Toc450635214"/>
            <w:bookmarkStart w:id="775" w:name="_Toc450635402"/>
            <w:r w:rsidRPr="00A91282">
              <w:rPr>
                <w:noProof/>
              </w:rPr>
              <w:tab/>
            </w:r>
            <w:bookmarkStart w:id="776" w:name="_Toc463343478"/>
            <w:bookmarkStart w:id="777" w:name="_Toc463343671"/>
            <w:bookmarkStart w:id="778" w:name="_Toc463447990"/>
            <w:bookmarkStart w:id="779" w:name="_Toc466464282"/>
            <w:bookmarkStart w:id="780" w:name="_Toc486238194"/>
            <w:bookmarkStart w:id="781" w:name="_Toc486238668"/>
            <w:bookmarkStart w:id="782" w:name="_Toc136009915"/>
            <w:r w:rsidR="00F72585" w:rsidRPr="00A91282">
              <w:rPr>
                <w:noProof/>
              </w:rPr>
              <w:t>Opening of Financial Parts when BAFO or negotiations apply</w:t>
            </w:r>
            <w:bookmarkEnd w:id="772"/>
            <w:bookmarkEnd w:id="773"/>
            <w:bookmarkEnd w:id="774"/>
            <w:bookmarkEnd w:id="775"/>
            <w:bookmarkEnd w:id="776"/>
            <w:bookmarkEnd w:id="777"/>
            <w:bookmarkEnd w:id="778"/>
            <w:bookmarkEnd w:id="779"/>
            <w:bookmarkEnd w:id="780"/>
            <w:bookmarkEnd w:id="781"/>
            <w:bookmarkEnd w:id="782"/>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3" w:name="_Toc450070872"/>
      <w:bookmarkStart w:id="784" w:name="_Toc450635215"/>
      <w:bookmarkStart w:id="785" w:name="_Toc450635403"/>
      <w:bookmarkStart w:id="786" w:name="_Toc463343479"/>
      <w:bookmarkStart w:id="787" w:name="_Toc463343672"/>
      <w:bookmarkStart w:id="788" w:name="_Toc463447991"/>
      <w:bookmarkStart w:id="789" w:name="_Toc466464283"/>
      <w:bookmarkStart w:id="790" w:name="_Toc486238195"/>
      <w:bookmarkStart w:id="791" w:name="_Toc486238669"/>
      <w:bookmarkStart w:id="792" w:name="_Toc136009916"/>
      <w:r w:rsidRPr="00A91282">
        <w:rPr>
          <w:rFonts w:ascii="Times New Roman" w:hAnsi="Times New Roman"/>
          <w:noProof/>
          <w:szCs w:val="32"/>
        </w:rPr>
        <w:t>L. Second Stage: Evaluation of Financial Part</w:t>
      </w:r>
      <w:bookmarkEnd w:id="783"/>
      <w:bookmarkEnd w:id="784"/>
      <w:bookmarkEnd w:id="785"/>
      <w:bookmarkEnd w:id="786"/>
      <w:bookmarkEnd w:id="787"/>
      <w:bookmarkEnd w:id="788"/>
      <w:bookmarkEnd w:id="789"/>
      <w:bookmarkEnd w:id="790"/>
      <w:bookmarkEnd w:id="791"/>
      <w:bookmarkEnd w:id="792"/>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3" w:name="_Toc23236777"/>
            <w:bookmarkStart w:id="794" w:name="_Toc125783021"/>
            <w:bookmarkStart w:id="795" w:name="_Toc438438854"/>
            <w:bookmarkStart w:id="796" w:name="_Toc438532636"/>
            <w:bookmarkStart w:id="797" w:name="_Toc438733998"/>
            <w:bookmarkStart w:id="798" w:name="_Toc438907035"/>
            <w:bookmarkStart w:id="799" w:name="_Toc438907234"/>
            <w:bookmarkStart w:id="800" w:name="_Toc433185112"/>
            <w:bookmarkStart w:id="801" w:name="_Toc450635216"/>
            <w:bookmarkStart w:id="802" w:name="_Toc450635404"/>
            <w:r w:rsidRPr="00A91282">
              <w:rPr>
                <w:noProof/>
              </w:rPr>
              <w:tab/>
            </w:r>
            <w:bookmarkStart w:id="803" w:name="_Toc463343480"/>
            <w:bookmarkStart w:id="804" w:name="_Toc463343673"/>
            <w:bookmarkStart w:id="805" w:name="_Toc463447992"/>
            <w:bookmarkStart w:id="806" w:name="_Toc466464284"/>
            <w:bookmarkStart w:id="807" w:name="_Toc486238196"/>
            <w:bookmarkStart w:id="808" w:name="_Toc486238670"/>
            <w:bookmarkStart w:id="809" w:name="_Toc136009917"/>
            <w:r w:rsidR="00486035" w:rsidRPr="00A91282">
              <w:rPr>
                <w:noProof/>
              </w:rPr>
              <w:t>Nonmaterial Nonconformities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10" w:name="_Toc450070876"/>
            <w:bookmarkStart w:id="811" w:name="_Toc450635217"/>
            <w:bookmarkStart w:id="812" w:name="_Toc450635405"/>
            <w:r w:rsidRPr="00A91282">
              <w:rPr>
                <w:b w:val="0"/>
                <w:noProof/>
              </w:rPr>
              <w:tab/>
            </w:r>
            <w:bookmarkStart w:id="813" w:name="_Toc463343481"/>
            <w:bookmarkStart w:id="814" w:name="_Toc463343674"/>
            <w:bookmarkStart w:id="815" w:name="_Toc463447993"/>
            <w:bookmarkStart w:id="816" w:name="_Toc466464285"/>
            <w:bookmarkStart w:id="817" w:name="_Toc486238197"/>
            <w:bookmarkStart w:id="818" w:name="_Toc486238671"/>
            <w:bookmarkStart w:id="819" w:name="_Toc136009918"/>
            <w:r w:rsidRPr="00A91282">
              <w:rPr>
                <w:noProof/>
              </w:rPr>
              <w:t>Arithmetic Correction</w:t>
            </w:r>
            <w:bookmarkEnd w:id="810"/>
            <w:bookmarkEnd w:id="811"/>
            <w:bookmarkEnd w:id="812"/>
            <w:bookmarkEnd w:id="813"/>
            <w:bookmarkEnd w:id="814"/>
            <w:bookmarkEnd w:id="815"/>
            <w:bookmarkEnd w:id="816"/>
            <w:bookmarkEnd w:id="817"/>
            <w:bookmarkEnd w:id="818"/>
            <w:bookmarkEnd w:id="819"/>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4E5AD64F" w:rsidR="003D2AEA"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53D73377" w14:textId="1E21A6E8" w:rsidR="005A1090" w:rsidRPr="002906F0" w:rsidRDefault="005A1090" w:rsidP="005A1090">
            <w:pPr>
              <w:pStyle w:val="ListParagraph"/>
              <w:numPr>
                <w:ilvl w:val="0"/>
                <w:numId w:val="41"/>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Pr>
                <w:color w:val="000000" w:themeColor="text1"/>
              </w:rPr>
              <w:t>;</w:t>
            </w:r>
          </w:p>
          <w:p w14:paraId="0DDC6853" w14:textId="71020D8D" w:rsidR="005A1090" w:rsidRPr="00A91282" w:rsidRDefault="005A1090" w:rsidP="00202B91">
            <w:pPr>
              <w:pStyle w:val="ListParagraph"/>
              <w:numPr>
                <w:ilvl w:val="0"/>
                <w:numId w:val="41"/>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 xml:space="preserve">if there is an error in a total corresponding to the addition or subtraction of subtotals, the subtotals shall </w:t>
            </w:r>
            <w:r w:rsidR="00CA0243" w:rsidRPr="001D316A">
              <w:rPr>
                <w:color w:val="000000" w:themeColor="text1"/>
              </w:rPr>
              <w:t>prevail,</w:t>
            </w:r>
            <w:r w:rsidRPr="001D316A">
              <w:rPr>
                <w:color w:val="000000" w:themeColor="text1"/>
              </w:rPr>
              <w:t xml:space="preserve"> and the total shall be corrected</w:t>
            </w:r>
            <w:r>
              <w:rPr>
                <w:color w:val="000000" w:themeColor="text1"/>
              </w:rPr>
              <w:t>;</w:t>
            </w:r>
          </w:p>
          <w:p w14:paraId="436872CB" w14:textId="5AF41DD0"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w:t>
            </w:r>
            <w:r w:rsidR="005A1090">
              <w:rPr>
                <w:noProof/>
                <w:szCs w:val="24"/>
              </w:rPr>
              <w:t xml:space="preserve">(i) </w:t>
            </w:r>
            <w:r w:rsidR="005A1090" w:rsidRPr="00A91282">
              <w:rPr>
                <w:noProof/>
                <w:szCs w:val="24"/>
              </w:rPr>
              <w:t xml:space="preserve">the total </w:t>
            </w:r>
            <w:r w:rsidR="005A1090" w:rsidRPr="00A91282">
              <w:rPr>
                <w:noProof/>
                <w:color w:val="000000" w:themeColor="text1"/>
                <w:szCs w:val="24"/>
              </w:rPr>
              <w:t>price of Activities</w:t>
            </w:r>
            <w:r w:rsidR="005A1090" w:rsidRPr="00A91282">
              <w:rPr>
                <w:noProof/>
                <w:szCs w:val="24"/>
              </w:rPr>
              <w:t xml:space="preserve"> in the </w:t>
            </w:r>
            <w:r w:rsidR="005A1090">
              <w:rPr>
                <w:noProof/>
                <w:szCs w:val="24"/>
              </w:rPr>
              <w:t xml:space="preserve">Schedule of  </w:t>
            </w:r>
            <w:r w:rsidR="005A1090" w:rsidRPr="00A91282">
              <w:rPr>
                <w:b/>
                <w:noProof/>
                <w:szCs w:val="24"/>
              </w:rPr>
              <w:t>Priced Activit</w:t>
            </w:r>
            <w:r w:rsidR="005A1090">
              <w:rPr>
                <w:b/>
                <w:noProof/>
                <w:szCs w:val="24"/>
              </w:rPr>
              <w:t>ies</w:t>
            </w:r>
            <w:r w:rsidR="005A1090" w:rsidRPr="00A91282">
              <w:rPr>
                <w:b/>
                <w:noProof/>
                <w:szCs w:val="24"/>
              </w:rPr>
              <w:t xml:space="preserve"> </w:t>
            </w:r>
            <w:r w:rsidR="005A1090" w:rsidRPr="002906F0">
              <w:rPr>
                <w:bCs/>
                <w:noProof/>
                <w:szCs w:val="24"/>
              </w:rPr>
              <w:t>and the total of the</w:t>
            </w:r>
            <w:r w:rsidR="005A1090">
              <w:rPr>
                <w:b/>
                <w:noProof/>
                <w:szCs w:val="24"/>
              </w:rPr>
              <w:t xml:space="preserve"> Schedule of Rates and Prices </w:t>
            </w:r>
            <w:r w:rsidR="005A1090" w:rsidRPr="002906F0">
              <w:rPr>
                <w:bCs/>
                <w:noProof/>
                <w:szCs w:val="24"/>
              </w:rPr>
              <w:t>respectively</w:t>
            </w:r>
            <w:r w:rsidR="005A1090">
              <w:rPr>
                <w:b/>
                <w:noProof/>
                <w:szCs w:val="24"/>
              </w:rPr>
              <w:t xml:space="preserve">,  </w:t>
            </w:r>
            <w:r w:rsidR="005A1090" w:rsidRPr="00A91282">
              <w:rPr>
                <w:noProof/>
                <w:szCs w:val="24"/>
              </w:rPr>
              <w:t xml:space="preserve">and </w:t>
            </w:r>
            <w:r w:rsidR="005A1090">
              <w:rPr>
                <w:noProof/>
                <w:szCs w:val="24"/>
              </w:rPr>
              <w:t xml:space="preserve">(ii) </w:t>
            </w:r>
            <w:r w:rsidR="005A1090" w:rsidRPr="00A91282">
              <w:rPr>
                <w:noProof/>
                <w:szCs w:val="24"/>
              </w:rPr>
              <w:t xml:space="preserve">the amount given in </w:t>
            </w:r>
            <w:r w:rsidR="005A1090" w:rsidRPr="00A91282">
              <w:rPr>
                <w:b/>
                <w:noProof/>
                <w:szCs w:val="24"/>
              </w:rPr>
              <w:t>Grand Summary</w:t>
            </w:r>
            <w:r w:rsidR="005A1090" w:rsidRPr="00A91282">
              <w:rPr>
                <w:noProof/>
                <w:szCs w:val="24"/>
              </w:rPr>
              <w:t xml:space="preserve">, </w:t>
            </w:r>
            <w:r w:rsidR="005A1090">
              <w:rPr>
                <w:noProof/>
                <w:szCs w:val="24"/>
              </w:rPr>
              <w:t xml:space="preserve">(i) </w:t>
            </w:r>
            <w:r w:rsidR="005A1090" w:rsidRPr="00A91282">
              <w:rPr>
                <w:noProof/>
                <w:szCs w:val="24"/>
              </w:rPr>
              <w:t xml:space="preserve"> shall prevail and the latter will be corrected accordingly</w:t>
            </w:r>
            <w:r w:rsidRPr="00A91282">
              <w:rPr>
                <w:noProof/>
                <w:szCs w:val="24"/>
              </w:rPr>
              <w:t>; and</w:t>
            </w:r>
          </w:p>
          <w:p w14:paraId="1908B62E" w14:textId="67FC0621"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5A1090">
              <w:rPr>
                <w:noProof/>
                <w:szCs w:val="24"/>
              </w:rPr>
              <w:t>f</w:t>
            </w:r>
            <w:r w:rsidRPr="00A91282">
              <w:rPr>
                <w:noProof/>
                <w:szCs w:val="24"/>
              </w:rPr>
              <w:t>)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20" w:name="_Toc449106634"/>
            <w:bookmarkStart w:id="821" w:name="_Toc450070877"/>
            <w:bookmarkStart w:id="822" w:name="_Toc450635218"/>
            <w:bookmarkStart w:id="823" w:name="_Toc450635406"/>
            <w:r w:rsidRPr="00A91282">
              <w:rPr>
                <w:noProof/>
              </w:rPr>
              <w:tab/>
            </w:r>
            <w:bookmarkStart w:id="824" w:name="_Toc463343482"/>
            <w:bookmarkStart w:id="825" w:name="_Toc463343675"/>
            <w:bookmarkStart w:id="826" w:name="_Toc463447994"/>
            <w:bookmarkStart w:id="827" w:name="_Toc466464286"/>
            <w:bookmarkStart w:id="828" w:name="_Toc486238198"/>
            <w:bookmarkStart w:id="829" w:name="_Toc486238672"/>
            <w:bookmarkStart w:id="830" w:name="_Toc136009919"/>
            <w:r w:rsidR="00F72585" w:rsidRPr="00A91282">
              <w:rPr>
                <w:noProof/>
              </w:rPr>
              <w:t>Conversion to Single Currency</w:t>
            </w:r>
            <w:bookmarkEnd w:id="820"/>
            <w:bookmarkEnd w:id="821"/>
            <w:bookmarkEnd w:id="822"/>
            <w:bookmarkEnd w:id="823"/>
            <w:bookmarkEnd w:id="824"/>
            <w:bookmarkEnd w:id="825"/>
            <w:bookmarkEnd w:id="826"/>
            <w:bookmarkEnd w:id="827"/>
            <w:bookmarkEnd w:id="828"/>
            <w:bookmarkEnd w:id="829"/>
            <w:bookmarkEnd w:id="830"/>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31" w:name="_Toc449106635"/>
            <w:bookmarkStart w:id="832" w:name="_Toc450070878"/>
            <w:bookmarkStart w:id="833" w:name="_Toc450635219"/>
            <w:bookmarkStart w:id="834" w:name="_Toc450635407"/>
            <w:r w:rsidRPr="00A91282">
              <w:rPr>
                <w:noProof/>
              </w:rPr>
              <w:tab/>
            </w:r>
            <w:bookmarkStart w:id="835" w:name="_Toc463343483"/>
            <w:bookmarkStart w:id="836" w:name="_Toc463343676"/>
            <w:bookmarkStart w:id="837" w:name="_Toc463447995"/>
            <w:bookmarkStart w:id="838" w:name="_Toc466464287"/>
            <w:bookmarkStart w:id="839" w:name="_Toc486238199"/>
            <w:bookmarkStart w:id="840" w:name="_Toc486238673"/>
            <w:bookmarkStart w:id="841" w:name="_Toc136009920"/>
            <w:r w:rsidR="00F72585" w:rsidRPr="00A91282">
              <w:rPr>
                <w:noProof/>
              </w:rPr>
              <w:t>Margin of Preference</w:t>
            </w:r>
            <w:bookmarkEnd w:id="831"/>
            <w:bookmarkEnd w:id="832"/>
            <w:bookmarkEnd w:id="833"/>
            <w:bookmarkEnd w:id="834"/>
            <w:bookmarkEnd w:id="835"/>
            <w:bookmarkEnd w:id="836"/>
            <w:bookmarkEnd w:id="837"/>
            <w:bookmarkEnd w:id="838"/>
            <w:bookmarkEnd w:id="839"/>
            <w:bookmarkEnd w:id="840"/>
            <w:bookmarkEnd w:id="841"/>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3"/>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2" w:name="_Toc449106636"/>
            <w:bookmarkStart w:id="843" w:name="_Toc450070879"/>
            <w:bookmarkStart w:id="844" w:name="_Toc450635220"/>
            <w:bookmarkStart w:id="845" w:name="_Toc450635408"/>
            <w:r w:rsidRPr="00A91282">
              <w:rPr>
                <w:noProof/>
              </w:rPr>
              <w:tab/>
            </w:r>
            <w:bookmarkStart w:id="846" w:name="_Toc463343484"/>
            <w:bookmarkStart w:id="847" w:name="_Toc463343677"/>
            <w:bookmarkStart w:id="848" w:name="_Toc463447996"/>
            <w:bookmarkStart w:id="849" w:name="_Toc466464288"/>
            <w:bookmarkStart w:id="850" w:name="_Toc486238200"/>
            <w:bookmarkStart w:id="851" w:name="_Toc486238674"/>
            <w:bookmarkStart w:id="852" w:name="_Toc136009921"/>
            <w:r w:rsidRPr="00A91282">
              <w:rPr>
                <w:noProof/>
              </w:rPr>
              <w:t>Evaluation Process Finan</w:t>
            </w:r>
            <w:r w:rsidRPr="00417C73">
              <w:rPr>
                <w:noProof/>
              </w:rPr>
              <w:t>cia</w:t>
            </w:r>
            <w:r w:rsidRPr="002372BE">
              <w:rPr>
                <w:noProof/>
              </w:rPr>
              <w:t>l Parts</w:t>
            </w:r>
            <w:bookmarkEnd w:id="842"/>
            <w:bookmarkEnd w:id="843"/>
            <w:bookmarkEnd w:id="844"/>
            <w:bookmarkEnd w:id="845"/>
            <w:bookmarkEnd w:id="846"/>
            <w:bookmarkEnd w:id="847"/>
            <w:bookmarkEnd w:id="848"/>
            <w:bookmarkEnd w:id="849"/>
            <w:bookmarkEnd w:id="850"/>
            <w:bookmarkEnd w:id="851"/>
            <w:bookmarkEnd w:id="852"/>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60E4E58F"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005A1090">
              <w:rPr>
                <w:b w:val="0"/>
                <w:noProof/>
                <w:szCs w:val="24"/>
              </w:rPr>
              <w:t xml:space="preserve"> </w:t>
            </w:r>
            <w:r w:rsidR="005A1090" w:rsidRPr="001445D1">
              <w:rPr>
                <w:b w:val="0"/>
                <w:bCs/>
                <w:noProof/>
                <w:szCs w:val="24"/>
              </w:rPr>
              <w:t>and the Schedule of Rates and Prices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3" w:name="_Toc450070880"/>
            <w:bookmarkStart w:id="854" w:name="_Toc450635221"/>
            <w:bookmarkStart w:id="855" w:name="_Toc450635409"/>
            <w:r w:rsidRPr="00A91282">
              <w:rPr>
                <w:noProof/>
              </w:rPr>
              <w:tab/>
            </w:r>
            <w:bookmarkStart w:id="856" w:name="_Toc463343485"/>
            <w:bookmarkStart w:id="857" w:name="_Toc463343678"/>
            <w:bookmarkStart w:id="858" w:name="_Toc463447997"/>
            <w:bookmarkStart w:id="859" w:name="_Toc466464289"/>
            <w:bookmarkStart w:id="860" w:name="_Toc486238201"/>
            <w:bookmarkStart w:id="861" w:name="_Toc486238675"/>
            <w:bookmarkStart w:id="862" w:name="_Toc136009922"/>
            <w:r w:rsidRPr="00A91282">
              <w:rPr>
                <w:noProof/>
              </w:rPr>
              <w:t>Abnormally Low Proposals</w:t>
            </w:r>
            <w:bookmarkEnd w:id="853"/>
            <w:bookmarkEnd w:id="854"/>
            <w:bookmarkEnd w:id="855"/>
            <w:bookmarkEnd w:id="856"/>
            <w:bookmarkEnd w:id="857"/>
            <w:bookmarkEnd w:id="858"/>
            <w:bookmarkEnd w:id="859"/>
            <w:bookmarkEnd w:id="860"/>
            <w:bookmarkEnd w:id="861"/>
            <w:bookmarkEnd w:id="862"/>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3" w:name="_Toc450070881"/>
            <w:bookmarkStart w:id="864" w:name="_Toc450635222"/>
            <w:bookmarkStart w:id="865" w:name="_Toc450635410"/>
            <w:r w:rsidRPr="00A91282">
              <w:rPr>
                <w:noProof/>
              </w:rPr>
              <w:tab/>
            </w:r>
            <w:bookmarkStart w:id="866" w:name="_Toc463343486"/>
            <w:bookmarkStart w:id="867" w:name="_Toc463343679"/>
            <w:bookmarkStart w:id="868" w:name="_Toc463447998"/>
            <w:bookmarkStart w:id="869" w:name="_Toc466464290"/>
            <w:bookmarkStart w:id="870" w:name="_Toc486238202"/>
            <w:bookmarkStart w:id="871" w:name="_Toc486238676"/>
            <w:bookmarkStart w:id="872" w:name="_Toc136009923"/>
            <w:r w:rsidRPr="00A91282">
              <w:rPr>
                <w:noProof/>
              </w:rPr>
              <w:t>Unbalanced or Front Loaded Proposals</w:t>
            </w:r>
            <w:bookmarkEnd w:id="863"/>
            <w:bookmarkEnd w:id="864"/>
            <w:bookmarkEnd w:id="865"/>
            <w:bookmarkEnd w:id="866"/>
            <w:bookmarkEnd w:id="867"/>
            <w:bookmarkEnd w:id="868"/>
            <w:bookmarkEnd w:id="869"/>
            <w:bookmarkEnd w:id="870"/>
            <w:bookmarkEnd w:id="871"/>
            <w:bookmarkEnd w:id="872"/>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3" w:name="_Toc450070882"/>
      <w:bookmarkStart w:id="874" w:name="_Toc450635223"/>
      <w:bookmarkStart w:id="875" w:name="_Toc450635411"/>
      <w:bookmarkStart w:id="876" w:name="_Toc463343487"/>
      <w:bookmarkStart w:id="877" w:name="_Toc463343680"/>
      <w:bookmarkStart w:id="878" w:name="_Toc463447999"/>
      <w:bookmarkStart w:id="879" w:name="_Toc466464291"/>
      <w:bookmarkStart w:id="880" w:name="_Toc486238203"/>
      <w:bookmarkStart w:id="881" w:name="_Toc486238677"/>
      <w:bookmarkStart w:id="882" w:name="_Toc136009924"/>
      <w:r w:rsidRPr="00A91282">
        <w:rPr>
          <w:rFonts w:ascii="Times New Roman" w:hAnsi="Times New Roman"/>
          <w:noProof/>
          <w:szCs w:val="32"/>
        </w:rPr>
        <w:t>M. Stage 2: Evaluation of Combined Technical and Financial Part</w:t>
      </w:r>
      <w:bookmarkEnd w:id="873"/>
      <w:bookmarkEnd w:id="874"/>
      <w:bookmarkEnd w:id="875"/>
      <w:bookmarkEnd w:id="876"/>
      <w:bookmarkEnd w:id="877"/>
      <w:bookmarkEnd w:id="878"/>
      <w:bookmarkEnd w:id="879"/>
      <w:bookmarkEnd w:id="880"/>
      <w:bookmarkEnd w:id="881"/>
      <w:bookmarkEnd w:id="882"/>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3" w:name="_Toc450635224"/>
            <w:bookmarkStart w:id="884" w:name="_Toc450635412"/>
            <w:r w:rsidRPr="00A91282">
              <w:rPr>
                <w:noProof/>
              </w:rPr>
              <w:tab/>
            </w:r>
            <w:bookmarkStart w:id="885" w:name="_Toc463343488"/>
            <w:bookmarkStart w:id="886" w:name="_Toc463343681"/>
            <w:bookmarkStart w:id="887" w:name="_Toc463448000"/>
            <w:bookmarkStart w:id="888" w:name="_Toc466464292"/>
            <w:bookmarkStart w:id="889" w:name="_Toc486238204"/>
            <w:bookmarkStart w:id="890" w:name="_Toc486238678"/>
            <w:bookmarkStart w:id="891" w:name="_Toc136009925"/>
            <w:r w:rsidR="00486035" w:rsidRPr="00A91282">
              <w:rPr>
                <w:noProof/>
              </w:rPr>
              <w:t>Evaluation of Combined Technical and Financial Proposals</w:t>
            </w:r>
            <w:bookmarkEnd w:id="883"/>
            <w:bookmarkEnd w:id="884"/>
            <w:bookmarkEnd w:id="885"/>
            <w:bookmarkEnd w:id="886"/>
            <w:bookmarkEnd w:id="887"/>
            <w:bookmarkEnd w:id="888"/>
            <w:bookmarkEnd w:id="889"/>
            <w:bookmarkEnd w:id="890"/>
            <w:bookmarkEnd w:id="891"/>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2" w:name="_Toc449106639"/>
            <w:bookmarkStart w:id="893" w:name="_Toc450070883"/>
            <w:bookmarkStart w:id="894" w:name="_Toc450635225"/>
            <w:bookmarkStart w:id="895" w:name="_Toc450635413"/>
            <w:r w:rsidRPr="00A91282">
              <w:rPr>
                <w:noProof/>
              </w:rPr>
              <w:tab/>
            </w:r>
            <w:bookmarkStart w:id="896" w:name="_Toc463343489"/>
            <w:bookmarkStart w:id="897" w:name="_Toc463343682"/>
            <w:bookmarkStart w:id="898" w:name="_Toc463448001"/>
            <w:bookmarkStart w:id="899" w:name="_Toc466464293"/>
            <w:bookmarkStart w:id="900" w:name="_Toc486238205"/>
            <w:bookmarkStart w:id="901" w:name="_Toc486238679"/>
            <w:bookmarkStart w:id="902" w:name="_Toc136009926"/>
            <w:r w:rsidR="00F72585" w:rsidRPr="00A91282">
              <w:rPr>
                <w:noProof/>
              </w:rPr>
              <w:t>Best and Final Offer (BAFO</w:t>
            </w:r>
            <w:bookmarkEnd w:id="892"/>
            <w:r w:rsidR="00F72585" w:rsidRPr="00A91282">
              <w:rPr>
                <w:noProof/>
              </w:rPr>
              <w:t>)</w:t>
            </w:r>
            <w:bookmarkEnd w:id="893"/>
            <w:bookmarkEnd w:id="894"/>
            <w:bookmarkEnd w:id="895"/>
            <w:bookmarkEnd w:id="896"/>
            <w:bookmarkEnd w:id="897"/>
            <w:bookmarkEnd w:id="898"/>
            <w:bookmarkEnd w:id="899"/>
            <w:bookmarkEnd w:id="900"/>
            <w:bookmarkEnd w:id="901"/>
            <w:bookmarkEnd w:id="902"/>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3" w:name="_Toc449106640"/>
            <w:bookmarkStart w:id="904" w:name="_Toc450070884"/>
            <w:bookmarkStart w:id="905" w:name="_Toc450635226"/>
            <w:bookmarkStart w:id="906" w:name="_Toc450635414"/>
            <w:r w:rsidRPr="00A91282">
              <w:rPr>
                <w:b w:val="0"/>
                <w:noProof/>
              </w:rPr>
              <w:tab/>
            </w:r>
            <w:bookmarkStart w:id="907" w:name="_Toc463343490"/>
            <w:bookmarkStart w:id="908" w:name="_Toc463343683"/>
            <w:bookmarkStart w:id="909" w:name="_Toc463448002"/>
            <w:bookmarkStart w:id="910" w:name="_Toc466464294"/>
            <w:bookmarkStart w:id="911" w:name="_Toc486238206"/>
            <w:bookmarkStart w:id="912" w:name="_Toc486238680"/>
            <w:bookmarkStart w:id="913" w:name="_Toc136009927"/>
            <w:r w:rsidR="00F72585" w:rsidRPr="00A91282">
              <w:rPr>
                <w:noProof/>
              </w:rPr>
              <w:t>Most Advantageous Proposal</w:t>
            </w:r>
            <w:bookmarkEnd w:id="903"/>
            <w:bookmarkEnd w:id="904"/>
            <w:bookmarkEnd w:id="905"/>
            <w:bookmarkEnd w:id="906"/>
            <w:bookmarkEnd w:id="907"/>
            <w:bookmarkEnd w:id="908"/>
            <w:bookmarkEnd w:id="909"/>
            <w:bookmarkEnd w:id="910"/>
            <w:r w:rsidR="003923B5" w:rsidRPr="00A91282">
              <w:rPr>
                <w:noProof/>
              </w:rPr>
              <w:t xml:space="preserve"> </w:t>
            </w:r>
            <w:r w:rsidR="00EE0EA3" w:rsidRPr="00A91282">
              <w:rPr>
                <w:noProof/>
              </w:rPr>
              <w:t>(MAP)</w:t>
            </w:r>
            <w:bookmarkEnd w:id="911"/>
            <w:bookmarkEnd w:id="912"/>
            <w:bookmarkEnd w:id="913"/>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4" w:name="_Toc449106642"/>
            <w:bookmarkStart w:id="915" w:name="_Toc450070885"/>
            <w:bookmarkStart w:id="916" w:name="_Toc450635227"/>
            <w:bookmarkStart w:id="917" w:name="_Toc450635415"/>
            <w:r w:rsidRPr="00A91282">
              <w:rPr>
                <w:noProof/>
              </w:rPr>
              <w:tab/>
            </w:r>
            <w:bookmarkStart w:id="918" w:name="_Toc463343491"/>
            <w:bookmarkStart w:id="919" w:name="_Toc463343684"/>
            <w:bookmarkStart w:id="920" w:name="_Toc463448003"/>
            <w:bookmarkStart w:id="921" w:name="_Toc466464295"/>
            <w:bookmarkStart w:id="922" w:name="_Toc486238207"/>
            <w:bookmarkStart w:id="923" w:name="_Toc486238681"/>
            <w:bookmarkStart w:id="924" w:name="_Toc136009928"/>
            <w:r w:rsidR="00F72585" w:rsidRPr="00A91282">
              <w:rPr>
                <w:noProof/>
              </w:rPr>
              <w:t>Negotiations</w:t>
            </w:r>
            <w:bookmarkEnd w:id="914"/>
            <w:bookmarkEnd w:id="915"/>
            <w:bookmarkEnd w:id="916"/>
            <w:bookmarkEnd w:id="917"/>
            <w:bookmarkEnd w:id="918"/>
            <w:bookmarkEnd w:id="919"/>
            <w:bookmarkEnd w:id="920"/>
            <w:bookmarkEnd w:id="921"/>
            <w:bookmarkEnd w:id="922"/>
            <w:bookmarkEnd w:id="923"/>
            <w:bookmarkEnd w:id="924"/>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5" w:name="_Toc450070886"/>
            <w:bookmarkStart w:id="926" w:name="_Toc450635228"/>
            <w:bookmarkStart w:id="927" w:name="_Toc450635416"/>
            <w:r w:rsidRPr="00A91282">
              <w:rPr>
                <w:noProof/>
              </w:rPr>
              <w:tab/>
            </w:r>
            <w:bookmarkStart w:id="928" w:name="_Toc463343492"/>
            <w:bookmarkStart w:id="929" w:name="_Toc463343685"/>
            <w:bookmarkStart w:id="930" w:name="_Toc463448004"/>
            <w:bookmarkStart w:id="931" w:name="_Toc466464296"/>
            <w:bookmarkStart w:id="932" w:name="_Toc486238208"/>
            <w:bookmarkStart w:id="933" w:name="_Toc486238682"/>
            <w:bookmarkStart w:id="934" w:name="_Toc136009929"/>
            <w:r w:rsidR="008F07F4" w:rsidRPr="00A91282">
              <w:rPr>
                <w:noProof/>
              </w:rPr>
              <w:t>Employer</w:t>
            </w:r>
            <w:r w:rsidR="00F72585" w:rsidRPr="00A91282">
              <w:rPr>
                <w:noProof/>
              </w:rPr>
              <w:t>’s Right to Accept Any Proposal, and to Reject Any or All Proposals</w:t>
            </w:r>
            <w:bookmarkEnd w:id="925"/>
            <w:bookmarkEnd w:id="926"/>
            <w:bookmarkEnd w:id="927"/>
            <w:bookmarkEnd w:id="928"/>
            <w:bookmarkEnd w:id="929"/>
            <w:bookmarkEnd w:id="930"/>
            <w:bookmarkEnd w:id="931"/>
            <w:bookmarkEnd w:id="932"/>
            <w:bookmarkEnd w:id="933"/>
            <w:bookmarkEnd w:id="934"/>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5" w:name="_Toc449106643"/>
            <w:bookmarkStart w:id="936" w:name="_Toc450070887"/>
            <w:bookmarkStart w:id="937" w:name="_Toc450635229"/>
            <w:bookmarkStart w:id="938" w:name="_Toc450635417"/>
            <w:r w:rsidRPr="00A91282">
              <w:rPr>
                <w:noProof/>
              </w:rPr>
              <w:tab/>
            </w:r>
            <w:bookmarkStart w:id="939" w:name="_Toc463343493"/>
            <w:bookmarkStart w:id="940" w:name="_Toc463343686"/>
            <w:bookmarkStart w:id="941" w:name="_Toc463448005"/>
            <w:bookmarkStart w:id="942" w:name="_Toc466464297"/>
            <w:bookmarkStart w:id="943" w:name="_Toc486238209"/>
            <w:bookmarkStart w:id="944" w:name="_Toc486238683"/>
            <w:bookmarkStart w:id="945" w:name="_Toc136009930"/>
            <w:r w:rsidR="00F72585" w:rsidRPr="00A91282">
              <w:rPr>
                <w:noProof/>
              </w:rPr>
              <w:t>Standstill Period</w:t>
            </w:r>
            <w:bookmarkEnd w:id="935"/>
            <w:bookmarkEnd w:id="936"/>
            <w:bookmarkEnd w:id="937"/>
            <w:bookmarkEnd w:id="938"/>
            <w:bookmarkEnd w:id="939"/>
            <w:bookmarkEnd w:id="940"/>
            <w:bookmarkEnd w:id="941"/>
            <w:bookmarkEnd w:id="942"/>
            <w:bookmarkEnd w:id="943"/>
            <w:bookmarkEnd w:id="944"/>
            <w:bookmarkEnd w:id="945"/>
          </w:p>
        </w:tc>
        <w:tc>
          <w:tcPr>
            <w:tcW w:w="7200" w:type="dxa"/>
          </w:tcPr>
          <w:p w14:paraId="1D1AD0DC" w14:textId="76CEBD33"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w:t>
            </w:r>
            <w:r w:rsidR="00FB38F4" w:rsidRPr="00712296">
              <w:rPr>
                <w:color w:val="000000" w:themeColor="text1"/>
                <w:szCs w:val="24"/>
              </w:rPr>
              <w:t>an emergency</w:t>
            </w:r>
            <w:r w:rsidR="00A30FC5" w:rsidRPr="00712296">
              <w:rPr>
                <w:color w:val="000000" w:themeColor="text1"/>
                <w:szCs w:val="24"/>
              </w:rPr>
              <w:t xml:space="preserve">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6" w:name="_Toc449106644"/>
            <w:bookmarkStart w:id="947" w:name="_Toc450070888"/>
            <w:bookmarkStart w:id="948" w:name="_Toc450635230"/>
            <w:bookmarkStart w:id="949" w:name="_Toc450635418"/>
            <w:r w:rsidRPr="00A91282">
              <w:rPr>
                <w:noProof/>
              </w:rPr>
              <w:tab/>
            </w:r>
            <w:bookmarkStart w:id="950" w:name="_Toc463343494"/>
            <w:bookmarkStart w:id="951" w:name="_Toc463343687"/>
            <w:bookmarkStart w:id="952" w:name="_Toc463448006"/>
            <w:bookmarkStart w:id="953" w:name="_Toc466464298"/>
            <w:bookmarkStart w:id="954" w:name="_Toc486238210"/>
            <w:bookmarkStart w:id="955" w:name="_Toc486238684"/>
            <w:bookmarkStart w:id="956" w:name="_Toc136009931"/>
            <w:r w:rsidR="00F72585" w:rsidRPr="00A91282">
              <w:rPr>
                <w:noProof/>
              </w:rPr>
              <w:t>Noti</w:t>
            </w:r>
            <w:r w:rsidR="00A30FC5">
              <w:rPr>
                <w:noProof/>
              </w:rPr>
              <w:t>fication</w:t>
            </w:r>
            <w:r w:rsidR="00F72585" w:rsidRPr="00A91282">
              <w:rPr>
                <w:noProof/>
              </w:rPr>
              <w:t xml:space="preserve"> of Intention to Award</w:t>
            </w:r>
            <w:bookmarkEnd w:id="946"/>
            <w:bookmarkEnd w:id="947"/>
            <w:bookmarkEnd w:id="948"/>
            <w:bookmarkEnd w:id="949"/>
            <w:bookmarkEnd w:id="950"/>
            <w:bookmarkEnd w:id="951"/>
            <w:bookmarkEnd w:id="952"/>
            <w:bookmarkEnd w:id="953"/>
            <w:bookmarkEnd w:id="954"/>
            <w:bookmarkEnd w:id="955"/>
            <w:bookmarkEnd w:id="956"/>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7" w:name="_Toc449106645"/>
      <w:bookmarkStart w:id="958" w:name="_Toc450635231"/>
      <w:bookmarkStart w:id="959" w:name="_Toc450635419"/>
      <w:bookmarkStart w:id="960" w:name="_Toc463343495"/>
      <w:bookmarkStart w:id="961" w:name="_Toc463343688"/>
      <w:bookmarkStart w:id="962" w:name="_Toc463448007"/>
      <w:bookmarkStart w:id="963" w:name="_Toc466464299"/>
      <w:bookmarkStart w:id="964" w:name="_Toc486238211"/>
      <w:bookmarkStart w:id="965" w:name="_Toc486238685"/>
      <w:bookmarkStart w:id="966" w:name="_Toc136009932"/>
      <w:r w:rsidRPr="00A91282">
        <w:rPr>
          <w:rFonts w:ascii="Times New Roman" w:hAnsi="Times New Roman"/>
          <w:noProof/>
          <w:szCs w:val="32"/>
        </w:rPr>
        <w:t>N. Award of Contract</w:t>
      </w:r>
      <w:bookmarkEnd w:id="957"/>
      <w:bookmarkEnd w:id="958"/>
      <w:bookmarkEnd w:id="959"/>
      <w:bookmarkEnd w:id="960"/>
      <w:bookmarkEnd w:id="961"/>
      <w:bookmarkEnd w:id="962"/>
      <w:bookmarkEnd w:id="963"/>
      <w:bookmarkEnd w:id="964"/>
      <w:bookmarkEnd w:id="965"/>
      <w:bookmarkEnd w:id="966"/>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7" w:name="_Toc449106646"/>
            <w:bookmarkStart w:id="968" w:name="_Toc450070889"/>
            <w:bookmarkStart w:id="969" w:name="_Toc450635232"/>
            <w:bookmarkStart w:id="970" w:name="_Toc450635420"/>
            <w:r w:rsidRPr="00A91282">
              <w:rPr>
                <w:noProof/>
              </w:rPr>
              <w:tab/>
            </w:r>
            <w:bookmarkStart w:id="971" w:name="_Toc463343496"/>
            <w:bookmarkStart w:id="972" w:name="_Toc463343689"/>
            <w:bookmarkStart w:id="973" w:name="_Toc463448008"/>
            <w:bookmarkStart w:id="974" w:name="_Toc466464300"/>
            <w:bookmarkStart w:id="975" w:name="_Toc486238212"/>
            <w:bookmarkStart w:id="976" w:name="_Toc486238686"/>
            <w:bookmarkStart w:id="977" w:name="_Toc136009933"/>
            <w:r w:rsidR="00F72585" w:rsidRPr="00A91282">
              <w:rPr>
                <w:noProof/>
              </w:rPr>
              <w:t>Award Criteria</w:t>
            </w:r>
            <w:bookmarkEnd w:id="967"/>
            <w:bookmarkEnd w:id="968"/>
            <w:bookmarkEnd w:id="969"/>
            <w:bookmarkEnd w:id="970"/>
            <w:bookmarkEnd w:id="971"/>
            <w:bookmarkEnd w:id="972"/>
            <w:bookmarkEnd w:id="973"/>
            <w:bookmarkEnd w:id="974"/>
            <w:bookmarkEnd w:id="975"/>
            <w:bookmarkEnd w:id="976"/>
            <w:bookmarkEnd w:id="977"/>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8" w:name="_Toc449106647"/>
            <w:bookmarkStart w:id="979" w:name="_Toc450070890"/>
            <w:bookmarkStart w:id="980" w:name="_Toc450635233"/>
            <w:bookmarkStart w:id="981" w:name="_Toc450635421"/>
            <w:r w:rsidRPr="00A91282">
              <w:rPr>
                <w:noProof/>
              </w:rPr>
              <w:tab/>
            </w:r>
            <w:bookmarkStart w:id="982" w:name="_Toc463343497"/>
            <w:bookmarkStart w:id="983" w:name="_Toc463343690"/>
            <w:bookmarkStart w:id="984" w:name="_Toc463448009"/>
            <w:bookmarkStart w:id="985" w:name="_Toc466464301"/>
            <w:bookmarkStart w:id="986" w:name="_Toc486238213"/>
            <w:bookmarkStart w:id="987" w:name="_Toc486238687"/>
            <w:bookmarkStart w:id="988" w:name="_Toc136009934"/>
            <w:r w:rsidRPr="00A91282">
              <w:rPr>
                <w:noProof/>
              </w:rPr>
              <w:t>Notification of Award</w:t>
            </w:r>
            <w:bookmarkEnd w:id="978"/>
            <w:bookmarkEnd w:id="979"/>
            <w:bookmarkEnd w:id="980"/>
            <w:bookmarkEnd w:id="981"/>
            <w:bookmarkEnd w:id="982"/>
            <w:bookmarkEnd w:id="983"/>
            <w:bookmarkEnd w:id="984"/>
            <w:bookmarkEnd w:id="985"/>
            <w:bookmarkEnd w:id="986"/>
            <w:bookmarkEnd w:id="987"/>
            <w:bookmarkEnd w:id="988"/>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6E91140A"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9" w:name="_Toc449106648"/>
            <w:bookmarkStart w:id="990" w:name="_Toc450070891"/>
            <w:bookmarkStart w:id="991" w:name="_Toc450635234"/>
            <w:bookmarkStart w:id="992" w:name="_Toc450635422"/>
            <w:r w:rsidRPr="00A91282">
              <w:rPr>
                <w:noProof/>
              </w:rPr>
              <w:tab/>
            </w:r>
            <w:bookmarkStart w:id="993" w:name="_Toc463343498"/>
            <w:bookmarkStart w:id="994" w:name="_Toc463343691"/>
            <w:bookmarkStart w:id="995" w:name="_Toc463448010"/>
            <w:bookmarkStart w:id="996" w:name="_Toc466464302"/>
            <w:bookmarkStart w:id="997" w:name="_Toc486238214"/>
            <w:bookmarkStart w:id="998" w:name="_Toc486238688"/>
            <w:bookmarkStart w:id="999" w:name="_Toc136009935"/>
            <w:r w:rsidR="00F72585" w:rsidRPr="00A91282">
              <w:rPr>
                <w:noProof/>
              </w:rPr>
              <w:t>Debriefing</w:t>
            </w:r>
            <w:bookmarkEnd w:id="989"/>
            <w:r w:rsidR="00F72585" w:rsidRPr="00A91282">
              <w:rPr>
                <w:noProof/>
              </w:rPr>
              <w:t xml:space="preserve"> by the </w:t>
            </w:r>
            <w:r w:rsidR="008F07F4" w:rsidRPr="00A91282">
              <w:rPr>
                <w:noProof/>
              </w:rPr>
              <w:t>Employer</w:t>
            </w:r>
            <w:bookmarkEnd w:id="990"/>
            <w:bookmarkEnd w:id="991"/>
            <w:bookmarkEnd w:id="992"/>
            <w:bookmarkEnd w:id="993"/>
            <w:bookmarkEnd w:id="994"/>
            <w:bookmarkEnd w:id="995"/>
            <w:bookmarkEnd w:id="996"/>
            <w:bookmarkEnd w:id="997"/>
            <w:bookmarkEnd w:id="998"/>
            <w:bookmarkEnd w:id="999"/>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1000" w:name="_Toc449106649"/>
            <w:bookmarkStart w:id="1001" w:name="_Toc450070892"/>
            <w:bookmarkStart w:id="1002" w:name="_Toc450635235"/>
            <w:bookmarkStart w:id="1003" w:name="_Toc450635423"/>
            <w:r w:rsidRPr="00A91282">
              <w:rPr>
                <w:noProof/>
              </w:rPr>
              <w:tab/>
            </w:r>
            <w:bookmarkStart w:id="1004" w:name="_Toc463343499"/>
            <w:bookmarkStart w:id="1005" w:name="_Toc463343692"/>
            <w:bookmarkStart w:id="1006" w:name="_Toc463448011"/>
            <w:bookmarkStart w:id="1007" w:name="_Toc466464303"/>
            <w:bookmarkStart w:id="1008" w:name="_Toc486238215"/>
            <w:bookmarkStart w:id="1009" w:name="_Toc486238689"/>
            <w:bookmarkStart w:id="1010" w:name="_Toc136009936"/>
            <w:r w:rsidRPr="00A91282">
              <w:rPr>
                <w:noProof/>
              </w:rPr>
              <w:t>Signing of Contract</w:t>
            </w:r>
            <w:bookmarkEnd w:id="1000"/>
            <w:bookmarkEnd w:id="1001"/>
            <w:bookmarkEnd w:id="1002"/>
            <w:bookmarkEnd w:id="1003"/>
            <w:bookmarkEnd w:id="1004"/>
            <w:bookmarkEnd w:id="1005"/>
            <w:bookmarkEnd w:id="1006"/>
            <w:bookmarkEnd w:id="1007"/>
            <w:bookmarkEnd w:id="1008"/>
            <w:bookmarkEnd w:id="1009"/>
            <w:bookmarkEnd w:id="1010"/>
          </w:p>
        </w:tc>
        <w:tc>
          <w:tcPr>
            <w:tcW w:w="7290" w:type="dxa"/>
          </w:tcPr>
          <w:p w14:paraId="14D3BF12" w14:textId="6D1D0505"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A55C7F8" w14:textId="0D5675F9"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 xml:space="preserve">The successful Proposer shall sign, </w:t>
            </w:r>
            <w:r w:rsidR="00FB38F4">
              <w:t>date,</w:t>
            </w:r>
            <w:r w:rsidR="00D84719">
              <w:t xml:space="preserv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11" w:name="_Toc449106650"/>
            <w:bookmarkStart w:id="1012" w:name="_Toc450070893"/>
            <w:bookmarkStart w:id="1013" w:name="_Toc450635236"/>
            <w:bookmarkStart w:id="1014" w:name="_Toc450635424"/>
            <w:r w:rsidRPr="00A91282">
              <w:rPr>
                <w:noProof/>
              </w:rPr>
              <w:tab/>
            </w:r>
            <w:bookmarkStart w:id="1015" w:name="_Toc463343500"/>
            <w:bookmarkStart w:id="1016" w:name="_Toc463343693"/>
            <w:bookmarkStart w:id="1017" w:name="_Toc463448012"/>
            <w:bookmarkStart w:id="1018" w:name="_Toc466464304"/>
            <w:bookmarkStart w:id="1019" w:name="_Toc486238216"/>
            <w:bookmarkStart w:id="1020" w:name="_Toc486238690"/>
            <w:bookmarkStart w:id="1021" w:name="_Toc136009937"/>
            <w:r w:rsidRPr="00A91282">
              <w:rPr>
                <w:noProof/>
              </w:rPr>
              <w:t>Performance Security</w:t>
            </w:r>
            <w:bookmarkEnd w:id="1011"/>
            <w:bookmarkEnd w:id="1012"/>
            <w:bookmarkEnd w:id="1013"/>
            <w:bookmarkEnd w:id="1014"/>
            <w:bookmarkEnd w:id="1015"/>
            <w:bookmarkEnd w:id="1016"/>
            <w:bookmarkEnd w:id="1017"/>
            <w:bookmarkEnd w:id="1018"/>
            <w:bookmarkEnd w:id="1019"/>
            <w:bookmarkEnd w:id="1020"/>
            <w:bookmarkEnd w:id="1021"/>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48F88D53"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w:t>
            </w:r>
            <w:r w:rsidR="00935420">
              <w:rPr>
                <w:noProof/>
              </w:rPr>
              <w:t>Most Advantageous Proposal</w:t>
            </w:r>
            <w:r w:rsidRPr="00A91282">
              <w:rPr>
                <w:noProof/>
                <w:szCs w:val="24"/>
              </w:rPr>
              <w:t>.</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2" w:name="_Toc473800030"/>
            <w:bookmarkStart w:id="1023" w:name="_Toc486238217"/>
            <w:bookmarkStart w:id="1024" w:name="_Toc486238691"/>
            <w:bookmarkStart w:id="1025" w:name="_Toc136009938"/>
            <w:r w:rsidRPr="00A91282">
              <w:rPr>
                <w:noProof/>
                <w:color w:val="000000" w:themeColor="text1"/>
              </w:rPr>
              <w:t>Procurement Related Complaint</w:t>
            </w:r>
            <w:bookmarkEnd w:id="1022"/>
            <w:bookmarkEnd w:id="1023"/>
            <w:bookmarkEnd w:id="1024"/>
            <w:bookmarkEnd w:id="1025"/>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6" w:name="_Toc445567355"/>
      <w:bookmarkStart w:id="1027" w:name="_Toc449888870"/>
      <w:bookmarkStart w:id="1028" w:name="_Toc450067892"/>
      <w:bookmarkStart w:id="1029" w:name="_Toc135814592"/>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6"/>
      <w:bookmarkEnd w:id="1027"/>
      <w:bookmarkEnd w:id="1028"/>
      <w:bookmarkEnd w:id="1029"/>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9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8460"/>
      </w:tblGrid>
      <w:tr w:rsidR="00D9352C" w:rsidRPr="00A91282" w14:paraId="4F4CD101" w14:textId="77777777" w:rsidTr="001445D1">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8460" w:type="dxa"/>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1445D1">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8460" w:type="dxa"/>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1445D1">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8460" w:type="dxa"/>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1445D1">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8460" w:type="dxa"/>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1445D1">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8460" w:type="dxa"/>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1445D1">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t xml:space="preserve">ITP 4.1 </w:t>
            </w:r>
          </w:p>
        </w:tc>
        <w:tc>
          <w:tcPr>
            <w:tcW w:w="8460" w:type="dxa"/>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1445D1">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8460" w:type="dxa"/>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1" w:history="1">
              <w:r w:rsidRPr="00F70AC0">
                <w:rPr>
                  <w:rStyle w:val="Hyperlink"/>
                  <w:iCs/>
                  <w:noProof/>
                  <w:color w:val="auto"/>
                  <w:szCs w:val="24"/>
                  <w:lang w:val="en-US"/>
                </w:rPr>
                <w:t>http://www.worldbank.org/debarr.</w:t>
              </w:r>
            </w:hyperlink>
          </w:p>
        </w:tc>
      </w:tr>
      <w:tr w:rsidR="0055039E" w:rsidRPr="00F70AC0" w14:paraId="557FE2F0" w14:textId="77777777" w:rsidTr="001445D1">
        <w:trPr>
          <w:cantSplit/>
        </w:trPr>
        <w:tc>
          <w:tcPr>
            <w:tcW w:w="9990" w:type="dxa"/>
            <w:gridSpan w:val="2"/>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1445D1">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8460" w:type="dxa"/>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1445D1">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8460" w:type="dxa"/>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1445D1">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8460" w:type="dxa"/>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30"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30"/>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1445D1">
        <w:tc>
          <w:tcPr>
            <w:tcW w:w="9990" w:type="dxa"/>
            <w:gridSpan w:val="2"/>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1445D1">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8460" w:type="dxa"/>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1445D1">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8460" w:type="dxa"/>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5A9EAAAB" w14:textId="77777777" w:rsidR="00226D4F" w:rsidRDefault="00417C73" w:rsidP="00890216">
            <w:pPr>
              <w:spacing w:before="240" w:after="120"/>
              <w:rPr>
                <w:szCs w:val="24"/>
                <w14:textOutline w14:w="9525" w14:cap="rnd" w14:cmpd="sng" w14:algn="ctr">
                  <w14:noFill/>
                  <w14:prstDash w14:val="solid"/>
                  <w14:bevel/>
                </w14:textOutline>
              </w:rPr>
            </w:pPr>
            <w:bookmarkStart w:id="1031"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w:t>
            </w:r>
            <w:r w:rsidR="001472C8">
              <w:rPr>
                <w:szCs w:val="24"/>
              </w:rPr>
              <w:t>22</w:t>
            </w:r>
            <w:r w:rsidR="001472C8" w:rsidRPr="00A67B01">
              <w:rPr>
                <w:szCs w:val="24"/>
              </w:rPr>
              <w:t xml:space="preserve"> </w:t>
            </w:r>
            <w:r w:rsidRPr="00A67B01">
              <w:rPr>
                <w:szCs w:val="24"/>
              </w:rPr>
              <w:t>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p>
          <w:p w14:paraId="2BADAC58" w14:textId="6B259888" w:rsidR="0046287F" w:rsidRPr="00622A86" w:rsidRDefault="006A1E9F" w:rsidP="00890216">
            <w:pPr>
              <w:spacing w:before="240" w:after="120"/>
              <w:rPr>
                <w14:textOutline w14:w="9525" w14:cap="rnd" w14:cmpd="sng" w14:algn="ctr">
                  <w14:noFill/>
                  <w14:prstDash w14:val="solid"/>
                  <w14:bevel/>
                </w14:textOutline>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w:t>
            </w:r>
            <w:r>
              <w:rPr>
                <w:i/>
                <w:iCs/>
                <w:szCs w:val="24"/>
              </w:rPr>
              <w:t>Similarly if there are assessed supply chain risks, the risk assessment and proposed management plan, must include proposed supply chain risks management plans.]</w:t>
            </w:r>
            <w:bookmarkEnd w:id="1031"/>
          </w:p>
        </w:tc>
      </w:tr>
      <w:tr w:rsidR="004F1AD2" w:rsidRPr="00F70AC0" w14:paraId="5C734619" w14:textId="77777777" w:rsidTr="001445D1">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8460" w:type="dxa"/>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1445D1">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8460" w:type="dxa"/>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1445D1">
        <w:tc>
          <w:tcPr>
            <w:tcW w:w="9990" w:type="dxa"/>
            <w:gridSpan w:val="2"/>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1445D1">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8460" w:type="dxa"/>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1445D1">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8460" w:type="dxa"/>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F5620C">
        <w:trPr>
          <w:trHeight w:val="690"/>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8460" w:type="dxa"/>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1445D1">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8460" w:type="dxa"/>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1445D1">
        <w:tc>
          <w:tcPr>
            <w:tcW w:w="1530" w:type="dxa"/>
          </w:tcPr>
          <w:p w14:paraId="584C4C6B" w14:textId="4BCF52AA" w:rsidR="004F1AD2" w:rsidRPr="00F70AC0" w:rsidRDefault="004F1AD2" w:rsidP="004F1AD2">
            <w:pPr>
              <w:tabs>
                <w:tab w:val="right" w:pos="7434"/>
              </w:tabs>
              <w:spacing w:before="120" w:after="120"/>
              <w:rPr>
                <w:b/>
                <w:noProof/>
                <w:szCs w:val="24"/>
              </w:rPr>
            </w:pPr>
            <w:r w:rsidRPr="00F70AC0">
              <w:rPr>
                <w:b/>
                <w:noProof/>
                <w:szCs w:val="24"/>
              </w:rPr>
              <w:t>ITP 28.2 (</w:t>
            </w:r>
            <w:r w:rsidR="003C5B92">
              <w:rPr>
                <w:b/>
                <w:noProof/>
                <w:szCs w:val="24"/>
              </w:rPr>
              <w:t>i</w:t>
            </w:r>
            <w:r w:rsidRPr="00F70AC0">
              <w:rPr>
                <w:b/>
                <w:noProof/>
                <w:szCs w:val="24"/>
              </w:rPr>
              <w:t>)</w:t>
            </w:r>
          </w:p>
        </w:tc>
        <w:tc>
          <w:tcPr>
            <w:tcW w:w="8460" w:type="dxa"/>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14:paraId="3BA78B46" w14:textId="77777777" w:rsidTr="001445D1">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8460" w:type="dxa"/>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1445D1">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8460" w:type="dxa"/>
          </w:tcPr>
          <w:p w14:paraId="3E380646" w14:textId="3399675B" w:rsidR="005E471C" w:rsidRPr="00F70AC0" w:rsidRDefault="001472C8" w:rsidP="001445D1">
            <w:pPr>
              <w:tabs>
                <w:tab w:val="right" w:pos="7254"/>
              </w:tabs>
              <w:spacing w:before="120" w:after="120"/>
              <w:rPr>
                <w:noProof/>
                <w:szCs w:val="24"/>
              </w:rPr>
            </w:pPr>
            <w:r w:rsidRPr="00483433">
              <w:rPr>
                <w:b/>
                <w:bCs/>
                <w:i/>
                <w:iCs/>
                <w:noProof/>
                <w:szCs w:val="24"/>
              </w:rPr>
              <w:t xml:space="preserve">[Normally, based on this contractual approach, only the Excavation and Lining Works shall be subject to measurement. Specify if there are any other Works that shall be subject to measurement. Otherwise, state: “Not Applicable”.]  </w:t>
            </w:r>
          </w:p>
        </w:tc>
      </w:tr>
      <w:tr w:rsidR="004F1AD2" w:rsidRPr="00F70AC0" w14:paraId="6D2A9FEB" w14:textId="77777777" w:rsidTr="001445D1">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8460" w:type="dxa"/>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1445D1">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8460" w:type="dxa"/>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538448FE"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472C8">
              <w:rPr>
                <w:noProof/>
                <w:color w:val="000000" w:themeColor="text1"/>
                <w:szCs w:val="24"/>
              </w:rPr>
              <w:t>and the Schedule of Rates and Prices</w:t>
            </w:r>
            <w:r w:rsidR="001472C8" w:rsidRPr="00F70AC0">
              <w:rPr>
                <w:noProof/>
                <w:color w:val="000000" w:themeColor="text1"/>
                <w:szCs w:val="24"/>
              </w:rPr>
              <w:t xml:space="preserve"> </w:t>
            </w:r>
            <w:r w:rsidRPr="00F70AC0">
              <w:rPr>
                <w:noProof/>
                <w:color w:val="000000" w:themeColor="text1"/>
                <w:szCs w:val="24"/>
              </w:rPr>
              <w:t xml:space="preserve">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4739D4EA"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472C8">
              <w:rPr>
                <w:noProof/>
                <w:color w:val="000000" w:themeColor="text1"/>
                <w:szCs w:val="24"/>
              </w:rPr>
              <w:t>and the Schedule of Rates and Prices</w:t>
            </w:r>
            <w:r w:rsidR="001472C8" w:rsidRPr="00F70AC0">
              <w:rPr>
                <w:noProof/>
                <w:color w:val="000000" w:themeColor="text1"/>
                <w:szCs w:val="24"/>
              </w:rPr>
              <w:t xml:space="preserve"> </w:t>
            </w:r>
            <w:r w:rsidRPr="00F70AC0">
              <w:rPr>
                <w:noProof/>
                <w:color w:val="000000" w:themeColor="text1"/>
                <w:szCs w:val="24"/>
              </w:rPr>
              <w:t>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1445D1">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8460" w:type="dxa"/>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643C6684" w:rsidR="004F1AD2" w:rsidRPr="00F70AC0" w:rsidRDefault="004F1AD2" w:rsidP="00427E18">
            <w:pPr>
              <w:tabs>
                <w:tab w:val="right" w:pos="7254"/>
              </w:tabs>
              <w:spacing w:before="120" w:after="120"/>
              <w:rPr>
                <w:noProof/>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 ______ years</w:t>
            </w:r>
            <w:r w:rsidR="00B37C14">
              <w:rPr>
                <w:noProof/>
                <w:szCs w:val="24"/>
              </w:rPr>
              <w:t xml:space="preserve"> </w:t>
            </w:r>
            <w:r w:rsidRPr="00F70AC0">
              <w:rPr>
                <w:b/>
                <w:bCs/>
                <w:i/>
                <w:iCs/>
                <w:noProof/>
                <w:szCs w:val="24"/>
              </w:rPr>
              <w:t>[</w:t>
            </w:r>
            <w:r w:rsidRPr="00F70AC0">
              <w:rPr>
                <w:b/>
                <w:i/>
                <w:noProof/>
                <w:szCs w:val="24"/>
              </w:rPr>
              <w:t>insert period of time</w:t>
            </w:r>
            <w:r w:rsidRPr="00B37C14">
              <w:rPr>
                <w:b/>
                <w:i/>
                <w:noProof/>
                <w:szCs w:val="24"/>
              </w:rPr>
              <w:t>]</w:t>
            </w:r>
            <w:r w:rsidR="00B37C14" w:rsidRPr="00B37C14">
              <w:rPr>
                <w:noProof/>
                <w:szCs w:val="24"/>
              </w:rPr>
              <w:t>, starting from the date the Proposer performs any of the actions specified in ITP</w:t>
            </w:r>
            <w:r w:rsidR="00B37C14" w:rsidRPr="001D4B7A">
              <w:rPr>
                <w:bCs/>
                <w:i/>
                <w:noProof/>
                <w:szCs w:val="24"/>
              </w:rPr>
              <w:t xml:space="preserve"> </w:t>
            </w:r>
            <w:r w:rsidR="00B37C14">
              <w:rPr>
                <w:noProof/>
                <w:szCs w:val="24"/>
              </w:rPr>
              <w:t>32</w:t>
            </w:r>
            <w:r w:rsidR="00B37C14" w:rsidRPr="00B37C14">
              <w:rPr>
                <w:noProof/>
                <w:szCs w:val="24"/>
              </w:rPr>
              <w:t>.9 (a) or (b.)</w:t>
            </w:r>
          </w:p>
        </w:tc>
      </w:tr>
      <w:tr w:rsidR="004F1AD2" w:rsidRPr="00F70AC0" w14:paraId="57534053" w14:textId="77777777" w:rsidTr="001445D1">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8460" w:type="dxa"/>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1445D1">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8460" w:type="dxa"/>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472C8" w:rsidRPr="00F70AC0" w14:paraId="3C377D7D" w14:textId="77777777" w:rsidTr="001445D1">
        <w:tc>
          <w:tcPr>
            <w:tcW w:w="1530" w:type="dxa"/>
          </w:tcPr>
          <w:p w14:paraId="180586B2" w14:textId="4F94A190" w:rsidR="001472C8" w:rsidRPr="00F70AC0" w:rsidRDefault="00FE2F7A" w:rsidP="004F1AD2">
            <w:pPr>
              <w:tabs>
                <w:tab w:val="right" w:pos="7434"/>
              </w:tabs>
              <w:spacing w:before="120" w:after="120"/>
              <w:rPr>
                <w:b/>
                <w:noProof/>
                <w:szCs w:val="24"/>
              </w:rPr>
            </w:pPr>
            <w:r>
              <w:rPr>
                <w:b/>
                <w:noProof/>
                <w:szCs w:val="24"/>
              </w:rPr>
              <w:t>ITP 43.2</w:t>
            </w:r>
          </w:p>
        </w:tc>
        <w:tc>
          <w:tcPr>
            <w:tcW w:w="8460" w:type="dxa"/>
          </w:tcPr>
          <w:p w14:paraId="0284F536" w14:textId="716A946A" w:rsidR="001472C8" w:rsidRDefault="001472C8" w:rsidP="004F1AD2">
            <w:pPr>
              <w:tabs>
                <w:tab w:val="right" w:pos="7254"/>
              </w:tabs>
              <w:spacing w:before="120" w:after="120"/>
              <w:rPr>
                <w:i/>
                <w:iCs/>
                <w:szCs w:val="24"/>
              </w:rPr>
            </w:pPr>
            <w:r w:rsidRPr="00F70AC0">
              <w:rPr>
                <w:noProof/>
                <w:szCs w:val="24"/>
              </w:rPr>
              <w:t>The technical factors (sub-factors) and the corresponding weight are:</w:t>
            </w:r>
            <w:r w:rsidR="00CE3143">
              <w:rPr>
                <w:i/>
                <w:iCs/>
                <w:szCs w:val="24"/>
              </w:rPr>
              <w:t xml:space="preserve"> [If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w:t>
            </w:r>
            <w:r w:rsidR="00A833C3">
              <w:rPr>
                <w:i/>
                <w:iCs/>
                <w:szCs w:val="24"/>
              </w:rPr>
              <w:t>Similarly,</w:t>
            </w:r>
            <w:r w:rsidR="00CE3143">
              <w:rPr>
                <w:i/>
                <w:iCs/>
                <w:szCs w:val="24"/>
              </w:rPr>
              <w:t xml:space="preserve"> if there are assessed supply chain risks, the risk assessment and proposed management plan, must include proposed supply chain risks management plans.]</w:t>
            </w:r>
          </w:p>
          <w:tbl>
            <w:tblPr>
              <w:tblW w:w="9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172"/>
              <w:gridCol w:w="3193"/>
            </w:tblGrid>
            <w:tr w:rsidR="001472C8" w:rsidRPr="00F70AC0" w14:paraId="41595B00" w14:textId="77777777" w:rsidTr="001445D1">
              <w:trPr>
                <w:trHeight w:val="525"/>
              </w:trPr>
              <w:tc>
                <w:tcPr>
                  <w:tcW w:w="6172" w:type="dxa"/>
                  <w:tcBorders>
                    <w:top w:val="single" w:sz="4" w:space="0" w:color="auto"/>
                    <w:bottom w:val="single" w:sz="4" w:space="0" w:color="auto"/>
                    <w:right w:val="single" w:sz="4" w:space="0" w:color="auto"/>
                  </w:tcBorders>
                </w:tcPr>
                <w:p w14:paraId="481E28A5" w14:textId="77777777" w:rsidR="001472C8" w:rsidRPr="001445D1" w:rsidRDefault="001472C8" w:rsidP="001472C8">
                  <w:pPr>
                    <w:pStyle w:val="ListParagraph"/>
                    <w:spacing w:before="120" w:after="120"/>
                    <w:ind w:left="345"/>
                    <w:jc w:val="center"/>
                    <w:rPr>
                      <w:i/>
                      <w:iCs/>
                      <w:noProof/>
                      <w:szCs w:val="24"/>
                    </w:rPr>
                  </w:pPr>
                  <w:r w:rsidRPr="001445D1">
                    <w:rPr>
                      <w:i/>
                      <w:iCs/>
                      <w:noProof/>
                      <w:szCs w:val="24"/>
                    </w:rPr>
                    <w:t>Technical Factor</w:t>
                  </w:r>
                </w:p>
              </w:tc>
              <w:tc>
                <w:tcPr>
                  <w:tcW w:w="3193" w:type="dxa"/>
                  <w:tcBorders>
                    <w:top w:val="single" w:sz="4" w:space="0" w:color="auto"/>
                    <w:left w:val="single" w:sz="4" w:space="0" w:color="auto"/>
                    <w:bottom w:val="single" w:sz="4" w:space="0" w:color="auto"/>
                  </w:tcBorders>
                </w:tcPr>
                <w:p w14:paraId="480A1FD4" w14:textId="77777777" w:rsidR="001472C8" w:rsidRPr="001445D1" w:rsidRDefault="001472C8" w:rsidP="0013510E">
                  <w:pPr>
                    <w:pStyle w:val="S1-Header2"/>
                    <w:numPr>
                      <w:ilvl w:val="0"/>
                      <w:numId w:val="0"/>
                    </w:numPr>
                  </w:pPr>
                  <w:r w:rsidRPr="001445D1">
                    <w:t>weight in percentage</w:t>
                  </w:r>
                </w:p>
                <w:p w14:paraId="4773D258" w14:textId="145D40C2" w:rsidR="001472C8" w:rsidRPr="001445D1" w:rsidRDefault="000446C5" w:rsidP="0013510E">
                  <w:pPr>
                    <w:pStyle w:val="S1-Header2"/>
                    <w:numPr>
                      <w:ilvl w:val="0"/>
                      <w:numId w:val="0"/>
                    </w:numPr>
                    <w:rPr>
                      <w:szCs w:val="24"/>
                    </w:rPr>
                  </w:pPr>
                  <w:r>
                    <w:t>[</w:t>
                  </w:r>
                  <w:r w:rsidR="001472C8" w:rsidRPr="001445D1">
                    <w:t xml:space="preserve">insert weight in </w:t>
                  </w:r>
                  <w:r w:rsidRPr="001445D1">
                    <w:t>%</w:t>
                  </w:r>
                  <w:r>
                    <w:t>]</w:t>
                  </w:r>
                </w:p>
              </w:tc>
            </w:tr>
            <w:tr w:rsidR="001472C8" w:rsidRPr="00F70AC0" w14:paraId="6AA0AA1B" w14:textId="77777777" w:rsidTr="001445D1">
              <w:trPr>
                <w:trHeight w:val="672"/>
              </w:trPr>
              <w:tc>
                <w:tcPr>
                  <w:tcW w:w="6172" w:type="dxa"/>
                  <w:tcBorders>
                    <w:top w:val="single" w:sz="4" w:space="0" w:color="auto"/>
                    <w:bottom w:val="single" w:sz="4" w:space="0" w:color="auto"/>
                    <w:right w:val="single" w:sz="4" w:space="0" w:color="auto"/>
                  </w:tcBorders>
                </w:tcPr>
                <w:p w14:paraId="1C04F175" w14:textId="64C9A512" w:rsidR="001472C8" w:rsidRPr="001445D1" w:rsidDel="00375043" w:rsidRDefault="001472C8" w:rsidP="0046775F">
                  <w:pPr>
                    <w:pStyle w:val="S1-Header2"/>
                    <w:rPr>
                      <w:szCs w:val="24"/>
                    </w:rPr>
                  </w:pPr>
                  <w:r w:rsidRPr="001445D1">
                    <w:t xml:space="preserve">to what extent the proposed Works exceed the Employer’s Requirements </w:t>
                  </w:r>
                </w:p>
              </w:tc>
              <w:tc>
                <w:tcPr>
                  <w:tcW w:w="3193" w:type="dxa"/>
                  <w:tcBorders>
                    <w:top w:val="single" w:sz="4" w:space="0" w:color="auto"/>
                    <w:left w:val="single" w:sz="4" w:space="0" w:color="auto"/>
                    <w:bottom w:val="single" w:sz="4" w:space="0" w:color="auto"/>
                  </w:tcBorders>
                </w:tcPr>
                <w:p w14:paraId="04AFE2E9" w14:textId="77777777" w:rsidR="001472C8" w:rsidRPr="001445D1" w:rsidRDefault="001472C8" w:rsidP="0013510E">
                  <w:pPr>
                    <w:pStyle w:val="S1-Header2"/>
                    <w:numPr>
                      <w:ilvl w:val="0"/>
                      <w:numId w:val="0"/>
                    </w:numPr>
                  </w:pPr>
                </w:p>
              </w:tc>
            </w:tr>
            <w:tr w:rsidR="001472C8" w:rsidRPr="00F70AC0" w14:paraId="47F7764A" w14:textId="77777777" w:rsidTr="001445D1">
              <w:trPr>
                <w:trHeight w:val="447"/>
              </w:trPr>
              <w:tc>
                <w:tcPr>
                  <w:tcW w:w="6172" w:type="dxa"/>
                  <w:tcBorders>
                    <w:top w:val="single" w:sz="4" w:space="0" w:color="auto"/>
                    <w:bottom w:val="single" w:sz="4" w:space="0" w:color="auto"/>
                    <w:right w:val="single" w:sz="4" w:space="0" w:color="auto"/>
                  </w:tcBorders>
                </w:tcPr>
                <w:p w14:paraId="30AAC71E" w14:textId="26CEA312" w:rsidR="001472C8" w:rsidRPr="0013510E" w:rsidDel="00375043" w:rsidRDefault="001472C8" w:rsidP="0013510E">
                  <w:pPr>
                    <w:pStyle w:val="S1-Header2"/>
                  </w:pPr>
                  <w:r w:rsidRPr="00310917">
                    <w:t xml:space="preserve">Design </w:t>
                  </w:r>
                  <w:r w:rsidR="00310917" w:rsidRPr="00310917">
                    <w:t>Proposal</w:t>
                  </w:r>
                  <w:r w:rsidRPr="00310917">
                    <w:t xml:space="preserve">; </w:t>
                  </w:r>
                </w:p>
              </w:tc>
              <w:tc>
                <w:tcPr>
                  <w:tcW w:w="3193" w:type="dxa"/>
                  <w:tcBorders>
                    <w:top w:val="single" w:sz="4" w:space="0" w:color="auto"/>
                    <w:left w:val="single" w:sz="4" w:space="0" w:color="auto"/>
                    <w:bottom w:val="single" w:sz="4" w:space="0" w:color="auto"/>
                  </w:tcBorders>
                </w:tcPr>
                <w:p w14:paraId="22A5A6A9" w14:textId="77777777" w:rsidR="001472C8" w:rsidRPr="001445D1" w:rsidRDefault="001472C8" w:rsidP="0013510E">
                  <w:pPr>
                    <w:pStyle w:val="S1-Header2"/>
                    <w:numPr>
                      <w:ilvl w:val="0"/>
                      <w:numId w:val="0"/>
                    </w:numPr>
                  </w:pPr>
                </w:p>
              </w:tc>
            </w:tr>
            <w:tr w:rsidR="001472C8" w:rsidRPr="00F70AC0" w14:paraId="1F10D677" w14:textId="77777777" w:rsidTr="001445D1">
              <w:trPr>
                <w:trHeight w:val="429"/>
              </w:trPr>
              <w:tc>
                <w:tcPr>
                  <w:tcW w:w="6172" w:type="dxa"/>
                  <w:tcBorders>
                    <w:top w:val="single" w:sz="4" w:space="0" w:color="auto"/>
                    <w:bottom w:val="single" w:sz="4" w:space="0" w:color="auto"/>
                    <w:right w:val="single" w:sz="4" w:space="0" w:color="auto"/>
                  </w:tcBorders>
                </w:tcPr>
                <w:p w14:paraId="7B81C700" w14:textId="77777777" w:rsidR="001472C8" w:rsidRPr="001445D1" w:rsidRDefault="001472C8" w:rsidP="0013510E">
                  <w:pPr>
                    <w:pStyle w:val="S1-Header2"/>
                    <w:rPr>
                      <w:b/>
                    </w:rPr>
                  </w:pPr>
                  <w:r w:rsidRPr="001445D1">
                    <w:t>Method Statements for construction activities;</w:t>
                  </w:r>
                </w:p>
              </w:tc>
              <w:tc>
                <w:tcPr>
                  <w:tcW w:w="3193" w:type="dxa"/>
                  <w:tcBorders>
                    <w:top w:val="single" w:sz="4" w:space="0" w:color="auto"/>
                    <w:left w:val="single" w:sz="4" w:space="0" w:color="auto"/>
                    <w:bottom w:val="single" w:sz="4" w:space="0" w:color="auto"/>
                  </w:tcBorders>
                </w:tcPr>
                <w:p w14:paraId="3CBC4E33" w14:textId="77777777" w:rsidR="001472C8" w:rsidRPr="001445D1" w:rsidRDefault="001472C8" w:rsidP="0013510E">
                  <w:pPr>
                    <w:pStyle w:val="S1-Header2"/>
                    <w:numPr>
                      <w:ilvl w:val="0"/>
                      <w:numId w:val="0"/>
                    </w:numPr>
                  </w:pPr>
                </w:p>
              </w:tc>
            </w:tr>
            <w:tr w:rsidR="001472C8" w:rsidRPr="00F70AC0" w14:paraId="653D971D" w14:textId="77777777" w:rsidTr="001445D1">
              <w:trPr>
                <w:trHeight w:val="438"/>
              </w:trPr>
              <w:tc>
                <w:tcPr>
                  <w:tcW w:w="6172" w:type="dxa"/>
                  <w:tcBorders>
                    <w:top w:val="single" w:sz="4" w:space="0" w:color="auto"/>
                    <w:bottom w:val="single" w:sz="4" w:space="0" w:color="auto"/>
                    <w:right w:val="single" w:sz="4" w:space="0" w:color="auto"/>
                  </w:tcBorders>
                </w:tcPr>
                <w:p w14:paraId="64006833" w14:textId="77777777" w:rsidR="001472C8" w:rsidRPr="001445D1" w:rsidRDefault="001472C8" w:rsidP="0013510E">
                  <w:pPr>
                    <w:pStyle w:val="S1-Header2"/>
                    <w:rPr>
                      <w:b/>
                    </w:rPr>
                  </w:pPr>
                  <w:r w:rsidRPr="001445D1">
                    <w:t>Code of Conduct</w:t>
                  </w:r>
                </w:p>
              </w:tc>
              <w:tc>
                <w:tcPr>
                  <w:tcW w:w="3193" w:type="dxa"/>
                  <w:tcBorders>
                    <w:top w:val="single" w:sz="4" w:space="0" w:color="auto"/>
                    <w:left w:val="single" w:sz="4" w:space="0" w:color="auto"/>
                    <w:bottom w:val="single" w:sz="4" w:space="0" w:color="auto"/>
                  </w:tcBorders>
                </w:tcPr>
                <w:p w14:paraId="7EAA459D" w14:textId="77777777" w:rsidR="001472C8" w:rsidRPr="001445D1" w:rsidRDefault="001472C8" w:rsidP="0013510E">
                  <w:pPr>
                    <w:pStyle w:val="S1-Header2"/>
                    <w:numPr>
                      <w:ilvl w:val="0"/>
                      <w:numId w:val="0"/>
                    </w:numPr>
                  </w:pPr>
                </w:p>
              </w:tc>
            </w:tr>
            <w:tr w:rsidR="001472C8" w:rsidRPr="00F70AC0" w14:paraId="141F29C1" w14:textId="77777777" w:rsidTr="001445D1">
              <w:trPr>
                <w:trHeight w:val="307"/>
              </w:trPr>
              <w:tc>
                <w:tcPr>
                  <w:tcW w:w="6172" w:type="dxa"/>
                  <w:tcBorders>
                    <w:top w:val="single" w:sz="4" w:space="0" w:color="auto"/>
                    <w:bottom w:val="single" w:sz="4" w:space="0" w:color="auto"/>
                    <w:right w:val="single" w:sz="4" w:space="0" w:color="auto"/>
                  </w:tcBorders>
                </w:tcPr>
                <w:p w14:paraId="06DB0FC7" w14:textId="77777777" w:rsidR="001472C8" w:rsidRPr="001445D1" w:rsidRDefault="001472C8" w:rsidP="0013510E">
                  <w:pPr>
                    <w:pStyle w:val="S1-Header2"/>
                    <w:rPr>
                      <w:b/>
                    </w:rPr>
                  </w:pPr>
                  <w:r w:rsidRPr="001445D1">
                    <w:t>Completion Schedule</w:t>
                  </w:r>
                </w:p>
              </w:tc>
              <w:tc>
                <w:tcPr>
                  <w:tcW w:w="3193" w:type="dxa"/>
                  <w:tcBorders>
                    <w:top w:val="single" w:sz="4" w:space="0" w:color="auto"/>
                    <w:left w:val="single" w:sz="4" w:space="0" w:color="auto"/>
                    <w:bottom w:val="single" w:sz="4" w:space="0" w:color="auto"/>
                  </w:tcBorders>
                </w:tcPr>
                <w:p w14:paraId="1CF8E969" w14:textId="77777777" w:rsidR="001472C8" w:rsidRPr="001445D1" w:rsidRDefault="001472C8" w:rsidP="0013510E">
                  <w:pPr>
                    <w:pStyle w:val="S1-Header2"/>
                    <w:numPr>
                      <w:ilvl w:val="0"/>
                      <w:numId w:val="0"/>
                    </w:numPr>
                  </w:pPr>
                </w:p>
              </w:tc>
            </w:tr>
            <w:tr w:rsidR="001472C8" w:rsidRPr="00F70AC0" w14:paraId="180233E3" w14:textId="77777777" w:rsidTr="001445D1">
              <w:trPr>
                <w:trHeight w:val="456"/>
              </w:trPr>
              <w:tc>
                <w:tcPr>
                  <w:tcW w:w="6172" w:type="dxa"/>
                  <w:tcBorders>
                    <w:top w:val="single" w:sz="4" w:space="0" w:color="auto"/>
                    <w:bottom w:val="single" w:sz="4" w:space="0" w:color="auto"/>
                    <w:right w:val="single" w:sz="4" w:space="0" w:color="auto"/>
                  </w:tcBorders>
                </w:tcPr>
                <w:p w14:paraId="0A9184F8" w14:textId="77777777" w:rsidR="001472C8" w:rsidRPr="001445D1" w:rsidRDefault="001472C8" w:rsidP="0046775F">
                  <w:pPr>
                    <w:pStyle w:val="S1-Header2"/>
                    <w:rPr>
                      <w:b/>
                    </w:rPr>
                  </w:pPr>
                  <w:r w:rsidRPr="001445D1">
                    <w:t>Site organization, team composition, qualfifications and experience of Contractor’s Personnel</w:t>
                  </w:r>
                </w:p>
              </w:tc>
              <w:tc>
                <w:tcPr>
                  <w:tcW w:w="3193" w:type="dxa"/>
                  <w:tcBorders>
                    <w:top w:val="single" w:sz="4" w:space="0" w:color="auto"/>
                    <w:left w:val="single" w:sz="4" w:space="0" w:color="auto"/>
                    <w:bottom w:val="single" w:sz="4" w:space="0" w:color="auto"/>
                  </w:tcBorders>
                </w:tcPr>
                <w:p w14:paraId="0BA6C5E2" w14:textId="77777777" w:rsidR="001472C8" w:rsidRPr="001445D1" w:rsidRDefault="001472C8" w:rsidP="0013510E">
                  <w:pPr>
                    <w:pStyle w:val="S1-Header2"/>
                    <w:numPr>
                      <w:ilvl w:val="0"/>
                      <w:numId w:val="0"/>
                    </w:numPr>
                  </w:pPr>
                </w:p>
              </w:tc>
            </w:tr>
            <w:tr w:rsidR="000B3B0C" w:rsidRPr="00F70AC0" w14:paraId="295F0EB5" w14:textId="77777777" w:rsidTr="001445D1">
              <w:trPr>
                <w:trHeight w:val="456"/>
              </w:trPr>
              <w:tc>
                <w:tcPr>
                  <w:tcW w:w="6172" w:type="dxa"/>
                  <w:tcBorders>
                    <w:top w:val="single" w:sz="4" w:space="0" w:color="auto"/>
                    <w:bottom w:val="single" w:sz="4" w:space="0" w:color="auto"/>
                    <w:right w:val="single" w:sz="4" w:space="0" w:color="auto"/>
                  </w:tcBorders>
                </w:tcPr>
                <w:p w14:paraId="5B4A2E02" w14:textId="09EFA514" w:rsidR="000B3B0C" w:rsidRPr="001445D1" w:rsidRDefault="00335C67" w:rsidP="0046775F">
                  <w:pPr>
                    <w:pStyle w:val="S1-Header2"/>
                  </w:pPr>
                  <w:r>
                    <w:t>Key Equipment Strategy</w:t>
                  </w:r>
                </w:p>
              </w:tc>
              <w:tc>
                <w:tcPr>
                  <w:tcW w:w="3193" w:type="dxa"/>
                  <w:tcBorders>
                    <w:top w:val="single" w:sz="4" w:space="0" w:color="auto"/>
                    <w:left w:val="single" w:sz="4" w:space="0" w:color="auto"/>
                    <w:bottom w:val="single" w:sz="4" w:space="0" w:color="auto"/>
                  </w:tcBorders>
                </w:tcPr>
                <w:p w14:paraId="47D3F4B1" w14:textId="77777777" w:rsidR="000B3B0C" w:rsidRPr="001445D1" w:rsidRDefault="000B3B0C" w:rsidP="0046775F">
                  <w:pPr>
                    <w:pStyle w:val="S1-Header2"/>
                    <w:numPr>
                      <w:ilvl w:val="0"/>
                      <w:numId w:val="0"/>
                    </w:numPr>
                  </w:pPr>
                </w:p>
              </w:tc>
            </w:tr>
            <w:tr w:rsidR="00DF11A3" w:rsidRPr="00F70AC0" w14:paraId="36C1C83C" w14:textId="77777777" w:rsidTr="001445D1">
              <w:trPr>
                <w:trHeight w:val="321"/>
              </w:trPr>
              <w:tc>
                <w:tcPr>
                  <w:tcW w:w="6172" w:type="dxa"/>
                  <w:tcBorders>
                    <w:top w:val="single" w:sz="4" w:space="0" w:color="auto"/>
                    <w:bottom w:val="single" w:sz="4" w:space="0" w:color="auto"/>
                    <w:right w:val="single" w:sz="4" w:space="0" w:color="auto"/>
                  </w:tcBorders>
                </w:tcPr>
                <w:p w14:paraId="7D891956" w14:textId="5ABF17E8" w:rsidR="00DF11A3" w:rsidRPr="001445D1" w:rsidRDefault="00FC31B6" w:rsidP="0046775F">
                  <w:pPr>
                    <w:pStyle w:val="S1-Header2"/>
                  </w:pPr>
                  <w:r>
                    <w:t>Quality of Sustainable Procurement Proposal</w:t>
                  </w:r>
                </w:p>
              </w:tc>
              <w:tc>
                <w:tcPr>
                  <w:tcW w:w="3193" w:type="dxa"/>
                  <w:tcBorders>
                    <w:top w:val="single" w:sz="4" w:space="0" w:color="auto"/>
                    <w:left w:val="single" w:sz="4" w:space="0" w:color="auto"/>
                    <w:bottom w:val="single" w:sz="4" w:space="0" w:color="auto"/>
                  </w:tcBorders>
                </w:tcPr>
                <w:p w14:paraId="0F9DE0B2" w14:textId="77777777" w:rsidR="00DF11A3" w:rsidRPr="001445D1" w:rsidRDefault="00DF11A3" w:rsidP="001472C8">
                  <w:pPr>
                    <w:jc w:val="left"/>
                    <w:rPr>
                      <w:b/>
                      <w:i/>
                      <w:iCs/>
                      <w:noProof/>
                      <w:szCs w:val="24"/>
                    </w:rPr>
                  </w:pPr>
                </w:p>
              </w:tc>
            </w:tr>
            <w:tr w:rsidR="001472C8" w:rsidRPr="00F70AC0" w14:paraId="6313E754" w14:textId="77777777" w:rsidTr="001445D1">
              <w:trPr>
                <w:trHeight w:val="321"/>
              </w:trPr>
              <w:tc>
                <w:tcPr>
                  <w:tcW w:w="6172" w:type="dxa"/>
                  <w:tcBorders>
                    <w:top w:val="single" w:sz="4" w:space="0" w:color="auto"/>
                    <w:bottom w:val="single" w:sz="4" w:space="0" w:color="auto"/>
                    <w:right w:val="single" w:sz="4" w:space="0" w:color="auto"/>
                  </w:tcBorders>
                </w:tcPr>
                <w:p w14:paraId="278D5B91" w14:textId="6052A2DC" w:rsidR="001472C8" w:rsidRPr="001445D1" w:rsidRDefault="00B03377" w:rsidP="0046775F">
                  <w:pPr>
                    <w:pStyle w:val="S1-Header2"/>
                    <w:rPr>
                      <w:b/>
                    </w:rPr>
                  </w:pPr>
                  <w:r>
                    <w:t xml:space="preserve">[Include any </w:t>
                  </w:r>
                  <w:r w:rsidRPr="007A69CC">
                    <w:t>other factor</w:t>
                  </w:r>
                  <w:r>
                    <w:t>s</w:t>
                  </w:r>
                  <w:r w:rsidRPr="007A69CC">
                    <w:t xml:space="preserve"> as appropriate]</w:t>
                  </w:r>
                </w:p>
              </w:tc>
              <w:tc>
                <w:tcPr>
                  <w:tcW w:w="3193" w:type="dxa"/>
                  <w:tcBorders>
                    <w:top w:val="single" w:sz="4" w:space="0" w:color="auto"/>
                    <w:left w:val="single" w:sz="4" w:space="0" w:color="auto"/>
                    <w:bottom w:val="single" w:sz="4" w:space="0" w:color="auto"/>
                  </w:tcBorders>
                </w:tcPr>
                <w:p w14:paraId="74FE83D1" w14:textId="77777777" w:rsidR="001472C8" w:rsidRPr="001445D1" w:rsidRDefault="001472C8" w:rsidP="001472C8">
                  <w:pPr>
                    <w:jc w:val="left"/>
                    <w:rPr>
                      <w:b/>
                      <w:i/>
                      <w:iCs/>
                      <w:noProof/>
                      <w:szCs w:val="24"/>
                    </w:rPr>
                  </w:pPr>
                </w:p>
              </w:tc>
            </w:tr>
            <w:tr w:rsidR="001472C8" w:rsidRPr="00F70AC0" w14:paraId="25047645" w14:textId="079C7CEB" w:rsidTr="001445D1">
              <w:trPr>
                <w:trHeight w:val="470"/>
              </w:trPr>
              <w:tc>
                <w:tcPr>
                  <w:tcW w:w="6172" w:type="dxa"/>
                  <w:tcBorders>
                    <w:top w:val="single" w:sz="4" w:space="0" w:color="auto"/>
                    <w:bottom w:val="single" w:sz="4" w:space="0" w:color="auto"/>
                    <w:right w:val="single" w:sz="4" w:space="0" w:color="auto"/>
                  </w:tcBorders>
                </w:tcPr>
                <w:p w14:paraId="0D9E6BD8" w14:textId="1661A905" w:rsidR="001472C8" w:rsidRPr="001445D1" w:rsidRDefault="00665FB9" w:rsidP="0013510E">
                  <w:pPr>
                    <w:pStyle w:val="S1-Header2"/>
                  </w:pPr>
                  <w:r w:rsidRPr="00BD7D41">
                    <w:t>[The above are proposed headings. Expand as appropriate to enable evaluation. Modify and/or add any other factors as appropriate]</w:t>
                  </w:r>
                  <w:r w:rsidR="00D5430A">
                    <w:t>…</w:t>
                  </w:r>
                </w:p>
              </w:tc>
              <w:tc>
                <w:tcPr>
                  <w:tcW w:w="3193" w:type="dxa"/>
                  <w:tcBorders>
                    <w:top w:val="single" w:sz="4" w:space="0" w:color="auto"/>
                    <w:left w:val="single" w:sz="4" w:space="0" w:color="auto"/>
                    <w:bottom w:val="single" w:sz="4" w:space="0" w:color="auto"/>
                  </w:tcBorders>
                </w:tcPr>
                <w:p w14:paraId="119BE748" w14:textId="4B57EFEF" w:rsidR="001472C8" w:rsidRPr="001445D1" w:rsidRDefault="001472C8" w:rsidP="0013510E">
                  <w:pPr>
                    <w:pStyle w:val="S1-Header2"/>
                  </w:pPr>
                </w:p>
              </w:tc>
            </w:tr>
            <w:tr w:rsidR="001472C8" w:rsidRPr="00F70AC0" w14:paraId="2EC8DBAB" w14:textId="0E5BF153" w:rsidTr="001445D1">
              <w:trPr>
                <w:trHeight w:val="402"/>
              </w:trPr>
              <w:tc>
                <w:tcPr>
                  <w:tcW w:w="6172" w:type="dxa"/>
                  <w:tcBorders>
                    <w:top w:val="single" w:sz="4" w:space="0" w:color="auto"/>
                    <w:bottom w:val="single" w:sz="4" w:space="0" w:color="auto"/>
                    <w:right w:val="single" w:sz="4" w:space="0" w:color="auto"/>
                  </w:tcBorders>
                </w:tcPr>
                <w:p w14:paraId="373A08FD" w14:textId="480E0C7C" w:rsidR="001472C8" w:rsidRPr="001445D1" w:rsidRDefault="001472C8" w:rsidP="0013510E">
                  <w:pPr>
                    <w:pStyle w:val="S1-Header2"/>
                  </w:pPr>
                </w:p>
              </w:tc>
              <w:tc>
                <w:tcPr>
                  <w:tcW w:w="3193" w:type="dxa"/>
                  <w:tcBorders>
                    <w:top w:val="single" w:sz="4" w:space="0" w:color="auto"/>
                    <w:left w:val="single" w:sz="4" w:space="0" w:color="auto"/>
                    <w:bottom w:val="single" w:sz="4" w:space="0" w:color="auto"/>
                  </w:tcBorders>
                </w:tcPr>
                <w:p w14:paraId="4877962B" w14:textId="0117EFEC" w:rsidR="001472C8" w:rsidRPr="001445D1" w:rsidRDefault="001472C8" w:rsidP="001472C8">
                  <w:pPr>
                    <w:jc w:val="left"/>
                    <w:rPr>
                      <w:b/>
                      <w:i/>
                      <w:iCs/>
                      <w:noProof/>
                      <w:szCs w:val="24"/>
                    </w:rPr>
                  </w:pPr>
                </w:p>
              </w:tc>
            </w:tr>
          </w:tbl>
          <w:p w14:paraId="7773C079" w14:textId="76DE29AE" w:rsidR="001472C8" w:rsidRPr="00ED06F9" w:rsidRDefault="001472C8" w:rsidP="001472C8">
            <w:pPr>
              <w:spacing w:before="120" w:after="120"/>
              <w:ind w:left="15"/>
              <w:rPr>
                <w:i/>
                <w:noProof/>
                <w:szCs w:val="24"/>
              </w:rPr>
            </w:pPr>
            <w:r w:rsidRPr="00ED06F9">
              <w:rPr>
                <w:i/>
                <w:noProof/>
                <w:szCs w:val="24"/>
              </w:rPr>
              <w:t xml:space="preserve">[The above technical factors may be modified as appropriate </w:t>
            </w:r>
            <w:r w:rsidR="008B466E">
              <w:rPr>
                <w:i/>
                <w:noProof/>
                <w:szCs w:val="24"/>
              </w:rPr>
              <w:t>ensuring</w:t>
            </w:r>
            <w:r w:rsidRPr="00ED06F9">
              <w:rPr>
                <w:i/>
                <w:noProof/>
                <w:szCs w:val="24"/>
              </w:rPr>
              <w:t xml:space="preserve">that the documents requested from Proposers as part of their technical proposals (Section IV) enable evaluation of the technical factors.] </w:t>
            </w:r>
          </w:p>
          <w:p w14:paraId="270D16FC" w14:textId="2EABCBFB" w:rsidR="001472C8" w:rsidRPr="00F70AC0" w:rsidRDefault="001472C8" w:rsidP="001472C8">
            <w:pPr>
              <w:tabs>
                <w:tab w:val="right" w:pos="7254"/>
              </w:tabs>
              <w:spacing w:before="120" w:after="120"/>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w:t>
            </w:r>
            <w:r>
              <w:rPr>
                <w:i/>
                <w:noProof/>
                <w:szCs w:val="24"/>
              </w:rPr>
              <w:t>To enable evaluation of the technical factors, i</w:t>
            </w:r>
            <w:r w:rsidRPr="00ED06F9">
              <w:rPr>
                <w:i/>
                <w:noProof/>
                <w:szCs w:val="24"/>
              </w:rPr>
              <w:t xml:space="preserve">nsert technical sub-factors </w:t>
            </w:r>
            <w:r>
              <w:rPr>
                <w:i/>
                <w:noProof/>
                <w:szCs w:val="24"/>
              </w:rPr>
              <w:t xml:space="preserve">consistent with the expectation </w:t>
            </w:r>
            <w:r w:rsidRPr="00ED06F9">
              <w:rPr>
                <w:i/>
                <w:noProof/>
                <w:szCs w:val="24"/>
              </w:rPr>
              <w:t>and corresponding weights, as appropriate].</w:t>
            </w:r>
          </w:p>
        </w:tc>
      </w:tr>
      <w:tr w:rsidR="004F1AD2" w:rsidRPr="00F70AC0" w14:paraId="7D9D309F" w14:textId="77777777" w:rsidTr="001445D1">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8460" w:type="dxa"/>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1445D1">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8460" w:type="dxa"/>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1445D1">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8460" w:type="dxa"/>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1445D1">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8460" w:type="dxa"/>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1445D1">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8460" w:type="dxa"/>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1445D1">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8460" w:type="dxa"/>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1445D1">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8460" w:type="dxa"/>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54B1D75E" w14:textId="77777777" w:rsidTr="001445D1">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8460" w:type="dxa"/>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1445D1">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8460" w:type="dxa"/>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2"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3"/>
          <w:headerReference w:type="first" r:id="rId34"/>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2" w:name="_Toc125954065"/>
      <w:bookmarkStart w:id="1033" w:name="_Toc197840921"/>
      <w:bookmarkStart w:id="1034" w:name="_Toc135814593"/>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2"/>
      <w:bookmarkEnd w:id="1033"/>
      <w:bookmarkEnd w:id="1034"/>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0751191E" w14:textId="4856B314" w:rsidR="00C97459"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6009847" w:history="1">
        <w:r w:rsidR="00C97459" w:rsidRPr="00194D5F">
          <w:rPr>
            <w:rStyle w:val="Hyperlink"/>
            <w:noProof/>
          </w:rPr>
          <w:t>First Stage Technical Proposals</w:t>
        </w:r>
        <w:r w:rsidR="00C97459">
          <w:rPr>
            <w:noProof/>
            <w:webHidden/>
          </w:rPr>
          <w:tab/>
        </w:r>
        <w:r w:rsidR="00C97459">
          <w:rPr>
            <w:noProof/>
            <w:webHidden/>
          </w:rPr>
          <w:fldChar w:fldCharType="begin"/>
        </w:r>
        <w:r w:rsidR="00C97459">
          <w:rPr>
            <w:noProof/>
            <w:webHidden/>
          </w:rPr>
          <w:instrText xml:space="preserve"> PAGEREF _Toc136009847 \h </w:instrText>
        </w:r>
        <w:r w:rsidR="00C97459">
          <w:rPr>
            <w:noProof/>
            <w:webHidden/>
          </w:rPr>
        </w:r>
        <w:r w:rsidR="00C97459">
          <w:rPr>
            <w:noProof/>
            <w:webHidden/>
          </w:rPr>
          <w:fldChar w:fldCharType="separate"/>
        </w:r>
        <w:r w:rsidR="00C97459">
          <w:rPr>
            <w:noProof/>
            <w:webHidden/>
          </w:rPr>
          <w:t>56</w:t>
        </w:r>
        <w:r w:rsidR="00C97459">
          <w:rPr>
            <w:noProof/>
            <w:webHidden/>
          </w:rPr>
          <w:fldChar w:fldCharType="end"/>
        </w:r>
      </w:hyperlink>
    </w:p>
    <w:p w14:paraId="4D3D493F" w14:textId="30270D35" w:rsidR="00C97459" w:rsidRDefault="00C97459">
      <w:pPr>
        <w:pStyle w:val="TOC2"/>
        <w:rPr>
          <w:rFonts w:asciiTheme="minorHAnsi" w:eastAsiaTheme="minorEastAsia" w:hAnsiTheme="minorHAnsi" w:cstheme="minorBidi"/>
          <w:sz w:val="22"/>
          <w:szCs w:val="22"/>
        </w:rPr>
      </w:pPr>
      <w:hyperlink w:anchor="_Toc136009848" w:history="1">
        <w:r w:rsidRPr="00194D5F">
          <w:rPr>
            <w:rStyle w:val="Hyperlink"/>
          </w:rPr>
          <w:t xml:space="preserve">1. </w:t>
        </w:r>
        <w:r>
          <w:rPr>
            <w:rFonts w:asciiTheme="minorHAnsi" w:eastAsiaTheme="minorEastAsia" w:hAnsiTheme="minorHAnsi" w:cstheme="minorBidi"/>
            <w:sz w:val="22"/>
            <w:szCs w:val="22"/>
          </w:rPr>
          <w:tab/>
        </w:r>
        <w:r w:rsidRPr="00194D5F">
          <w:rPr>
            <w:rStyle w:val="Hyperlink"/>
          </w:rPr>
          <w:t>Evaluation (ITP 24.1 (g))</w:t>
        </w:r>
        <w:r>
          <w:rPr>
            <w:webHidden/>
          </w:rPr>
          <w:tab/>
        </w:r>
        <w:r>
          <w:rPr>
            <w:webHidden/>
          </w:rPr>
          <w:fldChar w:fldCharType="begin"/>
        </w:r>
        <w:r>
          <w:rPr>
            <w:webHidden/>
          </w:rPr>
          <w:instrText xml:space="preserve"> PAGEREF _Toc136009848 \h </w:instrText>
        </w:r>
        <w:r>
          <w:rPr>
            <w:webHidden/>
          </w:rPr>
        </w:r>
        <w:r>
          <w:rPr>
            <w:webHidden/>
          </w:rPr>
          <w:fldChar w:fldCharType="separate"/>
        </w:r>
        <w:r>
          <w:rPr>
            <w:webHidden/>
          </w:rPr>
          <w:t>56</w:t>
        </w:r>
        <w:r>
          <w:rPr>
            <w:webHidden/>
          </w:rPr>
          <w:fldChar w:fldCharType="end"/>
        </w:r>
      </w:hyperlink>
    </w:p>
    <w:p w14:paraId="432FDC50" w14:textId="1EBC3AFC" w:rsidR="00C97459" w:rsidRDefault="00C97459">
      <w:pPr>
        <w:pStyle w:val="TOC2"/>
        <w:rPr>
          <w:rFonts w:asciiTheme="minorHAnsi" w:eastAsiaTheme="minorEastAsia" w:hAnsiTheme="minorHAnsi" w:cstheme="minorBidi"/>
          <w:sz w:val="22"/>
          <w:szCs w:val="22"/>
        </w:rPr>
      </w:pPr>
      <w:hyperlink w:anchor="_Toc136009849" w:history="1">
        <w:r w:rsidRPr="00194D5F">
          <w:rPr>
            <w:rStyle w:val="Hyperlink"/>
          </w:rPr>
          <w:t>2.</w:t>
        </w:r>
        <w:r>
          <w:rPr>
            <w:rFonts w:asciiTheme="minorHAnsi" w:eastAsiaTheme="minorEastAsia" w:hAnsiTheme="minorHAnsi" w:cstheme="minorBidi"/>
            <w:sz w:val="22"/>
            <w:szCs w:val="22"/>
          </w:rPr>
          <w:tab/>
        </w:r>
        <w:r w:rsidRPr="00194D5F">
          <w:rPr>
            <w:rStyle w:val="Hyperlink"/>
          </w:rPr>
          <w:t>Qualification</w:t>
        </w:r>
        <w:r>
          <w:rPr>
            <w:webHidden/>
          </w:rPr>
          <w:tab/>
        </w:r>
        <w:r>
          <w:rPr>
            <w:webHidden/>
          </w:rPr>
          <w:fldChar w:fldCharType="begin"/>
        </w:r>
        <w:r>
          <w:rPr>
            <w:webHidden/>
          </w:rPr>
          <w:instrText xml:space="preserve"> PAGEREF _Toc136009849 \h </w:instrText>
        </w:r>
        <w:r>
          <w:rPr>
            <w:webHidden/>
          </w:rPr>
        </w:r>
        <w:r>
          <w:rPr>
            <w:webHidden/>
          </w:rPr>
          <w:fldChar w:fldCharType="separate"/>
        </w:r>
        <w:r>
          <w:rPr>
            <w:webHidden/>
          </w:rPr>
          <w:t>56</w:t>
        </w:r>
        <w:r>
          <w:rPr>
            <w:webHidden/>
          </w:rPr>
          <w:fldChar w:fldCharType="end"/>
        </w:r>
      </w:hyperlink>
    </w:p>
    <w:p w14:paraId="1E23CE85" w14:textId="1E279C51" w:rsidR="00C97459" w:rsidRDefault="00C97459">
      <w:pPr>
        <w:pStyle w:val="TOC1"/>
        <w:rPr>
          <w:rFonts w:asciiTheme="minorHAnsi" w:eastAsiaTheme="minorEastAsia" w:hAnsiTheme="minorHAnsi" w:cstheme="minorBidi"/>
          <w:b w:val="0"/>
          <w:noProof/>
          <w:sz w:val="22"/>
          <w:szCs w:val="22"/>
        </w:rPr>
      </w:pPr>
      <w:hyperlink w:anchor="_Toc136009850" w:history="1">
        <w:r w:rsidRPr="00194D5F">
          <w:rPr>
            <w:rStyle w:val="Hyperlink"/>
            <w:noProof/>
          </w:rPr>
          <w:t>Second Stage Financial and Technical Proposals</w:t>
        </w:r>
        <w:r>
          <w:rPr>
            <w:noProof/>
            <w:webHidden/>
          </w:rPr>
          <w:tab/>
        </w:r>
        <w:r>
          <w:rPr>
            <w:noProof/>
            <w:webHidden/>
          </w:rPr>
          <w:fldChar w:fldCharType="begin"/>
        </w:r>
        <w:r>
          <w:rPr>
            <w:noProof/>
            <w:webHidden/>
          </w:rPr>
          <w:instrText xml:space="preserve"> PAGEREF _Toc136009850 \h </w:instrText>
        </w:r>
        <w:r>
          <w:rPr>
            <w:noProof/>
            <w:webHidden/>
          </w:rPr>
        </w:r>
        <w:r>
          <w:rPr>
            <w:noProof/>
            <w:webHidden/>
          </w:rPr>
          <w:fldChar w:fldCharType="separate"/>
        </w:r>
        <w:r>
          <w:rPr>
            <w:noProof/>
            <w:webHidden/>
          </w:rPr>
          <w:t>58</w:t>
        </w:r>
        <w:r>
          <w:rPr>
            <w:noProof/>
            <w:webHidden/>
          </w:rPr>
          <w:fldChar w:fldCharType="end"/>
        </w:r>
      </w:hyperlink>
    </w:p>
    <w:p w14:paraId="5EB6758B" w14:textId="650E26FD" w:rsidR="00C97459" w:rsidRDefault="00C97459">
      <w:pPr>
        <w:pStyle w:val="TOC2"/>
        <w:rPr>
          <w:rFonts w:asciiTheme="minorHAnsi" w:eastAsiaTheme="minorEastAsia" w:hAnsiTheme="minorHAnsi" w:cstheme="minorBidi"/>
          <w:sz w:val="22"/>
          <w:szCs w:val="22"/>
        </w:rPr>
      </w:pPr>
      <w:hyperlink w:anchor="_Toc136009851" w:history="1">
        <w:r w:rsidRPr="00194D5F">
          <w:rPr>
            <w:rStyle w:val="Hyperlink"/>
          </w:rPr>
          <w:t>1.</w:t>
        </w:r>
        <w:r>
          <w:rPr>
            <w:rFonts w:asciiTheme="minorHAnsi" w:eastAsiaTheme="minorEastAsia" w:hAnsiTheme="minorHAnsi" w:cstheme="minorBidi"/>
            <w:sz w:val="22"/>
            <w:szCs w:val="22"/>
          </w:rPr>
          <w:tab/>
        </w:r>
        <w:r w:rsidRPr="00194D5F">
          <w:rPr>
            <w:rStyle w:val="Hyperlink"/>
          </w:rPr>
          <w:t>Evaluation of Technical Part (ITP 43)</w:t>
        </w:r>
        <w:r>
          <w:rPr>
            <w:webHidden/>
          </w:rPr>
          <w:tab/>
        </w:r>
        <w:r>
          <w:rPr>
            <w:webHidden/>
          </w:rPr>
          <w:fldChar w:fldCharType="begin"/>
        </w:r>
        <w:r>
          <w:rPr>
            <w:webHidden/>
          </w:rPr>
          <w:instrText xml:space="preserve"> PAGEREF _Toc136009851 \h </w:instrText>
        </w:r>
        <w:r>
          <w:rPr>
            <w:webHidden/>
          </w:rPr>
        </w:r>
        <w:r>
          <w:rPr>
            <w:webHidden/>
          </w:rPr>
          <w:fldChar w:fldCharType="separate"/>
        </w:r>
        <w:r>
          <w:rPr>
            <w:webHidden/>
          </w:rPr>
          <w:t>58</w:t>
        </w:r>
        <w:r>
          <w:rPr>
            <w:webHidden/>
          </w:rPr>
          <w:fldChar w:fldCharType="end"/>
        </w:r>
      </w:hyperlink>
    </w:p>
    <w:p w14:paraId="18C83C4D" w14:textId="540B0B51" w:rsidR="00C97459" w:rsidRDefault="00C97459">
      <w:pPr>
        <w:pStyle w:val="TOC2"/>
        <w:rPr>
          <w:rFonts w:asciiTheme="minorHAnsi" w:eastAsiaTheme="minorEastAsia" w:hAnsiTheme="minorHAnsi" w:cstheme="minorBidi"/>
          <w:sz w:val="22"/>
          <w:szCs w:val="22"/>
        </w:rPr>
      </w:pPr>
      <w:hyperlink w:anchor="_Toc136009852" w:history="1">
        <w:r w:rsidRPr="00194D5F">
          <w:rPr>
            <w:rStyle w:val="Hyperlink"/>
          </w:rPr>
          <w:t>2.</w:t>
        </w:r>
        <w:r>
          <w:rPr>
            <w:rFonts w:asciiTheme="minorHAnsi" w:eastAsiaTheme="minorEastAsia" w:hAnsiTheme="minorHAnsi" w:cstheme="minorBidi"/>
            <w:sz w:val="22"/>
            <w:szCs w:val="22"/>
          </w:rPr>
          <w:tab/>
        </w:r>
        <w:r w:rsidRPr="00194D5F">
          <w:rPr>
            <w:rStyle w:val="Hyperlink"/>
          </w:rPr>
          <w:t>Margin of Preference</w:t>
        </w:r>
        <w:r>
          <w:rPr>
            <w:webHidden/>
          </w:rPr>
          <w:tab/>
        </w:r>
        <w:r>
          <w:rPr>
            <w:webHidden/>
          </w:rPr>
          <w:fldChar w:fldCharType="begin"/>
        </w:r>
        <w:r>
          <w:rPr>
            <w:webHidden/>
          </w:rPr>
          <w:instrText xml:space="preserve"> PAGEREF _Toc136009852 \h </w:instrText>
        </w:r>
        <w:r>
          <w:rPr>
            <w:webHidden/>
          </w:rPr>
        </w:r>
        <w:r>
          <w:rPr>
            <w:webHidden/>
          </w:rPr>
          <w:fldChar w:fldCharType="separate"/>
        </w:r>
        <w:r>
          <w:rPr>
            <w:webHidden/>
          </w:rPr>
          <w:t>59</w:t>
        </w:r>
        <w:r>
          <w:rPr>
            <w:webHidden/>
          </w:rPr>
          <w:fldChar w:fldCharType="end"/>
        </w:r>
      </w:hyperlink>
    </w:p>
    <w:p w14:paraId="54BE118A" w14:textId="3BBB4BC4" w:rsidR="00C97459" w:rsidRDefault="00C97459">
      <w:pPr>
        <w:pStyle w:val="TOC2"/>
        <w:rPr>
          <w:rFonts w:asciiTheme="minorHAnsi" w:eastAsiaTheme="minorEastAsia" w:hAnsiTheme="minorHAnsi" w:cstheme="minorBidi"/>
          <w:sz w:val="22"/>
          <w:szCs w:val="22"/>
        </w:rPr>
      </w:pPr>
      <w:hyperlink w:anchor="_Toc136009853" w:history="1">
        <w:r w:rsidRPr="00194D5F">
          <w:rPr>
            <w:rStyle w:val="Hyperlink"/>
          </w:rPr>
          <w:t>3.</w:t>
        </w:r>
        <w:r>
          <w:rPr>
            <w:rFonts w:asciiTheme="minorHAnsi" w:eastAsiaTheme="minorEastAsia" w:hAnsiTheme="minorHAnsi" w:cstheme="minorBidi"/>
            <w:sz w:val="22"/>
            <w:szCs w:val="22"/>
          </w:rPr>
          <w:tab/>
        </w:r>
        <w:r w:rsidRPr="00194D5F">
          <w:rPr>
            <w:rStyle w:val="Hyperlink"/>
          </w:rPr>
          <w:t>Evaluation of Financial Part (ITP 51.1(f) )</w:t>
        </w:r>
        <w:r>
          <w:rPr>
            <w:webHidden/>
          </w:rPr>
          <w:tab/>
        </w:r>
        <w:r>
          <w:rPr>
            <w:webHidden/>
          </w:rPr>
          <w:fldChar w:fldCharType="begin"/>
        </w:r>
        <w:r>
          <w:rPr>
            <w:webHidden/>
          </w:rPr>
          <w:instrText xml:space="preserve"> PAGEREF _Toc136009853 \h </w:instrText>
        </w:r>
        <w:r>
          <w:rPr>
            <w:webHidden/>
          </w:rPr>
        </w:r>
        <w:r>
          <w:rPr>
            <w:webHidden/>
          </w:rPr>
          <w:fldChar w:fldCharType="separate"/>
        </w:r>
        <w:r>
          <w:rPr>
            <w:webHidden/>
          </w:rPr>
          <w:t>61</w:t>
        </w:r>
        <w:r>
          <w:rPr>
            <w:webHidden/>
          </w:rPr>
          <w:fldChar w:fldCharType="end"/>
        </w:r>
      </w:hyperlink>
    </w:p>
    <w:p w14:paraId="1AB3C47C" w14:textId="2ED23199" w:rsidR="00C97459" w:rsidRDefault="00C97459">
      <w:pPr>
        <w:pStyle w:val="TOC2"/>
        <w:rPr>
          <w:rFonts w:asciiTheme="minorHAnsi" w:eastAsiaTheme="minorEastAsia" w:hAnsiTheme="minorHAnsi" w:cstheme="minorBidi"/>
          <w:sz w:val="22"/>
          <w:szCs w:val="22"/>
        </w:rPr>
      </w:pPr>
      <w:hyperlink w:anchor="_Toc136009854" w:history="1">
        <w:r w:rsidRPr="00194D5F">
          <w:rPr>
            <w:rStyle w:val="Hyperlink"/>
          </w:rPr>
          <w:t>4.</w:t>
        </w:r>
        <w:r>
          <w:rPr>
            <w:rFonts w:asciiTheme="minorHAnsi" w:eastAsiaTheme="minorEastAsia" w:hAnsiTheme="minorHAnsi" w:cstheme="minorBidi"/>
            <w:sz w:val="22"/>
            <w:szCs w:val="22"/>
          </w:rPr>
          <w:tab/>
        </w:r>
        <w:r w:rsidRPr="00194D5F">
          <w:rPr>
            <w:rStyle w:val="Hyperlink"/>
          </w:rPr>
          <w:t>Combined Evaluation (ITP 54)</w:t>
        </w:r>
        <w:r>
          <w:rPr>
            <w:webHidden/>
          </w:rPr>
          <w:tab/>
        </w:r>
        <w:r>
          <w:rPr>
            <w:webHidden/>
          </w:rPr>
          <w:fldChar w:fldCharType="begin"/>
        </w:r>
        <w:r>
          <w:rPr>
            <w:webHidden/>
          </w:rPr>
          <w:instrText xml:space="preserve"> PAGEREF _Toc136009854 \h </w:instrText>
        </w:r>
        <w:r>
          <w:rPr>
            <w:webHidden/>
          </w:rPr>
        </w:r>
        <w:r>
          <w:rPr>
            <w:webHidden/>
          </w:rPr>
          <w:fldChar w:fldCharType="separate"/>
        </w:r>
        <w:r>
          <w:rPr>
            <w:webHidden/>
          </w:rPr>
          <w:t>62</w:t>
        </w:r>
        <w:r>
          <w:rPr>
            <w:webHidden/>
          </w:rPr>
          <w:fldChar w:fldCharType="end"/>
        </w:r>
      </w:hyperlink>
    </w:p>
    <w:p w14:paraId="7D858B5B" w14:textId="73B5F9D9" w:rsidR="00C97459" w:rsidRDefault="00C97459">
      <w:pPr>
        <w:pStyle w:val="TOC2"/>
        <w:rPr>
          <w:rFonts w:asciiTheme="minorHAnsi" w:eastAsiaTheme="minorEastAsia" w:hAnsiTheme="minorHAnsi" w:cstheme="minorBidi"/>
          <w:sz w:val="22"/>
          <w:szCs w:val="22"/>
        </w:rPr>
      </w:pPr>
      <w:hyperlink w:anchor="_Toc136009855" w:history="1">
        <w:r w:rsidRPr="00194D5F">
          <w:rPr>
            <w:rStyle w:val="Hyperlink"/>
          </w:rPr>
          <w:t>5.</w:t>
        </w:r>
        <w:r>
          <w:rPr>
            <w:rFonts w:asciiTheme="minorHAnsi" w:eastAsiaTheme="minorEastAsia" w:hAnsiTheme="minorHAnsi" w:cstheme="minorBidi"/>
            <w:sz w:val="22"/>
            <w:szCs w:val="22"/>
          </w:rPr>
          <w:tab/>
        </w:r>
        <w:r w:rsidRPr="00194D5F">
          <w:rPr>
            <w:rStyle w:val="Hyperlink"/>
          </w:rPr>
          <w:t>Multiple Contracts (ITP 51.3)</w:t>
        </w:r>
        <w:r>
          <w:rPr>
            <w:webHidden/>
          </w:rPr>
          <w:tab/>
        </w:r>
        <w:r>
          <w:rPr>
            <w:webHidden/>
          </w:rPr>
          <w:fldChar w:fldCharType="begin"/>
        </w:r>
        <w:r>
          <w:rPr>
            <w:webHidden/>
          </w:rPr>
          <w:instrText xml:space="preserve"> PAGEREF _Toc136009855 \h </w:instrText>
        </w:r>
        <w:r>
          <w:rPr>
            <w:webHidden/>
          </w:rPr>
        </w:r>
        <w:r>
          <w:rPr>
            <w:webHidden/>
          </w:rPr>
          <w:fldChar w:fldCharType="separate"/>
        </w:r>
        <w:r>
          <w:rPr>
            <w:webHidden/>
          </w:rPr>
          <w:t>63</w:t>
        </w:r>
        <w:r>
          <w:rPr>
            <w:webHidden/>
          </w:rPr>
          <w:fldChar w:fldCharType="end"/>
        </w:r>
      </w:hyperlink>
    </w:p>
    <w:p w14:paraId="36CF4C28" w14:textId="074018C0"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5" w:name="_Toc136009847"/>
      <w:r w:rsidRPr="00F70AC0">
        <w:rPr>
          <w:noProof/>
        </w:rPr>
        <w:t>First Stage Technical Proposals</w:t>
      </w:r>
      <w:bookmarkEnd w:id="1035"/>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6" w:name="_Toc136009848"/>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6"/>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7" w:name="_Toc136009849"/>
      <w:r w:rsidRPr="00F70AC0">
        <w:rPr>
          <w:noProof/>
        </w:rPr>
        <w:t>2.</w:t>
      </w:r>
      <w:r w:rsidRPr="00F70AC0">
        <w:rPr>
          <w:noProof/>
        </w:rPr>
        <w:tab/>
        <w:t>Qualification</w:t>
      </w:r>
      <w:bookmarkEnd w:id="1037"/>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5BA7D3D2"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8A3617">
        <w:rPr>
          <w:iCs/>
          <w:noProof/>
        </w:rPr>
        <w:t xml:space="preserve"> </w:t>
      </w:r>
      <w:r w:rsidR="008A3617" w:rsidRPr="001A52CA">
        <w:rPr>
          <w:b/>
          <w:bCs/>
          <w:i/>
          <w:iCs/>
          <w:szCs w:val="24"/>
        </w:rPr>
        <w:t>[If the contract has been assessed to present potential or actual cyber security risks, the Proposer must be required to include Cyber security expert/s among the Key Personnel.]</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579CD133"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8" w:name="_Toc136009850"/>
      <w:r w:rsidRPr="00F70AC0">
        <w:rPr>
          <w:noProof/>
        </w:rPr>
        <w:t>Second Stage Financial and Technical Proposals</w:t>
      </w:r>
      <w:bookmarkEnd w:id="1038"/>
    </w:p>
    <w:p w14:paraId="083D7BA8" w14:textId="77777777" w:rsidR="008C1A6C" w:rsidRPr="00A67B01" w:rsidRDefault="008C1A6C" w:rsidP="00890216">
      <w:pPr>
        <w:pStyle w:val="SEC3h2"/>
        <w:numPr>
          <w:ilvl w:val="6"/>
          <w:numId w:val="19"/>
        </w:numPr>
        <w:spacing w:before="120" w:after="120"/>
        <w:rPr>
          <w:noProof/>
        </w:rPr>
      </w:pPr>
      <w:bookmarkStart w:id="1039" w:name="_Hlk14791909"/>
      <w:bookmarkStart w:id="1040" w:name="_Toc136009851"/>
      <w:r w:rsidRPr="00A67B01">
        <w:rPr>
          <w:noProof/>
        </w:rPr>
        <w:t>Evaluation of Technical Part (ITP 43)</w:t>
      </w:r>
      <w:bookmarkEnd w:id="1040"/>
    </w:p>
    <w:p w14:paraId="403FA8C9" w14:textId="697CCA03" w:rsidR="009F2916" w:rsidRPr="00E80399" w:rsidRDefault="009F2916" w:rsidP="0013510E">
      <w:pPr>
        <w:spacing w:before="240" w:after="120"/>
        <w:ind w:left="720"/>
        <w:rPr>
          <w:bCs/>
          <w:kern w:val="28"/>
        </w:rPr>
      </w:pPr>
      <w:r w:rsidRPr="00E80399">
        <w:rPr>
          <w:bCs/>
        </w:rPr>
        <w:t xml:space="preserve">Assessment of adequacy of Technical Proposal with Requirements </w:t>
      </w:r>
      <w:r w:rsidRPr="00E80399">
        <w:rPr>
          <w:bCs/>
          <w:kern w:val="28"/>
        </w:rPr>
        <w:t xml:space="preserve">in accordance with ITP </w:t>
      </w:r>
      <w:r w:rsidR="00E80399" w:rsidRPr="0013510E">
        <w:rPr>
          <w:bCs/>
          <w:kern w:val="28"/>
        </w:rPr>
        <w:t>43</w:t>
      </w:r>
      <w:r w:rsidRPr="00E80399">
        <w:rPr>
          <w:bCs/>
          <w:kern w:val="28"/>
        </w:rPr>
        <w:t>.1:</w:t>
      </w:r>
    </w:p>
    <w:p w14:paraId="653AF9BD" w14:textId="77777777" w:rsidR="009F2916" w:rsidRPr="00E80399" w:rsidRDefault="009F2916" w:rsidP="0013510E">
      <w:pPr>
        <w:tabs>
          <w:tab w:val="left" w:pos="900"/>
          <w:tab w:val="left" w:pos="2127"/>
        </w:tabs>
        <w:spacing w:before="120" w:after="120"/>
        <w:ind w:left="720"/>
        <w:rPr>
          <w:kern w:val="28"/>
        </w:rPr>
      </w:pPr>
      <w:r w:rsidRPr="00E80399">
        <w:rPr>
          <w:kern w:val="28"/>
        </w:rPr>
        <w:t>………………………………………………………………………………………………</w:t>
      </w:r>
    </w:p>
    <w:p w14:paraId="228BB5E2" w14:textId="735ECFD2" w:rsidR="009F2916" w:rsidRPr="00E80399" w:rsidRDefault="009F2916" w:rsidP="0013510E">
      <w:pPr>
        <w:pStyle w:val="S1-subpara"/>
        <w:numPr>
          <w:ilvl w:val="0"/>
          <w:numId w:val="0"/>
        </w:numPr>
        <w:spacing w:after="80"/>
        <w:ind w:left="720"/>
        <w:rPr>
          <w:kern w:val="28"/>
        </w:rPr>
      </w:pPr>
      <w:bookmarkStart w:id="1041" w:name="_Hlk116553986"/>
      <w:r w:rsidRPr="00E80399">
        <w:rPr>
          <w:i/>
          <w:iCs/>
        </w:rPr>
        <w:t xml:space="preserve">[Insert minimum technical requirements, if any, (or refer to appropriate technical requirements parts) that have to be met by the technical proposals prior to being considered for technical evaluation by applying the scored technical factors/subfactors in accordance with PDS ITP </w:t>
      </w:r>
      <w:r w:rsidR="00E80399" w:rsidRPr="0013510E">
        <w:rPr>
          <w:i/>
          <w:iCs/>
        </w:rPr>
        <w:t>43</w:t>
      </w:r>
      <w:r w:rsidRPr="00E80399">
        <w:rPr>
          <w:i/>
          <w:iCs/>
        </w:rPr>
        <w:t>.2.]</w:t>
      </w:r>
      <w:bookmarkEnd w:id="1041"/>
    </w:p>
    <w:p w14:paraId="39BD8C49" w14:textId="365A24D7" w:rsidR="008C1A6C" w:rsidRPr="00A67B01" w:rsidRDefault="008C1A6C" w:rsidP="00890216">
      <w:pPr>
        <w:numPr>
          <w:ilvl w:val="12"/>
          <w:numId w:val="0"/>
        </w:numPr>
        <w:spacing w:before="120" w:after="120"/>
        <w:ind w:left="709" w:right="171"/>
      </w:pPr>
      <w:r w:rsidRPr="00E80399">
        <w:rPr>
          <w:noProof/>
        </w:rPr>
        <w:t xml:space="preserve">The technical factors, and sub factors if any, to be evaluated and </w:t>
      </w:r>
      <w:r w:rsidRPr="00E80399">
        <w:t xml:space="preserve">the </w:t>
      </w:r>
      <w:r w:rsidRPr="00E80399">
        <w:rPr>
          <w:noProof/>
        </w:rPr>
        <w:t xml:space="preserve">scores to be given to each technical factor and sub factors are specified </w:t>
      </w:r>
      <w:r w:rsidRPr="00E80399">
        <w:rPr>
          <w:b/>
          <w:noProof/>
        </w:rPr>
        <w:t>in the PDS ITP 43.2</w:t>
      </w:r>
      <w:r w:rsidRPr="00E80399">
        <w:rPr>
          <w:noProof/>
        </w:rPr>
        <w:t>.</w:t>
      </w:r>
      <w:r w:rsidRPr="00A67B01">
        <w:rPr>
          <w:noProof/>
        </w:rPr>
        <w:t xml:space="preserve"> </w:t>
      </w:r>
    </w:p>
    <w:p w14:paraId="37BBA576" w14:textId="77777777" w:rsidR="008C1A6C" w:rsidRPr="00A67B01" w:rsidRDefault="008C1A6C" w:rsidP="0013510E">
      <w:pPr>
        <w:tabs>
          <w:tab w:val="right" w:leader="dot" w:pos="9356"/>
        </w:tabs>
        <w:spacing w:before="120" w:after="120"/>
        <w:ind w:left="720" w:right="-14"/>
        <w:rPr>
          <w:noProof/>
        </w:rPr>
      </w:pPr>
      <w:r w:rsidRPr="00A67B01">
        <w:rPr>
          <w:noProof/>
        </w:rPr>
        <w:tab/>
      </w:r>
    </w:p>
    <w:p w14:paraId="34C76AA6" w14:textId="77777777" w:rsidR="008C1A6C" w:rsidRPr="00A67B01" w:rsidRDefault="008C1A6C" w:rsidP="0013510E">
      <w:pPr>
        <w:tabs>
          <w:tab w:val="right" w:leader="dot" w:pos="9356"/>
        </w:tabs>
        <w:spacing w:before="120" w:after="120"/>
        <w:ind w:left="720" w:right="-14"/>
        <w:rPr>
          <w:noProof/>
        </w:rPr>
      </w:pPr>
      <w:r w:rsidRPr="00A67B01">
        <w:rPr>
          <w:noProof/>
        </w:rPr>
        <w:tab/>
      </w:r>
    </w:p>
    <w:p w14:paraId="6153206B" w14:textId="7C4F7130" w:rsidR="008C1A6C" w:rsidRPr="00A67B01" w:rsidRDefault="008C1A6C" w:rsidP="00890216">
      <w:pPr>
        <w:pStyle w:val="ListParagraph"/>
        <w:tabs>
          <w:tab w:val="left" w:pos="1080"/>
        </w:tabs>
        <w:spacing w:before="120" w:after="120"/>
        <w:ind w:right="170"/>
        <w:contextualSpacing w:val="0"/>
        <w:rPr>
          <w:b/>
          <w:i/>
          <w:noProof/>
        </w:rPr>
      </w:pPr>
      <w:r w:rsidRPr="00A67B01">
        <w:rPr>
          <w:b/>
          <w:i/>
          <w:noProof/>
        </w:rPr>
        <w:t>TECHNICAL PROPOSAL SCORING METHO</w:t>
      </w:r>
      <w:r w:rsidR="00F36471">
        <w:rPr>
          <w:b/>
          <w:i/>
          <w:noProof/>
        </w:rPr>
        <w:t>DO</w:t>
      </w:r>
      <w:r w:rsidRPr="00A67B01">
        <w:rPr>
          <w:b/>
          <w:i/>
          <w:noProof/>
        </w:rPr>
        <w:t>LOGY</w:t>
      </w:r>
    </w:p>
    <w:p w14:paraId="2E14EE59" w14:textId="76F63ACB" w:rsidR="00FE2F7A" w:rsidRDefault="008C1A6C" w:rsidP="00FE2F7A">
      <w:pPr>
        <w:pStyle w:val="ListParagraph"/>
        <w:tabs>
          <w:tab w:val="left" w:pos="1080"/>
        </w:tabs>
        <w:spacing w:after="240"/>
        <w:ind w:right="171"/>
        <w:rPr>
          <w:i/>
          <w:noProof/>
        </w:rPr>
      </w:pPr>
      <w:r w:rsidRPr="00A67B01">
        <w:rPr>
          <w:i/>
          <w:noProof/>
        </w:rPr>
        <w:t>[</w:t>
      </w:r>
      <w:r w:rsidRPr="00A67B01">
        <w:rPr>
          <w:b/>
          <w:i/>
          <w:noProof/>
        </w:rPr>
        <w:t>NOTE TO THE EMPLOYER</w:t>
      </w:r>
      <w:r w:rsidRPr="00A67B01">
        <w:rPr>
          <w:i/>
          <w:noProof/>
        </w:rPr>
        <w:t>: The Employer shall develop a scoring methodology to be included here]</w:t>
      </w:r>
      <w:r w:rsidR="00FE2F7A" w:rsidRPr="00FE2F7A">
        <w:rPr>
          <w:i/>
          <w:noProof/>
        </w:rPr>
        <w:t xml:space="preserve"> </w:t>
      </w:r>
      <w:r w:rsidR="00FE2F7A">
        <w:rPr>
          <w:i/>
          <w:noProof/>
        </w:rPr>
        <w:t>The following is only an example and can be modified to fit the purpose:]</w:t>
      </w:r>
    </w:p>
    <w:tbl>
      <w:tblPr>
        <w:tblStyle w:val="TableGrid"/>
        <w:tblW w:w="0" w:type="auto"/>
        <w:tblInd w:w="714" w:type="dxa"/>
        <w:tblLook w:val="04A0" w:firstRow="1" w:lastRow="0" w:firstColumn="1" w:lastColumn="0" w:noHBand="0" w:noVBand="1"/>
      </w:tblPr>
      <w:tblGrid>
        <w:gridCol w:w="1864"/>
        <w:gridCol w:w="4706"/>
        <w:gridCol w:w="2065"/>
      </w:tblGrid>
      <w:tr w:rsidR="00FE2F7A" w:rsidRPr="007A5C1A" w14:paraId="246ADE42" w14:textId="77777777" w:rsidTr="009E7F5A">
        <w:tc>
          <w:tcPr>
            <w:tcW w:w="1864" w:type="dxa"/>
          </w:tcPr>
          <w:p w14:paraId="7408A7AB" w14:textId="20F155D8" w:rsidR="00FE2F7A" w:rsidRPr="005B30C7" w:rsidRDefault="00FE2F7A" w:rsidP="00766339">
            <w:pPr>
              <w:rPr>
                <w:i/>
                <w:iCs/>
                <w:color w:val="BFBFBF" w:themeColor="background1" w:themeShade="BF"/>
                <w:szCs w:val="24"/>
              </w:rPr>
            </w:pPr>
            <w:r w:rsidRPr="005B30C7">
              <w:rPr>
                <w:i/>
                <w:iCs/>
                <w:color w:val="BFBFBF" w:themeColor="background1" w:themeShade="BF"/>
                <w:szCs w:val="24"/>
              </w:rPr>
              <w:t>Score (of the total score for the factor/subfactor as applicable</w:t>
            </w:r>
            <w:r>
              <w:rPr>
                <w:i/>
                <w:iCs/>
                <w:color w:val="BFBFBF" w:themeColor="background1" w:themeShade="BF"/>
                <w:szCs w:val="24"/>
              </w:rPr>
              <w:t>)</w:t>
            </w:r>
          </w:p>
        </w:tc>
        <w:tc>
          <w:tcPr>
            <w:tcW w:w="4706" w:type="dxa"/>
          </w:tcPr>
          <w:p w14:paraId="0B153513"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Description</w:t>
            </w:r>
          </w:p>
        </w:tc>
        <w:tc>
          <w:tcPr>
            <w:tcW w:w="2065" w:type="dxa"/>
          </w:tcPr>
          <w:p w14:paraId="47A1C762"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Remarks</w:t>
            </w:r>
          </w:p>
        </w:tc>
      </w:tr>
      <w:tr w:rsidR="00FE2F7A" w:rsidRPr="007A5C1A" w14:paraId="19F36B5E" w14:textId="77777777" w:rsidTr="009E7F5A">
        <w:tc>
          <w:tcPr>
            <w:tcW w:w="1864" w:type="dxa"/>
          </w:tcPr>
          <w:p w14:paraId="32DD53C8" w14:textId="046AF95A" w:rsidR="00FE2F7A" w:rsidRPr="005B30C7" w:rsidRDefault="009E7F5A" w:rsidP="009E7F5A">
            <w:pPr>
              <w:jc w:val="center"/>
              <w:rPr>
                <w:i/>
                <w:iCs/>
                <w:color w:val="BFBFBF" w:themeColor="background1" w:themeShade="BF"/>
                <w:szCs w:val="24"/>
              </w:rPr>
            </w:pPr>
            <w:r>
              <w:rPr>
                <w:i/>
                <w:iCs/>
                <w:color w:val="BFBFBF" w:themeColor="background1" w:themeShade="BF"/>
                <w:szCs w:val="24"/>
              </w:rPr>
              <w:t>0</w:t>
            </w:r>
          </w:p>
        </w:tc>
        <w:tc>
          <w:tcPr>
            <w:tcW w:w="4706" w:type="dxa"/>
          </w:tcPr>
          <w:p w14:paraId="6FE3F645" w14:textId="0DBAFF23" w:rsidR="00FE2F7A" w:rsidRPr="005B30C7" w:rsidRDefault="00FE2F7A" w:rsidP="00766339">
            <w:pPr>
              <w:rPr>
                <w:i/>
                <w:iCs/>
                <w:color w:val="BFBFBF" w:themeColor="background1" w:themeShade="BF"/>
                <w:szCs w:val="24"/>
              </w:rPr>
            </w:pPr>
            <w:r w:rsidRPr="005B30C7">
              <w:rPr>
                <w:i/>
                <w:iCs/>
                <w:color w:val="BFBFBF" w:themeColor="background1" w:themeShade="BF"/>
                <w:szCs w:val="24"/>
              </w:rPr>
              <w:t xml:space="preserve">Required feature is absent; no relevant information to </w:t>
            </w:r>
            <w:r w:rsidR="00FB38F4" w:rsidRPr="005B30C7">
              <w:rPr>
                <w:i/>
                <w:iCs/>
                <w:color w:val="BFBFBF" w:themeColor="background1" w:themeShade="BF"/>
                <w:szCs w:val="24"/>
              </w:rPr>
              <w:t>demonstrate how</w:t>
            </w:r>
            <w:r w:rsidRPr="005B30C7">
              <w:rPr>
                <w:i/>
                <w:iCs/>
                <w:color w:val="BFBFBF" w:themeColor="background1" w:themeShade="BF"/>
                <w:szCs w:val="24"/>
              </w:rPr>
              <w:t xml:space="preserve"> the requirement is met</w:t>
            </w:r>
          </w:p>
        </w:tc>
        <w:tc>
          <w:tcPr>
            <w:tcW w:w="2065" w:type="dxa"/>
          </w:tcPr>
          <w:p w14:paraId="176BB45F" w14:textId="77777777" w:rsidR="00FE2F7A" w:rsidRPr="005B30C7" w:rsidRDefault="00FE2F7A" w:rsidP="00766339">
            <w:pPr>
              <w:rPr>
                <w:i/>
                <w:iCs/>
                <w:color w:val="BFBFBF" w:themeColor="background1" w:themeShade="BF"/>
                <w:szCs w:val="24"/>
              </w:rPr>
            </w:pPr>
          </w:p>
        </w:tc>
      </w:tr>
      <w:tr w:rsidR="00FE2F7A" w:rsidRPr="007A5C1A" w14:paraId="00ED2661" w14:textId="77777777" w:rsidTr="009E7F5A">
        <w:tc>
          <w:tcPr>
            <w:tcW w:w="1864" w:type="dxa"/>
          </w:tcPr>
          <w:p w14:paraId="2A6ABA3C" w14:textId="0CD499D4" w:rsidR="00FE2F7A" w:rsidRPr="005B30C7" w:rsidRDefault="009E7F5A" w:rsidP="009E7F5A">
            <w:pPr>
              <w:jc w:val="center"/>
              <w:rPr>
                <w:i/>
                <w:iCs/>
                <w:color w:val="BFBFBF" w:themeColor="background1" w:themeShade="BF"/>
                <w:szCs w:val="24"/>
              </w:rPr>
            </w:pPr>
            <w:r>
              <w:rPr>
                <w:i/>
                <w:iCs/>
                <w:color w:val="BFBFBF" w:themeColor="background1" w:themeShade="BF"/>
                <w:szCs w:val="24"/>
              </w:rPr>
              <w:t>1</w:t>
            </w:r>
          </w:p>
        </w:tc>
        <w:tc>
          <w:tcPr>
            <w:tcW w:w="4706" w:type="dxa"/>
          </w:tcPr>
          <w:p w14:paraId="5B775567"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065" w:type="dxa"/>
          </w:tcPr>
          <w:p w14:paraId="0C1446CF" w14:textId="77777777" w:rsidR="00FE2F7A" w:rsidRPr="005B30C7" w:rsidRDefault="00FE2F7A" w:rsidP="00766339">
            <w:pPr>
              <w:rPr>
                <w:i/>
                <w:iCs/>
                <w:color w:val="BFBFBF" w:themeColor="background1" w:themeShade="BF"/>
                <w:szCs w:val="24"/>
              </w:rPr>
            </w:pPr>
          </w:p>
        </w:tc>
      </w:tr>
      <w:tr w:rsidR="00FE2F7A" w:rsidRPr="009978C8" w14:paraId="17D65B9D" w14:textId="77777777" w:rsidTr="009E7F5A">
        <w:tc>
          <w:tcPr>
            <w:tcW w:w="1864" w:type="dxa"/>
          </w:tcPr>
          <w:p w14:paraId="24E60D0A" w14:textId="42435498" w:rsidR="00FE2F7A" w:rsidRPr="005B30C7" w:rsidRDefault="009E7F5A" w:rsidP="009E7F5A">
            <w:pPr>
              <w:jc w:val="center"/>
              <w:rPr>
                <w:i/>
                <w:iCs/>
                <w:color w:val="BFBFBF" w:themeColor="background1" w:themeShade="BF"/>
                <w:szCs w:val="24"/>
              </w:rPr>
            </w:pPr>
            <w:r>
              <w:rPr>
                <w:i/>
                <w:iCs/>
                <w:color w:val="BFBFBF" w:themeColor="background1" w:themeShade="BF"/>
                <w:szCs w:val="24"/>
              </w:rPr>
              <w:t>2</w:t>
            </w:r>
          </w:p>
        </w:tc>
        <w:tc>
          <w:tcPr>
            <w:tcW w:w="4706" w:type="dxa"/>
          </w:tcPr>
          <w:p w14:paraId="288EFC25"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065" w:type="dxa"/>
          </w:tcPr>
          <w:p w14:paraId="106BEFAC" w14:textId="77777777" w:rsidR="00FE2F7A" w:rsidRPr="005B30C7" w:rsidRDefault="00FE2F7A" w:rsidP="00766339">
            <w:pPr>
              <w:rPr>
                <w:i/>
                <w:iCs/>
                <w:color w:val="BFBFBF" w:themeColor="background1" w:themeShade="BF"/>
                <w:szCs w:val="24"/>
              </w:rPr>
            </w:pPr>
          </w:p>
        </w:tc>
      </w:tr>
      <w:tr w:rsidR="00FE2F7A" w:rsidRPr="009978C8" w14:paraId="08D4962D" w14:textId="77777777" w:rsidTr="009E7F5A">
        <w:tc>
          <w:tcPr>
            <w:tcW w:w="1864" w:type="dxa"/>
          </w:tcPr>
          <w:p w14:paraId="158541C2" w14:textId="2760324A" w:rsidR="00FE2F7A" w:rsidRPr="005B30C7" w:rsidRDefault="009E7F5A" w:rsidP="009E7F5A">
            <w:pPr>
              <w:jc w:val="center"/>
              <w:rPr>
                <w:i/>
                <w:iCs/>
                <w:color w:val="BFBFBF" w:themeColor="background1" w:themeShade="BF"/>
                <w:szCs w:val="24"/>
              </w:rPr>
            </w:pPr>
            <w:r>
              <w:rPr>
                <w:i/>
                <w:iCs/>
                <w:color w:val="BFBFBF" w:themeColor="background1" w:themeShade="BF"/>
                <w:szCs w:val="24"/>
              </w:rPr>
              <w:t>3</w:t>
            </w:r>
          </w:p>
        </w:tc>
        <w:tc>
          <w:tcPr>
            <w:tcW w:w="4706" w:type="dxa"/>
          </w:tcPr>
          <w:p w14:paraId="343875A6"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065" w:type="dxa"/>
          </w:tcPr>
          <w:p w14:paraId="75062C0B" w14:textId="77777777" w:rsidR="00FE2F7A" w:rsidRPr="005B30C7" w:rsidRDefault="00FE2F7A" w:rsidP="00766339">
            <w:pPr>
              <w:rPr>
                <w:i/>
                <w:iCs/>
                <w:color w:val="BFBFBF" w:themeColor="background1" w:themeShade="BF"/>
                <w:szCs w:val="24"/>
              </w:rPr>
            </w:pPr>
          </w:p>
        </w:tc>
      </w:tr>
      <w:tr w:rsidR="00FE2F7A" w:rsidRPr="009978C8" w14:paraId="282AB0EB" w14:textId="77777777" w:rsidTr="009E7F5A">
        <w:tc>
          <w:tcPr>
            <w:tcW w:w="1864" w:type="dxa"/>
          </w:tcPr>
          <w:p w14:paraId="5E91F511" w14:textId="3A90838C" w:rsidR="00FE2F7A" w:rsidRPr="005B30C7" w:rsidRDefault="009E7F5A" w:rsidP="009E7F5A">
            <w:pPr>
              <w:jc w:val="center"/>
              <w:rPr>
                <w:i/>
                <w:iCs/>
                <w:color w:val="BFBFBF" w:themeColor="background1" w:themeShade="BF"/>
                <w:szCs w:val="24"/>
              </w:rPr>
            </w:pPr>
            <w:r>
              <w:rPr>
                <w:i/>
                <w:iCs/>
                <w:color w:val="BFBFBF" w:themeColor="background1" w:themeShade="BF"/>
                <w:szCs w:val="24"/>
              </w:rPr>
              <w:t>4</w:t>
            </w:r>
          </w:p>
        </w:tc>
        <w:tc>
          <w:tcPr>
            <w:tcW w:w="4706" w:type="dxa"/>
          </w:tcPr>
          <w:p w14:paraId="20737A46" w14:textId="77777777" w:rsidR="00FE2F7A" w:rsidRPr="005B30C7" w:rsidRDefault="00FE2F7A" w:rsidP="00766339">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065" w:type="dxa"/>
          </w:tcPr>
          <w:p w14:paraId="092694E4" w14:textId="77777777" w:rsidR="00FE2F7A" w:rsidRPr="005B30C7" w:rsidRDefault="00FE2F7A" w:rsidP="00766339">
            <w:pPr>
              <w:rPr>
                <w:i/>
                <w:iCs/>
                <w:color w:val="BFBFBF" w:themeColor="background1" w:themeShade="BF"/>
                <w:szCs w:val="24"/>
              </w:rPr>
            </w:pPr>
          </w:p>
        </w:tc>
      </w:tr>
    </w:tbl>
    <w:p w14:paraId="4D0F98F7" w14:textId="08D1E2CB" w:rsidR="008C1A6C" w:rsidRPr="00A67B01" w:rsidRDefault="008C1A6C" w:rsidP="00890216">
      <w:pPr>
        <w:pStyle w:val="ListParagraph"/>
        <w:tabs>
          <w:tab w:val="left" w:pos="1080"/>
        </w:tabs>
        <w:spacing w:before="120" w:after="120"/>
        <w:ind w:right="171"/>
        <w:contextualSpacing w:val="0"/>
        <w:rPr>
          <w:i/>
          <w:noProof/>
        </w:rPr>
      </w:pPr>
    </w:p>
    <w:p w14:paraId="6A6C0B61" w14:textId="73E2D6D4"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35" o:title=""/>
          </v:shape>
          <o:OLEObject Type="Embed" ProgID="Equation.3" ShapeID="_x0000_i1025" DrawAspect="Content" ObjectID="_1746622698" r:id="rId36"/>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1.6pt;height:36.55pt" o:ole="" fillcolor="window">
            <v:imagedata r:id="rId37" o:title=""/>
          </v:shape>
          <o:OLEObject Type="Embed" ProgID="Equation.3" ShapeID="_x0000_i1026" DrawAspect="Content" ObjectID="_1746622699" r:id="rId38"/>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6.55pt" o:ole="" fillcolor="window">
            <v:imagedata r:id="rId39" o:title=""/>
          </v:shape>
          <o:OLEObject Type="Embed" ProgID="Equation.3" ShapeID="_x0000_i1027" DrawAspect="Content" ObjectID="_1746622700" r:id="rId40"/>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6pt;height:36.55pt" o:ole="" fillcolor="window">
            <v:imagedata r:id="rId41" o:title=""/>
          </v:shape>
          <o:OLEObject Type="Embed" ProgID="Equation.3" ShapeID="_x0000_i1028" DrawAspect="Content" ObjectID="_1746622701" r:id="rId42"/>
        </w:object>
      </w:r>
    </w:p>
    <w:bookmarkEnd w:id="1039"/>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42" w:name="_Toc454801012"/>
      <w:bookmarkStart w:id="1043" w:name="_Toc136009852"/>
      <w:r w:rsidRPr="00F70AC0">
        <w:rPr>
          <w:noProof/>
        </w:rPr>
        <w:t>Margin of Preference</w:t>
      </w:r>
      <w:bookmarkEnd w:id="1042"/>
      <w:bookmarkEnd w:id="1043"/>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1A0F22FF"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F5620C" w:rsidRPr="00F70AC0">
        <w:rPr>
          <w:noProof/>
          <w:szCs w:val="24"/>
        </w:rPr>
        <w:t xml:space="preserve">Most Advantageous </w:t>
      </w:r>
      <w:r w:rsidR="00F5620C" w:rsidRPr="00DB359E">
        <w:rPr>
          <w:noProof/>
          <w:szCs w:val="24"/>
        </w:rPr>
        <w:t>Proposal</w:t>
      </w:r>
      <w:r w:rsidR="00F5620C" w:rsidRPr="00DB359E" w:rsidDel="00CF7CA8">
        <w:rPr>
          <w:noProof/>
          <w:szCs w:val="24"/>
        </w:rPr>
        <w:t xml:space="preserve"> </w:t>
      </w:r>
      <w:r w:rsidRPr="00F70AC0">
        <w:rPr>
          <w:noProof/>
          <w:szCs w:val="24"/>
        </w:rPr>
        <w:t>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4" w:name="_Toc136009853"/>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4"/>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5" w:name="_Toc466464305"/>
      <w:r w:rsidRPr="00F70AC0">
        <w:rPr>
          <w:noProof/>
          <w:szCs w:val="24"/>
        </w:rPr>
        <w:t>Time Schedule</w:t>
      </w:r>
      <w:bookmarkEnd w:id="1045"/>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6" w:name="_Toc437936934"/>
      <w:bookmarkStart w:id="1047" w:name="_Toc437940495"/>
      <w:bookmarkStart w:id="1048" w:name="_Toc437941175"/>
      <w:bookmarkStart w:id="1049" w:name="_Toc466464306"/>
      <w:r w:rsidRPr="00F70AC0">
        <w:rPr>
          <w:noProof/>
        </w:rPr>
        <w:t xml:space="preserve">Life Cycle Costs </w:t>
      </w:r>
    </w:p>
    <w:bookmarkEnd w:id="1046"/>
    <w:bookmarkEnd w:id="1047"/>
    <w:bookmarkEnd w:id="1048"/>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9"/>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47993543" w14:textId="77777777" w:rsidR="00871C19" w:rsidRPr="003D329B" w:rsidRDefault="00871C19" w:rsidP="00871C19">
      <w:pPr>
        <w:pStyle w:val="Heading4"/>
        <w:keepNext w:val="0"/>
        <w:numPr>
          <w:ilvl w:val="0"/>
          <w:numId w:val="14"/>
        </w:numPr>
        <w:spacing w:before="0" w:after="200"/>
        <w:ind w:left="1260" w:hanging="485"/>
        <w:jc w:val="both"/>
        <w:rPr>
          <w:noProof/>
        </w:rPr>
      </w:pPr>
      <w:bookmarkStart w:id="1050" w:name="_Toc466464308"/>
      <w:r w:rsidRPr="0077604B">
        <w:rPr>
          <w:noProof/>
        </w:rPr>
        <w:t>Sustainable Procurement</w:t>
      </w:r>
    </w:p>
    <w:p w14:paraId="5B9D2939" w14:textId="77777777" w:rsidR="00871C19" w:rsidRPr="0077604B" w:rsidRDefault="00871C19" w:rsidP="0013510E">
      <w:pPr>
        <w:spacing w:before="240" w:after="240"/>
        <w:ind w:left="1350"/>
        <w:rPr>
          <w:i/>
          <w:iCs/>
          <w:noProof/>
        </w:rPr>
      </w:pPr>
      <w:r w:rsidRPr="0077604B">
        <w:rPr>
          <w:i/>
          <w:iCs/>
          <w:noProof/>
        </w:rPr>
        <w:t xml:space="preserve">[Specify adjustments, if any, to be made for financial proposal evaluation purposes for quantifiable </w:t>
      </w:r>
      <w:r w:rsidRPr="003D329B">
        <w:rPr>
          <w:color w:val="000000" w:themeColor="text1"/>
        </w:rPr>
        <w:t>sustainable</w:t>
      </w:r>
      <w:r w:rsidRPr="0077604B">
        <w:rPr>
          <w:i/>
          <w:iCs/>
          <w:noProof/>
        </w:rPr>
        <w:t xml:space="preserve"> procurement requirements. Ensure that there is no duplication (double counting) with the point system technical factors/subfactors specified in PDS ITP 31.2.]</w:t>
      </w:r>
    </w:p>
    <w:p w14:paraId="2DF202B0" w14:textId="5159A9FE" w:rsidR="00571D88" w:rsidRPr="00A67B01" w:rsidRDefault="00571D88" w:rsidP="0017357B">
      <w:pPr>
        <w:pStyle w:val="Heading4"/>
        <w:keepNext w:val="0"/>
        <w:numPr>
          <w:ilvl w:val="0"/>
          <w:numId w:val="14"/>
        </w:numPr>
        <w:spacing w:before="0" w:after="200"/>
        <w:ind w:left="1080" w:hanging="485"/>
        <w:jc w:val="both"/>
        <w:rPr>
          <w:noProof/>
          <w:szCs w:val="24"/>
        </w:rPr>
      </w:pPr>
      <w:r w:rsidRPr="00A67B01">
        <w:rPr>
          <w:noProof/>
          <w:szCs w:val="24"/>
        </w:rPr>
        <w:t>Specific additional criteria</w:t>
      </w:r>
      <w:bookmarkEnd w:id="1050"/>
    </w:p>
    <w:p w14:paraId="385DD954" w14:textId="77777777" w:rsidR="00BA6A4D" w:rsidRPr="00A67B01" w:rsidRDefault="00571D88" w:rsidP="00AE36F2">
      <w:pPr>
        <w:tabs>
          <w:tab w:val="right" w:leader="dot" w:pos="9356"/>
        </w:tabs>
        <w:spacing w:after="360"/>
        <w:ind w:left="108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1" w:name="_Toc136009854"/>
      <w:r w:rsidRPr="00A67B01">
        <w:rPr>
          <w:noProof/>
        </w:rPr>
        <w:t xml:space="preserve">Combined Evaluation </w:t>
      </w:r>
      <w:bookmarkStart w:id="1052" w:name="_Hlk15313698"/>
      <w:r w:rsidRPr="00A67B01">
        <w:rPr>
          <w:noProof/>
        </w:rPr>
        <w:t>(ITP 54)</w:t>
      </w:r>
      <w:bookmarkEnd w:id="1051"/>
      <w:bookmarkEnd w:id="1052"/>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3"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3"/>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585F9ED0" w14:textId="77777777" w:rsidR="008913ED" w:rsidRPr="00F70AC0" w:rsidRDefault="008913ED" w:rsidP="0013510E">
      <w:pPr>
        <w:pStyle w:val="SEC3h2"/>
        <w:numPr>
          <w:ilvl w:val="6"/>
          <w:numId w:val="19"/>
        </w:numPr>
        <w:spacing w:before="360"/>
        <w:rPr>
          <w:noProof/>
          <w:szCs w:val="24"/>
        </w:rPr>
      </w:pPr>
      <w:bookmarkStart w:id="1054" w:name="_Toc136009855"/>
      <w:r w:rsidRPr="001F6F51">
        <w:rPr>
          <w:noProof/>
        </w:rPr>
        <w:t>Multiple</w:t>
      </w:r>
      <w:r w:rsidRPr="00F70AC0">
        <w:rPr>
          <w:noProof/>
          <w:szCs w:val="24"/>
        </w:rPr>
        <w:t xml:space="preserve"> Contracts (ITP 51.3)</w:t>
      </w:r>
      <w:bookmarkEnd w:id="1054"/>
    </w:p>
    <w:p w14:paraId="675C6CE6" w14:textId="77777777" w:rsidR="008913ED" w:rsidRPr="00F70AC0" w:rsidRDefault="008913ED" w:rsidP="008913ED">
      <w:pPr>
        <w:spacing w:after="200"/>
        <w:ind w:left="1080"/>
        <w:rPr>
          <w:bCs/>
          <w:i/>
          <w:noProof/>
        </w:rPr>
      </w:pPr>
      <w:r w:rsidRPr="00F70AC0">
        <w:rPr>
          <w:bCs/>
          <w:i/>
          <w:noProof/>
        </w:rPr>
        <w:t>If not applicable state ‘Not Applicable’</w:t>
      </w:r>
    </w:p>
    <w:p w14:paraId="5FCA9D80" w14:textId="77777777" w:rsidR="008913ED" w:rsidRPr="00F70AC0" w:rsidRDefault="008913ED" w:rsidP="008913ED">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7B09318E" w14:textId="77777777" w:rsidR="008913ED" w:rsidRPr="00F70AC0" w:rsidRDefault="008913ED" w:rsidP="008913ED">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2ABF10AB" w14:textId="77777777" w:rsidR="008913ED" w:rsidRPr="00F70AC0" w:rsidRDefault="008913ED" w:rsidP="008913ED">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7EEF422A" w14:textId="77777777" w:rsidR="008913ED" w:rsidRPr="00A67B01" w:rsidRDefault="008913ED" w:rsidP="008913ED">
      <w:pPr>
        <w:spacing w:after="200"/>
        <w:ind w:left="1260"/>
        <w:rPr>
          <w:b/>
          <w:bCs/>
          <w:noProof/>
        </w:rPr>
      </w:pPr>
      <w:r w:rsidRPr="00A67B01">
        <w:rPr>
          <w:b/>
          <w:bCs/>
          <w:noProof/>
        </w:rPr>
        <w:t>Cross discounts for award of multiple lots will not be considered.</w:t>
      </w:r>
    </w:p>
    <w:p w14:paraId="65142067" w14:textId="77777777" w:rsidR="0064379B" w:rsidRPr="00F70AC0" w:rsidRDefault="0064379B">
      <w:pPr>
        <w:jc w:val="left"/>
        <w:rPr>
          <w:b/>
          <w:noProof/>
          <w:szCs w:val="24"/>
        </w:rPr>
        <w:sectPr w:rsidR="0064379B" w:rsidRPr="00F70AC0" w:rsidSect="00B64652">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5" w:name="_Toc438266927"/>
      <w:bookmarkStart w:id="1056" w:name="_Toc438267901"/>
      <w:bookmarkStart w:id="1057" w:name="_Toc438366667"/>
      <w:bookmarkStart w:id="1058" w:name="_Toc41971244"/>
      <w:bookmarkStart w:id="1059" w:name="_Toc125954067"/>
      <w:bookmarkStart w:id="1060" w:name="_Toc197840923"/>
      <w:bookmarkStart w:id="1061" w:name="_Toc449888892"/>
      <w:bookmarkStart w:id="1062" w:name="_Toc450067894"/>
      <w:bookmarkStart w:id="1063" w:name="_Toc135814594"/>
      <w:r w:rsidRPr="00F70AC0">
        <w:rPr>
          <w:rFonts w:ascii="Times New Roman" w:hAnsi="Times New Roman"/>
          <w:noProof/>
        </w:rPr>
        <w:t>Section IV - Proposal Forms</w:t>
      </w:r>
      <w:bookmarkEnd w:id="1055"/>
      <w:bookmarkEnd w:id="1056"/>
      <w:bookmarkEnd w:id="1057"/>
      <w:bookmarkEnd w:id="1058"/>
      <w:bookmarkEnd w:id="1059"/>
      <w:bookmarkEnd w:id="1060"/>
      <w:bookmarkEnd w:id="1061"/>
      <w:bookmarkEnd w:id="1062"/>
      <w:bookmarkEnd w:id="1063"/>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13B8B4E9" w14:textId="61669771" w:rsidR="00C97459"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6009798" w:history="1">
        <w:r w:rsidR="00C97459" w:rsidRPr="00721601">
          <w:rPr>
            <w:rStyle w:val="Hyperlink"/>
            <w:noProof/>
          </w:rPr>
          <w:t>Proposal Forms</w:t>
        </w:r>
        <w:r w:rsidR="00C97459">
          <w:rPr>
            <w:noProof/>
            <w:webHidden/>
          </w:rPr>
          <w:tab/>
        </w:r>
        <w:r w:rsidR="00C97459">
          <w:rPr>
            <w:noProof/>
            <w:webHidden/>
          </w:rPr>
          <w:fldChar w:fldCharType="begin"/>
        </w:r>
        <w:r w:rsidR="00C97459">
          <w:rPr>
            <w:noProof/>
            <w:webHidden/>
          </w:rPr>
          <w:instrText xml:space="preserve"> PAGEREF _Toc136009798 \h </w:instrText>
        </w:r>
        <w:r w:rsidR="00C97459">
          <w:rPr>
            <w:noProof/>
            <w:webHidden/>
          </w:rPr>
        </w:r>
        <w:r w:rsidR="00C97459">
          <w:rPr>
            <w:noProof/>
            <w:webHidden/>
          </w:rPr>
          <w:fldChar w:fldCharType="separate"/>
        </w:r>
        <w:r w:rsidR="00C97459">
          <w:rPr>
            <w:noProof/>
            <w:webHidden/>
          </w:rPr>
          <w:t>66</w:t>
        </w:r>
        <w:r w:rsidR="00C97459">
          <w:rPr>
            <w:noProof/>
            <w:webHidden/>
          </w:rPr>
          <w:fldChar w:fldCharType="end"/>
        </w:r>
      </w:hyperlink>
    </w:p>
    <w:p w14:paraId="3000FFE0" w14:textId="13A3FDF7" w:rsidR="00C97459" w:rsidRDefault="00C97459">
      <w:pPr>
        <w:pStyle w:val="TOC2"/>
        <w:rPr>
          <w:rFonts w:asciiTheme="minorHAnsi" w:eastAsiaTheme="minorEastAsia" w:hAnsiTheme="minorHAnsi" w:cstheme="minorBidi"/>
          <w:sz w:val="22"/>
          <w:szCs w:val="22"/>
        </w:rPr>
      </w:pPr>
      <w:hyperlink w:anchor="_Toc136009799" w:history="1">
        <w:r w:rsidRPr="00721601">
          <w:rPr>
            <w:rStyle w:val="Hyperlink"/>
          </w:rPr>
          <w:t>Letter of First Stage Proposal</w:t>
        </w:r>
        <w:r>
          <w:rPr>
            <w:webHidden/>
          </w:rPr>
          <w:tab/>
        </w:r>
        <w:r>
          <w:rPr>
            <w:webHidden/>
          </w:rPr>
          <w:fldChar w:fldCharType="begin"/>
        </w:r>
        <w:r>
          <w:rPr>
            <w:webHidden/>
          </w:rPr>
          <w:instrText xml:space="preserve"> PAGEREF _Toc136009799 \h </w:instrText>
        </w:r>
        <w:r>
          <w:rPr>
            <w:webHidden/>
          </w:rPr>
        </w:r>
        <w:r>
          <w:rPr>
            <w:webHidden/>
          </w:rPr>
          <w:fldChar w:fldCharType="separate"/>
        </w:r>
        <w:r>
          <w:rPr>
            <w:webHidden/>
          </w:rPr>
          <w:t>66</w:t>
        </w:r>
        <w:r>
          <w:rPr>
            <w:webHidden/>
          </w:rPr>
          <w:fldChar w:fldCharType="end"/>
        </w:r>
      </w:hyperlink>
    </w:p>
    <w:p w14:paraId="3164F4D1" w14:textId="20260745" w:rsidR="00C97459" w:rsidRDefault="00C97459">
      <w:pPr>
        <w:pStyle w:val="TOC2"/>
        <w:rPr>
          <w:rFonts w:asciiTheme="minorHAnsi" w:eastAsiaTheme="minorEastAsia" w:hAnsiTheme="minorHAnsi" w:cstheme="minorBidi"/>
          <w:sz w:val="22"/>
          <w:szCs w:val="22"/>
        </w:rPr>
      </w:pPr>
      <w:hyperlink w:anchor="_Toc136009800" w:history="1">
        <w:r w:rsidRPr="00721601">
          <w:rPr>
            <w:rStyle w:val="Hyperlink"/>
          </w:rPr>
          <w:t>Letter of Second Stage Proposal - Technical Part</w:t>
        </w:r>
        <w:r>
          <w:rPr>
            <w:webHidden/>
          </w:rPr>
          <w:tab/>
        </w:r>
        <w:r>
          <w:rPr>
            <w:webHidden/>
          </w:rPr>
          <w:fldChar w:fldCharType="begin"/>
        </w:r>
        <w:r>
          <w:rPr>
            <w:webHidden/>
          </w:rPr>
          <w:instrText xml:space="preserve"> PAGEREF _Toc136009800 \h </w:instrText>
        </w:r>
        <w:r>
          <w:rPr>
            <w:webHidden/>
          </w:rPr>
        </w:r>
        <w:r>
          <w:rPr>
            <w:webHidden/>
          </w:rPr>
          <w:fldChar w:fldCharType="separate"/>
        </w:r>
        <w:r>
          <w:rPr>
            <w:webHidden/>
          </w:rPr>
          <w:t>69</w:t>
        </w:r>
        <w:r>
          <w:rPr>
            <w:webHidden/>
          </w:rPr>
          <w:fldChar w:fldCharType="end"/>
        </w:r>
      </w:hyperlink>
    </w:p>
    <w:p w14:paraId="0910B17F" w14:textId="57855F49" w:rsidR="00C97459" w:rsidRDefault="00C97459">
      <w:pPr>
        <w:pStyle w:val="TOC2"/>
        <w:rPr>
          <w:rFonts w:asciiTheme="minorHAnsi" w:eastAsiaTheme="minorEastAsia" w:hAnsiTheme="minorHAnsi" w:cstheme="minorBidi"/>
          <w:sz w:val="22"/>
          <w:szCs w:val="22"/>
        </w:rPr>
      </w:pPr>
      <w:hyperlink w:anchor="_Toc136009801" w:history="1">
        <w:r w:rsidRPr="00721601">
          <w:rPr>
            <w:rStyle w:val="Hyperlink"/>
          </w:rPr>
          <w:t>Letter of Second Stage Proposal - Financial Part</w:t>
        </w:r>
        <w:r>
          <w:rPr>
            <w:webHidden/>
          </w:rPr>
          <w:tab/>
        </w:r>
        <w:r>
          <w:rPr>
            <w:webHidden/>
          </w:rPr>
          <w:fldChar w:fldCharType="begin"/>
        </w:r>
        <w:r>
          <w:rPr>
            <w:webHidden/>
          </w:rPr>
          <w:instrText xml:space="preserve"> PAGEREF _Toc136009801 \h </w:instrText>
        </w:r>
        <w:r>
          <w:rPr>
            <w:webHidden/>
          </w:rPr>
        </w:r>
        <w:r>
          <w:rPr>
            <w:webHidden/>
          </w:rPr>
          <w:fldChar w:fldCharType="separate"/>
        </w:r>
        <w:r>
          <w:rPr>
            <w:webHidden/>
          </w:rPr>
          <w:t>72</w:t>
        </w:r>
        <w:r>
          <w:rPr>
            <w:webHidden/>
          </w:rPr>
          <w:fldChar w:fldCharType="end"/>
        </w:r>
      </w:hyperlink>
    </w:p>
    <w:p w14:paraId="6076181F" w14:textId="23018803" w:rsidR="00C97459" w:rsidRDefault="00C97459">
      <w:pPr>
        <w:pStyle w:val="TOC1"/>
        <w:rPr>
          <w:rFonts w:asciiTheme="minorHAnsi" w:eastAsiaTheme="minorEastAsia" w:hAnsiTheme="minorHAnsi" w:cstheme="minorBidi"/>
          <w:b w:val="0"/>
          <w:noProof/>
          <w:sz w:val="22"/>
          <w:szCs w:val="22"/>
        </w:rPr>
      </w:pPr>
      <w:hyperlink w:anchor="_Toc136009802" w:history="1">
        <w:r w:rsidRPr="00721601">
          <w:rPr>
            <w:rStyle w:val="Hyperlink"/>
            <w:noProof/>
          </w:rPr>
          <w:t>Appendix to Proposal</w:t>
        </w:r>
        <w:r>
          <w:rPr>
            <w:noProof/>
            <w:webHidden/>
          </w:rPr>
          <w:tab/>
        </w:r>
        <w:r>
          <w:rPr>
            <w:noProof/>
            <w:webHidden/>
          </w:rPr>
          <w:fldChar w:fldCharType="begin"/>
        </w:r>
        <w:r>
          <w:rPr>
            <w:noProof/>
            <w:webHidden/>
          </w:rPr>
          <w:instrText xml:space="preserve"> PAGEREF _Toc136009802 \h </w:instrText>
        </w:r>
        <w:r>
          <w:rPr>
            <w:noProof/>
            <w:webHidden/>
          </w:rPr>
        </w:r>
        <w:r>
          <w:rPr>
            <w:noProof/>
            <w:webHidden/>
          </w:rPr>
          <w:fldChar w:fldCharType="separate"/>
        </w:r>
        <w:r>
          <w:rPr>
            <w:noProof/>
            <w:webHidden/>
          </w:rPr>
          <w:t>75</w:t>
        </w:r>
        <w:r>
          <w:rPr>
            <w:noProof/>
            <w:webHidden/>
          </w:rPr>
          <w:fldChar w:fldCharType="end"/>
        </w:r>
      </w:hyperlink>
    </w:p>
    <w:p w14:paraId="2D8845F0" w14:textId="06418D00" w:rsidR="00C97459" w:rsidRDefault="00C97459">
      <w:pPr>
        <w:pStyle w:val="TOC2"/>
        <w:rPr>
          <w:rFonts w:asciiTheme="minorHAnsi" w:eastAsiaTheme="minorEastAsia" w:hAnsiTheme="minorHAnsi" w:cstheme="minorBidi"/>
          <w:sz w:val="22"/>
          <w:szCs w:val="22"/>
        </w:rPr>
      </w:pPr>
      <w:hyperlink w:anchor="_Toc136009803" w:history="1">
        <w:r w:rsidRPr="00721601">
          <w:rPr>
            <w:rStyle w:val="Hyperlink"/>
          </w:rPr>
          <w:t>Schedule of Cost Indexation</w:t>
        </w:r>
        <w:r>
          <w:rPr>
            <w:webHidden/>
          </w:rPr>
          <w:tab/>
        </w:r>
        <w:r>
          <w:rPr>
            <w:webHidden/>
          </w:rPr>
          <w:fldChar w:fldCharType="begin"/>
        </w:r>
        <w:r>
          <w:rPr>
            <w:webHidden/>
          </w:rPr>
          <w:instrText xml:space="preserve"> PAGEREF _Toc136009803 \h </w:instrText>
        </w:r>
        <w:r>
          <w:rPr>
            <w:webHidden/>
          </w:rPr>
        </w:r>
        <w:r>
          <w:rPr>
            <w:webHidden/>
          </w:rPr>
          <w:fldChar w:fldCharType="separate"/>
        </w:r>
        <w:r>
          <w:rPr>
            <w:webHidden/>
          </w:rPr>
          <w:t>75</w:t>
        </w:r>
        <w:r>
          <w:rPr>
            <w:webHidden/>
          </w:rPr>
          <w:fldChar w:fldCharType="end"/>
        </w:r>
      </w:hyperlink>
    </w:p>
    <w:p w14:paraId="5FEFD882" w14:textId="35A2E5A0" w:rsidR="00C97459" w:rsidRDefault="00C97459">
      <w:pPr>
        <w:pStyle w:val="TOC2"/>
        <w:rPr>
          <w:rFonts w:asciiTheme="minorHAnsi" w:eastAsiaTheme="minorEastAsia" w:hAnsiTheme="minorHAnsi" w:cstheme="minorBidi"/>
          <w:sz w:val="22"/>
          <w:szCs w:val="22"/>
        </w:rPr>
      </w:pPr>
      <w:hyperlink w:anchor="_Toc136009804" w:history="1">
        <w:r w:rsidRPr="00721601">
          <w:rPr>
            <w:rStyle w:val="Hyperlink"/>
          </w:rPr>
          <w:t>Table of Adjustment Data</w:t>
        </w:r>
        <w:r>
          <w:rPr>
            <w:webHidden/>
          </w:rPr>
          <w:tab/>
        </w:r>
        <w:r>
          <w:rPr>
            <w:webHidden/>
          </w:rPr>
          <w:fldChar w:fldCharType="begin"/>
        </w:r>
        <w:r>
          <w:rPr>
            <w:webHidden/>
          </w:rPr>
          <w:instrText xml:space="preserve"> PAGEREF _Toc136009804 \h </w:instrText>
        </w:r>
        <w:r>
          <w:rPr>
            <w:webHidden/>
          </w:rPr>
        </w:r>
        <w:r>
          <w:rPr>
            <w:webHidden/>
          </w:rPr>
          <w:fldChar w:fldCharType="separate"/>
        </w:r>
        <w:r>
          <w:rPr>
            <w:webHidden/>
          </w:rPr>
          <w:t>77</w:t>
        </w:r>
        <w:r>
          <w:rPr>
            <w:webHidden/>
          </w:rPr>
          <w:fldChar w:fldCharType="end"/>
        </w:r>
      </w:hyperlink>
    </w:p>
    <w:p w14:paraId="0F51E8A4" w14:textId="69EDC0D8" w:rsidR="00C97459" w:rsidRDefault="00C97459">
      <w:pPr>
        <w:pStyle w:val="TOC2"/>
        <w:rPr>
          <w:rFonts w:asciiTheme="minorHAnsi" w:eastAsiaTheme="minorEastAsia" w:hAnsiTheme="minorHAnsi" w:cstheme="minorBidi"/>
          <w:sz w:val="22"/>
          <w:szCs w:val="22"/>
        </w:rPr>
      </w:pPr>
      <w:hyperlink w:anchor="_Toc136009805" w:history="1">
        <w:r w:rsidRPr="00721601">
          <w:rPr>
            <w:rStyle w:val="Hyperlink"/>
          </w:rPr>
          <w:t>Table A. Local Currency</w:t>
        </w:r>
        <w:r>
          <w:rPr>
            <w:webHidden/>
          </w:rPr>
          <w:tab/>
        </w:r>
        <w:r>
          <w:rPr>
            <w:webHidden/>
          </w:rPr>
          <w:fldChar w:fldCharType="begin"/>
        </w:r>
        <w:r>
          <w:rPr>
            <w:webHidden/>
          </w:rPr>
          <w:instrText xml:space="preserve"> PAGEREF _Toc136009805 \h </w:instrText>
        </w:r>
        <w:r>
          <w:rPr>
            <w:webHidden/>
          </w:rPr>
        </w:r>
        <w:r>
          <w:rPr>
            <w:webHidden/>
          </w:rPr>
          <w:fldChar w:fldCharType="separate"/>
        </w:r>
        <w:r>
          <w:rPr>
            <w:webHidden/>
          </w:rPr>
          <w:t>77</w:t>
        </w:r>
        <w:r>
          <w:rPr>
            <w:webHidden/>
          </w:rPr>
          <w:fldChar w:fldCharType="end"/>
        </w:r>
      </w:hyperlink>
    </w:p>
    <w:p w14:paraId="5456A741" w14:textId="1D05C699" w:rsidR="00C97459" w:rsidRDefault="00C97459">
      <w:pPr>
        <w:pStyle w:val="TOC2"/>
        <w:rPr>
          <w:rFonts w:asciiTheme="minorHAnsi" w:eastAsiaTheme="minorEastAsia" w:hAnsiTheme="minorHAnsi" w:cstheme="minorBidi"/>
          <w:sz w:val="22"/>
          <w:szCs w:val="22"/>
        </w:rPr>
      </w:pPr>
      <w:hyperlink w:anchor="_Toc136009806" w:history="1">
        <w:r w:rsidRPr="00721601">
          <w:rPr>
            <w:rStyle w:val="Hyperlink"/>
          </w:rPr>
          <w:t>Table B. Foreign Currency (FC)</w:t>
        </w:r>
        <w:r>
          <w:rPr>
            <w:webHidden/>
          </w:rPr>
          <w:tab/>
        </w:r>
        <w:r>
          <w:rPr>
            <w:webHidden/>
          </w:rPr>
          <w:fldChar w:fldCharType="begin"/>
        </w:r>
        <w:r>
          <w:rPr>
            <w:webHidden/>
          </w:rPr>
          <w:instrText xml:space="preserve"> PAGEREF _Toc136009806 \h </w:instrText>
        </w:r>
        <w:r>
          <w:rPr>
            <w:webHidden/>
          </w:rPr>
        </w:r>
        <w:r>
          <w:rPr>
            <w:webHidden/>
          </w:rPr>
          <w:fldChar w:fldCharType="separate"/>
        </w:r>
        <w:r>
          <w:rPr>
            <w:webHidden/>
          </w:rPr>
          <w:t>78</w:t>
        </w:r>
        <w:r>
          <w:rPr>
            <w:webHidden/>
          </w:rPr>
          <w:fldChar w:fldCharType="end"/>
        </w:r>
      </w:hyperlink>
    </w:p>
    <w:p w14:paraId="1B5B53FD" w14:textId="258DC1C1" w:rsidR="00C97459" w:rsidRDefault="00C97459">
      <w:pPr>
        <w:pStyle w:val="TOC2"/>
        <w:rPr>
          <w:rFonts w:asciiTheme="minorHAnsi" w:eastAsiaTheme="minorEastAsia" w:hAnsiTheme="minorHAnsi" w:cstheme="minorBidi"/>
          <w:sz w:val="22"/>
          <w:szCs w:val="22"/>
        </w:rPr>
      </w:pPr>
      <w:hyperlink w:anchor="_Toc136009807" w:history="1">
        <w:r w:rsidRPr="00721601">
          <w:rPr>
            <w:rStyle w:val="Hyperlink"/>
          </w:rPr>
          <w:t>Table C. Summary of Payment Currencies</w:t>
        </w:r>
        <w:r>
          <w:rPr>
            <w:webHidden/>
          </w:rPr>
          <w:tab/>
        </w:r>
        <w:r>
          <w:rPr>
            <w:webHidden/>
          </w:rPr>
          <w:fldChar w:fldCharType="begin"/>
        </w:r>
        <w:r>
          <w:rPr>
            <w:webHidden/>
          </w:rPr>
          <w:instrText xml:space="preserve"> PAGEREF _Toc136009807 \h </w:instrText>
        </w:r>
        <w:r>
          <w:rPr>
            <w:webHidden/>
          </w:rPr>
        </w:r>
        <w:r>
          <w:rPr>
            <w:webHidden/>
          </w:rPr>
          <w:fldChar w:fldCharType="separate"/>
        </w:r>
        <w:r>
          <w:rPr>
            <w:webHidden/>
          </w:rPr>
          <w:t>79</w:t>
        </w:r>
        <w:r>
          <w:rPr>
            <w:webHidden/>
          </w:rPr>
          <w:fldChar w:fldCharType="end"/>
        </w:r>
      </w:hyperlink>
    </w:p>
    <w:p w14:paraId="19B1CF8E" w14:textId="44ABCBE1" w:rsidR="00C97459" w:rsidRDefault="00C97459">
      <w:pPr>
        <w:pStyle w:val="TOC2"/>
        <w:rPr>
          <w:rFonts w:asciiTheme="minorHAnsi" w:eastAsiaTheme="minorEastAsia" w:hAnsiTheme="minorHAnsi" w:cstheme="minorBidi"/>
          <w:sz w:val="22"/>
          <w:szCs w:val="22"/>
        </w:rPr>
      </w:pPr>
      <w:hyperlink w:anchor="_Toc136009808" w:history="1">
        <w:r w:rsidRPr="00721601">
          <w:rPr>
            <w:rStyle w:val="Hyperlink"/>
          </w:rPr>
          <w:t>Schedule of Priced Activities and Sub-activities</w:t>
        </w:r>
        <w:r>
          <w:rPr>
            <w:webHidden/>
          </w:rPr>
          <w:tab/>
        </w:r>
        <w:r>
          <w:rPr>
            <w:webHidden/>
          </w:rPr>
          <w:fldChar w:fldCharType="begin"/>
        </w:r>
        <w:r>
          <w:rPr>
            <w:webHidden/>
          </w:rPr>
          <w:instrText xml:space="preserve"> PAGEREF _Toc136009808 \h </w:instrText>
        </w:r>
        <w:r>
          <w:rPr>
            <w:webHidden/>
          </w:rPr>
        </w:r>
        <w:r>
          <w:rPr>
            <w:webHidden/>
          </w:rPr>
          <w:fldChar w:fldCharType="separate"/>
        </w:r>
        <w:r>
          <w:rPr>
            <w:webHidden/>
          </w:rPr>
          <w:t>81</w:t>
        </w:r>
        <w:r>
          <w:rPr>
            <w:webHidden/>
          </w:rPr>
          <w:fldChar w:fldCharType="end"/>
        </w:r>
      </w:hyperlink>
    </w:p>
    <w:p w14:paraId="5574285E" w14:textId="4CE0831F" w:rsidR="00C97459" w:rsidRDefault="00C97459">
      <w:pPr>
        <w:pStyle w:val="TOC2"/>
        <w:rPr>
          <w:rFonts w:asciiTheme="minorHAnsi" w:eastAsiaTheme="minorEastAsia" w:hAnsiTheme="minorHAnsi" w:cstheme="minorBidi"/>
          <w:sz w:val="22"/>
          <w:szCs w:val="22"/>
        </w:rPr>
      </w:pPr>
      <w:hyperlink w:anchor="_Toc136009809" w:history="1">
        <w:r w:rsidRPr="00721601">
          <w:rPr>
            <w:rStyle w:val="Hyperlink"/>
          </w:rPr>
          <w:t>Sample Schedule of Priced Activities Table</w:t>
        </w:r>
        <w:r>
          <w:rPr>
            <w:webHidden/>
          </w:rPr>
          <w:tab/>
        </w:r>
        <w:r>
          <w:rPr>
            <w:webHidden/>
          </w:rPr>
          <w:fldChar w:fldCharType="begin"/>
        </w:r>
        <w:r>
          <w:rPr>
            <w:webHidden/>
          </w:rPr>
          <w:instrText xml:space="preserve"> PAGEREF _Toc136009809 \h </w:instrText>
        </w:r>
        <w:r>
          <w:rPr>
            <w:webHidden/>
          </w:rPr>
        </w:r>
        <w:r>
          <w:rPr>
            <w:webHidden/>
          </w:rPr>
          <w:fldChar w:fldCharType="separate"/>
        </w:r>
        <w:r>
          <w:rPr>
            <w:webHidden/>
          </w:rPr>
          <w:t>82</w:t>
        </w:r>
        <w:r>
          <w:rPr>
            <w:webHidden/>
          </w:rPr>
          <w:fldChar w:fldCharType="end"/>
        </w:r>
      </w:hyperlink>
    </w:p>
    <w:p w14:paraId="643D7750" w14:textId="6721514D" w:rsidR="00C97459" w:rsidRDefault="00C97459">
      <w:pPr>
        <w:pStyle w:val="TOC2"/>
        <w:rPr>
          <w:rFonts w:asciiTheme="minorHAnsi" w:eastAsiaTheme="minorEastAsia" w:hAnsiTheme="minorHAnsi" w:cstheme="minorBidi"/>
          <w:sz w:val="22"/>
          <w:szCs w:val="22"/>
        </w:rPr>
      </w:pPr>
      <w:hyperlink w:anchor="_Toc136009810" w:history="1">
        <w:r w:rsidRPr="00721601">
          <w:rPr>
            <w:rStyle w:val="Hyperlink"/>
          </w:rPr>
          <w:t>Sample Schedule of Priced Sub-activities Table</w:t>
        </w:r>
        <w:r>
          <w:rPr>
            <w:webHidden/>
          </w:rPr>
          <w:tab/>
        </w:r>
        <w:r>
          <w:rPr>
            <w:webHidden/>
          </w:rPr>
          <w:fldChar w:fldCharType="begin"/>
        </w:r>
        <w:r>
          <w:rPr>
            <w:webHidden/>
          </w:rPr>
          <w:instrText xml:space="preserve"> PAGEREF _Toc136009810 \h </w:instrText>
        </w:r>
        <w:r>
          <w:rPr>
            <w:webHidden/>
          </w:rPr>
        </w:r>
        <w:r>
          <w:rPr>
            <w:webHidden/>
          </w:rPr>
          <w:fldChar w:fldCharType="separate"/>
        </w:r>
        <w:r>
          <w:rPr>
            <w:webHidden/>
          </w:rPr>
          <w:t>83</w:t>
        </w:r>
        <w:r>
          <w:rPr>
            <w:webHidden/>
          </w:rPr>
          <w:fldChar w:fldCharType="end"/>
        </w:r>
      </w:hyperlink>
    </w:p>
    <w:p w14:paraId="251717BF" w14:textId="64CB2BFA" w:rsidR="00C97459" w:rsidRDefault="00C97459">
      <w:pPr>
        <w:pStyle w:val="TOC2"/>
        <w:rPr>
          <w:rFonts w:asciiTheme="minorHAnsi" w:eastAsiaTheme="minorEastAsia" w:hAnsiTheme="minorHAnsi" w:cstheme="minorBidi"/>
          <w:sz w:val="22"/>
          <w:szCs w:val="22"/>
        </w:rPr>
      </w:pPr>
      <w:hyperlink w:anchor="_Toc136009811" w:history="1">
        <w:r w:rsidRPr="00721601">
          <w:rPr>
            <w:rStyle w:val="Hyperlink"/>
          </w:rPr>
          <w:t>Schedule of Rates and Prices</w:t>
        </w:r>
        <w:r>
          <w:rPr>
            <w:webHidden/>
          </w:rPr>
          <w:tab/>
        </w:r>
        <w:r>
          <w:rPr>
            <w:webHidden/>
          </w:rPr>
          <w:fldChar w:fldCharType="begin"/>
        </w:r>
        <w:r>
          <w:rPr>
            <w:webHidden/>
          </w:rPr>
          <w:instrText xml:space="preserve"> PAGEREF _Toc136009811 \h </w:instrText>
        </w:r>
        <w:r>
          <w:rPr>
            <w:webHidden/>
          </w:rPr>
        </w:r>
        <w:r>
          <w:rPr>
            <w:webHidden/>
          </w:rPr>
          <w:fldChar w:fldCharType="separate"/>
        </w:r>
        <w:r>
          <w:rPr>
            <w:webHidden/>
          </w:rPr>
          <w:t>84</w:t>
        </w:r>
        <w:r>
          <w:rPr>
            <w:webHidden/>
          </w:rPr>
          <w:fldChar w:fldCharType="end"/>
        </w:r>
      </w:hyperlink>
    </w:p>
    <w:p w14:paraId="01F6D282" w14:textId="76752C02" w:rsidR="00C97459" w:rsidRDefault="00C97459">
      <w:pPr>
        <w:pStyle w:val="TOC2"/>
        <w:rPr>
          <w:rFonts w:asciiTheme="minorHAnsi" w:eastAsiaTheme="minorEastAsia" w:hAnsiTheme="minorHAnsi" w:cstheme="minorBidi"/>
          <w:sz w:val="22"/>
          <w:szCs w:val="22"/>
        </w:rPr>
      </w:pPr>
      <w:hyperlink w:anchor="_Toc136009812" w:history="1">
        <w:r w:rsidRPr="00721601">
          <w:rPr>
            <w:rStyle w:val="Hyperlink"/>
          </w:rPr>
          <w:t>Sample Bill of Quantities- Excavation and Lining Works</w:t>
        </w:r>
        <w:r>
          <w:rPr>
            <w:webHidden/>
          </w:rPr>
          <w:tab/>
        </w:r>
        <w:r>
          <w:rPr>
            <w:webHidden/>
          </w:rPr>
          <w:fldChar w:fldCharType="begin"/>
        </w:r>
        <w:r>
          <w:rPr>
            <w:webHidden/>
          </w:rPr>
          <w:instrText xml:space="preserve"> PAGEREF _Toc136009812 \h </w:instrText>
        </w:r>
        <w:r>
          <w:rPr>
            <w:webHidden/>
          </w:rPr>
        </w:r>
        <w:r>
          <w:rPr>
            <w:webHidden/>
          </w:rPr>
          <w:fldChar w:fldCharType="separate"/>
        </w:r>
        <w:r>
          <w:rPr>
            <w:webHidden/>
          </w:rPr>
          <w:t>85</w:t>
        </w:r>
        <w:r>
          <w:rPr>
            <w:webHidden/>
          </w:rPr>
          <w:fldChar w:fldCharType="end"/>
        </w:r>
      </w:hyperlink>
    </w:p>
    <w:p w14:paraId="74F669B7" w14:textId="0282A4AE" w:rsidR="00C97459" w:rsidRDefault="00C97459">
      <w:pPr>
        <w:pStyle w:val="TOC2"/>
        <w:rPr>
          <w:rFonts w:asciiTheme="minorHAnsi" w:eastAsiaTheme="minorEastAsia" w:hAnsiTheme="minorHAnsi" w:cstheme="minorBidi"/>
          <w:sz w:val="22"/>
          <w:szCs w:val="22"/>
        </w:rPr>
      </w:pPr>
      <w:hyperlink w:anchor="_Toc136009813" w:history="1">
        <w:r w:rsidRPr="00721601">
          <w:rPr>
            <w:rStyle w:val="Hyperlink"/>
          </w:rPr>
          <w:t>Bill of Quantities</w:t>
        </w:r>
        <w:r>
          <w:rPr>
            <w:webHidden/>
          </w:rPr>
          <w:tab/>
        </w:r>
        <w:r>
          <w:rPr>
            <w:webHidden/>
          </w:rPr>
          <w:fldChar w:fldCharType="begin"/>
        </w:r>
        <w:r>
          <w:rPr>
            <w:webHidden/>
          </w:rPr>
          <w:instrText xml:space="preserve"> PAGEREF _Toc136009813 \h </w:instrText>
        </w:r>
        <w:r>
          <w:rPr>
            <w:webHidden/>
          </w:rPr>
        </w:r>
        <w:r>
          <w:rPr>
            <w:webHidden/>
          </w:rPr>
          <w:fldChar w:fldCharType="separate"/>
        </w:r>
        <w:r>
          <w:rPr>
            <w:webHidden/>
          </w:rPr>
          <w:t>87</w:t>
        </w:r>
        <w:r>
          <w:rPr>
            <w:webHidden/>
          </w:rPr>
          <w:fldChar w:fldCharType="end"/>
        </w:r>
      </w:hyperlink>
    </w:p>
    <w:p w14:paraId="2C427CEE" w14:textId="39F7B238" w:rsidR="00C97459" w:rsidRDefault="00C97459">
      <w:pPr>
        <w:pStyle w:val="TOC2"/>
        <w:rPr>
          <w:rFonts w:asciiTheme="minorHAnsi" w:eastAsiaTheme="minorEastAsia" w:hAnsiTheme="minorHAnsi" w:cstheme="minorBidi"/>
          <w:sz w:val="22"/>
          <w:szCs w:val="22"/>
        </w:rPr>
      </w:pPr>
      <w:hyperlink w:anchor="_Toc136009814" w:history="1">
        <w:r w:rsidRPr="00721601">
          <w:rPr>
            <w:rStyle w:val="Hyperlink"/>
          </w:rPr>
          <w:t>Daywork Schedule</w:t>
        </w:r>
        <w:r>
          <w:rPr>
            <w:webHidden/>
          </w:rPr>
          <w:tab/>
        </w:r>
        <w:r>
          <w:rPr>
            <w:webHidden/>
          </w:rPr>
          <w:fldChar w:fldCharType="begin"/>
        </w:r>
        <w:r>
          <w:rPr>
            <w:webHidden/>
          </w:rPr>
          <w:instrText xml:space="preserve"> PAGEREF _Toc136009814 \h </w:instrText>
        </w:r>
        <w:r>
          <w:rPr>
            <w:webHidden/>
          </w:rPr>
        </w:r>
        <w:r>
          <w:rPr>
            <w:webHidden/>
          </w:rPr>
          <w:fldChar w:fldCharType="separate"/>
        </w:r>
        <w:r>
          <w:rPr>
            <w:webHidden/>
          </w:rPr>
          <w:t>90</w:t>
        </w:r>
        <w:r>
          <w:rPr>
            <w:webHidden/>
          </w:rPr>
          <w:fldChar w:fldCharType="end"/>
        </w:r>
      </w:hyperlink>
    </w:p>
    <w:p w14:paraId="0DBF9327" w14:textId="45778DAF" w:rsidR="00C97459" w:rsidRDefault="00C97459">
      <w:pPr>
        <w:pStyle w:val="TOC2"/>
        <w:rPr>
          <w:rFonts w:asciiTheme="minorHAnsi" w:eastAsiaTheme="minorEastAsia" w:hAnsiTheme="minorHAnsi" w:cstheme="minorBidi"/>
          <w:sz w:val="22"/>
          <w:szCs w:val="22"/>
        </w:rPr>
      </w:pPr>
      <w:hyperlink w:anchor="_Toc136009815" w:history="1">
        <w:r w:rsidRPr="00721601">
          <w:rPr>
            <w:rStyle w:val="Hyperlink"/>
          </w:rPr>
          <w:t>Schedule of Daywork Rates: 1. Labor</w:t>
        </w:r>
        <w:r>
          <w:rPr>
            <w:webHidden/>
          </w:rPr>
          <w:tab/>
        </w:r>
        <w:r>
          <w:rPr>
            <w:webHidden/>
          </w:rPr>
          <w:fldChar w:fldCharType="begin"/>
        </w:r>
        <w:r>
          <w:rPr>
            <w:webHidden/>
          </w:rPr>
          <w:instrText xml:space="preserve"> PAGEREF _Toc136009815 \h </w:instrText>
        </w:r>
        <w:r>
          <w:rPr>
            <w:webHidden/>
          </w:rPr>
        </w:r>
        <w:r>
          <w:rPr>
            <w:webHidden/>
          </w:rPr>
          <w:fldChar w:fldCharType="separate"/>
        </w:r>
        <w:r>
          <w:rPr>
            <w:webHidden/>
          </w:rPr>
          <w:t>93</w:t>
        </w:r>
        <w:r>
          <w:rPr>
            <w:webHidden/>
          </w:rPr>
          <w:fldChar w:fldCharType="end"/>
        </w:r>
      </w:hyperlink>
    </w:p>
    <w:p w14:paraId="097CE6BC" w14:textId="0CD2CC68" w:rsidR="00C97459" w:rsidRDefault="00C97459">
      <w:pPr>
        <w:pStyle w:val="TOC2"/>
        <w:rPr>
          <w:rFonts w:asciiTheme="minorHAnsi" w:eastAsiaTheme="minorEastAsia" w:hAnsiTheme="minorHAnsi" w:cstheme="minorBidi"/>
          <w:sz w:val="22"/>
          <w:szCs w:val="22"/>
        </w:rPr>
      </w:pPr>
      <w:hyperlink w:anchor="_Toc136009816" w:history="1">
        <w:r w:rsidRPr="00721601">
          <w:rPr>
            <w:rStyle w:val="Hyperlink"/>
          </w:rPr>
          <w:t>Schedule of Daywork Rates: 2. Materials</w:t>
        </w:r>
        <w:r>
          <w:rPr>
            <w:webHidden/>
          </w:rPr>
          <w:tab/>
        </w:r>
        <w:r>
          <w:rPr>
            <w:webHidden/>
          </w:rPr>
          <w:fldChar w:fldCharType="begin"/>
        </w:r>
        <w:r>
          <w:rPr>
            <w:webHidden/>
          </w:rPr>
          <w:instrText xml:space="preserve"> PAGEREF _Toc136009816 \h </w:instrText>
        </w:r>
        <w:r>
          <w:rPr>
            <w:webHidden/>
          </w:rPr>
        </w:r>
        <w:r>
          <w:rPr>
            <w:webHidden/>
          </w:rPr>
          <w:fldChar w:fldCharType="separate"/>
        </w:r>
        <w:r>
          <w:rPr>
            <w:webHidden/>
          </w:rPr>
          <w:t>94</w:t>
        </w:r>
        <w:r>
          <w:rPr>
            <w:webHidden/>
          </w:rPr>
          <w:fldChar w:fldCharType="end"/>
        </w:r>
      </w:hyperlink>
    </w:p>
    <w:p w14:paraId="17AC6A2E" w14:textId="0B00AC8C" w:rsidR="00C97459" w:rsidRDefault="00C97459">
      <w:pPr>
        <w:pStyle w:val="TOC2"/>
        <w:rPr>
          <w:rFonts w:asciiTheme="minorHAnsi" w:eastAsiaTheme="minorEastAsia" w:hAnsiTheme="minorHAnsi" w:cstheme="minorBidi"/>
          <w:sz w:val="22"/>
          <w:szCs w:val="22"/>
        </w:rPr>
      </w:pPr>
      <w:hyperlink w:anchor="_Toc136009817" w:history="1">
        <w:r w:rsidRPr="00721601">
          <w:rPr>
            <w:rStyle w:val="Hyperlink"/>
          </w:rPr>
          <w:t>Schedule of Daywork Rates: 3. Contractor</w:t>
        </w:r>
        <w:r w:rsidRPr="00721601">
          <w:rPr>
            <w:rStyle w:val="Hyperlink"/>
          </w:rPr>
          <w:t>’</w:t>
        </w:r>
        <w:r w:rsidRPr="00721601">
          <w:rPr>
            <w:rStyle w:val="Hyperlink"/>
          </w:rPr>
          <w:t>s Equipment</w:t>
        </w:r>
        <w:r>
          <w:rPr>
            <w:webHidden/>
          </w:rPr>
          <w:tab/>
        </w:r>
        <w:r>
          <w:rPr>
            <w:webHidden/>
          </w:rPr>
          <w:fldChar w:fldCharType="begin"/>
        </w:r>
        <w:r>
          <w:rPr>
            <w:webHidden/>
          </w:rPr>
          <w:instrText xml:space="preserve"> PAGEREF _Toc136009817 \h </w:instrText>
        </w:r>
        <w:r>
          <w:rPr>
            <w:webHidden/>
          </w:rPr>
        </w:r>
        <w:r>
          <w:rPr>
            <w:webHidden/>
          </w:rPr>
          <w:fldChar w:fldCharType="separate"/>
        </w:r>
        <w:r>
          <w:rPr>
            <w:webHidden/>
          </w:rPr>
          <w:t>95</w:t>
        </w:r>
        <w:r>
          <w:rPr>
            <w:webHidden/>
          </w:rPr>
          <w:fldChar w:fldCharType="end"/>
        </w:r>
      </w:hyperlink>
    </w:p>
    <w:p w14:paraId="4C721CCF" w14:textId="1AD4AB10" w:rsidR="00C97459" w:rsidRDefault="00C97459">
      <w:pPr>
        <w:pStyle w:val="TOC2"/>
        <w:rPr>
          <w:rFonts w:asciiTheme="minorHAnsi" w:eastAsiaTheme="minorEastAsia" w:hAnsiTheme="minorHAnsi" w:cstheme="minorBidi"/>
          <w:sz w:val="22"/>
          <w:szCs w:val="22"/>
        </w:rPr>
      </w:pPr>
      <w:hyperlink w:anchor="_Toc136009818" w:history="1">
        <w:r w:rsidRPr="00721601">
          <w:rPr>
            <w:rStyle w:val="Hyperlink"/>
          </w:rPr>
          <w:t>Daywork Summary</w:t>
        </w:r>
        <w:r>
          <w:rPr>
            <w:webHidden/>
          </w:rPr>
          <w:tab/>
        </w:r>
        <w:r>
          <w:rPr>
            <w:webHidden/>
          </w:rPr>
          <w:fldChar w:fldCharType="begin"/>
        </w:r>
        <w:r>
          <w:rPr>
            <w:webHidden/>
          </w:rPr>
          <w:instrText xml:space="preserve"> PAGEREF _Toc136009818 \h </w:instrText>
        </w:r>
        <w:r>
          <w:rPr>
            <w:webHidden/>
          </w:rPr>
        </w:r>
        <w:r>
          <w:rPr>
            <w:webHidden/>
          </w:rPr>
          <w:fldChar w:fldCharType="separate"/>
        </w:r>
        <w:r>
          <w:rPr>
            <w:webHidden/>
          </w:rPr>
          <w:t>96</w:t>
        </w:r>
        <w:r>
          <w:rPr>
            <w:webHidden/>
          </w:rPr>
          <w:fldChar w:fldCharType="end"/>
        </w:r>
      </w:hyperlink>
    </w:p>
    <w:p w14:paraId="50C81095" w14:textId="1B3529AC" w:rsidR="00C97459" w:rsidRDefault="00C97459">
      <w:pPr>
        <w:pStyle w:val="TOC2"/>
        <w:rPr>
          <w:rFonts w:asciiTheme="minorHAnsi" w:eastAsiaTheme="minorEastAsia" w:hAnsiTheme="minorHAnsi" w:cstheme="minorBidi"/>
          <w:sz w:val="22"/>
          <w:szCs w:val="22"/>
        </w:rPr>
      </w:pPr>
      <w:hyperlink w:anchor="_Toc136009819" w:history="1">
        <w:r w:rsidRPr="00721601">
          <w:rPr>
            <w:rStyle w:val="Hyperlink"/>
          </w:rPr>
          <w:t>Specified Provisional Sums</w:t>
        </w:r>
        <w:r>
          <w:rPr>
            <w:webHidden/>
          </w:rPr>
          <w:tab/>
        </w:r>
        <w:r>
          <w:rPr>
            <w:webHidden/>
          </w:rPr>
          <w:fldChar w:fldCharType="begin"/>
        </w:r>
        <w:r>
          <w:rPr>
            <w:webHidden/>
          </w:rPr>
          <w:instrText xml:space="preserve"> PAGEREF _Toc136009819 \h </w:instrText>
        </w:r>
        <w:r>
          <w:rPr>
            <w:webHidden/>
          </w:rPr>
        </w:r>
        <w:r>
          <w:rPr>
            <w:webHidden/>
          </w:rPr>
          <w:fldChar w:fldCharType="separate"/>
        </w:r>
        <w:r>
          <w:rPr>
            <w:webHidden/>
          </w:rPr>
          <w:t>97</w:t>
        </w:r>
        <w:r>
          <w:rPr>
            <w:webHidden/>
          </w:rPr>
          <w:fldChar w:fldCharType="end"/>
        </w:r>
      </w:hyperlink>
    </w:p>
    <w:p w14:paraId="263106BD" w14:textId="3DD559A1" w:rsidR="00C97459" w:rsidRDefault="00C97459">
      <w:pPr>
        <w:pStyle w:val="TOC2"/>
        <w:rPr>
          <w:rFonts w:asciiTheme="minorHAnsi" w:eastAsiaTheme="minorEastAsia" w:hAnsiTheme="minorHAnsi" w:cstheme="minorBidi"/>
          <w:sz w:val="22"/>
          <w:szCs w:val="22"/>
        </w:rPr>
      </w:pPr>
      <w:hyperlink w:anchor="_Toc136009820" w:history="1">
        <w:r w:rsidRPr="00721601">
          <w:rPr>
            <w:rStyle w:val="Hyperlink"/>
          </w:rPr>
          <w:t>Grand Summary</w:t>
        </w:r>
        <w:r>
          <w:rPr>
            <w:webHidden/>
          </w:rPr>
          <w:tab/>
        </w:r>
        <w:r>
          <w:rPr>
            <w:webHidden/>
          </w:rPr>
          <w:fldChar w:fldCharType="begin"/>
        </w:r>
        <w:r>
          <w:rPr>
            <w:webHidden/>
          </w:rPr>
          <w:instrText xml:space="preserve"> PAGEREF _Toc136009820 \h </w:instrText>
        </w:r>
        <w:r>
          <w:rPr>
            <w:webHidden/>
          </w:rPr>
        </w:r>
        <w:r>
          <w:rPr>
            <w:webHidden/>
          </w:rPr>
          <w:fldChar w:fldCharType="separate"/>
        </w:r>
        <w:r>
          <w:rPr>
            <w:webHidden/>
          </w:rPr>
          <w:t>98</w:t>
        </w:r>
        <w:r>
          <w:rPr>
            <w:webHidden/>
          </w:rPr>
          <w:fldChar w:fldCharType="end"/>
        </w:r>
      </w:hyperlink>
    </w:p>
    <w:p w14:paraId="41DC35A2" w14:textId="55A6BFD5" w:rsidR="00C97459" w:rsidRDefault="00C97459">
      <w:pPr>
        <w:pStyle w:val="TOC2"/>
        <w:rPr>
          <w:rFonts w:asciiTheme="minorHAnsi" w:eastAsiaTheme="minorEastAsia" w:hAnsiTheme="minorHAnsi" w:cstheme="minorBidi"/>
          <w:sz w:val="22"/>
          <w:szCs w:val="22"/>
        </w:rPr>
      </w:pPr>
      <w:hyperlink w:anchor="_Toc136009821" w:history="1">
        <w:r w:rsidRPr="00721601">
          <w:rPr>
            <w:rStyle w:val="Hyperlink"/>
          </w:rPr>
          <w:t>Schedule of Payments</w:t>
        </w:r>
        <w:r>
          <w:rPr>
            <w:webHidden/>
          </w:rPr>
          <w:tab/>
        </w:r>
        <w:r>
          <w:rPr>
            <w:webHidden/>
          </w:rPr>
          <w:fldChar w:fldCharType="begin"/>
        </w:r>
        <w:r>
          <w:rPr>
            <w:webHidden/>
          </w:rPr>
          <w:instrText xml:space="preserve"> PAGEREF _Toc136009821 \h </w:instrText>
        </w:r>
        <w:r>
          <w:rPr>
            <w:webHidden/>
          </w:rPr>
        </w:r>
        <w:r>
          <w:rPr>
            <w:webHidden/>
          </w:rPr>
          <w:fldChar w:fldCharType="separate"/>
        </w:r>
        <w:r>
          <w:rPr>
            <w:webHidden/>
          </w:rPr>
          <w:t>99</w:t>
        </w:r>
        <w:r>
          <w:rPr>
            <w:webHidden/>
          </w:rPr>
          <w:fldChar w:fldCharType="end"/>
        </w:r>
      </w:hyperlink>
    </w:p>
    <w:p w14:paraId="380271CD" w14:textId="43CABCA6" w:rsidR="00C97459" w:rsidRDefault="00C97459">
      <w:pPr>
        <w:pStyle w:val="TOC2"/>
        <w:rPr>
          <w:rFonts w:asciiTheme="minorHAnsi" w:eastAsiaTheme="minorEastAsia" w:hAnsiTheme="minorHAnsi" w:cstheme="minorBidi"/>
          <w:sz w:val="22"/>
          <w:szCs w:val="22"/>
        </w:rPr>
      </w:pPr>
      <w:hyperlink w:anchor="_Toc136009822" w:history="1">
        <w:r w:rsidRPr="00721601">
          <w:rPr>
            <w:rStyle w:val="Hyperlink"/>
          </w:rPr>
          <w:t>Schedule of Performance Guarantees and Performance Damages</w:t>
        </w:r>
        <w:r>
          <w:rPr>
            <w:webHidden/>
          </w:rPr>
          <w:tab/>
        </w:r>
        <w:r>
          <w:rPr>
            <w:webHidden/>
          </w:rPr>
          <w:fldChar w:fldCharType="begin"/>
        </w:r>
        <w:r>
          <w:rPr>
            <w:webHidden/>
          </w:rPr>
          <w:instrText xml:space="preserve"> PAGEREF _Toc136009822 \h </w:instrText>
        </w:r>
        <w:r>
          <w:rPr>
            <w:webHidden/>
          </w:rPr>
        </w:r>
        <w:r>
          <w:rPr>
            <w:webHidden/>
          </w:rPr>
          <w:fldChar w:fldCharType="separate"/>
        </w:r>
        <w:r>
          <w:rPr>
            <w:webHidden/>
          </w:rPr>
          <w:t>100</w:t>
        </w:r>
        <w:r>
          <w:rPr>
            <w:webHidden/>
          </w:rPr>
          <w:fldChar w:fldCharType="end"/>
        </w:r>
      </w:hyperlink>
    </w:p>
    <w:p w14:paraId="50D4992B" w14:textId="65AE7FAE" w:rsidR="00C97459" w:rsidRDefault="00C97459">
      <w:pPr>
        <w:pStyle w:val="TOC1"/>
        <w:rPr>
          <w:rFonts w:asciiTheme="minorHAnsi" w:eastAsiaTheme="minorEastAsia" w:hAnsiTheme="minorHAnsi" w:cstheme="minorBidi"/>
          <w:b w:val="0"/>
          <w:noProof/>
          <w:sz w:val="22"/>
          <w:szCs w:val="22"/>
        </w:rPr>
      </w:pPr>
      <w:hyperlink w:anchor="_Toc136009823" w:history="1">
        <w:r w:rsidRPr="00721601">
          <w:rPr>
            <w:rStyle w:val="Hyperlink"/>
            <w:noProof/>
          </w:rPr>
          <w:t>Technical Proposal Forms</w:t>
        </w:r>
        <w:r>
          <w:rPr>
            <w:noProof/>
            <w:webHidden/>
          </w:rPr>
          <w:tab/>
        </w:r>
        <w:r>
          <w:rPr>
            <w:noProof/>
            <w:webHidden/>
          </w:rPr>
          <w:fldChar w:fldCharType="begin"/>
        </w:r>
        <w:r>
          <w:rPr>
            <w:noProof/>
            <w:webHidden/>
          </w:rPr>
          <w:instrText xml:space="preserve"> PAGEREF _Toc136009823 \h </w:instrText>
        </w:r>
        <w:r>
          <w:rPr>
            <w:noProof/>
            <w:webHidden/>
          </w:rPr>
        </w:r>
        <w:r>
          <w:rPr>
            <w:noProof/>
            <w:webHidden/>
          </w:rPr>
          <w:fldChar w:fldCharType="separate"/>
        </w:r>
        <w:r>
          <w:rPr>
            <w:noProof/>
            <w:webHidden/>
          </w:rPr>
          <w:t>101</w:t>
        </w:r>
        <w:r>
          <w:rPr>
            <w:noProof/>
            <w:webHidden/>
          </w:rPr>
          <w:fldChar w:fldCharType="end"/>
        </w:r>
      </w:hyperlink>
    </w:p>
    <w:p w14:paraId="0704DC58" w14:textId="259C4295" w:rsidR="00C97459" w:rsidRDefault="00C97459">
      <w:pPr>
        <w:pStyle w:val="TOC2"/>
        <w:rPr>
          <w:rFonts w:asciiTheme="minorHAnsi" w:eastAsiaTheme="minorEastAsia" w:hAnsiTheme="minorHAnsi" w:cstheme="minorBidi"/>
          <w:sz w:val="22"/>
          <w:szCs w:val="22"/>
        </w:rPr>
      </w:pPr>
      <w:hyperlink w:anchor="_Toc136009824" w:history="1">
        <w:r w:rsidRPr="00721601">
          <w:rPr>
            <w:rStyle w:val="Hyperlink"/>
          </w:rPr>
          <w:t>Design Proposal</w:t>
        </w:r>
        <w:r>
          <w:rPr>
            <w:webHidden/>
          </w:rPr>
          <w:tab/>
        </w:r>
        <w:r>
          <w:rPr>
            <w:webHidden/>
          </w:rPr>
          <w:fldChar w:fldCharType="begin"/>
        </w:r>
        <w:r>
          <w:rPr>
            <w:webHidden/>
          </w:rPr>
          <w:instrText xml:space="preserve"> PAGEREF _Toc136009824 \h </w:instrText>
        </w:r>
        <w:r>
          <w:rPr>
            <w:webHidden/>
          </w:rPr>
        </w:r>
        <w:r>
          <w:rPr>
            <w:webHidden/>
          </w:rPr>
          <w:fldChar w:fldCharType="separate"/>
        </w:r>
        <w:r>
          <w:rPr>
            <w:webHidden/>
          </w:rPr>
          <w:t>102</w:t>
        </w:r>
        <w:r>
          <w:rPr>
            <w:webHidden/>
          </w:rPr>
          <w:fldChar w:fldCharType="end"/>
        </w:r>
      </w:hyperlink>
    </w:p>
    <w:p w14:paraId="6085C7A6" w14:textId="1FEBB7A1" w:rsidR="00C97459" w:rsidRDefault="00C97459">
      <w:pPr>
        <w:pStyle w:val="TOC2"/>
        <w:rPr>
          <w:rFonts w:asciiTheme="minorHAnsi" w:eastAsiaTheme="minorEastAsia" w:hAnsiTheme="minorHAnsi" w:cstheme="minorBidi"/>
          <w:sz w:val="22"/>
          <w:szCs w:val="22"/>
        </w:rPr>
      </w:pPr>
      <w:hyperlink w:anchor="_Toc136009825" w:history="1">
        <w:r w:rsidRPr="00721601">
          <w:rPr>
            <w:rStyle w:val="Hyperlink"/>
          </w:rPr>
          <w:t>Method Statements for Construction Activities</w:t>
        </w:r>
        <w:r>
          <w:rPr>
            <w:webHidden/>
          </w:rPr>
          <w:tab/>
        </w:r>
        <w:r>
          <w:rPr>
            <w:webHidden/>
          </w:rPr>
          <w:fldChar w:fldCharType="begin"/>
        </w:r>
        <w:r>
          <w:rPr>
            <w:webHidden/>
          </w:rPr>
          <w:instrText xml:space="preserve"> PAGEREF _Toc136009825 \h </w:instrText>
        </w:r>
        <w:r>
          <w:rPr>
            <w:webHidden/>
          </w:rPr>
        </w:r>
        <w:r>
          <w:rPr>
            <w:webHidden/>
          </w:rPr>
          <w:fldChar w:fldCharType="separate"/>
        </w:r>
        <w:r>
          <w:rPr>
            <w:webHidden/>
          </w:rPr>
          <w:t>103</w:t>
        </w:r>
        <w:r>
          <w:rPr>
            <w:webHidden/>
          </w:rPr>
          <w:fldChar w:fldCharType="end"/>
        </w:r>
      </w:hyperlink>
    </w:p>
    <w:p w14:paraId="0749278A" w14:textId="582FD316" w:rsidR="00C97459" w:rsidRDefault="00C97459">
      <w:pPr>
        <w:pStyle w:val="TOC2"/>
        <w:rPr>
          <w:rFonts w:asciiTheme="minorHAnsi" w:eastAsiaTheme="minorEastAsia" w:hAnsiTheme="minorHAnsi" w:cstheme="minorBidi"/>
          <w:sz w:val="22"/>
          <w:szCs w:val="22"/>
        </w:rPr>
      </w:pPr>
      <w:hyperlink w:anchor="_Toc136009826" w:history="1">
        <w:r w:rsidRPr="00721601">
          <w:rPr>
            <w:rStyle w:val="Hyperlink"/>
          </w:rPr>
          <w:t>Sustainable Procurement Proposal</w:t>
        </w:r>
        <w:r>
          <w:rPr>
            <w:webHidden/>
          </w:rPr>
          <w:tab/>
        </w:r>
        <w:r>
          <w:rPr>
            <w:webHidden/>
          </w:rPr>
          <w:fldChar w:fldCharType="begin"/>
        </w:r>
        <w:r>
          <w:rPr>
            <w:webHidden/>
          </w:rPr>
          <w:instrText xml:space="preserve"> PAGEREF _Toc136009826 \h </w:instrText>
        </w:r>
        <w:r>
          <w:rPr>
            <w:webHidden/>
          </w:rPr>
        </w:r>
        <w:r>
          <w:rPr>
            <w:webHidden/>
          </w:rPr>
          <w:fldChar w:fldCharType="separate"/>
        </w:r>
        <w:r>
          <w:rPr>
            <w:webHidden/>
          </w:rPr>
          <w:t>105</w:t>
        </w:r>
        <w:r>
          <w:rPr>
            <w:webHidden/>
          </w:rPr>
          <w:fldChar w:fldCharType="end"/>
        </w:r>
      </w:hyperlink>
    </w:p>
    <w:p w14:paraId="1C7E92C1" w14:textId="0F7BDF5A" w:rsidR="00C97459" w:rsidRDefault="00C97459">
      <w:pPr>
        <w:pStyle w:val="TOC2"/>
        <w:rPr>
          <w:rFonts w:asciiTheme="minorHAnsi" w:eastAsiaTheme="minorEastAsia" w:hAnsiTheme="minorHAnsi" w:cstheme="minorBidi"/>
          <w:sz w:val="22"/>
          <w:szCs w:val="22"/>
        </w:rPr>
      </w:pPr>
      <w:hyperlink w:anchor="_Toc136009827" w:history="1">
        <w:r w:rsidRPr="00721601">
          <w:rPr>
            <w:rStyle w:val="Hyperlink"/>
          </w:rPr>
          <w:t>Code of Conduct for Contractor</w:t>
        </w:r>
        <w:r w:rsidRPr="00721601">
          <w:rPr>
            <w:rStyle w:val="Hyperlink"/>
          </w:rPr>
          <w:t>’</w:t>
        </w:r>
        <w:r w:rsidRPr="00721601">
          <w:rPr>
            <w:rStyle w:val="Hyperlink"/>
          </w:rPr>
          <w:t>s Personnel (ES) Form</w:t>
        </w:r>
        <w:r>
          <w:rPr>
            <w:webHidden/>
          </w:rPr>
          <w:tab/>
        </w:r>
        <w:r>
          <w:rPr>
            <w:webHidden/>
          </w:rPr>
          <w:fldChar w:fldCharType="begin"/>
        </w:r>
        <w:r>
          <w:rPr>
            <w:webHidden/>
          </w:rPr>
          <w:instrText xml:space="preserve"> PAGEREF _Toc136009827 \h </w:instrText>
        </w:r>
        <w:r>
          <w:rPr>
            <w:webHidden/>
          </w:rPr>
        </w:r>
        <w:r>
          <w:rPr>
            <w:webHidden/>
          </w:rPr>
          <w:fldChar w:fldCharType="separate"/>
        </w:r>
        <w:r>
          <w:rPr>
            <w:webHidden/>
          </w:rPr>
          <w:t>106</w:t>
        </w:r>
        <w:r>
          <w:rPr>
            <w:webHidden/>
          </w:rPr>
          <w:fldChar w:fldCharType="end"/>
        </w:r>
      </w:hyperlink>
    </w:p>
    <w:p w14:paraId="3ED0C3BD" w14:textId="514A38AE" w:rsidR="00C97459" w:rsidRDefault="00C97459">
      <w:pPr>
        <w:pStyle w:val="TOC2"/>
        <w:rPr>
          <w:rFonts w:asciiTheme="minorHAnsi" w:eastAsiaTheme="minorEastAsia" w:hAnsiTheme="minorHAnsi" w:cstheme="minorBidi"/>
          <w:sz w:val="22"/>
          <w:szCs w:val="22"/>
        </w:rPr>
      </w:pPr>
      <w:hyperlink w:anchor="_Toc136009828" w:history="1">
        <w:r w:rsidRPr="00721601">
          <w:rPr>
            <w:rStyle w:val="Hyperlink"/>
          </w:rPr>
          <w:t>Schedule of Baselines</w:t>
        </w:r>
        <w:r>
          <w:rPr>
            <w:webHidden/>
          </w:rPr>
          <w:tab/>
        </w:r>
        <w:r>
          <w:rPr>
            <w:webHidden/>
          </w:rPr>
          <w:fldChar w:fldCharType="begin"/>
        </w:r>
        <w:r>
          <w:rPr>
            <w:webHidden/>
          </w:rPr>
          <w:instrText xml:space="preserve"> PAGEREF _Toc136009828 \h </w:instrText>
        </w:r>
        <w:r>
          <w:rPr>
            <w:webHidden/>
          </w:rPr>
        </w:r>
        <w:r>
          <w:rPr>
            <w:webHidden/>
          </w:rPr>
          <w:fldChar w:fldCharType="separate"/>
        </w:r>
        <w:r>
          <w:rPr>
            <w:webHidden/>
          </w:rPr>
          <w:t>110</w:t>
        </w:r>
        <w:r>
          <w:rPr>
            <w:webHidden/>
          </w:rPr>
          <w:fldChar w:fldCharType="end"/>
        </w:r>
      </w:hyperlink>
    </w:p>
    <w:p w14:paraId="69F20A64" w14:textId="39686073" w:rsidR="00C97459" w:rsidRDefault="00C97459">
      <w:pPr>
        <w:pStyle w:val="TOC2"/>
        <w:rPr>
          <w:rFonts w:asciiTheme="minorHAnsi" w:eastAsiaTheme="minorEastAsia" w:hAnsiTheme="minorHAnsi" w:cstheme="minorBidi"/>
          <w:sz w:val="22"/>
          <w:szCs w:val="22"/>
        </w:rPr>
      </w:pPr>
      <w:hyperlink w:anchor="_Toc136009829" w:history="1">
        <w:r w:rsidRPr="00721601">
          <w:rPr>
            <w:rStyle w:val="Hyperlink"/>
          </w:rPr>
          <w:t>Completion Schedule</w:t>
        </w:r>
        <w:r>
          <w:rPr>
            <w:webHidden/>
          </w:rPr>
          <w:tab/>
        </w:r>
        <w:r>
          <w:rPr>
            <w:webHidden/>
          </w:rPr>
          <w:fldChar w:fldCharType="begin"/>
        </w:r>
        <w:r>
          <w:rPr>
            <w:webHidden/>
          </w:rPr>
          <w:instrText xml:space="preserve"> PAGEREF _Toc136009829 \h </w:instrText>
        </w:r>
        <w:r>
          <w:rPr>
            <w:webHidden/>
          </w:rPr>
        </w:r>
        <w:r>
          <w:rPr>
            <w:webHidden/>
          </w:rPr>
          <w:fldChar w:fldCharType="separate"/>
        </w:r>
        <w:r>
          <w:rPr>
            <w:webHidden/>
          </w:rPr>
          <w:t>112</w:t>
        </w:r>
        <w:r>
          <w:rPr>
            <w:webHidden/>
          </w:rPr>
          <w:fldChar w:fldCharType="end"/>
        </w:r>
      </w:hyperlink>
    </w:p>
    <w:p w14:paraId="05858B47" w14:textId="52F92589" w:rsidR="00C97459" w:rsidRDefault="00C97459">
      <w:pPr>
        <w:pStyle w:val="TOC2"/>
        <w:rPr>
          <w:rFonts w:asciiTheme="minorHAnsi" w:eastAsiaTheme="minorEastAsia" w:hAnsiTheme="minorHAnsi" w:cstheme="minorBidi"/>
          <w:sz w:val="22"/>
          <w:szCs w:val="22"/>
        </w:rPr>
      </w:pPr>
      <w:hyperlink w:anchor="_Toc136009830" w:history="1">
        <w:r w:rsidRPr="00721601">
          <w:rPr>
            <w:rStyle w:val="Hyperlink"/>
          </w:rPr>
          <w:t>Contractor</w:t>
        </w:r>
        <w:r w:rsidRPr="00721601">
          <w:rPr>
            <w:rStyle w:val="Hyperlink"/>
          </w:rPr>
          <w:t>’</w:t>
        </w:r>
        <w:r w:rsidRPr="00721601">
          <w:rPr>
            <w:rStyle w:val="Hyperlink"/>
          </w:rPr>
          <w:t>s Personnel Organization Chart</w:t>
        </w:r>
        <w:r>
          <w:rPr>
            <w:webHidden/>
          </w:rPr>
          <w:tab/>
        </w:r>
        <w:r>
          <w:rPr>
            <w:webHidden/>
          </w:rPr>
          <w:fldChar w:fldCharType="begin"/>
        </w:r>
        <w:r>
          <w:rPr>
            <w:webHidden/>
          </w:rPr>
          <w:instrText xml:space="preserve"> PAGEREF _Toc136009830 \h </w:instrText>
        </w:r>
        <w:r>
          <w:rPr>
            <w:webHidden/>
          </w:rPr>
        </w:r>
        <w:r>
          <w:rPr>
            <w:webHidden/>
          </w:rPr>
          <w:fldChar w:fldCharType="separate"/>
        </w:r>
        <w:r>
          <w:rPr>
            <w:webHidden/>
          </w:rPr>
          <w:t>113</w:t>
        </w:r>
        <w:r>
          <w:rPr>
            <w:webHidden/>
          </w:rPr>
          <w:fldChar w:fldCharType="end"/>
        </w:r>
      </w:hyperlink>
    </w:p>
    <w:p w14:paraId="6F3CDA50" w14:textId="65BD6C7A" w:rsidR="00C97459" w:rsidRDefault="00C97459">
      <w:pPr>
        <w:pStyle w:val="TOC2"/>
        <w:rPr>
          <w:rFonts w:asciiTheme="minorHAnsi" w:eastAsiaTheme="minorEastAsia" w:hAnsiTheme="minorHAnsi" w:cstheme="minorBidi"/>
          <w:sz w:val="22"/>
          <w:szCs w:val="22"/>
        </w:rPr>
      </w:pPr>
      <w:hyperlink w:anchor="_Toc136009831" w:history="1">
        <w:r w:rsidRPr="00721601">
          <w:rPr>
            <w:rStyle w:val="Hyperlink"/>
          </w:rPr>
          <w:t>Personnel: Form PER -1: Key Personnel qualifications and resource schedule</w:t>
        </w:r>
        <w:r>
          <w:rPr>
            <w:webHidden/>
          </w:rPr>
          <w:tab/>
        </w:r>
        <w:r>
          <w:rPr>
            <w:webHidden/>
          </w:rPr>
          <w:fldChar w:fldCharType="begin"/>
        </w:r>
        <w:r>
          <w:rPr>
            <w:webHidden/>
          </w:rPr>
          <w:instrText xml:space="preserve"> PAGEREF _Toc136009831 \h </w:instrText>
        </w:r>
        <w:r>
          <w:rPr>
            <w:webHidden/>
          </w:rPr>
        </w:r>
        <w:r>
          <w:rPr>
            <w:webHidden/>
          </w:rPr>
          <w:fldChar w:fldCharType="separate"/>
        </w:r>
        <w:r>
          <w:rPr>
            <w:webHidden/>
          </w:rPr>
          <w:t>114</w:t>
        </w:r>
        <w:r>
          <w:rPr>
            <w:webHidden/>
          </w:rPr>
          <w:fldChar w:fldCharType="end"/>
        </w:r>
      </w:hyperlink>
    </w:p>
    <w:p w14:paraId="0C901FC2" w14:textId="5E261896" w:rsidR="00C97459" w:rsidRDefault="00C97459">
      <w:pPr>
        <w:pStyle w:val="TOC2"/>
        <w:rPr>
          <w:rFonts w:asciiTheme="minorHAnsi" w:eastAsiaTheme="minorEastAsia" w:hAnsiTheme="minorHAnsi" w:cstheme="minorBidi"/>
          <w:sz w:val="22"/>
          <w:szCs w:val="22"/>
        </w:rPr>
      </w:pPr>
      <w:hyperlink w:anchor="_Toc136009832" w:history="1">
        <w:r w:rsidRPr="00721601">
          <w:rPr>
            <w:rStyle w:val="Hyperlink"/>
          </w:rPr>
          <w:t>Form PER-2: Resume and Declaration: Contractor</w:t>
        </w:r>
        <w:r w:rsidRPr="00721601">
          <w:rPr>
            <w:rStyle w:val="Hyperlink"/>
          </w:rPr>
          <w:t>’</w:t>
        </w:r>
        <w:r w:rsidRPr="00721601">
          <w:rPr>
            <w:rStyle w:val="Hyperlink"/>
          </w:rPr>
          <w:t>s Representative and Key Personnel</w:t>
        </w:r>
        <w:r>
          <w:rPr>
            <w:webHidden/>
          </w:rPr>
          <w:tab/>
        </w:r>
        <w:r>
          <w:rPr>
            <w:webHidden/>
          </w:rPr>
          <w:fldChar w:fldCharType="begin"/>
        </w:r>
        <w:r>
          <w:rPr>
            <w:webHidden/>
          </w:rPr>
          <w:instrText xml:space="preserve"> PAGEREF _Toc136009832 \h </w:instrText>
        </w:r>
        <w:r>
          <w:rPr>
            <w:webHidden/>
          </w:rPr>
        </w:r>
        <w:r>
          <w:rPr>
            <w:webHidden/>
          </w:rPr>
          <w:fldChar w:fldCharType="separate"/>
        </w:r>
        <w:r>
          <w:rPr>
            <w:webHidden/>
          </w:rPr>
          <w:t>115</w:t>
        </w:r>
        <w:r>
          <w:rPr>
            <w:webHidden/>
          </w:rPr>
          <w:fldChar w:fldCharType="end"/>
        </w:r>
      </w:hyperlink>
    </w:p>
    <w:p w14:paraId="101F1026" w14:textId="748BE141" w:rsidR="00C97459" w:rsidRDefault="00C97459">
      <w:pPr>
        <w:pStyle w:val="TOC2"/>
        <w:rPr>
          <w:rFonts w:asciiTheme="minorHAnsi" w:eastAsiaTheme="minorEastAsia" w:hAnsiTheme="minorHAnsi" w:cstheme="minorBidi"/>
          <w:sz w:val="22"/>
          <w:szCs w:val="22"/>
        </w:rPr>
      </w:pPr>
      <w:hyperlink w:anchor="_Toc136009833" w:history="1">
        <w:r w:rsidRPr="00721601">
          <w:rPr>
            <w:rStyle w:val="Hyperlink"/>
          </w:rPr>
          <w:t>Form EQU: Schedule of Contractor</w:t>
        </w:r>
        <w:r w:rsidRPr="00721601">
          <w:rPr>
            <w:rStyle w:val="Hyperlink"/>
          </w:rPr>
          <w:t>’</w:t>
        </w:r>
        <w:r w:rsidRPr="00721601">
          <w:rPr>
            <w:rStyle w:val="Hyperlink"/>
          </w:rPr>
          <w:t>s Key Equipment</w:t>
        </w:r>
        <w:r>
          <w:rPr>
            <w:webHidden/>
          </w:rPr>
          <w:tab/>
        </w:r>
        <w:r>
          <w:rPr>
            <w:webHidden/>
          </w:rPr>
          <w:fldChar w:fldCharType="begin"/>
        </w:r>
        <w:r>
          <w:rPr>
            <w:webHidden/>
          </w:rPr>
          <w:instrText xml:space="preserve"> PAGEREF _Toc136009833 \h </w:instrText>
        </w:r>
        <w:r>
          <w:rPr>
            <w:webHidden/>
          </w:rPr>
        </w:r>
        <w:r>
          <w:rPr>
            <w:webHidden/>
          </w:rPr>
          <w:fldChar w:fldCharType="separate"/>
        </w:r>
        <w:r>
          <w:rPr>
            <w:webHidden/>
          </w:rPr>
          <w:t>117</w:t>
        </w:r>
        <w:r>
          <w:rPr>
            <w:webHidden/>
          </w:rPr>
          <w:fldChar w:fldCharType="end"/>
        </w:r>
      </w:hyperlink>
    </w:p>
    <w:p w14:paraId="12BB3DE6" w14:textId="2D894213" w:rsidR="00C97459" w:rsidRDefault="00C97459">
      <w:pPr>
        <w:pStyle w:val="TOC2"/>
        <w:rPr>
          <w:rFonts w:asciiTheme="minorHAnsi" w:eastAsiaTheme="minorEastAsia" w:hAnsiTheme="minorHAnsi" w:cstheme="minorBidi"/>
          <w:sz w:val="22"/>
          <w:szCs w:val="22"/>
        </w:rPr>
      </w:pPr>
      <w:hyperlink w:anchor="_Toc136009834" w:history="1">
        <w:r w:rsidRPr="00721601">
          <w:rPr>
            <w:rStyle w:val="Hyperlink"/>
          </w:rPr>
          <w:t>Subcontractors: Proposed Subcontractors</w:t>
        </w:r>
        <w:r>
          <w:rPr>
            <w:webHidden/>
          </w:rPr>
          <w:tab/>
        </w:r>
        <w:r>
          <w:rPr>
            <w:webHidden/>
          </w:rPr>
          <w:fldChar w:fldCharType="begin"/>
        </w:r>
        <w:r>
          <w:rPr>
            <w:webHidden/>
          </w:rPr>
          <w:instrText xml:space="preserve"> PAGEREF _Toc136009834 \h </w:instrText>
        </w:r>
        <w:r>
          <w:rPr>
            <w:webHidden/>
          </w:rPr>
        </w:r>
        <w:r>
          <w:rPr>
            <w:webHidden/>
          </w:rPr>
          <w:fldChar w:fldCharType="separate"/>
        </w:r>
        <w:r>
          <w:rPr>
            <w:webHidden/>
          </w:rPr>
          <w:t>118</w:t>
        </w:r>
        <w:r>
          <w:rPr>
            <w:webHidden/>
          </w:rPr>
          <w:fldChar w:fldCharType="end"/>
        </w:r>
      </w:hyperlink>
    </w:p>
    <w:p w14:paraId="34426DF5" w14:textId="3403E839" w:rsidR="00C97459" w:rsidRDefault="00C97459">
      <w:pPr>
        <w:pStyle w:val="TOC1"/>
        <w:rPr>
          <w:rFonts w:asciiTheme="minorHAnsi" w:eastAsiaTheme="minorEastAsia" w:hAnsiTheme="minorHAnsi" w:cstheme="minorBidi"/>
          <w:b w:val="0"/>
          <w:noProof/>
          <w:sz w:val="22"/>
          <w:szCs w:val="22"/>
        </w:rPr>
      </w:pPr>
      <w:hyperlink w:anchor="_Toc136009835" w:history="1">
        <w:r w:rsidRPr="00721601">
          <w:rPr>
            <w:rStyle w:val="Hyperlink"/>
            <w:noProof/>
          </w:rPr>
          <w:t>Qualification Forms</w:t>
        </w:r>
        <w:r>
          <w:rPr>
            <w:noProof/>
            <w:webHidden/>
          </w:rPr>
          <w:tab/>
        </w:r>
        <w:r>
          <w:rPr>
            <w:noProof/>
            <w:webHidden/>
          </w:rPr>
          <w:fldChar w:fldCharType="begin"/>
        </w:r>
        <w:r>
          <w:rPr>
            <w:noProof/>
            <w:webHidden/>
          </w:rPr>
          <w:instrText xml:space="preserve"> PAGEREF _Toc136009835 \h </w:instrText>
        </w:r>
        <w:r>
          <w:rPr>
            <w:noProof/>
            <w:webHidden/>
          </w:rPr>
        </w:r>
        <w:r>
          <w:rPr>
            <w:noProof/>
            <w:webHidden/>
          </w:rPr>
          <w:fldChar w:fldCharType="separate"/>
        </w:r>
        <w:r>
          <w:rPr>
            <w:noProof/>
            <w:webHidden/>
          </w:rPr>
          <w:t>119</w:t>
        </w:r>
        <w:r>
          <w:rPr>
            <w:noProof/>
            <w:webHidden/>
          </w:rPr>
          <w:fldChar w:fldCharType="end"/>
        </w:r>
      </w:hyperlink>
    </w:p>
    <w:p w14:paraId="73811BD4" w14:textId="443878E8" w:rsidR="00C97459" w:rsidRDefault="00C97459">
      <w:pPr>
        <w:pStyle w:val="TOC2"/>
        <w:rPr>
          <w:rFonts w:asciiTheme="minorHAnsi" w:eastAsiaTheme="minorEastAsia" w:hAnsiTheme="minorHAnsi" w:cstheme="minorBidi"/>
          <w:sz w:val="22"/>
          <w:szCs w:val="22"/>
        </w:rPr>
      </w:pPr>
      <w:hyperlink w:anchor="_Toc136009836" w:history="1">
        <w:r w:rsidRPr="00721601">
          <w:rPr>
            <w:rStyle w:val="Hyperlink"/>
          </w:rPr>
          <w:t>Proposer Information Sheet</w:t>
        </w:r>
        <w:r>
          <w:rPr>
            <w:webHidden/>
          </w:rPr>
          <w:tab/>
        </w:r>
        <w:r>
          <w:rPr>
            <w:webHidden/>
          </w:rPr>
          <w:fldChar w:fldCharType="begin"/>
        </w:r>
        <w:r>
          <w:rPr>
            <w:webHidden/>
          </w:rPr>
          <w:instrText xml:space="preserve"> PAGEREF _Toc136009836 \h </w:instrText>
        </w:r>
        <w:r>
          <w:rPr>
            <w:webHidden/>
          </w:rPr>
        </w:r>
        <w:r>
          <w:rPr>
            <w:webHidden/>
          </w:rPr>
          <w:fldChar w:fldCharType="separate"/>
        </w:r>
        <w:r>
          <w:rPr>
            <w:webHidden/>
          </w:rPr>
          <w:t>119</w:t>
        </w:r>
        <w:r>
          <w:rPr>
            <w:webHidden/>
          </w:rPr>
          <w:fldChar w:fldCharType="end"/>
        </w:r>
      </w:hyperlink>
    </w:p>
    <w:p w14:paraId="3B158D53" w14:textId="22FF2B1E" w:rsidR="00C97459" w:rsidRDefault="00C97459">
      <w:pPr>
        <w:pStyle w:val="TOC2"/>
        <w:rPr>
          <w:rFonts w:asciiTheme="minorHAnsi" w:eastAsiaTheme="minorEastAsia" w:hAnsiTheme="minorHAnsi" w:cstheme="minorBidi"/>
          <w:sz w:val="22"/>
          <w:szCs w:val="22"/>
        </w:rPr>
      </w:pPr>
      <w:hyperlink w:anchor="_Toc136009837" w:history="1">
        <w:r w:rsidRPr="00721601">
          <w:rPr>
            <w:rStyle w:val="Hyperlink"/>
          </w:rPr>
          <w:t>Party to JV Information Sheet</w:t>
        </w:r>
        <w:r>
          <w:rPr>
            <w:webHidden/>
          </w:rPr>
          <w:tab/>
        </w:r>
        <w:r>
          <w:rPr>
            <w:webHidden/>
          </w:rPr>
          <w:fldChar w:fldCharType="begin"/>
        </w:r>
        <w:r>
          <w:rPr>
            <w:webHidden/>
          </w:rPr>
          <w:instrText xml:space="preserve"> PAGEREF _Toc136009837 \h </w:instrText>
        </w:r>
        <w:r>
          <w:rPr>
            <w:webHidden/>
          </w:rPr>
        </w:r>
        <w:r>
          <w:rPr>
            <w:webHidden/>
          </w:rPr>
          <w:fldChar w:fldCharType="separate"/>
        </w:r>
        <w:r>
          <w:rPr>
            <w:webHidden/>
          </w:rPr>
          <w:t>120</w:t>
        </w:r>
        <w:r>
          <w:rPr>
            <w:webHidden/>
          </w:rPr>
          <w:fldChar w:fldCharType="end"/>
        </w:r>
      </w:hyperlink>
    </w:p>
    <w:p w14:paraId="44DB85FD" w14:textId="05D1587E" w:rsidR="00C97459" w:rsidRDefault="00C97459">
      <w:pPr>
        <w:pStyle w:val="TOC2"/>
        <w:rPr>
          <w:rFonts w:asciiTheme="minorHAnsi" w:eastAsiaTheme="minorEastAsia" w:hAnsiTheme="minorHAnsi" w:cstheme="minorBidi"/>
          <w:sz w:val="22"/>
          <w:szCs w:val="22"/>
        </w:rPr>
      </w:pPr>
      <w:hyperlink w:anchor="_Toc136009838" w:history="1">
        <w:r w:rsidRPr="00721601">
          <w:rPr>
            <w:rStyle w:val="Hyperlink"/>
          </w:rPr>
          <w:t>Historical Contract Non-Performance, Pending Litigation and Litigation History</w:t>
        </w:r>
        <w:r>
          <w:rPr>
            <w:webHidden/>
          </w:rPr>
          <w:tab/>
        </w:r>
        <w:r>
          <w:rPr>
            <w:webHidden/>
          </w:rPr>
          <w:fldChar w:fldCharType="begin"/>
        </w:r>
        <w:r>
          <w:rPr>
            <w:webHidden/>
          </w:rPr>
          <w:instrText xml:space="preserve"> PAGEREF _Toc136009838 \h </w:instrText>
        </w:r>
        <w:r>
          <w:rPr>
            <w:webHidden/>
          </w:rPr>
        </w:r>
        <w:r>
          <w:rPr>
            <w:webHidden/>
          </w:rPr>
          <w:fldChar w:fldCharType="separate"/>
        </w:r>
        <w:r>
          <w:rPr>
            <w:webHidden/>
          </w:rPr>
          <w:t>121</w:t>
        </w:r>
        <w:r>
          <w:rPr>
            <w:webHidden/>
          </w:rPr>
          <w:fldChar w:fldCharType="end"/>
        </w:r>
      </w:hyperlink>
    </w:p>
    <w:p w14:paraId="34B016C6" w14:textId="444F58BD" w:rsidR="00C97459" w:rsidRDefault="00C97459">
      <w:pPr>
        <w:pStyle w:val="TOC2"/>
        <w:rPr>
          <w:rFonts w:asciiTheme="minorHAnsi" w:eastAsiaTheme="minorEastAsia" w:hAnsiTheme="minorHAnsi" w:cstheme="minorBidi"/>
          <w:sz w:val="22"/>
          <w:szCs w:val="22"/>
        </w:rPr>
      </w:pPr>
      <w:hyperlink w:anchor="_Toc136009839" w:history="1">
        <w:r w:rsidRPr="00721601">
          <w:rPr>
            <w:rStyle w:val="Hyperlink"/>
          </w:rPr>
          <w:t>Environmental, and Social Performance Declaration</w:t>
        </w:r>
        <w:r>
          <w:rPr>
            <w:webHidden/>
          </w:rPr>
          <w:tab/>
        </w:r>
        <w:r>
          <w:rPr>
            <w:webHidden/>
          </w:rPr>
          <w:fldChar w:fldCharType="begin"/>
        </w:r>
        <w:r>
          <w:rPr>
            <w:webHidden/>
          </w:rPr>
          <w:instrText xml:space="preserve"> PAGEREF _Toc136009839 \h </w:instrText>
        </w:r>
        <w:r>
          <w:rPr>
            <w:webHidden/>
          </w:rPr>
        </w:r>
        <w:r>
          <w:rPr>
            <w:webHidden/>
          </w:rPr>
          <w:fldChar w:fldCharType="separate"/>
        </w:r>
        <w:r>
          <w:rPr>
            <w:webHidden/>
          </w:rPr>
          <w:t>123</w:t>
        </w:r>
        <w:r>
          <w:rPr>
            <w:webHidden/>
          </w:rPr>
          <w:fldChar w:fldCharType="end"/>
        </w:r>
      </w:hyperlink>
    </w:p>
    <w:p w14:paraId="626677EE" w14:textId="6FE1268E" w:rsidR="00C97459" w:rsidRDefault="00C97459">
      <w:pPr>
        <w:pStyle w:val="TOC2"/>
        <w:rPr>
          <w:rFonts w:asciiTheme="minorHAnsi" w:eastAsiaTheme="minorEastAsia" w:hAnsiTheme="minorHAnsi" w:cstheme="minorBidi"/>
          <w:sz w:val="22"/>
          <w:szCs w:val="22"/>
        </w:rPr>
      </w:pPr>
      <w:hyperlink w:anchor="_Toc136009840" w:history="1">
        <w:r w:rsidRPr="00721601">
          <w:rPr>
            <w:rStyle w:val="Hyperlink"/>
          </w:rPr>
          <w:t>Sexual Exploitation and Abuse (SEA) and/or Sexual Harassment Performance Declaration</w:t>
        </w:r>
        <w:r>
          <w:rPr>
            <w:webHidden/>
          </w:rPr>
          <w:tab/>
        </w:r>
        <w:r>
          <w:rPr>
            <w:webHidden/>
          </w:rPr>
          <w:fldChar w:fldCharType="begin"/>
        </w:r>
        <w:r>
          <w:rPr>
            <w:webHidden/>
          </w:rPr>
          <w:instrText xml:space="preserve"> PAGEREF _Toc136009840 \h </w:instrText>
        </w:r>
        <w:r>
          <w:rPr>
            <w:webHidden/>
          </w:rPr>
        </w:r>
        <w:r>
          <w:rPr>
            <w:webHidden/>
          </w:rPr>
          <w:fldChar w:fldCharType="separate"/>
        </w:r>
        <w:r>
          <w:rPr>
            <w:webHidden/>
          </w:rPr>
          <w:t>125</w:t>
        </w:r>
        <w:r>
          <w:rPr>
            <w:webHidden/>
          </w:rPr>
          <w:fldChar w:fldCharType="end"/>
        </w:r>
      </w:hyperlink>
    </w:p>
    <w:p w14:paraId="1013C2AD" w14:textId="2AE6F35F" w:rsidR="00C97459" w:rsidRDefault="00C97459">
      <w:pPr>
        <w:pStyle w:val="TOC2"/>
        <w:rPr>
          <w:rFonts w:asciiTheme="minorHAnsi" w:eastAsiaTheme="minorEastAsia" w:hAnsiTheme="minorHAnsi" w:cstheme="minorBidi"/>
          <w:sz w:val="22"/>
          <w:szCs w:val="22"/>
        </w:rPr>
      </w:pPr>
      <w:hyperlink w:anchor="_Toc136009841" w:history="1">
        <w:r w:rsidRPr="00721601">
          <w:rPr>
            <w:rStyle w:val="Hyperlink"/>
          </w:rPr>
          <w:t>Current Contract Commitments / Works in Progress</w:t>
        </w:r>
        <w:r>
          <w:rPr>
            <w:webHidden/>
          </w:rPr>
          <w:tab/>
        </w:r>
        <w:r>
          <w:rPr>
            <w:webHidden/>
          </w:rPr>
          <w:fldChar w:fldCharType="begin"/>
        </w:r>
        <w:r>
          <w:rPr>
            <w:webHidden/>
          </w:rPr>
          <w:instrText xml:space="preserve"> PAGEREF _Toc136009841 \h </w:instrText>
        </w:r>
        <w:r>
          <w:rPr>
            <w:webHidden/>
          </w:rPr>
        </w:r>
        <w:r>
          <w:rPr>
            <w:webHidden/>
          </w:rPr>
          <w:fldChar w:fldCharType="separate"/>
        </w:r>
        <w:r>
          <w:rPr>
            <w:webHidden/>
          </w:rPr>
          <w:t>127</w:t>
        </w:r>
        <w:r>
          <w:rPr>
            <w:webHidden/>
          </w:rPr>
          <w:fldChar w:fldCharType="end"/>
        </w:r>
      </w:hyperlink>
    </w:p>
    <w:p w14:paraId="612018D3" w14:textId="2D66A646" w:rsidR="00C97459" w:rsidRDefault="00C97459">
      <w:pPr>
        <w:pStyle w:val="TOC2"/>
        <w:rPr>
          <w:rFonts w:asciiTheme="minorHAnsi" w:eastAsiaTheme="minorEastAsia" w:hAnsiTheme="minorHAnsi" w:cstheme="minorBidi"/>
          <w:sz w:val="22"/>
          <w:szCs w:val="22"/>
        </w:rPr>
      </w:pPr>
      <w:hyperlink w:anchor="_Toc136009842" w:history="1">
        <w:r w:rsidRPr="00721601">
          <w:rPr>
            <w:rStyle w:val="Hyperlink"/>
          </w:rPr>
          <w:t>Financial Resources</w:t>
        </w:r>
        <w:r>
          <w:rPr>
            <w:webHidden/>
          </w:rPr>
          <w:tab/>
        </w:r>
        <w:r>
          <w:rPr>
            <w:webHidden/>
          </w:rPr>
          <w:fldChar w:fldCharType="begin"/>
        </w:r>
        <w:r>
          <w:rPr>
            <w:webHidden/>
          </w:rPr>
          <w:instrText xml:space="preserve"> PAGEREF _Toc136009842 \h </w:instrText>
        </w:r>
        <w:r>
          <w:rPr>
            <w:webHidden/>
          </w:rPr>
        </w:r>
        <w:r>
          <w:rPr>
            <w:webHidden/>
          </w:rPr>
          <w:fldChar w:fldCharType="separate"/>
        </w:r>
        <w:r>
          <w:rPr>
            <w:webHidden/>
          </w:rPr>
          <w:t>128</w:t>
        </w:r>
        <w:r>
          <w:rPr>
            <w:webHidden/>
          </w:rPr>
          <w:fldChar w:fldCharType="end"/>
        </w:r>
      </w:hyperlink>
    </w:p>
    <w:p w14:paraId="2765366A" w14:textId="623C9CD3" w:rsidR="00C97459" w:rsidRDefault="00C97459">
      <w:pPr>
        <w:pStyle w:val="TOC2"/>
        <w:rPr>
          <w:rFonts w:asciiTheme="minorHAnsi" w:eastAsiaTheme="minorEastAsia" w:hAnsiTheme="minorHAnsi" w:cstheme="minorBidi"/>
          <w:sz w:val="22"/>
          <w:szCs w:val="22"/>
        </w:rPr>
      </w:pPr>
      <w:hyperlink w:anchor="_Toc136009843" w:history="1">
        <w:r w:rsidRPr="00721601">
          <w:rPr>
            <w:rStyle w:val="Hyperlink"/>
          </w:rPr>
          <w:t>Others</w:t>
        </w:r>
        <w:r>
          <w:rPr>
            <w:webHidden/>
          </w:rPr>
          <w:tab/>
        </w:r>
        <w:r>
          <w:rPr>
            <w:webHidden/>
          </w:rPr>
          <w:fldChar w:fldCharType="begin"/>
        </w:r>
        <w:r>
          <w:rPr>
            <w:webHidden/>
          </w:rPr>
          <w:instrText xml:space="preserve"> PAGEREF _Toc136009843 \h </w:instrText>
        </w:r>
        <w:r>
          <w:rPr>
            <w:webHidden/>
          </w:rPr>
        </w:r>
        <w:r>
          <w:rPr>
            <w:webHidden/>
          </w:rPr>
          <w:fldChar w:fldCharType="separate"/>
        </w:r>
        <w:r>
          <w:rPr>
            <w:webHidden/>
          </w:rPr>
          <w:t>129</w:t>
        </w:r>
        <w:r>
          <w:rPr>
            <w:webHidden/>
          </w:rPr>
          <w:fldChar w:fldCharType="end"/>
        </w:r>
      </w:hyperlink>
    </w:p>
    <w:p w14:paraId="70E5393A" w14:textId="145304A6" w:rsidR="00C97459" w:rsidRDefault="00C97459">
      <w:pPr>
        <w:pStyle w:val="TOC1"/>
        <w:rPr>
          <w:rFonts w:asciiTheme="minorHAnsi" w:eastAsiaTheme="minorEastAsia" w:hAnsiTheme="minorHAnsi" w:cstheme="minorBidi"/>
          <w:b w:val="0"/>
          <w:noProof/>
          <w:sz w:val="22"/>
          <w:szCs w:val="22"/>
        </w:rPr>
      </w:pPr>
      <w:hyperlink w:anchor="_Toc136009844" w:history="1">
        <w:r w:rsidRPr="00721601">
          <w:rPr>
            <w:rStyle w:val="Hyperlink"/>
            <w:noProof/>
          </w:rPr>
          <w:t>Form of Proposal Security – Demand Guarantee</w:t>
        </w:r>
        <w:r>
          <w:rPr>
            <w:noProof/>
            <w:webHidden/>
          </w:rPr>
          <w:tab/>
        </w:r>
        <w:r>
          <w:rPr>
            <w:noProof/>
            <w:webHidden/>
          </w:rPr>
          <w:fldChar w:fldCharType="begin"/>
        </w:r>
        <w:r>
          <w:rPr>
            <w:noProof/>
            <w:webHidden/>
          </w:rPr>
          <w:instrText xml:space="preserve"> PAGEREF _Toc136009844 \h </w:instrText>
        </w:r>
        <w:r>
          <w:rPr>
            <w:noProof/>
            <w:webHidden/>
          </w:rPr>
        </w:r>
        <w:r>
          <w:rPr>
            <w:noProof/>
            <w:webHidden/>
          </w:rPr>
          <w:fldChar w:fldCharType="separate"/>
        </w:r>
        <w:r>
          <w:rPr>
            <w:noProof/>
            <w:webHidden/>
          </w:rPr>
          <w:t>130</w:t>
        </w:r>
        <w:r>
          <w:rPr>
            <w:noProof/>
            <w:webHidden/>
          </w:rPr>
          <w:fldChar w:fldCharType="end"/>
        </w:r>
      </w:hyperlink>
    </w:p>
    <w:p w14:paraId="24D1532B" w14:textId="444C197F" w:rsidR="00C97459" w:rsidRDefault="00C97459">
      <w:pPr>
        <w:pStyle w:val="TOC1"/>
        <w:rPr>
          <w:rFonts w:asciiTheme="minorHAnsi" w:eastAsiaTheme="minorEastAsia" w:hAnsiTheme="minorHAnsi" w:cstheme="minorBidi"/>
          <w:b w:val="0"/>
          <w:noProof/>
          <w:sz w:val="22"/>
          <w:szCs w:val="22"/>
        </w:rPr>
      </w:pPr>
      <w:hyperlink w:anchor="_Toc136009845" w:history="1">
        <w:r w:rsidRPr="00721601">
          <w:rPr>
            <w:rStyle w:val="Hyperlink"/>
            <w:noProof/>
          </w:rPr>
          <w:t>Form of Proposal-Securing Declaration</w:t>
        </w:r>
        <w:r>
          <w:rPr>
            <w:noProof/>
            <w:webHidden/>
          </w:rPr>
          <w:tab/>
        </w:r>
        <w:r>
          <w:rPr>
            <w:noProof/>
            <w:webHidden/>
          </w:rPr>
          <w:fldChar w:fldCharType="begin"/>
        </w:r>
        <w:r>
          <w:rPr>
            <w:noProof/>
            <w:webHidden/>
          </w:rPr>
          <w:instrText xml:space="preserve"> PAGEREF _Toc136009845 \h </w:instrText>
        </w:r>
        <w:r>
          <w:rPr>
            <w:noProof/>
            <w:webHidden/>
          </w:rPr>
        </w:r>
        <w:r>
          <w:rPr>
            <w:noProof/>
            <w:webHidden/>
          </w:rPr>
          <w:fldChar w:fldCharType="separate"/>
        </w:r>
        <w:r>
          <w:rPr>
            <w:noProof/>
            <w:webHidden/>
          </w:rPr>
          <w:t>131</w:t>
        </w:r>
        <w:r>
          <w:rPr>
            <w:noProof/>
            <w:webHidden/>
          </w:rPr>
          <w:fldChar w:fldCharType="end"/>
        </w:r>
      </w:hyperlink>
    </w:p>
    <w:p w14:paraId="0D705E15" w14:textId="66FA0D8C" w:rsidR="00C97459" w:rsidRDefault="00C97459">
      <w:pPr>
        <w:pStyle w:val="TOC1"/>
        <w:rPr>
          <w:rFonts w:asciiTheme="minorHAnsi" w:eastAsiaTheme="minorEastAsia" w:hAnsiTheme="minorHAnsi" w:cstheme="minorBidi"/>
          <w:b w:val="0"/>
          <w:noProof/>
          <w:sz w:val="22"/>
          <w:szCs w:val="22"/>
        </w:rPr>
      </w:pPr>
      <w:hyperlink w:anchor="_Toc136009846" w:history="1">
        <w:r w:rsidRPr="00721601">
          <w:rPr>
            <w:rStyle w:val="Hyperlink"/>
            <w:noProof/>
          </w:rPr>
          <w:t>Form of Sexual Exploitation and Abuse (SEA), and/or Sexual Harassment (SH) Declaration</w:t>
        </w:r>
        <w:r>
          <w:rPr>
            <w:noProof/>
            <w:webHidden/>
          </w:rPr>
          <w:tab/>
        </w:r>
        <w:r>
          <w:rPr>
            <w:noProof/>
            <w:webHidden/>
          </w:rPr>
          <w:fldChar w:fldCharType="begin"/>
        </w:r>
        <w:r>
          <w:rPr>
            <w:noProof/>
            <w:webHidden/>
          </w:rPr>
          <w:instrText xml:space="preserve"> PAGEREF _Toc136009846 \h </w:instrText>
        </w:r>
        <w:r>
          <w:rPr>
            <w:noProof/>
            <w:webHidden/>
          </w:rPr>
        </w:r>
        <w:r>
          <w:rPr>
            <w:noProof/>
            <w:webHidden/>
          </w:rPr>
          <w:fldChar w:fldCharType="separate"/>
        </w:r>
        <w:r>
          <w:rPr>
            <w:noProof/>
            <w:webHidden/>
          </w:rPr>
          <w:t>132</w:t>
        </w:r>
        <w:r>
          <w:rPr>
            <w:noProof/>
            <w:webHidden/>
          </w:rPr>
          <w:fldChar w:fldCharType="end"/>
        </w:r>
      </w:hyperlink>
    </w:p>
    <w:p w14:paraId="4106ED70" w14:textId="2AD60DB8"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4" w:name="_Toc277345585"/>
    </w:p>
    <w:p w14:paraId="4E7B11F3" w14:textId="77777777" w:rsidR="00067FDE" w:rsidRPr="00F70AC0" w:rsidRDefault="00067FDE" w:rsidP="00AE36F2">
      <w:pPr>
        <w:pStyle w:val="SPDForms1"/>
        <w:rPr>
          <w:noProof/>
        </w:rPr>
      </w:pPr>
      <w:bookmarkStart w:id="1065" w:name="_Toc450646386"/>
      <w:bookmarkStart w:id="1066" w:name="_Toc466465008"/>
      <w:bookmarkStart w:id="1067" w:name="_Toc136009798"/>
      <w:r w:rsidRPr="00F70AC0">
        <w:t>Proposal</w:t>
      </w:r>
      <w:r w:rsidRPr="00F70AC0">
        <w:rPr>
          <w:noProof/>
        </w:rPr>
        <w:t xml:space="preserve"> Forms</w:t>
      </w:r>
      <w:bookmarkEnd w:id="1065"/>
      <w:bookmarkEnd w:id="1066"/>
      <w:bookmarkEnd w:id="1067"/>
    </w:p>
    <w:p w14:paraId="626C765C" w14:textId="77777777" w:rsidR="00437ADB" w:rsidRPr="00F70AC0" w:rsidRDefault="000D6781" w:rsidP="00AE36F2">
      <w:pPr>
        <w:pStyle w:val="SPDForm2"/>
      </w:pPr>
      <w:bookmarkStart w:id="1068" w:name="_Toc450646387"/>
      <w:bookmarkStart w:id="1069" w:name="_Toc466465894"/>
      <w:bookmarkStart w:id="1070" w:name="_Toc136009799"/>
      <w:r w:rsidRPr="00F70AC0">
        <w:t xml:space="preserve">Letter of </w:t>
      </w:r>
      <w:r w:rsidR="00437ADB" w:rsidRPr="00F70AC0">
        <w:t xml:space="preserve">First Stage </w:t>
      </w:r>
      <w:bookmarkEnd w:id="1064"/>
      <w:r w:rsidR="00437ADB" w:rsidRPr="00F70AC0">
        <w:t>Proposal</w:t>
      </w:r>
      <w:bookmarkEnd w:id="1068"/>
      <w:bookmarkEnd w:id="1069"/>
      <w:bookmarkEnd w:id="1070"/>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1"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D4C4CAA" w14:textId="5997F9D2" w:rsidR="00F020FC" w:rsidRPr="0015227C" w:rsidRDefault="00F020FC" w:rsidP="008F206C">
      <w:pPr>
        <w:pStyle w:val="ListParagraph"/>
        <w:tabs>
          <w:tab w:val="right" w:pos="9000"/>
        </w:tabs>
        <w:spacing w:before="120" w:after="120"/>
        <w:ind w:left="990"/>
        <w:contextualSpacing w:val="0"/>
        <w:rPr>
          <w:color w:val="000000" w:themeColor="text1"/>
        </w:rPr>
      </w:pPr>
    </w:p>
    <w:bookmarkEnd w:id="1071"/>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2" w:name="_Toc450646388"/>
      <w:bookmarkStart w:id="1073" w:name="_Toc466465895"/>
      <w:bookmarkStart w:id="1074" w:name="_Toc277345586"/>
      <w:bookmarkStart w:id="1075" w:name="_Toc136009800"/>
      <w:r w:rsidRPr="00F70AC0">
        <w:t xml:space="preserve">Letter of Second Stage Proposal - </w:t>
      </w:r>
      <w:r w:rsidR="00437ADB" w:rsidRPr="00F70AC0">
        <w:t>Technical Part</w:t>
      </w:r>
      <w:bookmarkEnd w:id="1072"/>
      <w:bookmarkEnd w:id="1073"/>
      <w:bookmarkEnd w:id="1075"/>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6"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6"/>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7"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7"/>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78" w:name="_Toc450646389"/>
      <w:bookmarkStart w:id="1079" w:name="_Toc466465896"/>
      <w:bookmarkStart w:id="1080" w:name="_Toc136009801"/>
      <w:r w:rsidRPr="00F70AC0">
        <w:t>Letter</w:t>
      </w:r>
      <w:r w:rsidRPr="00F70AC0">
        <w:rPr>
          <w:noProof/>
        </w:rPr>
        <w:t xml:space="preserve"> of Second Stage Proposal - </w:t>
      </w:r>
      <w:r w:rsidR="00437ADB" w:rsidRPr="00F70AC0">
        <w:rPr>
          <w:noProof/>
        </w:rPr>
        <w:t>Financial Part</w:t>
      </w:r>
      <w:bookmarkEnd w:id="1078"/>
      <w:bookmarkEnd w:id="1079"/>
      <w:bookmarkEnd w:id="1080"/>
      <w:r w:rsidR="00437ADB" w:rsidRPr="00F70AC0">
        <w:rPr>
          <w:noProof/>
        </w:rPr>
        <w:t xml:space="preserve"> </w:t>
      </w:r>
      <w:bookmarkEnd w:id="1074"/>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1" w:name="_Hlt236460747"/>
      <w:bookmarkEnd w:id="1081"/>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2"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2"/>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3"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4" w:name="_Toc163966134"/>
      <w:bookmarkStart w:id="1085" w:name="_Toc454801041"/>
      <w:bookmarkStart w:id="1086" w:name="_Toc466465897"/>
      <w:bookmarkStart w:id="1087" w:name="_Toc136009802"/>
      <w:bookmarkEnd w:id="1083"/>
      <w:r w:rsidRPr="00F70AC0">
        <w:t xml:space="preserve">Appendix to </w:t>
      </w:r>
      <w:bookmarkEnd w:id="1084"/>
      <w:bookmarkEnd w:id="1085"/>
      <w:r w:rsidRPr="00F70AC0">
        <w:t>Proposal</w:t>
      </w:r>
      <w:bookmarkEnd w:id="1086"/>
      <w:bookmarkEnd w:id="1087"/>
    </w:p>
    <w:p w14:paraId="6097118F" w14:textId="77777777" w:rsidR="00D163E2" w:rsidRPr="00D93F78" w:rsidRDefault="00D163E2" w:rsidP="00D163E2">
      <w:pPr>
        <w:pStyle w:val="SPDForm2"/>
      </w:pPr>
      <w:bookmarkStart w:id="1088" w:name="_Toc466464309"/>
      <w:bookmarkStart w:id="1089" w:name="_Toc466465898"/>
      <w:bookmarkStart w:id="1090" w:name="_Toc136009803"/>
      <w:r>
        <w:t>Schedule of Cost Indexation</w:t>
      </w:r>
      <w:bookmarkEnd w:id="1090"/>
    </w:p>
    <w:p w14:paraId="1A6A4556" w14:textId="79F2C623" w:rsidR="00C14807" w:rsidRDefault="00D163E2" w:rsidP="00D163E2">
      <w:pPr>
        <w:spacing w:after="240"/>
        <w:rPr>
          <w:i/>
          <w:iCs/>
        </w:rPr>
      </w:pPr>
      <w:r w:rsidRPr="008A366B">
        <w:rPr>
          <w:i/>
          <w:szCs w:val="24"/>
        </w:rPr>
        <w:t>[</w:t>
      </w:r>
      <w:r w:rsidRPr="008A366B">
        <w:rPr>
          <w:b/>
          <w:i/>
          <w:szCs w:val="24"/>
        </w:rPr>
        <w:t>Note to Employer:</w:t>
      </w:r>
      <w:r>
        <w:rPr>
          <w:i/>
          <w:szCs w:val="24"/>
        </w:rPr>
        <w:t xml:space="preserve"> </w:t>
      </w:r>
      <w:r w:rsidR="00C14807">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1A29FCDE" w14:textId="1B515659" w:rsidR="00D163E2" w:rsidRPr="008A366B" w:rsidRDefault="00D163E2" w:rsidP="00D163E2">
      <w:pPr>
        <w:spacing w:after="240"/>
        <w:rPr>
          <w:i/>
          <w:szCs w:val="24"/>
        </w:rPr>
      </w:pP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FE2F7A">
        <w:rPr>
          <w:i/>
          <w:szCs w:val="24"/>
        </w:rPr>
        <w:t xml:space="preserve">. </w:t>
      </w:r>
      <w:r w:rsidR="00FE2F7A">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384A14" w:rsidRDefault="00D163E2" w:rsidP="00D163E2">
      <w:pPr>
        <w:spacing w:after="240"/>
        <w:ind w:left="1440"/>
        <w:rPr>
          <w:b/>
          <w:szCs w:val="24"/>
          <w:lang w:val="es-ES"/>
        </w:rPr>
      </w:pPr>
      <w:r w:rsidRPr="00384A14">
        <w:rPr>
          <w:b/>
          <w:szCs w:val="24"/>
          <w:lang w:val="es-ES"/>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1" w:name="_Toc136009804"/>
      <w:r>
        <w:t>Table</w:t>
      </w:r>
      <w:r w:rsidRPr="00F70AC0">
        <w:t xml:space="preserve"> </w:t>
      </w:r>
      <w:r w:rsidR="00D16F25" w:rsidRPr="00F70AC0">
        <w:t>of Adjustment Data</w:t>
      </w:r>
      <w:bookmarkEnd w:id="1088"/>
      <w:bookmarkEnd w:id="1089"/>
      <w:bookmarkEnd w:id="1091"/>
    </w:p>
    <w:p w14:paraId="549D502A" w14:textId="6C73824C" w:rsidR="008B0C4F" w:rsidRDefault="008B0C4F" w:rsidP="008B0C4F">
      <w:pPr>
        <w:spacing w:before="240" w:after="120"/>
        <w:rPr>
          <w:b/>
          <w:bCs/>
          <w:i/>
          <w:iCs/>
          <w:noProof/>
          <w:color w:val="000000" w:themeColor="text1"/>
        </w:rPr>
      </w:pPr>
      <w:r w:rsidRPr="00F70AC0">
        <w:rPr>
          <w:i/>
          <w:iCs/>
          <w:noProof/>
          <w:color w:val="000000" w:themeColor="text1"/>
          <w:szCs w:val="24"/>
        </w:rPr>
        <w:t>[</w:t>
      </w:r>
      <w:r>
        <w:rPr>
          <w:b/>
          <w:bCs/>
          <w:i/>
          <w:iCs/>
          <w:noProof/>
          <w:color w:val="000000" w:themeColor="text1"/>
        </w:rPr>
        <w:t>As applicable, include seperate tables  to apply for prices based on the Schedule of Rates and Prices and the Schedule of Priced Activities respectively. ]</w:t>
      </w:r>
    </w:p>
    <w:p w14:paraId="2DAAA25A" w14:textId="7E026CC0"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2" w:name="_Toc454801042"/>
      <w:bookmarkStart w:id="1093" w:name="_Toc466465899"/>
      <w:bookmarkStart w:id="1094" w:name="_Toc136009805"/>
      <w:r w:rsidRPr="00F70AC0">
        <w:t>Table A.</w:t>
      </w:r>
      <w:r w:rsidR="0021797F" w:rsidRPr="00F70AC0">
        <w:t xml:space="preserve"> </w:t>
      </w:r>
      <w:r w:rsidRPr="00F70AC0">
        <w:t>Local Currency</w:t>
      </w:r>
      <w:bookmarkEnd w:id="1092"/>
      <w:bookmarkEnd w:id="1093"/>
      <w:bookmarkEnd w:id="109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5" w:name="_Toc450646397"/>
    </w:p>
    <w:p w14:paraId="5A72EF73" w14:textId="77777777" w:rsidR="00D16F25" w:rsidRPr="00F70AC0" w:rsidRDefault="00D16F25" w:rsidP="002F3D86">
      <w:pPr>
        <w:pStyle w:val="SPDForm2"/>
        <w:rPr>
          <w:noProof/>
        </w:rPr>
      </w:pPr>
      <w:bookmarkStart w:id="1096" w:name="_Toc454801043"/>
      <w:bookmarkStart w:id="1097" w:name="_Toc466465900"/>
      <w:bookmarkStart w:id="1098" w:name="_Toc136009806"/>
      <w:r w:rsidRPr="00F70AC0">
        <w:rPr>
          <w:noProof/>
        </w:rPr>
        <w:t>Table B.</w:t>
      </w:r>
      <w:r w:rsidR="0021797F" w:rsidRPr="00F70AC0">
        <w:rPr>
          <w:noProof/>
        </w:rPr>
        <w:t xml:space="preserve"> </w:t>
      </w:r>
      <w:r w:rsidRPr="00F70AC0">
        <w:rPr>
          <w:noProof/>
        </w:rPr>
        <w:t>Foreign Currency (FC)</w:t>
      </w:r>
      <w:bookmarkEnd w:id="1096"/>
      <w:bookmarkEnd w:id="1097"/>
      <w:bookmarkEnd w:id="1098"/>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099"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100" w:name="_Toc466465901"/>
      <w:bookmarkStart w:id="1101" w:name="_Toc136009807"/>
      <w:r w:rsidRPr="00F70AC0">
        <w:rPr>
          <w:noProof/>
        </w:rPr>
        <w:t>Table C.</w:t>
      </w:r>
      <w:r w:rsidR="0021797F" w:rsidRPr="00F70AC0">
        <w:rPr>
          <w:noProof/>
        </w:rPr>
        <w:t xml:space="preserve"> </w:t>
      </w:r>
      <w:r w:rsidRPr="00F70AC0">
        <w:rPr>
          <w:noProof/>
        </w:rPr>
        <w:t>Summary of Payment Currencies</w:t>
      </w:r>
      <w:bookmarkEnd w:id="1099"/>
      <w:bookmarkEnd w:id="1100"/>
      <w:bookmarkEnd w:id="1101"/>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2" w:name="_Toc466465902"/>
      <w:bookmarkStart w:id="1103" w:name="_Toc136009808"/>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103"/>
      <w:r w:rsidRPr="00F70AC0">
        <w:rPr>
          <w:noProof/>
        </w:rPr>
        <w:t xml:space="preserve"> </w:t>
      </w:r>
      <w:bookmarkEnd w:id="1102"/>
      <w:r w:rsidR="00BA6A4D" w:rsidRPr="00F70AC0">
        <w:rPr>
          <w:noProof/>
        </w:rPr>
        <w:t xml:space="preserve"> </w:t>
      </w:r>
    </w:p>
    <w:bookmarkEnd w:id="1095"/>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265AA036" w:rsidR="00D163E2" w:rsidRPr="00F70AC0" w:rsidRDefault="008B0C4F" w:rsidP="00D163E2">
      <w:pPr>
        <w:rPr>
          <w:noProof/>
        </w:rPr>
      </w:pPr>
      <w:r>
        <w:rPr>
          <w:noProof/>
        </w:rPr>
        <w:t>Unless stated otherwise in the Contract, consistent  with Sub-Clause 13.8, with the exception of the Excavation and Lining works paid on the basis of BoQ and subject to measurement, 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Pr>
          <w:noProof/>
        </w:rPr>
        <w:t xml:space="preserve">execute </w:t>
      </w:r>
      <w:r w:rsidRPr="00F70AC0">
        <w:rPr>
          <w:noProof/>
        </w:rPr>
        <w:t xml:space="preserve">the </w:t>
      </w:r>
      <w:r>
        <w:rPr>
          <w:noProof/>
        </w:rPr>
        <w:t>W</w:t>
      </w:r>
      <w:r w:rsidRPr="00F70AC0">
        <w:rPr>
          <w:noProof/>
        </w:rPr>
        <w:t>orks</w:t>
      </w:r>
      <w:r w:rsidR="00D163E2" w:rsidRPr="00F70AC0">
        <w:rPr>
          <w:noProof/>
        </w:rPr>
        <w:t xml:space="preserve">.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4" w:name="_Toc466465903"/>
      <w:bookmarkStart w:id="1105" w:name="_Toc136009809"/>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4"/>
      <w:bookmarkEnd w:id="1105"/>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707D218E" w:rsidR="00780A06" w:rsidRPr="00F70AC0" w:rsidRDefault="008B0C4F" w:rsidP="00503B1B">
            <w:pPr>
              <w:spacing w:before="60" w:after="60"/>
              <w:jc w:val="left"/>
              <w:rPr>
                <w:noProof/>
                <w:color w:val="000000" w:themeColor="text1"/>
                <w:szCs w:val="24"/>
              </w:rPr>
            </w:pPr>
            <w:r>
              <w:rPr>
                <w:i/>
                <w:noProof/>
                <w:color w:val="000000" w:themeColor="text1"/>
                <w:szCs w:val="24"/>
              </w:rPr>
              <w:t>---</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0B7D4132" w:rsidR="00780A06" w:rsidRPr="00F70AC0" w:rsidRDefault="008B0C4F" w:rsidP="00503B1B">
            <w:pPr>
              <w:spacing w:before="60" w:after="60"/>
              <w:jc w:val="left"/>
              <w:rPr>
                <w:noProof/>
                <w:color w:val="000000" w:themeColor="text1"/>
                <w:szCs w:val="24"/>
              </w:rPr>
            </w:pPr>
            <w:r>
              <w:rPr>
                <w:i/>
                <w:noProof/>
                <w:color w:val="000000" w:themeColor="text1"/>
                <w:szCs w:val="24"/>
              </w:rPr>
              <w:t>---</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5F3AD156" w:rsidR="00A0611B" w:rsidRPr="00F70AC0" w:rsidRDefault="008B0C4F" w:rsidP="00A0611B">
            <w:pPr>
              <w:spacing w:before="60" w:after="60"/>
              <w:jc w:val="left"/>
              <w:rPr>
                <w:noProof/>
                <w:color w:val="000000" w:themeColor="text1"/>
                <w:szCs w:val="24"/>
              </w:rPr>
            </w:pPr>
            <w:r>
              <w:rPr>
                <w:i/>
                <w:noProof/>
                <w:color w:val="000000" w:themeColor="text1"/>
                <w:szCs w:val="24"/>
              </w:rPr>
              <w:t>---</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6E7DB697" w:rsidR="00A0611B" w:rsidRPr="00F70AC0" w:rsidRDefault="008B0C4F" w:rsidP="00A0611B">
            <w:pPr>
              <w:spacing w:before="60" w:after="60"/>
              <w:jc w:val="left"/>
              <w:rPr>
                <w:noProof/>
                <w:color w:val="000000" w:themeColor="text1"/>
                <w:szCs w:val="24"/>
              </w:rPr>
            </w:pPr>
            <w:r>
              <w:rPr>
                <w:i/>
                <w:noProof/>
                <w:color w:val="000000" w:themeColor="text1"/>
                <w:szCs w:val="24"/>
              </w:rPr>
              <w:t xml:space="preserve"> ---</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67D2C3B4" w:rsidR="00780A06" w:rsidRPr="00F70AC0" w:rsidRDefault="008B0C4F" w:rsidP="00503B1B">
            <w:pPr>
              <w:spacing w:before="60" w:after="60"/>
              <w:jc w:val="left"/>
              <w:rPr>
                <w:noProof/>
                <w:color w:val="000000" w:themeColor="text1"/>
                <w:szCs w:val="24"/>
              </w:rPr>
            </w:pPr>
            <w:r>
              <w:rPr>
                <w:i/>
                <w:noProof/>
                <w:color w:val="000000" w:themeColor="text1"/>
                <w:szCs w:val="24"/>
              </w:rPr>
              <w:t xml:space="preserve"> ---</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6" w:name="_Toc466465904"/>
      <w:bookmarkStart w:id="1107" w:name="_Toc136009810"/>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6"/>
      <w:bookmarkEnd w:id="1107"/>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D9C27BD" w:rsidR="00780A06" w:rsidRPr="00F70AC0" w:rsidRDefault="008B0C4F" w:rsidP="00503B1B">
            <w:pPr>
              <w:spacing w:before="60" w:after="60"/>
              <w:jc w:val="left"/>
              <w:rPr>
                <w:noProof/>
                <w:color w:val="000000" w:themeColor="text1"/>
                <w:szCs w:val="24"/>
              </w:rPr>
            </w:pPr>
            <w:r w:rsidRPr="00F70AC0">
              <w:rPr>
                <w:noProof/>
                <w:color w:val="000000" w:themeColor="text1"/>
                <w:szCs w:val="24"/>
              </w:rPr>
              <w:t xml:space="preserve"> ………………</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7777777" w:rsidR="00780A06" w:rsidRPr="00F70AC0" w:rsidRDefault="00780A06" w:rsidP="00780A06">
      <w:pPr>
        <w:pStyle w:val="SPDTechnicalProposalForms"/>
        <w:jc w:val="left"/>
        <w:rPr>
          <w:b w:val="0"/>
          <w:noProof/>
          <w:sz w:val="24"/>
          <w:szCs w:val="24"/>
        </w:rPr>
      </w:pPr>
    </w:p>
    <w:p w14:paraId="0CB97293" w14:textId="761BA98F" w:rsidR="008B0C4F" w:rsidRDefault="008B0C4F">
      <w:pPr>
        <w:jc w:val="left"/>
        <w:rPr>
          <w:noProof/>
          <w:szCs w:val="24"/>
        </w:rPr>
      </w:pPr>
      <w:r>
        <w:rPr>
          <w:noProof/>
          <w:szCs w:val="24"/>
        </w:rPr>
        <w:br w:type="page"/>
      </w:r>
    </w:p>
    <w:p w14:paraId="1E44B7CE" w14:textId="77777777" w:rsidR="008B0C4F" w:rsidRDefault="008B0C4F">
      <w:pPr>
        <w:jc w:val="left"/>
        <w:rPr>
          <w:noProof/>
          <w:szCs w:val="24"/>
        </w:rPr>
      </w:pPr>
    </w:p>
    <w:p w14:paraId="0C36BC3B" w14:textId="77777777" w:rsidR="008B0C4F" w:rsidRPr="002906F0" w:rsidRDefault="008B0C4F" w:rsidP="008B0C4F">
      <w:pPr>
        <w:pStyle w:val="SPDForm2"/>
      </w:pPr>
      <w:bookmarkStart w:id="1108" w:name="_Toc92462877"/>
      <w:bookmarkStart w:id="1109" w:name="_Toc136009811"/>
      <w:r w:rsidRPr="002906F0">
        <w:rPr>
          <w:noProof/>
        </w:rPr>
        <w:t>Schedule of Rates and Prices</w:t>
      </w:r>
      <w:bookmarkEnd w:id="1108"/>
      <w:bookmarkEnd w:id="1109"/>
    </w:p>
    <w:p w14:paraId="2ADFD63D" w14:textId="77777777" w:rsidR="008B0C4F" w:rsidRPr="002906F0" w:rsidRDefault="008B0C4F" w:rsidP="008B0C4F">
      <w:pPr>
        <w:suppressAutoHyphens/>
        <w:spacing w:after="120"/>
        <w:rPr>
          <w:b/>
          <w:i/>
          <w:iCs/>
        </w:rPr>
      </w:pPr>
      <w:r w:rsidRPr="002906F0">
        <w:rPr>
          <w:b/>
          <w:i/>
          <w:iCs/>
        </w:rPr>
        <w:t>These Notes for Preparing a Bill of Quantities are intended only as information for the Employer or the team drafting the request for proposals document.  They should not be included in the final RFP documents.</w:t>
      </w:r>
    </w:p>
    <w:p w14:paraId="682A9B7A" w14:textId="0B5804F7" w:rsidR="008B0C4F" w:rsidRPr="002906F0" w:rsidRDefault="008B0C4F" w:rsidP="008B0C4F">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Sub-Clauses 14.1 and 13.8, the subsurface items of work shall be remunerated through remeasurement. </w:t>
      </w:r>
    </w:p>
    <w:p w14:paraId="459B95CD" w14:textId="3A92FB1F" w:rsidR="008B0C4F" w:rsidRPr="002906F0" w:rsidRDefault="008B0C4F" w:rsidP="008B0C4F">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 13.8.2, the Bill of Quantities sets out the quantities, units of measurement and applicable unit rates and prices for all </w:t>
      </w:r>
      <w:bookmarkStart w:id="1110" w:name="_Hlk89864212"/>
      <w:r w:rsidRPr="002906F0">
        <w:rPr>
          <w:bCs/>
          <w:i/>
          <w:iCs/>
        </w:rPr>
        <w:t>Excavation and Lining Works</w:t>
      </w:r>
      <w:r>
        <w:rPr>
          <w:bCs/>
          <w:i/>
          <w:iCs/>
        </w:rPr>
        <w:t>.</w:t>
      </w:r>
      <w:r w:rsidRPr="002906F0">
        <w:rPr>
          <w:bCs/>
          <w:i/>
          <w:iCs/>
        </w:rPr>
        <w:t xml:space="preserve"> </w:t>
      </w:r>
      <w:bookmarkEnd w:id="1110"/>
    </w:p>
    <w:p w14:paraId="7CCEA453" w14:textId="77777777" w:rsidR="008B0C4F" w:rsidRPr="002906F0" w:rsidRDefault="008B0C4F" w:rsidP="008B0C4F">
      <w:pPr>
        <w:suppressAutoHyphens/>
        <w:spacing w:after="120"/>
        <w:jc w:val="left"/>
        <w:rPr>
          <w:bCs/>
          <w:i/>
          <w:iCs/>
        </w:rPr>
      </w:pPr>
      <w:r w:rsidRPr="002906F0">
        <w:rPr>
          <w:bCs/>
          <w:i/>
          <w:iCs/>
        </w:rPr>
        <w:t xml:space="preserve">The Schedule of Rates and Prices should include a Bill of </w:t>
      </w:r>
      <w:r>
        <w:rPr>
          <w:bCs/>
          <w:i/>
          <w:iCs/>
        </w:rPr>
        <w:t>Q</w:t>
      </w:r>
      <w:r w:rsidRPr="002906F0">
        <w:rPr>
          <w:bCs/>
          <w:i/>
          <w:iCs/>
        </w:rPr>
        <w:t>uantities (BoQ) structured as follows: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Pr>
          <w:bCs/>
          <w:i/>
          <w:iCs/>
        </w:rPr>
        <w:t>.</w:t>
      </w:r>
    </w:p>
    <w:p w14:paraId="1E82EF9A" w14:textId="301BC770" w:rsidR="008B0C4F" w:rsidRPr="002906F0" w:rsidRDefault="008B0C4F" w:rsidP="008B0C4F">
      <w:pPr>
        <w:suppressAutoHyphens/>
        <w:spacing w:after="120"/>
        <w:jc w:val="left"/>
        <w:rPr>
          <w:bCs/>
          <w:i/>
          <w:iCs/>
        </w:rPr>
      </w:pPr>
      <w:r w:rsidRPr="002906F0">
        <w:rPr>
          <w:bCs/>
          <w:i/>
          <w:iCs/>
        </w:rPr>
        <w:t xml:space="preserve">In accordance with the </w:t>
      </w:r>
      <w:r>
        <w:rPr>
          <w:bCs/>
          <w:i/>
          <w:iCs/>
        </w:rPr>
        <w:t xml:space="preserve">GC </w:t>
      </w:r>
      <w:r w:rsidRPr="002906F0">
        <w:rPr>
          <w:bCs/>
          <w:i/>
          <w:iCs/>
        </w:rPr>
        <w:t>Sub-Clause 13.8.2 , the BoQ for the Excavation and Lining Works shall include fixed rate items, time-related rate items and quantity related rate items as follows:</w:t>
      </w:r>
    </w:p>
    <w:p w14:paraId="202EACB5"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fixed rate items</w:t>
      </w:r>
      <w:r w:rsidRPr="002906F0">
        <w:rPr>
          <w:bCs/>
          <w:i/>
          <w:iCs/>
        </w:rPr>
        <w:t>: lump sum or unit prices for, as appropriate, 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Schedule;</w:t>
      </w:r>
    </w:p>
    <w:p w14:paraId="39A4535A"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time-related rate items</w:t>
      </w:r>
      <w:r w:rsidRPr="002906F0">
        <w:rPr>
          <w:bCs/>
          <w:i/>
          <w:iCs/>
        </w:rPr>
        <w:t>: for, as appropriate, the extended or reduced availability and maintenance of the fixed rate items in a) above, expressed, unless otherwise specified, in units for an extension or reduction for a calendar day;</w:t>
      </w:r>
    </w:p>
    <w:p w14:paraId="701E74FD" w14:textId="77777777" w:rsidR="008B0C4F" w:rsidRPr="002906F0" w:rsidRDefault="008B0C4F" w:rsidP="008B0C4F">
      <w:pPr>
        <w:pStyle w:val="ListParagraph"/>
        <w:numPr>
          <w:ilvl w:val="0"/>
          <w:numId w:val="229"/>
        </w:numPr>
        <w:suppressAutoHyphens/>
        <w:spacing w:after="120"/>
        <w:jc w:val="left"/>
        <w:rPr>
          <w:bCs/>
          <w:i/>
          <w:iCs/>
        </w:rPr>
      </w:pPr>
      <w:r w:rsidRPr="002906F0">
        <w:rPr>
          <w:b/>
          <w:i/>
          <w:iCs/>
        </w:rPr>
        <w:t>quantity- related rate items</w:t>
      </w:r>
      <w:r w:rsidRPr="002906F0">
        <w:rPr>
          <w:bCs/>
          <w:i/>
          <w:iCs/>
        </w:rPr>
        <w:t>: for the Excavation and Lining Works, and Plant supply and installation for the relevant portion of the Works such as unit prices for preliminary ground treatment, excavation, support and final lining items,  lump sum for other items;</w:t>
      </w:r>
    </w:p>
    <w:p w14:paraId="5B7B112F" w14:textId="77777777" w:rsidR="008B0C4F" w:rsidRDefault="008B0C4F" w:rsidP="008B0C4F">
      <w:pPr>
        <w:pStyle w:val="ListParagraph"/>
        <w:numPr>
          <w:ilvl w:val="0"/>
          <w:numId w:val="229"/>
        </w:numPr>
        <w:suppressAutoHyphens/>
        <w:spacing w:after="120"/>
        <w:jc w:val="left"/>
        <w:rPr>
          <w:bCs/>
          <w:i/>
          <w:iCs/>
        </w:rPr>
      </w:pPr>
      <w:r w:rsidRPr="00F5620C">
        <w:rPr>
          <w:b/>
          <w:i/>
          <w:iCs/>
        </w:rPr>
        <w:t>value-related charges:</w:t>
      </w:r>
      <w:r w:rsidRPr="002906F0">
        <w:rPr>
          <w:bCs/>
          <w:i/>
          <w:iCs/>
        </w:rPr>
        <w:t xml:space="preserve"> unless provided otherwise in the Contract, value-related charges for compliance with the contractual provisions such as, without limitation, insurance, securities, permits and levies for the relevant portion of the Excavation and Lining Works; included as percentage additions in the rates described in a),  b) and c) above.</w:t>
      </w:r>
    </w:p>
    <w:p w14:paraId="1B4F1AE8" w14:textId="77777777" w:rsidR="008B0C4F" w:rsidRPr="002906F0" w:rsidRDefault="008B0C4F" w:rsidP="008B0C4F">
      <w:pPr>
        <w:suppressAutoHyphens/>
        <w:spacing w:after="120"/>
        <w:jc w:val="left"/>
        <w:rPr>
          <w:bCs/>
          <w:i/>
          <w:iCs/>
        </w:rPr>
      </w:pPr>
      <w:r w:rsidRPr="002906F0">
        <w:rPr>
          <w:bCs/>
          <w:i/>
          <w:iCs/>
        </w:rPr>
        <w:t>The BoQ shall be based on and consistent with the Employer’s reference design.]</w:t>
      </w:r>
    </w:p>
    <w:p w14:paraId="44C80029" w14:textId="77777777" w:rsidR="008B0C4F" w:rsidRDefault="008B0C4F" w:rsidP="008B0C4F">
      <w:pPr>
        <w:suppressAutoHyphens/>
        <w:spacing w:after="120"/>
        <w:ind w:left="4584"/>
        <w:rPr>
          <w:bCs/>
        </w:rPr>
      </w:pPr>
      <w:r>
        <w:rPr>
          <w:bCs/>
        </w:rPr>
        <w:br w:type="page"/>
      </w:r>
    </w:p>
    <w:p w14:paraId="47BB027B" w14:textId="77777777" w:rsidR="008B0C4F" w:rsidRPr="002906F0" w:rsidRDefault="008B0C4F" w:rsidP="008B0C4F">
      <w:pPr>
        <w:pStyle w:val="SPDForm2"/>
        <w:rPr>
          <w:noProof/>
        </w:rPr>
      </w:pPr>
      <w:bookmarkStart w:id="1111" w:name="_Toc92462878"/>
      <w:bookmarkStart w:id="1112" w:name="_Toc136009812"/>
      <w:r w:rsidRPr="002906F0">
        <w:rPr>
          <w:noProof/>
        </w:rPr>
        <w:t>Sample Bill of Quantities- Excavation and Lining Works</w:t>
      </w:r>
      <w:bookmarkEnd w:id="1111"/>
      <w:bookmarkEnd w:id="1112"/>
    </w:p>
    <w:p w14:paraId="6C5AFD80" w14:textId="77777777" w:rsidR="008B0C4F" w:rsidRPr="009C0F87" w:rsidRDefault="008B0C4F" w:rsidP="008B0C4F">
      <w:pPr>
        <w:jc w:val="center"/>
      </w:pPr>
      <w:r w:rsidRPr="009C0F87">
        <w:rPr>
          <w:b/>
        </w:rPr>
        <w:t>A.  Preamble</w:t>
      </w:r>
    </w:p>
    <w:p w14:paraId="79BC0903" w14:textId="77777777" w:rsidR="008B0C4F" w:rsidRPr="009C0F87" w:rsidRDefault="008B0C4F" w:rsidP="008B0C4F"/>
    <w:p w14:paraId="3DB2BF7C" w14:textId="77777777" w:rsidR="008B0C4F" w:rsidRPr="009C0F87" w:rsidRDefault="008B0C4F" w:rsidP="008B0C4F">
      <w:pPr>
        <w:numPr>
          <w:ilvl w:val="0"/>
          <w:numId w:val="185"/>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t>Proposers</w:t>
      </w:r>
      <w:r w:rsidRPr="009C0F87">
        <w:t>, General and Particular Conditions, Technical Specifications,</w:t>
      </w:r>
      <w:r>
        <w:t xml:space="preserve"> </w:t>
      </w:r>
      <w:r w:rsidRPr="009C0F87">
        <w:t>Drawings</w:t>
      </w:r>
      <w:r>
        <w:t xml:space="preserve"> and other relevant provisions of the RFP.</w:t>
      </w:r>
    </w:p>
    <w:p w14:paraId="0D68DA95" w14:textId="77777777" w:rsidR="008B0C4F" w:rsidRPr="009C0F87" w:rsidRDefault="008B0C4F" w:rsidP="008B0C4F">
      <w:pPr>
        <w:numPr>
          <w:ilvl w:val="0"/>
          <w:numId w:val="185"/>
        </w:numPr>
        <w:spacing w:before="60" w:after="60"/>
        <w:jc w:val="left"/>
      </w:pPr>
      <w:r w:rsidRPr="009C0F87">
        <w:t xml:space="preserve">The quantities given in the Bill of Quantities are estimated and provisional, and are given to provide a common basis for </w:t>
      </w:r>
      <w:r>
        <w:t>the proposals</w:t>
      </w:r>
      <w:r w:rsidRPr="009C0F87">
        <w:t xml:space="preserve">.  The basis of payment will be the actual quantities of work carried out, as measured by the Contractor and verified by the Engineer and valued at the rates and prices </w:t>
      </w:r>
      <w:r>
        <w:t xml:space="preserve">proposed </w:t>
      </w:r>
      <w:r w:rsidRPr="009C0F87">
        <w:t>in the priced Bill of Quantities, where applicable, and otherwise at such rates and prices as the Engineer may fix within the terms of the Contract.</w:t>
      </w:r>
    </w:p>
    <w:p w14:paraId="0A963423" w14:textId="77777777" w:rsidR="008B0C4F" w:rsidRPr="009C0F87" w:rsidRDefault="008B0C4F" w:rsidP="008B0C4F">
      <w:pPr>
        <w:numPr>
          <w:ilvl w:val="0"/>
          <w:numId w:val="185"/>
        </w:numPr>
        <w:spacing w:before="60" w:after="60"/>
        <w:jc w:val="left"/>
      </w:pPr>
      <w:r w:rsidRPr="009C0F87">
        <w:t xml:space="preserve">The rates and prices </w:t>
      </w:r>
      <w:r>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3F5AEA6C" w14:textId="77777777" w:rsidR="008B0C4F" w:rsidRPr="002906F0" w:rsidRDefault="008B0C4F" w:rsidP="008B0C4F">
      <w:pPr>
        <w:numPr>
          <w:ilvl w:val="0"/>
          <w:numId w:val="185"/>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t xml:space="preserve"> The unit rates and prices for Excavation and Lining Works shall not vary with changes in measured quantities and shall be deemed to cover the entire remuneration of the Contractor for the excavation and Lining Works </w:t>
      </w:r>
      <w:r w:rsidRPr="002906F0">
        <w:rPr>
          <w:i/>
          <w:iCs/>
        </w:rPr>
        <w:t>[GC Sub-Clause 13.8.2]</w:t>
      </w:r>
    </w:p>
    <w:p w14:paraId="1DE0048F" w14:textId="77777777" w:rsidR="008B0C4F" w:rsidRPr="009C0F87" w:rsidRDefault="008B0C4F" w:rsidP="008B0C4F">
      <w:pPr>
        <w:numPr>
          <w:ilvl w:val="0"/>
          <w:numId w:val="185"/>
        </w:numPr>
        <w:spacing w:before="60" w:after="60"/>
        <w:jc w:val="left"/>
      </w:pPr>
      <w:r w:rsidRPr="009C0F87">
        <w:t xml:space="preserve">The cost of complying with the provisions of the Contract </w:t>
      </w:r>
      <w:r>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361B94D4" w14:textId="77777777" w:rsidR="008B0C4F" w:rsidRPr="009C0F87" w:rsidRDefault="008B0C4F" w:rsidP="008B0C4F">
      <w:pPr>
        <w:numPr>
          <w:ilvl w:val="0"/>
          <w:numId w:val="185"/>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B29494E" w14:textId="225E8F26" w:rsidR="008B0C4F" w:rsidRPr="009C0F87" w:rsidRDefault="008B0C4F" w:rsidP="008B0C4F">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Sub-Clauses 13.4 and 13.5 except with respect to DAAB Fees and Expenses for which no instruction will be required from the Engineer.</w:t>
      </w:r>
    </w:p>
    <w:p w14:paraId="59EE0954" w14:textId="601A6A2A" w:rsidR="008B0C4F" w:rsidRPr="009C0F87" w:rsidRDefault="008B0C4F" w:rsidP="008B0C4F">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rsidR="00A8704E">
        <w:t xml:space="preserve">GC </w:t>
      </w:r>
      <w:r w:rsidRPr="009C0F87">
        <w:t>Sub-Clause</w:t>
      </w:r>
      <w:r w:rsidR="00A8704E">
        <w:t>s</w:t>
      </w:r>
      <w:r w:rsidRPr="009C0F87">
        <w:t xml:space="preserve"> 13.4 and 13.5.</w:t>
      </w:r>
    </w:p>
    <w:p w14:paraId="1BE8CD1C" w14:textId="6FB9F931" w:rsidR="008B0C4F" w:rsidRPr="009C0F87" w:rsidRDefault="008B0C4F" w:rsidP="008B0C4F">
      <w:pPr>
        <w:numPr>
          <w:ilvl w:val="0"/>
          <w:numId w:val="185"/>
        </w:numPr>
        <w:spacing w:before="60" w:after="60"/>
        <w:jc w:val="left"/>
      </w:pPr>
      <w:r w:rsidRPr="009C0F87">
        <w:t xml:space="preserve">The method of measurement </w:t>
      </w:r>
      <w:r>
        <w:t>shall be as stated in the Contract Data (Sub-Clause 13.8.1).</w:t>
      </w:r>
    </w:p>
    <w:p w14:paraId="4D116CBC" w14:textId="0C7FD156" w:rsidR="008B0C4F" w:rsidRPr="009C0F87" w:rsidRDefault="008B0C4F" w:rsidP="008B0C4F">
      <w:pPr>
        <w:numPr>
          <w:ilvl w:val="0"/>
          <w:numId w:val="185"/>
        </w:numPr>
        <w:spacing w:before="60" w:after="60"/>
        <w:jc w:val="left"/>
      </w:pPr>
      <w:r w:rsidRPr="009C0F87">
        <w:t xml:space="preserve">If </w:t>
      </w:r>
      <w:r>
        <w:t>P</w:t>
      </w:r>
      <w:r w:rsidRPr="009C0F87">
        <w:t>DS-IT</w:t>
      </w:r>
      <w:r>
        <w:t>P</w:t>
      </w:r>
      <w:r w:rsidRPr="009C0F87">
        <w:t xml:space="preserve"> </w:t>
      </w:r>
      <w:r w:rsidR="00A8704E">
        <w:t>31</w:t>
      </w:r>
      <w:r w:rsidRPr="009C0F87">
        <w:t xml:space="preserve">.1 (a) applies, </w:t>
      </w:r>
      <w:r>
        <w:t xml:space="preserve">Proposers </w:t>
      </w:r>
      <w:r w:rsidRPr="009C0F87">
        <w:t xml:space="preserve">shall price the Bill of Quantities in local currency only and shall indicate in the Appendix to </w:t>
      </w:r>
      <w:r>
        <w:t xml:space="preserve">Proposals </w:t>
      </w:r>
      <w:r w:rsidRPr="009C0F87">
        <w:t xml:space="preserve">the percentage expected for payment in foreign currency or currencies. If </w:t>
      </w:r>
      <w:r>
        <w:t>P</w:t>
      </w:r>
      <w:r w:rsidRPr="009C0F87">
        <w:t>DS-IT</w:t>
      </w:r>
      <w:r>
        <w:t>P</w:t>
      </w:r>
      <w:r w:rsidRPr="009C0F87">
        <w:t xml:space="preserve"> </w:t>
      </w:r>
      <w:r w:rsidR="00A8704E">
        <w:t>31</w:t>
      </w:r>
      <w:r w:rsidRPr="009C0F87">
        <w:t xml:space="preserve">.1 (b) applies </w:t>
      </w:r>
      <w:r>
        <w:t xml:space="preserve">Proposers </w:t>
      </w:r>
      <w:r w:rsidRPr="009C0F87">
        <w:t xml:space="preserve">shall price the Bill of Quantities in the applicable currency or currencies. </w:t>
      </w:r>
    </w:p>
    <w:p w14:paraId="30853FAA" w14:textId="1F34DD1E" w:rsidR="008B0C4F" w:rsidRPr="009C0F87" w:rsidRDefault="008B0C4F" w:rsidP="008B0C4F">
      <w:pPr>
        <w:rPr>
          <w:b/>
          <w:i/>
        </w:rPr>
      </w:pPr>
      <w:r w:rsidRPr="009C0F87">
        <w:rPr>
          <w:b/>
          <w:i/>
        </w:rPr>
        <w:t xml:space="preserve">[Note to the Employer: The tables in BOQ must be prepared in accordance with the currency alternative retained in </w:t>
      </w:r>
      <w:r>
        <w:rPr>
          <w:b/>
          <w:i/>
        </w:rPr>
        <w:t>P</w:t>
      </w:r>
      <w:r w:rsidRPr="009C0F87">
        <w:rPr>
          <w:b/>
          <w:i/>
        </w:rPr>
        <w:t>DS – IT</w:t>
      </w:r>
      <w:r>
        <w:rPr>
          <w:b/>
          <w:i/>
        </w:rPr>
        <w:t>P</w:t>
      </w:r>
      <w:r w:rsidRPr="009C0F87">
        <w:rPr>
          <w:b/>
          <w:i/>
        </w:rPr>
        <w:t xml:space="preserve"> </w:t>
      </w:r>
      <w:r w:rsidR="00A8704E">
        <w:rPr>
          <w:b/>
          <w:i/>
        </w:rPr>
        <w:t>31</w:t>
      </w:r>
      <w:r w:rsidRPr="009C0F87">
        <w:rPr>
          <w:b/>
          <w:i/>
        </w:rPr>
        <w:t xml:space="preserve">.1.] </w:t>
      </w:r>
    </w:p>
    <w:p w14:paraId="02E82EA9" w14:textId="77777777" w:rsidR="008B0C4F" w:rsidRPr="009C0F87" w:rsidRDefault="008B0C4F" w:rsidP="008B0C4F">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8B0C4F" w:rsidRPr="009C0F87" w14:paraId="1E758799" w14:textId="77777777" w:rsidTr="00766339">
        <w:trPr>
          <w:trHeight w:val="855"/>
        </w:trPr>
        <w:tc>
          <w:tcPr>
            <w:tcW w:w="9198" w:type="dxa"/>
            <w:vAlign w:val="center"/>
          </w:tcPr>
          <w:p w14:paraId="2052AAF7" w14:textId="77777777" w:rsidR="008B0C4F" w:rsidRPr="009C0F87" w:rsidRDefault="008B0C4F" w:rsidP="00766339">
            <w:pPr>
              <w:pStyle w:val="SPDForm2"/>
              <w:rPr>
                <w:b w:val="0"/>
                <w:i/>
                <w:color w:val="000000" w:themeColor="text1"/>
                <w:szCs w:val="24"/>
              </w:rPr>
            </w:pPr>
            <w:bookmarkStart w:id="1113" w:name="_Toc163966135"/>
            <w:bookmarkStart w:id="1114" w:name="_Toc56693179"/>
            <w:bookmarkStart w:id="1115" w:name="_Toc92462879"/>
            <w:bookmarkStart w:id="1116" w:name="_Toc136009813"/>
            <w:r w:rsidRPr="002906F0">
              <w:rPr>
                <w:noProof/>
              </w:rPr>
              <w:t>Bill of Quantities</w:t>
            </w:r>
            <w:bookmarkEnd w:id="1113"/>
            <w:bookmarkEnd w:id="1114"/>
            <w:bookmarkEnd w:id="1115"/>
            <w:bookmarkEnd w:id="1116"/>
          </w:p>
        </w:tc>
      </w:tr>
    </w:tbl>
    <w:p w14:paraId="1DDFB61A" w14:textId="77777777" w:rsidR="008B0C4F" w:rsidRPr="009C0F87" w:rsidRDefault="008B0C4F" w:rsidP="008B0C4F">
      <w:pPr>
        <w:spacing w:before="240" w:after="240"/>
        <w:jc w:val="center"/>
        <w:rPr>
          <w:b/>
          <w:sz w:val="28"/>
          <w:szCs w:val="24"/>
        </w:rPr>
      </w:pPr>
      <w:bookmarkStart w:id="1117" w:name="_Toc56693180"/>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7"/>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9C0F87" w14:paraId="0C166F69" w14:textId="77777777" w:rsidTr="00766339">
        <w:tc>
          <w:tcPr>
            <w:tcW w:w="1080" w:type="dxa"/>
            <w:tcBorders>
              <w:top w:val="double" w:sz="6" w:space="0" w:color="auto"/>
              <w:left w:val="double" w:sz="6" w:space="0" w:color="auto"/>
            </w:tcBorders>
          </w:tcPr>
          <w:p w14:paraId="2A59BBCB"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4F862500"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68464B10"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6BBA8B63"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6E82485A"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171E9A69"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Amount</w:t>
            </w:r>
          </w:p>
        </w:tc>
      </w:tr>
      <w:tr w:rsidR="008B0C4F" w:rsidRPr="009C0F87" w14:paraId="79AA8A4C" w14:textId="77777777" w:rsidTr="00766339">
        <w:tc>
          <w:tcPr>
            <w:tcW w:w="1080" w:type="dxa"/>
            <w:tcBorders>
              <w:top w:val="single" w:sz="6" w:space="0" w:color="auto"/>
              <w:left w:val="double" w:sz="6" w:space="0" w:color="auto"/>
            </w:tcBorders>
          </w:tcPr>
          <w:p w14:paraId="53BCCAA3" w14:textId="77777777" w:rsidR="008B0C4F" w:rsidRPr="009C0F87" w:rsidRDefault="008B0C4F" w:rsidP="00766339">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0CB6B199" w14:textId="77777777" w:rsidR="008B0C4F" w:rsidRPr="009C0F87" w:rsidRDefault="008B0C4F" w:rsidP="00766339">
            <w:pPr>
              <w:spacing w:before="60" w:after="60"/>
              <w:jc w:val="left"/>
              <w:rPr>
                <w:color w:val="000000" w:themeColor="text1"/>
                <w:szCs w:val="24"/>
              </w:rPr>
            </w:pPr>
          </w:p>
        </w:tc>
        <w:tc>
          <w:tcPr>
            <w:tcW w:w="864" w:type="dxa"/>
            <w:tcBorders>
              <w:top w:val="single" w:sz="6" w:space="0" w:color="auto"/>
              <w:left w:val="nil"/>
            </w:tcBorders>
          </w:tcPr>
          <w:p w14:paraId="57C80103" w14:textId="77777777" w:rsidR="008B0C4F" w:rsidRPr="009C0F87" w:rsidRDefault="008B0C4F" w:rsidP="00766339">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2EDBC667" w14:textId="77777777" w:rsidR="008B0C4F" w:rsidRPr="009C0F87" w:rsidRDefault="008B0C4F" w:rsidP="00766339">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40572FFD" w14:textId="77777777" w:rsidR="008B0C4F" w:rsidRPr="009C0F87"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BD8DD31" w14:textId="77777777" w:rsidR="008B0C4F" w:rsidRPr="009C0F87" w:rsidRDefault="008B0C4F" w:rsidP="00766339">
            <w:pPr>
              <w:spacing w:before="60" w:after="60"/>
              <w:jc w:val="center"/>
              <w:rPr>
                <w:color w:val="000000" w:themeColor="text1"/>
                <w:szCs w:val="24"/>
              </w:rPr>
            </w:pPr>
          </w:p>
        </w:tc>
      </w:tr>
      <w:tr w:rsidR="008B0C4F" w:rsidRPr="009C0F87" w14:paraId="1D8FE91A" w14:textId="77777777" w:rsidTr="00766339">
        <w:tc>
          <w:tcPr>
            <w:tcW w:w="1080" w:type="dxa"/>
            <w:tcBorders>
              <w:top w:val="dotted" w:sz="4" w:space="0" w:color="auto"/>
              <w:left w:val="double" w:sz="6" w:space="0" w:color="auto"/>
              <w:bottom w:val="dotted" w:sz="4" w:space="0" w:color="auto"/>
            </w:tcBorders>
          </w:tcPr>
          <w:p w14:paraId="1E887C3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25ED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CCE1B0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F0A8B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0869E3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5770CDB1" w14:textId="77777777" w:rsidR="008B0C4F" w:rsidRPr="009C0F87" w:rsidRDefault="008B0C4F" w:rsidP="00766339">
            <w:pPr>
              <w:spacing w:before="60" w:after="60"/>
              <w:jc w:val="center"/>
              <w:rPr>
                <w:color w:val="000000" w:themeColor="text1"/>
                <w:szCs w:val="24"/>
              </w:rPr>
            </w:pPr>
          </w:p>
        </w:tc>
      </w:tr>
      <w:tr w:rsidR="008B0C4F" w:rsidRPr="009C0F87" w14:paraId="74C9F9FA" w14:textId="77777777" w:rsidTr="00766339">
        <w:tc>
          <w:tcPr>
            <w:tcW w:w="1080" w:type="dxa"/>
            <w:tcBorders>
              <w:left w:val="double" w:sz="6" w:space="0" w:color="auto"/>
            </w:tcBorders>
          </w:tcPr>
          <w:p w14:paraId="34EE5034"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87B8D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32CB547E"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D7542A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68C1667"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57445DA9" w14:textId="77777777" w:rsidR="008B0C4F" w:rsidRPr="009C0F87" w:rsidRDefault="008B0C4F" w:rsidP="00766339">
            <w:pPr>
              <w:spacing w:before="60" w:after="60"/>
              <w:jc w:val="center"/>
              <w:rPr>
                <w:color w:val="000000" w:themeColor="text1"/>
                <w:szCs w:val="24"/>
              </w:rPr>
            </w:pPr>
          </w:p>
        </w:tc>
      </w:tr>
      <w:tr w:rsidR="008B0C4F" w:rsidRPr="009C0F87" w14:paraId="248DAA7C" w14:textId="77777777" w:rsidTr="00766339">
        <w:tc>
          <w:tcPr>
            <w:tcW w:w="1080" w:type="dxa"/>
            <w:tcBorders>
              <w:top w:val="dotted" w:sz="4" w:space="0" w:color="auto"/>
              <w:left w:val="double" w:sz="6" w:space="0" w:color="auto"/>
              <w:bottom w:val="dotted" w:sz="4" w:space="0" w:color="auto"/>
            </w:tcBorders>
          </w:tcPr>
          <w:p w14:paraId="0387E702"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FB5DC8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ED994E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328A23"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9EA0BE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72D65BD3" w14:textId="77777777" w:rsidR="008B0C4F" w:rsidRPr="009C0F87" w:rsidRDefault="008B0C4F" w:rsidP="00766339">
            <w:pPr>
              <w:spacing w:before="60" w:after="60"/>
              <w:jc w:val="center"/>
              <w:rPr>
                <w:color w:val="000000" w:themeColor="text1"/>
                <w:szCs w:val="24"/>
              </w:rPr>
            </w:pPr>
          </w:p>
        </w:tc>
      </w:tr>
      <w:tr w:rsidR="008B0C4F" w:rsidRPr="009C0F87" w14:paraId="571E2024" w14:textId="77777777" w:rsidTr="00766339">
        <w:tc>
          <w:tcPr>
            <w:tcW w:w="1080" w:type="dxa"/>
            <w:tcBorders>
              <w:left w:val="double" w:sz="6" w:space="0" w:color="auto"/>
            </w:tcBorders>
          </w:tcPr>
          <w:p w14:paraId="69D22233"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76DF7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1468738A"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625204C"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954A8B3"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1FD8B17F" w14:textId="77777777" w:rsidR="008B0C4F" w:rsidRPr="009C0F87" w:rsidRDefault="008B0C4F" w:rsidP="00766339">
            <w:pPr>
              <w:spacing w:before="60" w:after="60"/>
              <w:jc w:val="center"/>
              <w:rPr>
                <w:color w:val="000000" w:themeColor="text1"/>
                <w:szCs w:val="24"/>
              </w:rPr>
            </w:pPr>
          </w:p>
        </w:tc>
      </w:tr>
      <w:tr w:rsidR="008B0C4F" w:rsidRPr="009C0F87" w14:paraId="4A82AB4A" w14:textId="77777777" w:rsidTr="00766339">
        <w:tc>
          <w:tcPr>
            <w:tcW w:w="1080" w:type="dxa"/>
            <w:tcBorders>
              <w:top w:val="dotted" w:sz="4" w:space="0" w:color="auto"/>
              <w:left w:val="double" w:sz="6" w:space="0" w:color="auto"/>
              <w:bottom w:val="dotted" w:sz="4" w:space="0" w:color="auto"/>
            </w:tcBorders>
          </w:tcPr>
          <w:p w14:paraId="39C3D81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9461AD0"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17F6E57"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B8ABB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7A14AFB"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1C62B95" w14:textId="77777777" w:rsidR="008B0C4F" w:rsidRPr="009C0F87" w:rsidRDefault="008B0C4F" w:rsidP="00766339">
            <w:pPr>
              <w:spacing w:before="60" w:after="60"/>
              <w:jc w:val="center"/>
              <w:rPr>
                <w:color w:val="000000" w:themeColor="text1"/>
                <w:szCs w:val="24"/>
              </w:rPr>
            </w:pPr>
          </w:p>
        </w:tc>
      </w:tr>
      <w:tr w:rsidR="008B0C4F" w:rsidRPr="009C0F87" w14:paraId="21D19473" w14:textId="77777777" w:rsidTr="00766339">
        <w:tc>
          <w:tcPr>
            <w:tcW w:w="1080" w:type="dxa"/>
            <w:tcBorders>
              <w:left w:val="double" w:sz="6" w:space="0" w:color="auto"/>
            </w:tcBorders>
          </w:tcPr>
          <w:p w14:paraId="11F201E7"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3FA5C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0C7993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44E79C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1A18441"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C5B9E38" w14:textId="77777777" w:rsidR="008B0C4F" w:rsidRPr="009C0F87" w:rsidRDefault="008B0C4F" w:rsidP="00766339">
            <w:pPr>
              <w:spacing w:before="60" w:after="60"/>
              <w:jc w:val="center"/>
              <w:rPr>
                <w:color w:val="000000" w:themeColor="text1"/>
                <w:szCs w:val="24"/>
              </w:rPr>
            </w:pPr>
          </w:p>
        </w:tc>
      </w:tr>
      <w:tr w:rsidR="008B0C4F" w:rsidRPr="009C0F87" w14:paraId="56AD7357" w14:textId="77777777" w:rsidTr="00766339">
        <w:tc>
          <w:tcPr>
            <w:tcW w:w="1080" w:type="dxa"/>
            <w:tcBorders>
              <w:top w:val="dotted" w:sz="4" w:space="0" w:color="auto"/>
              <w:left w:val="double" w:sz="6" w:space="0" w:color="auto"/>
              <w:bottom w:val="dotted" w:sz="4" w:space="0" w:color="auto"/>
            </w:tcBorders>
          </w:tcPr>
          <w:p w14:paraId="0038CBE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F34BBD"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9AD5DF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AF9A4F8"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63A7D5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4CE70B68" w14:textId="77777777" w:rsidR="008B0C4F" w:rsidRPr="009C0F87" w:rsidRDefault="008B0C4F" w:rsidP="00766339">
            <w:pPr>
              <w:spacing w:before="60" w:after="60"/>
              <w:jc w:val="center"/>
              <w:rPr>
                <w:color w:val="000000" w:themeColor="text1"/>
                <w:szCs w:val="24"/>
              </w:rPr>
            </w:pPr>
          </w:p>
        </w:tc>
      </w:tr>
      <w:tr w:rsidR="008B0C4F" w:rsidRPr="009C0F87" w14:paraId="1735B363" w14:textId="77777777" w:rsidTr="00766339">
        <w:tc>
          <w:tcPr>
            <w:tcW w:w="1080" w:type="dxa"/>
            <w:tcBorders>
              <w:left w:val="double" w:sz="6" w:space="0" w:color="auto"/>
            </w:tcBorders>
          </w:tcPr>
          <w:p w14:paraId="572EB34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A0D9D4"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6D1597A"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6297C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9649975"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3600F40" w14:textId="77777777" w:rsidR="008B0C4F" w:rsidRPr="009C0F87" w:rsidRDefault="008B0C4F" w:rsidP="00766339">
            <w:pPr>
              <w:spacing w:before="60" w:after="60"/>
              <w:jc w:val="center"/>
              <w:rPr>
                <w:color w:val="000000" w:themeColor="text1"/>
                <w:szCs w:val="24"/>
              </w:rPr>
            </w:pPr>
          </w:p>
        </w:tc>
      </w:tr>
      <w:tr w:rsidR="008B0C4F" w:rsidRPr="009C0F87" w14:paraId="7F426ACD" w14:textId="77777777" w:rsidTr="00766339">
        <w:tc>
          <w:tcPr>
            <w:tcW w:w="1080" w:type="dxa"/>
            <w:tcBorders>
              <w:top w:val="dotted" w:sz="4" w:space="0" w:color="auto"/>
              <w:left w:val="double" w:sz="6" w:space="0" w:color="auto"/>
              <w:bottom w:val="dotted" w:sz="4" w:space="0" w:color="auto"/>
            </w:tcBorders>
          </w:tcPr>
          <w:p w14:paraId="022FAC18"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E9C100"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9E044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41607B5"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C327947"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763806B" w14:textId="77777777" w:rsidR="008B0C4F" w:rsidRPr="009C0F87" w:rsidRDefault="008B0C4F" w:rsidP="00766339">
            <w:pPr>
              <w:spacing w:before="60" w:after="60"/>
              <w:jc w:val="center"/>
              <w:rPr>
                <w:color w:val="000000" w:themeColor="text1"/>
                <w:szCs w:val="24"/>
              </w:rPr>
            </w:pPr>
          </w:p>
        </w:tc>
      </w:tr>
      <w:tr w:rsidR="008B0C4F" w:rsidRPr="009C0F87" w14:paraId="7820F423" w14:textId="77777777" w:rsidTr="00766339">
        <w:tc>
          <w:tcPr>
            <w:tcW w:w="1080" w:type="dxa"/>
            <w:tcBorders>
              <w:left w:val="double" w:sz="6" w:space="0" w:color="auto"/>
            </w:tcBorders>
          </w:tcPr>
          <w:p w14:paraId="320823D3"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D53181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7D0EECB"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565CF12"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DC5999D"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0A2FF17" w14:textId="77777777" w:rsidR="008B0C4F" w:rsidRPr="009C0F87" w:rsidRDefault="008B0C4F" w:rsidP="00766339">
            <w:pPr>
              <w:spacing w:before="60" w:after="60"/>
              <w:jc w:val="center"/>
              <w:rPr>
                <w:color w:val="000000" w:themeColor="text1"/>
                <w:szCs w:val="24"/>
              </w:rPr>
            </w:pPr>
          </w:p>
        </w:tc>
      </w:tr>
      <w:tr w:rsidR="008B0C4F" w:rsidRPr="009C0F87" w14:paraId="537ECF6E" w14:textId="77777777" w:rsidTr="00766339">
        <w:tc>
          <w:tcPr>
            <w:tcW w:w="1080" w:type="dxa"/>
            <w:tcBorders>
              <w:top w:val="dotted" w:sz="4" w:space="0" w:color="auto"/>
              <w:left w:val="double" w:sz="6" w:space="0" w:color="auto"/>
              <w:bottom w:val="dotted" w:sz="4" w:space="0" w:color="auto"/>
            </w:tcBorders>
          </w:tcPr>
          <w:p w14:paraId="2342DA4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BD91EA"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193A4F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82C3AD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3DB5E1F"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01B68E54" w14:textId="77777777" w:rsidR="008B0C4F" w:rsidRPr="009C0F87" w:rsidRDefault="008B0C4F" w:rsidP="00766339">
            <w:pPr>
              <w:spacing w:before="60" w:after="60"/>
              <w:jc w:val="center"/>
              <w:rPr>
                <w:color w:val="000000" w:themeColor="text1"/>
                <w:szCs w:val="24"/>
              </w:rPr>
            </w:pPr>
          </w:p>
        </w:tc>
      </w:tr>
      <w:tr w:rsidR="008B0C4F" w:rsidRPr="009C0F87" w14:paraId="142A83EC" w14:textId="77777777" w:rsidTr="00766339">
        <w:tc>
          <w:tcPr>
            <w:tcW w:w="1080" w:type="dxa"/>
            <w:tcBorders>
              <w:left w:val="double" w:sz="6" w:space="0" w:color="auto"/>
            </w:tcBorders>
          </w:tcPr>
          <w:p w14:paraId="42E8A187"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1899E7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4791470C"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B5F6F1A"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073606D3"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3EB07FFB" w14:textId="77777777" w:rsidR="008B0C4F" w:rsidRPr="009C0F87" w:rsidRDefault="008B0C4F" w:rsidP="00766339">
            <w:pPr>
              <w:spacing w:before="60" w:after="60"/>
              <w:jc w:val="center"/>
              <w:rPr>
                <w:color w:val="000000" w:themeColor="text1"/>
                <w:szCs w:val="24"/>
              </w:rPr>
            </w:pPr>
          </w:p>
        </w:tc>
      </w:tr>
      <w:tr w:rsidR="008B0C4F" w:rsidRPr="009C0F87" w14:paraId="20E94575" w14:textId="77777777" w:rsidTr="00766339">
        <w:tc>
          <w:tcPr>
            <w:tcW w:w="1080" w:type="dxa"/>
            <w:tcBorders>
              <w:top w:val="dotted" w:sz="4" w:space="0" w:color="auto"/>
              <w:left w:val="double" w:sz="6" w:space="0" w:color="auto"/>
            </w:tcBorders>
          </w:tcPr>
          <w:p w14:paraId="3E13B00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453E3D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15881E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B7C49BD"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1A25DB2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9558558" w14:textId="77777777" w:rsidR="008B0C4F" w:rsidRPr="009C0F87" w:rsidRDefault="008B0C4F" w:rsidP="00766339">
            <w:pPr>
              <w:spacing w:before="60" w:after="60"/>
              <w:jc w:val="center"/>
              <w:rPr>
                <w:color w:val="000000" w:themeColor="text1"/>
                <w:szCs w:val="24"/>
              </w:rPr>
            </w:pPr>
          </w:p>
        </w:tc>
      </w:tr>
      <w:tr w:rsidR="008B0C4F" w:rsidRPr="009C0F87" w14:paraId="11734E82" w14:textId="77777777" w:rsidTr="00766339">
        <w:tc>
          <w:tcPr>
            <w:tcW w:w="1080" w:type="dxa"/>
            <w:tcBorders>
              <w:top w:val="dotted" w:sz="4" w:space="0" w:color="auto"/>
              <w:left w:val="double" w:sz="6" w:space="0" w:color="auto"/>
            </w:tcBorders>
          </w:tcPr>
          <w:p w14:paraId="301A4DB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C24C98F"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2A556FDB"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AB0F69B"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61F16E2D"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61C9456" w14:textId="77777777" w:rsidR="008B0C4F" w:rsidRPr="009C0F87" w:rsidRDefault="008B0C4F" w:rsidP="00766339">
            <w:pPr>
              <w:spacing w:before="60" w:after="60"/>
              <w:jc w:val="center"/>
              <w:rPr>
                <w:color w:val="000000" w:themeColor="text1"/>
                <w:szCs w:val="24"/>
              </w:rPr>
            </w:pPr>
          </w:p>
        </w:tc>
      </w:tr>
      <w:tr w:rsidR="008B0C4F" w:rsidRPr="009C0F87" w14:paraId="6A6A4C08" w14:textId="77777777" w:rsidTr="00766339">
        <w:tc>
          <w:tcPr>
            <w:tcW w:w="1080" w:type="dxa"/>
            <w:tcBorders>
              <w:top w:val="dotted" w:sz="4" w:space="0" w:color="auto"/>
              <w:left w:val="double" w:sz="6" w:space="0" w:color="auto"/>
            </w:tcBorders>
          </w:tcPr>
          <w:p w14:paraId="0F978B9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3D3332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185EB025"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39845C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03B9779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D2E0B09" w14:textId="77777777" w:rsidR="008B0C4F" w:rsidRPr="009C0F87" w:rsidRDefault="008B0C4F" w:rsidP="00766339">
            <w:pPr>
              <w:spacing w:before="60" w:after="60"/>
              <w:jc w:val="center"/>
              <w:rPr>
                <w:color w:val="000000" w:themeColor="text1"/>
                <w:szCs w:val="24"/>
              </w:rPr>
            </w:pPr>
          </w:p>
        </w:tc>
      </w:tr>
      <w:tr w:rsidR="008B0C4F" w:rsidRPr="009C0F87" w14:paraId="52616540" w14:textId="77777777" w:rsidTr="00766339">
        <w:tc>
          <w:tcPr>
            <w:tcW w:w="1080" w:type="dxa"/>
            <w:tcBorders>
              <w:top w:val="dotted" w:sz="4" w:space="0" w:color="auto"/>
              <w:left w:val="double" w:sz="6" w:space="0" w:color="auto"/>
            </w:tcBorders>
          </w:tcPr>
          <w:p w14:paraId="0AF3C12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4468EE6"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1E4E63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55FE16F"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6A582DEC"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3E6A554" w14:textId="77777777" w:rsidR="008B0C4F" w:rsidRPr="009C0F87" w:rsidRDefault="008B0C4F" w:rsidP="00766339">
            <w:pPr>
              <w:spacing w:before="60" w:after="60"/>
              <w:jc w:val="center"/>
              <w:rPr>
                <w:color w:val="000000" w:themeColor="text1"/>
                <w:szCs w:val="24"/>
              </w:rPr>
            </w:pPr>
          </w:p>
        </w:tc>
      </w:tr>
      <w:tr w:rsidR="008B0C4F" w:rsidRPr="009C0F87" w14:paraId="2F48363E" w14:textId="77777777" w:rsidTr="00766339">
        <w:tc>
          <w:tcPr>
            <w:tcW w:w="1080" w:type="dxa"/>
            <w:tcBorders>
              <w:top w:val="dotted" w:sz="4" w:space="0" w:color="auto"/>
              <w:left w:val="double" w:sz="6" w:space="0" w:color="auto"/>
            </w:tcBorders>
          </w:tcPr>
          <w:p w14:paraId="7D762B0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95CAEA3"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33A484FF"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98F060D"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0EE7EB48"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239D25D" w14:textId="77777777" w:rsidR="008B0C4F" w:rsidRPr="009C0F87" w:rsidRDefault="008B0C4F" w:rsidP="00766339">
            <w:pPr>
              <w:spacing w:before="60" w:after="60"/>
              <w:jc w:val="center"/>
              <w:rPr>
                <w:color w:val="000000" w:themeColor="text1"/>
                <w:szCs w:val="24"/>
              </w:rPr>
            </w:pPr>
          </w:p>
        </w:tc>
      </w:tr>
      <w:tr w:rsidR="008B0C4F" w:rsidRPr="009C0F87" w14:paraId="56D53309" w14:textId="77777777" w:rsidTr="00766339">
        <w:tc>
          <w:tcPr>
            <w:tcW w:w="1080" w:type="dxa"/>
            <w:tcBorders>
              <w:top w:val="dotted" w:sz="4" w:space="0" w:color="auto"/>
              <w:left w:val="double" w:sz="6" w:space="0" w:color="auto"/>
            </w:tcBorders>
          </w:tcPr>
          <w:p w14:paraId="0055B72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35F0EDA"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20C9C54C"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7A2BF7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3997FD5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16DDD230" w14:textId="77777777" w:rsidR="008B0C4F" w:rsidRPr="009C0F87" w:rsidRDefault="008B0C4F" w:rsidP="00766339">
            <w:pPr>
              <w:spacing w:before="60" w:after="60"/>
              <w:jc w:val="center"/>
              <w:rPr>
                <w:color w:val="000000" w:themeColor="text1"/>
                <w:szCs w:val="24"/>
              </w:rPr>
            </w:pPr>
          </w:p>
        </w:tc>
      </w:tr>
      <w:tr w:rsidR="008B0C4F" w:rsidRPr="009C0F87" w14:paraId="2ED51706" w14:textId="77777777" w:rsidTr="00766339">
        <w:tc>
          <w:tcPr>
            <w:tcW w:w="1080" w:type="dxa"/>
            <w:tcBorders>
              <w:top w:val="dotted" w:sz="4" w:space="0" w:color="auto"/>
              <w:left w:val="double" w:sz="6" w:space="0" w:color="auto"/>
              <w:bottom w:val="dotted" w:sz="4" w:space="0" w:color="auto"/>
            </w:tcBorders>
          </w:tcPr>
          <w:p w14:paraId="4C13B191"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A8FE497"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D41315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90E0707"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2A309BA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5CFC569" w14:textId="77777777" w:rsidR="008B0C4F" w:rsidRPr="009C0F87" w:rsidRDefault="008B0C4F" w:rsidP="00766339">
            <w:pPr>
              <w:spacing w:before="60" w:after="60"/>
              <w:jc w:val="center"/>
              <w:rPr>
                <w:color w:val="000000" w:themeColor="text1"/>
                <w:szCs w:val="24"/>
              </w:rPr>
            </w:pPr>
          </w:p>
        </w:tc>
      </w:tr>
      <w:tr w:rsidR="008B0C4F" w:rsidRPr="009C0F87" w14:paraId="3AF61763" w14:textId="77777777" w:rsidTr="00766339">
        <w:tc>
          <w:tcPr>
            <w:tcW w:w="1080" w:type="dxa"/>
            <w:tcBorders>
              <w:left w:val="double" w:sz="6" w:space="0" w:color="auto"/>
              <w:bottom w:val="single" w:sz="6" w:space="0" w:color="auto"/>
            </w:tcBorders>
          </w:tcPr>
          <w:p w14:paraId="3FE11EC4"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A661A06"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7A012354"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18B554D7"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tcBorders>
          </w:tcPr>
          <w:p w14:paraId="7F847160" w14:textId="77777777" w:rsidR="008B0C4F" w:rsidRPr="009C0F87" w:rsidRDefault="008B0C4F" w:rsidP="00766339">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16FE75B3" w14:textId="77777777" w:rsidR="008B0C4F" w:rsidRPr="009C0F87" w:rsidRDefault="008B0C4F" w:rsidP="00766339">
            <w:pPr>
              <w:spacing w:before="60" w:after="60"/>
              <w:jc w:val="center"/>
              <w:rPr>
                <w:color w:val="000000" w:themeColor="text1"/>
                <w:szCs w:val="24"/>
              </w:rPr>
            </w:pPr>
          </w:p>
        </w:tc>
      </w:tr>
      <w:tr w:rsidR="008B0C4F" w:rsidRPr="009C0F87" w14:paraId="0607B03F" w14:textId="77777777" w:rsidTr="00766339">
        <w:tc>
          <w:tcPr>
            <w:tcW w:w="7992" w:type="dxa"/>
            <w:gridSpan w:val="5"/>
            <w:tcBorders>
              <w:top w:val="single" w:sz="6" w:space="0" w:color="auto"/>
              <w:left w:val="double" w:sz="6" w:space="0" w:color="auto"/>
              <w:bottom w:val="double" w:sz="6" w:space="0" w:color="auto"/>
            </w:tcBorders>
          </w:tcPr>
          <w:p w14:paraId="0DEC161F"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35195EFB"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295D941C" w14:textId="77777777" w:rsidR="008B0C4F" w:rsidRPr="009C0F87" w:rsidRDefault="008B0C4F" w:rsidP="00766339">
            <w:pPr>
              <w:spacing w:before="60" w:after="60"/>
              <w:jc w:val="left"/>
              <w:rPr>
                <w:color w:val="000000" w:themeColor="text1"/>
                <w:szCs w:val="24"/>
              </w:rPr>
            </w:pPr>
            <w:r w:rsidRPr="009C0F87">
              <w:rPr>
                <w:color w:val="000000" w:themeColor="text1"/>
                <w:szCs w:val="24"/>
                <w:u w:val="single"/>
              </w:rPr>
              <w:tab/>
            </w:r>
          </w:p>
        </w:tc>
      </w:tr>
    </w:tbl>
    <w:p w14:paraId="70010B98" w14:textId="7C7BE724" w:rsidR="008B0C4F" w:rsidRDefault="008B0C4F" w:rsidP="008B0C4F">
      <w:pPr>
        <w:spacing w:before="240" w:after="120"/>
        <w:jc w:val="center"/>
        <w:rPr>
          <w:b/>
          <w:color w:val="000000" w:themeColor="text1"/>
          <w:sz w:val="28"/>
          <w:szCs w:val="24"/>
        </w:rPr>
      </w:pPr>
      <w:r>
        <w:rPr>
          <w:b/>
          <w:color w:val="000000" w:themeColor="text1"/>
          <w:sz w:val="28"/>
          <w:szCs w:val="24"/>
        </w:rPr>
        <w:br w:type="page"/>
      </w:r>
    </w:p>
    <w:p w14:paraId="385F4D22" w14:textId="77777777" w:rsidR="008B0C4F" w:rsidRPr="009C0F87" w:rsidRDefault="008B0C4F" w:rsidP="008B0C4F">
      <w:pPr>
        <w:spacing w:before="240" w:after="120"/>
        <w:jc w:val="center"/>
        <w:rPr>
          <w:b/>
          <w:color w:val="000000" w:themeColor="text1"/>
          <w:sz w:val="28"/>
          <w:szCs w:val="24"/>
        </w:rPr>
      </w:pPr>
    </w:p>
    <w:p w14:paraId="7326B496" w14:textId="77777777" w:rsidR="008B0C4F" w:rsidRPr="009C0F87" w:rsidRDefault="008B0C4F" w:rsidP="008B0C4F">
      <w:pPr>
        <w:spacing w:before="240" w:after="240"/>
        <w:jc w:val="center"/>
        <w:rPr>
          <w:b/>
          <w:sz w:val="28"/>
          <w:szCs w:val="24"/>
        </w:rPr>
      </w:pPr>
      <w:bookmarkStart w:id="1118" w:name="_Toc56693181"/>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8"/>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9C0F87" w14:paraId="2857510D" w14:textId="77777777" w:rsidTr="00766339">
        <w:tc>
          <w:tcPr>
            <w:tcW w:w="1080" w:type="dxa"/>
            <w:tcBorders>
              <w:top w:val="double" w:sz="6" w:space="0" w:color="auto"/>
              <w:left w:val="double" w:sz="6" w:space="0" w:color="auto"/>
            </w:tcBorders>
          </w:tcPr>
          <w:p w14:paraId="2EEACDC3"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00E481A5"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594E3536"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85C4125"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763BF64A"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75646A84" w14:textId="77777777" w:rsidR="008B0C4F" w:rsidRPr="009C0F87" w:rsidRDefault="008B0C4F" w:rsidP="00766339">
            <w:pPr>
              <w:spacing w:before="60" w:after="60"/>
              <w:jc w:val="center"/>
              <w:rPr>
                <w:i/>
                <w:color w:val="000000" w:themeColor="text1"/>
                <w:szCs w:val="24"/>
              </w:rPr>
            </w:pPr>
            <w:r w:rsidRPr="009C0F87">
              <w:rPr>
                <w:i/>
                <w:color w:val="000000" w:themeColor="text1"/>
                <w:szCs w:val="24"/>
              </w:rPr>
              <w:t>Amount</w:t>
            </w:r>
          </w:p>
        </w:tc>
      </w:tr>
      <w:tr w:rsidR="008B0C4F" w:rsidRPr="009C0F87" w14:paraId="09B27FEC" w14:textId="77777777" w:rsidTr="00766339">
        <w:tc>
          <w:tcPr>
            <w:tcW w:w="1080" w:type="dxa"/>
            <w:tcBorders>
              <w:top w:val="single" w:sz="6" w:space="0" w:color="auto"/>
              <w:left w:val="double" w:sz="6" w:space="0" w:color="auto"/>
            </w:tcBorders>
          </w:tcPr>
          <w:p w14:paraId="38CD2661" w14:textId="77777777" w:rsidR="008B0C4F" w:rsidRPr="009C0F87" w:rsidRDefault="008B0C4F" w:rsidP="00766339">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31463C18" w14:textId="77777777" w:rsidR="008B0C4F" w:rsidRPr="009C0F87" w:rsidRDefault="008B0C4F" w:rsidP="00766339">
            <w:pPr>
              <w:spacing w:before="60" w:after="60"/>
              <w:jc w:val="left"/>
              <w:rPr>
                <w:color w:val="000000" w:themeColor="text1"/>
                <w:szCs w:val="24"/>
              </w:rPr>
            </w:pPr>
          </w:p>
        </w:tc>
        <w:tc>
          <w:tcPr>
            <w:tcW w:w="864" w:type="dxa"/>
            <w:tcBorders>
              <w:top w:val="single" w:sz="6" w:space="0" w:color="auto"/>
              <w:left w:val="nil"/>
            </w:tcBorders>
          </w:tcPr>
          <w:p w14:paraId="6E7C2AED" w14:textId="77777777" w:rsidR="008B0C4F" w:rsidRPr="009C0F87" w:rsidRDefault="008B0C4F" w:rsidP="00766339">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2C87A782" w14:textId="77777777" w:rsidR="008B0C4F" w:rsidRPr="009C0F87" w:rsidRDefault="008B0C4F" w:rsidP="00766339">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6B31DECC" w14:textId="77777777" w:rsidR="008B0C4F" w:rsidRPr="009C0F87"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733D1744" w14:textId="77777777" w:rsidR="008B0C4F" w:rsidRPr="009C0F87" w:rsidRDefault="008B0C4F" w:rsidP="00766339">
            <w:pPr>
              <w:spacing w:before="60" w:after="60"/>
              <w:jc w:val="center"/>
              <w:rPr>
                <w:color w:val="000000" w:themeColor="text1"/>
                <w:szCs w:val="24"/>
              </w:rPr>
            </w:pPr>
          </w:p>
        </w:tc>
      </w:tr>
      <w:tr w:rsidR="008B0C4F" w:rsidRPr="009C0F87" w14:paraId="6C0DCBC3" w14:textId="77777777" w:rsidTr="00766339">
        <w:tc>
          <w:tcPr>
            <w:tcW w:w="1080" w:type="dxa"/>
            <w:tcBorders>
              <w:top w:val="dotted" w:sz="4" w:space="0" w:color="auto"/>
              <w:left w:val="double" w:sz="6" w:space="0" w:color="auto"/>
              <w:bottom w:val="dotted" w:sz="4" w:space="0" w:color="auto"/>
            </w:tcBorders>
          </w:tcPr>
          <w:p w14:paraId="1FE229B9"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675F6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2C38095"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128944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CCCE120"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AE55C2C" w14:textId="77777777" w:rsidR="008B0C4F" w:rsidRPr="009C0F87" w:rsidRDefault="008B0C4F" w:rsidP="00766339">
            <w:pPr>
              <w:spacing w:before="60" w:after="60"/>
              <w:jc w:val="center"/>
              <w:rPr>
                <w:color w:val="000000" w:themeColor="text1"/>
                <w:szCs w:val="24"/>
              </w:rPr>
            </w:pPr>
          </w:p>
        </w:tc>
      </w:tr>
      <w:tr w:rsidR="008B0C4F" w:rsidRPr="009C0F87" w14:paraId="51ABF527" w14:textId="77777777" w:rsidTr="00766339">
        <w:tc>
          <w:tcPr>
            <w:tcW w:w="1080" w:type="dxa"/>
            <w:tcBorders>
              <w:left w:val="double" w:sz="6" w:space="0" w:color="auto"/>
            </w:tcBorders>
          </w:tcPr>
          <w:p w14:paraId="684EF87D"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389FCEF8"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65D3C7B9"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08A1F6ED"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488A9918"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8201400" w14:textId="77777777" w:rsidR="008B0C4F" w:rsidRPr="009C0F87" w:rsidRDefault="008B0C4F" w:rsidP="00766339">
            <w:pPr>
              <w:spacing w:before="60" w:after="60"/>
              <w:jc w:val="center"/>
              <w:rPr>
                <w:color w:val="000000" w:themeColor="text1"/>
                <w:szCs w:val="24"/>
              </w:rPr>
            </w:pPr>
          </w:p>
        </w:tc>
      </w:tr>
      <w:tr w:rsidR="008B0C4F" w:rsidRPr="009C0F87" w14:paraId="4E842FCC" w14:textId="77777777" w:rsidTr="00766339">
        <w:tc>
          <w:tcPr>
            <w:tcW w:w="1080" w:type="dxa"/>
            <w:tcBorders>
              <w:top w:val="dotted" w:sz="4" w:space="0" w:color="auto"/>
              <w:left w:val="double" w:sz="6" w:space="0" w:color="auto"/>
            </w:tcBorders>
          </w:tcPr>
          <w:p w14:paraId="4CE8B900"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70E1B0E"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tcBorders>
          </w:tcPr>
          <w:p w14:paraId="1330AAB3"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4D115ADC"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2DD78ED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1900E5F" w14:textId="77777777" w:rsidR="008B0C4F" w:rsidRPr="009C0F87" w:rsidRDefault="008B0C4F" w:rsidP="00766339">
            <w:pPr>
              <w:spacing w:before="60" w:after="60"/>
              <w:jc w:val="center"/>
              <w:rPr>
                <w:color w:val="000000" w:themeColor="text1"/>
                <w:szCs w:val="24"/>
              </w:rPr>
            </w:pPr>
          </w:p>
        </w:tc>
      </w:tr>
      <w:tr w:rsidR="008B0C4F" w:rsidRPr="009C0F87" w14:paraId="168F1325" w14:textId="77777777" w:rsidTr="00766339">
        <w:tc>
          <w:tcPr>
            <w:tcW w:w="1080" w:type="dxa"/>
            <w:tcBorders>
              <w:top w:val="dotted" w:sz="4" w:space="0" w:color="auto"/>
              <w:left w:val="double" w:sz="6" w:space="0" w:color="auto"/>
              <w:bottom w:val="dotted" w:sz="4" w:space="0" w:color="auto"/>
            </w:tcBorders>
          </w:tcPr>
          <w:p w14:paraId="402A846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A26D88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F4CD2AF"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13B6D26"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FD7221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B43E403" w14:textId="77777777" w:rsidR="008B0C4F" w:rsidRPr="009C0F87" w:rsidRDefault="008B0C4F" w:rsidP="00766339">
            <w:pPr>
              <w:spacing w:before="60" w:after="60"/>
              <w:jc w:val="center"/>
              <w:rPr>
                <w:color w:val="000000" w:themeColor="text1"/>
                <w:szCs w:val="24"/>
              </w:rPr>
            </w:pPr>
          </w:p>
        </w:tc>
      </w:tr>
      <w:tr w:rsidR="008B0C4F" w:rsidRPr="009C0F87" w14:paraId="00930915" w14:textId="77777777" w:rsidTr="00766339">
        <w:tc>
          <w:tcPr>
            <w:tcW w:w="1080" w:type="dxa"/>
            <w:tcBorders>
              <w:left w:val="double" w:sz="6" w:space="0" w:color="auto"/>
            </w:tcBorders>
          </w:tcPr>
          <w:p w14:paraId="09DE33EF"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2C7B01DC"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6032AF2"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4293271C"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2250228F" w14:textId="77777777" w:rsidR="008B0C4F" w:rsidRPr="009C0F87"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774A8311" w14:textId="77777777" w:rsidR="008B0C4F" w:rsidRPr="009C0F87" w:rsidRDefault="008B0C4F" w:rsidP="00766339">
            <w:pPr>
              <w:spacing w:before="60" w:after="60"/>
              <w:jc w:val="center"/>
              <w:rPr>
                <w:color w:val="000000" w:themeColor="text1"/>
                <w:szCs w:val="24"/>
              </w:rPr>
            </w:pPr>
          </w:p>
        </w:tc>
      </w:tr>
      <w:tr w:rsidR="008B0C4F" w:rsidRPr="009C0F87" w14:paraId="7A3D89B5" w14:textId="77777777" w:rsidTr="00766339">
        <w:tc>
          <w:tcPr>
            <w:tcW w:w="1080" w:type="dxa"/>
            <w:tcBorders>
              <w:top w:val="dotted" w:sz="4" w:space="0" w:color="auto"/>
              <w:left w:val="double" w:sz="6" w:space="0" w:color="auto"/>
              <w:bottom w:val="dotted" w:sz="4" w:space="0" w:color="auto"/>
            </w:tcBorders>
          </w:tcPr>
          <w:p w14:paraId="23D01F4E"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24DC16B"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C01C8D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B822985"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B7FCAF9"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09AB5CE" w14:textId="77777777" w:rsidR="008B0C4F" w:rsidRPr="009C0F87" w:rsidRDefault="008B0C4F" w:rsidP="00766339">
            <w:pPr>
              <w:spacing w:before="60" w:after="60"/>
              <w:jc w:val="center"/>
              <w:rPr>
                <w:color w:val="000000" w:themeColor="text1"/>
                <w:szCs w:val="24"/>
              </w:rPr>
            </w:pPr>
          </w:p>
        </w:tc>
      </w:tr>
      <w:tr w:rsidR="008B0C4F" w:rsidRPr="009C0F87" w14:paraId="679D1C33" w14:textId="77777777" w:rsidTr="00766339">
        <w:tc>
          <w:tcPr>
            <w:tcW w:w="1080" w:type="dxa"/>
            <w:tcBorders>
              <w:top w:val="dotted" w:sz="4" w:space="0" w:color="auto"/>
              <w:left w:val="double" w:sz="6" w:space="0" w:color="auto"/>
              <w:bottom w:val="dotted" w:sz="4" w:space="0" w:color="auto"/>
            </w:tcBorders>
          </w:tcPr>
          <w:p w14:paraId="25D8D7EC"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E0334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61B192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8A002F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D9FBBB7"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3F13578" w14:textId="77777777" w:rsidR="008B0C4F" w:rsidRPr="009C0F87" w:rsidRDefault="008B0C4F" w:rsidP="00766339">
            <w:pPr>
              <w:spacing w:before="60" w:after="60"/>
              <w:jc w:val="center"/>
              <w:rPr>
                <w:color w:val="000000" w:themeColor="text1"/>
                <w:szCs w:val="24"/>
              </w:rPr>
            </w:pPr>
          </w:p>
        </w:tc>
      </w:tr>
      <w:tr w:rsidR="008B0C4F" w:rsidRPr="009C0F87" w14:paraId="65F64897" w14:textId="77777777" w:rsidTr="00766339">
        <w:tc>
          <w:tcPr>
            <w:tcW w:w="1080" w:type="dxa"/>
            <w:tcBorders>
              <w:top w:val="dotted" w:sz="4" w:space="0" w:color="auto"/>
              <w:left w:val="double" w:sz="6" w:space="0" w:color="auto"/>
              <w:bottom w:val="dotted" w:sz="4" w:space="0" w:color="auto"/>
            </w:tcBorders>
          </w:tcPr>
          <w:p w14:paraId="114FC80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B9F69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5368362"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75B0FBB"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B775D90"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D4D34FB" w14:textId="77777777" w:rsidR="008B0C4F" w:rsidRPr="009C0F87" w:rsidRDefault="008B0C4F" w:rsidP="00766339">
            <w:pPr>
              <w:spacing w:before="60" w:after="60"/>
              <w:jc w:val="center"/>
              <w:rPr>
                <w:color w:val="000000" w:themeColor="text1"/>
                <w:szCs w:val="24"/>
              </w:rPr>
            </w:pPr>
          </w:p>
        </w:tc>
      </w:tr>
      <w:tr w:rsidR="008B0C4F" w:rsidRPr="009C0F87" w14:paraId="0372BDB6" w14:textId="77777777" w:rsidTr="00766339">
        <w:tc>
          <w:tcPr>
            <w:tcW w:w="1080" w:type="dxa"/>
            <w:tcBorders>
              <w:top w:val="dotted" w:sz="4" w:space="0" w:color="auto"/>
              <w:left w:val="double" w:sz="6" w:space="0" w:color="auto"/>
              <w:bottom w:val="dotted" w:sz="4" w:space="0" w:color="auto"/>
            </w:tcBorders>
          </w:tcPr>
          <w:p w14:paraId="344BA6A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545B17B"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DB6A0D6"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24513D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F1656A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70705B5" w14:textId="77777777" w:rsidR="008B0C4F" w:rsidRPr="009C0F87" w:rsidRDefault="008B0C4F" w:rsidP="00766339">
            <w:pPr>
              <w:spacing w:before="60" w:after="60"/>
              <w:jc w:val="center"/>
              <w:rPr>
                <w:color w:val="000000" w:themeColor="text1"/>
                <w:szCs w:val="24"/>
              </w:rPr>
            </w:pPr>
          </w:p>
        </w:tc>
      </w:tr>
      <w:tr w:rsidR="008B0C4F" w:rsidRPr="009C0F87" w14:paraId="329DEEFF" w14:textId="77777777" w:rsidTr="00766339">
        <w:tc>
          <w:tcPr>
            <w:tcW w:w="1080" w:type="dxa"/>
            <w:tcBorders>
              <w:top w:val="dotted" w:sz="4" w:space="0" w:color="auto"/>
              <w:left w:val="double" w:sz="6" w:space="0" w:color="auto"/>
              <w:bottom w:val="dotted" w:sz="4" w:space="0" w:color="auto"/>
            </w:tcBorders>
          </w:tcPr>
          <w:p w14:paraId="63E49122"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A0B106"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9B40DB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B7E2954"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2042FE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5AE1664" w14:textId="77777777" w:rsidR="008B0C4F" w:rsidRPr="009C0F87" w:rsidRDefault="008B0C4F" w:rsidP="00766339">
            <w:pPr>
              <w:spacing w:before="60" w:after="60"/>
              <w:jc w:val="center"/>
              <w:rPr>
                <w:color w:val="000000" w:themeColor="text1"/>
                <w:szCs w:val="24"/>
              </w:rPr>
            </w:pPr>
          </w:p>
        </w:tc>
      </w:tr>
      <w:tr w:rsidR="008B0C4F" w:rsidRPr="009C0F87" w14:paraId="50381AC3" w14:textId="77777777" w:rsidTr="00766339">
        <w:tc>
          <w:tcPr>
            <w:tcW w:w="1080" w:type="dxa"/>
            <w:tcBorders>
              <w:top w:val="dotted" w:sz="4" w:space="0" w:color="auto"/>
              <w:left w:val="double" w:sz="6" w:space="0" w:color="auto"/>
              <w:bottom w:val="dotted" w:sz="4" w:space="0" w:color="auto"/>
            </w:tcBorders>
          </w:tcPr>
          <w:p w14:paraId="6FE66FFF"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636EC9"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F9E1D9D"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FE2EEF8"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FF67F4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E7CAE50" w14:textId="77777777" w:rsidR="008B0C4F" w:rsidRPr="009C0F87" w:rsidRDefault="008B0C4F" w:rsidP="00766339">
            <w:pPr>
              <w:spacing w:before="60" w:after="60"/>
              <w:jc w:val="center"/>
              <w:rPr>
                <w:color w:val="000000" w:themeColor="text1"/>
                <w:szCs w:val="24"/>
              </w:rPr>
            </w:pPr>
          </w:p>
        </w:tc>
      </w:tr>
      <w:tr w:rsidR="008B0C4F" w:rsidRPr="009C0F87" w14:paraId="6B587C20" w14:textId="77777777" w:rsidTr="00766339">
        <w:tc>
          <w:tcPr>
            <w:tcW w:w="1080" w:type="dxa"/>
            <w:tcBorders>
              <w:top w:val="dotted" w:sz="4" w:space="0" w:color="auto"/>
              <w:left w:val="double" w:sz="6" w:space="0" w:color="auto"/>
              <w:bottom w:val="dotted" w:sz="4" w:space="0" w:color="auto"/>
            </w:tcBorders>
          </w:tcPr>
          <w:p w14:paraId="136793AB"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798BF05"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9E4E9A1"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E36B8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8A1E48E"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5C9D761" w14:textId="77777777" w:rsidR="008B0C4F" w:rsidRPr="009C0F87" w:rsidRDefault="008B0C4F" w:rsidP="00766339">
            <w:pPr>
              <w:spacing w:before="60" w:after="60"/>
              <w:jc w:val="center"/>
              <w:rPr>
                <w:color w:val="000000" w:themeColor="text1"/>
                <w:szCs w:val="24"/>
              </w:rPr>
            </w:pPr>
          </w:p>
        </w:tc>
      </w:tr>
      <w:tr w:rsidR="008B0C4F" w:rsidRPr="009C0F87" w14:paraId="1583210C" w14:textId="77777777" w:rsidTr="00766339">
        <w:tc>
          <w:tcPr>
            <w:tcW w:w="1080" w:type="dxa"/>
            <w:tcBorders>
              <w:top w:val="dotted" w:sz="4" w:space="0" w:color="auto"/>
              <w:left w:val="double" w:sz="6" w:space="0" w:color="auto"/>
              <w:bottom w:val="dotted" w:sz="4" w:space="0" w:color="auto"/>
            </w:tcBorders>
          </w:tcPr>
          <w:p w14:paraId="3C9EDA4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298D6C"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6232CB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E77696E"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61491F4"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E30142E" w14:textId="77777777" w:rsidR="008B0C4F" w:rsidRPr="009C0F87" w:rsidRDefault="008B0C4F" w:rsidP="00766339">
            <w:pPr>
              <w:spacing w:before="60" w:after="60"/>
              <w:jc w:val="center"/>
              <w:rPr>
                <w:color w:val="000000" w:themeColor="text1"/>
                <w:szCs w:val="24"/>
              </w:rPr>
            </w:pPr>
          </w:p>
        </w:tc>
      </w:tr>
      <w:tr w:rsidR="008B0C4F" w:rsidRPr="009C0F87" w14:paraId="24A10C14" w14:textId="77777777" w:rsidTr="00766339">
        <w:tc>
          <w:tcPr>
            <w:tcW w:w="1080" w:type="dxa"/>
            <w:tcBorders>
              <w:top w:val="dotted" w:sz="4" w:space="0" w:color="auto"/>
              <w:left w:val="double" w:sz="6" w:space="0" w:color="auto"/>
              <w:bottom w:val="dotted" w:sz="4" w:space="0" w:color="auto"/>
            </w:tcBorders>
          </w:tcPr>
          <w:p w14:paraId="62979868"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CBEBFD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CD1C6A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6BF2679"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E33CB25"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4052675" w14:textId="77777777" w:rsidR="008B0C4F" w:rsidRPr="009C0F87" w:rsidRDefault="008B0C4F" w:rsidP="00766339">
            <w:pPr>
              <w:spacing w:before="60" w:after="60"/>
              <w:jc w:val="center"/>
              <w:rPr>
                <w:color w:val="000000" w:themeColor="text1"/>
                <w:szCs w:val="24"/>
              </w:rPr>
            </w:pPr>
          </w:p>
        </w:tc>
      </w:tr>
      <w:tr w:rsidR="008B0C4F" w:rsidRPr="009C0F87" w14:paraId="73715DEA" w14:textId="77777777" w:rsidTr="00766339">
        <w:tc>
          <w:tcPr>
            <w:tcW w:w="1080" w:type="dxa"/>
            <w:tcBorders>
              <w:top w:val="dotted" w:sz="4" w:space="0" w:color="auto"/>
              <w:left w:val="double" w:sz="6" w:space="0" w:color="auto"/>
              <w:bottom w:val="dotted" w:sz="4" w:space="0" w:color="auto"/>
            </w:tcBorders>
          </w:tcPr>
          <w:p w14:paraId="5159303C"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C46E2"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7584B2E"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148FFF2"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88FD7C1"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154F615" w14:textId="77777777" w:rsidR="008B0C4F" w:rsidRPr="009C0F87" w:rsidRDefault="008B0C4F" w:rsidP="00766339">
            <w:pPr>
              <w:spacing w:before="60" w:after="60"/>
              <w:jc w:val="center"/>
              <w:rPr>
                <w:color w:val="000000" w:themeColor="text1"/>
                <w:szCs w:val="24"/>
              </w:rPr>
            </w:pPr>
          </w:p>
        </w:tc>
      </w:tr>
      <w:tr w:rsidR="008B0C4F" w:rsidRPr="009C0F87" w14:paraId="0472EDCB" w14:textId="77777777" w:rsidTr="00766339">
        <w:tc>
          <w:tcPr>
            <w:tcW w:w="1080" w:type="dxa"/>
            <w:tcBorders>
              <w:top w:val="dotted" w:sz="4" w:space="0" w:color="auto"/>
              <w:left w:val="double" w:sz="6" w:space="0" w:color="auto"/>
              <w:bottom w:val="dotted" w:sz="4" w:space="0" w:color="auto"/>
            </w:tcBorders>
          </w:tcPr>
          <w:p w14:paraId="5F2CD57D" w14:textId="77777777" w:rsidR="008B0C4F" w:rsidRPr="009C0F87"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07036F" w14:textId="77777777" w:rsidR="008B0C4F" w:rsidRPr="009C0F87"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61BB029" w14:textId="77777777" w:rsidR="008B0C4F" w:rsidRPr="009C0F87"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F41F1E1" w14:textId="77777777" w:rsidR="008B0C4F" w:rsidRPr="009C0F87"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FE92E8A"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FAB29E5" w14:textId="77777777" w:rsidR="008B0C4F" w:rsidRPr="009C0F87" w:rsidRDefault="008B0C4F" w:rsidP="00766339">
            <w:pPr>
              <w:spacing w:before="60" w:after="60"/>
              <w:jc w:val="center"/>
              <w:rPr>
                <w:color w:val="000000" w:themeColor="text1"/>
                <w:szCs w:val="24"/>
              </w:rPr>
            </w:pPr>
          </w:p>
        </w:tc>
      </w:tr>
      <w:tr w:rsidR="008B0C4F" w:rsidRPr="009C0F87" w14:paraId="065A2414" w14:textId="77777777" w:rsidTr="00766339">
        <w:tc>
          <w:tcPr>
            <w:tcW w:w="1080" w:type="dxa"/>
            <w:tcBorders>
              <w:left w:val="double" w:sz="6" w:space="0" w:color="auto"/>
            </w:tcBorders>
          </w:tcPr>
          <w:p w14:paraId="48192FAE" w14:textId="77777777" w:rsidR="008B0C4F" w:rsidRPr="009C0F87" w:rsidRDefault="008B0C4F" w:rsidP="00766339">
            <w:pPr>
              <w:spacing w:before="60" w:after="60"/>
              <w:jc w:val="left"/>
              <w:rPr>
                <w:color w:val="000000" w:themeColor="text1"/>
                <w:szCs w:val="24"/>
              </w:rPr>
            </w:pPr>
          </w:p>
        </w:tc>
        <w:tc>
          <w:tcPr>
            <w:tcW w:w="4032" w:type="dxa"/>
            <w:tcBorders>
              <w:left w:val="dotted" w:sz="4" w:space="0" w:color="auto"/>
              <w:right w:val="dotted" w:sz="4" w:space="0" w:color="auto"/>
            </w:tcBorders>
          </w:tcPr>
          <w:p w14:paraId="09470320" w14:textId="77777777" w:rsidR="008B0C4F" w:rsidRPr="009C0F87" w:rsidRDefault="008B0C4F" w:rsidP="00766339">
            <w:pPr>
              <w:spacing w:before="60" w:after="60"/>
              <w:jc w:val="left"/>
              <w:rPr>
                <w:color w:val="000000" w:themeColor="text1"/>
                <w:szCs w:val="24"/>
              </w:rPr>
            </w:pPr>
          </w:p>
        </w:tc>
        <w:tc>
          <w:tcPr>
            <w:tcW w:w="864" w:type="dxa"/>
            <w:tcBorders>
              <w:left w:val="nil"/>
            </w:tcBorders>
          </w:tcPr>
          <w:p w14:paraId="044F9F19" w14:textId="77777777" w:rsidR="008B0C4F" w:rsidRPr="009C0F87" w:rsidRDefault="008B0C4F" w:rsidP="00766339">
            <w:pPr>
              <w:spacing w:before="60" w:after="60"/>
              <w:jc w:val="left"/>
              <w:rPr>
                <w:color w:val="000000" w:themeColor="text1"/>
                <w:szCs w:val="24"/>
              </w:rPr>
            </w:pPr>
          </w:p>
        </w:tc>
        <w:tc>
          <w:tcPr>
            <w:tcW w:w="1080" w:type="dxa"/>
            <w:tcBorders>
              <w:left w:val="dotted" w:sz="4" w:space="0" w:color="auto"/>
              <w:right w:val="dotted" w:sz="4" w:space="0" w:color="auto"/>
            </w:tcBorders>
          </w:tcPr>
          <w:p w14:paraId="7D972598" w14:textId="77777777" w:rsidR="008B0C4F" w:rsidRPr="009C0F87" w:rsidRDefault="008B0C4F" w:rsidP="00766339">
            <w:pPr>
              <w:spacing w:before="60" w:after="60"/>
              <w:jc w:val="left"/>
              <w:rPr>
                <w:color w:val="000000" w:themeColor="text1"/>
                <w:szCs w:val="24"/>
              </w:rPr>
            </w:pPr>
          </w:p>
        </w:tc>
        <w:tc>
          <w:tcPr>
            <w:tcW w:w="936" w:type="dxa"/>
            <w:tcBorders>
              <w:left w:val="nil"/>
              <w:right w:val="dotted" w:sz="4" w:space="0" w:color="auto"/>
            </w:tcBorders>
          </w:tcPr>
          <w:p w14:paraId="2A8A3C2B" w14:textId="77777777" w:rsidR="008B0C4F" w:rsidRPr="009C0F87"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4331285" w14:textId="77777777" w:rsidR="008B0C4F" w:rsidRPr="009C0F87" w:rsidRDefault="008B0C4F" w:rsidP="00766339">
            <w:pPr>
              <w:spacing w:before="60" w:after="60"/>
              <w:jc w:val="center"/>
              <w:rPr>
                <w:color w:val="000000" w:themeColor="text1"/>
                <w:szCs w:val="24"/>
              </w:rPr>
            </w:pPr>
          </w:p>
        </w:tc>
      </w:tr>
      <w:tr w:rsidR="008B0C4F" w:rsidRPr="009C0F87" w14:paraId="53BA156C" w14:textId="77777777" w:rsidTr="00766339">
        <w:tc>
          <w:tcPr>
            <w:tcW w:w="7992" w:type="dxa"/>
            <w:gridSpan w:val="5"/>
            <w:tcBorders>
              <w:top w:val="single" w:sz="6" w:space="0" w:color="auto"/>
              <w:left w:val="double" w:sz="6" w:space="0" w:color="auto"/>
              <w:bottom w:val="double" w:sz="6" w:space="0" w:color="auto"/>
            </w:tcBorders>
          </w:tcPr>
          <w:p w14:paraId="4B26C9BD"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2A163386" w14:textId="77777777" w:rsidR="008B0C4F" w:rsidRPr="009C0F87" w:rsidRDefault="008B0C4F" w:rsidP="00766339">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30C369AE" w14:textId="77777777" w:rsidR="008B0C4F" w:rsidRPr="009C0F87" w:rsidRDefault="008B0C4F" w:rsidP="00766339">
            <w:pPr>
              <w:spacing w:before="60" w:after="60"/>
              <w:jc w:val="left"/>
              <w:rPr>
                <w:color w:val="000000" w:themeColor="text1"/>
                <w:szCs w:val="24"/>
              </w:rPr>
            </w:pPr>
            <w:r w:rsidRPr="009C0F87">
              <w:rPr>
                <w:color w:val="000000" w:themeColor="text1"/>
                <w:szCs w:val="24"/>
                <w:u w:val="single"/>
              </w:rPr>
              <w:tab/>
            </w:r>
          </w:p>
        </w:tc>
      </w:tr>
    </w:tbl>
    <w:p w14:paraId="24D4A894" w14:textId="77777777" w:rsidR="008B0C4F" w:rsidRPr="009C0F87" w:rsidRDefault="008B0C4F" w:rsidP="008B0C4F">
      <w:pPr>
        <w:spacing w:before="240" w:after="120"/>
        <w:jc w:val="left"/>
        <w:rPr>
          <w:color w:val="000000" w:themeColor="text1"/>
          <w:szCs w:val="24"/>
        </w:rPr>
      </w:pPr>
    </w:p>
    <w:p w14:paraId="0D53EF2A" w14:textId="77777777" w:rsidR="008B0C4F" w:rsidRPr="009C0F87" w:rsidRDefault="008B0C4F" w:rsidP="008B0C4F">
      <w:pPr>
        <w:spacing w:before="240" w:after="120"/>
        <w:jc w:val="left"/>
        <w:rPr>
          <w:color w:val="000000" w:themeColor="text1"/>
          <w:szCs w:val="24"/>
        </w:rPr>
      </w:pPr>
      <w:r w:rsidRPr="009C0F87">
        <w:rPr>
          <w:b/>
          <w:color w:val="000000" w:themeColor="text1"/>
          <w:szCs w:val="24"/>
        </w:rPr>
        <w:br w:type="page"/>
      </w:r>
    </w:p>
    <w:p w14:paraId="680AD6FA" w14:textId="77777777" w:rsidR="008B0C4F" w:rsidRPr="0081693E" w:rsidRDefault="008B0C4F" w:rsidP="008B0C4F">
      <w:pPr>
        <w:spacing w:before="240" w:after="240"/>
        <w:jc w:val="center"/>
        <w:rPr>
          <w:b/>
          <w:color w:val="000000" w:themeColor="text1"/>
          <w:sz w:val="28"/>
          <w:szCs w:val="24"/>
        </w:rPr>
      </w:pPr>
      <w:bookmarkStart w:id="1119" w:name="_Toc56693182"/>
      <w:r w:rsidRPr="0081693E">
        <w:rPr>
          <w:b/>
          <w:color w:val="000000" w:themeColor="text1"/>
          <w:sz w:val="28"/>
          <w:szCs w:val="24"/>
        </w:rPr>
        <w:t xml:space="preserve">Bill No. </w:t>
      </w:r>
      <w:r>
        <w:rPr>
          <w:b/>
          <w:color w:val="000000" w:themeColor="text1"/>
          <w:sz w:val="28"/>
          <w:szCs w:val="24"/>
        </w:rPr>
        <w:t>---</w:t>
      </w:r>
      <w:r w:rsidRPr="0081693E">
        <w:rPr>
          <w:b/>
          <w:color w:val="000000" w:themeColor="text1"/>
          <w:sz w:val="28"/>
          <w:szCs w:val="24"/>
        </w:rPr>
        <w:t xml:space="preserve">: </w:t>
      </w:r>
      <w:bookmarkEnd w:id="1119"/>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B0C4F" w:rsidRPr="0081693E" w14:paraId="2E5CBC91" w14:textId="77777777" w:rsidTr="00766339">
        <w:tc>
          <w:tcPr>
            <w:tcW w:w="1080" w:type="dxa"/>
            <w:tcBorders>
              <w:top w:val="double" w:sz="6" w:space="0" w:color="auto"/>
              <w:left w:val="double" w:sz="6" w:space="0" w:color="auto"/>
            </w:tcBorders>
          </w:tcPr>
          <w:p w14:paraId="02E621EC"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51AFF9D4"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67102277"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71072803"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3A96F3CD"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4C13CAED" w14:textId="77777777" w:rsidR="008B0C4F" w:rsidRPr="0081693E" w:rsidRDefault="008B0C4F" w:rsidP="00766339">
            <w:pPr>
              <w:spacing w:before="60" w:after="60"/>
              <w:jc w:val="center"/>
              <w:rPr>
                <w:i/>
                <w:color w:val="000000" w:themeColor="text1"/>
                <w:szCs w:val="24"/>
              </w:rPr>
            </w:pPr>
            <w:r w:rsidRPr="0081693E">
              <w:rPr>
                <w:i/>
                <w:color w:val="000000" w:themeColor="text1"/>
                <w:szCs w:val="24"/>
              </w:rPr>
              <w:t>Amount</w:t>
            </w:r>
          </w:p>
        </w:tc>
      </w:tr>
      <w:tr w:rsidR="008B0C4F" w:rsidRPr="0081693E" w14:paraId="7D05968D" w14:textId="77777777" w:rsidTr="00766339">
        <w:tc>
          <w:tcPr>
            <w:tcW w:w="1080" w:type="dxa"/>
            <w:tcBorders>
              <w:top w:val="single" w:sz="6" w:space="0" w:color="auto"/>
              <w:left w:val="double" w:sz="6" w:space="0" w:color="auto"/>
            </w:tcBorders>
          </w:tcPr>
          <w:p w14:paraId="36BAD1AE" w14:textId="77777777" w:rsidR="008B0C4F" w:rsidRPr="0081693E" w:rsidRDefault="008B0C4F" w:rsidP="00766339">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380AD33B" w14:textId="77777777" w:rsidR="008B0C4F" w:rsidRPr="0081693E" w:rsidRDefault="008B0C4F" w:rsidP="00766339">
            <w:pPr>
              <w:spacing w:before="60" w:after="60"/>
              <w:jc w:val="left"/>
              <w:rPr>
                <w:color w:val="000000" w:themeColor="text1"/>
                <w:szCs w:val="24"/>
              </w:rPr>
            </w:pPr>
          </w:p>
        </w:tc>
        <w:tc>
          <w:tcPr>
            <w:tcW w:w="864" w:type="dxa"/>
            <w:tcBorders>
              <w:top w:val="single" w:sz="6" w:space="0" w:color="auto"/>
              <w:left w:val="nil"/>
            </w:tcBorders>
          </w:tcPr>
          <w:p w14:paraId="1256622B" w14:textId="77777777" w:rsidR="008B0C4F" w:rsidRPr="0081693E" w:rsidRDefault="008B0C4F" w:rsidP="00766339">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700B609" w14:textId="77777777" w:rsidR="008B0C4F" w:rsidRPr="0081693E" w:rsidRDefault="008B0C4F" w:rsidP="00766339">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11542368" w14:textId="77777777" w:rsidR="008B0C4F" w:rsidRPr="0081693E" w:rsidRDefault="008B0C4F" w:rsidP="00766339">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63DEFFBB" w14:textId="77777777" w:rsidR="008B0C4F" w:rsidRPr="0081693E" w:rsidRDefault="008B0C4F" w:rsidP="00766339">
            <w:pPr>
              <w:spacing w:before="60" w:after="60"/>
              <w:jc w:val="center"/>
              <w:rPr>
                <w:color w:val="000000" w:themeColor="text1"/>
                <w:szCs w:val="24"/>
              </w:rPr>
            </w:pPr>
          </w:p>
        </w:tc>
      </w:tr>
      <w:tr w:rsidR="008B0C4F" w:rsidRPr="0081693E" w14:paraId="60B5DB29" w14:textId="77777777" w:rsidTr="00766339">
        <w:tc>
          <w:tcPr>
            <w:tcW w:w="1080" w:type="dxa"/>
            <w:tcBorders>
              <w:top w:val="dotted" w:sz="4" w:space="0" w:color="auto"/>
              <w:left w:val="double" w:sz="6" w:space="0" w:color="auto"/>
              <w:bottom w:val="dotted" w:sz="4" w:space="0" w:color="auto"/>
              <w:right w:val="dotted" w:sz="4" w:space="0" w:color="auto"/>
            </w:tcBorders>
          </w:tcPr>
          <w:p w14:paraId="5A6D9575"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90B9B9F"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0D5DEEB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79CA98A"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0210E05"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0F238519" w14:textId="77777777" w:rsidR="008B0C4F" w:rsidRPr="0081693E" w:rsidRDefault="008B0C4F" w:rsidP="00766339">
            <w:pPr>
              <w:spacing w:before="60" w:after="60"/>
              <w:jc w:val="center"/>
              <w:rPr>
                <w:color w:val="000000" w:themeColor="text1"/>
                <w:szCs w:val="24"/>
              </w:rPr>
            </w:pPr>
          </w:p>
        </w:tc>
      </w:tr>
      <w:tr w:rsidR="008B0C4F" w:rsidRPr="0081693E" w14:paraId="6DE65DFF" w14:textId="77777777" w:rsidTr="00766339">
        <w:tc>
          <w:tcPr>
            <w:tcW w:w="1080" w:type="dxa"/>
            <w:tcBorders>
              <w:left w:val="double" w:sz="6" w:space="0" w:color="auto"/>
            </w:tcBorders>
          </w:tcPr>
          <w:p w14:paraId="3BA59C40"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6825EE"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583FDC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3AB2E07"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911BCFB"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088B952C" w14:textId="77777777" w:rsidR="008B0C4F" w:rsidRPr="0081693E" w:rsidRDefault="008B0C4F" w:rsidP="00766339">
            <w:pPr>
              <w:spacing w:before="60" w:after="60"/>
              <w:jc w:val="center"/>
              <w:rPr>
                <w:color w:val="000000" w:themeColor="text1"/>
                <w:szCs w:val="24"/>
              </w:rPr>
            </w:pPr>
          </w:p>
        </w:tc>
      </w:tr>
      <w:tr w:rsidR="008B0C4F" w:rsidRPr="0081693E" w14:paraId="3A2ACBE0" w14:textId="77777777" w:rsidTr="00766339">
        <w:tc>
          <w:tcPr>
            <w:tcW w:w="1080" w:type="dxa"/>
            <w:tcBorders>
              <w:top w:val="dotted" w:sz="4" w:space="0" w:color="auto"/>
              <w:left w:val="double" w:sz="6" w:space="0" w:color="auto"/>
              <w:bottom w:val="dotted" w:sz="4" w:space="0" w:color="auto"/>
              <w:right w:val="dotted" w:sz="4" w:space="0" w:color="auto"/>
            </w:tcBorders>
          </w:tcPr>
          <w:p w14:paraId="39B0F580"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C6FEB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7125F2A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7DA60B5"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6FBCE59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3CC05933" w14:textId="77777777" w:rsidR="008B0C4F" w:rsidRPr="0081693E" w:rsidRDefault="008B0C4F" w:rsidP="00766339">
            <w:pPr>
              <w:spacing w:before="60" w:after="60"/>
              <w:jc w:val="center"/>
              <w:rPr>
                <w:color w:val="000000" w:themeColor="text1"/>
                <w:szCs w:val="24"/>
              </w:rPr>
            </w:pPr>
          </w:p>
        </w:tc>
      </w:tr>
      <w:tr w:rsidR="008B0C4F" w:rsidRPr="0081693E" w14:paraId="418DF9CF" w14:textId="77777777" w:rsidTr="00766339">
        <w:tc>
          <w:tcPr>
            <w:tcW w:w="1080" w:type="dxa"/>
            <w:tcBorders>
              <w:left w:val="double" w:sz="6" w:space="0" w:color="auto"/>
            </w:tcBorders>
          </w:tcPr>
          <w:p w14:paraId="16DC1BC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5218A9D"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2CF7829"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C418F8B"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A2C8862"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4978FCFB" w14:textId="77777777" w:rsidR="008B0C4F" w:rsidRPr="0081693E" w:rsidRDefault="008B0C4F" w:rsidP="00766339">
            <w:pPr>
              <w:spacing w:before="60" w:after="60"/>
              <w:jc w:val="center"/>
              <w:rPr>
                <w:color w:val="000000" w:themeColor="text1"/>
                <w:szCs w:val="24"/>
              </w:rPr>
            </w:pPr>
          </w:p>
        </w:tc>
      </w:tr>
      <w:tr w:rsidR="008B0C4F" w:rsidRPr="0081693E" w14:paraId="033EE019" w14:textId="77777777" w:rsidTr="00766339">
        <w:tc>
          <w:tcPr>
            <w:tcW w:w="1080" w:type="dxa"/>
            <w:tcBorders>
              <w:top w:val="dotted" w:sz="4" w:space="0" w:color="auto"/>
              <w:left w:val="double" w:sz="6" w:space="0" w:color="auto"/>
              <w:right w:val="dotted" w:sz="4" w:space="0" w:color="auto"/>
            </w:tcBorders>
          </w:tcPr>
          <w:p w14:paraId="7EB53EC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357A09"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409771ED"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CFA75F4"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7F8BD7D8"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2E4813D" w14:textId="77777777" w:rsidR="008B0C4F" w:rsidRPr="0081693E" w:rsidRDefault="008B0C4F" w:rsidP="00766339">
            <w:pPr>
              <w:spacing w:before="60" w:after="60"/>
              <w:jc w:val="center"/>
              <w:rPr>
                <w:color w:val="000000" w:themeColor="text1"/>
                <w:szCs w:val="24"/>
              </w:rPr>
            </w:pPr>
          </w:p>
        </w:tc>
      </w:tr>
      <w:tr w:rsidR="008B0C4F" w:rsidRPr="0081693E" w14:paraId="6A05A9A9" w14:textId="77777777" w:rsidTr="00766339">
        <w:tc>
          <w:tcPr>
            <w:tcW w:w="1080" w:type="dxa"/>
            <w:tcBorders>
              <w:top w:val="dotted" w:sz="4" w:space="0" w:color="auto"/>
              <w:left w:val="double" w:sz="6" w:space="0" w:color="auto"/>
              <w:bottom w:val="dotted" w:sz="4" w:space="0" w:color="auto"/>
              <w:right w:val="dotted" w:sz="4" w:space="0" w:color="auto"/>
            </w:tcBorders>
          </w:tcPr>
          <w:p w14:paraId="1E27D7E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91A07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2C4E76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6EDC72A"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5AFE55F2"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6A340DE3" w14:textId="77777777" w:rsidR="008B0C4F" w:rsidRPr="0081693E" w:rsidRDefault="008B0C4F" w:rsidP="00766339">
            <w:pPr>
              <w:spacing w:before="60" w:after="60"/>
              <w:jc w:val="center"/>
              <w:rPr>
                <w:color w:val="000000" w:themeColor="text1"/>
                <w:szCs w:val="24"/>
              </w:rPr>
            </w:pPr>
          </w:p>
        </w:tc>
      </w:tr>
      <w:tr w:rsidR="008B0C4F" w:rsidRPr="0081693E" w14:paraId="4E58D5B4" w14:textId="77777777" w:rsidTr="00766339">
        <w:tc>
          <w:tcPr>
            <w:tcW w:w="1080" w:type="dxa"/>
            <w:tcBorders>
              <w:left w:val="double" w:sz="6" w:space="0" w:color="auto"/>
            </w:tcBorders>
          </w:tcPr>
          <w:p w14:paraId="764A9D52"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27824655" w14:textId="77777777" w:rsidR="008B0C4F" w:rsidRPr="0081693E" w:rsidRDefault="008B0C4F" w:rsidP="00766339">
            <w:pPr>
              <w:spacing w:before="60" w:after="60"/>
              <w:jc w:val="left"/>
              <w:rPr>
                <w:color w:val="000000" w:themeColor="text1"/>
                <w:szCs w:val="24"/>
              </w:rPr>
            </w:pPr>
          </w:p>
        </w:tc>
        <w:tc>
          <w:tcPr>
            <w:tcW w:w="864" w:type="dxa"/>
            <w:tcBorders>
              <w:left w:val="nil"/>
            </w:tcBorders>
          </w:tcPr>
          <w:p w14:paraId="4BD0E1F3"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7791486"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6B152C13" w14:textId="77777777" w:rsidR="008B0C4F" w:rsidRPr="0081693E" w:rsidRDefault="008B0C4F" w:rsidP="00766339">
            <w:pPr>
              <w:spacing w:before="60" w:after="60"/>
              <w:jc w:val="center"/>
              <w:rPr>
                <w:color w:val="000000" w:themeColor="text1"/>
                <w:szCs w:val="24"/>
              </w:rPr>
            </w:pPr>
          </w:p>
        </w:tc>
        <w:tc>
          <w:tcPr>
            <w:tcW w:w="1008" w:type="dxa"/>
            <w:tcBorders>
              <w:left w:val="nil"/>
              <w:right w:val="double" w:sz="6" w:space="0" w:color="auto"/>
            </w:tcBorders>
          </w:tcPr>
          <w:p w14:paraId="2648B51D" w14:textId="77777777" w:rsidR="008B0C4F" w:rsidRPr="0081693E" w:rsidRDefault="008B0C4F" w:rsidP="00766339">
            <w:pPr>
              <w:spacing w:before="60" w:after="60"/>
              <w:jc w:val="center"/>
              <w:rPr>
                <w:color w:val="000000" w:themeColor="text1"/>
                <w:szCs w:val="24"/>
              </w:rPr>
            </w:pPr>
          </w:p>
        </w:tc>
      </w:tr>
      <w:tr w:rsidR="008B0C4F" w:rsidRPr="0081693E" w14:paraId="2E1746BC" w14:textId="77777777" w:rsidTr="00766339">
        <w:tc>
          <w:tcPr>
            <w:tcW w:w="1080" w:type="dxa"/>
            <w:tcBorders>
              <w:top w:val="dotted" w:sz="4" w:space="0" w:color="auto"/>
              <w:left w:val="double" w:sz="6" w:space="0" w:color="auto"/>
              <w:bottom w:val="dotted" w:sz="4" w:space="0" w:color="auto"/>
            </w:tcBorders>
          </w:tcPr>
          <w:p w14:paraId="410B2EC3"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0DB68B"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A20EC2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C1179F3"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58045EF"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5078F75" w14:textId="77777777" w:rsidR="008B0C4F" w:rsidRPr="0081693E" w:rsidRDefault="008B0C4F" w:rsidP="00766339">
            <w:pPr>
              <w:spacing w:before="60" w:after="60"/>
              <w:jc w:val="center"/>
              <w:rPr>
                <w:color w:val="000000" w:themeColor="text1"/>
                <w:szCs w:val="24"/>
              </w:rPr>
            </w:pPr>
          </w:p>
        </w:tc>
      </w:tr>
      <w:tr w:rsidR="008B0C4F" w:rsidRPr="0081693E" w14:paraId="6C3F9D9E" w14:textId="77777777" w:rsidTr="00766339">
        <w:tc>
          <w:tcPr>
            <w:tcW w:w="1080" w:type="dxa"/>
            <w:tcBorders>
              <w:top w:val="dotted" w:sz="4" w:space="0" w:color="auto"/>
              <w:left w:val="double" w:sz="6" w:space="0" w:color="auto"/>
              <w:bottom w:val="dotted" w:sz="4" w:space="0" w:color="auto"/>
            </w:tcBorders>
          </w:tcPr>
          <w:p w14:paraId="4E015BDC"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2DDE4A"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BB58EC7"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F335697"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F8DA0B7"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75B7FB8" w14:textId="77777777" w:rsidR="008B0C4F" w:rsidRPr="0081693E" w:rsidRDefault="008B0C4F" w:rsidP="00766339">
            <w:pPr>
              <w:spacing w:before="60" w:after="60"/>
              <w:jc w:val="center"/>
              <w:rPr>
                <w:color w:val="000000" w:themeColor="text1"/>
                <w:szCs w:val="24"/>
              </w:rPr>
            </w:pPr>
          </w:p>
        </w:tc>
      </w:tr>
      <w:tr w:rsidR="008B0C4F" w:rsidRPr="0081693E" w14:paraId="46FA3BF0" w14:textId="77777777" w:rsidTr="00766339">
        <w:tc>
          <w:tcPr>
            <w:tcW w:w="1080" w:type="dxa"/>
            <w:tcBorders>
              <w:top w:val="dotted" w:sz="4" w:space="0" w:color="auto"/>
              <w:left w:val="double" w:sz="6" w:space="0" w:color="auto"/>
              <w:bottom w:val="dotted" w:sz="4" w:space="0" w:color="auto"/>
            </w:tcBorders>
          </w:tcPr>
          <w:p w14:paraId="5F8EA631"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8A7FF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25B07BC"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944805B"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FCDA5A"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651B0D8" w14:textId="77777777" w:rsidR="008B0C4F" w:rsidRPr="0081693E" w:rsidRDefault="008B0C4F" w:rsidP="00766339">
            <w:pPr>
              <w:spacing w:before="60" w:after="60"/>
              <w:jc w:val="center"/>
              <w:rPr>
                <w:color w:val="000000" w:themeColor="text1"/>
                <w:szCs w:val="24"/>
              </w:rPr>
            </w:pPr>
          </w:p>
        </w:tc>
      </w:tr>
      <w:tr w:rsidR="008B0C4F" w:rsidRPr="0081693E" w14:paraId="6DB740A1" w14:textId="77777777" w:rsidTr="00766339">
        <w:tc>
          <w:tcPr>
            <w:tcW w:w="1080" w:type="dxa"/>
            <w:tcBorders>
              <w:top w:val="dotted" w:sz="4" w:space="0" w:color="auto"/>
              <w:left w:val="double" w:sz="6" w:space="0" w:color="auto"/>
              <w:bottom w:val="dotted" w:sz="4" w:space="0" w:color="auto"/>
            </w:tcBorders>
          </w:tcPr>
          <w:p w14:paraId="08DA4E7E"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A01E541"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5C4D244"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AC36AE0"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5E7C3B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74BB04D" w14:textId="77777777" w:rsidR="008B0C4F" w:rsidRPr="0081693E" w:rsidRDefault="008B0C4F" w:rsidP="00766339">
            <w:pPr>
              <w:spacing w:before="60" w:after="60"/>
              <w:jc w:val="center"/>
              <w:rPr>
                <w:color w:val="000000" w:themeColor="text1"/>
                <w:szCs w:val="24"/>
              </w:rPr>
            </w:pPr>
          </w:p>
        </w:tc>
      </w:tr>
      <w:tr w:rsidR="008B0C4F" w:rsidRPr="0081693E" w14:paraId="25F6D70B" w14:textId="77777777" w:rsidTr="00766339">
        <w:tc>
          <w:tcPr>
            <w:tcW w:w="1080" w:type="dxa"/>
            <w:tcBorders>
              <w:top w:val="dotted" w:sz="4" w:space="0" w:color="auto"/>
              <w:left w:val="double" w:sz="6" w:space="0" w:color="auto"/>
              <w:bottom w:val="dotted" w:sz="4" w:space="0" w:color="auto"/>
            </w:tcBorders>
          </w:tcPr>
          <w:p w14:paraId="2A374558"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6C0754"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C61EA7F"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36DE0D5"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95704EC"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A64BEC2" w14:textId="77777777" w:rsidR="008B0C4F" w:rsidRPr="0081693E" w:rsidRDefault="008B0C4F" w:rsidP="00766339">
            <w:pPr>
              <w:spacing w:before="60" w:after="60"/>
              <w:jc w:val="center"/>
              <w:rPr>
                <w:color w:val="000000" w:themeColor="text1"/>
                <w:szCs w:val="24"/>
              </w:rPr>
            </w:pPr>
          </w:p>
        </w:tc>
      </w:tr>
      <w:tr w:rsidR="008B0C4F" w:rsidRPr="0081693E" w14:paraId="132F2D0B" w14:textId="77777777" w:rsidTr="00766339">
        <w:tc>
          <w:tcPr>
            <w:tcW w:w="1080" w:type="dxa"/>
            <w:tcBorders>
              <w:top w:val="dotted" w:sz="4" w:space="0" w:color="auto"/>
              <w:left w:val="double" w:sz="6" w:space="0" w:color="auto"/>
              <w:bottom w:val="dotted" w:sz="4" w:space="0" w:color="auto"/>
            </w:tcBorders>
          </w:tcPr>
          <w:p w14:paraId="09A48E2D"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EF0B46"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903560"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5C7F84"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F94A40D"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46649EE" w14:textId="77777777" w:rsidR="008B0C4F" w:rsidRPr="0081693E" w:rsidRDefault="008B0C4F" w:rsidP="00766339">
            <w:pPr>
              <w:spacing w:before="60" w:after="60"/>
              <w:jc w:val="center"/>
              <w:rPr>
                <w:color w:val="000000" w:themeColor="text1"/>
                <w:szCs w:val="24"/>
              </w:rPr>
            </w:pPr>
          </w:p>
        </w:tc>
      </w:tr>
      <w:tr w:rsidR="008B0C4F" w:rsidRPr="0081693E" w14:paraId="485FE831" w14:textId="77777777" w:rsidTr="00766339">
        <w:tc>
          <w:tcPr>
            <w:tcW w:w="1080" w:type="dxa"/>
            <w:tcBorders>
              <w:top w:val="dotted" w:sz="4" w:space="0" w:color="auto"/>
              <w:left w:val="double" w:sz="6" w:space="0" w:color="auto"/>
              <w:bottom w:val="dotted" w:sz="4" w:space="0" w:color="auto"/>
            </w:tcBorders>
          </w:tcPr>
          <w:p w14:paraId="13DFC2F6"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A47012E"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10502D2"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4A2C93"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09CC7A9"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9A48A71" w14:textId="77777777" w:rsidR="008B0C4F" w:rsidRPr="0081693E" w:rsidRDefault="008B0C4F" w:rsidP="00766339">
            <w:pPr>
              <w:spacing w:before="60" w:after="60"/>
              <w:jc w:val="center"/>
              <w:rPr>
                <w:color w:val="000000" w:themeColor="text1"/>
                <w:szCs w:val="24"/>
              </w:rPr>
            </w:pPr>
          </w:p>
        </w:tc>
      </w:tr>
      <w:tr w:rsidR="008B0C4F" w:rsidRPr="0081693E" w14:paraId="4E88F52C" w14:textId="77777777" w:rsidTr="00766339">
        <w:tc>
          <w:tcPr>
            <w:tcW w:w="1080" w:type="dxa"/>
            <w:tcBorders>
              <w:top w:val="dotted" w:sz="4" w:space="0" w:color="auto"/>
              <w:left w:val="double" w:sz="6" w:space="0" w:color="auto"/>
              <w:bottom w:val="dotted" w:sz="4" w:space="0" w:color="auto"/>
            </w:tcBorders>
          </w:tcPr>
          <w:p w14:paraId="225B8328"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C369D4"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2BFAAC2"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E06858F"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B3E7174"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59349F5" w14:textId="77777777" w:rsidR="008B0C4F" w:rsidRPr="0081693E" w:rsidRDefault="008B0C4F" w:rsidP="00766339">
            <w:pPr>
              <w:spacing w:before="60" w:after="60"/>
              <w:jc w:val="center"/>
              <w:rPr>
                <w:color w:val="000000" w:themeColor="text1"/>
                <w:szCs w:val="24"/>
              </w:rPr>
            </w:pPr>
          </w:p>
        </w:tc>
      </w:tr>
      <w:tr w:rsidR="008B0C4F" w:rsidRPr="0081693E" w14:paraId="4CDB0C06" w14:textId="77777777" w:rsidTr="00766339">
        <w:tc>
          <w:tcPr>
            <w:tcW w:w="1080" w:type="dxa"/>
            <w:tcBorders>
              <w:top w:val="dotted" w:sz="4" w:space="0" w:color="auto"/>
              <w:left w:val="double" w:sz="6" w:space="0" w:color="auto"/>
              <w:bottom w:val="dotted" w:sz="4" w:space="0" w:color="auto"/>
            </w:tcBorders>
          </w:tcPr>
          <w:p w14:paraId="77328986"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D2D32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AFAD07C"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31D1F09"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F3C44A9"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622B734" w14:textId="77777777" w:rsidR="008B0C4F" w:rsidRPr="0081693E" w:rsidRDefault="008B0C4F" w:rsidP="00766339">
            <w:pPr>
              <w:spacing w:before="60" w:after="60"/>
              <w:jc w:val="center"/>
              <w:rPr>
                <w:color w:val="000000" w:themeColor="text1"/>
                <w:szCs w:val="24"/>
              </w:rPr>
            </w:pPr>
          </w:p>
        </w:tc>
      </w:tr>
      <w:tr w:rsidR="008B0C4F" w:rsidRPr="0081693E" w14:paraId="7D66262B" w14:textId="77777777" w:rsidTr="00766339">
        <w:tc>
          <w:tcPr>
            <w:tcW w:w="1080" w:type="dxa"/>
            <w:tcBorders>
              <w:top w:val="dotted" w:sz="4" w:space="0" w:color="auto"/>
              <w:left w:val="double" w:sz="6" w:space="0" w:color="auto"/>
              <w:bottom w:val="dotted" w:sz="4" w:space="0" w:color="auto"/>
            </w:tcBorders>
          </w:tcPr>
          <w:p w14:paraId="0A691C9F"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D7BBC73"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0EF98CEE"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6A03166"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93CC9B"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31D12C7" w14:textId="77777777" w:rsidR="008B0C4F" w:rsidRPr="0081693E" w:rsidRDefault="008B0C4F" w:rsidP="00766339">
            <w:pPr>
              <w:spacing w:before="60" w:after="60"/>
              <w:jc w:val="center"/>
              <w:rPr>
                <w:color w:val="000000" w:themeColor="text1"/>
                <w:szCs w:val="24"/>
              </w:rPr>
            </w:pPr>
          </w:p>
        </w:tc>
      </w:tr>
      <w:tr w:rsidR="008B0C4F" w:rsidRPr="0081693E" w14:paraId="05627E7C" w14:textId="77777777" w:rsidTr="00766339">
        <w:tc>
          <w:tcPr>
            <w:tcW w:w="1080" w:type="dxa"/>
            <w:tcBorders>
              <w:top w:val="dotted" w:sz="4" w:space="0" w:color="auto"/>
              <w:left w:val="double" w:sz="6" w:space="0" w:color="auto"/>
              <w:bottom w:val="dotted" w:sz="4" w:space="0" w:color="auto"/>
            </w:tcBorders>
          </w:tcPr>
          <w:p w14:paraId="52D34392" w14:textId="77777777" w:rsidR="008B0C4F" w:rsidRPr="0081693E" w:rsidRDefault="008B0C4F" w:rsidP="00766339">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DD40CF0" w14:textId="77777777" w:rsidR="008B0C4F" w:rsidRPr="0081693E" w:rsidRDefault="008B0C4F" w:rsidP="00766339">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B00FEF3" w14:textId="77777777" w:rsidR="008B0C4F" w:rsidRPr="0081693E" w:rsidRDefault="008B0C4F" w:rsidP="00766339">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04166C1" w14:textId="77777777" w:rsidR="008B0C4F" w:rsidRPr="0081693E" w:rsidRDefault="008B0C4F" w:rsidP="00766339">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0FAF9D" w14:textId="77777777" w:rsidR="008B0C4F" w:rsidRPr="0081693E" w:rsidRDefault="008B0C4F" w:rsidP="00766339">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CD0E809" w14:textId="77777777" w:rsidR="008B0C4F" w:rsidRPr="0081693E" w:rsidRDefault="008B0C4F" w:rsidP="00766339">
            <w:pPr>
              <w:spacing w:before="60" w:after="60"/>
              <w:jc w:val="center"/>
              <w:rPr>
                <w:color w:val="000000" w:themeColor="text1"/>
                <w:szCs w:val="24"/>
              </w:rPr>
            </w:pPr>
          </w:p>
        </w:tc>
      </w:tr>
      <w:tr w:rsidR="008B0C4F" w:rsidRPr="0081693E" w14:paraId="6108F029" w14:textId="77777777" w:rsidTr="00766339">
        <w:tc>
          <w:tcPr>
            <w:tcW w:w="7992" w:type="dxa"/>
            <w:gridSpan w:val="5"/>
            <w:tcBorders>
              <w:top w:val="single" w:sz="6" w:space="0" w:color="auto"/>
              <w:left w:val="double" w:sz="6" w:space="0" w:color="auto"/>
              <w:bottom w:val="double" w:sz="6" w:space="0" w:color="auto"/>
            </w:tcBorders>
          </w:tcPr>
          <w:p w14:paraId="2E9B0D07" w14:textId="77777777" w:rsidR="008B0C4F" w:rsidRPr="0081693E" w:rsidRDefault="008B0C4F" w:rsidP="00766339">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0D4F7EF1" w14:textId="77777777" w:rsidR="008B0C4F" w:rsidRPr="0081693E" w:rsidRDefault="008B0C4F" w:rsidP="00766339">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3DC59C46" w14:textId="77777777" w:rsidR="008B0C4F" w:rsidRPr="0081693E" w:rsidRDefault="008B0C4F" w:rsidP="00766339">
            <w:pPr>
              <w:spacing w:before="60" w:after="60"/>
              <w:jc w:val="left"/>
              <w:rPr>
                <w:color w:val="000000" w:themeColor="text1"/>
                <w:szCs w:val="24"/>
              </w:rPr>
            </w:pPr>
            <w:r w:rsidRPr="0081693E">
              <w:rPr>
                <w:color w:val="000000" w:themeColor="text1"/>
                <w:szCs w:val="24"/>
                <w:u w:val="single"/>
              </w:rPr>
              <w:tab/>
            </w:r>
          </w:p>
        </w:tc>
      </w:tr>
    </w:tbl>
    <w:p w14:paraId="1523A6C8" w14:textId="77777777" w:rsidR="008B0C4F" w:rsidRDefault="008B0C4F">
      <w:pPr>
        <w:jc w:val="left"/>
        <w:rPr>
          <w:noProof/>
          <w:szCs w:val="24"/>
        </w:rPr>
      </w:pPr>
    </w:p>
    <w:p w14:paraId="14BC8F7B" w14:textId="77777777" w:rsidR="008B0C4F" w:rsidRDefault="008B0C4F">
      <w:pPr>
        <w:jc w:val="left"/>
        <w:rPr>
          <w:noProof/>
          <w:szCs w:val="24"/>
        </w:rPr>
      </w:pPr>
    </w:p>
    <w:p w14:paraId="6DAE3E6E" w14:textId="13C2016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20" w:name="_Toc454801049"/>
      <w:bookmarkStart w:id="1121" w:name="_Toc466465905"/>
      <w:bookmarkStart w:id="1122" w:name="_Toc136009814"/>
      <w:r w:rsidRPr="00F70AC0">
        <w:rPr>
          <w:noProof/>
        </w:rPr>
        <w:t>Daywork Schedule</w:t>
      </w:r>
      <w:bookmarkEnd w:id="1122"/>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23"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4"/>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12C2DDA9"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w:t>
      </w:r>
      <w:r w:rsidR="00A8704E">
        <w:t>Day work rates is exclusive of rental or lease costs for all Contractor’s Equipment, available or required on Site.</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6"/>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23"/>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24" w:name="_Toc136009815"/>
      <w:r w:rsidRPr="00F70AC0">
        <w:rPr>
          <w:noProof/>
        </w:rPr>
        <w:t>Schedule of Daywork Rates:</w:t>
      </w:r>
      <w:r w:rsidR="0021797F" w:rsidRPr="00F70AC0">
        <w:rPr>
          <w:noProof/>
        </w:rPr>
        <w:t xml:space="preserve"> </w:t>
      </w:r>
      <w:r w:rsidRPr="00F70AC0">
        <w:rPr>
          <w:noProof/>
        </w:rPr>
        <w:t xml:space="preserve">1. </w:t>
      </w:r>
      <w:bookmarkEnd w:id="1120"/>
      <w:r w:rsidR="005858EC" w:rsidRPr="00F70AC0">
        <w:rPr>
          <w:noProof/>
        </w:rPr>
        <w:t>Labor</w:t>
      </w:r>
      <w:bookmarkEnd w:id="1121"/>
      <w:bookmarkEnd w:id="1124"/>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25" w:name="_Toc454801050"/>
      <w:bookmarkStart w:id="1126" w:name="_Toc466465906"/>
      <w:bookmarkStart w:id="1127" w:name="_Toc136009816"/>
      <w:r w:rsidRPr="00F70AC0">
        <w:rPr>
          <w:noProof/>
        </w:rPr>
        <w:t>Schedule of Daywork Rates:</w:t>
      </w:r>
      <w:r w:rsidR="0021797F" w:rsidRPr="00F70AC0">
        <w:rPr>
          <w:noProof/>
        </w:rPr>
        <w:t xml:space="preserve"> </w:t>
      </w:r>
      <w:r w:rsidRPr="00F70AC0">
        <w:rPr>
          <w:noProof/>
        </w:rPr>
        <w:t>2. Materials</w:t>
      </w:r>
      <w:bookmarkEnd w:id="1125"/>
      <w:bookmarkEnd w:id="1126"/>
      <w:bookmarkEnd w:id="1127"/>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28" w:name="_Toc454801051"/>
      <w:bookmarkStart w:id="1129" w:name="_Toc466465907"/>
      <w:bookmarkStart w:id="1130" w:name="_Toc136009817"/>
      <w:r w:rsidRPr="00F70AC0">
        <w:rPr>
          <w:noProof/>
        </w:rPr>
        <w:t>Schedule of Daywork Rates:</w:t>
      </w:r>
      <w:r w:rsidR="0021797F" w:rsidRPr="00F70AC0">
        <w:rPr>
          <w:noProof/>
        </w:rPr>
        <w:t xml:space="preserve"> </w:t>
      </w:r>
      <w:r w:rsidRPr="00F70AC0">
        <w:rPr>
          <w:noProof/>
        </w:rPr>
        <w:t>3. Contractor’s Equipment</w:t>
      </w:r>
      <w:bookmarkEnd w:id="1128"/>
      <w:bookmarkEnd w:id="1129"/>
      <w:bookmarkEnd w:id="1130"/>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31"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32" w:name="_Toc466465908"/>
      <w:bookmarkStart w:id="1133" w:name="_Toc136009818"/>
      <w:r w:rsidRPr="00F70AC0">
        <w:rPr>
          <w:noProof/>
        </w:rPr>
        <w:t>Daywork Summary</w:t>
      </w:r>
      <w:bookmarkEnd w:id="1131"/>
      <w:bookmarkEnd w:id="1132"/>
      <w:bookmarkEnd w:id="1133"/>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34" w:name="_Toc454801053"/>
      <w:bookmarkStart w:id="1135" w:name="_Toc466465909"/>
      <w:bookmarkStart w:id="1136" w:name="_Toc136009819"/>
      <w:r w:rsidRPr="00F70AC0">
        <w:rPr>
          <w:noProof/>
        </w:rPr>
        <w:t>Specified Provisional Sums</w:t>
      </w:r>
      <w:bookmarkEnd w:id="1134"/>
      <w:bookmarkEnd w:id="1135"/>
      <w:bookmarkEnd w:id="1136"/>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C15266">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137A1EC2" w14:textId="77777777" w:rsidR="006D73C1" w:rsidRPr="00F70AC0" w:rsidRDefault="006D73C1" w:rsidP="00CC1DB5">
      <w:pPr>
        <w:pStyle w:val="SPDForm2"/>
        <w:rPr>
          <w:noProof/>
        </w:rPr>
      </w:pPr>
      <w:bookmarkStart w:id="1137" w:name="_Toc454801054"/>
      <w:bookmarkStart w:id="1138" w:name="_Toc466465910"/>
      <w:bookmarkStart w:id="1139" w:name="_Toc136009820"/>
      <w:r w:rsidRPr="00F70AC0">
        <w:rPr>
          <w:noProof/>
        </w:rPr>
        <w:t>Grand Summary</w:t>
      </w:r>
      <w:bookmarkEnd w:id="1137"/>
      <w:bookmarkEnd w:id="1138"/>
      <w:bookmarkEnd w:id="1139"/>
    </w:p>
    <w:tbl>
      <w:tblPr>
        <w:tblW w:w="9000" w:type="dxa"/>
        <w:tblInd w:w="97" w:type="dxa"/>
        <w:tblLayout w:type="fixed"/>
        <w:tblLook w:val="0000" w:firstRow="0" w:lastRow="0" w:firstColumn="0" w:lastColumn="0" w:noHBand="0" w:noVBand="0"/>
      </w:tblPr>
      <w:tblGrid>
        <w:gridCol w:w="9000"/>
      </w:tblGrid>
      <w:tr w:rsidR="006D73C1" w:rsidRPr="00F70AC0" w14:paraId="114DCDED" w14:textId="77777777" w:rsidTr="00CC1DB5">
        <w:tc>
          <w:tcPr>
            <w:tcW w:w="9000" w:type="dxa"/>
          </w:tcPr>
          <w:tbl>
            <w:tblPr>
              <w:tblW w:w="9000" w:type="dxa"/>
              <w:tblInd w:w="97" w:type="dxa"/>
              <w:tblLayout w:type="fixed"/>
              <w:tblLook w:val="0000" w:firstRow="0" w:lastRow="0" w:firstColumn="0" w:lastColumn="0" w:noHBand="0" w:noVBand="0"/>
            </w:tblPr>
            <w:tblGrid>
              <w:gridCol w:w="6468"/>
              <w:gridCol w:w="1092"/>
              <w:gridCol w:w="1440"/>
            </w:tblGrid>
            <w:tr w:rsidR="00A8704E" w:rsidRPr="00F70AC0" w14:paraId="73008ACE" w14:textId="77777777" w:rsidTr="00766339">
              <w:tc>
                <w:tcPr>
                  <w:tcW w:w="6468" w:type="dxa"/>
                  <w:tcBorders>
                    <w:top w:val="double" w:sz="6" w:space="0" w:color="auto"/>
                    <w:left w:val="double" w:sz="6" w:space="0" w:color="auto"/>
                  </w:tcBorders>
                </w:tcPr>
                <w:p w14:paraId="49C08782"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7A1B598B"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0647291A"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Amount</w:t>
                  </w:r>
                </w:p>
              </w:tc>
            </w:tr>
            <w:tr w:rsidR="00A8704E" w:rsidRPr="00F70AC0" w14:paraId="5A85777D" w14:textId="77777777" w:rsidTr="00766339">
              <w:tc>
                <w:tcPr>
                  <w:tcW w:w="6468" w:type="dxa"/>
                  <w:tcBorders>
                    <w:top w:val="single" w:sz="6" w:space="0" w:color="auto"/>
                    <w:left w:val="double" w:sz="6" w:space="0" w:color="auto"/>
                  </w:tcBorders>
                </w:tcPr>
                <w:p w14:paraId="76DA0229"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2491CC84" w14:textId="77777777" w:rsidR="00A8704E" w:rsidRPr="00F70AC0" w:rsidRDefault="00A8704E" w:rsidP="00A8704E">
                  <w:pPr>
                    <w:spacing w:before="60" w:after="60"/>
                    <w:jc w:val="center"/>
                    <w:rPr>
                      <w:noProof/>
                      <w:color w:val="000000" w:themeColor="text1"/>
                      <w:szCs w:val="24"/>
                    </w:rPr>
                  </w:pPr>
                </w:p>
              </w:tc>
              <w:tc>
                <w:tcPr>
                  <w:tcW w:w="1440" w:type="dxa"/>
                  <w:tcBorders>
                    <w:left w:val="nil"/>
                    <w:right w:val="double" w:sz="6" w:space="0" w:color="auto"/>
                  </w:tcBorders>
                </w:tcPr>
                <w:p w14:paraId="085FB3E8"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239F3E4A" w14:textId="77777777" w:rsidTr="00766339">
              <w:tc>
                <w:tcPr>
                  <w:tcW w:w="6468" w:type="dxa"/>
                  <w:tcBorders>
                    <w:top w:val="dotted" w:sz="4" w:space="0" w:color="auto"/>
                    <w:left w:val="double" w:sz="6" w:space="0" w:color="auto"/>
                    <w:bottom w:val="dotted" w:sz="4" w:space="0" w:color="auto"/>
                  </w:tcBorders>
                </w:tcPr>
                <w:p w14:paraId="4D45D6B1"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B4A2DCE" w14:textId="77777777" w:rsidR="00A8704E" w:rsidRPr="00F70AC0" w:rsidRDefault="00A8704E" w:rsidP="00A8704E">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7CBE1B9"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53321A0B" w14:textId="77777777" w:rsidTr="00766339">
              <w:tc>
                <w:tcPr>
                  <w:tcW w:w="6468" w:type="dxa"/>
                  <w:tcBorders>
                    <w:left w:val="double" w:sz="6" w:space="0" w:color="auto"/>
                  </w:tcBorders>
                </w:tcPr>
                <w:p w14:paraId="2F256CAF"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49C73A35" w14:textId="77777777" w:rsidR="00A8704E" w:rsidRPr="00F70AC0" w:rsidRDefault="00A8704E" w:rsidP="00A8704E">
                  <w:pPr>
                    <w:spacing w:before="60" w:after="60"/>
                    <w:jc w:val="center"/>
                    <w:rPr>
                      <w:noProof/>
                      <w:color w:val="000000" w:themeColor="text1"/>
                      <w:szCs w:val="24"/>
                    </w:rPr>
                  </w:pPr>
                </w:p>
              </w:tc>
              <w:tc>
                <w:tcPr>
                  <w:tcW w:w="1440" w:type="dxa"/>
                  <w:tcBorders>
                    <w:left w:val="nil"/>
                    <w:right w:val="double" w:sz="6" w:space="0" w:color="auto"/>
                  </w:tcBorders>
                </w:tcPr>
                <w:p w14:paraId="7B10EBC7" w14:textId="77777777" w:rsidR="00A8704E" w:rsidRPr="00F70AC0" w:rsidRDefault="00A8704E" w:rsidP="00A8704E">
                  <w:pPr>
                    <w:tabs>
                      <w:tab w:val="decimal" w:pos="1050"/>
                    </w:tabs>
                    <w:spacing w:before="60" w:after="60"/>
                    <w:jc w:val="left"/>
                    <w:rPr>
                      <w:noProof/>
                      <w:color w:val="000000" w:themeColor="text1"/>
                      <w:szCs w:val="24"/>
                    </w:rPr>
                  </w:pPr>
                </w:p>
              </w:tc>
            </w:tr>
            <w:tr w:rsidR="00A8704E" w:rsidRPr="00F70AC0" w14:paraId="018A1E4C" w14:textId="77777777" w:rsidTr="00766339">
              <w:tc>
                <w:tcPr>
                  <w:tcW w:w="6468" w:type="dxa"/>
                  <w:tcBorders>
                    <w:top w:val="dotted" w:sz="4" w:space="0" w:color="auto"/>
                    <w:left w:val="double" w:sz="6" w:space="0" w:color="auto"/>
                  </w:tcBorders>
                </w:tcPr>
                <w:p w14:paraId="441DEF70" w14:textId="77777777" w:rsidR="00A8704E" w:rsidRPr="00F70AC0" w:rsidRDefault="00A8704E" w:rsidP="00A8704E">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B77748D" w14:textId="77777777" w:rsidR="00A8704E" w:rsidRPr="00F70AC0" w:rsidRDefault="00A8704E" w:rsidP="00A8704E">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40BF2F65"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7EC9AC91" w14:textId="77777777" w:rsidTr="00766339">
              <w:tc>
                <w:tcPr>
                  <w:tcW w:w="6468" w:type="dxa"/>
                  <w:tcBorders>
                    <w:left w:val="double" w:sz="6" w:space="0" w:color="auto"/>
                    <w:bottom w:val="single" w:sz="6" w:space="0" w:color="auto"/>
                  </w:tcBorders>
                </w:tcPr>
                <w:p w14:paraId="2AB8EC9A" w14:textId="781C570C"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Pr>
                      <w:i/>
                      <w:noProof/>
                      <w:color w:val="000000" w:themeColor="text1"/>
                      <w:szCs w:val="24"/>
                    </w:rPr>
                    <w:t xml:space="preserve">Priced </w:t>
                  </w:r>
                  <w:r w:rsidRPr="00F70AC0">
                    <w:rPr>
                      <w:i/>
                      <w:noProof/>
                      <w:color w:val="000000" w:themeColor="text1"/>
                      <w:szCs w:val="24"/>
                    </w:rPr>
                    <w:t>Activities</w:t>
                  </w:r>
                </w:p>
              </w:tc>
              <w:tc>
                <w:tcPr>
                  <w:tcW w:w="1092" w:type="dxa"/>
                  <w:tcBorders>
                    <w:left w:val="dotted" w:sz="4" w:space="0" w:color="auto"/>
                    <w:bottom w:val="single" w:sz="6" w:space="0" w:color="auto"/>
                    <w:right w:val="dotted" w:sz="4" w:space="0" w:color="auto"/>
                  </w:tcBorders>
                </w:tcPr>
                <w:p w14:paraId="1359A31F" w14:textId="77777777" w:rsidR="00A8704E" w:rsidRPr="001445D1" w:rsidRDefault="00A8704E" w:rsidP="00A8704E">
                  <w:pPr>
                    <w:spacing w:before="60" w:after="60"/>
                    <w:jc w:val="center"/>
                    <w:rPr>
                      <w:i/>
                      <w:color w:val="000000" w:themeColor="text1"/>
                      <w:vertAlign w:val="subscript"/>
                    </w:rPr>
                  </w:pPr>
                  <w:r w:rsidRPr="00F70AC0">
                    <w:rPr>
                      <w:i/>
                      <w:noProof/>
                      <w:color w:val="000000" w:themeColor="text1"/>
                      <w:szCs w:val="24"/>
                    </w:rPr>
                    <w:t>(A)</w:t>
                  </w:r>
                  <w:r>
                    <w:rPr>
                      <w:i/>
                      <w:noProof/>
                      <w:color w:val="000000" w:themeColor="text1"/>
                      <w:szCs w:val="24"/>
                      <w:vertAlign w:val="subscript"/>
                    </w:rPr>
                    <w:t>1</w:t>
                  </w:r>
                </w:p>
              </w:tc>
              <w:tc>
                <w:tcPr>
                  <w:tcW w:w="1440" w:type="dxa"/>
                  <w:tcBorders>
                    <w:left w:val="nil"/>
                    <w:bottom w:val="single" w:sz="6" w:space="0" w:color="auto"/>
                    <w:right w:val="double" w:sz="6" w:space="0" w:color="auto"/>
                  </w:tcBorders>
                </w:tcPr>
                <w:p w14:paraId="70D38CB3"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19FBCF43" w14:textId="77777777" w:rsidTr="00766339">
              <w:tc>
                <w:tcPr>
                  <w:tcW w:w="6468" w:type="dxa"/>
                  <w:tcBorders>
                    <w:top w:val="single" w:sz="6" w:space="0" w:color="auto"/>
                    <w:left w:val="double" w:sz="6" w:space="0" w:color="auto"/>
                    <w:bottom w:val="single" w:sz="6" w:space="0" w:color="auto"/>
                  </w:tcBorders>
                </w:tcPr>
                <w:p w14:paraId="19EE30BD" w14:textId="77777777" w:rsidR="00A8704E" w:rsidRPr="00F70AC0" w:rsidRDefault="00A8704E" w:rsidP="00A8704E">
                  <w:pPr>
                    <w:tabs>
                      <w:tab w:val="left" w:pos="330"/>
                    </w:tabs>
                    <w:spacing w:before="60" w:after="60"/>
                    <w:jc w:val="left"/>
                    <w:rPr>
                      <w:i/>
                      <w:noProof/>
                      <w:color w:val="000000" w:themeColor="text1"/>
                      <w:szCs w:val="24"/>
                    </w:rPr>
                  </w:pPr>
                  <w:r>
                    <w:rPr>
                      <w:i/>
                      <w:noProof/>
                      <w:color w:val="000000" w:themeColor="text1"/>
                      <w:szCs w:val="24"/>
                    </w:rPr>
                    <w:t>total of Bills</w:t>
                  </w:r>
                </w:p>
              </w:tc>
              <w:tc>
                <w:tcPr>
                  <w:tcW w:w="1092" w:type="dxa"/>
                  <w:tcBorders>
                    <w:top w:val="single" w:sz="6" w:space="0" w:color="auto"/>
                    <w:left w:val="dotted" w:sz="4" w:space="0" w:color="auto"/>
                    <w:bottom w:val="single" w:sz="6" w:space="0" w:color="auto"/>
                    <w:right w:val="dotted" w:sz="4" w:space="0" w:color="auto"/>
                  </w:tcBorders>
                </w:tcPr>
                <w:p w14:paraId="61D07217"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tcBorders>
                    <w:top w:val="single" w:sz="6" w:space="0" w:color="auto"/>
                    <w:left w:val="nil"/>
                    <w:bottom w:val="single" w:sz="6" w:space="0" w:color="auto"/>
                    <w:right w:val="double" w:sz="6" w:space="0" w:color="auto"/>
                  </w:tcBorders>
                </w:tcPr>
                <w:p w14:paraId="14B5B560"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66FC5931" w14:textId="77777777" w:rsidTr="00766339">
              <w:tc>
                <w:tcPr>
                  <w:tcW w:w="6468" w:type="dxa"/>
                  <w:tcBorders>
                    <w:top w:val="single" w:sz="6" w:space="0" w:color="auto"/>
                    <w:left w:val="double" w:sz="6" w:space="0" w:color="auto"/>
                    <w:bottom w:val="single" w:sz="6" w:space="0" w:color="auto"/>
                  </w:tcBorders>
                </w:tcPr>
                <w:p w14:paraId="6C4AF755"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2FF6859"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6B52EA88"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08A63483" w14:textId="77777777" w:rsidTr="00766339">
              <w:tc>
                <w:tcPr>
                  <w:tcW w:w="6468" w:type="dxa"/>
                  <w:tcBorders>
                    <w:top w:val="single" w:sz="6" w:space="0" w:color="auto"/>
                    <w:left w:val="double" w:sz="6" w:space="0" w:color="auto"/>
                    <w:bottom w:val="single" w:sz="6" w:space="0" w:color="auto"/>
                  </w:tcBorders>
                </w:tcPr>
                <w:p w14:paraId="79F69B51"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4B16F8F"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2611819D"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[sum]</w:t>
                  </w:r>
                </w:p>
              </w:tc>
            </w:tr>
            <w:tr w:rsidR="00A8704E" w:rsidRPr="00F70AC0" w14:paraId="0268C974" w14:textId="77777777" w:rsidTr="00766339">
              <w:tc>
                <w:tcPr>
                  <w:tcW w:w="6468" w:type="dxa"/>
                  <w:tcBorders>
                    <w:top w:val="single" w:sz="6" w:space="0" w:color="auto"/>
                    <w:left w:val="double" w:sz="6" w:space="0" w:color="auto"/>
                    <w:bottom w:val="single" w:sz="6" w:space="0" w:color="auto"/>
                  </w:tcBorders>
                </w:tcPr>
                <w:p w14:paraId="6B393C36" w14:textId="30C07E36"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Total of Activities</w:t>
                  </w:r>
                  <w:r>
                    <w:rPr>
                      <w:i/>
                      <w:noProof/>
                      <w:color w:val="000000" w:themeColor="text1"/>
                      <w:szCs w:val="24"/>
                    </w:rPr>
                    <w:t>, Bills</w:t>
                  </w:r>
                  <w:r w:rsidRPr="00F70AC0">
                    <w:rPr>
                      <w:i/>
                      <w:noProof/>
                      <w:color w:val="000000" w:themeColor="text1"/>
                      <w:szCs w:val="24"/>
                    </w:rPr>
                    <w:t xml:space="preserve"> and Provisional Sums (A</w:t>
                  </w:r>
                  <w:r>
                    <w:rPr>
                      <w:i/>
                      <w:noProof/>
                      <w:color w:val="000000" w:themeColor="text1"/>
                      <w:szCs w:val="24"/>
                      <w:vertAlign w:val="subscript"/>
                    </w:rPr>
                    <w:t xml:space="preserve">1 </w:t>
                  </w:r>
                  <w:r>
                    <w:rPr>
                      <w:i/>
                      <w:noProof/>
                      <w:color w:val="000000" w:themeColor="text1"/>
                      <w:szCs w:val="24"/>
                    </w:rPr>
                    <w:t>+ A</w:t>
                  </w:r>
                  <w:r>
                    <w:rPr>
                      <w:i/>
                      <w:noProof/>
                      <w:color w:val="000000" w:themeColor="text1"/>
                      <w:szCs w:val="24"/>
                      <w:vertAlign w:val="subscript"/>
                    </w:rPr>
                    <w:t>2</w:t>
                  </w:r>
                  <w:r w:rsidRPr="00F70AC0">
                    <w:rPr>
                      <w:i/>
                      <w:noProof/>
                      <w:color w:val="000000" w:themeColor="text1"/>
                      <w:szCs w:val="24"/>
                    </w:rPr>
                    <w:t xml:space="preserve"> + B + C)</w:t>
                  </w:r>
                  <w:r w:rsidRPr="00F70AC0">
                    <w:rPr>
                      <w:i/>
                      <w:noProof/>
                      <w:color w:val="000000" w:themeColor="text1"/>
                      <w:szCs w:val="24"/>
                      <w:vertAlign w:val="superscript"/>
                    </w:rPr>
                    <w:t xml:space="preserve"> </w:t>
                  </w:r>
                </w:p>
              </w:tc>
              <w:tc>
                <w:tcPr>
                  <w:tcW w:w="1092" w:type="dxa"/>
                  <w:tcBorders>
                    <w:top w:val="single" w:sz="6" w:space="0" w:color="auto"/>
                    <w:left w:val="dotted" w:sz="4" w:space="0" w:color="auto"/>
                    <w:bottom w:val="single" w:sz="6" w:space="0" w:color="auto"/>
                    <w:right w:val="dotted" w:sz="4" w:space="0" w:color="auto"/>
                  </w:tcBorders>
                </w:tcPr>
                <w:p w14:paraId="0DC7CD6B"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452047A1"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63C295E4" w14:textId="77777777" w:rsidTr="00766339">
              <w:tc>
                <w:tcPr>
                  <w:tcW w:w="6468" w:type="dxa"/>
                  <w:tcBorders>
                    <w:top w:val="single" w:sz="6" w:space="0" w:color="auto"/>
                    <w:left w:val="double" w:sz="6" w:space="0" w:color="auto"/>
                    <w:bottom w:val="single" w:sz="6" w:space="0" w:color="auto"/>
                  </w:tcBorders>
                </w:tcPr>
                <w:p w14:paraId="09051214"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2933FD1"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06040864"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[sum]</w:t>
                  </w:r>
                </w:p>
              </w:tc>
            </w:tr>
            <w:tr w:rsidR="00A8704E" w:rsidRPr="00F70AC0" w14:paraId="1C23E0EA" w14:textId="77777777" w:rsidTr="00766339">
              <w:tc>
                <w:tcPr>
                  <w:tcW w:w="6468" w:type="dxa"/>
                  <w:tcBorders>
                    <w:top w:val="single" w:sz="6" w:space="0" w:color="auto"/>
                    <w:left w:val="double" w:sz="6" w:space="0" w:color="auto"/>
                    <w:bottom w:val="single" w:sz="6" w:space="0" w:color="auto"/>
                  </w:tcBorders>
                </w:tcPr>
                <w:p w14:paraId="3AFD3ECE" w14:textId="77777777" w:rsidR="00A8704E" w:rsidRPr="00F70AC0" w:rsidRDefault="00A8704E" w:rsidP="00A8704E">
                  <w:pPr>
                    <w:tabs>
                      <w:tab w:val="left" w:pos="330"/>
                    </w:tabs>
                    <w:spacing w:before="60" w:after="60"/>
                    <w:jc w:val="left"/>
                    <w:rPr>
                      <w:i/>
                      <w:noProof/>
                      <w:color w:val="000000" w:themeColor="text1"/>
                      <w:szCs w:val="24"/>
                    </w:rPr>
                  </w:pPr>
                  <w:r w:rsidRPr="00F70AC0">
                    <w:rPr>
                      <w:i/>
                      <w:noProof/>
                      <w:color w:val="000000" w:themeColor="text1"/>
                      <w:szCs w:val="24"/>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205F4772" w14:textId="77777777" w:rsidR="00A8704E" w:rsidRPr="00F70AC0" w:rsidRDefault="00A8704E" w:rsidP="00A8704E">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02449564" w14:textId="77777777" w:rsidR="00A8704E" w:rsidRPr="00F70AC0" w:rsidRDefault="00A8704E" w:rsidP="00A8704E">
                  <w:pPr>
                    <w:tabs>
                      <w:tab w:val="decimal" w:pos="1050"/>
                    </w:tabs>
                    <w:spacing w:before="60" w:after="60"/>
                    <w:jc w:val="left"/>
                    <w:rPr>
                      <w:i/>
                      <w:noProof/>
                      <w:color w:val="000000" w:themeColor="text1"/>
                      <w:szCs w:val="24"/>
                    </w:rPr>
                  </w:pPr>
                </w:p>
              </w:tc>
            </w:tr>
            <w:tr w:rsidR="00A8704E" w:rsidRPr="00F70AC0" w14:paraId="22DA85A6" w14:textId="77777777" w:rsidTr="00766339">
              <w:tc>
                <w:tcPr>
                  <w:tcW w:w="6468" w:type="dxa"/>
                  <w:tcBorders>
                    <w:top w:val="single" w:sz="6" w:space="0" w:color="auto"/>
                    <w:left w:val="double" w:sz="6" w:space="0" w:color="auto"/>
                    <w:bottom w:val="double" w:sz="6" w:space="0" w:color="auto"/>
                  </w:tcBorders>
                </w:tcPr>
                <w:p w14:paraId="277844B5" w14:textId="77777777" w:rsidR="00A8704E" w:rsidRPr="00F70AC0" w:rsidRDefault="00A8704E" w:rsidP="00A8704E">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4BF09A1C" w14:textId="77777777" w:rsidR="00A8704E" w:rsidRPr="00F70AC0" w:rsidRDefault="00A8704E" w:rsidP="00A8704E">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68551383" w14:textId="77777777" w:rsidR="00A8704E" w:rsidRPr="00F70AC0" w:rsidRDefault="00A8704E" w:rsidP="00A8704E">
                  <w:pPr>
                    <w:tabs>
                      <w:tab w:val="decimal" w:pos="1050"/>
                    </w:tabs>
                    <w:spacing w:before="60" w:after="60"/>
                    <w:jc w:val="left"/>
                    <w:rPr>
                      <w:noProof/>
                      <w:color w:val="000000" w:themeColor="text1"/>
                      <w:szCs w:val="24"/>
                    </w:rPr>
                  </w:pPr>
                </w:p>
              </w:tc>
            </w:tr>
          </w:tbl>
          <w:p w14:paraId="76BC5F4C" w14:textId="77777777" w:rsidR="00A8704E" w:rsidRDefault="00A8704E" w:rsidP="006D73C1">
            <w:pPr>
              <w:spacing w:before="60" w:after="60"/>
              <w:jc w:val="left"/>
              <w:rPr>
                <w:i/>
                <w:noProof/>
                <w:color w:val="000000" w:themeColor="text1"/>
                <w:szCs w:val="24"/>
              </w:rPr>
            </w:pPr>
          </w:p>
          <w:p w14:paraId="467BF8A5" w14:textId="22BAE3A8"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40" w:name="_Toc136009821"/>
      <w:r w:rsidR="0025239E" w:rsidRPr="008A366B">
        <w:t>Schedule of Payments</w:t>
      </w:r>
      <w:bookmarkEnd w:id="1140"/>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4715E46E" w14:textId="6F78A569" w:rsidR="00A8704E" w:rsidRPr="004943C8" w:rsidRDefault="00A8704E" w:rsidP="00A8704E">
      <w:pPr>
        <w:spacing w:after="120"/>
        <w:rPr>
          <w:i/>
          <w:noProof/>
          <w:szCs w:val="24"/>
        </w:rPr>
      </w:pPr>
      <w:r w:rsidRPr="004943C8">
        <w:rPr>
          <w:i/>
          <w:noProof/>
          <w:szCs w:val="24"/>
        </w:rPr>
        <w:t>If payments to the Contractor are to be made in instalments pursuant to GC Sub-Clause 14.4,  then the Employer shall include an indicative table of instalments here. Please note the default position in accordance with GC Sub-Clause 14.4 [Schedule of Payments] when the Contract does not include a Schedule of Payments. Include the following if the indicative table of installments is provided here by the Employer:</w:t>
      </w:r>
    </w:p>
    <w:p w14:paraId="312B5354" w14:textId="77777777" w:rsidR="00A8704E" w:rsidRDefault="00A8704E" w:rsidP="00A8704E">
      <w:pPr>
        <w:ind w:left="720"/>
        <w:jc w:val="left"/>
        <w:rPr>
          <w:i/>
          <w:noProof/>
          <w:szCs w:val="24"/>
        </w:rPr>
      </w:pPr>
    </w:p>
    <w:p w14:paraId="66289BEC" w14:textId="0F016934" w:rsidR="00A8704E" w:rsidRPr="00F70AC0" w:rsidRDefault="00A8704E" w:rsidP="00E45B94">
      <w:pPr>
        <w:rPr>
          <w:i/>
          <w:noProof/>
          <w:szCs w:val="24"/>
        </w:rPr>
      </w:pPr>
      <w:r>
        <w:rPr>
          <w:i/>
          <w:noProof/>
          <w:szCs w:val="24"/>
        </w:rPr>
        <w:t>“The Proposer shall propose the Payment Schedule considering the indicative table of installments provided by the Employer consistent with the Completion Schedule. For the avoidance of doubt, this does not apply to Excavation and Lining Works, for which payments will be based upon measurement according to GC Sub-Clause 13.8 [Measurement of Excavation and Lining Works and Adjustemnt of Time for Completion and Contrct Price.]</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41" w:name="_Toc136009822"/>
      <w:r w:rsidRPr="002372BE">
        <w:t>Schedule of Performance Guarantees and Performance Damages</w:t>
      </w:r>
      <w:bookmarkEnd w:id="1141"/>
    </w:p>
    <w:p w14:paraId="23FAA458" w14:textId="77777777" w:rsidR="0025239E" w:rsidRDefault="0025239E" w:rsidP="0025239E">
      <w:pPr>
        <w:outlineLvl w:val="0"/>
        <w:rPr>
          <w:noProof/>
          <w:sz w:val="32"/>
        </w:rPr>
      </w:pPr>
    </w:p>
    <w:p w14:paraId="617F9C4F" w14:textId="5576722B" w:rsidR="0025239E" w:rsidRDefault="0025239E"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w:t>
      </w:r>
      <w:r w:rsidR="00A8704E">
        <w:rPr>
          <w:bCs/>
          <w:i/>
          <w:noProof/>
          <w:szCs w:val="24"/>
        </w:rPr>
        <w:t>1.1.87, 9.1 and 12.4</w:t>
      </w:r>
      <w:r>
        <w:rPr>
          <w:bCs/>
          <w:i/>
          <w:noProof/>
          <w:szCs w:val="24"/>
        </w:rPr>
        <w:t xml:space="preserve">] </w:t>
      </w:r>
      <w:r>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42" w:name="_Toc450646398"/>
      <w:bookmarkStart w:id="1143" w:name="_Toc466465009"/>
      <w:bookmarkStart w:id="1144" w:name="_Toc136009823"/>
      <w:r w:rsidRPr="00F70AC0">
        <w:rPr>
          <w:noProof/>
        </w:rPr>
        <w:t xml:space="preserve">Technical Proposal </w:t>
      </w:r>
      <w:bookmarkEnd w:id="1142"/>
      <w:bookmarkEnd w:id="1143"/>
      <w:r w:rsidR="00F12D59" w:rsidRPr="00F70AC0">
        <w:rPr>
          <w:noProof/>
        </w:rPr>
        <w:t>Forms</w:t>
      </w:r>
      <w:bookmarkEnd w:id="1144"/>
    </w:p>
    <w:p w14:paraId="10F5C033" w14:textId="32DF754B" w:rsidR="009C1146" w:rsidRPr="00F70AC0" w:rsidRDefault="009C1146" w:rsidP="001445D1">
      <w:pPr>
        <w:numPr>
          <w:ilvl w:val="0"/>
          <w:numId w:val="230"/>
        </w:numPr>
        <w:tabs>
          <w:tab w:val="left" w:pos="5238"/>
          <w:tab w:val="left" w:pos="5474"/>
          <w:tab w:val="left" w:pos="9468"/>
        </w:tabs>
        <w:spacing w:after="360"/>
        <w:jc w:val="left"/>
        <w:rPr>
          <w:bCs/>
          <w:iCs/>
          <w:sz w:val="28"/>
        </w:rPr>
      </w:pPr>
      <w:bookmarkStart w:id="1145" w:name="_Toc466465911"/>
      <w:bookmarkStart w:id="1146" w:name="_Toc197236034"/>
      <w:bookmarkStart w:id="1147" w:name="_Toc450646399"/>
      <w:r w:rsidRPr="00F70AC0">
        <w:rPr>
          <w:bCs/>
          <w:iCs/>
          <w:sz w:val="28"/>
        </w:rPr>
        <w:t xml:space="preserve">Design </w:t>
      </w:r>
      <w:r w:rsidR="00AF466E" w:rsidRPr="0077604B">
        <w:rPr>
          <w:sz w:val="28"/>
          <w:szCs w:val="28"/>
        </w:rPr>
        <w:t>Proposal</w:t>
      </w:r>
    </w:p>
    <w:p w14:paraId="76F5475E" w14:textId="2C8DE587" w:rsidR="009C1146"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Method Statement</w:t>
      </w:r>
      <w:r>
        <w:rPr>
          <w:bCs/>
          <w:iCs/>
          <w:sz w:val="28"/>
        </w:rPr>
        <w:t>s</w:t>
      </w:r>
      <w:r w:rsidRPr="00F70AC0">
        <w:rPr>
          <w:bCs/>
          <w:iCs/>
          <w:sz w:val="28"/>
        </w:rPr>
        <w:t xml:space="preserve"> for construction activities </w:t>
      </w:r>
    </w:p>
    <w:p w14:paraId="766E4EBD" w14:textId="77777777" w:rsidR="003319F9" w:rsidRPr="0077604B" w:rsidRDefault="003319F9" w:rsidP="003319F9">
      <w:pPr>
        <w:numPr>
          <w:ilvl w:val="0"/>
          <w:numId w:val="230"/>
        </w:numPr>
        <w:tabs>
          <w:tab w:val="left" w:pos="5238"/>
          <w:tab w:val="left" w:pos="5474"/>
          <w:tab w:val="left" w:pos="9468"/>
        </w:tabs>
        <w:spacing w:after="360"/>
        <w:jc w:val="left"/>
        <w:rPr>
          <w:b/>
          <w:color w:val="000000" w:themeColor="text1"/>
          <w:sz w:val="28"/>
        </w:rPr>
      </w:pPr>
      <w:r w:rsidRPr="0077604B">
        <w:rPr>
          <w:bCs/>
          <w:iCs/>
          <w:sz w:val="28"/>
        </w:rPr>
        <w:t>Sustainable Procurement Proposal</w:t>
      </w:r>
    </w:p>
    <w:p w14:paraId="3ABFD956" w14:textId="77777777" w:rsidR="009C1146" w:rsidRPr="00F70AC0"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6C93AC3C" w14:textId="17BC613B" w:rsidR="009C1146" w:rsidRDefault="009C1146" w:rsidP="009C1146">
      <w:pPr>
        <w:numPr>
          <w:ilvl w:val="0"/>
          <w:numId w:val="230"/>
        </w:numPr>
        <w:tabs>
          <w:tab w:val="left" w:pos="5238"/>
          <w:tab w:val="left" w:pos="5474"/>
          <w:tab w:val="left" w:pos="9468"/>
        </w:tabs>
        <w:spacing w:after="360"/>
        <w:jc w:val="left"/>
        <w:rPr>
          <w:bCs/>
          <w:iCs/>
          <w:sz w:val="28"/>
        </w:rPr>
      </w:pPr>
      <w:r>
        <w:rPr>
          <w:bCs/>
          <w:iCs/>
          <w:sz w:val="28"/>
        </w:rPr>
        <w:t>Schedule of Baselines</w:t>
      </w:r>
    </w:p>
    <w:p w14:paraId="78436CCF" w14:textId="77777777" w:rsidR="009C1146" w:rsidRPr="00F70AC0" w:rsidRDefault="009C1146" w:rsidP="009C1146">
      <w:pPr>
        <w:numPr>
          <w:ilvl w:val="0"/>
          <w:numId w:val="230"/>
        </w:numPr>
        <w:tabs>
          <w:tab w:val="left" w:pos="5238"/>
          <w:tab w:val="left" w:pos="5474"/>
          <w:tab w:val="left" w:pos="9468"/>
        </w:tabs>
        <w:spacing w:after="360"/>
        <w:jc w:val="left"/>
        <w:rPr>
          <w:bCs/>
          <w:iCs/>
          <w:sz w:val="28"/>
        </w:rPr>
      </w:pPr>
      <w:r>
        <w:rPr>
          <w:bCs/>
          <w:iCs/>
          <w:sz w:val="28"/>
        </w:rPr>
        <w:t>Completion Schedule</w:t>
      </w:r>
    </w:p>
    <w:p w14:paraId="497B6A10" w14:textId="73FD8F99" w:rsidR="009C1146" w:rsidRPr="00744953" w:rsidRDefault="009C1146" w:rsidP="00744953">
      <w:pPr>
        <w:numPr>
          <w:ilvl w:val="0"/>
          <w:numId w:val="230"/>
        </w:numPr>
        <w:tabs>
          <w:tab w:val="left" w:pos="5238"/>
          <w:tab w:val="left" w:pos="5474"/>
          <w:tab w:val="left" w:pos="9468"/>
        </w:tabs>
        <w:spacing w:after="360"/>
        <w:jc w:val="left"/>
        <w:rPr>
          <w:bCs/>
          <w:iCs/>
          <w:sz w:val="28"/>
        </w:rPr>
      </w:pPr>
      <w:r w:rsidRPr="00F70AC0">
        <w:rPr>
          <w:bCs/>
          <w:iCs/>
          <w:sz w:val="28"/>
        </w:rPr>
        <w:t>Contract</w:t>
      </w:r>
      <w:r>
        <w:rPr>
          <w:bCs/>
          <w:iCs/>
          <w:sz w:val="28"/>
        </w:rPr>
        <w:t>or’s</w:t>
      </w:r>
      <w:r w:rsidRPr="00F70AC0">
        <w:rPr>
          <w:bCs/>
          <w:iCs/>
          <w:sz w:val="28"/>
        </w:rPr>
        <w:t xml:space="preserve"> Personnel Organization Chart</w:t>
      </w:r>
    </w:p>
    <w:p w14:paraId="1EA0C3AD" w14:textId="617AD877" w:rsidR="009C1146" w:rsidRDefault="009C1146" w:rsidP="001445D1">
      <w:pPr>
        <w:numPr>
          <w:ilvl w:val="0"/>
          <w:numId w:val="230"/>
        </w:numPr>
        <w:tabs>
          <w:tab w:val="left" w:pos="5238"/>
          <w:tab w:val="left" w:pos="5474"/>
          <w:tab w:val="left" w:pos="9468"/>
        </w:tabs>
        <w:spacing w:after="360"/>
        <w:jc w:val="left"/>
        <w:rPr>
          <w:bCs/>
          <w:iCs/>
          <w:sz w:val="28"/>
        </w:rPr>
      </w:pPr>
      <w:r>
        <w:rPr>
          <w:bCs/>
          <w:iCs/>
          <w:sz w:val="28"/>
        </w:rPr>
        <w:t xml:space="preserve">Schedule of </w:t>
      </w:r>
      <w:r w:rsidRPr="00F70AC0">
        <w:rPr>
          <w:bCs/>
          <w:iCs/>
          <w:sz w:val="28"/>
        </w:rPr>
        <w:t xml:space="preserve">Contractor’s </w:t>
      </w:r>
      <w:r>
        <w:rPr>
          <w:bCs/>
          <w:iCs/>
          <w:sz w:val="28"/>
        </w:rPr>
        <w:t xml:space="preserve">Key </w:t>
      </w:r>
      <w:r w:rsidRPr="00F70AC0">
        <w:rPr>
          <w:bCs/>
          <w:iCs/>
          <w:sz w:val="28"/>
        </w:rPr>
        <w:t>Equipment</w:t>
      </w:r>
    </w:p>
    <w:p w14:paraId="40CF3F0C" w14:textId="697ED7A6" w:rsidR="00744953" w:rsidRPr="00F70AC0" w:rsidRDefault="00744953" w:rsidP="001445D1">
      <w:pPr>
        <w:numPr>
          <w:ilvl w:val="0"/>
          <w:numId w:val="230"/>
        </w:numPr>
        <w:tabs>
          <w:tab w:val="left" w:pos="5238"/>
          <w:tab w:val="left" w:pos="5474"/>
          <w:tab w:val="left" w:pos="9468"/>
        </w:tabs>
        <w:spacing w:after="360"/>
        <w:jc w:val="left"/>
        <w:rPr>
          <w:bCs/>
          <w:iCs/>
          <w:sz w:val="28"/>
        </w:rPr>
      </w:pPr>
      <w:r>
        <w:rPr>
          <w:bCs/>
          <w:iCs/>
          <w:sz w:val="28"/>
        </w:rPr>
        <w:t>Subcontractors</w:t>
      </w:r>
    </w:p>
    <w:p w14:paraId="187F91DA" w14:textId="77777777" w:rsidR="009C1146" w:rsidRPr="00F70AC0" w:rsidRDefault="009C1146" w:rsidP="001445D1">
      <w:pPr>
        <w:numPr>
          <w:ilvl w:val="0"/>
          <w:numId w:val="230"/>
        </w:numPr>
        <w:tabs>
          <w:tab w:val="left" w:pos="5238"/>
          <w:tab w:val="left" w:pos="5474"/>
          <w:tab w:val="left" w:pos="9468"/>
        </w:tabs>
        <w:spacing w:after="360"/>
        <w:jc w:val="left"/>
        <w:rPr>
          <w:bCs/>
          <w:iCs/>
          <w:sz w:val="28"/>
        </w:rPr>
      </w:pPr>
      <w:r w:rsidRPr="00F70AC0">
        <w:rPr>
          <w:bCs/>
          <w:iCs/>
          <w:sz w:val="28"/>
        </w:rPr>
        <w:t>Others</w:t>
      </w:r>
    </w:p>
    <w:p w14:paraId="749BC4A9" w14:textId="77777777" w:rsidR="00351085" w:rsidRPr="00F70AC0" w:rsidRDefault="00351085" w:rsidP="004078D5">
      <w:pPr>
        <w:pStyle w:val="ProposalFormsheading"/>
        <w:rPr>
          <w:noProof/>
        </w:rPr>
      </w:pP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6DD0447B" w:rsidR="00D66D44" w:rsidRPr="00F70AC0" w:rsidRDefault="00D66D44" w:rsidP="00F12D59">
      <w:pPr>
        <w:pStyle w:val="SPDForm2"/>
      </w:pPr>
      <w:bookmarkStart w:id="1148" w:name="_Toc136009824"/>
      <w:r w:rsidRPr="00F70AC0">
        <w:t xml:space="preserve">Design </w:t>
      </w:r>
      <w:r w:rsidR="007A18A7">
        <w:rPr>
          <w:noProof/>
        </w:rPr>
        <w:t>Proposal</w:t>
      </w:r>
      <w:bookmarkEnd w:id="1148"/>
      <w:r w:rsidR="007A18A7" w:rsidRPr="00F70AC0">
        <w:rPr>
          <w:noProof/>
        </w:rPr>
        <w:t xml:space="preserve"> </w:t>
      </w:r>
      <w:r w:rsidR="00C557B6" w:rsidRPr="00F70AC0">
        <w:t xml:space="preserve"> </w:t>
      </w:r>
      <w:bookmarkEnd w:id="1145"/>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49" w:name="_Toc463024318"/>
      <w:bookmarkStart w:id="1150" w:name="_Toc463024360"/>
    </w:p>
    <w:p w14:paraId="77E6CA39" w14:textId="30EAC703" w:rsidR="009C1146" w:rsidRDefault="009C1146" w:rsidP="009C1146">
      <w:bookmarkStart w:id="1151" w:name="_Toc486330758"/>
      <w:bookmarkStart w:id="1152" w:name="_Toc463343519"/>
      <w:bookmarkStart w:id="1153" w:name="_Toc463343712"/>
      <w:bookmarkStart w:id="1154" w:name="_Toc463448031"/>
      <w:bookmarkStart w:id="1155" w:name="_Toc466464310"/>
      <w:bookmarkEnd w:id="1149"/>
      <w:bookmarkEnd w:id="1150"/>
      <w:r>
        <w:t>In accordance with GC Sub-Clause 5.1, the Contractor shall carry out, and be responsible for, the design of the Works to the extent specified in the Employer’s Requirements, and , where applicable, in accordance with the Geotechnical Baseline Report.</w:t>
      </w:r>
    </w:p>
    <w:p w14:paraId="6BE8EB8F" w14:textId="77777777" w:rsidR="009C1146" w:rsidRDefault="009C1146" w:rsidP="009C1146"/>
    <w:p w14:paraId="61A1BAB8" w14:textId="69E01E50" w:rsidR="009C1146" w:rsidRPr="00F70AC0" w:rsidRDefault="009C1146" w:rsidP="009C1146">
      <w:r>
        <w:t>Accordingly, t</w:t>
      </w:r>
      <w:r w:rsidRPr="00F70AC0">
        <w:t xml:space="preserve">he Proposer shall submit a design </w:t>
      </w:r>
      <w:r w:rsidR="00FA1775">
        <w:t>proposal</w:t>
      </w:r>
      <w:r w:rsidR="00FA1775" w:rsidRPr="00F70AC0">
        <w:t xml:space="preserve"> </w:t>
      </w:r>
      <w:r w:rsidRPr="00F70AC0">
        <w:t>which addresses as a minimum the following:</w:t>
      </w:r>
      <w:bookmarkEnd w:id="1151"/>
      <w:r w:rsidRPr="00F70AC0">
        <w:t xml:space="preserve"> </w:t>
      </w:r>
      <w:bookmarkEnd w:id="1152"/>
      <w:bookmarkEnd w:id="1153"/>
      <w:bookmarkEnd w:id="1154"/>
      <w:bookmarkEnd w:id="1155"/>
    </w:p>
    <w:p w14:paraId="148502BB" w14:textId="77777777" w:rsidR="009C1146" w:rsidRPr="00F70AC0" w:rsidRDefault="009C1146" w:rsidP="009C1146">
      <w:pPr>
        <w:autoSpaceDE w:val="0"/>
        <w:autoSpaceDN w:val="0"/>
        <w:adjustRightInd w:val="0"/>
        <w:rPr>
          <w:rFonts w:cs="HelveticaNeue-Light"/>
          <w:noProof/>
          <w:szCs w:val="24"/>
        </w:rPr>
      </w:pPr>
    </w:p>
    <w:p w14:paraId="4DC68A43" w14:textId="67572FC7" w:rsidR="009C1146" w:rsidRPr="00F70AC0" w:rsidRDefault="009C1146" w:rsidP="009C1146">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w:t>
      </w:r>
      <w:r w:rsidR="00FA1775" w:rsidRPr="00FA1775">
        <w:t xml:space="preserve"> </w:t>
      </w:r>
      <w:r w:rsidR="00FA1775">
        <w:t>proposal</w:t>
      </w:r>
      <w:r w:rsidRPr="00F70AC0">
        <w:rPr>
          <w:noProof/>
          <w:szCs w:val="24"/>
        </w:rPr>
        <w:t xml:space="preserve"> including: team structure, roles and responsibilities, interface arrangements, design review and approval procedures and quality assurance arrangements;</w:t>
      </w:r>
    </w:p>
    <w:p w14:paraId="54B30D5F" w14:textId="406868B8"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Pr="00F70AC0">
        <w:rPr>
          <w:rFonts w:cs="HelveticaNeue-Light"/>
          <w:i/>
          <w:iCs/>
          <w:noProof/>
          <w:szCs w:val="24"/>
        </w:rPr>
        <w:t>[</w:t>
      </w:r>
      <w:r w:rsidRPr="00F70AC0">
        <w:rPr>
          <w:rFonts w:cs="HelveticaNeue-Light"/>
          <w:i/>
          <w:noProof/>
          <w:szCs w:val="24"/>
        </w:rPr>
        <w:t>Employer to specify</w:t>
      </w:r>
      <w:r>
        <w:rPr>
          <w:rFonts w:cs="HelveticaNeue-Light"/>
          <w:i/>
          <w:noProof/>
          <w:szCs w:val="24"/>
        </w:rPr>
        <w:t xml:space="preserve"> any </w:t>
      </w:r>
      <w:r w:rsidRPr="00F70AC0">
        <w:rPr>
          <w:rFonts w:cs="HelveticaNeue-Light"/>
          <w:i/>
          <w:noProof/>
          <w:szCs w:val="24"/>
        </w:rPr>
        <w:t xml:space="preserve"> mandatory requirements appropriate to good international industry practice];</w:t>
      </w:r>
    </w:p>
    <w:p w14:paraId="7414D7F7" w14:textId="77777777"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design statement setting out how the Employers Requirements will be achieved;</w:t>
      </w:r>
    </w:p>
    <w:p w14:paraId="5EAE127E" w14:textId="77777777" w:rsidR="009C1146" w:rsidRPr="00F70AC0" w:rsidRDefault="009C1146" w:rsidP="009C1146">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Pr>
          <w:rFonts w:cs="HelveticaNeue-Light"/>
          <w:noProof/>
          <w:szCs w:val="24"/>
        </w:rPr>
        <w:t>P</w:t>
      </w:r>
      <w:r w:rsidRPr="00F70AC0">
        <w:rPr>
          <w:rFonts w:cs="HelveticaNeue-Light"/>
          <w:noProof/>
          <w:szCs w:val="24"/>
        </w:rPr>
        <w:t>roposer will bring including examples of innovative aspects of the design;</w:t>
      </w:r>
    </w:p>
    <w:p w14:paraId="6F4E61D7" w14:textId="299FADF2" w:rsidR="009C1146" w:rsidRPr="00F70AC0" w:rsidRDefault="009C1146" w:rsidP="001445D1">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w:t>
      </w:r>
      <w:r>
        <w:rPr>
          <w:rFonts w:cs="HelveticaNeue-Light"/>
          <w:noProof/>
          <w:szCs w:val="24"/>
        </w:rPr>
        <w:t xml:space="preserve">, if any, </w:t>
      </w:r>
      <w:r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w:t>
      </w:r>
      <w:r w:rsidRPr="001445D1">
        <w:t xml:space="preserve"> design </w:t>
      </w:r>
      <w:r>
        <w:rPr>
          <w:rFonts w:cs="HelveticaNeue-Light"/>
          <w:noProof/>
          <w:szCs w:val="24"/>
        </w:rPr>
        <w:t xml:space="preserve">criteria and caculations, if any) and the Geotechnical Baseline Report in accordance with Sub-Clause 5.1 </w:t>
      </w:r>
      <w:r w:rsidRPr="002906F0">
        <w:rPr>
          <w:rFonts w:cs="HelveticaNeue-Light"/>
          <w:i/>
          <w:iCs/>
          <w:noProof/>
          <w:szCs w:val="24"/>
        </w:rPr>
        <w:t>[General Design Obligations]</w:t>
      </w:r>
      <w:r w:rsidRPr="00F70AC0">
        <w:rPr>
          <w:rFonts w:cs="HelveticaNeue-Light"/>
          <w:noProof/>
          <w:szCs w:val="24"/>
        </w:rPr>
        <w:t>:</w:t>
      </w:r>
    </w:p>
    <w:p w14:paraId="2D0C710A" w14:textId="77777777" w:rsidR="009C1146" w:rsidRPr="00F70AC0" w:rsidRDefault="009C1146" w:rsidP="009C1146">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515950E4" w14:textId="77777777" w:rsidR="009C1146" w:rsidRPr="00F70AC0" w:rsidRDefault="009C1146" w:rsidP="009C1146">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6A8126DF"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 how the ES requirements</w:t>
      </w:r>
      <w:r>
        <w:rPr>
          <w:noProof/>
          <w:szCs w:val="24"/>
        </w:rPr>
        <w:t>, and any proposal to enhance ES outcomes,</w:t>
      </w:r>
      <w:r w:rsidRPr="00F70AC0">
        <w:rPr>
          <w:noProof/>
          <w:szCs w:val="24"/>
        </w:rPr>
        <w:t xml:space="preserve"> will be incorporated into all design stages</w:t>
      </w:r>
      <w:r>
        <w:rPr>
          <w:noProof/>
          <w:szCs w:val="24"/>
        </w:rPr>
        <w:t xml:space="preserve">, </w:t>
      </w:r>
      <w:r w:rsidRPr="00F70AC0">
        <w:rPr>
          <w:noProof/>
          <w:szCs w:val="24"/>
        </w:rPr>
        <w:t>and how the implications for the construction phase has been considered;</w:t>
      </w:r>
    </w:p>
    <w:p w14:paraId="77BD365D"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the approach to managing risks, stakeholder engagement, consultation and environmental permits/consents;</w:t>
      </w:r>
    </w:p>
    <w:p w14:paraId="30DB8991" w14:textId="77777777" w:rsidR="009C1146"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 including consideration of ESissues; and</w:t>
      </w:r>
    </w:p>
    <w:p w14:paraId="71395C36"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Pr>
          <w:noProof/>
          <w:szCs w:val="24"/>
        </w:rPr>
        <w:t>software systems intended to be employed for planning, design, records and reporting.</w:t>
      </w:r>
    </w:p>
    <w:p w14:paraId="409369F8" w14:textId="77777777" w:rsidR="009C1146" w:rsidRPr="00F70AC0" w:rsidRDefault="009C1146" w:rsidP="009C1146">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r>
        <w:rPr>
          <w:i/>
          <w:noProof/>
          <w:szCs w:val="24"/>
        </w:rPr>
        <w:t xml:space="preserve">modify/include </w:t>
      </w:r>
      <w:r w:rsidRPr="00F70AC0">
        <w:rPr>
          <w:i/>
          <w:noProof/>
          <w:szCs w:val="24"/>
        </w:rPr>
        <w:t>any other relevant information, as appropriate.]</w:t>
      </w:r>
    </w:p>
    <w:p w14:paraId="53C167B1" w14:textId="77777777" w:rsidR="003F2A15" w:rsidRPr="00F70AC0" w:rsidRDefault="003F2A15">
      <w:pPr>
        <w:jc w:val="left"/>
        <w:rPr>
          <w:noProof/>
          <w:szCs w:val="24"/>
        </w:rPr>
      </w:pPr>
      <w:bookmarkStart w:id="1156" w:name="_Toc466465912"/>
      <w:r w:rsidRPr="00F70AC0">
        <w:rPr>
          <w:b/>
          <w:noProof/>
          <w:szCs w:val="24"/>
        </w:rPr>
        <w:br w:type="page"/>
      </w:r>
    </w:p>
    <w:p w14:paraId="28DFA840" w14:textId="7F99B7D1" w:rsidR="009C1146" w:rsidRPr="00F70AC0" w:rsidRDefault="009C1146" w:rsidP="009C1146">
      <w:pPr>
        <w:pStyle w:val="SPDForm2"/>
      </w:pPr>
      <w:bookmarkStart w:id="1157" w:name="_Toc92462891"/>
      <w:bookmarkStart w:id="1158" w:name="_Toc136009825"/>
      <w:r>
        <w:t xml:space="preserve">Method Statements for </w:t>
      </w:r>
      <w:bookmarkStart w:id="1159" w:name="_Toc56684071"/>
      <w:r>
        <w:t xml:space="preserve">Construction </w:t>
      </w:r>
      <w:bookmarkEnd w:id="1159"/>
      <w:r>
        <w:t>Activities</w:t>
      </w:r>
      <w:bookmarkEnd w:id="1157"/>
      <w:bookmarkEnd w:id="1158"/>
    </w:p>
    <w:bookmarkEnd w:id="1156"/>
    <w:p w14:paraId="36CF86E1" w14:textId="77777777" w:rsidR="00100E40" w:rsidRPr="00F70AC0" w:rsidRDefault="00100E40" w:rsidP="00D66D44">
      <w:pPr>
        <w:rPr>
          <w:b/>
          <w:noProof/>
          <w:szCs w:val="24"/>
        </w:rPr>
      </w:pPr>
    </w:p>
    <w:p w14:paraId="2635E563" w14:textId="4C1EC79D" w:rsidR="009C1146" w:rsidRPr="00F70AC0" w:rsidRDefault="009C1146" w:rsidP="009C1146">
      <w:pPr>
        <w:rPr>
          <w:noProof/>
          <w:szCs w:val="24"/>
        </w:rPr>
      </w:pPr>
      <w:r w:rsidRPr="00F70AC0">
        <w:rPr>
          <w:rFonts w:cs="HelveticaNeue-Light"/>
          <w:noProof/>
          <w:szCs w:val="24"/>
        </w:rPr>
        <w:t xml:space="preserve">The Proposer shall submit </w:t>
      </w:r>
      <w:r>
        <w:rPr>
          <w:rFonts w:cs="HelveticaNeue-Light"/>
          <w:noProof/>
          <w:szCs w:val="24"/>
        </w:rPr>
        <w:t>method statements for construction activties</w:t>
      </w:r>
      <w:r w:rsidRPr="00F70AC0">
        <w:rPr>
          <w:rFonts w:cs="HelveticaNeue-Light"/>
          <w:noProof/>
          <w:szCs w:val="24"/>
        </w:rPr>
        <w:t xml:space="preserve"> which addresses </w:t>
      </w:r>
      <w:r>
        <w:rPr>
          <w:rFonts w:cs="HelveticaNeue-Light"/>
          <w:noProof/>
          <w:szCs w:val="24"/>
        </w:rPr>
        <w:t>aspects, including</w:t>
      </w:r>
      <w:r w:rsidRPr="00F70AC0">
        <w:rPr>
          <w:rFonts w:cs="HelveticaNeue-Light"/>
          <w:noProof/>
          <w:szCs w:val="24"/>
        </w:rPr>
        <w:t xml:space="preserve">: </w:t>
      </w:r>
    </w:p>
    <w:p w14:paraId="340F2219" w14:textId="77777777" w:rsidR="009C1146" w:rsidRPr="00F70AC0" w:rsidRDefault="009C1146" w:rsidP="001445D1">
      <w:pPr>
        <w:pStyle w:val="ListParagraph"/>
        <w:numPr>
          <w:ilvl w:val="4"/>
          <w:numId w:val="231"/>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439BE3A3" w14:textId="77777777" w:rsidR="009C1146" w:rsidRPr="00F70AC0" w:rsidRDefault="009C1146" w:rsidP="009C1146">
      <w:pPr>
        <w:pStyle w:val="ListParagraph"/>
        <w:numPr>
          <w:ilvl w:val="4"/>
          <w:numId w:val="46"/>
        </w:numPr>
        <w:spacing w:line="288" w:lineRule="auto"/>
        <w:rPr>
          <w:noProof/>
          <w:szCs w:val="24"/>
        </w:rPr>
      </w:pPr>
      <w:r w:rsidRPr="00F70AC0">
        <w:rPr>
          <w:noProof/>
          <w:szCs w:val="24"/>
        </w:rPr>
        <w:t xml:space="preserve">subcontractor selection and management; </w:t>
      </w:r>
    </w:p>
    <w:p w14:paraId="4E78B3CA" w14:textId="77777777" w:rsidR="009C1146" w:rsidRPr="00F70AC0" w:rsidRDefault="009C1146" w:rsidP="009C1146">
      <w:pPr>
        <w:pStyle w:val="ListParagraph"/>
        <w:numPr>
          <w:ilvl w:val="4"/>
          <w:numId w:val="46"/>
        </w:numPr>
        <w:spacing w:line="288" w:lineRule="auto"/>
        <w:rPr>
          <w:noProof/>
          <w:szCs w:val="24"/>
        </w:rPr>
      </w:pPr>
      <w:r w:rsidRPr="00F70AC0">
        <w:rPr>
          <w:rFonts w:cs="HelveticaNeue-Light"/>
          <w:noProof/>
          <w:szCs w:val="22"/>
        </w:rPr>
        <w:t>proposals for training all personnel attending site;</w:t>
      </w:r>
    </w:p>
    <w:p w14:paraId="0796227B"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25B570D9"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obtaining and managing consents, permits and approvals; </w:t>
      </w:r>
    </w:p>
    <w:p w14:paraId="3CB6F618" w14:textId="77777777" w:rsidR="009C1146" w:rsidRDefault="009C1146" w:rsidP="009C1146">
      <w:pPr>
        <w:pStyle w:val="ListParagraph"/>
        <w:numPr>
          <w:ilvl w:val="4"/>
          <w:numId w:val="46"/>
        </w:numPr>
        <w:spacing w:line="288" w:lineRule="auto"/>
        <w:rPr>
          <w:noProof/>
          <w:szCs w:val="24"/>
        </w:rPr>
      </w:pPr>
      <w:r>
        <w:rPr>
          <w:noProof/>
          <w:szCs w:val="24"/>
        </w:rPr>
        <w:t>execution of Permanent Works according to Sections as speciifed in the GBR;</w:t>
      </w:r>
    </w:p>
    <w:p w14:paraId="520BD893" w14:textId="77777777" w:rsidR="009C1146" w:rsidRPr="004943C8" w:rsidRDefault="009C1146" w:rsidP="009C1146">
      <w:pPr>
        <w:pStyle w:val="ListParagraph"/>
        <w:numPr>
          <w:ilvl w:val="4"/>
          <w:numId w:val="46"/>
        </w:numPr>
        <w:spacing w:line="288" w:lineRule="auto"/>
        <w:rPr>
          <w:noProof/>
          <w:szCs w:val="24"/>
        </w:rPr>
      </w:pPr>
      <w:r>
        <w:rPr>
          <w:noProof/>
          <w:szCs w:val="24"/>
        </w:rPr>
        <w:t xml:space="preserve">execution of the Temporary works including Site establishment; </w:t>
      </w:r>
    </w:p>
    <w:p w14:paraId="2B8061C9" w14:textId="53DCA880" w:rsidR="009C1146" w:rsidRPr="002747EE" w:rsidRDefault="009C1146" w:rsidP="009C1146">
      <w:pPr>
        <w:pStyle w:val="ListParagraph"/>
        <w:numPr>
          <w:ilvl w:val="4"/>
          <w:numId w:val="46"/>
        </w:numPr>
        <w:spacing w:line="288" w:lineRule="auto"/>
        <w:rPr>
          <w:noProof/>
          <w:szCs w:val="24"/>
        </w:rPr>
      </w:pPr>
      <w:r w:rsidRPr="00F70AC0">
        <w:rPr>
          <w:noProof/>
          <w:szCs w:val="24"/>
        </w:rPr>
        <w:t>site setup proposals including access, accommodation, welfare facilities, arrangement for plant and storage</w:t>
      </w:r>
      <w:r>
        <w:rPr>
          <w:noProof/>
          <w:szCs w:val="24"/>
        </w:rPr>
        <w:t xml:space="preserve"> of material in partcular those involving waste and hazardous materials</w:t>
      </w:r>
      <w:r w:rsidRPr="00F70AC0">
        <w:rPr>
          <w:noProof/>
          <w:szCs w:val="24"/>
        </w:rPr>
        <w:t>;</w:t>
      </w:r>
    </w:p>
    <w:p w14:paraId="77342273" w14:textId="77777777" w:rsidR="009C1146" w:rsidRDefault="009C1146" w:rsidP="009C1146">
      <w:pPr>
        <w:pStyle w:val="ListParagraph"/>
        <w:numPr>
          <w:ilvl w:val="4"/>
          <w:numId w:val="46"/>
        </w:numPr>
        <w:spacing w:line="288" w:lineRule="auto"/>
        <w:rPr>
          <w:noProof/>
          <w:szCs w:val="24"/>
        </w:rPr>
      </w:pPr>
      <w:r>
        <w:rPr>
          <w:noProof/>
          <w:szCs w:val="24"/>
        </w:rPr>
        <w:t>interface requirements for utility connections at various locations on and around the Site;</w:t>
      </w:r>
    </w:p>
    <w:p w14:paraId="261A8C17" w14:textId="77777777" w:rsidR="009C1146" w:rsidRPr="00F70AC0" w:rsidRDefault="009C1146" w:rsidP="009C1146">
      <w:pPr>
        <w:pStyle w:val="ListParagraph"/>
        <w:numPr>
          <w:ilvl w:val="4"/>
          <w:numId w:val="46"/>
        </w:numPr>
        <w:spacing w:line="288" w:lineRule="auto"/>
        <w:rPr>
          <w:noProof/>
          <w:szCs w:val="24"/>
        </w:rPr>
      </w:pPr>
      <w:r>
        <w:rPr>
          <w:noProof/>
          <w:szCs w:val="24"/>
        </w:rPr>
        <w:t>operation of borrow pits, disposal areas and transport within, or to and from, the Site;</w:t>
      </w:r>
    </w:p>
    <w:p w14:paraId="637D2100" w14:textId="77777777" w:rsidR="009C1146" w:rsidRPr="00F70AC0" w:rsidRDefault="009C1146" w:rsidP="009C1146">
      <w:pPr>
        <w:pStyle w:val="ListParagraph"/>
        <w:numPr>
          <w:ilvl w:val="4"/>
          <w:numId w:val="46"/>
        </w:numPr>
        <w:spacing w:line="288" w:lineRule="auto"/>
        <w:rPr>
          <w:noProof/>
          <w:szCs w:val="24"/>
        </w:rPr>
      </w:pPr>
      <w:r w:rsidRPr="00F70AC0">
        <w:rPr>
          <w:noProof/>
          <w:szCs w:val="24"/>
        </w:rPr>
        <w:t>construction phasing proposals including sequence of work and management of conflicting activities;</w:t>
      </w:r>
    </w:p>
    <w:p w14:paraId="5267E440" w14:textId="533927DE" w:rsidR="009C1146"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ensuring that </w:t>
      </w:r>
      <w:r>
        <w:rPr>
          <w:rFonts w:cs="HelveticaNeue-Light"/>
          <w:noProof/>
          <w:szCs w:val="22"/>
        </w:rPr>
        <w:t xml:space="preserve">any </w:t>
      </w:r>
      <w:r w:rsidRPr="00F70AC0">
        <w:rPr>
          <w:rFonts w:cs="HelveticaNeue-Light"/>
          <w:noProof/>
          <w:szCs w:val="22"/>
        </w:rPr>
        <w:t>geotechnical investigations or other advance works meet the ES</w:t>
      </w:r>
      <w:r>
        <w:rPr>
          <w:rFonts w:cs="HelveticaNeue-Light"/>
          <w:noProof/>
          <w:szCs w:val="22"/>
        </w:rPr>
        <w:t xml:space="preserve"> </w:t>
      </w:r>
      <w:r w:rsidRPr="00F70AC0">
        <w:rPr>
          <w:rFonts w:cs="HelveticaNeue-Light"/>
          <w:noProof/>
          <w:szCs w:val="22"/>
        </w:rPr>
        <w:t>requirements;</w:t>
      </w:r>
    </w:p>
    <w:p w14:paraId="76AC50A0" w14:textId="77777777" w:rsidR="009C1146" w:rsidRPr="00F70AC0" w:rsidRDefault="009C1146" w:rsidP="009C1146">
      <w:pPr>
        <w:pStyle w:val="ListParagraph"/>
        <w:numPr>
          <w:ilvl w:val="4"/>
          <w:numId w:val="46"/>
        </w:numPr>
        <w:spacing w:line="288" w:lineRule="auto"/>
        <w:rPr>
          <w:rFonts w:cs="HelveticaNeue-Light"/>
          <w:noProof/>
          <w:szCs w:val="22"/>
        </w:rPr>
      </w:pPr>
      <w:r>
        <w:rPr>
          <w:rFonts w:cs="HelveticaNeue-Light"/>
          <w:noProof/>
          <w:szCs w:val="22"/>
        </w:rPr>
        <w:t>analysis of production cycles</w:t>
      </w:r>
    </w:p>
    <w:p w14:paraId="4B9E011C"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 xml:space="preserve">risk management approach for </w:t>
      </w:r>
      <w:r w:rsidRPr="00F70AC0">
        <w:rPr>
          <w:rFonts w:cs="HelveticaNeue-Light"/>
          <w:noProof/>
          <w:szCs w:val="22"/>
        </w:rPr>
        <w:t>geotechnical and subsurface aspects of the Works</w:t>
      </w:r>
      <w:r w:rsidRPr="00F70AC0">
        <w:rPr>
          <w:rFonts w:cs="HelveticaNeue-Light"/>
          <w:noProof/>
          <w:szCs w:val="24"/>
        </w:rPr>
        <w:t>;</w:t>
      </w:r>
    </w:p>
    <w:p w14:paraId="079D7A19"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3F61CC47"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sustainability aspects demonstrating the Proposer’s approach and commitment to sustainable construction practices (e.g. energy efficiency, reduction of wastages, material reduction and sources of materials etc.);</w:t>
      </w:r>
    </w:p>
    <w:p w14:paraId="25E6864D"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 the Contractor’s environmental and social management plan;</w:t>
      </w:r>
    </w:p>
    <w:p w14:paraId="17BB0EE4"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the Contractor’s health and safety </w:t>
      </w:r>
      <w:r>
        <w:rPr>
          <w:rFonts w:cs="HelveticaNeue-Light"/>
          <w:noProof/>
          <w:szCs w:val="22"/>
        </w:rPr>
        <w:t>manual</w:t>
      </w:r>
      <w:r w:rsidRPr="00F70AC0">
        <w:rPr>
          <w:rFonts w:cs="HelveticaNeue-Light"/>
          <w:noProof/>
          <w:szCs w:val="22"/>
        </w:rPr>
        <w:t xml:space="preserve">; </w:t>
      </w:r>
    </w:p>
    <w:p w14:paraId="7E370F46" w14:textId="77777777" w:rsidR="009C1146" w:rsidRPr="00F70AC0" w:rsidRDefault="009C1146" w:rsidP="009C1146">
      <w:pPr>
        <w:pStyle w:val="ListParagraph"/>
        <w:numPr>
          <w:ilvl w:val="4"/>
          <w:numId w:val="46"/>
        </w:numPr>
        <w:spacing w:line="288" w:lineRule="auto"/>
        <w:rPr>
          <w:noProof/>
        </w:rPr>
      </w:pPr>
      <w:r w:rsidRPr="00F70AC0">
        <w:rPr>
          <w:noProof/>
        </w:rPr>
        <w:t xml:space="preserve">grievance redress mechanisms; </w:t>
      </w:r>
    </w:p>
    <w:p w14:paraId="2151F774" w14:textId="77777777" w:rsidR="009C1146" w:rsidRPr="00F70AC0" w:rsidRDefault="009C1146" w:rsidP="009C1146">
      <w:pPr>
        <w:pStyle w:val="ListParagraph"/>
        <w:numPr>
          <w:ilvl w:val="4"/>
          <w:numId w:val="46"/>
        </w:numPr>
        <w:spacing w:line="288" w:lineRule="auto"/>
        <w:rPr>
          <w:noProof/>
        </w:rPr>
      </w:pPr>
      <w:r w:rsidRPr="00F70AC0">
        <w:rPr>
          <w:noProof/>
        </w:rPr>
        <w:t xml:space="preserve">reporting arrangements, including topics (that include ES) and timescales in accordance with the Particular Conditions </w:t>
      </w:r>
      <w:r>
        <w:rPr>
          <w:noProof/>
        </w:rPr>
        <w:t xml:space="preserve">– Part B </w:t>
      </w:r>
      <w:r w:rsidRPr="00F70AC0">
        <w:rPr>
          <w:noProof/>
        </w:rPr>
        <w:t xml:space="preserve"> Sub-Clause 4.2</w:t>
      </w:r>
      <w:r>
        <w:rPr>
          <w:noProof/>
        </w:rPr>
        <w:t>0</w:t>
      </w:r>
      <w:r w:rsidRPr="00F70AC0">
        <w:rPr>
          <w:noProof/>
        </w:rPr>
        <w:t xml:space="preserve">; </w:t>
      </w:r>
    </w:p>
    <w:p w14:paraId="608EDCE7" w14:textId="77777777" w:rsidR="009C1146" w:rsidRPr="00F70AC0" w:rsidRDefault="009C1146" w:rsidP="009C1146">
      <w:pPr>
        <w:pStyle w:val="ListParagraph"/>
        <w:numPr>
          <w:ilvl w:val="4"/>
          <w:numId w:val="46"/>
        </w:numPr>
        <w:spacing w:line="288" w:lineRule="auto"/>
        <w:rPr>
          <w:rFonts w:cs="HelveticaNeue-Light"/>
          <w:noProof/>
          <w:szCs w:val="22"/>
        </w:rPr>
      </w:pPr>
      <w:r w:rsidRPr="00F70AC0">
        <w:rPr>
          <w:rFonts w:cs="HelveticaNeue-Light"/>
          <w:noProof/>
          <w:szCs w:val="22"/>
        </w:rPr>
        <w:t>arrangements for testing upon completion of the works;</w:t>
      </w:r>
    </w:p>
    <w:p w14:paraId="5D449910" w14:textId="77777777" w:rsidR="00517C70" w:rsidRPr="00F70AC0" w:rsidRDefault="00517C70" w:rsidP="00517C70">
      <w:pPr>
        <w:pStyle w:val="ListParagraph"/>
        <w:numPr>
          <w:ilvl w:val="4"/>
          <w:numId w:val="46"/>
        </w:numPr>
        <w:spacing w:line="288" w:lineRule="auto"/>
        <w:rPr>
          <w:rFonts w:cs="HelveticaNeue-Light"/>
          <w:noProof/>
          <w:szCs w:val="22"/>
        </w:rPr>
      </w:pPr>
      <w:r w:rsidRPr="00F70AC0">
        <w:rPr>
          <w:rFonts w:cs="HelveticaNeue-Light"/>
          <w:noProof/>
          <w:szCs w:val="22"/>
        </w:rPr>
        <w:t xml:space="preserve">arrangements for site handover, including completion of as-built drawings, preparation of operation and maintenance manuals, and any other relevant aspects; </w:t>
      </w:r>
    </w:p>
    <w:p w14:paraId="2BB0F03A" w14:textId="77777777" w:rsidR="00517C70" w:rsidRDefault="00517C70" w:rsidP="00517C70">
      <w:pPr>
        <w:pStyle w:val="ListParagraph"/>
        <w:numPr>
          <w:ilvl w:val="4"/>
          <w:numId w:val="46"/>
        </w:numPr>
        <w:spacing w:line="288" w:lineRule="auto"/>
        <w:rPr>
          <w:noProof/>
          <w:szCs w:val="24"/>
        </w:rPr>
      </w:pPr>
      <w:r>
        <w:rPr>
          <w:noProof/>
          <w:szCs w:val="24"/>
        </w:rPr>
        <w:t>additional issues as stated in the Employer’s Requirements; and</w:t>
      </w:r>
    </w:p>
    <w:p w14:paraId="3DFCACC0" w14:textId="77777777" w:rsidR="00517C70" w:rsidRPr="008F09C4" w:rsidRDefault="00517C70" w:rsidP="00517C70">
      <w:pPr>
        <w:pStyle w:val="ListParagraph"/>
        <w:numPr>
          <w:ilvl w:val="4"/>
          <w:numId w:val="46"/>
        </w:numPr>
        <w:spacing w:line="288" w:lineRule="auto"/>
        <w:rPr>
          <w:szCs w:val="24"/>
        </w:rPr>
      </w:pPr>
      <w:r w:rsidRPr="008F09C4">
        <w:rPr>
          <w:i/>
          <w:iCs/>
          <w:szCs w:val="24"/>
        </w:rPr>
        <w:t>[</w:t>
      </w:r>
      <w:bookmarkStart w:id="1160" w:name="_Hlk123228729"/>
      <w:bookmarkStart w:id="1161" w:name="_Hlk123303647"/>
      <w:r w:rsidRPr="008F09C4">
        <w:rPr>
          <w:i/>
          <w:iCs/>
          <w:szCs w:val="24"/>
        </w:rPr>
        <w:t xml:space="preserve">(i) </w:t>
      </w:r>
      <w:bookmarkEnd w:id="1160"/>
      <w:r w:rsidRPr="008F09C4">
        <w:rPr>
          <w:i/>
          <w:iCs/>
        </w:rPr>
        <w:t>If the contract has been assessed to present potential or actual cyber security risks</w:t>
      </w:r>
      <w:r w:rsidRPr="008F09C4">
        <w:rPr>
          <w:i/>
          <w:iCs/>
          <w:szCs w:val="24"/>
        </w:rPr>
        <w:t xml:space="preserve"> require that the method statement</w:t>
      </w:r>
      <w:r>
        <w:rPr>
          <w:i/>
          <w:iCs/>
          <w:szCs w:val="24"/>
        </w:rPr>
        <w:t>s</w:t>
      </w:r>
      <w:r w:rsidRPr="008F09C4">
        <w:rPr>
          <w:i/>
          <w:iCs/>
          <w:szCs w:val="24"/>
        </w:rPr>
        <w:t xml:space="preserve">, include management strategies and implementation plans and innovations, to manage cyber security risks; (ii) if there are assessed supply chain risks, </w:t>
      </w:r>
      <w:r>
        <w:rPr>
          <w:i/>
          <w:iCs/>
          <w:szCs w:val="24"/>
        </w:rPr>
        <w:t xml:space="preserve">require that </w:t>
      </w:r>
      <w:r w:rsidRPr="008F09C4">
        <w:rPr>
          <w:i/>
          <w:iCs/>
          <w:szCs w:val="24"/>
        </w:rPr>
        <w:t>the method statement</w:t>
      </w:r>
      <w:r>
        <w:rPr>
          <w:i/>
          <w:iCs/>
          <w:szCs w:val="24"/>
        </w:rPr>
        <w:t>s</w:t>
      </w:r>
      <w:r w:rsidRPr="008F09C4">
        <w:rPr>
          <w:i/>
          <w:iCs/>
          <w:szCs w:val="24"/>
        </w:rPr>
        <w:t>, include proposed supply chain risks management plan.</w:t>
      </w:r>
      <w:bookmarkEnd w:id="1161"/>
      <w:r w:rsidRPr="008F09C4">
        <w:rPr>
          <w:i/>
          <w:iCs/>
          <w:szCs w:val="24"/>
        </w:rPr>
        <w:t>]</w:t>
      </w:r>
    </w:p>
    <w:p w14:paraId="217C06C3" w14:textId="77777777" w:rsidR="00517C70" w:rsidRPr="002906F0" w:rsidRDefault="00517C70" w:rsidP="00517C70">
      <w:pPr>
        <w:pStyle w:val="ListParagraph"/>
        <w:spacing w:line="288" w:lineRule="auto"/>
        <w:rPr>
          <w:noProof/>
          <w:szCs w:val="24"/>
        </w:rPr>
      </w:pPr>
    </w:p>
    <w:p w14:paraId="2E1C257B" w14:textId="77777777" w:rsidR="00517C70" w:rsidRPr="00F70AC0" w:rsidRDefault="00517C70" w:rsidP="00517C70">
      <w:pPr>
        <w:pStyle w:val="ListParagraph"/>
        <w:numPr>
          <w:ilvl w:val="4"/>
          <w:numId w:val="46"/>
        </w:numPr>
        <w:spacing w:line="288" w:lineRule="auto"/>
        <w:rPr>
          <w:noProof/>
          <w:szCs w:val="24"/>
        </w:rPr>
      </w:pPr>
      <w:r w:rsidRPr="00F70AC0">
        <w:rPr>
          <w:rFonts w:cs="HelveticaNeue-Light"/>
          <w:i/>
          <w:noProof/>
          <w:szCs w:val="24"/>
        </w:rPr>
        <w:t>[</w:t>
      </w:r>
      <w:r>
        <w:rPr>
          <w:rFonts w:cs="HelveticaNeue-Light"/>
          <w:i/>
          <w:noProof/>
          <w:szCs w:val="24"/>
        </w:rPr>
        <w:t xml:space="preserve">modify/include </w:t>
      </w:r>
      <w:r w:rsidRPr="00F70AC0">
        <w:rPr>
          <w:rFonts w:cs="HelveticaNeue-Light"/>
          <w:i/>
          <w:noProof/>
          <w:szCs w:val="24"/>
        </w:rPr>
        <w:t xml:space="preserve"> any other relevant information, as appropriate.]</w:t>
      </w:r>
    </w:p>
    <w:p w14:paraId="7E23F6CE" w14:textId="77777777" w:rsidR="00D66D44" w:rsidRPr="00F70AC0" w:rsidRDefault="00D66D44" w:rsidP="00D66D44">
      <w:pPr>
        <w:pStyle w:val="ListParagraph"/>
        <w:rPr>
          <w:b/>
          <w:noProof/>
          <w:szCs w:val="24"/>
        </w:rPr>
      </w:pPr>
    </w:p>
    <w:p w14:paraId="30AAB823" w14:textId="77777777" w:rsidR="002B5799" w:rsidRDefault="002B5799">
      <w:pPr>
        <w:jc w:val="left"/>
        <w:rPr>
          <w:b/>
          <w:bCs/>
          <w:i/>
          <w:iCs/>
          <w:sz w:val="28"/>
        </w:rPr>
      </w:pPr>
      <w:r>
        <w:rPr>
          <w:bCs/>
          <w:i/>
          <w:iCs/>
          <w:sz w:val="28"/>
        </w:rPr>
        <w:br w:type="page"/>
      </w:r>
    </w:p>
    <w:p w14:paraId="2B372F90" w14:textId="77777777" w:rsidR="00A352DD" w:rsidRDefault="00A352DD" w:rsidP="00A352DD">
      <w:pPr>
        <w:pStyle w:val="SPDForm2"/>
        <w:rPr>
          <w:noProof/>
        </w:rPr>
      </w:pPr>
      <w:bookmarkStart w:id="1162" w:name="_Toc123814330"/>
      <w:bookmarkStart w:id="1163" w:name="_Toc136009826"/>
      <w:r>
        <w:rPr>
          <w:noProof/>
        </w:rPr>
        <w:t>Sustainable Procurement Proposal</w:t>
      </w:r>
      <w:bookmarkEnd w:id="1162"/>
      <w:bookmarkEnd w:id="1163"/>
    </w:p>
    <w:p w14:paraId="7F287B27" w14:textId="77777777" w:rsidR="00A352DD" w:rsidRPr="004776D2" w:rsidRDefault="00A352DD" w:rsidP="00A352DD">
      <w:pPr>
        <w:pStyle w:val="ListParagraph"/>
        <w:tabs>
          <w:tab w:val="left" w:pos="5238"/>
          <w:tab w:val="left" w:pos="5474"/>
          <w:tab w:val="left" w:pos="9468"/>
        </w:tabs>
        <w:ind w:left="0"/>
        <w:jc w:val="left"/>
        <w:rPr>
          <w:i/>
          <w:iCs/>
          <w:szCs w:val="24"/>
        </w:rPr>
      </w:pPr>
      <w:r w:rsidRPr="004776D2">
        <w:rPr>
          <w:i/>
          <w:iCs/>
          <w:szCs w:val="24"/>
        </w:rPr>
        <w:t>[</w:t>
      </w:r>
      <w:r w:rsidRPr="004776D2">
        <w:rPr>
          <w:b/>
          <w:bCs/>
          <w:i/>
          <w:iCs/>
          <w:szCs w:val="24"/>
        </w:rPr>
        <w:t>Note to Proposer</w:t>
      </w:r>
      <w:r w:rsidRPr="004776D2">
        <w:rPr>
          <w:i/>
          <w:iCs/>
          <w:szCs w:val="24"/>
        </w:rPr>
        <w:t xml:space="preserve">: In addition to submitting the </w:t>
      </w:r>
      <w:r w:rsidRPr="004776D2">
        <w:rPr>
          <w:b/>
          <w:bCs/>
          <w:i/>
          <w:iCs/>
          <w:szCs w:val="24"/>
        </w:rPr>
        <w:t>required</w:t>
      </w:r>
      <w:r w:rsidRPr="004776D2">
        <w:rPr>
          <w:i/>
          <w:iCs/>
          <w:szCs w:val="24"/>
        </w:rPr>
        <w:t xml:space="preserve"> </w:t>
      </w:r>
      <w:r w:rsidRPr="004776D2">
        <w:rPr>
          <w:color w:val="000000" w:themeColor="text1"/>
          <w:szCs w:val="24"/>
        </w:rPr>
        <w:t xml:space="preserve">ES Management Strategies and Implementation Plans, </w:t>
      </w:r>
      <w:r w:rsidRPr="004776D2">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4AAF6D54" w14:textId="5915B417" w:rsidR="007304D5" w:rsidRPr="00DE2E82" w:rsidRDefault="00D66D44" w:rsidP="001445D1">
      <w:pPr>
        <w:pStyle w:val="SPDForm2"/>
        <w:rPr>
          <w:i/>
          <w:iCs/>
          <w:noProof/>
        </w:rPr>
      </w:pPr>
      <w:r w:rsidRPr="00F70AC0">
        <w:rPr>
          <w:bCs/>
          <w:i/>
          <w:iCs/>
          <w:sz w:val="28"/>
        </w:rPr>
        <w:br w:type="page"/>
      </w:r>
      <w:bookmarkStart w:id="1164" w:name="_Toc197236036"/>
      <w:bookmarkEnd w:id="1146"/>
      <w:bookmarkEnd w:id="1147"/>
    </w:p>
    <w:p w14:paraId="33D49DBE" w14:textId="69856386" w:rsidR="00687292" w:rsidRPr="00A67B01" w:rsidRDefault="00E51D07" w:rsidP="00080119">
      <w:pPr>
        <w:pStyle w:val="SPDForm2"/>
        <w:rPr>
          <w:color w:val="000000" w:themeColor="text1"/>
        </w:rPr>
      </w:pPr>
      <w:bookmarkStart w:id="1165" w:name="_Toc268664"/>
      <w:bookmarkStart w:id="1166" w:name="_Toc13668443"/>
      <w:bookmarkStart w:id="1167" w:name="_Toc473814130"/>
      <w:bookmarkStart w:id="1168" w:name="_Toc3455365"/>
      <w:bookmarkStart w:id="1169" w:name="_Toc466465914"/>
      <w:bookmarkStart w:id="1170" w:name="_Toc197236037"/>
      <w:bookmarkStart w:id="1171" w:name="_Toc450646402"/>
      <w:bookmarkStart w:id="1172" w:name="_Toc136009827"/>
      <w:bookmarkEnd w:id="1164"/>
      <w:r w:rsidRPr="00080119">
        <w:rPr>
          <w:noProof/>
        </w:rPr>
        <mc:AlternateContent>
          <mc:Choice Requires="wps">
            <w:drawing>
              <wp:anchor distT="0" distB="0" distL="114300" distR="114300" simplePos="0" relativeHeight="251673600" behindDoc="0" locked="0" layoutInCell="1" allowOverlap="1" wp14:anchorId="45C81B6D" wp14:editId="0F9EB94A">
                <wp:simplePos x="0" y="0"/>
                <wp:positionH relativeFrom="column">
                  <wp:posOffset>43815</wp:posOffset>
                </wp:positionH>
                <wp:positionV relativeFrom="paragraph">
                  <wp:posOffset>2292350</wp:posOffset>
                </wp:positionV>
                <wp:extent cx="5854700" cy="1339215"/>
                <wp:effectExtent l="0" t="0" r="12700" b="13335"/>
                <wp:wrapTopAndBottom/>
                <wp:docPr id="9" name="Text Box 9"/>
                <wp:cNvGraphicFramePr/>
                <a:graphic xmlns:a="http://schemas.openxmlformats.org/drawingml/2006/main">
                  <a:graphicData uri="http://schemas.microsoft.com/office/word/2010/wordprocessingShape">
                    <wps:wsp>
                      <wps:cNvSpPr txBox="1"/>
                      <wps:spPr>
                        <a:xfrm>
                          <a:off x="0" y="0"/>
                          <a:ext cx="5854700" cy="1339215"/>
                        </a:xfrm>
                        <a:prstGeom prst="rect">
                          <a:avLst/>
                        </a:prstGeom>
                        <a:solidFill>
                          <a:schemeClr val="lt1"/>
                        </a:solidFill>
                        <a:ln w="22225" cmpd="dbl">
                          <a:solidFill>
                            <a:prstClr val="black"/>
                          </a:solidFill>
                        </a:ln>
                      </wps:spPr>
                      <wps:txbx>
                        <w:txbxContent>
                          <w:p w14:paraId="00DBB074" w14:textId="77777777" w:rsidR="00766339" w:rsidRPr="00323113" w:rsidRDefault="00766339"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766339" w:rsidRDefault="00766339"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766339" w:rsidRPr="004F7ADC" w:rsidRDefault="00766339"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45pt;margin-top:180.5pt;width:461pt;height:10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bvQwIAAJAEAAAOAAAAZHJzL2Uyb0RvYy54bWysVE1v2zAMvQ/YfxB0XxynydoacYosRYYB&#10;RVsgHXqWZSk2JouapMTOfv0o2flot9MwH2RKpB+px0fP77pGkb2wrgad03Q0pkRoDmWttzn9/rL+&#10;dEOJ80yXTIEWOT0IR+8WHz/MW5OJCVSgSmEJgmiXtSanlfcmSxLHK9EwNwIjNDol2IZ53NptUlrW&#10;Inqjksl4/DlpwZbGAhfO4el976SLiC+l4P5JSic8UTnF2nxcbVyLsCaLOcu2lpmq5kMZ7B+qaFit&#10;MekJ6p55Rna2/gOqqbkFB9KPODQJSFlzEe+At0nH726zqZgR8S5IjjMnmtz/g+WP+415tsR3X6DD&#10;BgZCWuMyh4fhPp20TXhjpQT9SOHhRJvoPOF4OLuZTa/H6OLoS6+ubifpLOAk58+Ndf6rgIYEI6cW&#10;+xLpYvsH5/vQY0jI5kDV5bpWKm6CFsRKWbJn2EXlY5EI/iZKadLmdILPDAtpTJnTslAxyZu4kOaE&#10;VSjGfwylXkQhttJY/5mIYPmu6EiNuCeSCigPyJ2FXlbO8HWN8A/M+WdmUUfICc6Gf8JFKsD6YLAo&#10;qcD++tt5iMf2opeSFnWZU/dzx6ygRH3T2PjbdDoNQo6b6ex6ght76SkuPXrXrABJS3EKDY9miPfq&#10;aEoLzSuO0DJkRRfTHHPn1B/Nle+nBUeQi+UyBqF0DfMPemN4gA5NCrS+dK/MmqHFHtXxCEcFs+xd&#10;p/vY8KWG5c6DrKMMAs89qwP9KPsopGFEw1xd7mPU+Uey+A0AAP//AwBQSwMEFAAGAAgAAAAhACMw&#10;vbHhAAAACQEAAA8AAABkcnMvZG93bnJldi54bWxMj0FLw0AQhe+C/2EZwYu0m1SMScymiCAFxYKt&#10;1us0uybR7GzIbpv03zue9DjvPd58r1hOthNHM/jWkYJ4HoEwVDndUq3gbfs4S0H4gKSxc2QUnIyH&#10;ZXl+VmCu3Uiv5rgJteAS8jkqaELocyl91RiLfu56Q+x9usFi4HOopR5w5HLbyUUUJdJiS/yhwd48&#10;NKb63hysgpf30+4j7avVejU+X8W0e5q+1qjU5cV0fwcimCn8heEXn9GhZKa9O5D2olOQZBxUcJ3E&#10;PIn9bJGysldwcxtnIMtC/l9Q/gAAAP//AwBQSwECLQAUAAYACAAAACEAtoM4kv4AAADhAQAAEwAA&#10;AAAAAAAAAAAAAAAAAAAAW0NvbnRlbnRfVHlwZXNdLnhtbFBLAQItABQABgAIAAAAIQA4/SH/1gAA&#10;AJQBAAALAAAAAAAAAAAAAAAAAC8BAABfcmVscy8ucmVsc1BLAQItABQABgAIAAAAIQBgmebvQwIA&#10;AJAEAAAOAAAAAAAAAAAAAAAAAC4CAABkcnMvZTJvRG9jLnhtbFBLAQItABQABgAIAAAAIQAjML2x&#10;4QAAAAkBAAAPAAAAAAAAAAAAAAAAAJ0EAABkcnMvZG93bnJldi54bWxQSwUGAAAAAAQABADzAAAA&#10;qwUAAAAA&#10;" fillcolor="white [3201]" strokeweight="1.75pt">
                <v:stroke linestyle="thinThin"/>
                <v:textbox>
                  <w:txbxContent>
                    <w:p w14:paraId="00DBB074" w14:textId="77777777" w:rsidR="00766339" w:rsidRPr="00323113" w:rsidRDefault="00766339"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766339" w:rsidRDefault="00766339"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766339" w:rsidRPr="004F7ADC" w:rsidRDefault="00766339"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6192" behindDoc="0" locked="0" layoutInCell="1" allowOverlap="1" wp14:anchorId="73ACCCA4" wp14:editId="4F9798F3">
                <wp:simplePos x="0" y="0"/>
                <wp:positionH relativeFrom="column">
                  <wp:posOffset>43815</wp:posOffset>
                </wp:positionH>
                <wp:positionV relativeFrom="paragraph">
                  <wp:posOffset>408940</wp:posOffset>
                </wp:positionV>
                <wp:extent cx="5854700" cy="1668780"/>
                <wp:effectExtent l="0" t="0" r="12700" b="26670"/>
                <wp:wrapTopAndBottom/>
                <wp:docPr id="8" name="Text Box 8"/>
                <wp:cNvGraphicFramePr/>
                <a:graphic xmlns:a="http://schemas.openxmlformats.org/drawingml/2006/main">
                  <a:graphicData uri="http://schemas.microsoft.com/office/word/2010/wordprocessingShape">
                    <wps:wsp>
                      <wps:cNvSpPr txBox="1"/>
                      <wps:spPr>
                        <a:xfrm>
                          <a:off x="0" y="0"/>
                          <a:ext cx="5854700" cy="1668780"/>
                        </a:xfrm>
                        <a:prstGeom prst="rect">
                          <a:avLst/>
                        </a:prstGeom>
                        <a:solidFill>
                          <a:schemeClr val="lt1"/>
                        </a:solidFill>
                        <a:ln w="6350">
                          <a:solidFill>
                            <a:prstClr val="black"/>
                          </a:solidFill>
                        </a:ln>
                      </wps:spPr>
                      <wps:txbx>
                        <w:txbxContent>
                          <w:p w14:paraId="72900F39" w14:textId="77777777" w:rsidR="00766339" w:rsidRPr="00F230A4" w:rsidRDefault="00766339" w:rsidP="00687292">
                            <w:pPr>
                              <w:spacing w:after="120"/>
                              <w:rPr>
                                <w:i/>
                              </w:rPr>
                            </w:pPr>
                            <w:r w:rsidRPr="00BA5F89">
                              <w:rPr>
                                <w:b/>
                                <w:i/>
                              </w:rPr>
                              <w:t>Note to the Employer</w:t>
                            </w:r>
                            <w:r w:rsidRPr="00F230A4">
                              <w:rPr>
                                <w:i/>
                              </w:rPr>
                              <w:t xml:space="preserve">: </w:t>
                            </w:r>
                          </w:p>
                          <w:p w14:paraId="1BA4FDE9" w14:textId="77777777" w:rsidR="00766339" w:rsidRPr="001D3725" w:rsidRDefault="00766339"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766339" w:rsidRPr="005406E7" w:rsidRDefault="00766339"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766339" w:rsidRPr="00455910" w:rsidRDefault="00766339"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CCA4" id="Text Box 8" o:spid="_x0000_s1028" type="#_x0000_t202" style="position:absolute;left:0;text-align:left;margin-left:3.45pt;margin-top:32.2pt;width:461pt;height:1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QcPAIAAIQ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IwG/bscTRxt3eFwdDdKxGaX59b58FVATaJQUId9SXSx&#10;3dIHDImuJ5cYzYNW5UJpnZQ4C2KuHdkx7KIOKUl8ceOlDWkKOvw8yBPwjS1Cn9+vNeM/Ypm3CKhp&#10;g5eX4qMU2nVLVFnQ3omYNZR75MvBYZS85QuF8EvmwwtzODvIA+5DeMZDasCc4ChRUoH79bf76I8t&#10;RSslDc5iQf3PLXOCEv3NYLPvu/1+HN6k9Ad3PVTctWV9bTHbeg5IVBc3z/IkRv+gT6J0UL/h2sxi&#10;VDQxwzF2QcNJnIfDhuDacTGbJSccV8vC0qwsj9CxMZHW1/aNOXtsa8CJeILT1LLxu+4efONLA7Nt&#10;AKlS6yPPB1aP9OOop+4c1zLu0rWevC4/j+lvAAAA//8DAFBLAwQUAAYACAAAACEAD14nJ9wAAAAI&#10;AQAADwAAAGRycy9kb3ducmV2LnhtbEyPwU7DMBBE70j8g7VI3KhDqEqSxqkAFS6cWhBnN3Ztq/E6&#10;st00/D3LCU6r3RnNvmk3sx/YpGNyAQXcLwpgGvugHBoBnx+vdxWwlCUqOQTUAr51gk13fdXKRoUL&#10;7vS0z4ZRCKZGCrA5jw3nqbfay7QIo0bSjiF6mWmNhqsoLxTuB14WxYp76ZA+WDnqF6v70/7sBWyf&#10;TW36Ska7rZRz0/x1fDdvQtzezE9rYFnP+c8Mv/iEDh0xHcIZVWKDgFVNRhrLJTCS67Kiw0HAQ/lY&#10;Au9a/r9A9wMAAP//AwBQSwECLQAUAAYACAAAACEAtoM4kv4AAADhAQAAEwAAAAAAAAAAAAAAAAAA&#10;AAAAW0NvbnRlbnRfVHlwZXNdLnhtbFBLAQItABQABgAIAAAAIQA4/SH/1gAAAJQBAAALAAAAAAAA&#10;AAAAAAAAAC8BAABfcmVscy8ucmVsc1BLAQItABQABgAIAAAAIQDbd6QcPAIAAIQEAAAOAAAAAAAA&#10;AAAAAAAAAC4CAABkcnMvZTJvRG9jLnhtbFBLAQItABQABgAIAAAAIQAPXicn3AAAAAgBAAAPAAAA&#10;AAAAAAAAAAAAAJYEAABkcnMvZG93bnJldi54bWxQSwUGAAAAAAQABADzAAAAnwUAAAAA&#10;" fillcolor="white [3201]" strokeweight=".5pt">
                <v:textbox>
                  <w:txbxContent>
                    <w:p w14:paraId="72900F39" w14:textId="77777777" w:rsidR="00766339" w:rsidRPr="00F230A4" w:rsidRDefault="00766339" w:rsidP="00687292">
                      <w:pPr>
                        <w:spacing w:after="120"/>
                        <w:rPr>
                          <w:i/>
                        </w:rPr>
                      </w:pPr>
                      <w:r w:rsidRPr="00BA5F89">
                        <w:rPr>
                          <w:b/>
                          <w:i/>
                        </w:rPr>
                        <w:t>Note to the Employer</w:t>
                      </w:r>
                      <w:r w:rsidRPr="00F230A4">
                        <w:rPr>
                          <w:i/>
                        </w:rPr>
                        <w:t xml:space="preserve">: </w:t>
                      </w:r>
                    </w:p>
                    <w:p w14:paraId="1BA4FDE9" w14:textId="77777777" w:rsidR="00766339" w:rsidRPr="001D3725" w:rsidRDefault="00766339"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766339" w:rsidRPr="005406E7" w:rsidRDefault="00766339"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766339" w:rsidRPr="00455910" w:rsidRDefault="00766339"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73" w:name="_Toc494277668"/>
      <w:r w:rsidR="00687292" w:rsidRPr="00080119">
        <w:t>Code of Conduct for Contractor’s Personnel (ES) Form</w:t>
      </w:r>
      <w:bookmarkEnd w:id="1165"/>
      <w:bookmarkEnd w:id="1166"/>
      <w:bookmarkEnd w:id="1172"/>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7"/>
      <w:bookmarkEnd w:id="1173"/>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74" w:name="_Hlk23434915"/>
      <w:r w:rsidR="007304D5">
        <w:rPr>
          <w:bCs/>
        </w:rPr>
        <w:t>sexual abuse and sexual harassment</w:t>
      </w:r>
      <w:bookmarkEnd w:id="1174"/>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5"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75"/>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76"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7" w:name="_Hlk10196916"/>
      <w:bookmarkEnd w:id="1176"/>
      <w:r w:rsidRPr="00A67B01">
        <w:t xml:space="preserve">not engage in Sexual </w:t>
      </w:r>
      <w:bookmarkStart w:id="1178" w:name="_Hlk23435194"/>
      <w:r w:rsidR="007304D5">
        <w:t>Abuse</w:t>
      </w:r>
      <w:r w:rsidRPr="00A67B01">
        <w:t xml:space="preserve">, which means </w:t>
      </w:r>
      <w:bookmarkStart w:id="1179" w:name="_Hlk22388495"/>
      <w:r w:rsidR="007304D5">
        <w:t>t</w:t>
      </w:r>
      <w:r w:rsidR="007304D5" w:rsidRPr="008B30DF">
        <w:t>he actual or threatened physical intrusion of a sexual nature, whether by force or under unequal or coercive conditions</w:t>
      </w:r>
      <w:r w:rsidR="007304D5">
        <w:t>;</w:t>
      </w:r>
      <w:bookmarkEnd w:id="1179"/>
      <w:r w:rsidR="007304D5">
        <w:t xml:space="preserve"> </w:t>
      </w:r>
      <w:bookmarkEnd w:id="1178"/>
    </w:p>
    <w:bookmarkEnd w:id="1177"/>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80" w:name="_Hlk23435278"/>
      <w:r w:rsidR="007304D5">
        <w:rPr>
          <w:bCs/>
          <w:color w:val="000000"/>
        </w:rPr>
        <w:t>and Sexual Harassment (SH)</w:t>
      </w:r>
      <w:bookmarkEnd w:id="1180"/>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81" w:name="_Hlk22388695"/>
      <w:bookmarkStart w:id="1182"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81"/>
    </w:p>
    <w:bookmarkEnd w:id="1182"/>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3" w:name="_Hlk21172013"/>
      <w:bookmarkStart w:id="1184" w:name="_Hlk23435376"/>
      <w:r w:rsidR="007304D5">
        <w:rPr>
          <w:rFonts w:eastAsia="Calibri" w:cs="Arial"/>
          <w:i/>
        </w:rPr>
        <w:t>sexual exploitation, sexual abuse and sexual harassment cases</w:t>
      </w:r>
      <w:bookmarkEnd w:id="1183"/>
      <w:bookmarkEnd w:id="1184"/>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8"/>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63030859" w14:textId="3D47F69A" w:rsidR="00154E4A" w:rsidRDefault="00154E4A" w:rsidP="00154E4A">
      <w:pPr>
        <w:pStyle w:val="SPDTechnicalProposalForms"/>
        <w:jc w:val="left"/>
        <w:rPr>
          <w:noProof/>
        </w:rPr>
      </w:pPr>
      <w:bookmarkStart w:id="1185" w:name="_Toc92462893"/>
      <w:bookmarkStart w:id="1186" w:name="_Hlk95833379"/>
      <w:bookmarkEnd w:id="1169"/>
    </w:p>
    <w:p w14:paraId="2D436D6D" w14:textId="77777777" w:rsidR="009C1146" w:rsidRPr="00BA066E" w:rsidRDefault="009C1146" w:rsidP="009C1146">
      <w:pPr>
        <w:pStyle w:val="SPDForm2"/>
      </w:pPr>
      <w:bookmarkStart w:id="1187" w:name="_Toc136009828"/>
      <w:r w:rsidRPr="00BA066E">
        <w:t>Schedule of Baselines</w:t>
      </w:r>
      <w:bookmarkEnd w:id="1185"/>
      <w:bookmarkEnd w:id="1187"/>
    </w:p>
    <w:p w14:paraId="0EC9B02A" w14:textId="30FE68A8" w:rsidR="009C1146" w:rsidRPr="00283D97" w:rsidRDefault="009C1146" w:rsidP="009C1146">
      <w:pPr>
        <w:jc w:val="left"/>
        <w:rPr>
          <w:noProof/>
          <w:color w:val="000000" w:themeColor="text1"/>
          <w:szCs w:val="24"/>
        </w:rPr>
      </w:pPr>
      <w:r w:rsidRPr="00283D97">
        <w:rPr>
          <w:noProof/>
          <w:color w:val="000000" w:themeColor="text1"/>
          <w:szCs w:val="24"/>
        </w:rPr>
        <w:t xml:space="preserve">In accordance with </w:t>
      </w:r>
      <w:r>
        <w:rPr>
          <w:noProof/>
          <w:color w:val="000000" w:themeColor="text1"/>
          <w:szCs w:val="24"/>
        </w:rPr>
        <w:t xml:space="preserve">GC </w:t>
      </w:r>
      <w:r w:rsidRPr="00283D97">
        <w:rPr>
          <w:noProof/>
          <w:color w:val="000000" w:themeColor="text1"/>
          <w:szCs w:val="24"/>
        </w:rPr>
        <w:t>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6A77EC42" w14:textId="77777777" w:rsidR="009C1146" w:rsidRPr="00283D97" w:rsidRDefault="009C1146" w:rsidP="009C1146">
      <w:pPr>
        <w:jc w:val="left"/>
        <w:rPr>
          <w:noProof/>
          <w:color w:val="000000" w:themeColor="text1"/>
          <w:szCs w:val="24"/>
        </w:rPr>
      </w:pPr>
    </w:p>
    <w:p w14:paraId="15AF983D" w14:textId="77777777" w:rsidR="009C1146" w:rsidRPr="00283D97" w:rsidRDefault="009C1146" w:rsidP="009C1146">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0C702418" w14:textId="77777777" w:rsidR="009C1146" w:rsidRPr="00283D97" w:rsidRDefault="009C1146" w:rsidP="009C1146">
      <w:pPr>
        <w:jc w:val="left"/>
        <w:rPr>
          <w:noProof/>
          <w:color w:val="000000" w:themeColor="text1"/>
          <w:szCs w:val="24"/>
        </w:rPr>
      </w:pPr>
    </w:p>
    <w:p w14:paraId="45256E95" w14:textId="77777777" w:rsidR="009C1146" w:rsidRPr="00283D97" w:rsidRDefault="009C1146" w:rsidP="009C1146">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48101701" w14:textId="77777777" w:rsidR="009C1146" w:rsidRPr="00283D97" w:rsidRDefault="009C1146" w:rsidP="009C1146">
      <w:pPr>
        <w:jc w:val="left"/>
        <w:rPr>
          <w:noProof/>
          <w:color w:val="000000" w:themeColor="text1"/>
          <w:szCs w:val="24"/>
        </w:rPr>
      </w:pPr>
    </w:p>
    <w:p w14:paraId="2C4F6924" w14:textId="77777777" w:rsidR="009C1146" w:rsidRPr="00283D97" w:rsidRDefault="009C1146" w:rsidP="009C1146">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7D815381" w14:textId="77777777" w:rsidR="009C1146" w:rsidRPr="00283D97" w:rsidRDefault="009C1146" w:rsidP="009C1146">
      <w:pPr>
        <w:jc w:val="left"/>
        <w:rPr>
          <w:noProof/>
          <w:color w:val="000000" w:themeColor="text1"/>
          <w:szCs w:val="24"/>
        </w:rPr>
      </w:pPr>
    </w:p>
    <w:p w14:paraId="656D7C5D"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3448E968"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6C2F0AA7"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63B89AA2"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 xml:space="preserve"> complementry support;</w:t>
      </w:r>
    </w:p>
    <w:p w14:paraId="3C111D55"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advanced ground treatment, such as poor or contaminted ground;</w:t>
      </w:r>
    </w:p>
    <w:p w14:paraId="779F0F9B"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consolidation and waterproofing grouting;</w:t>
      </w:r>
    </w:p>
    <w:p w14:paraId="2C26A352"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seepage, water ingress treatment and related hindernaces;</w:t>
      </w:r>
    </w:p>
    <w:p w14:paraId="61545DEC"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treatment of geological overbreak and related hindrances;</w:t>
      </w:r>
    </w:p>
    <w:p w14:paraId="7CA41E77"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waterproffing;</w:t>
      </w:r>
    </w:p>
    <w:p w14:paraId="3F31C579"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construction of final lining;</w:t>
      </w:r>
    </w:p>
    <w:p w14:paraId="737191BD"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66F0F73E"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454A01D4" w14:textId="77777777" w:rsidR="009C1146" w:rsidRPr="00283D97" w:rsidRDefault="009C1146" w:rsidP="009C1146">
      <w:pPr>
        <w:pStyle w:val="ListParagraph"/>
        <w:numPr>
          <w:ilvl w:val="0"/>
          <w:numId w:val="229"/>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433508F8" w14:textId="77777777" w:rsidR="009C1146" w:rsidRPr="00283D97" w:rsidRDefault="009C1146" w:rsidP="009C1146">
      <w:pPr>
        <w:ind w:left="360"/>
        <w:jc w:val="left"/>
        <w:rPr>
          <w:noProof/>
          <w:color w:val="000000" w:themeColor="text1"/>
          <w:szCs w:val="24"/>
        </w:rPr>
      </w:pPr>
    </w:p>
    <w:p w14:paraId="64A5DB99" w14:textId="77777777" w:rsidR="009C1146" w:rsidRPr="00283D97" w:rsidRDefault="009C1146" w:rsidP="00F5620C">
      <w:pPr>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49E65DB0" w14:textId="77777777" w:rsidR="009C1146" w:rsidRPr="00283D97" w:rsidRDefault="009C1146" w:rsidP="009C1146">
      <w:pPr>
        <w:ind w:left="360"/>
        <w:jc w:val="left"/>
        <w:rPr>
          <w:noProof/>
          <w:color w:val="000000" w:themeColor="text1"/>
          <w:szCs w:val="24"/>
        </w:rPr>
      </w:pPr>
    </w:p>
    <w:p w14:paraId="25A5125D" w14:textId="77777777" w:rsidR="009C1146" w:rsidRPr="00283D97" w:rsidRDefault="009C1146" w:rsidP="00F5620C">
      <w:pPr>
        <w:jc w:val="left"/>
        <w:rPr>
          <w:noProof/>
          <w:color w:val="000000" w:themeColor="text1"/>
          <w:szCs w:val="24"/>
        </w:rPr>
      </w:pPr>
      <w:r w:rsidRPr="00283D97">
        <w:rPr>
          <w:noProof/>
          <w:color w:val="000000" w:themeColor="text1"/>
          <w:szCs w:val="24"/>
        </w:rPr>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48BE4311" w14:textId="77777777" w:rsidR="009C1146" w:rsidRPr="00283D97" w:rsidRDefault="009C1146" w:rsidP="009C1146">
      <w:pPr>
        <w:ind w:left="360"/>
        <w:jc w:val="left"/>
        <w:rPr>
          <w:noProof/>
          <w:color w:val="000000" w:themeColor="text1"/>
          <w:szCs w:val="24"/>
        </w:rPr>
      </w:pPr>
    </w:p>
    <w:p w14:paraId="461FAF61" w14:textId="77777777" w:rsidR="009C1146" w:rsidRPr="00283D97" w:rsidRDefault="009C1146" w:rsidP="00F5620C">
      <w:pPr>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4897EBA9" w14:textId="77777777" w:rsidR="009C1146" w:rsidRPr="00283D97" w:rsidRDefault="009C1146" w:rsidP="009C1146">
      <w:pPr>
        <w:ind w:left="360"/>
        <w:jc w:val="left"/>
        <w:rPr>
          <w:noProof/>
          <w:color w:val="000000" w:themeColor="text1"/>
          <w:szCs w:val="24"/>
        </w:rPr>
      </w:pPr>
    </w:p>
    <w:p w14:paraId="0738A0EB" w14:textId="77777777" w:rsidR="009C1146" w:rsidRPr="00283D97" w:rsidRDefault="009C1146" w:rsidP="00F5620C">
      <w:pPr>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228207C7" w14:textId="77777777" w:rsidR="009C1146" w:rsidRDefault="009C1146" w:rsidP="009C1146">
      <w:pPr>
        <w:ind w:left="360"/>
        <w:jc w:val="left"/>
        <w:rPr>
          <w:noProof/>
          <w:color w:val="000000" w:themeColor="text1"/>
          <w:sz w:val="20"/>
          <w:szCs w:val="24"/>
        </w:rPr>
      </w:pPr>
    </w:p>
    <w:p w14:paraId="71711DCE" w14:textId="77777777" w:rsidR="009C1146" w:rsidRPr="003970E1" w:rsidRDefault="009C1146" w:rsidP="009C1146">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p w14:paraId="1B9150BD" w14:textId="77777777" w:rsidR="009C1146" w:rsidRDefault="009C1146" w:rsidP="009C1146">
      <w:pPr>
        <w:jc w:val="left"/>
        <w:rPr>
          <w:noProof/>
          <w:color w:val="000000" w:themeColor="text1"/>
          <w:sz w:val="20"/>
          <w:szCs w:val="24"/>
        </w:rPr>
      </w:pPr>
    </w:p>
    <w:p w14:paraId="30D32187" w14:textId="77777777" w:rsidR="009C1146" w:rsidRDefault="009C1146" w:rsidP="009C1146">
      <w:pPr>
        <w:jc w:val="left"/>
        <w:rPr>
          <w:noProof/>
          <w:color w:val="000000" w:themeColor="text1"/>
          <w:sz w:val="20"/>
          <w:szCs w:val="24"/>
        </w:rPr>
      </w:pPr>
      <w:r>
        <w:rPr>
          <w:noProof/>
          <w:color w:val="000000" w:themeColor="text1"/>
          <w:sz w:val="20"/>
          <w:szCs w:val="24"/>
        </w:rPr>
        <w:br w:type="page"/>
      </w:r>
    </w:p>
    <w:p w14:paraId="2EB9FABB" w14:textId="77777777" w:rsidR="009C1146" w:rsidRDefault="009C1146" w:rsidP="009C1146">
      <w:pPr>
        <w:pStyle w:val="SPDForm2"/>
      </w:pPr>
      <w:bookmarkStart w:id="1188" w:name="_Toc92462894"/>
      <w:bookmarkStart w:id="1189" w:name="_Toc136009829"/>
      <w:r>
        <w:t>Completion Schedule</w:t>
      </w:r>
      <w:bookmarkEnd w:id="1188"/>
      <w:bookmarkEnd w:id="1189"/>
    </w:p>
    <w:p w14:paraId="2FD4A4BD" w14:textId="77777777" w:rsidR="009C1146" w:rsidRPr="006E4B21" w:rsidRDefault="009C1146" w:rsidP="009C1146">
      <w:pPr>
        <w:pStyle w:val="ListParagraph"/>
        <w:suppressAutoHyphens/>
        <w:spacing w:after="180"/>
        <w:ind w:left="0" w:right="171"/>
        <w:rPr>
          <w:noProof/>
        </w:rPr>
      </w:pPr>
      <w:r w:rsidRPr="006E4B21">
        <w:rPr>
          <w:noProof/>
        </w:rPr>
        <w:t>The Proposer shall submit the Completion Schedule based on and consistent with:</w:t>
      </w:r>
    </w:p>
    <w:p w14:paraId="0BC0A11C"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Schedule of Baselines, including the tendered production rates;</w:t>
      </w:r>
    </w:p>
    <w:p w14:paraId="77F1565B"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milestones that are independent of the criteria set out in the Schedule of Baselines; and</w:t>
      </w:r>
    </w:p>
    <w:p w14:paraId="008AE131"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the details of the production rates defined in the Proposer’s proposal</w:t>
      </w:r>
    </w:p>
    <w:p w14:paraId="6AEDB94A" w14:textId="77777777" w:rsidR="009C1146" w:rsidRPr="006E4B21" w:rsidRDefault="009C1146" w:rsidP="009C1146">
      <w:pPr>
        <w:pStyle w:val="ListParagraph"/>
        <w:numPr>
          <w:ilvl w:val="0"/>
          <w:numId w:val="232"/>
        </w:numPr>
        <w:suppressAutoHyphens/>
        <w:spacing w:after="180"/>
        <w:ind w:right="171"/>
        <w:rPr>
          <w:noProof/>
        </w:rPr>
      </w:pPr>
      <w:r w:rsidRPr="006E4B21">
        <w:rPr>
          <w:noProof/>
        </w:rPr>
        <w:t>any other requirements and timelines including:</w:t>
      </w:r>
    </w:p>
    <w:p w14:paraId="3CEA3755" w14:textId="77777777" w:rsidR="009C1146" w:rsidRPr="00F96B93" w:rsidRDefault="009C1146" w:rsidP="009C1146">
      <w:pPr>
        <w:pStyle w:val="ListParagraph"/>
        <w:numPr>
          <w:ilvl w:val="0"/>
          <w:numId w:val="232"/>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00598908"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     Constitution of the DAAB; </w:t>
      </w:r>
    </w:p>
    <w:p w14:paraId="05EAA085"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SEA and SH orientation conference;</w:t>
      </w:r>
    </w:p>
    <w:p w14:paraId="151CD308"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submission of the design deliverables, review and approval of the design by the Engineer</w:t>
      </w:r>
    </w:p>
    <w:p w14:paraId="0DD88B0C"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processes and deliverables needed to commence the Works;</w:t>
      </w:r>
    </w:p>
    <w:p w14:paraId="475B144D"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 completing the Works within the Time for Completion;</w:t>
      </w:r>
    </w:p>
    <w:p w14:paraId="0C26B45E" w14:textId="77777777" w:rsidR="009C1146" w:rsidRPr="003970E1" w:rsidRDefault="009C1146" w:rsidP="009C1146">
      <w:pPr>
        <w:pStyle w:val="ListParagraph"/>
        <w:numPr>
          <w:ilvl w:val="0"/>
          <w:numId w:val="232"/>
        </w:numPr>
        <w:suppressAutoHyphens/>
        <w:spacing w:after="180"/>
        <w:ind w:right="171"/>
        <w:rPr>
          <w:noProof/>
        </w:rPr>
      </w:pPr>
      <w:r w:rsidRPr="003970E1">
        <w:rPr>
          <w:noProof/>
        </w:rPr>
        <w:t xml:space="preserve">testing, commissioning and handing over of the completed Works; and </w:t>
      </w:r>
    </w:p>
    <w:p w14:paraId="43E2229C" w14:textId="77777777" w:rsidR="009C1146" w:rsidRPr="006E4B21" w:rsidRDefault="009C1146" w:rsidP="009C1146">
      <w:pPr>
        <w:pStyle w:val="ListParagraph"/>
        <w:numPr>
          <w:ilvl w:val="0"/>
          <w:numId w:val="232"/>
        </w:numPr>
        <w:suppressAutoHyphens/>
        <w:spacing w:after="180"/>
        <w:ind w:right="171"/>
        <w:rPr>
          <w:i/>
          <w:iCs/>
          <w:noProof/>
        </w:rPr>
      </w:pPr>
      <w:r w:rsidRPr="006E4B21">
        <w:rPr>
          <w:i/>
          <w:iCs/>
          <w:noProof/>
        </w:rPr>
        <w:t>[insert any other relevant information, as</w:t>
      </w:r>
      <w:r>
        <w:rPr>
          <w:i/>
          <w:iCs/>
          <w:noProof/>
        </w:rPr>
        <w:t xml:space="preserve"> </w:t>
      </w:r>
      <w:r w:rsidRPr="006E4B21">
        <w:rPr>
          <w:i/>
          <w:iCs/>
          <w:noProof/>
        </w:rPr>
        <w:t>appropriate.]</w:t>
      </w:r>
    </w:p>
    <w:p w14:paraId="555697CF" w14:textId="77777777" w:rsidR="009C1146" w:rsidRDefault="009C1146" w:rsidP="009C1146">
      <w:pPr>
        <w:pStyle w:val="ListParagraph"/>
        <w:suppressAutoHyphens/>
        <w:spacing w:after="180"/>
        <w:ind w:left="0" w:right="171"/>
        <w:rPr>
          <w:noProof/>
        </w:rPr>
      </w:pPr>
    </w:p>
    <w:p w14:paraId="760AB192" w14:textId="77777777" w:rsidR="009C1146" w:rsidRPr="006E4B21" w:rsidRDefault="009C1146" w:rsidP="009C1146">
      <w:pPr>
        <w:pStyle w:val="ListParagraph"/>
        <w:suppressAutoHyphens/>
        <w:spacing w:after="180"/>
        <w:ind w:left="0"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134B11EC" w14:textId="77777777" w:rsidR="009C1146" w:rsidRPr="006E4B21" w:rsidRDefault="009C1146" w:rsidP="009C1146">
      <w:pPr>
        <w:pStyle w:val="ListParagraph"/>
        <w:suppressAutoHyphens/>
        <w:spacing w:after="180"/>
        <w:ind w:left="0" w:right="171"/>
        <w:rPr>
          <w:noProof/>
        </w:rPr>
      </w:pPr>
      <w:r w:rsidRPr="006E4B21">
        <w:rPr>
          <w:noProof/>
        </w:rPr>
        <w:t>Once completed and accepted by the Employer, the Completion Schedule shall be included in the Contract and referenced to in the Contract Data (1.1.8).</w:t>
      </w:r>
    </w:p>
    <w:bookmarkEnd w:id="1186"/>
    <w:p w14:paraId="6588A8C7" w14:textId="77777777" w:rsidR="00D66D44" w:rsidRPr="00F70AC0" w:rsidRDefault="00D66D44" w:rsidP="00D66D44">
      <w:pPr>
        <w:rPr>
          <w:b/>
          <w:noProof/>
          <w:sz w:val="32"/>
          <w:szCs w:val="32"/>
        </w:rPr>
      </w:pPr>
    </w:p>
    <w:bookmarkEnd w:id="1170"/>
    <w:bookmarkEnd w:id="1171"/>
    <w:p w14:paraId="46BFCA16" w14:textId="601F90B3" w:rsidR="00CF561D" w:rsidRPr="00F70AC0" w:rsidRDefault="0043753C" w:rsidP="00F12D59">
      <w:pPr>
        <w:pStyle w:val="SPDForm2"/>
      </w:pPr>
      <w:r w:rsidRPr="00F70AC0">
        <w:rPr>
          <w:bCs/>
          <w:i/>
          <w:iCs/>
          <w:sz w:val="28"/>
        </w:rPr>
        <w:br w:type="page"/>
      </w:r>
      <w:bookmarkStart w:id="1190" w:name="_Toc136009830"/>
      <w:r w:rsidR="00CF561D" w:rsidRPr="00F70AC0">
        <w:t>Contract</w:t>
      </w:r>
      <w:r w:rsidR="009C1146">
        <w:t xml:space="preserve">or’s </w:t>
      </w:r>
      <w:r w:rsidR="00CF561D" w:rsidRPr="00F70AC0">
        <w:t>Personnel Organization Chart</w:t>
      </w:r>
      <w:bookmarkEnd w:id="1190"/>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304B4789" w14:textId="0E007F7A" w:rsidR="00263500" w:rsidRPr="00F70AC0" w:rsidRDefault="00CF561D" w:rsidP="00263500">
      <w:pPr>
        <w:pStyle w:val="SPDForm2"/>
        <w:rPr>
          <w:noProof/>
        </w:rPr>
      </w:pPr>
      <w:r w:rsidRPr="00F70AC0">
        <w:rPr>
          <w:noProof/>
        </w:rPr>
        <w:br w:type="page"/>
      </w:r>
    </w:p>
    <w:p w14:paraId="0D1C7480" w14:textId="77777777" w:rsidR="00FE1493" w:rsidRPr="00F70AC0" w:rsidRDefault="00FE1493" w:rsidP="00FE1493">
      <w:pPr>
        <w:pStyle w:val="SPDForm2"/>
      </w:pPr>
      <w:bookmarkStart w:id="1191" w:name="_Toc92462898"/>
      <w:bookmarkStart w:id="1192" w:name="_Toc136009831"/>
      <w:r w:rsidRPr="00F70AC0">
        <w:t>Personnel</w:t>
      </w:r>
      <w:r>
        <w:t xml:space="preserve">: </w:t>
      </w:r>
      <w:r w:rsidRPr="0085381A">
        <w:t>Form PER -1</w:t>
      </w:r>
      <w:r>
        <w:t xml:space="preserve">: </w:t>
      </w:r>
      <w:r w:rsidRPr="00F70AC0">
        <w:t>Key Personnel qualifications and resource schedule</w:t>
      </w:r>
      <w:bookmarkEnd w:id="1191"/>
      <w:bookmarkEnd w:id="1192"/>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5EBB44B3" w14:textId="77777777" w:rsidTr="00F70AC0">
        <w:tc>
          <w:tcPr>
            <w:tcW w:w="630"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F70AC0">
        <w:tc>
          <w:tcPr>
            <w:tcW w:w="630"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6A1CCA" w:rsidRPr="00F70AC0" w14:paraId="365B8108" w14:textId="77777777" w:rsidTr="00F70AC0">
        <w:tc>
          <w:tcPr>
            <w:tcW w:w="630" w:type="dxa"/>
            <w:tcBorders>
              <w:top w:val="single" w:sz="12" w:space="0" w:color="auto"/>
              <w:bottom w:val="single" w:sz="6" w:space="0" w:color="auto"/>
            </w:tcBorders>
          </w:tcPr>
          <w:p w14:paraId="33F283AA" w14:textId="1EA0C9C5" w:rsidR="006A1CCA" w:rsidRPr="00F70AC0" w:rsidRDefault="00A47626"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780" w:type="dxa"/>
            <w:tcBorders>
              <w:top w:val="single" w:sz="12" w:space="0" w:color="auto"/>
              <w:bottom w:val="single" w:sz="6" w:space="0" w:color="auto"/>
            </w:tcBorders>
          </w:tcPr>
          <w:p w14:paraId="79B1D610" w14:textId="6E8E02E2" w:rsidR="006A1CCA" w:rsidRPr="00F70AC0" w:rsidRDefault="00C02A65" w:rsidP="000D1939">
            <w:pPr>
              <w:suppressAutoHyphens/>
              <w:ind w:left="41" w:right="-72"/>
              <w:jc w:val="left"/>
              <w:rPr>
                <w:rFonts w:asciiTheme="majorBidi" w:hAnsiTheme="majorBidi" w:cstheme="majorBidi"/>
                <w:bCs/>
                <w:i/>
                <w:noProof/>
                <w:spacing w:val="-2"/>
                <w:szCs w:val="24"/>
              </w:rPr>
            </w:pPr>
            <w:r w:rsidRPr="001934E4">
              <w:rPr>
                <w:bCs/>
                <w:i/>
                <w:spacing w:val="-2"/>
                <w:szCs w:val="24"/>
              </w:rPr>
              <w:t>[Cyber security Expert/s] [Include as required]</w:t>
            </w:r>
          </w:p>
        </w:tc>
        <w:tc>
          <w:tcPr>
            <w:tcW w:w="2340" w:type="dxa"/>
            <w:tcBorders>
              <w:top w:val="single" w:sz="12" w:space="0" w:color="auto"/>
              <w:bottom w:val="single" w:sz="6" w:space="0" w:color="auto"/>
            </w:tcBorders>
          </w:tcPr>
          <w:p w14:paraId="366E24B1" w14:textId="77777777" w:rsidR="006A1CCA" w:rsidRPr="00F70AC0" w:rsidRDefault="006A1CCA"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3A825DF6" w14:textId="77777777" w:rsidR="006A1CCA" w:rsidRPr="00F70AC0" w:rsidRDefault="006A1CCA"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210DD1" w:rsidRPr="00F70AC0" w14:paraId="1F80608B" w14:textId="77777777" w:rsidTr="00F70AC0">
        <w:tc>
          <w:tcPr>
            <w:tcW w:w="630" w:type="dxa"/>
          </w:tcPr>
          <w:p w14:paraId="4AE48A3E" w14:textId="6B383731"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3C98397A"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36E1C5B4"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0E6A4FB4"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601817AF" w14:textId="77777777" w:rsidTr="00F70AC0">
        <w:tc>
          <w:tcPr>
            <w:tcW w:w="630" w:type="dxa"/>
          </w:tcPr>
          <w:p w14:paraId="1B047829" w14:textId="66AA406B"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15827133" w14:textId="77777777" w:rsidR="00210DD1" w:rsidRPr="00F70AC0" w:rsidRDefault="00210DD1" w:rsidP="0046775F">
            <w:pPr>
              <w:pStyle w:val="S1-Header2"/>
              <w:numPr>
                <w:ilvl w:val="0"/>
                <w:numId w:val="0"/>
              </w:numPr>
            </w:pPr>
            <w:r w:rsidRPr="00F70AC0">
              <w:t>[Environmental Impact Assessment Specialist]</w:t>
            </w:r>
          </w:p>
        </w:tc>
        <w:tc>
          <w:tcPr>
            <w:tcW w:w="2340" w:type="dxa"/>
          </w:tcPr>
          <w:p w14:paraId="483D5CC3" w14:textId="77777777" w:rsidR="00210DD1" w:rsidRPr="00F70AC0" w:rsidRDefault="00210DD1" w:rsidP="0046775F">
            <w:pPr>
              <w:pStyle w:val="S1-Header2"/>
              <w:numPr>
                <w:ilvl w:val="0"/>
                <w:numId w:val="0"/>
              </w:numPr>
            </w:pPr>
          </w:p>
        </w:tc>
        <w:tc>
          <w:tcPr>
            <w:tcW w:w="2160" w:type="dxa"/>
          </w:tcPr>
          <w:p w14:paraId="751C7742" w14:textId="77777777" w:rsidR="00210DD1" w:rsidRPr="00F70AC0" w:rsidRDefault="00210DD1" w:rsidP="0046775F">
            <w:pPr>
              <w:pStyle w:val="S1-Header2"/>
              <w:numPr>
                <w:ilvl w:val="0"/>
                <w:numId w:val="0"/>
              </w:numPr>
            </w:pPr>
          </w:p>
        </w:tc>
      </w:tr>
      <w:tr w:rsidR="00210DD1" w:rsidRPr="00F70AC0" w14:paraId="28894F51" w14:textId="77777777" w:rsidTr="00F70AC0">
        <w:trPr>
          <w:trHeight w:val="346"/>
        </w:trPr>
        <w:tc>
          <w:tcPr>
            <w:tcW w:w="630" w:type="dxa"/>
          </w:tcPr>
          <w:p w14:paraId="17518665" w14:textId="2C763F2F"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2D9D80CC" w14:textId="77777777" w:rsidR="00210DD1" w:rsidRPr="00F70AC0" w:rsidRDefault="00210DD1" w:rsidP="00210DD1">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0E62DD1E" w14:textId="77777777" w:rsidR="00210DD1" w:rsidRPr="00F70AC0" w:rsidRDefault="00210DD1" w:rsidP="00210DD1">
            <w:pPr>
              <w:suppressAutoHyphens/>
              <w:ind w:right="-72"/>
              <w:rPr>
                <w:rFonts w:asciiTheme="majorBidi" w:hAnsiTheme="majorBidi" w:cstheme="majorBidi"/>
                <w:bCs/>
                <w:i/>
                <w:noProof/>
                <w:spacing w:val="-2"/>
                <w:szCs w:val="24"/>
              </w:rPr>
            </w:pPr>
          </w:p>
        </w:tc>
        <w:tc>
          <w:tcPr>
            <w:tcW w:w="2160" w:type="dxa"/>
          </w:tcPr>
          <w:p w14:paraId="01C9748F" w14:textId="77777777" w:rsidR="00210DD1" w:rsidRPr="00F70AC0" w:rsidRDefault="00210DD1" w:rsidP="00210DD1">
            <w:pPr>
              <w:suppressAutoHyphens/>
              <w:ind w:right="-72"/>
              <w:rPr>
                <w:rFonts w:asciiTheme="majorBidi" w:hAnsiTheme="majorBidi" w:cstheme="majorBidi"/>
                <w:bCs/>
                <w:i/>
                <w:noProof/>
                <w:spacing w:val="-2"/>
                <w:szCs w:val="24"/>
              </w:rPr>
            </w:pPr>
          </w:p>
        </w:tc>
      </w:tr>
      <w:tr w:rsidR="00210DD1" w:rsidRPr="00F70AC0" w14:paraId="59C1F4D0" w14:textId="77777777" w:rsidTr="00F70AC0">
        <w:tc>
          <w:tcPr>
            <w:tcW w:w="630" w:type="dxa"/>
          </w:tcPr>
          <w:p w14:paraId="36B4A734" w14:textId="4F62C0A5"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4B7F3907" w14:textId="77777777" w:rsidR="00210DD1" w:rsidRPr="00F70AC0" w:rsidRDefault="00210DD1" w:rsidP="0046775F">
            <w:pPr>
              <w:pStyle w:val="S1-Header2"/>
            </w:pPr>
            <w:r w:rsidRPr="00F70AC0">
              <w:t>[Health and Safety Specialist]</w:t>
            </w:r>
          </w:p>
        </w:tc>
        <w:tc>
          <w:tcPr>
            <w:tcW w:w="2340" w:type="dxa"/>
          </w:tcPr>
          <w:p w14:paraId="6ABB91CA" w14:textId="77777777" w:rsidR="00210DD1" w:rsidRPr="00F70AC0" w:rsidRDefault="00210DD1" w:rsidP="0046775F">
            <w:pPr>
              <w:pStyle w:val="S1-Header2"/>
              <w:numPr>
                <w:ilvl w:val="0"/>
                <w:numId w:val="0"/>
              </w:numPr>
            </w:pPr>
          </w:p>
        </w:tc>
        <w:tc>
          <w:tcPr>
            <w:tcW w:w="2160" w:type="dxa"/>
          </w:tcPr>
          <w:p w14:paraId="38D4E0D4" w14:textId="77777777" w:rsidR="00210DD1" w:rsidRPr="00F70AC0" w:rsidRDefault="00210DD1" w:rsidP="0046775F">
            <w:pPr>
              <w:pStyle w:val="S1-Header2"/>
              <w:numPr>
                <w:ilvl w:val="0"/>
                <w:numId w:val="0"/>
              </w:numPr>
            </w:pPr>
          </w:p>
        </w:tc>
      </w:tr>
      <w:tr w:rsidR="00210DD1" w:rsidRPr="00F70AC0" w14:paraId="5D288080" w14:textId="77777777" w:rsidTr="00F70AC0">
        <w:tc>
          <w:tcPr>
            <w:tcW w:w="630" w:type="dxa"/>
          </w:tcPr>
          <w:p w14:paraId="00D9BA90" w14:textId="1A855A3A"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3BD6E87A"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384A14">
              <w:rPr>
                <w:rFonts w:asciiTheme="majorBidi" w:hAnsiTheme="majorBidi"/>
                <w:i/>
                <w:spacing w:val="-2"/>
                <w:lang w:val="fr-FR"/>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3EA152B5"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4DEECC82"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29F35E5D" w14:textId="77777777" w:rsidTr="00F70AC0">
        <w:tc>
          <w:tcPr>
            <w:tcW w:w="630" w:type="dxa"/>
          </w:tcPr>
          <w:p w14:paraId="75D69034" w14:textId="08E32636" w:rsidR="00210DD1" w:rsidRPr="00F70AC0" w:rsidRDefault="00210DD1" w:rsidP="00210DD1">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p>
        </w:tc>
        <w:tc>
          <w:tcPr>
            <w:tcW w:w="3780" w:type="dxa"/>
          </w:tcPr>
          <w:p w14:paraId="436715B3"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64B842C6"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0BE6A277"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27E3B055" w14:textId="77777777" w:rsidTr="00F70AC0">
        <w:tc>
          <w:tcPr>
            <w:tcW w:w="8910" w:type="dxa"/>
            <w:gridSpan w:val="4"/>
          </w:tcPr>
          <w:p w14:paraId="7877D2EC" w14:textId="77777777" w:rsidR="00210DD1" w:rsidRPr="00F70AC0" w:rsidRDefault="00210DD1" w:rsidP="00210DD1">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210DD1" w:rsidRPr="00F70AC0" w14:paraId="42F3AAF5" w14:textId="77777777" w:rsidTr="00F70AC0">
        <w:tc>
          <w:tcPr>
            <w:tcW w:w="630" w:type="dxa"/>
          </w:tcPr>
          <w:p w14:paraId="64F06573" w14:textId="0D3D8F81"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7570CBEF"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034C83E4"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296C833E"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5035BFDF" w14:textId="77777777" w:rsidTr="00F70AC0">
        <w:tc>
          <w:tcPr>
            <w:tcW w:w="630" w:type="dxa"/>
          </w:tcPr>
          <w:p w14:paraId="18F243C9" w14:textId="0DB70FF3"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211F3423"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451FEC72"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74BEA10F"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6C972B53" w14:textId="77777777" w:rsidTr="00F70AC0">
        <w:tc>
          <w:tcPr>
            <w:tcW w:w="630" w:type="dxa"/>
          </w:tcPr>
          <w:p w14:paraId="390EBEEE" w14:textId="42EB86B6"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05BF800A"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1E9FAF5D"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6F17514F"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7E734E02" w14:textId="77777777" w:rsidTr="00F70AC0">
        <w:tc>
          <w:tcPr>
            <w:tcW w:w="630" w:type="dxa"/>
          </w:tcPr>
          <w:p w14:paraId="7E65F115" w14:textId="609BDF1D"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27DE9C0E"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2158E71"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30065839"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3BC8CA3B" w14:textId="77777777" w:rsidTr="00F70AC0">
        <w:tc>
          <w:tcPr>
            <w:tcW w:w="630" w:type="dxa"/>
          </w:tcPr>
          <w:p w14:paraId="2884919F" w14:textId="225267D2" w:rsidR="00210DD1" w:rsidRPr="00F70AC0" w:rsidRDefault="00210DD1" w:rsidP="00210DD1">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00D35403"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464AA2FF"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385BFB69"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71166F89" w14:textId="77777777" w:rsidTr="00F70AC0">
        <w:tc>
          <w:tcPr>
            <w:tcW w:w="630" w:type="dxa"/>
          </w:tcPr>
          <w:p w14:paraId="2103002B" w14:textId="4E65AE38" w:rsidR="00210DD1" w:rsidRPr="00F70AC0" w:rsidRDefault="00210DD1" w:rsidP="00210DD1">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0B2A3715" w14:textId="77777777" w:rsidR="00210DD1" w:rsidRPr="002E63A2" w:rsidRDefault="00210DD1" w:rsidP="00210DD1">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210DD1" w:rsidRPr="0080521B" w:rsidRDefault="00210DD1" w:rsidP="00210DD1">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40" w:type="dxa"/>
          </w:tcPr>
          <w:p w14:paraId="43F96843"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5221ADD4"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r w:rsidR="00210DD1" w:rsidRPr="00F70AC0" w14:paraId="3FFD0C57" w14:textId="77777777" w:rsidTr="00F70AC0">
        <w:tc>
          <w:tcPr>
            <w:tcW w:w="630" w:type="dxa"/>
          </w:tcPr>
          <w:p w14:paraId="04C1CC97" w14:textId="37CC5CE5" w:rsidR="00210DD1" w:rsidRPr="00F70AC0" w:rsidRDefault="00210DD1" w:rsidP="00210DD1">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3780" w:type="dxa"/>
          </w:tcPr>
          <w:p w14:paraId="19D26D09" w14:textId="77777777" w:rsidR="00210DD1" w:rsidRPr="00F70AC0" w:rsidRDefault="00210DD1" w:rsidP="00210DD1">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8ADC43E"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c>
          <w:tcPr>
            <w:tcW w:w="2160" w:type="dxa"/>
          </w:tcPr>
          <w:p w14:paraId="7D4E4D6B" w14:textId="77777777" w:rsidR="00210DD1" w:rsidRPr="00F70AC0" w:rsidRDefault="00210DD1" w:rsidP="00210DD1">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50C94F65" w14:textId="77777777" w:rsidR="00FE1493" w:rsidRPr="00F70AC0" w:rsidRDefault="00FE1493" w:rsidP="00FE1493">
      <w:pPr>
        <w:pStyle w:val="SPDForm2"/>
      </w:pPr>
      <w:bookmarkStart w:id="1193" w:name="_Toc92462899"/>
      <w:bookmarkStart w:id="1194" w:name="_Toc136009832"/>
      <w:r w:rsidRPr="00B15D0E">
        <w:t xml:space="preserve">Form PER-2: </w:t>
      </w:r>
      <w:r w:rsidRPr="00F70AC0">
        <w:t>Resume and Declaration</w:t>
      </w:r>
      <w:r>
        <w:t xml:space="preserve">: </w:t>
      </w:r>
      <w:r w:rsidRPr="00F70AC0">
        <w:t>Contractor’s Representative and Key Personnel</w:t>
      </w:r>
      <w:bookmarkEnd w:id="1193"/>
      <w:bookmarkEnd w:id="1194"/>
      <w:r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298E75B4" w:rsidR="0043753C" w:rsidRPr="00F70AC0" w:rsidRDefault="009B7DB7" w:rsidP="0017357B">
      <w:pPr>
        <w:pStyle w:val="ListParagraph"/>
        <w:numPr>
          <w:ilvl w:val="0"/>
          <w:numId w:val="77"/>
        </w:numPr>
        <w:spacing w:after="120"/>
        <w:contextualSpacing w:val="0"/>
        <w:rPr>
          <w:rFonts w:cs="Arial"/>
          <w:noProof/>
        </w:rPr>
      </w:pPr>
      <w:r>
        <w:rPr>
          <w:rFonts w:cs="Arial"/>
          <w:noProof/>
        </w:rPr>
        <w:t>result in</w:t>
      </w:r>
      <w:r w:rsidRPr="00F70AC0">
        <w:rPr>
          <w:rFonts w:cs="Arial"/>
          <w:noProof/>
        </w:rPr>
        <w:t xml:space="preserve"> </w:t>
      </w:r>
      <w:r w:rsidR="0043753C" w:rsidRPr="00F70AC0">
        <w:rPr>
          <w:rFonts w:cs="Arial"/>
          <w:noProof/>
        </w:rPr>
        <w:t>my disqualification from participating in the Proposal;</w:t>
      </w:r>
    </w:p>
    <w:p w14:paraId="536B598F" w14:textId="46CC3B2E" w:rsidR="0043753C" w:rsidRPr="00F70AC0" w:rsidRDefault="009B7DB7" w:rsidP="0017357B">
      <w:pPr>
        <w:pStyle w:val="ListParagraph"/>
        <w:numPr>
          <w:ilvl w:val="0"/>
          <w:numId w:val="77"/>
        </w:numPr>
        <w:spacing w:after="120"/>
        <w:contextualSpacing w:val="0"/>
        <w:rPr>
          <w:rFonts w:cs="Arial"/>
          <w:noProof/>
        </w:rPr>
      </w:pPr>
      <w:r>
        <w:rPr>
          <w:rFonts w:cs="Arial"/>
          <w:noProof/>
        </w:rPr>
        <w:t>result in</w:t>
      </w:r>
      <w:r w:rsidRPr="00F70AC0">
        <w:rPr>
          <w:rFonts w:cs="Arial"/>
          <w:noProof/>
        </w:rPr>
        <w:t xml:space="preserve"> </w:t>
      </w:r>
      <w:r w:rsidR="0043753C"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292598B8" w14:textId="6BE075B1" w:rsidR="00744953" w:rsidRDefault="00744953" w:rsidP="00744953">
      <w:pPr>
        <w:pStyle w:val="SPDForm2"/>
      </w:pPr>
      <w:bookmarkStart w:id="1195" w:name="_Toc92462897"/>
      <w:r>
        <w:br w:type="page"/>
      </w:r>
    </w:p>
    <w:p w14:paraId="139F9109" w14:textId="361A4714" w:rsidR="00744953" w:rsidRPr="006B1CB5" w:rsidRDefault="00744953" w:rsidP="00744953">
      <w:pPr>
        <w:pStyle w:val="SPDForm2"/>
      </w:pPr>
      <w:bookmarkStart w:id="1196" w:name="_Toc136009833"/>
      <w:r w:rsidRPr="0085381A">
        <w:t>Form EQU</w:t>
      </w:r>
      <w:r>
        <w:t xml:space="preserve">: </w:t>
      </w:r>
      <w:r w:rsidRPr="006B1CB5">
        <w:t>Schedule of Contractor’s Key Equipment</w:t>
      </w:r>
      <w:bookmarkEnd w:id="1195"/>
      <w:bookmarkEnd w:id="1196"/>
    </w:p>
    <w:p w14:paraId="6B8BB0E7" w14:textId="77777777" w:rsidR="00744953" w:rsidRPr="00F70AC0" w:rsidRDefault="00744953" w:rsidP="00744953">
      <w:pPr>
        <w:tabs>
          <w:tab w:val="right" w:pos="7254"/>
        </w:tabs>
        <w:spacing w:after="200"/>
        <w:rPr>
          <w:iCs/>
          <w:noProof/>
        </w:rPr>
      </w:pPr>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690E7551" w14:textId="77777777" w:rsidR="00744953" w:rsidRPr="001445D1" w:rsidRDefault="00744953" w:rsidP="00744953">
      <w:pPr>
        <w:tabs>
          <w:tab w:val="right" w:pos="7254"/>
        </w:tabs>
        <w:spacing w:after="200"/>
        <w:rPr>
          <w:i/>
          <w:noProof/>
        </w:rPr>
      </w:pPr>
      <w:r>
        <w:rPr>
          <w:i/>
          <w:noProof/>
        </w:rPr>
        <w:t>[</w:t>
      </w:r>
      <w:r w:rsidRPr="001445D1">
        <w:rPr>
          <w:i/>
          <w:noProof/>
        </w:rPr>
        <w:t>Example- Schedule of Contractor’s Key Equipment</w:t>
      </w:r>
      <w:r>
        <w:rPr>
          <w:i/>
          <w:noProof/>
        </w:rPr>
        <w:t>]</w:t>
      </w:r>
    </w:p>
    <w:tbl>
      <w:tblPr>
        <w:tblStyle w:val="TableGrid"/>
        <w:tblW w:w="10260" w:type="dxa"/>
        <w:tblInd w:w="-815" w:type="dxa"/>
        <w:tblLook w:val="04A0" w:firstRow="1" w:lastRow="0" w:firstColumn="1" w:lastColumn="0" w:noHBand="0" w:noVBand="1"/>
      </w:tblPr>
      <w:tblGrid>
        <w:gridCol w:w="635"/>
        <w:gridCol w:w="593"/>
        <w:gridCol w:w="666"/>
        <w:gridCol w:w="1287"/>
        <w:gridCol w:w="684"/>
        <w:gridCol w:w="1443"/>
        <w:gridCol w:w="750"/>
        <w:gridCol w:w="850"/>
        <w:gridCol w:w="1121"/>
        <w:gridCol w:w="1076"/>
        <w:gridCol w:w="1155"/>
      </w:tblGrid>
      <w:tr w:rsidR="00744953" w14:paraId="3A4E48F1" w14:textId="77777777" w:rsidTr="002375F8">
        <w:tc>
          <w:tcPr>
            <w:tcW w:w="656" w:type="dxa"/>
          </w:tcPr>
          <w:p w14:paraId="6AB797BD" w14:textId="77777777" w:rsidR="00744953" w:rsidRPr="002906F0" w:rsidRDefault="00744953" w:rsidP="002375F8">
            <w:pPr>
              <w:tabs>
                <w:tab w:val="right" w:pos="7254"/>
              </w:tabs>
              <w:spacing w:after="200"/>
              <w:rPr>
                <w:iCs/>
                <w:noProof/>
                <w:sz w:val="18"/>
                <w:szCs w:val="18"/>
              </w:rPr>
            </w:pPr>
            <w:bookmarkStart w:id="1197" w:name="_Hlk95833808"/>
            <w:r w:rsidRPr="002906F0">
              <w:rPr>
                <w:iCs/>
                <w:noProof/>
                <w:sz w:val="18"/>
                <w:szCs w:val="18"/>
              </w:rPr>
              <w:t xml:space="preserve">BoQ item No. </w:t>
            </w:r>
          </w:p>
        </w:tc>
        <w:tc>
          <w:tcPr>
            <w:tcW w:w="595" w:type="dxa"/>
          </w:tcPr>
          <w:p w14:paraId="20451C68" w14:textId="77777777" w:rsidR="00744953" w:rsidRPr="002906F0" w:rsidRDefault="00744953" w:rsidP="002375F8">
            <w:pPr>
              <w:tabs>
                <w:tab w:val="right" w:pos="7254"/>
              </w:tabs>
              <w:spacing w:after="200"/>
              <w:rPr>
                <w:iCs/>
                <w:noProof/>
                <w:sz w:val="18"/>
                <w:szCs w:val="18"/>
              </w:rPr>
            </w:pPr>
            <w:r w:rsidRPr="002906F0">
              <w:rPr>
                <w:iCs/>
                <w:noProof/>
                <w:sz w:val="18"/>
                <w:szCs w:val="18"/>
              </w:rPr>
              <w:t>Type</w:t>
            </w:r>
          </w:p>
        </w:tc>
        <w:tc>
          <w:tcPr>
            <w:tcW w:w="669" w:type="dxa"/>
          </w:tcPr>
          <w:p w14:paraId="165F8718" w14:textId="77777777" w:rsidR="00744953" w:rsidRPr="002906F0" w:rsidRDefault="00744953" w:rsidP="002375F8">
            <w:pPr>
              <w:tabs>
                <w:tab w:val="right" w:pos="7254"/>
              </w:tabs>
              <w:spacing w:after="200"/>
              <w:rPr>
                <w:iCs/>
                <w:noProof/>
                <w:sz w:val="18"/>
                <w:szCs w:val="18"/>
              </w:rPr>
            </w:pPr>
            <w:r w:rsidRPr="002906F0">
              <w:rPr>
                <w:iCs/>
                <w:noProof/>
                <w:sz w:val="18"/>
                <w:szCs w:val="18"/>
              </w:rPr>
              <w:t>Brand</w:t>
            </w:r>
          </w:p>
        </w:tc>
        <w:tc>
          <w:tcPr>
            <w:tcW w:w="1269" w:type="dxa"/>
          </w:tcPr>
          <w:p w14:paraId="69CE57DE" w14:textId="041C3B13" w:rsidR="00744953" w:rsidRPr="002906F0" w:rsidRDefault="00744953" w:rsidP="002375F8">
            <w:pPr>
              <w:tabs>
                <w:tab w:val="right" w:pos="7254"/>
              </w:tabs>
              <w:spacing w:after="200"/>
              <w:rPr>
                <w:iCs/>
                <w:noProof/>
                <w:sz w:val="18"/>
                <w:szCs w:val="18"/>
              </w:rPr>
            </w:pPr>
            <w:r w:rsidRPr="002906F0">
              <w:rPr>
                <w:iCs/>
                <w:noProof/>
                <w:sz w:val="18"/>
                <w:szCs w:val="18"/>
              </w:rPr>
              <w:t>Commisioning</w:t>
            </w:r>
            <w:r>
              <w:rPr>
                <w:iCs/>
                <w:noProof/>
                <w:sz w:val="18"/>
                <w:szCs w:val="18"/>
              </w:rPr>
              <w:t xml:space="preserve"> year</w:t>
            </w:r>
          </w:p>
        </w:tc>
        <w:tc>
          <w:tcPr>
            <w:tcW w:w="686" w:type="dxa"/>
          </w:tcPr>
          <w:p w14:paraId="2C0DC9AC" w14:textId="77777777" w:rsidR="00744953" w:rsidRPr="002906F0" w:rsidRDefault="00744953" w:rsidP="002375F8">
            <w:pPr>
              <w:tabs>
                <w:tab w:val="right" w:pos="7254"/>
              </w:tabs>
              <w:spacing w:after="200"/>
              <w:rPr>
                <w:iCs/>
                <w:noProof/>
                <w:sz w:val="18"/>
                <w:szCs w:val="18"/>
              </w:rPr>
            </w:pPr>
            <w:r w:rsidRPr="002906F0">
              <w:rPr>
                <w:iCs/>
                <w:noProof/>
                <w:sz w:val="18"/>
                <w:szCs w:val="18"/>
              </w:rPr>
              <w:t>Power</w:t>
            </w:r>
          </w:p>
        </w:tc>
        <w:tc>
          <w:tcPr>
            <w:tcW w:w="1514" w:type="dxa"/>
          </w:tcPr>
          <w:p w14:paraId="27FEA626" w14:textId="4A12F708" w:rsidR="00744953" w:rsidRPr="002906F0" w:rsidRDefault="00744953" w:rsidP="002375F8">
            <w:pPr>
              <w:tabs>
                <w:tab w:val="right" w:pos="7254"/>
              </w:tabs>
              <w:spacing w:after="200"/>
              <w:rPr>
                <w:iCs/>
                <w:noProof/>
                <w:sz w:val="18"/>
                <w:szCs w:val="18"/>
              </w:rPr>
            </w:pPr>
            <w:r w:rsidRPr="002906F0">
              <w:rPr>
                <w:iCs/>
                <w:noProof/>
                <w:sz w:val="18"/>
                <w:szCs w:val="18"/>
              </w:rPr>
              <w:t xml:space="preserve">Characterstic </w:t>
            </w:r>
          </w:p>
        </w:tc>
        <w:tc>
          <w:tcPr>
            <w:tcW w:w="753" w:type="dxa"/>
          </w:tcPr>
          <w:p w14:paraId="6F38D166" w14:textId="77777777" w:rsidR="00744953" w:rsidRPr="002906F0" w:rsidRDefault="00744953" w:rsidP="002375F8">
            <w:pPr>
              <w:tabs>
                <w:tab w:val="right" w:pos="7254"/>
              </w:tabs>
              <w:spacing w:after="200"/>
              <w:rPr>
                <w:iCs/>
                <w:noProof/>
                <w:sz w:val="18"/>
                <w:szCs w:val="18"/>
              </w:rPr>
            </w:pPr>
            <w:r w:rsidRPr="002906F0">
              <w:rPr>
                <w:iCs/>
                <w:noProof/>
                <w:sz w:val="18"/>
                <w:szCs w:val="18"/>
              </w:rPr>
              <w:t>Energy source</w:t>
            </w:r>
          </w:p>
        </w:tc>
        <w:tc>
          <w:tcPr>
            <w:tcW w:w="861" w:type="dxa"/>
          </w:tcPr>
          <w:p w14:paraId="71C62ED6" w14:textId="77777777" w:rsidR="00744953" w:rsidRPr="002906F0" w:rsidRDefault="00744953" w:rsidP="002375F8">
            <w:pPr>
              <w:tabs>
                <w:tab w:val="right" w:pos="7254"/>
              </w:tabs>
              <w:spacing w:after="200"/>
              <w:rPr>
                <w:iCs/>
                <w:noProof/>
                <w:sz w:val="18"/>
                <w:szCs w:val="18"/>
              </w:rPr>
            </w:pPr>
            <w:r w:rsidRPr="002906F0">
              <w:rPr>
                <w:iCs/>
                <w:noProof/>
                <w:sz w:val="18"/>
                <w:szCs w:val="18"/>
              </w:rPr>
              <w:t>Number of items</w:t>
            </w:r>
          </w:p>
        </w:tc>
        <w:tc>
          <w:tcPr>
            <w:tcW w:w="1187" w:type="dxa"/>
          </w:tcPr>
          <w:p w14:paraId="5AFFC073" w14:textId="77777777" w:rsidR="00744953" w:rsidRPr="002906F0" w:rsidRDefault="00744953" w:rsidP="002375F8">
            <w:pPr>
              <w:tabs>
                <w:tab w:val="right" w:pos="7254"/>
              </w:tabs>
              <w:spacing w:after="200"/>
              <w:rPr>
                <w:iCs/>
                <w:noProof/>
                <w:sz w:val="18"/>
                <w:szCs w:val="18"/>
              </w:rPr>
            </w:pPr>
            <w:r w:rsidRPr="002906F0">
              <w:rPr>
                <w:iCs/>
                <w:noProof/>
                <w:sz w:val="18"/>
                <w:szCs w:val="18"/>
              </w:rPr>
              <w:t xml:space="preserve">Used for </w:t>
            </w:r>
            <w:r w:rsidRPr="00433932">
              <w:rPr>
                <w:i/>
                <w:noProof/>
                <w:sz w:val="18"/>
                <w:szCs w:val="18"/>
              </w:rPr>
              <w:t>Baseline Schedule no.</w:t>
            </w:r>
          </w:p>
        </w:tc>
        <w:tc>
          <w:tcPr>
            <w:tcW w:w="900" w:type="dxa"/>
          </w:tcPr>
          <w:p w14:paraId="2086ED98" w14:textId="77777777" w:rsidR="00744953" w:rsidRPr="002906F0" w:rsidRDefault="00744953" w:rsidP="002375F8">
            <w:pPr>
              <w:tabs>
                <w:tab w:val="right" w:pos="7254"/>
              </w:tabs>
              <w:spacing w:after="200"/>
              <w:rPr>
                <w:iCs/>
                <w:noProof/>
                <w:sz w:val="18"/>
                <w:szCs w:val="18"/>
              </w:rPr>
            </w:pPr>
            <w:r w:rsidRPr="002906F0">
              <w:rPr>
                <w:iCs/>
                <w:noProof/>
                <w:sz w:val="18"/>
                <w:szCs w:val="18"/>
              </w:rPr>
              <w:t>Availability (weeks)</w:t>
            </w:r>
          </w:p>
        </w:tc>
        <w:tc>
          <w:tcPr>
            <w:tcW w:w="1170" w:type="dxa"/>
          </w:tcPr>
          <w:p w14:paraId="7355B6AF" w14:textId="77777777" w:rsidR="00744953" w:rsidRPr="00BF626B" w:rsidRDefault="00744953" w:rsidP="002375F8">
            <w:pPr>
              <w:tabs>
                <w:tab w:val="right" w:pos="7254"/>
              </w:tabs>
              <w:spacing w:after="200"/>
              <w:rPr>
                <w:iCs/>
                <w:noProof/>
                <w:sz w:val="18"/>
                <w:szCs w:val="18"/>
              </w:rPr>
            </w:pPr>
            <w:r>
              <w:rPr>
                <w:iCs/>
                <w:noProof/>
                <w:sz w:val="18"/>
                <w:szCs w:val="18"/>
              </w:rPr>
              <w:t>Remarks e.g.Asset value of equipment (New/Used)</w:t>
            </w:r>
          </w:p>
        </w:tc>
      </w:tr>
      <w:tr w:rsidR="00744953" w14:paraId="12D3D266" w14:textId="77777777" w:rsidTr="002375F8">
        <w:tc>
          <w:tcPr>
            <w:tcW w:w="656" w:type="dxa"/>
          </w:tcPr>
          <w:p w14:paraId="685118A5" w14:textId="77777777" w:rsidR="00744953" w:rsidRDefault="00744953" w:rsidP="002375F8">
            <w:pPr>
              <w:tabs>
                <w:tab w:val="right" w:pos="7254"/>
              </w:tabs>
              <w:spacing w:after="200"/>
              <w:rPr>
                <w:iCs/>
                <w:noProof/>
              </w:rPr>
            </w:pPr>
          </w:p>
        </w:tc>
        <w:tc>
          <w:tcPr>
            <w:tcW w:w="595" w:type="dxa"/>
          </w:tcPr>
          <w:p w14:paraId="0A2B5CA5" w14:textId="77777777" w:rsidR="00744953" w:rsidRDefault="00744953" w:rsidP="002375F8">
            <w:pPr>
              <w:tabs>
                <w:tab w:val="right" w:pos="7254"/>
              </w:tabs>
              <w:spacing w:after="200"/>
              <w:rPr>
                <w:iCs/>
                <w:noProof/>
              </w:rPr>
            </w:pPr>
          </w:p>
        </w:tc>
        <w:tc>
          <w:tcPr>
            <w:tcW w:w="669" w:type="dxa"/>
          </w:tcPr>
          <w:p w14:paraId="3C8DCC3B" w14:textId="77777777" w:rsidR="00744953" w:rsidRDefault="00744953" w:rsidP="002375F8">
            <w:pPr>
              <w:tabs>
                <w:tab w:val="right" w:pos="7254"/>
              </w:tabs>
              <w:spacing w:after="200"/>
              <w:rPr>
                <w:iCs/>
                <w:noProof/>
              </w:rPr>
            </w:pPr>
          </w:p>
        </w:tc>
        <w:tc>
          <w:tcPr>
            <w:tcW w:w="1269" w:type="dxa"/>
          </w:tcPr>
          <w:p w14:paraId="26E0C64E" w14:textId="77777777" w:rsidR="00744953" w:rsidRDefault="00744953" w:rsidP="002375F8">
            <w:pPr>
              <w:tabs>
                <w:tab w:val="right" w:pos="7254"/>
              </w:tabs>
              <w:spacing w:after="200"/>
              <w:rPr>
                <w:iCs/>
                <w:noProof/>
              </w:rPr>
            </w:pPr>
          </w:p>
        </w:tc>
        <w:tc>
          <w:tcPr>
            <w:tcW w:w="686" w:type="dxa"/>
          </w:tcPr>
          <w:p w14:paraId="18247422" w14:textId="77777777" w:rsidR="00744953" w:rsidRDefault="00744953" w:rsidP="002375F8">
            <w:pPr>
              <w:tabs>
                <w:tab w:val="right" w:pos="7254"/>
              </w:tabs>
              <w:spacing w:after="200"/>
              <w:rPr>
                <w:iCs/>
                <w:noProof/>
              </w:rPr>
            </w:pPr>
          </w:p>
        </w:tc>
        <w:tc>
          <w:tcPr>
            <w:tcW w:w="1514" w:type="dxa"/>
          </w:tcPr>
          <w:p w14:paraId="4987EF01" w14:textId="77777777" w:rsidR="00744953" w:rsidRDefault="00744953" w:rsidP="002375F8">
            <w:pPr>
              <w:tabs>
                <w:tab w:val="right" w:pos="7254"/>
              </w:tabs>
              <w:spacing w:after="200"/>
              <w:rPr>
                <w:iCs/>
                <w:noProof/>
              </w:rPr>
            </w:pPr>
          </w:p>
        </w:tc>
        <w:tc>
          <w:tcPr>
            <w:tcW w:w="753" w:type="dxa"/>
          </w:tcPr>
          <w:p w14:paraId="7EE8CB1B" w14:textId="77777777" w:rsidR="00744953" w:rsidRDefault="00744953" w:rsidP="002375F8">
            <w:pPr>
              <w:tabs>
                <w:tab w:val="right" w:pos="7254"/>
              </w:tabs>
              <w:spacing w:after="200"/>
              <w:rPr>
                <w:iCs/>
                <w:noProof/>
              </w:rPr>
            </w:pPr>
          </w:p>
        </w:tc>
        <w:tc>
          <w:tcPr>
            <w:tcW w:w="861" w:type="dxa"/>
          </w:tcPr>
          <w:p w14:paraId="43C4D188" w14:textId="77777777" w:rsidR="00744953" w:rsidRDefault="00744953" w:rsidP="002375F8">
            <w:pPr>
              <w:tabs>
                <w:tab w:val="right" w:pos="7254"/>
              </w:tabs>
              <w:spacing w:after="200"/>
              <w:rPr>
                <w:iCs/>
                <w:noProof/>
              </w:rPr>
            </w:pPr>
          </w:p>
        </w:tc>
        <w:tc>
          <w:tcPr>
            <w:tcW w:w="1187" w:type="dxa"/>
          </w:tcPr>
          <w:p w14:paraId="70A718A8" w14:textId="77777777" w:rsidR="00744953" w:rsidRDefault="00744953" w:rsidP="002375F8">
            <w:pPr>
              <w:tabs>
                <w:tab w:val="right" w:pos="7254"/>
              </w:tabs>
              <w:spacing w:after="200"/>
              <w:rPr>
                <w:iCs/>
                <w:noProof/>
              </w:rPr>
            </w:pPr>
          </w:p>
        </w:tc>
        <w:tc>
          <w:tcPr>
            <w:tcW w:w="900" w:type="dxa"/>
          </w:tcPr>
          <w:p w14:paraId="5569E575" w14:textId="77777777" w:rsidR="00744953" w:rsidRDefault="00744953" w:rsidP="002375F8">
            <w:pPr>
              <w:tabs>
                <w:tab w:val="right" w:pos="7254"/>
              </w:tabs>
              <w:spacing w:after="200"/>
              <w:rPr>
                <w:iCs/>
                <w:noProof/>
              </w:rPr>
            </w:pPr>
          </w:p>
        </w:tc>
        <w:tc>
          <w:tcPr>
            <w:tcW w:w="1170" w:type="dxa"/>
          </w:tcPr>
          <w:p w14:paraId="5A94A03B" w14:textId="77777777" w:rsidR="00744953" w:rsidRDefault="00744953" w:rsidP="002375F8">
            <w:pPr>
              <w:tabs>
                <w:tab w:val="right" w:pos="7254"/>
              </w:tabs>
              <w:spacing w:after="200"/>
              <w:rPr>
                <w:iCs/>
                <w:noProof/>
              </w:rPr>
            </w:pPr>
          </w:p>
        </w:tc>
      </w:tr>
      <w:tr w:rsidR="00744953" w14:paraId="5CB8BC3D" w14:textId="77777777" w:rsidTr="002375F8">
        <w:tc>
          <w:tcPr>
            <w:tcW w:w="656" w:type="dxa"/>
          </w:tcPr>
          <w:p w14:paraId="633B5A29" w14:textId="77777777" w:rsidR="00744953" w:rsidRDefault="00744953" w:rsidP="002375F8">
            <w:pPr>
              <w:tabs>
                <w:tab w:val="right" w:pos="7254"/>
              </w:tabs>
              <w:spacing w:after="200"/>
              <w:rPr>
                <w:iCs/>
                <w:noProof/>
              </w:rPr>
            </w:pPr>
          </w:p>
        </w:tc>
        <w:tc>
          <w:tcPr>
            <w:tcW w:w="595" w:type="dxa"/>
          </w:tcPr>
          <w:p w14:paraId="76FEBF31" w14:textId="77777777" w:rsidR="00744953" w:rsidRDefault="00744953" w:rsidP="002375F8">
            <w:pPr>
              <w:tabs>
                <w:tab w:val="right" w:pos="7254"/>
              </w:tabs>
              <w:spacing w:after="200"/>
              <w:rPr>
                <w:iCs/>
                <w:noProof/>
              </w:rPr>
            </w:pPr>
          </w:p>
        </w:tc>
        <w:tc>
          <w:tcPr>
            <w:tcW w:w="669" w:type="dxa"/>
          </w:tcPr>
          <w:p w14:paraId="25F9B503" w14:textId="77777777" w:rsidR="00744953" w:rsidRDefault="00744953" w:rsidP="002375F8">
            <w:pPr>
              <w:tabs>
                <w:tab w:val="right" w:pos="7254"/>
              </w:tabs>
              <w:spacing w:after="200"/>
              <w:rPr>
                <w:iCs/>
                <w:noProof/>
              </w:rPr>
            </w:pPr>
          </w:p>
        </w:tc>
        <w:tc>
          <w:tcPr>
            <w:tcW w:w="1269" w:type="dxa"/>
          </w:tcPr>
          <w:p w14:paraId="77A1F174" w14:textId="77777777" w:rsidR="00744953" w:rsidRDefault="00744953" w:rsidP="002375F8">
            <w:pPr>
              <w:tabs>
                <w:tab w:val="right" w:pos="7254"/>
              </w:tabs>
              <w:spacing w:after="200"/>
              <w:rPr>
                <w:iCs/>
                <w:noProof/>
              </w:rPr>
            </w:pPr>
          </w:p>
        </w:tc>
        <w:tc>
          <w:tcPr>
            <w:tcW w:w="686" w:type="dxa"/>
          </w:tcPr>
          <w:p w14:paraId="1AB8E647" w14:textId="77777777" w:rsidR="00744953" w:rsidRDefault="00744953" w:rsidP="002375F8">
            <w:pPr>
              <w:tabs>
                <w:tab w:val="right" w:pos="7254"/>
              </w:tabs>
              <w:spacing w:after="200"/>
              <w:rPr>
                <w:iCs/>
                <w:noProof/>
              </w:rPr>
            </w:pPr>
          </w:p>
        </w:tc>
        <w:tc>
          <w:tcPr>
            <w:tcW w:w="1514" w:type="dxa"/>
          </w:tcPr>
          <w:p w14:paraId="42670470" w14:textId="77777777" w:rsidR="00744953" w:rsidRDefault="00744953" w:rsidP="002375F8">
            <w:pPr>
              <w:tabs>
                <w:tab w:val="right" w:pos="7254"/>
              </w:tabs>
              <w:spacing w:after="200"/>
              <w:rPr>
                <w:iCs/>
                <w:noProof/>
              </w:rPr>
            </w:pPr>
          </w:p>
        </w:tc>
        <w:tc>
          <w:tcPr>
            <w:tcW w:w="753" w:type="dxa"/>
          </w:tcPr>
          <w:p w14:paraId="052223F1" w14:textId="77777777" w:rsidR="00744953" w:rsidRDefault="00744953" w:rsidP="002375F8">
            <w:pPr>
              <w:tabs>
                <w:tab w:val="right" w:pos="7254"/>
              </w:tabs>
              <w:spacing w:after="200"/>
              <w:rPr>
                <w:iCs/>
                <w:noProof/>
              </w:rPr>
            </w:pPr>
          </w:p>
        </w:tc>
        <w:tc>
          <w:tcPr>
            <w:tcW w:w="861" w:type="dxa"/>
          </w:tcPr>
          <w:p w14:paraId="09C99392" w14:textId="77777777" w:rsidR="00744953" w:rsidRDefault="00744953" w:rsidP="002375F8">
            <w:pPr>
              <w:tabs>
                <w:tab w:val="right" w:pos="7254"/>
              </w:tabs>
              <w:spacing w:after="200"/>
              <w:rPr>
                <w:iCs/>
                <w:noProof/>
              </w:rPr>
            </w:pPr>
          </w:p>
        </w:tc>
        <w:tc>
          <w:tcPr>
            <w:tcW w:w="1187" w:type="dxa"/>
          </w:tcPr>
          <w:p w14:paraId="152EF24D" w14:textId="77777777" w:rsidR="00744953" w:rsidRDefault="00744953" w:rsidP="002375F8">
            <w:pPr>
              <w:tabs>
                <w:tab w:val="right" w:pos="7254"/>
              </w:tabs>
              <w:spacing w:after="200"/>
              <w:rPr>
                <w:iCs/>
                <w:noProof/>
              </w:rPr>
            </w:pPr>
          </w:p>
        </w:tc>
        <w:tc>
          <w:tcPr>
            <w:tcW w:w="900" w:type="dxa"/>
          </w:tcPr>
          <w:p w14:paraId="45123888" w14:textId="77777777" w:rsidR="00744953" w:rsidRDefault="00744953" w:rsidP="002375F8">
            <w:pPr>
              <w:tabs>
                <w:tab w:val="right" w:pos="7254"/>
              </w:tabs>
              <w:spacing w:after="200"/>
              <w:rPr>
                <w:iCs/>
                <w:noProof/>
              </w:rPr>
            </w:pPr>
          </w:p>
        </w:tc>
        <w:tc>
          <w:tcPr>
            <w:tcW w:w="1170" w:type="dxa"/>
          </w:tcPr>
          <w:p w14:paraId="670F9AF6" w14:textId="77777777" w:rsidR="00744953" w:rsidRDefault="00744953" w:rsidP="002375F8">
            <w:pPr>
              <w:tabs>
                <w:tab w:val="right" w:pos="7254"/>
              </w:tabs>
              <w:spacing w:after="200"/>
              <w:rPr>
                <w:iCs/>
                <w:noProof/>
              </w:rPr>
            </w:pPr>
          </w:p>
        </w:tc>
      </w:tr>
      <w:bookmarkEnd w:id="1197"/>
    </w:tbl>
    <w:p w14:paraId="6DD9BFD9" w14:textId="77777777" w:rsidR="00002FBF" w:rsidRPr="00F70AC0" w:rsidRDefault="004B0F57" w:rsidP="00F70AC0">
      <w:pPr>
        <w:pStyle w:val="SPDForm2"/>
        <w:rPr>
          <w:noProof/>
        </w:rPr>
      </w:pPr>
      <w:r w:rsidRPr="00F70AC0">
        <w:rPr>
          <w:rFonts w:cs="Arial"/>
          <w:noProof/>
        </w:rPr>
        <w:br w:type="page"/>
      </w:r>
    </w:p>
    <w:p w14:paraId="1FDCE399" w14:textId="4E60462C" w:rsidR="00FE1493" w:rsidRPr="00F70AC0" w:rsidRDefault="00FE1493" w:rsidP="00FE1493">
      <w:pPr>
        <w:pStyle w:val="SPDForm2"/>
      </w:pPr>
      <w:bookmarkStart w:id="1198" w:name="_Toc92462900"/>
      <w:bookmarkStart w:id="1199" w:name="_Hlk95834181"/>
      <w:bookmarkStart w:id="1200" w:name="_Toc136009834"/>
      <w:r w:rsidRPr="00F70AC0">
        <w:t>Subcontractors</w:t>
      </w:r>
      <w:r>
        <w:t xml:space="preserve">: </w:t>
      </w:r>
      <w:r w:rsidRPr="00F70AC0">
        <w:t>Proposed Subcontractors</w:t>
      </w:r>
      <w:bookmarkEnd w:id="1200"/>
      <w:r w:rsidRPr="00F70AC0">
        <w:t xml:space="preserve"> </w:t>
      </w:r>
      <w:bookmarkEnd w:id="1198"/>
      <w:bookmarkEnd w:id="1199"/>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201" w:name="_Toc136009835"/>
      <w:r w:rsidRPr="00F70AC0">
        <w:rPr>
          <w:noProof/>
        </w:rPr>
        <w:t>Qualification Forms</w:t>
      </w:r>
      <w:bookmarkEnd w:id="1201"/>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202" w:name="_Toc437968888"/>
      <w:bookmarkStart w:id="1203" w:name="_Toc125871309"/>
      <w:bookmarkStart w:id="1204" w:name="_Toc197236044"/>
      <w:bookmarkStart w:id="1205" w:name="_Toc466465915"/>
      <w:bookmarkStart w:id="1206" w:name="_Toc136009836"/>
      <w:r w:rsidRPr="00F70AC0">
        <w:t>Proposer Informa</w:t>
      </w:r>
      <w:bookmarkStart w:id="1207" w:name="_Hlt125874094"/>
      <w:bookmarkEnd w:id="1207"/>
      <w:r w:rsidRPr="00F70AC0">
        <w:t>tion Sheet</w:t>
      </w:r>
      <w:bookmarkEnd w:id="1202"/>
      <w:bookmarkEnd w:id="1203"/>
      <w:bookmarkEnd w:id="1204"/>
      <w:bookmarkEnd w:id="1205"/>
      <w:bookmarkEnd w:id="1206"/>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36A4770F" w:rsidR="003824AE" w:rsidRPr="00AE4E6C" w:rsidRDefault="00F71832" w:rsidP="00890216">
            <w:pPr>
              <w:spacing w:before="60" w:after="60"/>
              <w:ind w:left="225" w:hanging="177"/>
              <w:rPr>
                <w:spacing w:val="-2"/>
              </w:rPr>
            </w:pPr>
            <w:r>
              <w:rPr>
                <w:spacing w:val="-2"/>
              </w:rPr>
              <w:t>8</w:t>
            </w:r>
            <w:r w:rsidRPr="00DB0863">
              <w:rPr>
                <w:spacing w:val="-2"/>
              </w:rPr>
              <w:t xml:space="preserve">. </w:t>
            </w:r>
            <w:r w:rsidR="003824AE" w:rsidRPr="00DB0863">
              <w:rPr>
                <w:spacing w:val="-2"/>
              </w:rPr>
              <w:t xml:space="preserve">Included are the organizational chart, a list of Board of Directors, and the beneficial ownership. </w:t>
            </w:r>
            <w:r w:rsidR="00DB0863" w:rsidRPr="0013510E">
              <w:rPr>
                <w:spacing w:val="-2"/>
              </w:rPr>
              <w:t>T</w:t>
            </w:r>
            <w:r w:rsidR="003824AE" w:rsidRPr="0013510E">
              <w:rPr>
                <w:spacing w:val="-2"/>
              </w:rPr>
              <w: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E2ACD22" w14:textId="77777777" w:rsidR="001227E4" w:rsidRPr="00F70AC0" w:rsidRDefault="001227E4" w:rsidP="00F70AC0">
      <w:pPr>
        <w:pStyle w:val="SPDForm2"/>
      </w:pPr>
      <w:bookmarkStart w:id="1208" w:name="_Toc437968889"/>
      <w:bookmarkStart w:id="1209" w:name="_Toc125871310"/>
      <w:bookmarkStart w:id="1210" w:name="_Toc197236045"/>
      <w:bookmarkStart w:id="1211" w:name="_Toc466465916"/>
      <w:bookmarkStart w:id="1212" w:name="_Toc136009837"/>
      <w:r w:rsidRPr="00F70AC0">
        <w:t>Party to JV Information Sheet</w:t>
      </w:r>
      <w:bookmarkEnd w:id="1208"/>
      <w:bookmarkEnd w:id="1209"/>
      <w:bookmarkEnd w:id="1210"/>
      <w:bookmarkEnd w:id="1211"/>
      <w:bookmarkEnd w:id="1212"/>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48A293ED"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xml:space="preserve">. </w:t>
            </w:r>
            <w:r w:rsidR="00F71832" w:rsidRPr="00E96153">
              <w:rPr>
                <w:spacing w:val="-2"/>
                <w:sz w:val="22"/>
                <w:szCs w:val="22"/>
              </w:rPr>
              <w:t xml:space="preserve">Included are the organizational chart, a list of Board of Directors, and the beneficial ownership. </w:t>
            </w:r>
            <w:r w:rsidR="00E96153" w:rsidRPr="0013510E">
              <w:rPr>
                <w:spacing w:val="-2"/>
                <w:sz w:val="22"/>
                <w:szCs w:val="22"/>
              </w:rPr>
              <w:t>T</w:t>
            </w:r>
            <w:r w:rsidR="00F71832" w:rsidRPr="0013510E">
              <w:rPr>
                <w:spacing w:val="-2"/>
                <w:sz w:val="22"/>
                <w:szCs w:val="22"/>
              </w:rPr>
              <w:t>he successful Proposer 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77777777" w:rsidR="006952DB" w:rsidRPr="00F70AC0" w:rsidRDefault="006952DB" w:rsidP="008220B5">
      <w:pPr>
        <w:spacing w:after="240" w:line="480" w:lineRule="atLeast"/>
        <w:jc w:val="center"/>
        <w:rPr>
          <w:b/>
          <w:bCs/>
          <w:noProof/>
          <w:spacing w:val="10"/>
          <w:sz w:val="32"/>
          <w:szCs w:val="32"/>
        </w:rPr>
      </w:pPr>
      <w:bookmarkStart w:id="1213" w:name="_Toc433651798"/>
      <w:bookmarkStart w:id="1214" w:name="_Toc454801066"/>
      <w:r w:rsidRPr="00F70AC0">
        <w:rPr>
          <w:b/>
          <w:bCs/>
          <w:noProof/>
          <w:spacing w:val="10"/>
          <w:sz w:val="32"/>
          <w:szCs w:val="32"/>
        </w:rPr>
        <w:t>Form CON – 2</w:t>
      </w:r>
      <w:bookmarkEnd w:id="1213"/>
      <w:bookmarkEnd w:id="1214"/>
    </w:p>
    <w:p w14:paraId="0BBC6F64" w14:textId="3D7DF43A" w:rsidR="006952DB" w:rsidRPr="00F70AC0" w:rsidRDefault="006952DB" w:rsidP="00F70AC0">
      <w:pPr>
        <w:pStyle w:val="SPDForm2"/>
      </w:pPr>
      <w:bookmarkStart w:id="1215" w:name="_Toc136009838"/>
      <w:r w:rsidRPr="00F70AC0">
        <w:t xml:space="preserve">Historical Contract Non-Performance, Pending Litigation </w:t>
      </w:r>
      <w:r w:rsidR="008F206C">
        <w:t>and Litigation History</w:t>
      </w:r>
      <w:bookmarkEnd w:id="1215"/>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B37C14">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5D44C3D" w14:textId="77777777" w:rsidR="00B37C14"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C7D9B46" w:rsidR="008F206C" w:rsidRPr="003261FD" w:rsidRDefault="008F206C" w:rsidP="00B37C14">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B37C14">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B37C14">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B37C14">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B37C14">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B37C14">
            <w:pPr>
              <w:rPr>
                <w:i/>
              </w:rPr>
            </w:pPr>
            <w:r w:rsidRPr="003261FD">
              <w:rPr>
                <w:i/>
              </w:rPr>
              <w:t>[insert year]</w:t>
            </w:r>
          </w:p>
        </w:tc>
        <w:tc>
          <w:tcPr>
            <w:tcW w:w="1688" w:type="dxa"/>
            <w:gridSpan w:val="2"/>
          </w:tcPr>
          <w:p w14:paraId="67CFA576" w14:textId="77777777" w:rsidR="008F206C" w:rsidRPr="003261FD" w:rsidRDefault="008F206C" w:rsidP="00B37C14">
            <w:pPr>
              <w:rPr>
                <w:i/>
              </w:rPr>
            </w:pPr>
            <w:r w:rsidRPr="003261FD">
              <w:rPr>
                <w:i/>
              </w:rPr>
              <w:t>[insert percentage]</w:t>
            </w:r>
          </w:p>
        </w:tc>
        <w:tc>
          <w:tcPr>
            <w:tcW w:w="3960" w:type="dxa"/>
            <w:gridSpan w:val="2"/>
          </w:tcPr>
          <w:p w14:paraId="240B9A61" w14:textId="77777777" w:rsidR="008F206C" w:rsidRPr="003261FD" w:rsidRDefault="008F206C" w:rsidP="00B37C14">
            <w:r w:rsidRPr="003261FD">
              <w:t>Contract Identification: [indicate complete contract name, number, and any other identification]</w:t>
            </w:r>
          </w:p>
          <w:p w14:paraId="6C2E3C6C" w14:textId="77777777" w:rsidR="008F206C" w:rsidRPr="003261FD" w:rsidRDefault="008F206C" w:rsidP="00B37C14">
            <w:r w:rsidRPr="003261FD">
              <w:t xml:space="preserve">Name of Employer: </w:t>
            </w:r>
            <w:r w:rsidRPr="003261FD">
              <w:rPr>
                <w:i/>
              </w:rPr>
              <w:t>[insert full name]</w:t>
            </w:r>
          </w:p>
          <w:p w14:paraId="44D0FC7C" w14:textId="77777777" w:rsidR="008F206C" w:rsidRPr="003261FD" w:rsidRDefault="008F206C" w:rsidP="00B37C14">
            <w:r w:rsidRPr="003261FD">
              <w:t xml:space="preserve">Address of Employer: </w:t>
            </w:r>
            <w:r w:rsidRPr="003261FD">
              <w:rPr>
                <w:i/>
              </w:rPr>
              <w:t>[insert street/city/country]</w:t>
            </w:r>
          </w:p>
          <w:p w14:paraId="207307A0" w14:textId="77777777" w:rsidR="008F206C" w:rsidRPr="003261FD" w:rsidRDefault="008F206C" w:rsidP="00B37C14">
            <w:r w:rsidRPr="003261FD">
              <w:t xml:space="preserve">Matter in dispute: </w:t>
            </w:r>
            <w:r w:rsidRPr="003261FD">
              <w:rPr>
                <w:i/>
              </w:rPr>
              <w:t>[indicate main issues in dispute]</w:t>
            </w:r>
          </w:p>
          <w:p w14:paraId="77F85226" w14:textId="77777777" w:rsidR="008F206C" w:rsidRPr="003261FD" w:rsidRDefault="008F206C" w:rsidP="00B37C14">
            <w:r w:rsidRPr="003261FD">
              <w:t xml:space="preserve">Party who initiated the dispute: </w:t>
            </w:r>
            <w:r w:rsidRPr="003261FD">
              <w:rPr>
                <w:i/>
              </w:rPr>
              <w:t>[indicate “Employer” or “Contractor”]</w:t>
            </w:r>
          </w:p>
          <w:p w14:paraId="0C747185" w14:textId="77777777" w:rsidR="008F206C" w:rsidRPr="003261FD" w:rsidRDefault="008F206C" w:rsidP="00B37C14">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B37C14">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3A69D56D" w14:textId="77777777" w:rsidR="006952DB" w:rsidRPr="00F70AC0" w:rsidRDefault="006952DB" w:rsidP="00F70AC0">
      <w:pPr>
        <w:pStyle w:val="SPDForm2"/>
      </w:pPr>
      <w:bookmarkStart w:id="1216" w:name="_Toc136009839"/>
      <w:r w:rsidRPr="00F70AC0">
        <w:t xml:space="preserve">Environmental, </w:t>
      </w:r>
      <w:r w:rsidR="00AC2E71">
        <w:t xml:space="preserve">and </w:t>
      </w:r>
      <w:r w:rsidRPr="00F70AC0">
        <w:t>Social</w:t>
      </w:r>
      <w:r w:rsidR="00AC2E71">
        <w:t xml:space="preserve"> </w:t>
      </w:r>
      <w:r w:rsidRPr="00F70AC0">
        <w:t>Performance Declaration</w:t>
      </w:r>
      <w:bookmarkEnd w:id="1216"/>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17"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t>Form CON – 4</w:t>
      </w:r>
    </w:p>
    <w:p w14:paraId="155AC409" w14:textId="65175328" w:rsidR="001358E4" w:rsidRPr="004C488F" w:rsidRDefault="001358E4" w:rsidP="004C488F">
      <w:pPr>
        <w:pStyle w:val="SPDForm2"/>
        <w:rPr>
          <w:b w:val="0"/>
        </w:rPr>
      </w:pPr>
      <w:bookmarkStart w:id="1218" w:name="_Toc136009840"/>
      <w:r w:rsidRPr="004C488F">
        <w:t xml:space="preserve">Sexual Exploitation </w:t>
      </w:r>
      <w:bookmarkStart w:id="1219" w:name="_Toc52454073"/>
      <w:r w:rsidRPr="004C488F">
        <w:t>and Abuse (SEA) and/or Sexual Harassment Performance Declaration</w:t>
      </w:r>
      <w:bookmarkEnd w:id="1218"/>
      <w:bookmarkEnd w:id="1219"/>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20" w:name="_Toc12371910"/>
      <w:bookmarkStart w:id="1221" w:name="_Toc14180263"/>
      <w:r w:rsidRPr="004C488F" w:rsidDel="00F14238">
        <w:rPr>
          <w:b/>
          <w:noProof/>
          <w:sz w:val="36"/>
        </w:rPr>
        <w:t xml:space="preserve"> </w:t>
      </w:r>
      <w:bookmarkEnd w:id="1220"/>
      <w:bookmarkEnd w:id="1221"/>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B37C14">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B37C14">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B37C14">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B37C14">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B37C14">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22"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22"/>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B37C14">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B37C14">
        <w:tc>
          <w:tcPr>
            <w:tcW w:w="9389" w:type="dxa"/>
            <w:tcBorders>
              <w:top w:val="single" w:sz="2" w:space="0" w:color="auto"/>
              <w:left w:val="single" w:sz="2" w:space="0" w:color="auto"/>
              <w:bottom w:val="single" w:sz="2" w:space="0" w:color="auto"/>
              <w:right w:val="single" w:sz="2" w:space="0" w:color="auto"/>
            </w:tcBorders>
          </w:tcPr>
          <w:p w14:paraId="7E3413D4" w14:textId="77777777" w:rsidR="003D45F0" w:rsidRPr="004C488F" w:rsidRDefault="003D45F0" w:rsidP="00B37C14">
            <w:pPr>
              <w:spacing w:before="120" w:after="120"/>
              <w:jc w:val="center"/>
              <w:rPr>
                <w:sz w:val="22"/>
                <w:szCs w:val="22"/>
              </w:rPr>
            </w:pPr>
            <w:r w:rsidRPr="004C488F">
              <w:rPr>
                <w:b/>
                <w:i/>
                <w:iCs/>
                <w:sz w:val="22"/>
                <w:szCs w:val="22"/>
              </w:rPr>
              <w:t>[If (d) or ( e) above are applicable, provide the following information:]</w:t>
            </w:r>
          </w:p>
        </w:tc>
      </w:tr>
      <w:tr w:rsidR="003D45F0" w:rsidRPr="006E53A8" w14:paraId="52AF3623"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B37C14">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4DB2AB32" w:rsidR="003D45F0" w:rsidRPr="004C488F" w:rsidRDefault="003D45F0" w:rsidP="00B37C14">
            <w:pPr>
              <w:spacing w:before="120" w:after="120"/>
              <w:ind w:left="82"/>
              <w:jc w:val="left"/>
              <w:rPr>
                <w:sz w:val="22"/>
                <w:szCs w:val="22"/>
              </w:rPr>
            </w:pPr>
            <w:bookmarkStart w:id="1223" w:name="_Hlk10558035"/>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23"/>
          <w:p w14:paraId="327A62D3" w14:textId="77777777" w:rsidR="003D45F0" w:rsidRPr="004C488F" w:rsidRDefault="003D45F0" w:rsidP="00B37C14">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B37C14">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B37C14">
            <w:pPr>
              <w:spacing w:before="120" w:after="120"/>
              <w:ind w:left="720"/>
              <w:jc w:val="left"/>
              <w:rPr>
                <w:sz w:val="22"/>
                <w:szCs w:val="22"/>
              </w:rPr>
            </w:pPr>
            <w:r w:rsidRPr="004C488F">
              <w:rPr>
                <w:sz w:val="22"/>
                <w:szCs w:val="22"/>
              </w:rPr>
              <w:t>Brief summary of evidence provided: ________________________________________</w:t>
            </w:r>
          </w:p>
          <w:p w14:paraId="21C289AF"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B37C14">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B37C14">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3D267630" w:rsidR="003D45F0" w:rsidRPr="00B60783" w:rsidRDefault="003D45F0" w:rsidP="00B37C14">
            <w:pPr>
              <w:spacing w:before="120" w:after="120"/>
              <w:jc w:val="left"/>
              <w:rPr>
                <w:sz w:val="22"/>
                <w:szCs w:val="22"/>
              </w:rPr>
            </w:pPr>
            <w:bookmarkStart w:id="1224" w:name="_Hlk10558021"/>
            <w:r w:rsidRPr="004C488F">
              <w:rPr>
                <w:sz w:val="22"/>
                <w:szCs w:val="22"/>
              </w:rPr>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24"/>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25" w:name="_Toc450635238"/>
      <w:bookmarkStart w:id="1226" w:name="_Toc450635426"/>
      <w:bookmarkStart w:id="1227" w:name="_Toc450646404"/>
      <w:bookmarkStart w:id="1228" w:name="_Toc450646932"/>
      <w:bookmarkStart w:id="1229" w:name="_Toc450647783"/>
      <w:bookmarkStart w:id="1230" w:name="_Toc463024361"/>
      <w:bookmarkStart w:id="1231" w:name="_Toc463343520"/>
      <w:bookmarkStart w:id="1232" w:name="_Toc463343713"/>
      <w:bookmarkStart w:id="1233" w:name="_Toc463448032"/>
      <w:bookmarkStart w:id="1234" w:name="_Toc466464311"/>
      <w:r>
        <w:rPr>
          <w:b/>
          <w:bCs/>
          <w:noProof/>
          <w:spacing w:val="10"/>
          <w:sz w:val="32"/>
          <w:szCs w:val="32"/>
        </w:rPr>
        <w:br w:type="page"/>
      </w:r>
    </w:p>
    <w:p w14:paraId="29621DD4"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225"/>
      <w:bookmarkEnd w:id="1226"/>
      <w:bookmarkEnd w:id="1227"/>
      <w:bookmarkEnd w:id="1228"/>
      <w:bookmarkEnd w:id="1229"/>
      <w:bookmarkEnd w:id="1230"/>
      <w:bookmarkEnd w:id="1231"/>
      <w:bookmarkEnd w:id="1232"/>
      <w:bookmarkEnd w:id="1233"/>
      <w:bookmarkEnd w:id="1234"/>
    </w:p>
    <w:p w14:paraId="341F16D9" w14:textId="77777777" w:rsidR="00DF478C" w:rsidRPr="00F70AC0" w:rsidRDefault="00DF478C" w:rsidP="00F70AC0">
      <w:pPr>
        <w:pStyle w:val="SPDForm2"/>
      </w:pPr>
      <w:bookmarkStart w:id="1235" w:name="_Toc197236047"/>
      <w:bookmarkStart w:id="1236" w:name="_Toc125871312"/>
      <w:bookmarkStart w:id="1237" w:name="_Toc41971547"/>
      <w:bookmarkStart w:id="1238" w:name="_Toc450646405"/>
      <w:bookmarkStart w:id="1239" w:name="_Toc466465917"/>
      <w:bookmarkStart w:id="1240" w:name="_Toc136009841"/>
      <w:r w:rsidRPr="00F70AC0">
        <w:t>Current Contract Commitments / Works in Progress</w:t>
      </w:r>
      <w:bookmarkEnd w:id="1235"/>
      <w:bookmarkEnd w:id="1236"/>
      <w:bookmarkEnd w:id="1237"/>
      <w:bookmarkEnd w:id="1238"/>
      <w:bookmarkEnd w:id="1239"/>
      <w:bookmarkEnd w:id="1240"/>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133D7CD" w14:textId="77777777" w:rsidR="00DF478C" w:rsidRPr="00F70AC0" w:rsidRDefault="00DF478C" w:rsidP="00F70AC0">
      <w:pPr>
        <w:pStyle w:val="SPDForm2"/>
      </w:pPr>
      <w:bookmarkStart w:id="1241" w:name="_Toc197236051"/>
      <w:bookmarkStart w:id="1242" w:name="_Toc125871315"/>
      <w:bookmarkStart w:id="1243" w:name="_Toc41971549"/>
      <w:bookmarkStart w:id="1244" w:name="_Toc450646406"/>
      <w:bookmarkStart w:id="1245" w:name="_Toc466465918"/>
      <w:bookmarkStart w:id="1246" w:name="_Toc136009842"/>
      <w:r w:rsidRPr="00F70AC0">
        <w:t>Financial Resources</w:t>
      </w:r>
      <w:bookmarkEnd w:id="1241"/>
      <w:bookmarkEnd w:id="1242"/>
      <w:bookmarkEnd w:id="1243"/>
      <w:bookmarkEnd w:id="1244"/>
      <w:bookmarkEnd w:id="1245"/>
      <w:bookmarkEnd w:id="1246"/>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17"/>
    <w:p w14:paraId="1F673F49" w14:textId="77777777" w:rsidR="00C64C86" w:rsidRPr="00F70AC0" w:rsidRDefault="006B2295" w:rsidP="00F70AC0">
      <w:pPr>
        <w:pStyle w:val="SPDForm2"/>
        <w:rPr>
          <w:noProof/>
        </w:rPr>
      </w:pPr>
      <w:r w:rsidRPr="00F70AC0">
        <w:rPr>
          <w:i/>
          <w:noProof/>
          <w:sz w:val="32"/>
        </w:rPr>
        <w:br w:type="page"/>
      </w:r>
      <w:bookmarkStart w:id="1247" w:name="_Toc466465923"/>
      <w:bookmarkStart w:id="1248" w:name="_Toc197236043"/>
      <w:bookmarkStart w:id="1249" w:name="_Toc125873864"/>
      <w:bookmarkStart w:id="1250" w:name="_Toc136009843"/>
      <w:r w:rsidRPr="00F70AC0">
        <w:t>Others</w:t>
      </w:r>
      <w:bookmarkEnd w:id="1247"/>
      <w:bookmarkEnd w:id="1250"/>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48"/>
      <w:r w:rsidR="00DE7E70" w:rsidRPr="00F70AC0">
        <w:rPr>
          <w:noProof/>
        </w:rPr>
        <w:t>.</w:t>
      </w:r>
      <w:r w:rsidRPr="00F70AC0">
        <w:rPr>
          <w:noProof/>
        </w:rPr>
        <w:t xml:space="preserve"> </w:t>
      </w:r>
      <w:bookmarkEnd w:id="1249"/>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51" w:name="_Toc163966138"/>
      <w:bookmarkStart w:id="1252" w:name="_Toc454801070"/>
      <w:bookmarkStart w:id="1253" w:name="_Toc466465411"/>
      <w:bookmarkStart w:id="1254" w:name="_Toc466465924"/>
      <w:bookmarkStart w:id="1255" w:name="_Toc41971245"/>
      <w:bookmarkStart w:id="1256" w:name="_Toc125954069"/>
      <w:bookmarkStart w:id="1257" w:name="_Toc197840924"/>
      <w:bookmarkStart w:id="1258" w:name="_Toc449888895"/>
      <w:bookmarkStart w:id="1259" w:name="_Toc450067895"/>
      <w:bookmarkStart w:id="1260" w:name="_Toc136009844"/>
      <w:r w:rsidRPr="00F70AC0">
        <w:rPr>
          <w:noProof/>
        </w:rPr>
        <w:t>Form of Proposal Security</w:t>
      </w:r>
      <w:bookmarkEnd w:id="1251"/>
      <w:r w:rsidRPr="00F70AC0">
        <w:rPr>
          <w:noProof/>
        </w:rPr>
        <w:t xml:space="preserve"> – Demand Guarantee</w:t>
      </w:r>
      <w:bookmarkEnd w:id="1252"/>
      <w:bookmarkEnd w:id="1253"/>
      <w:bookmarkEnd w:id="1254"/>
      <w:bookmarkEnd w:id="1260"/>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61"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61"/>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62"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62"/>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63" w:name="_Toc125871321"/>
      <w:bookmarkStart w:id="1264" w:name="_Toc139856169"/>
      <w:bookmarkStart w:id="1265" w:name="_Toc163966139"/>
      <w:bookmarkStart w:id="1266" w:name="_Toc454801071"/>
      <w:bookmarkStart w:id="1267" w:name="_Toc466465925"/>
      <w:r w:rsidR="008220B5" w:rsidRPr="00F70AC0">
        <w:rPr>
          <w:noProof/>
        </w:rPr>
        <w:br w:type="page"/>
      </w:r>
    </w:p>
    <w:p w14:paraId="57FB90A1" w14:textId="77777777" w:rsidR="004C60D9" w:rsidRPr="00F70AC0" w:rsidRDefault="004C60D9" w:rsidP="00F70AC0">
      <w:pPr>
        <w:pStyle w:val="SPDForms1"/>
        <w:rPr>
          <w:noProof/>
        </w:rPr>
      </w:pPr>
      <w:bookmarkStart w:id="1268" w:name="_Toc136009845"/>
      <w:r w:rsidRPr="00F70AC0">
        <w:rPr>
          <w:noProof/>
        </w:rPr>
        <w:t xml:space="preserve">Form of </w:t>
      </w:r>
      <w:r w:rsidR="00A339A0" w:rsidRPr="00F70AC0">
        <w:rPr>
          <w:noProof/>
        </w:rPr>
        <w:t>Proposal</w:t>
      </w:r>
      <w:r w:rsidRPr="00F70AC0">
        <w:rPr>
          <w:noProof/>
        </w:rPr>
        <w:t>-Securing Declaration</w:t>
      </w:r>
      <w:bookmarkEnd w:id="1263"/>
      <w:bookmarkEnd w:id="1264"/>
      <w:bookmarkEnd w:id="1265"/>
      <w:bookmarkEnd w:id="1266"/>
      <w:bookmarkEnd w:id="1267"/>
      <w:bookmarkEnd w:id="1268"/>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2402F6A2"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B37C14" w:rsidRPr="00EB133A">
        <w:rPr>
          <w:rFonts w:ascii="Times New Roman" w:hAnsi="Times New Roman" w:cs="Times New Roman"/>
          <w:iCs/>
          <w:noProof/>
          <w:color w:val="000000" w:themeColor="text1"/>
        </w:rPr>
        <w:t>specified in Section II – Proposal Dat</w:t>
      </w:r>
      <w:r w:rsidR="00B37C14">
        <w:rPr>
          <w:rFonts w:ascii="Times New Roman" w:hAnsi="Times New Roman" w:cs="Times New Roman"/>
          <w:iCs/>
          <w:noProof/>
          <w:color w:val="000000" w:themeColor="text1"/>
        </w:rPr>
        <w:t>a</w:t>
      </w:r>
      <w:r w:rsidR="00B37C14" w:rsidRPr="00EB133A">
        <w:rPr>
          <w:rFonts w:ascii="Times New Roman" w:hAnsi="Times New Roman" w:cs="Times New Roman"/>
          <w:iCs/>
          <w:noProof/>
          <w:color w:val="000000" w:themeColor="text1"/>
        </w:rPr>
        <w:t xml:space="preserve"> Sheet</w:t>
      </w:r>
      <w:r w:rsidR="00B37C14">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69" w:name="_Hlk23436206"/>
      <w:r w:rsidR="00FB7DC6">
        <w:rPr>
          <w:rFonts w:ascii="Times New Roman" w:hAnsi="Times New Roman" w:cs="Times New Roman"/>
          <w:iCs/>
          <w:color w:val="000000" w:themeColor="text1"/>
          <w:szCs w:val="20"/>
        </w:rPr>
        <w:t>or any extended date provided by us</w:t>
      </w:r>
      <w:bookmarkEnd w:id="1269"/>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70"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70"/>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71"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71"/>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0E0DDC5B" w14:textId="0855BF2F" w:rsidR="00563D54"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1B1D9A68" w14:textId="77777777" w:rsidR="00563D54" w:rsidRPr="006E53A8" w:rsidRDefault="00563D54" w:rsidP="00563D54">
      <w:pPr>
        <w:pStyle w:val="SPDForms1"/>
        <w:rPr>
          <w:noProof/>
        </w:rPr>
      </w:pPr>
      <w:r>
        <w:rPr>
          <w:b w:val="0"/>
          <w:smallCaps/>
          <w:noProof/>
        </w:rPr>
        <w:br w:type="page"/>
      </w:r>
      <w:bookmarkStart w:id="1272" w:name="_Toc12371920"/>
      <w:bookmarkStart w:id="1273" w:name="_Toc14180274"/>
      <w:bookmarkStart w:id="1274" w:name="_Toc136009846"/>
      <w:r w:rsidRPr="004C488F">
        <w:rPr>
          <w:noProof/>
        </w:rPr>
        <w:t>Form of Sexual Exploitation and Abuse (SEA), and/or Sexual Harassment (SH) Declaration</w:t>
      </w:r>
      <w:bookmarkEnd w:id="1274"/>
      <w:r w:rsidRPr="006E53A8" w:rsidDel="007F1FB3">
        <w:rPr>
          <w:noProof/>
        </w:rPr>
        <w:t xml:space="preserve"> </w:t>
      </w:r>
      <w:bookmarkEnd w:id="1272"/>
      <w:bookmarkEnd w:id="1273"/>
    </w:p>
    <w:p w14:paraId="59B94F43" w14:textId="77777777" w:rsidR="00563D54" w:rsidRPr="004C488F" w:rsidRDefault="00563D54" w:rsidP="00563D54">
      <w:pPr>
        <w:tabs>
          <w:tab w:val="right" w:pos="9360"/>
        </w:tabs>
        <w:spacing w:before="240" w:after="120"/>
        <w:rPr>
          <w:iCs/>
          <w:color w:val="000000" w:themeColor="text1"/>
        </w:rPr>
      </w:pPr>
      <w:r w:rsidRPr="004C488F">
        <w:rPr>
          <w:iCs/>
          <w:color w:val="000000" w:themeColor="text1"/>
        </w:rPr>
        <w:t>Date: _______________</w:t>
      </w:r>
      <w:r w:rsidRPr="004C488F">
        <w:rPr>
          <w:iCs/>
          <w:color w:val="000000" w:themeColor="text1"/>
        </w:rPr>
        <w:tab/>
        <w:t>RFP No.: _____________________</w:t>
      </w:r>
    </w:p>
    <w:p w14:paraId="3522A21F" w14:textId="77777777" w:rsidR="00563D54" w:rsidRPr="004C488F" w:rsidRDefault="00563D54" w:rsidP="00563D54">
      <w:pPr>
        <w:tabs>
          <w:tab w:val="right" w:pos="9360"/>
        </w:tabs>
        <w:spacing w:before="120" w:after="120"/>
        <w:ind w:left="720" w:hanging="720"/>
        <w:jc w:val="right"/>
        <w:rPr>
          <w:iCs/>
          <w:color w:val="000000" w:themeColor="text1"/>
          <w:sz w:val="28"/>
        </w:rPr>
      </w:pPr>
      <w:r w:rsidRPr="004C488F">
        <w:rPr>
          <w:iCs/>
          <w:color w:val="000000" w:themeColor="text1"/>
        </w:rPr>
        <w:t>Alternative No.: ________________</w:t>
      </w:r>
    </w:p>
    <w:p w14:paraId="0CB23E81" w14:textId="77777777" w:rsidR="00563D54" w:rsidRPr="004C488F" w:rsidRDefault="00563D54" w:rsidP="00563D54">
      <w:pPr>
        <w:tabs>
          <w:tab w:val="right" w:pos="9360"/>
        </w:tabs>
        <w:spacing w:before="240" w:after="120"/>
        <w:ind w:left="720" w:hanging="720"/>
        <w:jc w:val="left"/>
        <w:rPr>
          <w:iCs/>
          <w:color w:val="000000" w:themeColor="text1"/>
        </w:rPr>
      </w:pPr>
      <w:r w:rsidRPr="004C488F">
        <w:rPr>
          <w:iCs/>
          <w:color w:val="000000" w:themeColor="text1"/>
        </w:rPr>
        <w:t>Contract Title: _______________</w:t>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r>
      <w:r w:rsidRPr="004C488F">
        <w:rPr>
          <w:iCs/>
          <w:color w:val="000000" w:themeColor="text1"/>
        </w:rPr>
        <w:softHyphen/>
        <w:t>_________________</w:t>
      </w:r>
    </w:p>
    <w:p w14:paraId="2D149A08" w14:textId="77777777" w:rsidR="00563D54" w:rsidRPr="004C488F" w:rsidRDefault="00563D54" w:rsidP="00563D54">
      <w:pPr>
        <w:spacing w:before="240" w:after="120"/>
        <w:rPr>
          <w:iCs/>
          <w:color w:val="000000" w:themeColor="text1"/>
        </w:rPr>
      </w:pPr>
    </w:p>
    <w:p w14:paraId="0A65DD1B" w14:textId="77777777" w:rsidR="00563D54" w:rsidRPr="004C488F" w:rsidRDefault="00563D54" w:rsidP="00563D54">
      <w:pPr>
        <w:spacing w:before="240" w:after="120"/>
        <w:rPr>
          <w:iCs/>
          <w:color w:val="000000" w:themeColor="text1"/>
        </w:rPr>
      </w:pPr>
      <w:r w:rsidRPr="004C488F">
        <w:rPr>
          <w:iCs/>
          <w:color w:val="000000" w:themeColor="text1"/>
        </w:rPr>
        <w:t xml:space="preserve">To: </w:t>
      </w:r>
    </w:p>
    <w:p w14:paraId="00E01121" w14:textId="77777777" w:rsidR="00563D54" w:rsidRPr="004C488F" w:rsidRDefault="00563D54" w:rsidP="00563D54">
      <w:pPr>
        <w:spacing w:before="240" w:after="120"/>
        <w:rPr>
          <w:iCs/>
          <w:color w:val="000000" w:themeColor="text1"/>
        </w:rPr>
      </w:pPr>
      <w:r w:rsidRPr="004C488F">
        <w:rPr>
          <w:iCs/>
          <w:color w:val="000000" w:themeColor="text1"/>
        </w:rPr>
        <w:t xml:space="preserve">We, the undersigned, declare that: </w:t>
      </w:r>
      <w:r w:rsidRPr="004C488F">
        <w:rPr>
          <w:iCs/>
          <w:color w:val="000000" w:themeColor="text1"/>
        </w:rPr>
        <w:tab/>
      </w:r>
      <w:r w:rsidRPr="004C488F">
        <w:rPr>
          <w:iCs/>
          <w:color w:val="000000" w:themeColor="text1"/>
        </w:rPr>
        <w:tab/>
      </w:r>
      <w:r w:rsidRPr="004C488F">
        <w:rPr>
          <w:iCs/>
          <w:color w:val="000000" w:themeColor="text1"/>
        </w:rPr>
        <w:tab/>
      </w:r>
    </w:p>
    <w:p w14:paraId="2EFDDAEF" w14:textId="77777777" w:rsidR="00563D54" w:rsidRPr="004C488F" w:rsidRDefault="00563D54" w:rsidP="00563D54">
      <w:pPr>
        <w:pStyle w:val="NormalWeb"/>
        <w:spacing w:before="240" w:beforeAutospacing="0" w:after="120" w:afterAutospacing="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We understand that Proposals must be supported by a SEA and/or SH Declaration.</w:t>
      </w:r>
    </w:p>
    <w:p w14:paraId="5BC4C24A" w14:textId="77777777" w:rsidR="00563D54" w:rsidRPr="004C488F" w:rsidRDefault="00563D54" w:rsidP="00563D54">
      <w:pPr>
        <w:rPr>
          <w:rFonts w:eastAsia="Arial Narrow"/>
          <w:color w:val="000000"/>
        </w:rPr>
      </w:pPr>
      <w:r w:rsidRPr="004C488F">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4C488F">
        <w:t xml:space="preserve">awarded a Bank-financed contract for </w:t>
      </w:r>
      <w:r w:rsidRPr="004C488F">
        <w:rPr>
          <w:iCs/>
          <w:color w:val="000000" w:themeColor="text1"/>
        </w:rPr>
        <w:t xml:space="preserve">a period of two years, if it is determined by </w:t>
      </w:r>
      <w:r w:rsidRPr="004C488F">
        <w:rPr>
          <w:rFonts w:cstheme="minorHAnsi"/>
        </w:rPr>
        <w:t xml:space="preserve">Dispute Avoidance/Adjudication Board </w:t>
      </w:r>
      <w:r w:rsidRPr="004C488F">
        <w:rPr>
          <w:iCs/>
          <w:color w:val="000000" w:themeColor="text1"/>
        </w:rPr>
        <w:t>(DAAB) decision that we:</w:t>
      </w:r>
    </w:p>
    <w:p w14:paraId="265E7075"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have failed to correct non-compliance with identified SAE/SH Prevention and Response Obligation; and/or</w:t>
      </w:r>
    </w:p>
    <w:p w14:paraId="100CF2F4" w14:textId="77777777" w:rsidR="00563D54" w:rsidRPr="004C488F" w:rsidRDefault="00563D54" w:rsidP="00563D54">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C488F">
        <w:rPr>
          <w:rFonts w:ascii="Times New Roman" w:hAnsi="Times New Roman" w:cs="Times New Roman"/>
          <w:iCs/>
          <w:color w:val="000000" w:themeColor="text1"/>
          <w:szCs w:val="20"/>
        </w:rPr>
        <w:t xml:space="preserve">were non-compliant with such obligations at the time of an alleged incident, </w:t>
      </w:r>
    </w:p>
    <w:p w14:paraId="5BD121D4" w14:textId="77777777" w:rsidR="00563D54" w:rsidRPr="004C488F" w:rsidRDefault="00563D54" w:rsidP="00563D54">
      <w:pPr>
        <w:tabs>
          <w:tab w:val="left" w:pos="6120"/>
        </w:tabs>
        <w:spacing w:before="240" w:after="120"/>
        <w:jc w:val="left"/>
        <w:rPr>
          <w:iCs/>
          <w:color w:val="000000" w:themeColor="text1"/>
        </w:rPr>
      </w:pPr>
      <w:bookmarkStart w:id="1275" w:name="_Hlk10198386"/>
      <w:r w:rsidRPr="004C488F">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275"/>
    <w:p w14:paraId="010B9BC9"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Name of the Proposer</w:t>
      </w:r>
      <w:r w:rsidRPr="004C488F">
        <w:rPr>
          <w:b/>
          <w:bCs/>
          <w:iCs/>
          <w:color w:val="000000" w:themeColor="text1"/>
        </w:rPr>
        <w:t>*</w:t>
      </w:r>
      <w:r w:rsidRPr="004C488F">
        <w:rPr>
          <w:iCs/>
          <w:color w:val="000000" w:themeColor="text1"/>
          <w:u w:val="single"/>
        </w:rPr>
        <w:tab/>
      </w:r>
    </w:p>
    <w:p w14:paraId="3564125C" w14:textId="77777777" w:rsidR="00563D54" w:rsidRPr="004C488F" w:rsidRDefault="00563D54" w:rsidP="00563D54">
      <w:pPr>
        <w:tabs>
          <w:tab w:val="left" w:pos="6120"/>
        </w:tabs>
        <w:spacing w:before="240" w:after="120"/>
        <w:jc w:val="left"/>
        <w:rPr>
          <w:iCs/>
          <w:color w:val="000000" w:themeColor="text1"/>
          <w:u w:val="single"/>
        </w:rPr>
      </w:pPr>
      <w:r w:rsidRPr="004C488F">
        <w:rPr>
          <w:iCs/>
          <w:color w:val="000000" w:themeColor="text1"/>
        </w:rPr>
        <w:t>Name of the person duly authorized to sign the Proposal on behalf of the Proposer</w:t>
      </w:r>
      <w:r w:rsidRPr="004C488F">
        <w:rPr>
          <w:b/>
          <w:bCs/>
          <w:iCs/>
          <w:color w:val="000000" w:themeColor="text1"/>
        </w:rPr>
        <w:t>**</w:t>
      </w:r>
      <w:r w:rsidRPr="004C488F">
        <w:rPr>
          <w:iCs/>
          <w:color w:val="000000" w:themeColor="text1"/>
          <w:u w:val="single"/>
        </w:rPr>
        <w:tab/>
        <w:t>_______</w:t>
      </w:r>
    </w:p>
    <w:p w14:paraId="5B2130EF"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Title of the person signing the Proposal</w:t>
      </w:r>
      <w:r w:rsidRPr="004C488F">
        <w:rPr>
          <w:iCs/>
          <w:color w:val="000000" w:themeColor="text1"/>
          <w:u w:val="single"/>
        </w:rPr>
        <w:tab/>
        <w:t>______________________</w:t>
      </w:r>
    </w:p>
    <w:p w14:paraId="235F1A24" w14:textId="77777777" w:rsidR="00563D54" w:rsidRPr="004C488F" w:rsidRDefault="00563D54" w:rsidP="00563D54">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127A9E57" w14:textId="77777777" w:rsidR="00563D54" w:rsidRPr="004C488F" w:rsidRDefault="00563D54" w:rsidP="00563D54">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0519191F" w14:textId="77777777" w:rsidR="00563D54" w:rsidRPr="004C488F" w:rsidRDefault="00563D54" w:rsidP="00563D54">
      <w:pPr>
        <w:tabs>
          <w:tab w:val="left" w:pos="6120"/>
        </w:tabs>
        <w:spacing w:before="120" w:after="120"/>
        <w:jc w:val="left"/>
        <w:rPr>
          <w:iCs/>
          <w:color w:val="000000" w:themeColor="text1"/>
          <w:sz w:val="20"/>
        </w:rPr>
      </w:pPr>
      <w:r w:rsidRPr="004C488F">
        <w:rPr>
          <w:b/>
          <w:bCs/>
          <w:iCs/>
          <w:color w:val="000000" w:themeColor="text1"/>
          <w:sz w:val="20"/>
        </w:rPr>
        <w:t>*</w:t>
      </w:r>
      <w:r w:rsidRPr="004C488F">
        <w:rPr>
          <w:iCs/>
          <w:color w:val="000000" w:themeColor="text1"/>
          <w:sz w:val="20"/>
        </w:rPr>
        <w:t>: In the case of the Proposal submitted by joint venture specify the name of the Joint Venture as Proposer</w:t>
      </w:r>
    </w:p>
    <w:p w14:paraId="2EE55F81" w14:textId="77777777" w:rsidR="00563D54" w:rsidRPr="004C488F" w:rsidRDefault="00563D54" w:rsidP="00563D54">
      <w:pPr>
        <w:tabs>
          <w:tab w:val="right" w:pos="9000"/>
        </w:tabs>
        <w:suppressAutoHyphens/>
        <w:spacing w:before="240" w:after="120"/>
        <w:jc w:val="left"/>
        <w:rPr>
          <w:bCs/>
          <w:iCs/>
          <w:color w:val="000000" w:themeColor="text1"/>
          <w:sz w:val="22"/>
        </w:rPr>
      </w:pPr>
      <w:r w:rsidRPr="004C488F">
        <w:rPr>
          <w:bCs/>
          <w:iCs/>
          <w:color w:val="000000" w:themeColor="text1"/>
          <w:sz w:val="20"/>
        </w:rPr>
        <w:t>**: Person signing the Proposal shall have the power of attorney given by the Proposer attached to the Proposal</w:t>
      </w:r>
    </w:p>
    <w:p w14:paraId="2C4C5B42" w14:textId="5BEF1E68" w:rsidR="0064379B" w:rsidRPr="00F70AC0" w:rsidRDefault="00563D54" w:rsidP="004C488F">
      <w:pPr>
        <w:tabs>
          <w:tab w:val="right" w:pos="9000"/>
        </w:tabs>
        <w:suppressAutoHyphens/>
        <w:spacing w:before="240" w:after="120"/>
        <w:jc w:val="left"/>
        <w:rPr>
          <w:b/>
          <w:smallCaps/>
          <w:noProof/>
          <w:sz w:val="36"/>
        </w:rPr>
      </w:pPr>
      <w:r w:rsidRPr="004C488F">
        <w:rPr>
          <w:i/>
          <w:iCs/>
          <w:color w:val="000000" w:themeColor="text1"/>
          <w:sz w:val="20"/>
        </w:rPr>
        <w:t>[Note: In case of a Joint Venture, the SEA and/or SH Declaration must be in the name of all members to the Joint Venture that submits the Proposal.]</w:t>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5"/>
          <w:headerReference w:type="first" r:id="rId46"/>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76" w:name="_Toc135814595"/>
      <w:r w:rsidRPr="00F70AC0">
        <w:rPr>
          <w:noProof/>
        </w:rPr>
        <w:t>Section V - Eligible Countries</w:t>
      </w:r>
      <w:bookmarkEnd w:id="1255"/>
      <w:bookmarkEnd w:id="1256"/>
      <w:bookmarkEnd w:id="1257"/>
      <w:bookmarkEnd w:id="1258"/>
      <w:bookmarkEnd w:id="1259"/>
      <w:bookmarkEnd w:id="1276"/>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77" w:name="_Toc449888896"/>
      <w:bookmarkStart w:id="1278"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7"/>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79" w:name="_Toc135814596"/>
      <w:r w:rsidRPr="00F70AC0">
        <w:rPr>
          <w:noProof/>
        </w:rPr>
        <w:t>Section VI - Fraud and Corruption</w:t>
      </w:r>
      <w:bookmarkEnd w:id="1277"/>
      <w:bookmarkEnd w:id="1278"/>
      <w:bookmarkEnd w:id="1279"/>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8"/>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2A19DB9A"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C97459">
        <w:rPr>
          <w:rFonts w:eastAsiaTheme="minorHAnsi"/>
          <w:noProof/>
          <w:color w:val="000000"/>
          <w:szCs w:val="24"/>
        </w:rPr>
        <w:t xml:space="preserve">, </w:t>
      </w:r>
      <w:r w:rsidRPr="00F70AC0">
        <w:rPr>
          <w:rFonts w:eastAsiaTheme="minorHAnsi"/>
          <w:noProof/>
          <w:color w:val="000000"/>
          <w:szCs w:val="24"/>
        </w:rPr>
        <w:t>personnel, permit the Bank to inspect</w:t>
      </w:r>
      <w:r w:rsidRPr="00F70AC0">
        <w:rPr>
          <w:rFonts w:eastAsiaTheme="minorHAnsi"/>
          <w:noProof/>
          <w:vertAlign w:val="superscript"/>
        </w:rPr>
        <w:footnoteReference w:id="19"/>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8"/>
          <w:headerReference w:type="default" r:id="rId49"/>
          <w:footerReference w:type="even" r:id="rId50"/>
          <w:headerReference w:type="first" r:id="rId51"/>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80" w:name="_Toc461939622"/>
      <w:bookmarkStart w:id="1281" w:name="_Toc438954447"/>
      <w:bookmarkStart w:id="1282" w:name="_Toc438817753"/>
      <w:bookmarkStart w:id="1283" w:name="_Toc438725758"/>
      <w:bookmarkStart w:id="1284" w:name="_Toc438529602"/>
      <w:bookmarkStart w:id="1285" w:name="_Toc197840925"/>
      <w:bookmarkStart w:id="1286" w:name="_Toc125954070"/>
      <w:bookmarkStart w:id="1287" w:name="_Toc135814597"/>
      <w:r w:rsidRPr="00F70AC0">
        <w:rPr>
          <w:rFonts w:ascii="Times New Roman" w:hAnsi="Times New Roman"/>
          <w:noProof/>
          <w:sz w:val="44"/>
          <w:szCs w:val="44"/>
        </w:rPr>
        <w:t>PART 2 –Employer’s Requirement</w:t>
      </w:r>
      <w:bookmarkEnd w:id="1280"/>
      <w:bookmarkEnd w:id="1281"/>
      <w:bookmarkEnd w:id="1282"/>
      <w:bookmarkEnd w:id="1283"/>
      <w:bookmarkEnd w:id="1284"/>
      <w:r w:rsidRPr="00F70AC0">
        <w:rPr>
          <w:rFonts w:ascii="Times New Roman" w:hAnsi="Times New Roman"/>
          <w:noProof/>
          <w:sz w:val="44"/>
          <w:szCs w:val="44"/>
        </w:rPr>
        <w:t>s</w:t>
      </w:r>
      <w:bookmarkEnd w:id="1285"/>
      <w:bookmarkEnd w:id="1286"/>
      <w:bookmarkEnd w:id="1287"/>
    </w:p>
    <w:p w14:paraId="73AD49F0" w14:textId="77777777" w:rsidR="00493A07" w:rsidRPr="00F70AC0" w:rsidRDefault="00B220B2">
      <w:pPr>
        <w:jc w:val="left"/>
        <w:rPr>
          <w:noProof/>
          <w:sz w:val="44"/>
          <w:szCs w:val="44"/>
        </w:rPr>
        <w:sectPr w:rsidR="00493A07" w:rsidRPr="00F70AC0" w:rsidSect="00DE0AA9">
          <w:headerReference w:type="even" r:id="rId52"/>
          <w:headerReference w:type="default" r:id="rId53"/>
          <w:footerReference w:type="even" r:id="rId54"/>
          <w:headerReference w:type="first" r:id="rId55"/>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88" w:name="_Toc135814598"/>
      <w:r w:rsidRPr="00F70AC0">
        <w:rPr>
          <w:noProof/>
        </w:rPr>
        <w:t>Section VII.</w:t>
      </w:r>
      <w:r w:rsidR="0021797F" w:rsidRPr="00F70AC0">
        <w:rPr>
          <w:noProof/>
        </w:rPr>
        <w:t xml:space="preserve"> </w:t>
      </w:r>
      <w:r w:rsidRPr="00F70AC0">
        <w:rPr>
          <w:noProof/>
        </w:rPr>
        <w:t>Employer’s Requirements</w:t>
      </w:r>
      <w:bookmarkEnd w:id="1288"/>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4B093F50" w14:textId="587080C2" w:rsidR="002B5D5D"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135814349" w:history="1">
        <w:r w:rsidR="002B5D5D" w:rsidRPr="00DC2EAA">
          <w:rPr>
            <w:rStyle w:val="Hyperlink"/>
            <w:noProof/>
          </w:rPr>
          <w:t>Employer’s Requirements</w:t>
        </w:r>
        <w:r w:rsidR="002B5D5D">
          <w:rPr>
            <w:noProof/>
            <w:webHidden/>
          </w:rPr>
          <w:tab/>
        </w:r>
        <w:r w:rsidR="002B5D5D">
          <w:rPr>
            <w:noProof/>
            <w:webHidden/>
          </w:rPr>
          <w:fldChar w:fldCharType="begin"/>
        </w:r>
        <w:r w:rsidR="002B5D5D">
          <w:rPr>
            <w:noProof/>
            <w:webHidden/>
          </w:rPr>
          <w:instrText xml:space="preserve"> PAGEREF _Toc135814349 \h </w:instrText>
        </w:r>
        <w:r w:rsidR="002B5D5D">
          <w:rPr>
            <w:noProof/>
            <w:webHidden/>
          </w:rPr>
        </w:r>
        <w:r w:rsidR="002B5D5D">
          <w:rPr>
            <w:noProof/>
            <w:webHidden/>
          </w:rPr>
          <w:fldChar w:fldCharType="separate"/>
        </w:r>
        <w:r w:rsidR="00C97459">
          <w:rPr>
            <w:noProof/>
            <w:webHidden/>
          </w:rPr>
          <w:t>138</w:t>
        </w:r>
        <w:r w:rsidR="002B5D5D">
          <w:rPr>
            <w:noProof/>
            <w:webHidden/>
          </w:rPr>
          <w:fldChar w:fldCharType="end"/>
        </w:r>
      </w:hyperlink>
    </w:p>
    <w:p w14:paraId="3CCEB5B5" w14:textId="4DCE0602" w:rsidR="002B5D5D" w:rsidRDefault="002E026F">
      <w:pPr>
        <w:pStyle w:val="TOC1"/>
        <w:rPr>
          <w:rFonts w:asciiTheme="minorHAnsi" w:eastAsiaTheme="minorEastAsia" w:hAnsiTheme="minorHAnsi" w:cstheme="minorBidi"/>
          <w:b w:val="0"/>
          <w:noProof/>
          <w:sz w:val="22"/>
          <w:szCs w:val="22"/>
        </w:rPr>
      </w:pPr>
      <w:hyperlink w:anchor="_Toc135814350" w:history="1">
        <w:r w:rsidR="002B5D5D" w:rsidRPr="00DC2EAA">
          <w:rPr>
            <w:rStyle w:val="Hyperlink"/>
            <w:noProof/>
          </w:rPr>
          <w:t>Environmental and Social (ES) requirements</w:t>
        </w:r>
        <w:r w:rsidR="002B5D5D">
          <w:rPr>
            <w:noProof/>
            <w:webHidden/>
          </w:rPr>
          <w:tab/>
        </w:r>
        <w:r w:rsidR="002B5D5D">
          <w:rPr>
            <w:noProof/>
            <w:webHidden/>
          </w:rPr>
          <w:fldChar w:fldCharType="begin"/>
        </w:r>
        <w:r w:rsidR="002B5D5D">
          <w:rPr>
            <w:noProof/>
            <w:webHidden/>
          </w:rPr>
          <w:instrText xml:space="preserve"> PAGEREF _Toc135814350 \h </w:instrText>
        </w:r>
        <w:r w:rsidR="002B5D5D">
          <w:rPr>
            <w:noProof/>
            <w:webHidden/>
          </w:rPr>
        </w:r>
        <w:r w:rsidR="002B5D5D">
          <w:rPr>
            <w:noProof/>
            <w:webHidden/>
          </w:rPr>
          <w:fldChar w:fldCharType="separate"/>
        </w:r>
        <w:r w:rsidR="00C97459">
          <w:rPr>
            <w:noProof/>
            <w:webHidden/>
          </w:rPr>
          <w:t>144</w:t>
        </w:r>
        <w:r w:rsidR="002B5D5D">
          <w:rPr>
            <w:noProof/>
            <w:webHidden/>
          </w:rPr>
          <w:fldChar w:fldCharType="end"/>
        </w:r>
      </w:hyperlink>
    </w:p>
    <w:p w14:paraId="611DC2D5" w14:textId="5EDC3D6A" w:rsidR="002B5D5D" w:rsidRDefault="002E026F">
      <w:pPr>
        <w:pStyle w:val="TOC1"/>
        <w:rPr>
          <w:rFonts w:asciiTheme="minorHAnsi" w:eastAsiaTheme="minorEastAsia" w:hAnsiTheme="minorHAnsi" w:cstheme="minorBidi"/>
          <w:b w:val="0"/>
          <w:noProof/>
          <w:sz w:val="22"/>
          <w:szCs w:val="22"/>
        </w:rPr>
      </w:pPr>
      <w:hyperlink w:anchor="_Toc135814351" w:history="1">
        <w:r w:rsidR="002B5D5D" w:rsidRPr="00DC2EAA">
          <w:rPr>
            <w:rStyle w:val="Hyperlink"/>
            <w:noProof/>
          </w:rPr>
          <w:t>Scope of the Works</w:t>
        </w:r>
        <w:r w:rsidR="002B5D5D">
          <w:rPr>
            <w:noProof/>
            <w:webHidden/>
          </w:rPr>
          <w:tab/>
        </w:r>
        <w:r w:rsidR="002B5D5D">
          <w:rPr>
            <w:noProof/>
            <w:webHidden/>
          </w:rPr>
          <w:fldChar w:fldCharType="begin"/>
        </w:r>
        <w:r w:rsidR="002B5D5D">
          <w:rPr>
            <w:noProof/>
            <w:webHidden/>
          </w:rPr>
          <w:instrText xml:space="preserve"> PAGEREF _Toc135814351 \h </w:instrText>
        </w:r>
        <w:r w:rsidR="002B5D5D">
          <w:rPr>
            <w:noProof/>
            <w:webHidden/>
          </w:rPr>
        </w:r>
        <w:r w:rsidR="002B5D5D">
          <w:rPr>
            <w:noProof/>
            <w:webHidden/>
          </w:rPr>
          <w:fldChar w:fldCharType="separate"/>
        </w:r>
        <w:r w:rsidR="00C97459">
          <w:rPr>
            <w:noProof/>
            <w:webHidden/>
          </w:rPr>
          <w:t>148</w:t>
        </w:r>
        <w:r w:rsidR="002B5D5D">
          <w:rPr>
            <w:noProof/>
            <w:webHidden/>
          </w:rPr>
          <w:fldChar w:fldCharType="end"/>
        </w:r>
      </w:hyperlink>
    </w:p>
    <w:p w14:paraId="4DC85CAA" w14:textId="48C85395" w:rsidR="002B5D5D" w:rsidRDefault="002E026F">
      <w:pPr>
        <w:pStyle w:val="TOC1"/>
        <w:rPr>
          <w:rFonts w:asciiTheme="minorHAnsi" w:eastAsiaTheme="minorEastAsia" w:hAnsiTheme="minorHAnsi" w:cstheme="minorBidi"/>
          <w:b w:val="0"/>
          <w:noProof/>
          <w:sz w:val="22"/>
          <w:szCs w:val="22"/>
        </w:rPr>
      </w:pPr>
      <w:hyperlink w:anchor="_Toc135814352" w:history="1">
        <w:r w:rsidR="002B5D5D" w:rsidRPr="00DC2EAA">
          <w:rPr>
            <w:rStyle w:val="Hyperlink"/>
            <w:noProof/>
          </w:rPr>
          <w:t>Site Data and Items of Reference</w:t>
        </w:r>
        <w:r w:rsidR="002B5D5D">
          <w:rPr>
            <w:noProof/>
            <w:webHidden/>
          </w:rPr>
          <w:tab/>
        </w:r>
        <w:r w:rsidR="002B5D5D">
          <w:rPr>
            <w:noProof/>
            <w:webHidden/>
          </w:rPr>
          <w:fldChar w:fldCharType="begin"/>
        </w:r>
        <w:r w:rsidR="002B5D5D">
          <w:rPr>
            <w:noProof/>
            <w:webHidden/>
          </w:rPr>
          <w:instrText xml:space="preserve"> PAGEREF _Toc135814352 \h </w:instrText>
        </w:r>
        <w:r w:rsidR="002B5D5D">
          <w:rPr>
            <w:noProof/>
            <w:webHidden/>
          </w:rPr>
        </w:r>
        <w:r w:rsidR="002B5D5D">
          <w:rPr>
            <w:noProof/>
            <w:webHidden/>
          </w:rPr>
          <w:fldChar w:fldCharType="separate"/>
        </w:r>
        <w:r w:rsidR="00C97459">
          <w:rPr>
            <w:noProof/>
            <w:webHidden/>
          </w:rPr>
          <w:t>149</w:t>
        </w:r>
        <w:r w:rsidR="002B5D5D">
          <w:rPr>
            <w:noProof/>
            <w:webHidden/>
          </w:rPr>
          <w:fldChar w:fldCharType="end"/>
        </w:r>
      </w:hyperlink>
    </w:p>
    <w:p w14:paraId="1A97C631" w14:textId="486D38B0" w:rsidR="002B5D5D" w:rsidRDefault="002E026F">
      <w:pPr>
        <w:pStyle w:val="TOC1"/>
        <w:rPr>
          <w:rFonts w:asciiTheme="minorHAnsi" w:eastAsiaTheme="minorEastAsia" w:hAnsiTheme="minorHAnsi" w:cstheme="minorBidi"/>
          <w:b w:val="0"/>
          <w:noProof/>
          <w:sz w:val="22"/>
          <w:szCs w:val="22"/>
        </w:rPr>
      </w:pPr>
      <w:hyperlink w:anchor="_Toc135814353" w:history="1">
        <w:r w:rsidR="002B5D5D" w:rsidRPr="00DC2EAA">
          <w:rPr>
            <w:rStyle w:val="Hyperlink"/>
            <w:noProof/>
          </w:rPr>
          <w:t>The Geotechnical Baseline Report (GBR)</w:t>
        </w:r>
        <w:r w:rsidR="002B5D5D">
          <w:rPr>
            <w:noProof/>
            <w:webHidden/>
          </w:rPr>
          <w:tab/>
        </w:r>
        <w:r w:rsidR="002B5D5D">
          <w:rPr>
            <w:noProof/>
            <w:webHidden/>
          </w:rPr>
          <w:fldChar w:fldCharType="begin"/>
        </w:r>
        <w:r w:rsidR="002B5D5D">
          <w:rPr>
            <w:noProof/>
            <w:webHidden/>
          </w:rPr>
          <w:instrText xml:space="preserve"> PAGEREF _Toc135814353 \h </w:instrText>
        </w:r>
        <w:r w:rsidR="002B5D5D">
          <w:rPr>
            <w:noProof/>
            <w:webHidden/>
          </w:rPr>
        </w:r>
        <w:r w:rsidR="002B5D5D">
          <w:rPr>
            <w:noProof/>
            <w:webHidden/>
          </w:rPr>
          <w:fldChar w:fldCharType="separate"/>
        </w:r>
        <w:r w:rsidR="00C97459">
          <w:rPr>
            <w:noProof/>
            <w:webHidden/>
          </w:rPr>
          <w:t>150</w:t>
        </w:r>
        <w:r w:rsidR="002B5D5D">
          <w:rPr>
            <w:noProof/>
            <w:webHidden/>
          </w:rPr>
          <w:fldChar w:fldCharType="end"/>
        </w:r>
      </w:hyperlink>
    </w:p>
    <w:p w14:paraId="4B9B16DF" w14:textId="33412189" w:rsidR="002B5D5D" w:rsidRDefault="002E026F">
      <w:pPr>
        <w:pStyle w:val="TOC1"/>
        <w:rPr>
          <w:rFonts w:asciiTheme="minorHAnsi" w:eastAsiaTheme="minorEastAsia" w:hAnsiTheme="minorHAnsi" w:cstheme="minorBidi"/>
          <w:b w:val="0"/>
          <w:noProof/>
          <w:sz w:val="22"/>
          <w:szCs w:val="22"/>
        </w:rPr>
      </w:pPr>
      <w:hyperlink w:anchor="_Toc135814354" w:history="1">
        <w:r w:rsidR="002B5D5D" w:rsidRPr="00DC2EAA">
          <w:rPr>
            <w:rStyle w:val="Hyperlink"/>
            <w:noProof/>
          </w:rPr>
          <w:t>The Geotechnical Data Report (GDR)</w:t>
        </w:r>
        <w:r w:rsidR="002B5D5D">
          <w:rPr>
            <w:noProof/>
            <w:webHidden/>
          </w:rPr>
          <w:tab/>
        </w:r>
        <w:r w:rsidR="002B5D5D">
          <w:rPr>
            <w:noProof/>
            <w:webHidden/>
          </w:rPr>
          <w:fldChar w:fldCharType="begin"/>
        </w:r>
        <w:r w:rsidR="002B5D5D">
          <w:rPr>
            <w:noProof/>
            <w:webHidden/>
          </w:rPr>
          <w:instrText xml:space="preserve"> PAGEREF _Toc135814354 \h </w:instrText>
        </w:r>
        <w:r w:rsidR="002B5D5D">
          <w:rPr>
            <w:noProof/>
            <w:webHidden/>
          </w:rPr>
        </w:r>
        <w:r w:rsidR="002B5D5D">
          <w:rPr>
            <w:noProof/>
            <w:webHidden/>
          </w:rPr>
          <w:fldChar w:fldCharType="separate"/>
        </w:r>
        <w:r w:rsidR="00C97459">
          <w:rPr>
            <w:noProof/>
            <w:webHidden/>
          </w:rPr>
          <w:t>151</w:t>
        </w:r>
        <w:r w:rsidR="002B5D5D">
          <w:rPr>
            <w:noProof/>
            <w:webHidden/>
          </w:rPr>
          <w:fldChar w:fldCharType="end"/>
        </w:r>
      </w:hyperlink>
    </w:p>
    <w:p w14:paraId="17C95762" w14:textId="09A37A6B" w:rsidR="002B5D5D" w:rsidRDefault="002E026F">
      <w:pPr>
        <w:pStyle w:val="TOC1"/>
        <w:rPr>
          <w:rFonts w:asciiTheme="minorHAnsi" w:eastAsiaTheme="minorEastAsia" w:hAnsiTheme="minorHAnsi" w:cstheme="minorBidi"/>
          <w:b w:val="0"/>
          <w:noProof/>
          <w:sz w:val="22"/>
          <w:szCs w:val="22"/>
        </w:rPr>
      </w:pPr>
      <w:hyperlink w:anchor="_Toc135814355" w:history="1">
        <w:r w:rsidR="002B5D5D" w:rsidRPr="00DC2EAA">
          <w:rPr>
            <w:rStyle w:val="Hyperlink"/>
            <w:noProof/>
          </w:rPr>
          <w:t>Contractor’s Representative and Key Personnel</w:t>
        </w:r>
        <w:r w:rsidR="002B5D5D">
          <w:rPr>
            <w:noProof/>
            <w:webHidden/>
          </w:rPr>
          <w:tab/>
        </w:r>
        <w:r w:rsidR="002B5D5D">
          <w:rPr>
            <w:noProof/>
            <w:webHidden/>
          </w:rPr>
          <w:fldChar w:fldCharType="begin"/>
        </w:r>
        <w:r w:rsidR="002B5D5D">
          <w:rPr>
            <w:noProof/>
            <w:webHidden/>
          </w:rPr>
          <w:instrText xml:space="preserve"> PAGEREF _Toc135814355 \h </w:instrText>
        </w:r>
        <w:r w:rsidR="002B5D5D">
          <w:rPr>
            <w:noProof/>
            <w:webHidden/>
          </w:rPr>
        </w:r>
        <w:r w:rsidR="002B5D5D">
          <w:rPr>
            <w:noProof/>
            <w:webHidden/>
          </w:rPr>
          <w:fldChar w:fldCharType="separate"/>
        </w:r>
        <w:r w:rsidR="00C97459">
          <w:rPr>
            <w:noProof/>
            <w:webHidden/>
          </w:rPr>
          <w:t>152</w:t>
        </w:r>
        <w:r w:rsidR="002B5D5D">
          <w:rPr>
            <w:noProof/>
            <w:webHidden/>
          </w:rPr>
          <w:fldChar w:fldCharType="end"/>
        </w:r>
      </w:hyperlink>
    </w:p>
    <w:p w14:paraId="222A136F" w14:textId="65D55605" w:rsidR="002B5D5D" w:rsidRDefault="002E026F">
      <w:pPr>
        <w:pStyle w:val="TOC1"/>
        <w:rPr>
          <w:rFonts w:asciiTheme="minorHAnsi" w:eastAsiaTheme="minorEastAsia" w:hAnsiTheme="minorHAnsi" w:cstheme="minorBidi"/>
          <w:b w:val="0"/>
          <w:noProof/>
          <w:sz w:val="22"/>
          <w:szCs w:val="22"/>
        </w:rPr>
      </w:pPr>
      <w:hyperlink w:anchor="_Toc135814356" w:history="1">
        <w:r w:rsidR="002B5D5D" w:rsidRPr="00DC2EAA">
          <w:rPr>
            <w:rStyle w:val="Hyperlink"/>
            <w:noProof/>
          </w:rPr>
          <w:t>Contractor’s Key Equipment</w:t>
        </w:r>
        <w:r w:rsidR="002B5D5D">
          <w:rPr>
            <w:noProof/>
            <w:webHidden/>
          </w:rPr>
          <w:tab/>
        </w:r>
        <w:r w:rsidR="002B5D5D">
          <w:rPr>
            <w:noProof/>
            <w:webHidden/>
          </w:rPr>
          <w:fldChar w:fldCharType="begin"/>
        </w:r>
        <w:r w:rsidR="002B5D5D">
          <w:rPr>
            <w:noProof/>
            <w:webHidden/>
          </w:rPr>
          <w:instrText xml:space="preserve"> PAGEREF _Toc135814356 \h </w:instrText>
        </w:r>
        <w:r w:rsidR="002B5D5D">
          <w:rPr>
            <w:noProof/>
            <w:webHidden/>
          </w:rPr>
        </w:r>
        <w:r w:rsidR="002B5D5D">
          <w:rPr>
            <w:noProof/>
            <w:webHidden/>
          </w:rPr>
          <w:fldChar w:fldCharType="separate"/>
        </w:r>
        <w:r w:rsidR="00C97459">
          <w:rPr>
            <w:noProof/>
            <w:webHidden/>
          </w:rPr>
          <w:t>154</w:t>
        </w:r>
        <w:r w:rsidR="002B5D5D">
          <w:rPr>
            <w:noProof/>
            <w:webHidden/>
          </w:rPr>
          <w:fldChar w:fldCharType="end"/>
        </w:r>
      </w:hyperlink>
    </w:p>
    <w:p w14:paraId="43385214" w14:textId="03DC5460" w:rsidR="002B5D5D" w:rsidRDefault="002E026F">
      <w:pPr>
        <w:pStyle w:val="TOC1"/>
        <w:rPr>
          <w:rFonts w:asciiTheme="minorHAnsi" w:eastAsiaTheme="minorEastAsia" w:hAnsiTheme="minorHAnsi" w:cstheme="minorBidi"/>
          <w:b w:val="0"/>
          <w:noProof/>
          <w:sz w:val="22"/>
          <w:szCs w:val="22"/>
        </w:rPr>
      </w:pPr>
      <w:hyperlink w:anchor="_Toc135814357" w:history="1">
        <w:r w:rsidR="002B5D5D" w:rsidRPr="00DC2EAA">
          <w:rPr>
            <w:rStyle w:val="Hyperlink"/>
            <w:noProof/>
          </w:rPr>
          <w:t>Specifications</w:t>
        </w:r>
        <w:r w:rsidR="002B5D5D">
          <w:rPr>
            <w:noProof/>
            <w:webHidden/>
          </w:rPr>
          <w:tab/>
        </w:r>
        <w:r w:rsidR="002B5D5D">
          <w:rPr>
            <w:noProof/>
            <w:webHidden/>
          </w:rPr>
          <w:fldChar w:fldCharType="begin"/>
        </w:r>
        <w:r w:rsidR="002B5D5D">
          <w:rPr>
            <w:noProof/>
            <w:webHidden/>
          </w:rPr>
          <w:instrText xml:space="preserve"> PAGEREF _Toc135814357 \h </w:instrText>
        </w:r>
        <w:r w:rsidR="002B5D5D">
          <w:rPr>
            <w:noProof/>
            <w:webHidden/>
          </w:rPr>
        </w:r>
        <w:r w:rsidR="002B5D5D">
          <w:rPr>
            <w:noProof/>
            <w:webHidden/>
          </w:rPr>
          <w:fldChar w:fldCharType="separate"/>
        </w:r>
        <w:r w:rsidR="00C97459">
          <w:rPr>
            <w:noProof/>
            <w:webHidden/>
          </w:rPr>
          <w:t>155</w:t>
        </w:r>
        <w:r w:rsidR="002B5D5D">
          <w:rPr>
            <w:noProof/>
            <w:webHidden/>
          </w:rPr>
          <w:fldChar w:fldCharType="end"/>
        </w:r>
      </w:hyperlink>
    </w:p>
    <w:p w14:paraId="62B1B16A" w14:textId="6A6A0CAF" w:rsidR="002B5D5D" w:rsidRDefault="002E026F">
      <w:pPr>
        <w:pStyle w:val="TOC1"/>
        <w:rPr>
          <w:rFonts w:asciiTheme="minorHAnsi" w:eastAsiaTheme="minorEastAsia" w:hAnsiTheme="minorHAnsi" w:cstheme="minorBidi"/>
          <w:b w:val="0"/>
          <w:noProof/>
          <w:sz w:val="22"/>
          <w:szCs w:val="22"/>
        </w:rPr>
      </w:pPr>
      <w:hyperlink w:anchor="_Toc135814358" w:history="1">
        <w:r w:rsidR="002B5D5D" w:rsidRPr="00DC2EAA">
          <w:rPr>
            <w:rStyle w:val="Hyperlink"/>
            <w:noProof/>
          </w:rPr>
          <w:t>Drawings</w:t>
        </w:r>
        <w:r w:rsidR="002B5D5D">
          <w:rPr>
            <w:noProof/>
            <w:webHidden/>
          </w:rPr>
          <w:tab/>
        </w:r>
        <w:r w:rsidR="002B5D5D">
          <w:rPr>
            <w:noProof/>
            <w:webHidden/>
          </w:rPr>
          <w:fldChar w:fldCharType="begin"/>
        </w:r>
        <w:r w:rsidR="002B5D5D">
          <w:rPr>
            <w:noProof/>
            <w:webHidden/>
          </w:rPr>
          <w:instrText xml:space="preserve"> PAGEREF _Toc135814358 \h </w:instrText>
        </w:r>
        <w:r w:rsidR="002B5D5D">
          <w:rPr>
            <w:noProof/>
            <w:webHidden/>
          </w:rPr>
        </w:r>
        <w:r w:rsidR="002B5D5D">
          <w:rPr>
            <w:noProof/>
            <w:webHidden/>
          </w:rPr>
          <w:fldChar w:fldCharType="separate"/>
        </w:r>
        <w:r w:rsidR="00C97459">
          <w:rPr>
            <w:noProof/>
            <w:webHidden/>
          </w:rPr>
          <w:t>156</w:t>
        </w:r>
        <w:r w:rsidR="002B5D5D">
          <w:rPr>
            <w:noProof/>
            <w:webHidden/>
          </w:rPr>
          <w:fldChar w:fldCharType="end"/>
        </w:r>
      </w:hyperlink>
    </w:p>
    <w:p w14:paraId="55F01BC7" w14:textId="61E9D5D8" w:rsidR="002B5D5D" w:rsidRDefault="002E026F">
      <w:pPr>
        <w:pStyle w:val="TOC1"/>
        <w:rPr>
          <w:rFonts w:asciiTheme="minorHAnsi" w:eastAsiaTheme="minorEastAsia" w:hAnsiTheme="minorHAnsi" w:cstheme="minorBidi"/>
          <w:b w:val="0"/>
          <w:noProof/>
          <w:sz w:val="22"/>
          <w:szCs w:val="22"/>
        </w:rPr>
      </w:pPr>
      <w:hyperlink w:anchor="_Toc135814359" w:history="1">
        <w:r w:rsidR="002B5D5D" w:rsidRPr="00DC2EAA">
          <w:rPr>
            <w:rStyle w:val="Hyperlink"/>
            <w:noProof/>
          </w:rPr>
          <w:t>Supplementary Information</w:t>
        </w:r>
        <w:r w:rsidR="002B5D5D">
          <w:rPr>
            <w:noProof/>
            <w:webHidden/>
          </w:rPr>
          <w:tab/>
        </w:r>
        <w:r w:rsidR="002B5D5D">
          <w:rPr>
            <w:noProof/>
            <w:webHidden/>
          </w:rPr>
          <w:fldChar w:fldCharType="begin"/>
        </w:r>
        <w:r w:rsidR="002B5D5D">
          <w:rPr>
            <w:noProof/>
            <w:webHidden/>
          </w:rPr>
          <w:instrText xml:space="preserve"> PAGEREF _Toc135814359 \h </w:instrText>
        </w:r>
        <w:r w:rsidR="002B5D5D">
          <w:rPr>
            <w:noProof/>
            <w:webHidden/>
          </w:rPr>
        </w:r>
        <w:r w:rsidR="002B5D5D">
          <w:rPr>
            <w:noProof/>
            <w:webHidden/>
          </w:rPr>
          <w:fldChar w:fldCharType="separate"/>
        </w:r>
        <w:r w:rsidR="00C97459">
          <w:rPr>
            <w:noProof/>
            <w:webHidden/>
          </w:rPr>
          <w:t>157</w:t>
        </w:r>
        <w:r w:rsidR="002B5D5D">
          <w:rPr>
            <w:noProof/>
            <w:webHidden/>
          </w:rPr>
          <w:fldChar w:fldCharType="end"/>
        </w:r>
      </w:hyperlink>
    </w:p>
    <w:p w14:paraId="546DA5FD" w14:textId="77668D30"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89" w:name="_Toc526950983"/>
      <w:bookmarkStart w:id="1290" w:name="_Toc450635243"/>
      <w:bookmarkStart w:id="1291" w:name="_Toc463448036"/>
      <w:bookmarkStart w:id="1292" w:name="_Toc466464314"/>
      <w:bookmarkStart w:id="1293" w:name="_Toc190498778"/>
      <w:bookmarkStart w:id="1294" w:name="_Toc190498603"/>
      <w:bookmarkStart w:id="1295" w:name="_Toc125874274"/>
    </w:p>
    <w:p w14:paraId="0E6D913C" w14:textId="77777777" w:rsidR="003B2122" w:rsidRPr="00F70AC0" w:rsidRDefault="003B2122" w:rsidP="003B2122">
      <w:pPr>
        <w:pStyle w:val="SPD3EmployersRequirement"/>
      </w:pPr>
      <w:bookmarkStart w:id="1296" w:name="_Toc15459179"/>
      <w:bookmarkStart w:id="1297" w:name="_Toc135814349"/>
      <w:r w:rsidRPr="00F70AC0">
        <w:t>Employer’s Requirements</w:t>
      </w:r>
      <w:bookmarkEnd w:id="1289"/>
      <w:bookmarkEnd w:id="1296"/>
      <w:bookmarkEnd w:id="1297"/>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98" w:name="_Toc450635244"/>
      <w:bookmarkStart w:id="1299" w:name="_Toc463343718"/>
      <w:bookmarkStart w:id="1300" w:name="_Toc521498746"/>
      <w:bookmarkStart w:id="1301" w:name="_Toc215902370"/>
      <w:bookmarkStart w:id="1302"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303" w:name="_Toc463448037"/>
      <w:bookmarkStart w:id="1304" w:name="_Toc466464315"/>
      <w:r w:rsidRPr="00F70AC0">
        <w:rPr>
          <w:b/>
          <w:i/>
          <w:noProof/>
        </w:rPr>
        <w:t>Notes on preparing the Employer’s Requirements</w:t>
      </w:r>
      <w:bookmarkEnd w:id="1298"/>
      <w:bookmarkEnd w:id="1299"/>
      <w:bookmarkEnd w:id="1303"/>
      <w:bookmarkEnd w:id="1304"/>
      <w:r w:rsidRPr="00F70AC0">
        <w:rPr>
          <w:b/>
          <w:i/>
          <w:noProof/>
        </w:rPr>
        <w:t xml:space="preserve"> </w:t>
      </w:r>
      <w:bookmarkEnd w:id="1300"/>
      <w:bookmarkEnd w:id="1301"/>
      <w:bookmarkEnd w:id="1302"/>
    </w:p>
    <w:p w14:paraId="64883F15" w14:textId="2DDB82F2" w:rsidR="002A0200" w:rsidRDefault="002A0200" w:rsidP="002A0200">
      <w:pPr>
        <w:autoSpaceDE w:val="0"/>
        <w:autoSpaceDN w:val="0"/>
        <w:adjustRightInd w:val="0"/>
        <w:rPr>
          <w:i/>
          <w:iCs/>
          <w:noProof/>
        </w:rPr>
      </w:pPr>
      <w:r w:rsidRPr="00F70AC0">
        <w:rPr>
          <w:i/>
          <w:iCs/>
          <w:noProof/>
        </w:rPr>
        <w:t>Th</w:t>
      </w:r>
      <w:r>
        <w:rPr>
          <w:i/>
          <w:iCs/>
          <w:noProof/>
        </w:rPr>
        <w:t xml:space="preserve">e </w:t>
      </w:r>
      <w:r w:rsidRPr="001445D1">
        <w:rPr>
          <w:i/>
        </w:rPr>
        <w:t xml:space="preserve">Employer’s Requirements </w:t>
      </w:r>
      <w:r w:rsidRPr="00F70AC0">
        <w:rPr>
          <w:i/>
          <w:iCs/>
          <w:noProof/>
        </w:rPr>
        <w:t>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Pr="006508CF">
        <w:rPr>
          <w:i/>
          <w:iCs/>
          <w:noProof/>
        </w:rPr>
        <w:t xml:space="preserve"> </w:t>
      </w:r>
      <w:r>
        <w:rPr>
          <w:i/>
          <w:iCs/>
          <w:noProof/>
        </w:rPr>
        <w:t>The Employer should remember that if any matters are not referered to or covered, the Contractor may well be releived of any responsibility in respect of such matters.</w:t>
      </w:r>
    </w:p>
    <w:p w14:paraId="59E8FE7D" w14:textId="77777777" w:rsidR="002A0200" w:rsidRDefault="002A0200" w:rsidP="002A0200">
      <w:pPr>
        <w:autoSpaceDE w:val="0"/>
        <w:autoSpaceDN w:val="0"/>
        <w:adjustRightInd w:val="0"/>
        <w:rPr>
          <w:i/>
          <w:iCs/>
          <w:noProof/>
        </w:rPr>
      </w:pPr>
    </w:p>
    <w:p w14:paraId="5A77F6E5" w14:textId="435BF4DB" w:rsidR="002A0200" w:rsidRDefault="002A0200" w:rsidP="002A0200">
      <w:pPr>
        <w:autoSpaceDE w:val="0"/>
        <w:autoSpaceDN w:val="0"/>
        <w:adjustRightInd w:val="0"/>
        <w:rPr>
          <w:i/>
          <w:iCs/>
          <w:noProof/>
        </w:rPr>
      </w:pPr>
      <w:r>
        <w:rPr>
          <w:i/>
          <w:iCs/>
          <w:noProof/>
        </w:rPr>
        <w:t xml:space="preserve">The Employer’s </w:t>
      </w:r>
      <w:r w:rsidRPr="00E50DEC">
        <w:rPr>
          <w:i/>
          <w:iCs/>
          <w:noProof/>
        </w:rPr>
        <w:t>Requirements</w:t>
      </w:r>
      <w:r>
        <w:rPr>
          <w:i/>
          <w:iCs/>
          <w:noProof/>
        </w:rPr>
        <w:t xml:space="preserve"> should specify the particular requirements of the completed Works, including functional requirements, quality and scope. The Employer’s Requirements shall also include relevant information about and without limitation on:</w:t>
      </w:r>
    </w:p>
    <w:p w14:paraId="4747A833" w14:textId="77777777" w:rsidR="002A0200" w:rsidRDefault="002A0200" w:rsidP="002A0200">
      <w:pPr>
        <w:autoSpaceDE w:val="0"/>
        <w:autoSpaceDN w:val="0"/>
        <w:adjustRightInd w:val="0"/>
        <w:rPr>
          <w:i/>
          <w:iCs/>
          <w:noProof/>
        </w:rPr>
      </w:pPr>
    </w:p>
    <w:p w14:paraId="230C93C8" w14:textId="77777777" w:rsidR="002A0200" w:rsidRDefault="002A0200" w:rsidP="002A0200">
      <w:pPr>
        <w:pStyle w:val="ListParagraph"/>
        <w:numPr>
          <w:ilvl w:val="0"/>
          <w:numId w:val="233"/>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348E1EAC" w14:textId="77777777" w:rsidR="002A0200" w:rsidRDefault="002A0200" w:rsidP="002A0200">
      <w:pPr>
        <w:pStyle w:val="ListParagraph"/>
        <w:numPr>
          <w:ilvl w:val="0"/>
          <w:numId w:val="233"/>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4B3B7D1B" w14:textId="77777777" w:rsidR="002A0200" w:rsidRDefault="002A0200" w:rsidP="002A0200">
      <w:pPr>
        <w:pStyle w:val="ListParagraph"/>
        <w:numPr>
          <w:ilvl w:val="0"/>
          <w:numId w:val="233"/>
        </w:numPr>
        <w:autoSpaceDE w:val="0"/>
        <w:autoSpaceDN w:val="0"/>
        <w:adjustRightInd w:val="0"/>
        <w:rPr>
          <w:i/>
          <w:iCs/>
          <w:noProof/>
        </w:rPr>
      </w:pPr>
      <w:r>
        <w:rPr>
          <w:i/>
          <w:iCs/>
          <w:noProof/>
        </w:rPr>
        <w:t>investigations and testing of Goods with long lead times;</w:t>
      </w:r>
    </w:p>
    <w:p w14:paraId="443B5FBB" w14:textId="39CD5EC2" w:rsidR="002A0200" w:rsidRDefault="002A0200" w:rsidP="002A0200">
      <w:pPr>
        <w:pStyle w:val="ListParagraph"/>
        <w:numPr>
          <w:ilvl w:val="0"/>
          <w:numId w:val="233"/>
        </w:numPr>
        <w:autoSpaceDE w:val="0"/>
        <w:autoSpaceDN w:val="0"/>
        <w:adjustRightInd w:val="0"/>
        <w:rPr>
          <w:i/>
          <w:iCs/>
          <w:noProof/>
        </w:rPr>
      </w:pPr>
      <w:r>
        <w:rPr>
          <w:i/>
          <w:iCs/>
          <w:noProof/>
        </w:rPr>
        <w:t>quality requirements and quality testing instructions;</w:t>
      </w:r>
    </w:p>
    <w:p w14:paraId="34D46A7E" w14:textId="77777777" w:rsidR="002A0200" w:rsidRDefault="002A0200" w:rsidP="002A0200">
      <w:pPr>
        <w:pStyle w:val="ListParagraph"/>
        <w:numPr>
          <w:ilvl w:val="0"/>
          <w:numId w:val="233"/>
        </w:numPr>
        <w:autoSpaceDE w:val="0"/>
        <w:autoSpaceDN w:val="0"/>
        <w:adjustRightInd w:val="0"/>
        <w:rPr>
          <w:i/>
          <w:iCs/>
          <w:noProof/>
        </w:rPr>
      </w:pPr>
      <w:r>
        <w:rPr>
          <w:i/>
          <w:iCs/>
          <w:noProof/>
        </w:rPr>
        <w:t>survey and monitoring instructions (subsurface and above surface, interfaces, information and alarm systems, etc.)</w:t>
      </w:r>
    </w:p>
    <w:p w14:paraId="54062A48" w14:textId="16B91338" w:rsidR="002A0200" w:rsidRPr="002906F0" w:rsidRDefault="002A0200" w:rsidP="002A0200">
      <w:pPr>
        <w:pStyle w:val="ListParagraph"/>
        <w:numPr>
          <w:ilvl w:val="0"/>
          <w:numId w:val="233"/>
        </w:numPr>
        <w:autoSpaceDE w:val="0"/>
        <w:autoSpaceDN w:val="0"/>
        <w:adjustRightInd w:val="0"/>
        <w:rPr>
          <w:i/>
          <w:iCs/>
          <w:noProof/>
        </w:rPr>
      </w:pPr>
      <w:r>
        <w:rPr>
          <w:i/>
          <w:iCs/>
          <w:noProof/>
        </w:rPr>
        <w:t>t</w:t>
      </w:r>
      <w:r w:rsidRPr="002906F0">
        <w:rPr>
          <w:i/>
          <w:iCs/>
          <w:noProof/>
        </w:rPr>
        <w:t>he Contractor’s Key Equipment;</w:t>
      </w:r>
    </w:p>
    <w:p w14:paraId="0B90E314" w14:textId="5522FD8B" w:rsidR="002A0200" w:rsidRDefault="002A0200" w:rsidP="001445D1">
      <w:pPr>
        <w:pStyle w:val="ListParagraph"/>
        <w:numPr>
          <w:ilvl w:val="0"/>
          <w:numId w:val="233"/>
        </w:numPr>
        <w:autoSpaceDE w:val="0"/>
        <w:autoSpaceDN w:val="0"/>
        <w:adjustRightInd w:val="0"/>
        <w:rPr>
          <w:i/>
          <w:iCs/>
          <w:noProof/>
        </w:rPr>
      </w:pPr>
      <w:r>
        <w:rPr>
          <w:i/>
          <w:iCs/>
          <w:noProof/>
        </w:rPr>
        <w:t>expected utilities and treatment thereof.</w:t>
      </w:r>
    </w:p>
    <w:p w14:paraId="50641E5A" w14:textId="77777777" w:rsidR="002A0200" w:rsidRDefault="002A0200" w:rsidP="002A0200">
      <w:pPr>
        <w:autoSpaceDE w:val="0"/>
        <w:autoSpaceDN w:val="0"/>
        <w:adjustRightInd w:val="0"/>
        <w:rPr>
          <w:i/>
          <w:iCs/>
          <w:noProof/>
        </w:rPr>
      </w:pPr>
    </w:p>
    <w:p w14:paraId="2BED435B" w14:textId="77777777" w:rsidR="002A0200" w:rsidRDefault="002A0200" w:rsidP="002A0200">
      <w:pPr>
        <w:autoSpaceDE w:val="0"/>
        <w:autoSpaceDN w:val="0"/>
        <w:adjustRightInd w:val="0"/>
        <w:rPr>
          <w:i/>
          <w:iCs/>
          <w:noProof/>
        </w:rPr>
      </w:pPr>
      <w:r>
        <w:rPr>
          <w:i/>
          <w:iCs/>
          <w:noProof/>
        </w:rPr>
        <w:t>In addition, the Employer’s Requirements shall include the Employer’s reference design and corresponding drawings, based on the preliminary investigations and the analyses of the relevant data consistent with the Geotechnical Base Line Reprt (GBR).</w:t>
      </w:r>
    </w:p>
    <w:p w14:paraId="483DB9AC" w14:textId="77777777" w:rsidR="002A0200" w:rsidRDefault="002A0200" w:rsidP="002A0200">
      <w:pPr>
        <w:autoSpaceDE w:val="0"/>
        <w:autoSpaceDN w:val="0"/>
        <w:adjustRightInd w:val="0"/>
        <w:rPr>
          <w:i/>
          <w:iCs/>
          <w:noProof/>
        </w:rPr>
      </w:pPr>
    </w:p>
    <w:p w14:paraId="0308DD7F" w14:textId="77777777" w:rsidR="002A0200" w:rsidRDefault="002A0200" w:rsidP="002A0200">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0625F4BB" w14:textId="77777777" w:rsidR="002A0200" w:rsidRDefault="002A0200" w:rsidP="002A0200">
      <w:pPr>
        <w:autoSpaceDE w:val="0"/>
        <w:autoSpaceDN w:val="0"/>
        <w:adjustRightInd w:val="0"/>
        <w:rPr>
          <w:i/>
          <w:iCs/>
          <w:noProof/>
        </w:rPr>
      </w:pPr>
    </w:p>
    <w:p w14:paraId="792A6820" w14:textId="77777777" w:rsidR="002A0200" w:rsidRPr="00F70AC0" w:rsidRDefault="002A0200" w:rsidP="002A0200">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6AE97B50" w14:textId="77777777" w:rsidR="002A0200" w:rsidRPr="00F70AC0" w:rsidRDefault="002A0200" w:rsidP="002A0200">
      <w:pPr>
        <w:autoSpaceDE w:val="0"/>
        <w:autoSpaceDN w:val="0"/>
        <w:adjustRightInd w:val="0"/>
        <w:rPr>
          <w:i/>
          <w:iCs/>
          <w:noProof/>
        </w:rPr>
      </w:pPr>
    </w:p>
    <w:p w14:paraId="1A2CAC1E" w14:textId="3A65B229" w:rsidR="002A0200" w:rsidRDefault="002A0200" w:rsidP="002A0200">
      <w:pPr>
        <w:autoSpaceDE w:val="0"/>
        <w:autoSpaceDN w:val="0"/>
        <w:adjustRightInd w:val="0"/>
        <w:rPr>
          <w:i/>
          <w:iCs/>
          <w:noProof/>
        </w:rPr>
      </w:pPr>
      <w:r w:rsidRPr="00F70AC0">
        <w:rPr>
          <w:i/>
          <w:iCs/>
          <w:noProof/>
        </w:rPr>
        <w:t>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3ED3BEB5" w14:textId="77777777" w:rsidR="002A0200" w:rsidRDefault="002A0200" w:rsidP="002A0200">
      <w:pPr>
        <w:autoSpaceDE w:val="0"/>
        <w:autoSpaceDN w:val="0"/>
        <w:adjustRightInd w:val="0"/>
        <w:rPr>
          <w:i/>
          <w:iCs/>
          <w:noProof/>
        </w:rPr>
      </w:pPr>
    </w:p>
    <w:p w14:paraId="5C480E5A" w14:textId="0DF43AB9" w:rsidR="002A0200" w:rsidRDefault="002A0200" w:rsidP="002A0200">
      <w:pPr>
        <w:autoSpaceDE w:val="0"/>
        <w:autoSpaceDN w:val="0"/>
        <w:adjustRightInd w:val="0"/>
        <w:rPr>
          <w:i/>
          <w:iCs/>
          <w:noProof/>
          <w:color w:val="000000"/>
          <w:szCs w:val="24"/>
        </w:rPr>
      </w:pPr>
      <w:r w:rsidRPr="00F70AC0">
        <w:rPr>
          <w:i/>
          <w:iCs/>
          <w:noProof/>
          <w:color w:val="000000"/>
          <w:szCs w:val="24"/>
        </w:rPr>
        <w:t xml:space="preserve">The Employer </w:t>
      </w:r>
      <w:r>
        <w:rPr>
          <w:i/>
          <w:iCs/>
          <w:noProof/>
          <w:color w:val="000000"/>
          <w:szCs w:val="24"/>
        </w:rPr>
        <w:t xml:space="preserve">should carry-out </w:t>
      </w:r>
      <w:r w:rsidRPr="001445D1">
        <w:rPr>
          <w:i/>
          <w:color w:val="000000"/>
        </w:rPr>
        <w:t>appropriate</w:t>
      </w:r>
      <w:r w:rsidRPr="00F70AC0">
        <w:rPr>
          <w:i/>
          <w:iCs/>
          <w:noProof/>
          <w:color w:val="000000"/>
          <w:szCs w:val="24"/>
        </w:rPr>
        <w:t xml:space="preserve"> </w:t>
      </w:r>
      <w:r>
        <w:rPr>
          <w:i/>
          <w:iCs/>
          <w:noProof/>
          <w:color w:val="000000"/>
          <w:szCs w:val="24"/>
        </w:rPr>
        <w:t>pre-contract actions including:</w:t>
      </w:r>
    </w:p>
    <w:p w14:paraId="535B826A" w14:textId="77777777" w:rsidR="002A0200" w:rsidRDefault="002A0200" w:rsidP="002A0200">
      <w:pPr>
        <w:autoSpaceDE w:val="0"/>
        <w:autoSpaceDN w:val="0"/>
        <w:adjustRightInd w:val="0"/>
        <w:rPr>
          <w:i/>
          <w:iCs/>
          <w:noProof/>
          <w:color w:val="000000"/>
          <w:szCs w:val="24"/>
        </w:rPr>
      </w:pPr>
    </w:p>
    <w:p w14:paraId="78A6EFAD"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3745B184" w14:textId="77777777" w:rsidR="002A0200" w:rsidRDefault="002A0200" w:rsidP="002A0200">
      <w:pPr>
        <w:pStyle w:val="ListParagraph"/>
        <w:autoSpaceDE w:val="0"/>
        <w:autoSpaceDN w:val="0"/>
        <w:adjustRightInd w:val="0"/>
        <w:rPr>
          <w:i/>
          <w:iCs/>
          <w:noProof/>
          <w:color w:val="000000"/>
          <w:szCs w:val="24"/>
        </w:rPr>
      </w:pPr>
    </w:p>
    <w:p w14:paraId="07B7DD90"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Site Investigations (Sub-Clause 2.5)</w:t>
      </w:r>
    </w:p>
    <w:p w14:paraId="33BB912A" w14:textId="77777777" w:rsidR="002A0200" w:rsidRDefault="002A0200" w:rsidP="002A0200">
      <w:pPr>
        <w:pStyle w:val="ListParagraph"/>
        <w:autoSpaceDE w:val="0"/>
        <w:autoSpaceDN w:val="0"/>
        <w:adjustRightInd w:val="0"/>
        <w:rPr>
          <w:i/>
          <w:iCs/>
          <w:noProof/>
          <w:color w:val="000000"/>
          <w:szCs w:val="24"/>
        </w:rPr>
      </w:pPr>
    </w:p>
    <w:p w14:paraId="3DBCC669" w14:textId="6D7D9469" w:rsidR="002A0200" w:rsidRDefault="002A0200" w:rsidP="002A0200">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w:t>
      </w:r>
      <w:r w:rsidRPr="001445D1">
        <w:rPr>
          <w:i/>
          <w:color w:val="000000"/>
        </w:rPr>
        <w:t xml:space="preserve"> the </w:t>
      </w:r>
      <w:r>
        <w:rPr>
          <w:i/>
          <w:iCs/>
          <w:noProof/>
          <w:color w:val="000000"/>
          <w:szCs w:val="24"/>
        </w:rPr>
        <w:t>size, nature and complexities</w:t>
      </w:r>
      <w:r w:rsidRPr="001445D1">
        <w:rPr>
          <w:i/>
          <w:color w:val="000000"/>
        </w:rPr>
        <w:t xml:space="preserve"> of the </w:t>
      </w:r>
      <w:r>
        <w:rPr>
          <w:i/>
          <w:iCs/>
          <w:noProof/>
          <w:color w:val="000000"/>
          <w:szCs w:val="24"/>
        </w:rPr>
        <w:t>contract and cover at the least the following:</w:t>
      </w:r>
    </w:p>
    <w:p w14:paraId="0E146EEF" w14:textId="77777777" w:rsidR="002A0200" w:rsidRDefault="002A0200" w:rsidP="002A0200">
      <w:pPr>
        <w:pStyle w:val="ListParagraph"/>
        <w:autoSpaceDE w:val="0"/>
        <w:autoSpaceDN w:val="0"/>
        <w:adjustRightInd w:val="0"/>
        <w:rPr>
          <w:i/>
          <w:iCs/>
          <w:noProof/>
          <w:color w:val="000000"/>
          <w:szCs w:val="24"/>
        </w:rPr>
      </w:pPr>
    </w:p>
    <w:p w14:paraId="40F0708F" w14:textId="77777777" w:rsidR="002A0200" w:rsidRDefault="002A0200" w:rsidP="002A0200">
      <w:pPr>
        <w:pStyle w:val="ListParagraph"/>
        <w:numPr>
          <w:ilvl w:val="0"/>
          <w:numId w:val="234"/>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p>
    <w:p w14:paraId="631AFE74" w14:textId="77777777" w:rsidR="002A0200" w:rsidRDefault="002A0200" w:rsidP="002A0200">
      <w:pPr>
        <w:pStyle w:val="ListParagraph"/>
        <w:autoSpaceDE w:val="0"/>
        <w:autoSpaceDN w:val="0"/>
        <w:adjustRightInd w:val="0"/>
        <w:ind w:left="1080"/>
        <w:rPr>
          <w:i/>
          <w:iCs/>
          <w:noProof/>
          <w:color w:val="000000"/>
          <w:szCs w:val="24"/>
        </w:rPr>
      </w:pPr>
    </w:p>
    <w:p w14:paraId="1DA0A68C" w14:textId="77777777" w:rsidR="002A0200" w:rsidRDefault="002A0200" w:rsidP="002A0200">
      <w:pPr>
        <w:pStyle w:val="ListParagraph"/>
        <w:numPr>
          <w:ilvl w:val="0"/>
          <w:numId w:val="234"/>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37220CBF" w14:textId="77777777" w:rsidR="002A0200" w:rsidRDefault="002A0200" w:rsidP="002A0200">
      <w:pPr>
        <w:pStyle w:val="ListParagraph"/>
        <w:numPr>
          <w:ilvl w:val="0"/>
          <w:numId w:val="234"/>
        </w:numPr>
        <w:autoSpaceDE w:val="0"/>
        <w:autoSpaceDN w:val="0"/>
        <w:adjustRightInd w:val="0"/>
        <w:rPr>
          <w:i/>
          <w:iCs/>
          <w:noProof/>
          <w:color w:val="000000"/>
          <w:szCs w:val="24"/>
        </w:rPr>
      </w:pPr>
      <w:r>
        <w:rPr>
          <w:i/>
          <w:iCs/>
          <w:noProof/>
          <w:color w:val="000000"/>
          <w:szCs w:val="24"/>
        </w:rPr>
        <w:t xml:space="preserve"> Geology, hydrogeology, Hydrology and Geotechnics (Sub-Clause 4.10): The relevant data for the realization of the Works should be collected, analyzed and, 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304FC498" w14:textId="77777777" w:rsidR="002A0200" w:rsidRPr="002906F0" w:rsidRDefault="002A0200" w:rsidP="002A0200">
      <w:pPr>
        <w:autoSpaceDE w:val="0"/>
        <w:autoSpaceDN w:val="0"/>
        <w:adjustRightInd w:val="0"/>
        <w:ind w:left="720"/>
        <w:rPr>
          <w:i/>
          <w:iCs/>
          <w:noProof/>
          <w:color w:val="000000"/>
          <w:szCs w:val="24"/>
        </w:rPr>
      </w:pPr>
    </w:p>
    <w:p w14:paraId="7F35C073" w14:textId="4F392B91"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 xml:space="preserve"> </w:t>
      </w:r>
      <w:r w:rsidRPr="001445D1">
        <w:rPr>
          <w:i/>
          <w:color w:val="000000"/>
        </w:rPr>
        <w:t xml:space="preserve">Employer’s </w:t>
      </w:r>
      <w:r>
        <w:rPr>
          <w:i/>
          <w:iCs/>
          <w:noProof/>
          <w:color w:val="000000"/>
          <w:szCs w:val="24"/>
        </w:rPr>
        <w:t xml:space="preserve">Reference Design ( GC Sub-Clauses 1.1.39,4.10 and 5.1): The </w:t>
      </w:r>
      <w:r w:rsidRPr="001445D1">
        <w:rPr>
          <w:i/>
          <w:color w:val="000000"/>
        </w:rPr>
        <w:t xml:space="preserve">Employer’s </w:t>
      </w:r>
      <w:r>
        <w:rPr>
          <w:i/>
          <w:iCs/>
          <w:noProof/>
          <w:color w:val="000000"/>
          <w:szCs w:val="24"/>
        </w:rPr>
        <w:t>reference design should:</w:t>
      </w:r>
    </w:p>
    <w:p w14:paraId="4C24F5AF" w14:textId="77777777" w:rsidR="002A0200" w:rsidRDefault="002A0200" w:rsidP="002A0200">
      <w:pPr>
        <w:pStyle w:val="ListParagraph"/>
        <w:autoSpaceDE w:val="0"/>
        <w:autoSpaceDN w:val="0"/>
        <w:adjustRightInd w:val="0"/>
        <w:rPr>
          <w:i/>
          <w:iCs/>
          <w:noProof/>
          <w:color w:val="000000"/>
          <w:szCs w:val="24"/>
        </w:rPr>
      </w:pPr>
    </w:p>
    <w:p w14:paraId="40F228CB"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2513D501"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04DF585D"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074DA8D4" w14:textId="77777777" w:rsidR="002A0200" w:rsidRDefault="002A0200" w:rsidP="002A0200">
      <w:pPr>
        <w:pStyle w:val="ListParagraph"/>
        <w:numPr>
          <w:ilvl w:val="0"/>
          <w:numId w:val="235"/>
        </w:numPr>
        <w:autoSpaceDE w:val="0"/>
        <w:autoSpaceDN w:val="0"/>
        <w:adjustRightInd w:val="0"/>
        <w:rPr>
          <w:i/>
          <w:iCs/>
          <w:noProof/>
          <w:color w:val="000000"/>
          <w:szCs w:val="24"/>
        </w:rPr>
      </w:pPr>
      <w:r>
        <w:rPr>
          <w:i/>
          <w:iCs/>
          <w:noProof/>
          <w:color w:val="000000"/>
          <w:szCs w:val="24"/>
        </w:rPr>
        <w:t>be consistent with the GBR and the various relevant Schedules.</w:t>
      </w:r>
    </w:p>
    <w:p w14:paraId="4952739A" w14:textId="77777777" w:rsidR="002A0200" w:rsidRDefault="002A0200" w:rsidP="002A0200">
      <w:pPr>
        <w:autoSpaceDE w:val="0"/>
        <w:autoSpaceDN w:val="0"/>
        <w:adjustRightInd w:val="0"/>
        <w:rPr>
          <w:i/>
          <w:iCs/>
          <w:noProof/>
          <w:color w:val="000000"/>
          <w:szCs w:val="24"/>
        </w:rPr>
      </w:pPr>
    </w:p>
    <w:p w14:paraId="7B29C9B0" w14:textId="77777777" w:rsidR="002A0200" w:rsidRDefault="002A0200" w:rsidP="00F5620C">
      <w:pPr>
        <w:autoSpaceDE w:val="0"/>
        <w:autoSpaceDN w:val="0"/>
        <w:adjustRightInd w:val="0"/>
        <w:ind w:left="630"/>
        <w:rPr>
          <w:i/>
          <w:iCs/>
          <w:noProof/>
          <w:color w:val="000000"/>
          <w:szCs w:val="24"/>
        </w:rPr>
      </w:pPr>
      <w:r>
        <w:rPr>
          <w:i/>
          <w:iCs/>
          <w:noProof/>
          <w:color w:val="000000"/>
          <w:szCs w:val="24"/>
        </w:rPr>
        <w:t>The Employer’s reference</w:t>
      </w:r>
      <w:r w:rsidRPr="001445D1">
        <w:rPr>
          <w:i/>
          <w:color w:val="000000"/>
        </w:rPr>
        <w:t xml:space="preserve"> design </w:t>
      </w:r>
      <w:r>
        <w:rPr>
          <w:i/>
          <w:iCs/>
          <w:noProof/>
          <w:color w:val="000000"/>
          <w:szCs w:val="24"/>
        </w:rPr>
        <w:t>should be produced by a qualified and experienced designer and reviewed prior to issue.</w:t>
      </w:r>
    </w:p>
    <w:p w14:paraId="0D2B509D" w14:textId="77777777" w:rsidR="002A0200" w:rsidRDefault="002A0200" w:rsidP="002A0200">
      <w:pPr>
        <w:autoSpaceDE w:val="0"/>
        <w:autoSpaceDN w:val="0"/>
        <w:adjustRightInd w:val="0"/>
        <w:rPr>
          <w:i/>
          <w:iCs/>
          <w:noProof/>
          <w:color w:val="000000"/>
          <w:szCs w:val="24"/>
        </w:rPr>
      </w:pPr>
    </w:p>
    <w:p w14:paraId="51C04B42" w14:textId="4744D821"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Disposal of excavated and Waste Materials (GC Sub-Clauses 7.1 and 7.8)</w:t>
      </w:r>
    </w:p>
    <w:p w14:paraId="591413F8" w14:textId="77777777" w:rsidR="002A0200" w:rsidRDefault="002A0200" w:rsidP="002A0200">
      <w:pPr>
        <w:autoSpaceDE w:val="0"/>
        <w:autoSpaceDN w:val="0"/>
        <w:adjustRightInd w:val="0"/>
        <w:rPr>
          <w:i/>
          <w:iCs/>
          <w:noProof/>
          <w:color w:val="000000"/>
          <w:szCs w:val="24"/>
        </w:rPr>
      </w:pPr>
    </w:p>
    <w:p w14:paraId="724EE7A2" w14:textId="19551D95" w:rsidR="002A0200" w:rsidRDefault="002A0200" w:rsidP="00F5620C">
      <w:pPr>
        <w:autoSpaceDE w:val="0"/>
        <w:autoSpaceDN w:val="0"/>
        <w:adjustRightInd w:val="0"/>
        <w:spacing w:after="120"/>
        <w:rPr>
          <w:i/>
          <w:iCs/>
          <w:noProof/>
          <w:color w:val="000000"/>
          <w:szCs w:val="24"/>
        </w:rPr>
      </w:pPr>
      <w:r>
        <w:rPr>
          <w:i/>
          <w:iCs/>
          <w:noProof/>
          <w:color w:val="000000"/>
          <w:szCs w:val="24"/>
        </w:rPr>
        <w:t xml:space="preserve">Appropriate disposal of excavated material </w:t>
      </w:r>
      <w:r w:rsidRPr="001445D1">
        <w:rPr>
          <w:i/>
          <w:color w:val="000000"/>
        </w:rPr>
        <w:t xml:space="preserve">is </w:t>
      </w:r>
      <w:r>
        <w:rPr>
          <w:i/>
          <w:iCs/>
          <w:noProof/>
          <w:color w:val="000000"/>
          <w:szCs w:val="24"/>
        </w:rPr>
        <w:t>crucial to the success of the contract. Suitable treatment and diposal facilities of materials to be re-used</w:t>
      </w:r>
      <w:r w:rsidRPr="001445D1">
        <w:rPr>
          <w:i/>
          <w:color w:val="000000"/>
        </w:rPr>
        <w:t xml:space="preserve"> or </w:t>
      </w:r>
      <w:r>
        <w:rPr>
          <w:i/>
          <w:iCs/>
          <w:noProof/>
          <w:color w:val="000000"/>
          <w:szCs w:val="24"/>
        </w:rPr>
        <w:t>removed from the Underground Works should be explored and secured for the:</w:t>
      </w:r>
    </w:p>
    <w:p w14:paraId="58192A2F" w14:textId="77777777" w:rsidR="002A0200" w:rsidRDefault="002A0200" w:rsidP="002A0200">
      <w:pPr>
        <w:pStyle w:val="ListParagraph"/>
        <w:numPr>
          <w:ilvl w:val="0"/>
          <w:numId w:val="236"/>
        </w:numPr>
        <w:autoSpaceDE w:val="0"/>
        <w:autoSpaceDN w:val="0"/>
        <w:adjustRightInd w:val="0"/>
        <w:rPr>
          <w:i/>
          <w:iCs/>
          <w:noProof/>
          <w:color w:val="000000"/>
          <w:szCs w:val="24"/>
        </w:rPr>
      </w:pPr>
      <w:r>
        <w:rPr>
          <w:i/>
          <w:iCs/>
          <w:noProof/>
          <w:color w:val="000000"/>
          <w:szCs w:val="24"/>
        </w:rPr>
        <w:t>material to be exzcavated and/or recycled, and</w:t>
      </w:r>
    </w:p>
    <w:p w14:paraId="5874427C" w14:textId="77777777" w:rsidR="002A0200" w:rsidRDefault="002A0200" w:rsidP="002A0200">
      <w:pPr>
        <w:pStyle w:val="ListParagraph"/>
        <w:numPr>
          <w:ilvl w:val="0"/>
          <w:numId w:val="236"/>
        </w:numPr>
        <w:autoSpaceDE w:val="0"/>
        <w:autoSpaceDN w:val="0"/>
        <w:adjustRightInd w:val="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7F278116" w14:textId="77777777" w:rsidR="002A0200" w:rsidRDefault="002A0200" w:rsidP="002A0200">
      <w:pPr>
        <w:autoSpaceDE w:val="0"/>
        <w:autoSpaceDN w:val="0"/>
        <w:adjustRightInd w:val="0"/>
        <w:rPr>
          <w:i/>
          <w:iCs/>
          <w:noProof/>
          <w:color w:val="000000"/>
          <w:szCs w:val="24"/>
        </w:rPr>
      </w:pPr>
    </w:p>
    <w:p w14:paraId="2990145E" w14:textId="77777777" w:rsidR="002A0200" w:rsidRDefault="002A0200" w:rsidP="002A0200">
      <w:pPr>
        <w:pStyle w:val="ListParagraph"/>
        <w:numPr>
          <w:ilvl w:val="5"/>
          <w:numId w:val="46"/>
        </w:numPr>
        <w:autoSpaceDE w:val="0"/>
        <w:autoSpaceDN w:val="0"/>
        <w:adjustRightInd w:val="0"/>
        <w:rPr>
          <w:i/>
          <w:iCs/>
          <w:noProof/>
          <w:color w:val="000000"/>
          <w:szCs w:val="24"/>
        </w:rPr>
      </w:pPr>
      <w:r>
        <w:rPr>
          <w:i/>
          <w:iCs/>
          <w:noProof/>
          <w:color w:val="000000"/>
          <w:szCs w:val="24"/>
        </w:rPr>
        <w:t>Material Testing</w:t>
      </w:r>
    </w:p>
    <w:p w14:paraId="176A18DE" w14:textId="77777777" w:rsidR="002A0200" w:rsidRDefault="002A0200" w:rsidP="002A0200">
      <w:pPr>
        <w:pStyle w:val="ListParagraph"/>
        <w:autoSpaceDE w:val="0"/>
        <w:autoSpaceDN w:val="0"/>
        <w:adjustRightInd w:val="0"/>
        <w:rPr>
          <w:i/>
          <w:iCs/>
          <w:noProof/>
          <w:color w:val="000000"/>
          <w:szCs w:val="24"/>
        </w:rPr>
      </w:pPr>
    </w:p>
    <w:p w14:paraId="31B3FD01" w14:textId="27DB3F40" w:rsidR="003B2122" w:rsidRPr="001445D1" w:rsidRDefault="002A0200" w:rsidP="001445D1">
      <w:pPr>
        <w:pStyle w:val="ListParagraph"/>
        <w:autoSpaceDE w:val="0"/>
        <w:autoSpaceDN w:val="0"/>
        <w:adjustRightInd w:val="0"/>
        <w:rPr>
          <w:i/>
          <w:color w:val="000000"/>
        </w:rPr>
      </w:pPr>
      <w:r>
        <w:rPr>
          <w:i/>
          <w:iCs/>
          <w:noProof/>
          <w:color w:val="000000"/>
          <w:szCs w:val="24"/>
        </w:rPr>
        <w:t>Critical 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r w:rsidRPr="001445D1">
        <w:rPr>
          <w:i/>
          <w:color w:val="000000"/>
        </w:rPr>
        <w:t>.</w:t>
      </w:r>
    </w:p>
    <w:p w14:paraId="60FDCADB" w14:textId="77777777" w:rsidR="003B2122" w:rsidRPr="00F70AC0" w:rsidRDefault="003B2122" w:rsidP="003B2122">
      <w:pPr>
        <w:autoSpaceDE w:val="0"/>
        <w:autoSpaceDN w:val="0"/>
        <w:adjustRightInd w:val="0"/>
        <w:rPr>
          <w:i/>
          <w:iCs/>
          <w:noProof/>
        </w:rPr>
      </w:pPr>
    </w:p>
    <w:p w14:paraId="035C15F2" w14:textId="715C8BE2" w:rsidR="003B2122"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30706A">
        <w:rPr>
          <w:i/>
          <w:iCs/>
          <w:noProof/>
        </w:rPr>
        <w:t>following</w:t>
      </w:r>
      <w:r w:rsidR="005054D4" w:rsidRPr="0030706A">
        <w:rPr>
          <w:i/>
          <w:iCs/>
          <w:noProof/>
        </w:rPr>
        <w:t xml:space="preserve"> </w:t>
      </w:r>
      <w:r w:rsidR="003B2122" w:rsidRPr="0030706A">
        <w:rPr>
          <w:i/>
          <w:iCs/>
          <w:noProof/>
        </w:rPr>
        <w:t xml:space="preserve"> </w:t>
      </w:r>
      <w:bookmarkStart w:id="1305" w:name="_Hlk15294839"/>
      <w:r w:rsidR="005054D4" w:rsidRPr="0030706A">
        <w:rPr>
          <w:i/>
          <w:iCs/>
          <w:noProof/>
        </w:rPr>
        <w:t xml:space="preserve">non-exhaustive </w:t>
      </w:r>
      <w:bookmarkEnd w:id="1305"/>
      <w:r w:rsidR="00F95D2D">
        <w:rPr>
          <w:i/>
          <w:iCs/>
          <w:noProof/>
        </w:rPr>
        <w:t xml:space="preserve">list of </w:t>
      </w:r>
      <w:r w:rsidR="003B2122" w:rsidRPr="0030706A">
        <w:rPr>
          <w:i/>
          <w:iCs/>
          <w:noProof/>
        </w:rPr>
        <w:t>Sub</w:t>
      </w:r>
      <w:r w:rsidR="003B2122" w:rsidRPr="00F70AC0">
        <w:rPr>
          <w:i/>
          <w:iCs/>
          <w:noProof/>
        </w:rPr>
        <w:t>-Clauses of the Conditions of Contract</w:t>
      </w:r>
      <w:r w:rsidR="003B2122">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w:t>
      </w:r>
      <w:r w:rsidR="002A0200">
        <w:rPr>
          <w:i/>
          <w:iCs/>
          <w:noProof/>
        </w:rPr>
        <w:t xml:space="preserve">requirements </w:t>
      </w:r>
      <w:r w:rsidR="003B2122">
        <w:rPr>
          <w:i/>
          <w:iCs/>
          <w:noProof/>
        </w:rPr>
        <w:t>below”.</w:t>
      </w:r>
    </w:p>
    <w:p w14:paraId="2BC81D63" w14:textId="77777777" w:rsidR="002A0200" w:rsidRDefault="002A0200" w:rsidP="003B2122">
      <w:pPr>
        <w:suppressAutoHyphens/>
        <w:spacing w:after="120"/>
        <w:rPr>
          <w:i/>
          <w:iCs/>
          <w:noProof/>
        </w:rPr>
      </w:pPr>
    </w:p>
    <w:tbl>
      <w:tblPr>
        <w:tblStyle w:val="TableGrid"/>
        <w:tblW w:w="9346" w:type="dxa"/>
        <w:tblLook w:val="04A0" w:firstRow="1" w:lastRow="0" w:firstColumn="1" w:lastColumn="0" w:noHBand="0" w:noVBand="1"/>
      </w:tblPr>
      <w:tblGrid>
        <w:gridCol w:w="1402"/>
        <w:gridCol w:w="3972"/>
        <w:gridCol w:w="3972"/>
      </w:tblGrid>
      <w:tr w:rsidR="002A0200" w:rsidRPr="00B63440" w14:paraId="759D4412" w14:textId="77777777" w:rsidTr="00766339">
        <w:trPr>
          <w:tblHeader/>
        </w:trPr>
        <w:tc>
          <w:tcPr>
            <w:tcW w:w="1402" w:type="dxa"/>
            <w:vAlign w:val="bottom"/>
          </w:tcPr>
          <w:p w14:paraId="024E0DD9" w14:textId="77777777" w:rsidR="002A0200" w:rsidRPr="00B63440" w:rsidRDefault="002A0200" w:rsidP="00766339">
            <w:pPr>
              <w:suppressAutoHyphens/>
              <w:spacing w:after="120"/>
              <w:jc w:val="center"/>
              <w:rPr>
                <w:b/>
                <w:i/>
              </w:rPr>
            </w:pPr>
            <w:r w:rsidRPr="00B63440">
              <w:rPr>
                <w:b/>
                <w:i/>
              </w:rPr>
              <w:t>Sub-Clause No.</w:t>
            </w:r>
          </w:p>
        </w:tc>
        <w:tc>
          <w:tcPr>
            <w:tcW w:w="3972" w:type="dxa"/>
            <w:vAlign w:val="bottom"/>
          </w:tcPr>
          <w:p w14:paraId="0775DCA2" w14:textId="77777777" w:rsidR="002A0200" w:rsidRPr="00B63440" w:rsidRDefault="002A0200" w:rsidP="00766339">
            <w:pPr>
              <w:suppressAutoHyphens/>
              <w:spacing w:after="120"/>
              <w:jc w:val="center"/>
              <w:rPr>
                <w:b/>
                <w:i/>
              </w:rPr>
            </w:pPr>
            <w:r w:rsidRPr="008A366B">
              <w:rPr>
                <w:b/>
                <w:bCs/>
                <w:i/>
                <w:noProof/>
              </w:rPr>
              <w:t xml:space="preserve"> Sub-Clause</w:t>
            </w:r>
          </w:p>
        </w:tc>
        <w:tc>
          <w:tcPr>
            <w:tcW w:w="3972" w:type="dxa"/>
            <w:vAlign w:val="bottom"/>
          </w:tcPr>
          <w:p w14:paraId="4F9DD911" w14:textId="77777777" w:rsidR="002A0200" w:rsidRPr="00B63440" w:rsidRDefault="002A0200" w:rsidP="00766339">
            <w:pPr>
              <w:suppressAutoHyphens/>
              <w:spacing w:after="120"/>
              <w:jc w:val="center"/>
              <w:rPr>
                <w:b/>
                <w:i/>
              </w:rPr>
            </w:pPr>
            <w:r w:rsidRPr="00B63440">
              <w:rPr>
                <w:b/>
                <w:i/>
              </w:rPr>
              <w:t>Remarks</w:t>
            </w:r>
          </w:p>
        </w:tc>
      </w:tr>
      <w:tr w:rsidR="002A0200" w:rsidRPr="00B63440" w14:paraId="692B95A7" w14:textId="77777777" w:rsidTr="00766339">
        <w:trPr>
          <w:trHeight w:val="593"/>
        </w:trPr>
        <w:tc>
          <w:tcPr>
            <w:tcW w:w="1402" w:type="dxa"/>
          </w:tcPr>
          <w:p w14:paraId="2D494E77" w14:textId="77777777" w:rsidR="002A0200" w:rsidRPr="00B63440" w:rsidRDefault="002A0200" w:rsidP="00766339">
            <w:pPr>
              <w:suppressAutoHyphens/>
              <w:spacing w:after="120"/>
              <w:rPr>
                <w:i/>
              </w:rPr>
            </w:pPr>
            <w:r w:rsidRPr="00B63440">
              <w:rPr>
                <w:i/>
              </w:rPr>
              <w:t>1.8</w:t>
            </w:r>
          </w:p>
        </w:tc>
        <w:tc>
          <w:tcPr>
            <w:tcW w:w="3972" w:type="dxa"/>
          </w:tcPr>
          <w:p w14:paraId="705402AB" w14:textId="77777777" w:rsidR="002A0200" w:rsidRPr="00B63440" w:rsidRDefault="002A0200" w:rsidP="00766339">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1F75959" w14:textId="77777777" w:rsidR="002A0200" w:rsidRPr="00B63440" w:rsidRDefault="002A0200" w:rsidP="00766339">
            <w:pPr>
              <w:suppressAutoHyphens/>
              <w:spacing w:after="120"/>
              <w:jc w:val="left"/>
              <w:rPr>
                <w:i/>
              </w:rPr>
            </w:pPr>
          </w:p>
        </w:tc>
      </w:tr>
      <w:tr w:rsidR="002A0200" w:rsidRPr="00B63440" w14:paraId="0D29D0CD" w14:textId="77777777" w:rsidTr="00766339">
        <w:tc>
          <w:tcPr>
            <w:tcW w:w="1402" w:type="dxa"/>
          </w:tcPr>
          <w:p w14:paraId="48191E34" w14:textId="77777777" w:rsidR="002A0200" w:rsidRPr="00B63440" w:rsidRDefault="002A0200" w:rsidP="00766339">
            <w:pPr>
              <w:suppressAutoHyphens/>
              <w:spacing w:after="120"/>
              <w:rPr>
                <w:i/>
              </w:rPr>
            </w:pPr>
            <w:r>
              <w:rPr>
                <w:i/>
              </w:rPr>
              <w:t>1.9</w:t>
            </w:r>
          </w:p>
        </w:tc>
        <w:tc>
          <w:tcPr>
            <w:tcW w:w="3972" w:type="dxa"/>
          </w:tcPr>
          <w:p w14:paraId="06A8985F" w14:textId="77777777" w:rsidR="002A0200" w:rsidRPr="000F3236" w:rsidRDefault="002A0200" w:rsidP="00766339">
            <w:pPr>
              <w:suppressAutoHyphens/>
              <w:spacing w:after="120"/>
              <w:jc w:val="left"/>
              <w:rPr>
                <w:i/>
                <w:noProof/>
              </w:rPr>
            </w:pPr>
            <w:r w:rsidRPr="000F3236">
              <w:rPr>
                <w:i/>
                <w:noProof/>
              </w:rPr>
              <w:t>Errors in the Employer’s Requirements and/or in the Geotechnical Baseline Report</w:t>
            </w:r>
          </w:p>
        </w:tc>
        <w:tc>
          <w:tcPr>
            <w:tcW w:w="3972" w:type="dxa"/>
          </w:tcPr>
          <w:p w14:paraId="0CEA2212" w14:textId="77777777" w:rsidR="002A0200" w:rsidRPr="00B63440" w:rsidRDefault="002A0200" w:rsidP="00766339">
            <w:pPr>
              <w:suppressAutoHyphens/>
              <w:spacing w:after="120"/>
              <w:jc w:val="left"/>
              <w:rPr>
                <w:i/>
              </w:rPr>
            </w:pPr>
          </w:p>
        </w:tc>
      </w:tr>
      <w:tr w:rsidR="002A0200" w:rsidRPr="00B63440" w14:paraId="5AE8209E" w14:textId="77777777" w:rsidTr="00766339">
        <w:tc>
          <w:tcPr>
            <w:tcW w:w="1402" w:type="dxa"/>
          </w:tcPr>
          <w:p w14:paraId="183C0E29" w14:textId="77777777" w:rsidR="002A0200" w:rsidRPr="00B63440" w:rsidRDefault="002A0200" w:rsidP="00766339">
            <w:pPr>
              <w:suppressAutoHyphens/>
              <w:spacing w:after="120"/>
              <w:rPr>
                <w:i/>
              </w:rPr>
            </w:pPr>
            <w:r>
              <w:rPr>
                <w:i/>
              </w:rPr>
              <w:t>1.11</w:t>
            </w:r>
          </w:p>
        </w:tc>
        <w:tc>
          <w:tcPr>
            <w:tcW w:w="3972" w:type="dxa"/>
          </w:tcPr>
          <w:p w14:paraId="52F7EB86" w14:textId="77777777" w:rsidR="002A0200" w:rsidRPr="008A366B" w:rsidRDefault="002A0200" w:rsidP="00766339">
            <w:pPr>
              <w:suppressAutoHyphens/>
              <w:spacing w:after="120"/>
              <w:jc w:val="left"/>
              <w:rPr>
                <w:i/>
                <w:noProof/>
              </w:rPr>
            </w:pPr>
            <w:r>
              <w:rPr>
                <w:i/>
                <w:noProof/>
              </w:rPr>
              <w:t>Contractor’s Use of Employer’s Documents</w:t>
            </w:r>
          </w:p>
        </w:tc>
        <w:tc>
          <w:tcPr>
            <w:tcW w:w="3972" w:type="dxa"/>
          </w:tcPr>
          <w:p w14:paraId="0C13491A" w14:textId="77777777" w:rsidR="002A0200" w:rsidRPr="00B63440" w:rsidRDefault="002A0200" w:rsidP="00766339">
            <w:pPr>
              <w:suppressAutoHyphens/>
              <w:spacing w:after="120"/>
              <w:jc w:val="left"/>
              <w:rPr>
                <w:i/>
              </w:rPr>
            </w:pPr>
          </w:p>
        </w:tc>
      </w:tr>
      <w:tr w:rsidR="002A0200" w:rsidRPr="00B63440" w14:paraId="7DFCF9A6" w14:textId="77777777" w:rsidTr="00766339">
        <w:tc>
          <w:tcPr>
            <w:tcW w:w="1402" w:type="dxa"/>
          </w:tcPr>
          <w:p w14:paraId="163833C1" w14:textId="77777777" w:rsidR="002A0200" w:rsidRPr="00B63440" w:rsidRDefault="002A0200" w:rsidP="00766339">
            <w:pPr>
              <w:suppressAutoHyphens/>
              <w:spacing w:after="120"/>
              <w:rPr>
                <w:i/>
              </w:rPr>
            </w:pPr>
            <w:r w:rsidRPr="00B63440">
              <w:rPr>
                <w:i/>
              </w:rPr>
              <w:t>1.13</w:t>
            </w:r>
          </w:p>
        </w:tc>
        <w:tc>
          <w:tcPr>
            <w:tcW w:w="3972" w:type="dxa"/>
          </w:tcPr>
          <w:p w14:paraId="05262B3D" w14:textId="77777777" w:rsidR="002A0200" w:rsidRPr="00B63440" w:rsidRDefault="002A0200" w:rsidP="00766339">
            <w:pPr>
              <w:suppressAutoHyphens/>
              <w:spacing w:after="120"/>
              <w:jc w:val="left"/>
              <w:rPr>
                <w:i/>
              </w:rPr>
            </w:pPr>
            <w:r w:rsidRPr="008A366B">
              <w:rPr>
                <w:i/>
                <w:noProof/>
              </w:rPr>
              <w:t xml:space="preserve"> Compliance with Laws</w:t>
            </w:r>
          </w:p>
        </w:tc>
        <w:tc>
          <w:tcPr>
            <w:tcW w:w="3972" w:type="dxa"/>
          </w:tcPr>
          <w:p w14:paraId="24557883" w14:textId="77777777" w:rsidR="002A0200" w:rsidRPr="00B63440" w:rsidRDefault="002A0200" w:rsidP="00766339">
            <w:pPr>
              <w:suppressAutoHyphens/>
              <w:spacing w:after="120"/>
              <w:jc w:val="left"/>
              <w:rPr>
                <w:i/>
              </w:rPr>
            </w:pPr>
          </w:p>
        </w:tc>
      </w:tr>
      <w:tr w:rsidR="002A0200" w:rsidRPr="008A366B" w14:paraId="37F0BA39" w14:textId="77777777" w:rsidTr="00766339">
        <w:tc>
          <w:tcPr>
            <w:tcW w:w="1402" w:type="dxa"/>
          </w:tcPr>
          <w:p w14:paraId="6D02611E" w14:textId="77777777" w:rsidR="002A0200" w:rsidRPr="008A366B" w:rsidRDefault="002A0200" w:rsidP="00766339">
            <w:pPr>
              <w:suppressAutoHyphens/>
              <w:spacing w:after="120"/>
              <w:rPr>
                <w:i/>
                <w:noProof/>
              </w:rPr>
            </w:pPr>
            <w:r>
              <w:rPr>
                <w:i/>
                <w:noProof/>
              </w:rPr>
              <w:t>1.16</w:t>
            </w:r>
          </w:p>
        </w:tc>
        <w:tc>
          <w:tcPr>
            <w:tcW w:w="3972" w:type="dxa"/>
          </w:tcPr>
          <w:p w14:paraId="0F54BA02" w14:textId="53420ED9" w:rsidR="002A0200" w:rsidRPr="008A366B" w:rsidRDefault="002A0200" w:rsidP="00766339">
            <w:pPr>
              <w:suppressAutoHyphens/>
              <w:spacing w:after="120"/>
              <w:jc w:val="left"/>
              <w:rPr>
                <w:i/>
                <w:noProof/>
              </w:rPr>
            </w:pPr>
            <w:r>
              <w:rPr>
                <w:i/>
                <w:noProof/>
              </w:rPr>
              <w:t>Contract Risk Register and Contract Risk Managem</w:t>
            </w:r>
            <w:r w:rsidR="00744953">
              <w:rPr>
                <w:i/>
                <w:noProof/>
              </w:rPr>
              <w:t>e</w:t>
            </w:r>
            <w:r>
              <w:rPr>
                <w:i/>
                <w:noProof/>
              </w:rPr>
              <w:t xml:space="preserve">nt Plan </w:t>
            </w:r>
          </w:p>
        </w:tc>
        <w:tc>
          <w:tcPr>
            <w:tcW w:w="3972" w:type="dxa"/>
          </w:tcPr>
          <w:p w14:paraId="407086D0" w14:textId="77777777" w:rsidR="002A0200" w:rsidRPr="008A366B" w:rsidRDefault="002A0200" w:rsidP="00766339">
            <w:pPr>
              <w:suppressAutoHyphens/>
              <w:spacing w:after="120"/>
              <w:jc w:val="left"/>
              <w:rPr>
                <w:i/>
                <w:noProof/>
              </w:rPr>
            </w:pPr>
          </w:p>
        </w:tc>
      </w:tr>
      <w:tr w:rsidR="002A0200" w:rsidRPr="00B63440" w14:paraId="4791C55E" w14:textId="77777777" w:rsidTr="00766339">
        <w:tc>
          <w:tcPr>
            <w:tcW w:w="1402" w:type="dxa"/>
          </w:tcPr>
          <w:p w14:paraId="2924DC53" w14:textId="77777777" w:rsidR="002A0200" w:rsidRPr="00B63440" w:rsidRDefault="002A0200" w:rsidP="00766339">
            <w:pPr>
              <w:suppressAutoHyphens/>
              <w:spacing w:after="120"/>
              <w:rPr>
                <w:i/>
              </w:rPr>
            </w:pPr>
            <w:r w:rsidRPr="00B63440">
              <w:rPr>
                <w:i/>
              </w:rPr>
              <w:t>2.1</w:t>
            </w:r>
          </w:p>
        </w:tc>
        <w:tc>
          <w:tcPr>
            <w:tcW w:w="3972" w:type="dxa"/>
          </w:tcPr>
          <w:p w14:paraId="062517CD" w14:textId="77777777" w:rsidR="002A0200" w:rsidRPr="00B63440" w:rsidRDefault="002A0200" w:rsidP="00766339">
            <w:pPr>
              <w:suppressAutoHyphens/>
              <w:spacing w:after="120"/>
              <w:jc w:val="left"/>
              <w:rPr>
                <w:i/>
              </w:rPr>
            </w:pPr>
            <w:r w:rsidRPr="008A366B">
              <w:rPr>
                <w:i/>
                <w:noProof/>
              </w:rPr>
              <w:t>Right of Access to the Site</w:t>
            </w:r>
          </w:p>
        </w:tc>
        <w:tc>
          <w:tcPr>
            <w:tcW w:w="3972" w:type="dxa"/>
          </w:tcPr>
          <w:p w14:paraId="580EB710" w14:textId="77777777" w:rsidR="002A0200" w:rsidRPr="00B63440" w:rsidRDefault="002A0200" w:rsidP="00766339">
            <w:pPr>
              <w:suppressAutoHyphens/>
              <w:spacing w:after="120"/>
              <w:jc w:val="left"/>
              <w:rPr>
                <w:i/>
              </w:rPr>
            </w:pPr>
            <w:r w:rsidRPr="00B63440">
              <w:rPr>
                <w:i/>
              </w:rPr>
              <w:t>Please also refer to Sub-Clause 2.1 (Part A- Contract Data) to ensure consistency and applicability.</w:t>
            </w:r>
          </w:p>
        </w:tc>
      </w:tr>
      <w:tr w:rsidR="002A0200" w:rsidRPr="008A366B" w14:paraId="349F2FCE" w14:textId="77777777" w:rsidTr="00766339">
        <w:tc>
          <w:tcPr>
            <w:tcW w:w="1402" w:type="dxa"/>
          </w:tcPr>
          <w:p w14:paraId="3E4D77D9" w14:textId="77777777" w:rsidR="002A0200" w:rsidRPr="008A366B" w:rsidRDefault="002A0200" w:rsidP="00766339">
            <w:pPr>
              <w:suppressAutoHyphens/>
              <w:spacing w:after="120"/>
              <w:rPr>
                <w:i/>
                <w:noProof/>
              </w:rPr>
            </w:pPr>
            <w:r w:rsidRPr="008A366B">
              <w:rPr>
                <w:i/>
                <w:noProof/>
              </w:rPr>
              <w:t>2.5</w:t>
            </w:r>
          </w:p>
        </w:tc>
        <w:tc>
          <w:tcPr>
            <w:tcW w:w="3972" w:type="dxa"/>
          </w:tcPr>
          <w:p w14:paraId="3CFB8B5C" w14:textId="77777777" w:rsidR="002A0200" w:rsidRPr="008A366B" w:rsidRDefault="002A0200" w:rsidP="00766339">
            <w:pPr>
              <w:suppressAutoHyphens/>
              <w:spacing w:after="120"/>
              <w:jc w:val="left"/>
              <w:rPr>
                <w:i/>
                <w:noProof/>
              </w:rPr>
            </w:pPr>
            <w:r w:rsidRPr="008A366B">
              <w:rPr>
                <w:i/>
                <w:noProof/>
              </w:rPr>
              <w:t>Site Data and Items of Reference</w:t>
            </w:r>
          </w:p>
        </w:tc>
        <w:tc>
          <w:tcPr>
            <w:tcW w:w="3972" w:type="dxa"/>
          </w:tcPr>
          <w:p w14:paraId="191E25DC" w14:textId="066F4422" w:rsidR="002A0200" w:rsidRPr="008A366B" w:rsidRDefault="002A0200" w:rsidP="00766339">
            <w:pPr>
              <w:suppressAutoHyphens/>
              <w:spacing w:after="120"/>
              <w:jc w:val="left"/>
              <w:rPr>
                <w:i/>
                <w:noProof/>
              </w:rPr>
            </w:pPr>
          </w:p>
        </w:tc>
      </w:tr>
      <w:tr w:rsidR="002A0200" w:rsidRPr="008A366B" w14:paraId="1F216C8B" w14:textId="77777777" w:rsidTr="00766339">
        <w:tc>
          <w:tcPr>
            <w:tcW w:w="1402" w:type="dxa"/>
          </w:tcPr>
          <w:p w14:paraId="59F9C53B" w14:textId="77777777" w:rsidR="002A0200" w:rsidRPr="008A366B" w:rsidRDefault="002A0200" w:rsidP="00766339">
            <w:pPr>
              <w:suppressAutoHyphens/>
              <w:spacing w:after="120"/>
              <w:rPr>
                <w:i/>
                <w:noProof/>
              </w:rPr>
            </w:pPr>
            <w:r w:rsidRPr="008A366B">
              <w:rPr>
                <w:i/>
                <w:noProof/>
              </w:rPr>
              <w:t>2.6</w:t>
            </w:r>
          </w:p>
        </w:tc>
        <w:tc>
          <w:tcPr>
            <w:tcW w:w="3972" w:type="dxa"/>
          </w:tcPr>
          <w:p w14:paraId="5E1048A4" w14:textId="77777777" w:rsidR="002A0200" w:rsidRPr="008A366B" w:rsidRDefault="002A0200" w:rsidP="00766339">
            <w:pPr>
              <w:suppressAutoHyphens/>
              <w:spacing w:after="120"/>
              <w:jc w:val="left"/>
              <w:rPr>
                <w:i/>
                <w:noProof/>
              </w:rPr>
            </w:pPr>
            <w:r w:rsidRPr="008A366B">
              <w:rPr>
                <w:i/>
                <w:noProof/>
              </w:rPr>
              <w:t>Employer-Supplied materials and Employer’s Equipment</w:t>
            </w:r>
          </w:p>
        </w:tc>
        <w:tc>
          <w:tcPr>
            <w:tcW w:w="3972" w:type="dxa"/>
          </w:tcPr>
          <w:p w14:paraId="31BF9E1C" w14:textId="77777777" w:rsidR="002A0200" w:rsidRPr="008A366B" w:rsidRDefault="002A0200" w:rsidP="00766339">
            <w:pPr>
              <w:suppressAutoHyphens/>
              <w:spacing w:after="120"/>
              <w:jc w:val="left"/>
              <w:rPr>
                <w:i/>
                <w:noProof/>
              </w:rPr>
            </w:pPr>
          </w:p>
        </w:tc>
      </w:tr>
      <w:tr w:rsidR="002A0200" w:rsidRPr="00B63440" w14:paraId="25842E36" w14:textId="77777777" w:rsidTr="00766339">
        <w:tc>
          <w:tcPr>
            <w:tcW w:w="1402" w:type="dxa"/>
          </w:tcPr>
          <w:p w14:paraId="604DD833" w14:textId="77777777" w:rsidR="002A0200" w:rsidRPr="00B63440" w:rsidRDefault="002A0200" w:rsidP="00766339">
            <w:pPr>
              <w:suppressAutoHyphens/>
              <w:spacing w:after="120"/>
              <w:rPr>
                <w:i/>
              </w:rPr>
            </w:pPr>
            <w:r w:rsidRPr="00B63440">
              <w:rPr>
                <w:i/>
              </w:rPr>
              <w:t>4.1</w:t>
            </w:r>
          </w:p>
        </w:tc>
        <w:tc>
          <w:tcPr>
            <w:tcW w:w="3972" w:type="dxa"/>
          </w:tcPr>
          <w:p w14:paraId="256C1636" w14:textId="77777777" w:rsidR="002A0200" w:rsidRPr="00B63440" w:rsidRDefault="002A0200" w:rsidP="00766339">
            <w:pPr>
              <w:suppressAutoHyphens/>
              <w:spacing w:after="120"/>
              <w:jc w:val="left"/>
              <w:rPr>
                <w:i/>
              </w:rPr>
            </w:pPr>
            <w:r w:rsidRPr="008A366B">
              <w:rPr>
                <w:i/>
                <w:noProof/>
              </w:rPr>
              <w:t xml:space="preserve"> Contractor’s General Obligations</w:t>
            </w:r>
          </w:p>
        </w:tc>
        <w:tc>
          <w:tcPr>
            <w:tcW w:w="3972" w:type="dxa"/>
          </w:tcPr>
          <w:p w14:paraId="3E9CEEDB" w14:textId="77777777" w:rsidR="002A0200" w:rsidRPr="00B63440" w:rsidRDefault="002A0200" w:rsidP="00766339">
            <w:pPr>
              <w:suppressAutoHyphens/>
              <w:spacing w:after="120"/>
              <w:jc w:val="left"/>
              <w:rPr>
                <w:i/>
              </w:rPr>
            </w:pPr>
            <w:r w:rsidRPr="008A366B">
              <w:rPr>
                <w:i/>
                <w:noProof/>
              </w:rPr>
              <w:t xml:space="preserve"> This is also included under “Environmental and Social Requirements” below.</w:t>
            </w:r>
          </w:p>
        </w:tc>
      </w:tr>
      <w:tr w:rsidR="002A0200" w:rsidRPr="008A366B" w14:paraId="47D37912" w14:textId="77777777" w:rsidTr="00766339">
        <w:tc>
          <w:tcPr>
            <w:tcW w:w="1402" w:type="dxa"/>
          </w:tcPr>
          <w:p w14:paraId="5AEDA19C" w14:textId="77777777" w:rsidR="002A0200" w:rsidRPr="008A366B" w:rsidRDefault="002A0200" w:rsidP="00766339">
            <w:pPr>
              <w:suppressAutoHyphens/>
              <w:spacing w:after="120"/>
              <w:rPr>
                <w:i/>
                <w:noProof/>
              </w:rPr>
            </w:pPr>
            <w:r w:rsidRPr="008A366B">
              <w:rPr>
                <w:i/>
                <w:noProof/>
              </w:rPr>
              <w:t xml:space="preserve">4.5 </w:t>
            </w:r>
          </w:p>
        </w:tc>
        <w:tc>
          <w:tcPr>
            <w:tcW w:w="3972" w:type="dxa"/>
          </w:tcPr>
          <w:p w14:paraId="695DCF43" w14:textId="77777777" w:rsidR="002A0200" w:rsidRPr="008A366B" w:rsidRDefault="002A0200" w:rsidP="00766339">
            <w:pPr>
              <w:suppressAutoHyphens/>
              <w:spacing w:after="120"/>
              <w:jc w:val="left"/>
              <w:rPr>
                <w:i/>
                <w:noProof/>
              </w:rPr>
            </w:pPr>
            <w:r w:rsidRPr="008A366B">
              <w:rPr>
                <w:i/>
                <w:noProof/>
              </w:rPr>
              <w:t>Nominated Subcontractors</w:t>
            </w:r>
          </w:p>
        </w:tc>
        <w:tc>
          <w:tcPr>
            <w:tcW w:w="3972" w:type="dxa"/>
          </w:tcPr>
          <w:p w14:paraId="4EE52544" w14:textId="77777777" w:rsidR="002A0200" w:rsidRPr="008A366B" w:rsidRDefault="002A0200" w:rsidP="00766339">
            <w:pPr>
              <w:suppressAutoHyphens/>
              <w:spacing w:after="120"/>
              <w:jc w:val="left"/>
              <w:rPr>
                <w:i/>
                <w:noProof/>
              </w:rPr>
            </w:pPr>
            <w:r w:rsidRPr="008A366B">
              <w:rPr>
                <w:i/>
                <w:noProof/>
              </w:rPr>
              <w:t>If any</w:t>
            </w:r>
          </w:p>
        </w:tc>
      </w:tr>
      <w:tr w:rsidR="002A0200" w:rsidRPr="00B63440" w14:paraId="3ED55500" w14:textId="77777777" w:rsidTr="00766339">
        <w:tc>
          <w:tcPr>
            <w:tcW w:w="1402" w:type="dxa"/>
          </w:tcPr>
          <w:p w14:paraId="16D87970" w14:textId="77777777" w:rsidR="002A0200" w:rsidRPr="00B63440" w:rsidRDefault="002A0200" w:rsidP="00766339">
            <w:pPr>
              <w:suppressAutoHyphens/>
              <w:spacing w:after="120"/>
              <w:rPr>
                <w:i/>
              </w:rPr>
            </w:pPr>
            <w:r w:rsidRPr="00B63440">
              <w:rPr>
                <w:i/>
              </w:rPr>
              <w:t>4.6</w:t>
            </w:r>
          </w:p>
        </w:tc>
        <w:tc>
          <w:tcPr>
            <w:tcW w:w="3972" w:type="dxa"/>
          </w:tcPr>
          <w:p w14:paraId="09B7859F" w14:textId="77777777" w:rsidR="002A0200" w:rsidRPr="00B63440" w:rsidRDefault="002A0200" w:rsidP="00766339">
            <w:pPr>
              <w:suppressAutoHyphens/>
              <w:spacing w:after="120"/>
              <w:jc w:val="left"/>
              <w:rPr>
                <w:i/>
              </w:rPr>
            </w:pPr>
            <w:r w:rsidRPr="008A366B">
              <w:rPr>
                <w:i/>
                <w:noProof/>
              </w:rPr>
              <w:t>Cooperation</w:t>
            </w:r>
          </w:p>
        </w:tc>
        <w:tc>
          <w:tcPr>
            <w:tcW w:w="3972" w:type="dxa"/>
          </w:tcPr>
          <w:p w14:paraId="608DE69F" w14:textId="77777777" w:rsidR="002A0200" w:rsidRPr="00B63440" w:rsidRDefault="002A0200" w:rsidP="00766339">
            <w:pPr>
              <w:suppressAutoHyphens/>
              <w:spacing w:after="120"/>
              <w:jc w:val="left"/>
              <w:rPr>
                <w:i/>
              </w:rPr>
            </w:pPr>
            <w:r w:rsidRPr="008A366B">
              <w:rPr>
                <w:i/>
                <w:noProof/>
              </w:rPr>
              <w:t>This is also included under “Environmental and Social Requirements” below.</w:t>
            </w:r>
          </w:p>
        </w:tc>
      </w:tr>
      <w:tr w:rsidR="002A0200" w:rsidRPr="00B63440" w14:paraId="2EA21F84" w14:textId="77777777" w:rsidTr="00766339">
        <w:tc>
          <w:tcPr>
            <w:tcW w:w="1402" w:type="dxa"/>
          </w:tcPr>
          <w:p w14:paraId="192AC8C7" w14:textId="77777777" w:rsidR="002A0200" w:rsidRPr="00B63440" w:rsidRDefault="002A0200" w:rsidP="00766339">
            <w:pPr>
              <w:suppressAutoHyphens/>
              <w:spacing w:after="120"/>
              <w:rPr>
                <w:i/>
              </w:rPr>
            </w:pPr>
            <w:r w:rsidRPr="00B63440">
              <w:rPr>
                <w:i/>
              </w:rPr>
              <w:t>4.</w:t>
            </w:r>
            <w:r w:rsidRPr="008A366B">
              <w:rPr>
                <w:i/>
                <w:noProof/>
              </w:rPr>
              <w:t>8</w:t>
            </w:r>
          </w:p>
        </w:tc>
        <w:tc>
          <w:tcPr>
            <w:tcW w:w="3972" w:type="dxa"/>
          </w:tcPr>
          <w:p w14:paraId="196543BA" w14:textId="77777777" w:rsidR="002A0200" w:rsidRPr="00B63440" w:rsidRDefault="002A0200" w:rsidP="00766339">
            <w:pPr>
              <w:suppressAutoHyphens/>
              <w:spacing w:after="120"/>
              <w:jc w:val="left"/>
              <w:rPr>
                <w:i/>
              </w:rPr>
            </w:pPr>
            <w:r w:rsidRPr="008A366B">
              <w:rPr>
                <w:i/>
                <w:noProof/>
              </w:rPr>
              <w:t xml:space="preserve">Health and Safety Obligations </w:t>
            </w:r>
          </w:p>
        </w:tc>
        <w:tc>
          <w:tcPr>
            <w:tcW w:w="3972" w:type="dxa"/>
          </w:tcPr>
          <w:p w14:paraId="5CE3EA58" w14:textId="77777777" w:rsidR="002A0200" w:rsidRPr="00B63440" w:rsidRDefault="002A0200" w:rsidP="00766339">
            <w:pPr>
              <w:suppressAutoHyphens/>
              <w:spacing w:after="120"/>
              <w:jc w:val="left"/>
              <w:rPr>
                <w:i/>
              </w:rPr>
            </w:pPr>
            <w:r w:rsidRPr="008A366B">
              <w:rPr>
                <w:i/>
                <w:noProof/>
              </w:rPr>
              <w:t xml:space="preserve"> This is also included under “Environmental and Social Requirements” below.</w:t>
            </w:r>
          </w:p>
        </w:tc>
      </w:tr>
      <w:tr w:rsidR="002A0200" w:rsidRPr="00B63440" w14:paraId="7DFD7DBC" w14:textId="77777777" w:rsidTr="00766339">
        <w:tc>
          <w:tcPr>
            <w:tcW w:w="1402" w:type="dxa"/>
          </w:tcPr>
          <w:p w14:paraId="1C9FD3DC" w14:textId="77777777" w:rsidR="002A0200" w:rsidRPr="00B63440" w:rsidRDefault="002A0200" w:rsidP="00766339">
            <w:pPr>
              <w:suppressAutoHyphens/>
              <w:spacing w:after="120"/>
              <w:rPr>
                <w:i/>
              </w:rPr>
            </w:pPr>
            <w:r w:rsidRPr="00B63440">
              <w:rPr>
                <w:i/>
              </w:rPr>
              <w:t>4.</w:t>
            </w:r>
            <w:r w:rsidRPr="008A366B">
              <w:rPr>
                <w:i/>
                <w:noProof/>
              </w:rPr>
              <w:t>9</w:t>
            </w:r>
          </w:p>
        </w:tc>
        <w:tc>
          <w:tcPr>
            <w:tcW w:w="3972" w:type="dxa"/>
          </w:tcPr>
          <w:p w14:paraId="3A8F6EA5" w14:textId="77777777" w:rsidR="002A0200" w:rsidRPr="00B63440" w:rsidRDefault="002A0200" w:rsidP="00766339">
            <w:pPr>
              <w:suppressAutoHyphens/>
              <w:spacing w:after="120"/>
              <w:jc w:val="left"/>
              <w:rPr>
                <w:i/>
              </w:rPr>
            </w:pPr>
            <w:r w:rsidRPr="008A366B">
              <w:rPr>
                <w:i/>
                <w:noProof/>
              </w:rPr>
              <w:t>Quality Management and Compliance Verification Systems</w:t>
            </w:r>
          </w:p>
        </w:tc>
        <w:tc>
          <w:tcPr>
            <w:tcW w:w="3972" w:type="dxa"/>
          </w:tcPr>
          <w:p w14:paraId="2B9493F9" w14:textId="77777777" w:rsidR="002A0200" w:rsidRPr="00B63440" w:rsidRDefault="002A0200" w:rsidP="00766339">
            <w:pPr>
              <w:suppressAutoHyphens/>
              <w:spacing w:after="120"/>
              <w:jc w:val="left"/>
              <w:rPr>
                <w:i/>
              </w:rPr>
            </w:pPr>
          </w:p>
        </w:tc>
      </w:tr>
      <w:tr w:rsidR="002A0200" w:rsidRPr="008A366B" w14:paraId="1D9863DE" w14:textId="77777777" w:rsidTr="00766339">
        <w:tc>
          <w:tcPr>
            <w:tcW w:w="1402" w:type="dxa"/>
          </w:tcPr>
          <w:p w14:paraId="00CDA40A" w14:textId="77777777" w:rsidR="002A0200" w:rsidRPr="008A366B" w:rsidRDefault="002A0200" w:rsidP="00766339">
            <w:pPr>
              <w:suppressAutoHyphens/>
              <w:spacing w:after="120"/>
              <w:rPr>
                <w:i/>
                <w:noProof/>
              </w:rPr>
            </w:pPr>
            <w:r>
              <w:rPr>
                <w:i/>
                <w:noProof/>
              </w:rPr>
              <w:t xml:space="preserve">4.10 </w:t>
            </w:r>
          </w:p>
        </w:tc>
        <w:tc>
          <w:tcPr>
            <w:tcW w:w="3972" w:type="dxa"/>
          </w:tcPr>
          <w:p w14:paraId="6C1AC828" w14:textId="77777777" w:rsidR="002A0200" w:rsidRPr="008A366B" w:rsidRDefault="002A0200" w:rsidP="00766339">
            <w:pPr>
              <w:suppressAutoHyphens/>
              <w:spacing w:after="120"/>
              <w:jc w:val="left"/>
              <w:rPr>
                <w:i/>
                <w:noProof/>
              </w:rPr>
            </w:pPr>
            <w:r>
              <w:rPr>
                <w:i/>
                <w:noProof/>
              </w:rPr>
              <w:t>Use of Site Data, of the Geotechnical Baseline Report and of the Geotechnical Data Report</w:t>
            </w:r>
          </w:p>
        </w:tc>
        <w:tc>
          <w:tcPr>
            <w:tcW w:w="3972" w:type="dxa"/>
          </w:tcPr>
          <w:p w14:paraId="5A7D8D08" w14:textId="77777777" w:rsidR="002A0200" w:rsidRPr="008A366B" w:rsidRDefault="002A0200" w:rsidP="00766339">
            <w:pPr>
              <w:suppressAutoHyphens/>
              <w:spacing w:after="120"/>
              <w:jc w:val="left"/>
              <w:rPr>
                <w:i/>
                <w:noProof/>
              </w:rPr>
            </w:pPr>
            <w:r>
              <w:rPr>
                <w:i/>
                <w:noProof/>
              </w:rPr>
              <w:t>Also mentioned above.</w:t>
            </w:r>
          </w:p>
        </w:tc>
      </w:tr>
      <w:tr w:rsidR="002A0200" w:rsidRPr="008A366B" w14:paraId="75AA2AE9" w14:textId="77777777" w:rsidTr="00766339">
        <w:tc>
          <w:tcPr>
            <w:tcW w:w="1402" w:type="dxa"/>
          </w:tcPr>
          <w:p w14:paraId="7A3C0E11" w14:textId="77777777" w:rsidR="002A0200" w:rsidRPr="008A366B" w:rsidRDefault="002A0200" w:rsidP="00766339">
            <w:pPr>
              <w:suppressAutoHyphens/>
              <w:spacing w:after="120"/>
              <w:rPr>
                <w:i/>
                <w:noProof/>
              </w:rPr>
            </w:pPr>
            <w:r w:rsidRPr="008A366B">
              <w:rPr>
                <w:i/>
                <w:noProof/>
              </w:rPr>
              <w:t>4.16</w:t>
            </w:r>
          </w:p>
        </w:tc>
        <w:tc>
          <w:tcPr>
            <w:tcW w:w="3972" w:type="dxa"/>
          </w:tcPr>
          <w:p w14:paraId="6CF49AE2" w14:textId="77777777" w:rsidR="002A0200" w:rsidRPr="008A366B" w:rsidRDefault="002A0200" w:rsidP="00766339">
            <w:pPr>
              <w:suppressAutoHyphens/>
              <w:spacing w:after="120"/>
              <w:jc w:val="left"/>
              <w:rPr>
                <w:i/>
                <w:noProof/>
              </w:rPr>
            </w:pPr>
            <w:r w:rsidRPr="008A366B">
              <w:rPr>
                <w:i/>
                <w:noProof/>
              </w:rPr>
              <w:t>Transport of Goods</w:t>
            </w:r>
          </w:p>
        </w:tc>
        <w:tc>
          <w:tcPr>
            <w:tcW w:w="3972" w:type="dxa"/>
          </w:tcPr>
          <w:p w14:paraId="7EE6C1EA" w14:textId="77777777" w:rsidR="002A0200" w:rsidRPr="008A366B" w:rsidRDefault="002A0200" w:rsidP="00766339">
            <w:pPr>
              <w:suppressAutoHyphens/>
              <w:spacing w:after="120"/>
              <w:jc w:val="left"/>
              <w:rPr>
                <w:i/>
                <w:noProof/>
              </w:rPr>
            </w:pPr>
          </w:p>
        </w:tc>
      </w:tr>
      <w:tr w:rsidR="002A0200" w:rsidRPr="008A366B" w14:paraId="688978CA" w14:textId="77777777" w:rsidTr="00766339">
        <w:tc>
          <w:tcPr>
            <w:tcW w:w="1402" w:type="dxa"/>
          </w:tcPr>
          <w:p w14:paraId="1C3D250F" w14:textId="77777777" w:rsidR="002A0200" w:rsidRPr="00B63440" w:rsidRDefault="002A0200" w:rsidP="00766339">
            <w:pPr>
              <w:suppressAutoHyphens/>
              <w:spacing w:after="120"/>
              <w:rPr>
                <w:i/>
              </w:rPr>
            </w:pPr>
            <w:r>
              <w:rPr>
                <w:i/>
              </w:rPr>
              <w:t>4.17</w:t>
            </w:r>
          </w:p>
        </w:tc>
        <w:tc>
          <w:tcPr>
            <w:tcW w:w="3972" w:type="dxa"/>
          </w:tcPr>
          <w:p w14:paraId="70C36007" w14:textId="77777777" w:rsidR="002A0200" w:rsidRPr="00B63440" w:rsidRDefault="002A0200" w:rsidP="00766339">
            <w:pPr>
              <w:suppressAutoHyphens/>
              <w:spacing w:after="120"/>
              <w:jc w:val="left"/>
              <w:rPr>
                <w:i/>
              </w:rPr>
            </w:pPr>
            <w:r>
              <w:rPr>
                <w:i/>
              </w:rPr>
              <w:t>Contractor’s Equipment</w:t>
            </w:r>
          </w:p>
        </w:tc>
        <w:tc>
          <w:tcPr>
            <w:tcW w:w="3972" w:type="dxa"/>
          </w:tcPr>
          <w:p w14:paraId="1247D37F" w14:textId="77777777" w:rsidR="002A0200" w:rsidRPr="008A366B" w:rsidRDefault="002A0200" w:rsidP="00766339">
            <w:pPr>
              <w:suppressAutoHyphens/>
              <w:spacing w:after="120"/>
              <w:jc w:val="left"/>
              <w:rPr>
                <w:i/>
                <w:noProof/>
              </w:rPr>
            </w:pPr>
            <w:r>
              <w:rPr>
                <w:i/>
                <w:noProof/>
              </w:rPr>
              <w:t xml:space="preserve">to be included in the section for specifying  Contractor’s Key Equipment </w:t>
            </w:r>
          </w:p>
        </w:tc>
      </w:tr>
      <w:tr w:rsidR="002A0200" w:rsidRPr="00B63440" w14:paraId="4346E10B" w14:textId="77777777" w:rsidTr="00766339">
        <w:tc>
          <w:tcPr>
            <w:tcW w:w="1402" w:type="dxa"/>
          </w:tcPr>
          <w:p w14:paraId="7CEBCC6C" w14:textId="77777777" w:rsidR="002A0200" w:rsidRPr="00B63440" w:rsidRDefault="002A0200" w:rsidP="00766339">
            <w:pPr>
              <w:suppressAutoHyphens/>
              <w:spacing w:after="120"/>
              <w:rPr>
                <w:i/>
              </w:rPr>
            </w:pPr>
            <w:r w:rsidRPr="00B63440">
              <w:rPr>
                <w:i/>
              </w:rPr>
              <w:t>4.</w:t>
            </w:r>
            <w:r w:rsidRPr="008A366B">
              <w:rPr>
                <w:i/>
                <w:noProof/>
              </w:rPr>
              <w:t>18</w:t>
            </w:r>
          </w:p>
        </w:tc>
        <w:tc>
          <w:tcPr>
            <w:tcW w:w="3972" w:type="dxa"/>
          </w:tcPr>
          <w:p w14:paraId="7D0E52C7" w14:textId="77777777" w:rsidR="002A0200" w:rsidRPr="00B63440" w:rsidRDefault="002A0200" w:rsidP="00766339">
            <w:pPr>
              <w:suppressAutoHyphens/>
              <w:spacing w:after="120"/>
              <w:jc w:val="left"/>
              <w:rPr>
                <w:i/>
              </w:rPr>
            </w:pPr>
            <w:r w:rsidRPr="00B63440">
              <w:rPr>
                <w:i/>
              </w:rPr>
              <w:t>Protection of the Environment</w:t>
            </w:r>
          </w:p>
        </w:tc>
        <w:tc>
          <w:tcPr>
            <w:tcW w:w="3972" w:type="dxa"/>
          </w:tcPr>
          <w:p w14:paraId="298A8CC3" w14:textId="77777777" w:rsidR="002A0200" w:rsidRPr="00B63440" w:rsidRDefault="002A0200" w:rsidP="00766339">
            <w:pPr>
              <w:suppressAutoHyphens/>
              <w:spacing w:after="120"/>
              <w:jc w:val="left"/>
              <w:rPr>
                <w:i/>
              </w:rPr>
            </w:pPr>
            <w:r w:rsidRPr="008A366B">
              <w:rPr>
                <w:i/>
                <w:noProof/>
              </w:rPr>
              <w:t>This is also included under “Environmental and Social Requirements” below.</w:t>
            </w:r>
          </w:p>
        </w:tc>
      </w:tr>
      <w:tr w:rsidR="002A0200" w:rsidRPr="008A366B" w14:paraId="5DAC0F98" w14:textId="77777777" w:rsidTr="00766339">
        <w:tc>
          <w:tcPr>
            <w:tcW w:w="1402" w:type="dxa"/>
          </w:tcPr>
          <w:p w14:paraId="1134326C" w14:textId="77777777" w:rsidR="002A0200" w:rsidRPr="008A366B" w:rsidRDefault="002A0200" w:rsidP="00766339">
            <w:pPr>
              <w:suppressAutoHyphens/>
              <w:spacing w:after="120"/>
              <w:rPr>
                <w:i/>
                <w:noProof/>
              </w:rPr>
            </w:pPr>
            <w:r w:rsidRPr="008A366B">
              <w:rPr>
                <w:i/>
                <w:noProof/>
              </w:rPr>
              <w:t>4.19</w:t>
            </w:r>
          </w:p>
        </w:tc>
        <w:tc>
          <w:tcPr>
            <w:tcW w:w="3972" w:type="dxa"/>
          </w:tcPr>
          <w:p w14:paraId="1A7F2165" w14:textId="77777777" w:rsidR="002A0200" w:rsidRPr="008A366B" w:rsidRDefault="002A0200" w:rsidP="00766339">
            <w:pPr>
              <w:suppressAutoHyphens/>
              <w:spacing w:after="120"/>
              <w:jc w:val="left"/>
              <w:rPr>
                <w:i/>
                <w:noProof/>
              </w:rPr>
            </w:pPr>
            <w:r w:rsidRPr="008A366B">
              <w:rPr>
                <w:i/>
                <w:noProof/>
              </w:rPr>
              <w:t>Temporary Utilities</w:t>
            </w:r>
          </w:p>
        </w:tc>
        <w:tc>
          <w:tcPr>
            <w:tcW w:w="3972" w:type="dxa"/>
          </w:tcPr>
          <w:p w14:paraId="1A30D019" w14:textId="77777777" w:rsidR="002A0200" w:rsidRPr="008A366B" w:rsidRDefault="002A0200" w:rsidP="00766339">
            <w:pPr>
              <w:suppressAutoHyphens/>
              <w:spacing w:after="120"/>
              <w:jc w:val="left"/>
              <w:rPr>
                <w:i/>
                <w:noProof/>
              </w:rPr>
            </w:pPr>
          </w:p>
        </w:tc>
      </w:tr>
      <w:tr w:rsidR="002A0200" w:rsidRPr="00B63440" w14:paraId="517C50A6" w14:textId="77777777" w:rsidTr="00766339">
        <w:tc>
          <w:tcPr>
            <w:tcW w:w="1402" w:type="dxa"/>
          </w:tcPr>
          <w:p w14:paraId="2CDF231F" w14:textId="77777777" w:rsidR="002A0200" w:rsidRPr="00B63440" w:rsidRDefault="002A0200" w:rsidP="00766339">
            <w:pPr>
              <w:suppressAutoHyphens/>
              <w:spacing w:after="120"/>
              <w:rPr>
                <w:i/>
              </w:rPr>
            </w:pPr>
            <w:r w:rsidRPr="00B63440">
              <w:rPr>
                <w:i/>
              </w:rPr>
              <w:t>4.20</w:t>
            </w:r>
          </w:p>
        </w:tc>
        <w:tc>
          <w:tcPr>
            <w:tcW w:w="3972" w:type="dxa"/>
          </w:tcPr>
          <w:p w14:paraId="07531B21" w14:textId="77777777" w:rsidR="002A0200" w:rsidRPr="00B63440" w:rsidRDefault="002A0200" w:rsidP="00766339">
            <w:pPr>
              <w:suppressAutoHyphens/>
              <w:spacing w:after="120"/>
              <w:jc w:val="left"/>
              <w:rPr>
                <w:i/>
              </w:rPr>
            </w:pPr>
            <w:r w:rsidRPr="008A366B">
              <w:rPr>
                <w:i/>
                <w:noProof/>
              </w:rPr>
              <w:t>Progress Reports</w:t>
            </w:r>
          </w:p>
        </w:tc>
        <w:tc>
          <w:tcPr>
            <w:tcW w:w="3972" w:type="dxa"/>
          </w:tcPr>
          <w:p w14:paraId="1A4483AD" w14:textId="77777777" w:rsidR="002A0200" w:rsidRPr="00B63440" w:rsidRDefault="002A0200" w:rsidP="00766339">
            <w:pPr>
              <w:suppressAutoHyphens/>
              <w:spacing w:after="120"/>
              <w:jc w:val="left"/>
              <w:rPr>
                <w:i/>
              </w:rPr>
            </w:pPr>
          </w:p>
        </w:tc>
      </w:tr>
      <w:tr w:rsidR="002A0200" w14:paraId="3D3C392E" w14:textId="77777777" w:rsidTr="00766339">
        <w:tc>
          <w:tcPr>
            <w:tcW w:w="1402" w:type="dxa"/>
          </w:tcPr>
          <w:p w14:paraId="292ED11D" w14:textId="77777777" w:rsidR="002A0200" w:rsidRPr="00B63440" w:rsidRDefault="002A0200" w:rsidP="00766339">
            <w:pPr>
              <w:suppressAutoHyphens/>
              <w:spacing w:after="120"/>
              <w:rPr>
                <w:i/>
              </w:rPr>
            </w:pPr>
            <w:r>
              <w:rPr>
                <w:i/>
              </w:rPr>
              <w:t xml:space="preserve">4.24 </w:t>
            </w:r>
          </w:p>
        </w:tc>
        <w:tc>
          <w:tcPr>
            <w:tcW w:w="3972" w:type="dxa"/>
          </w:tcPr>
          <w:p w14:paraId="04191317" w14:textId="77777777" w:rsidR="002A0200" w:rsidRPr="008A366B" w:rsidRDefault="002A0200" w:rsidP="00766339">
            <w:pPr>
              <w:suppressAutoHyphens/>
              <w:spacing w:after="120"/>
              <w:jc w:val="left"/>
              <w:rPr>
                <w:i/>
                <w:noProof/>
              </w:rPr>
            </w:pPr>
            <w:r>
              <w:rPr>
                <w:i/>
                <w:noProof/>
              </w:rPr>
              <w:t xml:space="preserve">Excavation and Lining Works </w:t>
            </w:r>
          </w:p>
        </w:tc>
        <w:tc>
          <w:tcPr>
            <w:tcW w:w="3972" w:type="dxa"/>
          </w:tcPr>
          <w:p w14:paraId="50FE0CC1" w14:textId="77777777" w:rsidR="002A0200" w:rsidRDefault="002A0200" w:rsidP="00766339">
            <w:pPr>
              <w:suppressAutoHyphens/>
              <w:spacing w:after="120"/>
              <w:jc w:val="left"/>
              <w:rPr>
                <w:i/>
                <w:noProof/>
              </w:rPr>
            </w:pPr>
          </w:p>
        </w:tc>
      </w:tr>
      <w:tr w:rsidR="002A0200" w14:paraId="6F59FF70" w14:textId="77777777" w:rsidTr="00766339">
        <w:tc>
          <w:tcPr>
            <w:tcW w:w="1402" w:type="dxa"/>
          </w:tcPr>
          <w:p w14:paraId="4A6A7739" w14:textId="77777777" w:rsidR="002A0200" w:rsidRPr="00B63440" w:rsidRDefault="002A0200" w:rsidP="00766339">
            <w:pPr>
              <w:suppressAutoHyphens/>
              <w:spacing w:after="120"/>
              <w:rPr>
                <w:i/>
              </w:rPr>
            </w:pPr>
            <w:r>
              <w:rPr>
                <w:i/>
              </w:rPr>
              <w:t>4.25</w:t>
            </w:r>
          </w:p>
        </w:tc>
        <w:tc>
          <w:tcPr>
            <w:tcW w:w="3972" w:type="dxa"/>
          </w:tcPr>
          <w:p w14:paraId="716C938E" w14:textId="77777777" w:rsidR="002A0200" w:rsidRPr="008A366B" w:rsidRDefault="002A0200" w:rsidP="00766339">
            <w:pPr>
              <w:suppressAutoHyphens/>
              <w:spacing w:after="120"/>
              <w:jc w:val="left"/>
              <w:rPr>
                <w:i/>
                <w:noProof/>
              </w:rPr>
            </w:pPr>
            <w:r>
              <w:rPr>
                <w:i/>
                <w:noProof/>
              </w:rPr>
              <w:t>Milestones</w:t>
            </w:r>
          </w:p>
        </w:tc>
        <w:tc>
          <w:tcPr>
            <w:tcW w:w="3972" w:type="dxa"/>
          </w:tcPr>
          <w:p w14:paraId="6D65A439" w14:textId="77777777" w:rsidR="002A0200" w:rsidRDefault="002A0200" w:rsidP="00766339">
            <w:pPr>
              <w:suppressAutoHyphens/>
              <w:spacing w:after="120"/>
              <w:jc w:val="left"/>
              <w:rPr>
                <w:i/>
                <w:noProof/>
              </w:rPr>
            </w:pPr>
          </w:p>
        </w:tc>
      </w:tr>
      <w:tr w:rsidR="002A0200" w:rsidRPr="00B63440" w14:paraId="06A8AD30" w14:textId="77777777" w:rsidTr="00766339">
        <w:tc>
          <w:tcPr>
            <w:tcW w:w="1402" w:type="dxa"/>
          </w:tcPr>
          <w:p w14:paraId="6AA958B5" w14:textId="77777777" w:rsidR="002A0200" w:rsidRPr="00B63440" w:rsidRDefault="002A0200" w:rsidP="00766339">
            <w:pPr>
              <w:suppressAutoHyphens/>
              <w:spacing w:after="120"/>
              <w:rPr>
                <w:i/>
              </w:rPr>
            </w:pPr>
            <w:r w:rsidRPr="00B63440">
              <w:rPr>
                <w:i/>
              </w:rPr>
              <w:t>5.1</w:t>
            </w:r>
          </w:p>
        </w:tc>
        <w:tc>
          <w:tcPr>
            <w:tcW w:w="3972" w:type="dxa"/>
          </w:tcPr>
          <w:p w14:paraId="7DBCFCAE" w14:textId="77777777" w:rsidR="002A0200" w:rsidRPr="00B63440" w:rsidRDefault="002A0200" w:rsidP="00766339">
            <w:pPr>
              <w:suppressAutoHyphens/>
              <w:spacing w:after="120"/>
              <w:jc w:val="left"/>
              <w:rPr>
                <w:i/>
              </w:rPr>
            </w:pPr>
            <w:r w:rsidRPr="008A366B">
              <w:rPr>
                <w:i/>
                <w:noProof/>
              </w:rPr>
              <w:t>General Design Obligations</w:t>
            </w:r>
          </w:p>
        </w:tc>
        <w:tc>
          <w:tcPr>
            <w:tcW w:w="3972" w:type="dxa"/>
          </w:tcPr>
          <w:p w14:paraId="563692C0" w14:textId="01F149BA" w:rsidR="002A0200" w:rsidRPr="00B63440" w:rsidRDefault="002A0200" w:rsidP="00766339">
            <w:pPr>
              <w:suppressAutoHyphens/>
              <w:spacing w:after="120"/>
              <w:jc w:val="left"/>
              <w:rPr>
                <w:i/>
              </w:rPr>
            </w:pPr>
            <w:r>
              <w:rPr>
                <w:i/>
                <w:noProof/>
              </w:rPr>
              <w:t>Proposers should be advised of the extent to which the Employer’s reference design is a suggestion or a requirement</w:t>
            </w:r>
          </w:p>
        </w:tc>
      </w:tr>
      <w:tr w:rsidR="002A0200" w:rsidRPr="00B63440" w14:paraId="12DA654F" w14:textId="77777777" w:rsidTr="00766339">
        <w:tc>
          <w:tcPr>
            <w:tcW w:w="1402" w:type="dxa"/>
          </w:tcPr>
          <w:p w14:paraId="1008D153" w14:textId="77777777" w:rsidR="002A0200" w:rsidRPr="00B63440" w:rsidRDefault="002A0200" w:rsidP="00766339">
            <w:pPr>
              <w:suppressAutoHyphens/>
              <w:spacing w:after="120"/>
              <w:rPr>
                <w:i/>
              </w:rPr>
            </w:pPr>
            <w:r w:rsidRPr="00B63440">
              <w:rPr>
                <w:i/>
              </w:rPr>
              <w:t>5.2</w:t>
            </w:r>
          </w:p>
        </w:tc>
        <w:tc>
          <w:tcPr>
            <w:tcW w:w="3972" w:type="dxa"/>
          </w:tcPr>
          <w:p w14:paraId="3D530A2F" w14:textId="77777777" w:rsidR="002A0200" w:rsidRPr="00B63440" w:rsidRDefault="002A0200" w:rsidP="00766339">
            <w:pPr>
              <w:suppressAutoHyphens/>
              <w:spacing w:after="120"/>
              <w:jc w:val="left"/>
              <w:rPr>
                <w:i/>
              </w:rPr>
            </w:pPr>
            <w:r w:rsidRPr="00B63440">
              <w:rPr>
                <w:i/>
              </w:rPr>
              <w:t xml:space="preserve">Contractor’s Documents </w:t>
            </w:r>
          </w:p>
        </w:tc>
        <w:tc>
          <w:tcPr>
            <w:tcW w:w="3972" w:type="dxa"/>
          </w:tcPr>
          <w:p w14:paraId="35BA8D48" w14:textId="0182A988" w:rsidR="002A0200" w:rsidRPr="00F70AC0" w:rsidRDefault="002A0200" w:rsidP="00766339">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autthorities or proffesionals. If so, include: (i) the processes required and whether, and to what extent, such reviews and/or verification of an elem</w:t>
            </w:r>
            <w:r>
              <w:rPr>
                <w:i/>
                <w:noProof/>
              </w:rPr>
              <w:t>e</w:t>
            </w:r>
            <w:r w:rsidRPr="009802C3">
              <w:rPr>
                <w:i/>
                <w:noProof/>
              </w:rPr>
              <w:t>nt of design (and the Contr</w:t>
            </w:r>
            <w:r w:rsidR="000D21C7">
              <w:rPr>
                <w:i/>
                <w:noProof/>
              </w:rPr>
              <w:t>a</w:t>
            </w:r>
            <w:r w:rsidRPr="009802C3">
              <w:rPr>
                <w:i/>
                <w:noProof/>
              </w:rPr>
              <w:t>ctor’s docum</w:t>
            </w:r>
            <w:r>
              <w:rPr>
                <w:i/>
                <w:noProof/>
              </w:rPr>
              <w:t>e</w:t>
            </w:r>
            <w:r w:rsidRPr="009802C3">
              <w:rPr>
                <w:i/>
                <w:noProof/>
              </w:rPr>
              <w:t>nts associated with such element) shall replace the Engineer’s review under this Sub-Clause.</w:t>
            </w:r>
            <w:r>
              <w:rPr>
                <w:i/>
                <w:noProof/>
              </w:rPr>
              <w:t xml:space="preserve">  </w:t>
            </w:r>
          </w:p>
          <w:p w14:paraId="50CAE5B0" w14:textId="77777777" w:rsidR="002A0200" w:rsidRPr="00B63440" w:rsidRDefault="002A0200" w:rsidP="00766339">
            <w:pPr>
              <w:suppressAutoHyphens/>
              <w:spacing w:after="120"/>
              <w:jc w:val="left"/>
              <w:rPr>
                <w:i/>
              </w:rPr>
            </w:pPr>
            <w:r>
              <w:rPr>
                <w:i/>
              </w:rPr>
              <w:t xml:space="preserve">     </w:t>
            </w:r>
          </w:p>
        </w:tc>
      </w:tr>
      <w:tr w:rsidR="002A0200" w:rsidRPr="00B63440" w14:paraId="661E224D" w14:textId="77777777" w:rsidTr="00766339">
        <w:tc>
          <w:tcPr>
            <w:tcW w:w="1402" w:type="dxa"/>
          </w:tcPr>
          <w:p w14:paraId="5F6D4F67" w14:textId="77777777" w:rsidR="002A0200" w:rsidRPr="00B63440" w:rsidRDefault="002A0200" w:rsidP="00766339">
            <w:pPr>
              <w:suppressAutoHyphens/>
              <w:spacing w:after="120"/>
              <w:rPr>
                <w:i/>
              </w:rPr>
            </w:pPr>
            <w:r w:rsidRPr="00B63440">
              <w:rPr>
                <w:i/>
              </w:rPr>
              <w:t>5.4</w:t>
            </w:r>
          </w:p>
        </w:tc>
        <w:tc>
          <w:tcPr>
            <w:tcW w:w="3972" w:type="dxa"/>
          </w:tcPr>
          <w:p w14:paraId="7F8C1C19" w14:textId="77777777" w:rsidR="002A0200" w:rsidRPr="00B63440" w:rsidRDefault="002A0200" w:rsidP="00766339">
            <w:pPr>
              <w:suppressAutoHyphens/>
              <w:spacing w:after="120"/>
              <w:jc w:val="left"/>
              <w:rPr>
                <w:i/>
              </w:rPr>
            </w:pPr>
            <w:r w:rsidRPr="00B63440">
              <w:rPr>
                <w:i/>
              </w:rPr>
              <w:t xml:space="preserve">Technical Standards and </w:t>
            </w:r>
            <w:r w:rsidRPr="008A366B">
              <w:rPr>
                <w:i/>
                <w:noProof/>
              </w:rPr>
              <w:t>Regulations</w:t>
            </w:r>
          </w:p>
        </w:tc>
        <w:tc>
          <w:tcPr>
            <w:tcW w:w="3972" w:type="dxa"/>
          </w:tcPr>
          <w:p w14:paraId="3D1EEAAF" w14:textId="77777777" w:rsidR="002A0200" w:rsidRPr="00B63440" w:rsidRDefault="002A0200" w:rsidP="00766339">
            <w:pPr>
              <w:suppressAutoHyphens/>
              <w:spacing w:after="120"/>
              <w:jc w:val="left"/>
              <w:rPr>
                <w:i/>
              </w:rPr>
            </w:pPr>
            <w:r w:rsidRPr="00B44398">
              <w:rPr>
                <w:i/>
                <w:noProof/>
              </w:rPr>
              <w:t>This is also included under “Environmental and Social Requirements” below.</w:t>
            </w:r>
          </w:p>
        </w:tc>
      </w:tr>
      <w:tr w:rsidR="002A0200" w:rsidRPr="00B63440" w14:paraId="5FD223B4" w14:textId="77777777" w:rsidTr="00766339">
        <w:tc>
          <w:tcPr>
            <w:tcW w:w="1402" w:type="dxa"/>
          </w:tcPr>
          <w:p w14:paraId="2D16BEF0" w14:textId="77777777" w:rsidR="002A0200" w:rsidRPr="00B63440" w:rsidRDefault="002A0200" w:rsidP="00766339">
            <w:pPr>
              <w:suppressAutoHyphens/>
              <w:spacing w:after="120"/>
              <w:rPr>
                <w:i/>
              </w:rPr>
            </w:pPr>
            <w:r w:rsidRPr="00B63440">
              <w:rPr>
                <w:i/>
              </w:rPr>
              <w:t xml:space="preserve">5.5 </w:t>
            </w:r>
          </w:p>
        </w:tc>
        <w:tc>
          <w:tcPr>
            <w:tcW w:w="3972" w:type="dxa"/>
          </w:tcPr>
          <w:p w14:paraId="5CA7C44B" w14:textId="77777777" w:rsidR="002A0200" w:rsidRPr="00B63440" w:rsidRDefault="002A0200" w:rsidP="00766339">
            <w:pPr>
              <w:suppressAutoHyphens/>
              <w:spacing w:after="120"/>
              <w:jc w:val="left"/>
              <w:rPr>
                <w:i/>
              </w:rPr>
            </w:pPr>
            <w:r w:rsidRPr="00B63440">
              <w:rPr>
                <w:i/>
              </w:rPr>
              <w:t xml:space="preserve">Training </w:t>
            </w:r>
          </w:p>
        </w:tc>
        <w:tc>
          <w:tcPr>
            <w:tcW w:w="3972" w:type="dxa"/>
          </w:tcPr>
          <w:p w14:paraId="2B22598C" w14:textId="77777777" w:rsidR="002A0200" w:rsidRPr="00B63440" w:rsidRDefault="002A0200" w:rsidP="00766339">
            <w:pPr>
              <w:suppressAutoHyphens/>
              <w:spacing w:after="120"/>
              <w:jc w:val="left"/>
              <w:rPr>
                <w:i/>
              </w:rPr>
            </w:pPr>
          </w:p>
        </w:tc>
      </w:tr>
      <w:tr w:rsidR="002A0200" w:rsidRPr="00B63440" w14:paraId="2F4C1151" w14:textId="77777777" w:rsidTr="00766339">
        <w:tc>
          <w:tcPr>
            <w:tcW w:w="1402" w:type="dxa"/>
          </w:tcPr>
          <w:p w14:paraId="1BB0940C" w14:textId="77777777" w:rsidR="002A0200" w:rsidRPr="00B63440" w:rsidRDefault="002A0200" w:rsidP="00766339">
            <w:pPr>
              <w:suppressAutoHyphens/>
              <w:spacing w:after="120"/>
              <w:rPr>
                <w:i/>
              </w:rPr>
            </w:pPr>
            <w:r w:rsidRPr="00B63440">
              <w:rPr>
                <w:i/>
              </w:rPr>
              <w:t>5.6</w:t>
            </w:r>
          </w:p>
        </w:tc>
        <w:tc>
          <w:tcPr>
            <w:tcW w:w="3972" w:type="dxa"/>
          </w:tcPr>
          <w:p w14:paraId="602C5A29" w14:textId="77777777" w:rsidR="002A0200" w:rsidRPr="00B63440" w:rsidRDefault="002A0200" w:rsidP="00766339">
            <w:pPr>
              <w:suppressAutoHyphens/>
              <w:spacing w:after="120"/>
              <w:jc w:val="left"/>
              <w:rPr>
                <w:i/>
              </w:rPr>
            </w:pPr>
            <w:r w:rsidRPr="008A366B">
              <w:rPr>
                <w:i/>
                <w:noProof/>
              </w:rPr>
              <w:t>As- Built Records</w:t>
            </w:r>
          </w:p>
        </w:tc>
        <w:tc>
          <w:tcPr>
            <w:tcW w:w="3972" w:type="dxa"/>
          </w:tcPr>
          <w:p w14:paraId="208BD3E1" w14:textId="77777777" w:rsidR="002A0200" w:rsidRPr="00B63440" w:rsidRDefault="002A0200" w:rsidP="00766339">
            <w:pPr>
              <w:suppressAutoHyphens/>
              <w:spacing w:after="120"/>
              <w:jc w:val="left"/>
              <w:rPr>
                <w:i/>
              </w:rPr>
            </w:pPr>
          </w:p>
        </w:tc>
      </w:tr>
      <w:tr w:rsidR="002A0200" w:rsidRPr="00B63440" w14:paraId="1399362D" w14:textId="77777777" w:rsidTr="00766339">
        <w:tc>
          <w:tcPr>
            <w:tcW w:w="1402" w:type="dxa"/>
          </w:tcPr>
          <w:p w14:paraId="14411B35" w14:textId="77777777" w:rsidR="002A0200" w:rsidRPr="00B63440" w:rsidRDefault="002A0200" w:rsidP="00766339">
            <w:pPr>
              <w:suppressAutoHyphens/>
              <w:spacing w:after="120"/>
              <w:rPr>
                <w:i/>
              </w:rPr>
            </w:pPr>
            <w:r w:rsidRPr="00B63440">
              <w:rPr>
                <w:i/>
              </w:rPr>
              <w:t>5.7</w:t>
            </w:r>
          </w:p>
        </w:tc>
        <w:tc>
          <w:tcPr>
            <w:tcW w:w="3972" w:type="dxa"/>
          </w:tcPr>
          <w:p w14:paraId="20BD7E5F" w14:textId="77777777" w:rsidR="002A0200" w:rsidRPr="00B63440" w:rsidRDefault="002A0200" w:rsidP="00766339">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20A5CC3E" w14:textId="77777777" w:rsidR="002A0200" w:rsidRPr="00B63440" w:rsidRDefault="002A0200" w:rsidP="00766339">
            <w:pPr>
              <w:suppressAutoHyphens/>
              <w:spacing w:after="120"/>
              <w:jc w:val="left"/>
              <w:rPr>
                <w:i/>
              </w:rPr>
            </w:pPr>
          </w:p>
        </w:tc>
      </w:tr>
      <w:tr w:rsidR="002A0200" w:rsidRPr="00B63440" w14:paraId="3607BB50" w14:textId="77777777" w:rsidTr="00766339">
        <w:tc>
          <w:tcPr>
            <w:tcW w:w="1402" w:type="dxa"/>
          </w:tcPr>
          <w:p w14:paraId="77C0130B" w14:textId="77777777" w:rsidR="002A0200" w:rsidRPr="00B63440" w:rsidRDefault="002A0200" w:rsidP="00766339">
            <w:pPr>
              <w:suppressAutoHyphens/>
              <w:spacing w:after="120"/>
              <w:rPr>
                <w:i/>
              </w:rPr>
            </w:pPr>
            <w:r w:rsidRPr="00B63440">
              <w:rPr>
                <w:i/>
              </w:rPr>
              <w:t>6.6</w:t>
            </w:r>
          </w:p>
        </w:tc>
        <w:tc>
          <w:tcPr>
            <w:tcW w:w="3972" w:type="dxa"/>
          </w:tcPr>
          <w:p w14:paraId="1EA77DC4" w14:textId="77777777" w:rsidR="002A0200" w:rsidRPr="00B63440" w:rsidRDefault="002A0200" w:rsidP="00766339">
            <w:pPr>
              <w:suppressAutoHyphens/>
              <w:spacing w:after="120"/>
              <w:jc w:val="left"/>
              <w:rPr>
                <w:i/>
              </w:rPr>
            </w:pPr>
            <w:r w:rsidRPr="00B63440">
              <w:rPr>
                <w:i/>
              </w:rPr>
              <w:t xml:space="preserve">Facilities for </w:t>
            </w:r>
            <w:r w:rsidRPr="008A366B">
              <w:rPr>
                <w:i/>
                <w:noProof/>
              </w:rPr>
              <w:t>Staff and Labour</w:t>
            </w:r>
          </w:p>
        </w:tc>
        <w:tc>
          <w:tcPr>
            <w:tcW w:w="3972" w:type="dxa"/>
          </w:tcPr>
          <w:p w14:paraId="1A9089EB" w14:textId="77777777" w:rsidR="002A0200" w:rsidRPr="00B63440" w:rsidRDefault="002A0200" w:rsidP="00766339">
            <w:pPr>
              <w:suppressAutoHyphens/>
              <w:spacing w:after="120"/>
              <w:jc w:val="left"/>
              <w:rPr>
                <w:i/>
              </w:rPr>
            </w:pPr>
          </w:p>
        </w:tc>
      </w:tr>
      <w:tr w:rsidR="002A0200" w:rsidRPr="008A366B" w14:paraId="0A1BE551" w14:textId="77777777" w:rsidTr="00766339">
        <w:tc>
          <w:tcPr>
            <w:tcW w:w="1402" w:type="dxa"/>
          </w:tcPr>
          <w:p w14:paraId="61A9B5B7" w14:textId="77777777" w:rsidR="002A0200" w:rsidRPr="008A366B" w:rsidRDefault="002A0200" w:rsidP="00766339">
            <w:pPr>
              <w:suppressAutoHyphens/>
              <w:spacing w:after="120"/>
              <w:rPr>
                <w:i/>
                <w:noProof/>
              </w:rPr>
            </w:pPr>
            <w:r w:rsidRPr="008A366B">
              <w:rPr>
                <w:i/>
                <w:noProof/>
              </w:rPr>
              <w:t>6.7</w:t>
            </w:r>
          </w:p>
        </w:tc>
        <w:tc>
          <w:tcPr>
            <w:tcW w:w="3972" w:type="dxa"/>
          </w:tcPr>
          <w:p w14:paraId="46AD1C86" w14:textId="77777777" w:rsidR="002A0200" w:rsidRPr="008A366B" w:rsidRDefault="002A0200" w:rsidP="00766339">
            <w:pPr>
              <w:suppressAutoHyphens/>
              <w:spacing w:after="120"/>
              <w:jc w:val="left"/>
              <w:rPr>
                <w:i/>
                <w:noProof/>
              </w:rPr>
            </w:pPr>
            <w:r w:rsidRPr="008A366B">
              <w:rPr>
                <w:i/>
                <w:noProof/>
              </w:rPr>
              <w:t>Health and Safety of Personnel</w:t>
            </w:r>
          </w:p>
        </w:tc>
        <w:tc>
          <w:tcPr>
            <w:tcW w:w="3972" w:type="dxa"/>
          </w:tcPr>
          <w:p w14:paraId="7A2C21DC" w14:textId="77777777" w:rsidR="002A0200" w:rsidRPr="008A366B" w:rsidRDefault="002A0200" w:rsidP="00766339">
            <w:pPr>
              <w:suppressAutoHyphens/>
              <w:spacing w:after="120"/>
              <w:jc w:val="left"/>
              <w:rPr>
                <w:i/>
                <w:noProof/>
              </w:rPr>
            </w:pPr>
          </w:p>
        </w:tc>
      </w:tr>
      <w:tr w:rsidR="002A0200" w:rsidRPr="008A366B" w14:paraId="5E3B8AB4" w14:textId="77777777" w:rsidTr="00766339">
        <w:tc>
          <w:tcPr>
            <w:tcW w:w="1402" w:type="dxa"/>
          </w:tcPr>
          <w:p w14:paraId="6B391995" w14:textId="77777777" w:rsidR="002A0200" w:rsidRPr="008A366B" w:rsidRDefault="002A0200" w:rsidP="00766339">
            <w:pPr>
              <w:suppressAutoHyphens/>
              <w:spacing w:after="120"/>
              <w:rPr>
                <w:i/>
                <w:noProof/>
              </w:rPr>
            </w:pPr>
            <w:r w:rsidRPr="008A366B">
              <w:rPr>
                <w:i/>
                <w:noProof/>
              </w:rPr>
              <w:t xml:space="preserve">6.12 </w:t>
            </w:r>
          </w:p>
        </w:tc>
        <w:tc>
          <w:tcPr>
            <w:tcW w:w="3972" w:type="dxa"/>
          </w:tcPr>
          <w:p w14:paraId="08975C13" w14:textId="77777777" w:rsidR="002A0200" w:rsidRPr="008A366B" w:rsidRDefault="002A0200" w:rsidP="00766339">
            <w:pPr>
              <w:suppressAutoHyphens/>
              <w:spacing w:after="120"/>
              <w:jc w:val="left"/>
              <w:rPr>
                <w:i/>
                <w:noProof/>
              </w:rPr>
            </w:pPr>
            <w:r w:rsidRPr="008A366B">
              <w:rPr>
                <w:i/>
                <w:noProof/>
              </w:rPr>
              <w:t>Key Personnel</w:t>
            </w:r>
          </w:p>
        </w:tc>
        <w:tc>
          <w:tcPr>
            <w:tcW w:w="3972" w:type="dxa"/>
          </w:tcPr>
          <w:p w14:paraId="31B3EA98" w14:textId="77777777" w:rsidR="002A0200" w:rsidRPr="008A366B" w:rsidRDefault="002A0200" w:rsidP="00766339">
            <w:pPr>
              <w:suppressAutoHyphens/>
              <w:spacing w:after="120"/>
              <w:jc w:val="left"/>
              <w:rPr>
                <w:i/>
                <w:noProof/>
              </w:rPr>
            </w:pPr>
          </w:p>
        </w:tc>
      </w:tr>
      <w:tr w:rsidR="002A0200" w:rsidRPr="00B63440" w14:paraId="74CE0C04" w14:textId="77777777" w:rsidTr="00766339">
        <w:tc>
          <w:tcPr>
            <w:tcW w:w="1402" w:type="dxa"/>
          </w:tcPr>
          <w:p w14:paraId="2D451227" w14:textId="77777777" w:rsidR="002A0200" w:rsidRPr="00B63440" w:rsidRDefault="002A0200" w:rsidP="00766339">
            <w:pPr>
              <w:suppressAutoHyphens/>
              <w:spacing w:after="120"/>
              <w:rPr>
                <w:i/>
              </w:rPr>
            </w:pPr>
            <w:r w:rsidRPr="00B63440">
              <w:rPr>
                <w:i/>
              </w:rPr>
              <w:t>7.</w:t>
            </w:r>
            <w:r w:rsidRPr="008A366B">
              <w:rPr>
                <w:i/>
                <w:noProof/>
              </w:rPr>
              <w:t>3</w:t>
            </w:r>
          </w:p>
        </w:tc>
        <w:tc>
          <w:tcPr>
            <w:tcW w:w="3972" w:type="dxa"/>
          </w:tcPr>
          <w:p w14:paraId="4DD6382F" w14:textId="77777777" w:rsidR="002A0200" w:rsidRPr="00B63440" w:rsidRDefault="002A0200" w:rsidP="00766339">
            <w:pPr>
              <w:suppressAutoHyphens/>
              <w:spacing w:after="120"/>
              <w:jc w:val="left"/>
              <w:rPr>
                <w:i/>
              </w:rPr>
            </w:pPr>
            <w:r w:rsidRPr="008A366B">
              <w:rPr>
                <w:i/>
                <w:noProof/>
              </w:rPr>
              <w:t>Inspection</w:t>
            </w:r>
          </w:p>
        </w:tc>
        <w:tc>
          <w:tcPr>
            <w:tcW w:w="3972" w:type="dxa"/>
          </w:tcPr>
          <w:p w14:paraId="2E3650FF" w14:textId="77777777" w:rsidR="002A0200" w:rsidRPr="00B63440" w:rsidRDefault="002A0200" w:rsidP="00766339">
            <w:pPr>
              <w:suppressAutoHyphens/>
              <w:spacing w:after="120"/>
              <w:jc w:val="left"/>
              <w:rPr>
                <w:i/>
              </w:rPr>
            </w:pPr>
          </w:p>
        </w:tc>
      </w:tr>
      <w:tr w:rsidR="002A0200" w:rsidRPr="00B63440" w14:paraId="04AEA675" w14:textId="77777777" w:rsidTr="00766339">
        <w:tc>
          <w:tcPr>
            <w:tcW w:w="1402" w:type="dxa"/>
          </w:tcPr>
          <w:p w14:paraId="1FAFFD4D" w14:textId="77777777" w:rsidR="002A0200" w:rsidRPr="00B63440" w:rsidRDefault="002A0200" w:rsidP="00766339">
            <w:pPr>
              <w:suppressAutoHyphens/>
              <w:spacing w:after="120"/>
              <w:rPr>
                <w:i/>
              </w:rPr>
            </w:pPr>
            <w:r w:rsidRPr="00B63440">
              <w:rPr>
                <w:i/>
              </w:rPr>
              <w:t>7.4</w:t>
            </w:r>
          </w:p>
        </w:tc>
        <w:tc>
          <w:tcPr>
            <w:tcW w:w="3972" w:type="dxa"/>
          </w:tcPr>
          <w:p w14:paraId="3D953296" w14:textId="77777777" w:rsidR="002A0200" w:rsidRPr="00B63440" w:rsidRDefault="002A0200" w:rsidP="00766339">
            <w:pPr>
              <w:suppressAutoHyphens/>
              <w:spacing w:after="120"/>
              <w:jc w:val="left"/>
              <w:rPr>
                <w:i/>
              </w:rPr>
            </w:pPr>
            <w:r w:rsidRPr="00B63440">
              <w:rPr>
                <w:i/>
              </w:rPr>
              <w:t>Testing</w:t>
            </w:r>
            <w:r w:rsidRPr="008A366B">
              <w:rPr>
                <w:i/>
                <w:noProof/>
              </w:rPr>
              <w:t xml:space="preserve"> by the Contractor</w:t>
            </w:r>
          </w:p>
        </w:tc>
        <w:tc>
          <w:tcPr>
            <w:tcW w:w="3972" w:type="dxa"/>
          </w:tcPr>
          <w:p w14:paraId="1FC28680" w14:textId="77777777" w:rsidR="002A0200" w:rsidRPr="00B63440" w:rsidRDefault="002A0200" w:rsidP="00766339">
            <w:pPr>
              <w:suppressAutoHyphens/>
              <w:spacing w:after="120"/>
              <w:jc w:val="left"/>
              <w:rPr>
                <w:i/>
              </w:rPr>
            </w:pPr>
          </w:p>
        </w:tc>
      </w:tr>
      <w:tr w:rsidR="002A0200" w:rsidRPr="00B63440" w14:paraId="5F81D27F" w14:textId="77777777" w:rsidTr="00766339">
        <w:tc>
          <w:tcPr>
            <w:tcW w:w="1402" w:type="dxa"/>
          </w:tcPr>
          <w:p w14:paraId="3B3494B2" w14:textId="77777777" w:rsidR="002A0200" w:rsidRPr="00B63440" w:rsidRDefault="002A0200" w:rsidP="00766339">
            <w:pPr>
              <w:suppressAutoHyphens/>
              <w:spacing w:after="120"/>
              <w:rPr>
                <w:i/>
              </w:rPr>
            </w:pPr>
            <w:r w:rsidRPr="00B63440">
              <w:rPr>
                <w:i/>
              </w:rPr>
              <w:t>7.8</w:t>
            </w:r>
          </w:p>
        </w:tc>
        <w:tc>
          <w:tcPr>
            <w:tcW w:w="3972" w:type="dxa"/>
          </w:tcPr>
          <w:p w14:paraId="6B39415C" w14:textId="77777777" w:rsidR="002A0200" w:rsidRPr="00B63440" w:rsidRDefault="002A0200" w:rsidP="00766339">
            <w:pPr>
              <w:suppressAutoHyphens/>
              <w:spacing w:after="120"/>
              <w:jc w:val="left"/>
              <w:rPr>
                <w:i/>
              </w:rPr>
            </w:pPr>
            <w:r w:rsidRPr="00B63440">
              <w:rPr>
                <w:i/>
              </w:rPr>
              <w:t>Royalties</w:t>
            </w:r>
          </w:p>
        </w:tc>
        <w:tc>
          <w:tcPr>
            <w:tcW w:w="3972" w:type="dxa"/>
          </w:tcPr>
          <w:p w14:paraId="0E8D5851" w14:textId="77777777" w:rsidR="002A0200" w:rsidRPr="00B63440" w:rsidRDefault="002A0200" w:rsidP="00766339">
            <w:pPr>
              <w:suppressAutoHyphens/>
              <w:spacing w:after="120"/>
              <w:jc w:val="left"/>
              <w:rPr>
                <w:i/>
              </w:rPr>
            </w:pPr>
          </w:p>
        </w:tc>
      </w:tr>
      <w:tr w:rsidR="002A0200" w:rsidRPr="008A366B" w14:paraId="0A158C01" w14:textId="77777777" w:rsidTr="00766339">
        <w:tc>
          <w:tcPr>
            <w:tcW w:w="1402" w:type="dxa"/>
          </w:tcPr>
          <w:p w14:paraId="12753F63" w14:textId="77777777" w:rsidR="002A0200" w:rsidRPr="008A366B" w:rsidRDefault="002A0200" w:rsidP="00766339">
            <w:pPr>
              <w:suppressAutoHyphens/>
              <w:spacing w:after="120"/>
              <w:rPr>
                <w:i/>
                <w:noProof/>
              </w:rPr>
            </w:pPr>
            <w:r w:rsidRPr="008A366B">
              <w:rPr>
                <w:i/>
                <w:noProof/>
              </w:rPr>
              <w:t>8.3</w:t>
            </w:r>
          </w:p>
        </w:tc>
        <w:tc>
          <w:tcPr>
            <w:tcW w:w="3972" w:type="dxa"/>
          </w:tcPr>
          <w:p w14:paraId="370D65FF" w14:textId="77777777" w:rsidR="002A0200" w:rsidRPr="008A366B" w:rsidRDefault="002A0200" w:rsidP="00766339">
            <w:pPr>
              <w:suppressAutoHyphens/>
              <w:spacing w:after="120"/>
              <w:jc w:val="left"/>
              <w:rPr>
                <w:i/>
                <w:noProof/>
              </w:rPr>
            </w:pPr>
            <w:r w:rsidRPr="008A366B">
              <w:rPr>
                <w:i/>
                <w:noProof/>
              </w:rPr>
              <w:t>Programme</w:t>
            </w:r>
          </w:p>
        </w:tc>
        <w:tc>
          <w:tcPr>
            <w:tcW w:w="3972" w:type="dxa"/>
          </w:tcPr>
          <w:p w14:paraId="180EC7D9" w14:textId="77777777" w:rsidR="002A0200" w:rsidRPr="008A366B" w:rsidRDefault="002A0200" w:rsidP="00766339">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2A0200" w:rsidRPr="00B63440" w14:paraId="7DFDC1DD" w14:textId="77777777" w:rsidTr="00766339">
        <w:tc>
          <w:tcPr>
            <w:tcW w:w="1402" w:type="dxa"/>
          </w:tcPr>
          <w:p w14:paraId="77A8B05E" w14:textId="77777777" w:rsidR="002A0200" w:rsidRPr="00B63440" w:rsidRDefault="002A0200" w:rsidP="00766339">
            <w:pPr>
              <w:suppressAutoHyphens/>
              <w:spacing w:after="120"/>
              <w:rPr>
                <w:i/>
              </w:rPr>
            </w:pPr>
            <w:r w:rsidRPr="00B63440">
              <w:rPr>
                <w:i/>
              </w:rPr>
              <w:t>9.1</w:t>
            </w:r>
          </w:p>
        </w:tc>
        <w:tc>
          <w:tcPr>
            <w:tcW w:w="3972" w:type="dxa"/>
          </w:tcPr>
          <w:p w14:paraId="1D82F438" w14:textId="77777777" w:rsidR="002A0200" w:rsidRPr="00B63440" w:rsidRDefault="002A0200" w:rsidP="00766339">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43DFDBBD" w14:textId="77777777" w:rsidR="002A0200" w:rsidRPr="00B63440" w:rsidRDefault="002A0200" w:rsidP="00766339">
            <w:pPr>
              <w:suppressAutoHyphens/>
              <w:spacing w:after="120"/>
              <w:jc w:val="left"/>
              <w:rPr>
                <w:i/>
              </w:rPr>
            </w:pPr>
          </w:p>
        </w:tc>
      </w:tr>
      <w:tr w:rsidR="002A0200" w:rsidRPr="00B63440" w14:paraId="6498CE74" w14:textId="77777777" w:rsidTr="00766339">
        <w:tc>
          <w:tcPr>
            <w:tcW w:w="1402" w:type="dxa"/>
          </w:tcPr>
          <w:p w14:paraId="0B03442F" w14:textId="77777777" w:rsidR="002A0200" w:rsidRPr="00B63440" w:rsidRDefault="002A0200" w:rsidP="00766339">
            <w:pPr>
              <w:suppressAutoHyphens/>
              <w:spacing w:after="120"/>
              <w:rPr>
                <w:i/>
              </w:rPr>
            </w:pPr>
            <w:r w:rsidRPr="008A366B">
              <w:rPr>
                <w:i/>
                <w:noProof/>
              </w:rPr>
              <w:t>10.2</w:t>
            </w:r>
          </w:p>
        </w:tc>
        <w:tc>
          <w:tcPr>
            <w:tcW w:w="3972" w:type="dxa"/>
          </w:tcPr>
          <w:p w14:paraId="175B6D28" w14:textId="77777777" w:rsidR="002A0200" w:rsidRPr="00B63440" w:rsidRDefault="002A0200" w:rsidP="00766339">
            <w:pPr>
              <w:suppressAutoHyphens/>
              <w:spacing w:after="120"/>
              <w:jc w:val="left"/>
              <w:rPr>
                <w:i/>
              </w:rPr>
            </w:pPr>
            <w:r w:rsidRPr="008A366B">
              <w:rPr>
                <w:i/>
                <w:noProof/>
              </w:rPr>
              <w:t>Taking Over Parts</w:t>
            </w:r>
          </w:p>
        </w:tc>
        <w:tc>
          <w:tcPr>
            <w:tcW w:w="3972" w:type="dxa"/>
          </w:tcPr>
          <w:p w14:paraId="29776635" w14:textId="77777777" w:rsidR="002A0200" w:rsidRPr="00B63440" w:rsidRDefault="002A0200" w:rsidP="00766339">
            <w:pPr>
              <w:suppressAutoHyphens/>
              <w:spacing w:after="120"/>
              <w:jc w:val="left"/>
              <w:rPr>
                <w:i/>
              </w:rPr>
            </w:pPr>
          </w:p>
        </w:tc>
      </w:tr>
      <w:tr w:rsidR="002A0200" w:rsidRPr="00B63440" w14:paraId="023EBD0C" w14:textId="77777777" w:rsidTr="00766339">
        <w:tc>
          <w:tcPr>
            <w:tcW w:w="1402" w:type="dxa"/>
          </w:tcPr>
          <w:p w14:paraId="553511C1" w14:textId="77777777" w:rsidR="002A0200" w:rsidRPr="00B63440" w:rsidRDefault="002A0200" w:rsidP="00766339">
            <w:pPr>
              <w:suppressAutoHyphens/>
              <w:spacing w:after="120"/>
              <w:rPr>
                <w:i/>
              </w:rPr>
            </w:pPr>
            <w:r w:rsidRPr="008A366B">
              <w:rPr>
                <w:i/>
                <w:noProof/>
              </w:rPr>
              <w:t>11.11</w:t>
            </w:r>
          </w:p>
        </w:tc>
        <w:tc>
          <w:tcPr>
            <w:tcW w:w="3972" w:type="dxa"/>
          </w:tcPr>
          <w:p w14:paraId="6FF6FC3E" w14:textId="77777777" w:rsidR="002A0200" w:rsidRPr="00B63440" w:rsidDel="00BD6E63" w:rsidRDefault="002A0200" w:rsidP="00766339">
            <w:pPr>
              <w:suppressAutoHyphens/>
              <w:spacing w:after="120"/>
              <w:jc w:val="left"/>
              <w:rPr>
                <w:i/>
              </w:rPr>
            </w:pPr>
            <w:r w:rsidRPr="00B63440">
              <w:rPr>
                <w:i/>
              </w:rPr>
              <w:t>Clearance of Site</w:t>
            </w:r>
          </w:p>
        </w:tc>
        <w:tc>
          <w:tcPr>
            <w:tcW w:w="3972" w:type="dxa"/>
          </w:tcPr>
          <w:p w14:paraId="7137BC46" w14:textId="77777777" w:rsidR="002A0200" w:rsidRPr="00B63440" w:rsidRDefault="002A0200" w:rsidP="00766339">
            <w:pPr>
              <w:suppressAutoHyphens/>
              <w:spacing w:after="120"/>
              <w:jc w:val="left"/>
              <w:rPr>
                <w:i/>
              </w:rPr>
            </w:pPr>
          </w:p>
        </w:tc>
      </w:tr>
      <w:tr w:rsidR="002A0200" w:rsidRPr="00B63440" w14:paraId="1B288C77" w14:textId="77777777" w:rsidTr="00766339">
        <w:tc>
          <w:tcPr>
            <w:tcW w:w="1402" w:type="dxa"/>
          </w:tcPr>
          <w:p w14:paraId="3BE73353" w14:textId="77777777" w:rsidR="002A0200" w:rsidRPr="00B63440" w:rsidRDefault="002A0200" w:rsidP="00766339">
            <w:pPr>
              <w:suppressAutoHyphens/>
              <w:spacing w:after="120"/>
              <w:rPr>
                <w:i/>
              </w:rPr>
            </w:pPr>
            <w:r w:rsidRPr="00B63440">
              <w:rPr>
                <w:i/>
              </w:rPr>
              <w:t>12.</w:t>
            </w:r>
            <w:r w:rsidRPr="008A366B">
              <w:rPr>
                <w:i/>
                <w:noProof/>
              </w:rPr>
              <w:t xml:space="preserve">1 </w:t>
            </w:r>
          </w:p>
        </w:tc>
        <w:tc>
          <w:tcPr>
            <w:tcW w:w="3972" w:type="dxa"/>
          </w:tcPr>
          <w:p w14:paraId="2FA8D950" w14:textId="77777777" w:rsidR="002A0200" w:rsidRPr="00B63440" w:rsidRDefault="002A0200" w:rsidP="00766339">
            <w:pPr>
              <w:suppressAutoHyphens/>
              <w:spacing w:after="120"/>
              <w:jc w:val="left"/>
              <w:rPr>
                <w:i/>
              </w:rPr>
            </w:pPr>
            <w:r w:rsidRPr="008A366B">
              <w:rPr>
                <w:i/>
                <w:noProof/>
              </w:rPr>
              <w:t>Procedure</w:t>
            </w:r>
            <w:r w:rsidRPr="00B63440">
              <w:rPr>
                <w:i/>
              </w:rPr>
              <w:t xml:space="preserve"> for Tests after Completion</w:t>
            </w:r>
          </w:p>
        </w:tc>
        <w:tc>
          <w:tcPr>
            <w:tcW w:w="3972" w:type="dxa"/>
          </w:tcPr>
          <w:p w14:paraId="7BA59A97" w14:textId="77777777" w:rsidR="002A0200" w:rsidRPr="00B63440" w:rsidRDefault="002A0200" w:rsidP="00766339">
            <w:pPr>
              <w:suppressAutoHyphens/>
              <w:spacing w:after="120"/>
              <w:jc w:val="left"/>
              <w:rPr>
                <w:i/>
              </w:rPr>
            </w:pPr>
          </w:p>
        </w:tc>
      </w:tr>
      <w:tr w:rsidR="002A0200" w:rsidRPr="00B63440" w14:paraId="2D076E6B" w14:textId="77777777" w:rsidTr="00766339">
        <w:tc>
          <w:tcPr>
            <w:tcW w:w="1402" w:type="dxa"/>
          </w:tcPr>
          <w:p w14:paraId="7DA18393" w14:textId="77777777" w:rsidR="002A0200" w:rsidRPr="00B63440" w:rsidRDefault="002A0200" w:rsidP="00766339">
            <w:pPr>
              <w:suppressAutoHyphens/>
              <w:spacing w:after="120"/>
              <w:rPr>
                <w:i/>
              </w:rPr>
            </w:pPr>
            <w:r>
              <w:rPr>
                <w:i/>
              </w:rPr>
              <w:t>13.1</w:t>
            </w:r>
          </w:p>
        </w:tc>
        <w:tc>
          <w:tcPr>
            <w:tcW w:w="3972" w:type="dxa"/>
          </w:tcPr>
          <w:p w14:paraId="38419025" w14:textId="77777777" w:rsidR="002A0200" w:rsidRPr="008A366B" w:rsidRDefault="002A0200" w:rsidP="00766339">
            <w:pPr>
              <w:suppressAutoHyphens/>
              <w:spacing w:after="120"/>
              <w:jc w:val="left"/>
              <w:rPr>
                <w:i/>
                <w:noProof/>
              </w:rPr>
            </w:pPr>
            <w:r>
              <w:rPr>
                <w:i/>
                <w:noProof/>
              </w:rPr>
              <w:t>Right to Vary</w:t>
            </w:r>
          </w:p>
        </w:tc>
        <w:tc>
          <w:tcPr>
            <w:tcW w:w="3972" w:type="dxa"/>
          </w:tcPr>
          <w:p w14:paraId="4643AB17" w14:textId="77777777" w:rsidR="002A0200" w:rsidRPr="00B63440" w:rsidRDefault="002A0200" w:rsidP="00766339">
            <w:pPr>
              <w:suppressAutoHyphens/>
              <w:spacing w:after="120"/>
              <w:jc w:val="left"/>
              <w:rPr>
                <w:i/>
              </w:rPr>
            </w:pPr>
          </w:p>
        </w:tc>
      </w:tr>
    </w:tbl>
    <w:p w14:paraId="7817C0F5" w14:textId="77777777" w:rsidR="003B2122" w:rsidRPr="00F70AC0" w:rsidRDefault="003B2122" w:rsidP="003B2122">
      <w:pPr>
        <w:suppressAutoHyphens/>
        <w:spacing w:after="120"/>
        <w:rPr>
          <w:noProof/>
        </w:rPr>
      </w:pPr>
    </w:p>
    <w:p w14:paraId="09BC74BA" w14:textId="58756BC0" w:rsidR="00D14539" w:rsidRDefault="00FB7DC6" w:rsidP="003B2122">
      <w:pPr>
        <w:suppressAutoHyphens/>
        <w:spacing w:after="180"/>
        <w:contextualSpacing/>
        <w:rPr>
          <w:i/>
          <w:iCs/>
        </w:rPr>
      </w:pPr>
      <w:bookmarkStart w:id="1306" w:name="_Hlk23436314"/>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w:t>
      </w:r>
      <w:r w:rsidR="00576B04">
        <w:rPr>
          <w:i/>
          <w:iCs/>
        </w:rPr>
        <w:t xml:space="preserve">in addition to </w:t>
      </w:r>
      <w:r w:rsidRPr="002059FC">
        <w:rPr>
          <w:i/>
          <w:iCs/>
        </w:rPr>
        <w:t>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w:t>
      </w:r>
      <w:r w:rsidR="00A506F1">
        <w:rPr>
          <w:i/>
          <w:iCs/>
        </w:rPr>
        <w:t xml:space="preserve">This is a broad area and the requirements should be consistent with the objectives of the contract; (examples of such broad areas </w:t>
      </w:r>
      <w:r w:rsidR="00A506F1">
        <w:rPr>
          <w:b/>
          <w:bCs/>
          <w:i/>
          <w:iCs/>
        </w:rPr>
        <w:t>to be detailed</w:t>
      </w:r>
      <w:r w:rsidR="00A506F1">
        <w:rPr>
          <w:b/>
          <w:i/>
        </w:rPr>
        <w:t xml:space="preserve"> as appropriate</w:t>
      </w:r>
      <w:r w:rsidR="00A506F1">
        <w:rPr>
          <w:i/>
          <w:iCs/>
        </w:rPr>
        <w:t xml:space="preserve"> may include, but not limited to, energy efficiency, emission reduction, other methods for minimizing the carbon impact in the execution of the Works and/or the completed Works etc.)</w:t>
      </w:r>
      <w:r w:rsidRPr="00890216">
        <w:rPr>
          <w:i/>
          <w:iCs/>
        </w:rPr>
        <w:t xml:space="preserv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261C92A6" w14:textId="77777777" w:rsidR="00D14539" w:rsidRDefault="00D14539" w:rsidP="003B2122">
      <w:pPr>
        <w:suppressAutoHyphens/>
        <w:spacing w:after="180"/>
        <w:contextualSpacing/>
        <w:rPr>
          <w:i/>
          <w:iCs/>
        </w:rPr>
      </w:pPr>
    </w:p>
    <w:p w14:paraId="1DD6B31D" w14:textId="187A1E32" w:rsidR="00D14539" w:rsidRDefault="00115858" w:rsidP="00D14539">
      <w:pPr>
        <w:suppressAutoHyphens/>
        <w:rPr>
          <w:i/>
          <w:iCs/>
        </w:rPr>
      </w:pPr>
      <w:r>
        <w:rPr>
          <w:i/>
          <w:iCs/>
        </w:rPr>
        <w:t>[</w:t>
      </w:r>
      <w:r w:rsidR="00D14539">
        <w:rPr>
          <w:i/>
          <w:iCs/>
        </w:rPr>
        <w:t>If the contract has been assessed to present potential or actual cyber security risks, the Employer shall specify cyber security requirements, including cyber security accreditations as appropriate.]</w:t>
      </w:r>
    </w:p>
    <w:p w14:paraId="50A22FD2" w14:textId="77777777" w:rsidR="00D14539" w:rsidRDefault="00D14539" w:rsidP="00D14539">
      <w:pPr>
        <w:suppressAutoHyphens/>
        <w:rPr>
          <w:i/>
          <w:iCs/>
        </w:rPr>
      </w:pPr>
    </w:p>
    <w:p w14:paraId="79116A08" w14:textId="0EFA3576" w:rsidR="00D14539" w:rsidRDefault="00115858" w:rsidP="00D14539">
      <w:pPr>
        <w:suppressAutoHyphens/>
        <w:rPr>
          <w:i/>
          <w:iCs/>
        </w:rPr>
      </w:pPr>
      <w:r>
        <w:rPr>
          <w:i/>
          <w:iCs/>
        </w:rPr>
        <w:t>[</w:t>
      </w:r>
      <w:r w:rsidR="00D14539">
        <w:rPr>
          <w:i/>
          <w:iCs/>
        </w:rPr>
        <w:t>If there are supply chain risks, the Employer shall require the Proposer to include its assessment of supply chain risks and proposal to manage the risks]</w:t>
      </w:r>
    </w:p>
    <w:p w14:paraId="425264C6" w14:textId="30280109" w:rsidR="003B2122" w:rsidRPr="002059FC" w:rsidRDefault="00FB7DC6" w:rsidP="003B2122">
      <w:pPr>
        <w:suppressAutoHyphens/>
        <w:spacing w:after="180"/>
        <w:contextualSpacing/>
        <w:rPr>
          <w:noProof/>
        </w:rPr>
      </w:pPr>
      <w:r w:rsidRPr="002059FC">
        <w:rPr>
          <w:i/>
          <w:iCs/>
        </w:rPr>
        <w:t xml:space="preserve"> </w:t>
      </w:r>
      <w:bookmarkEnd w:id="1306"/>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307" w:name="_Toc15459180"/>
      <w:bookmarkStart w:id="1308" w:name="_Toc135814350"/>
      <w:bookmarkStart w:id="1309" w:name="_Toc466464319"/>
      <w:bookmarkStart w:id="1310" w:name="_Toc526950984"/>
      <w:r w:rsidRPr="002C796B">
        <w:t>Environmental and Social (ES) requirements</w:t>
      </w:r>
      <w:bookmarkEnd w:id="1307"/>
      <w:bookmarkEnd w:id="1308"/>
      <w:r w:rsidRPr="002C796B">
        <w:t xml:space="preserve"> </w:t>
      </w:r>
      <w:bookmarkEnd w:id="1309"/>
    </w:p>
    <w:p w14:paraId="0E8B4FA6" w14:textId="77777777" w:rsidR="003B2122" w:rsidRPr="00B63440" w:rsidRDefault="003B2122" w:rsidP="003B2122">
      <w:pPr>
        <w:rPr>
          <w:highlight w:val="cyan"/>
        </w:rPr>
      </w:pPr>
    </w:p>
    <w:p w14:paraId="117B4F66" w14:textId="6CC99710"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Look w:val="04A0" w:firstRow="1" w:lastRow="0" w:firstColumn="1" w:lastColumn="0" w:noHBand="0" w:noVBand="1"/>
      </w:tblPr>
      <w:tblGrid>
        <w:gridCol w:w="1670"/>
        <w:gridCol w:w="3815"/>
        <w:gridCol w:w="3861"/>
      </w:tblGrid>
      <w:tr w:rsidR="003B2122" w:rsidRPr="00622A86" w14:paraId="77F241E9" w14:textId="77777777" w:rsidTr="00A67B01">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A67B01">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A67B01">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A67B01">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A67B01">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A67B01">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A67B01">
        <w:tc>
          <w:tcPr>
            <w:tcW w:w="1670" w:type="dxa"/>
          </w:tcPr>
          <w:p w14:paraId="726AA10F" w14:textId="77777777" w:rsidR="002F7C44" w:rsidRPr="00BC1C5A" w:rsidRDefault="00AB1469" w:rsidP="00DA7243">
            <w:pPr>
              <w:suppressAutoHyphens/>
              <w:rPr>
                <w:i/>
                <w:noProof/>
                <w:szCs w:val="24"/>
              </w:rPr>
            </w:pPr>
            <w:r w:rsidRPr="00BC1C5A">
              <w:rPr>
                <w:i/>
                <w:noProof/>
                <w:szCs w:val="24"/>
              </w:rPr>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A67B01">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A67B01">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A67B01">
        <w:tc>
          <w:tcPr>
            <w:tcW w:w="1670" w:type="dxa"/>
          </w:tcPr>
          <w:p w14:paraId="5FAAFF7F" w14:textId="1AFE32F9" w:rsidR="003B2122" w:rsidRPr="00A67B01" w:rsidRDefault="003B2122" w:rsidP="00DA7243">
            <w:pPr>
              <w:suppressAutoHyphens/>
              <w:rPr>
                <w:i/>
                <w:noProof/>
                <w:szCs w:val="24"/>
              </w:rPr>
            </w:pPr>
            <w:r w:rsidRPr="00A67B01">
              <w:rPr>
                <w:i/>
                <w:noProof/>
                <w:szCs w:val="24"/>
              </w:rPr>
              <w:t>6.2</w:t>
            </w:r>
            <w:r w:rsidR="00884C1C">
              <w:rPr>
                <w:i/>
                <w:noProof/>
                <w:szCs w:val="24"/>
              </w:rPr>
              <w:t>8</w:t>
            </w:r>
          </w:p>
        </w:tc>
        <w:tc>
          <w:tcPr>
            <w:tcW w:w="3815" w:type="dxa"/>
          </w:tcPr>
          <w:p w14:paraId="3E188D85" w14:textId="2BB383F3" w:rsidR="003B2122" w:rsidRPr="00A67B01" w:rsidRDefault="001B3CED" w:rsidP="00DA7243">
            <w:pPr>
              <w:suppressAutoHyphens/>
              <w:jc w:val="left"/>
              <w:rPr>
                <w:i/>
                <w:noProof/>
                <w:szCs w:val="24"/>
              </w:rPr>
            </w:pPr>
            <w:r w:rsidRPr="00F96B93">
              <w:rPr>
                <w:i/>
                <w:noProof/>
                <w:szCs w:val="24"/>
              </w:rPr>
              <w:t>Tra</w:t>
            </w:r>
            <w:r>
              <w:rPr>
                <w:i/>
                <w:noProof/>
                <w:szCs w:val="24"/>
              </w:rPr>
              <w:t>i</w:t>
            </w:r>
            <w:r w:rsidRPr="00F96B93">
              <w:rPr>
                <w:i/>
                <w:noProof/>
                <w:szCs w:val="24"/>
              </w:rPr>
              <w:t>ning</w:t>
            </w:r>
            <w:r w:rsidR="003B2122" w:rsidRPr="00A67B01">
              <w:rPr>
                <w:i/>
                <w:noProof/>
                <w:szCs w:val="24"/>
              </w:rPr>
              <w:t xml:space="preserve">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311"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312" w:name="_Hlk532314871"/>
      <w:r w:rsidRPr="00A67B01">
        <w:rPr>
          <w:i/>
          <w:szCs w:val="24"/>
        </w:rPr>
        <w:t>and relevant guidance notes</w:t>
      </w:r>
      <w:bookmarkEnd w:id="1312"/>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13" w:name="_Hlk532315057"/>
    </w:p>
    <w:bookmarkEnd w:id="1311"/>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FB4798">
      <w:pPr>
        <w:numPr>
          <w:ilvl w:val="0"/>
          <w:numId w:val="175"/>
        </w:numPr>
        <w:autoSpaceDE w:val="0"/>
        <w:autoSpaceDN w:val="0"/>
        <w:adjustRightInd w:val="0"/>
        <w:spacing w:after="120"/>
        <w:jc w:val="left"/>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13"/>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14" w:name="_Hlk22829474"/>
      <w:bookmarkEnd w:id="1310"/>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14"/>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t>Road Safety</w:t>
      </w:r>
    </w:p>
    <w:p w14:paraId="420CD39E" w14:textId="77777777" w:rsidR="00457410" w:rsidRPr="007C7919" w:rsidRDefault="00457410" w:rsidP="00457410">
      <w:pPr>
        <w:pStyle w:val="ListParagraph"/>
        <w:numPr>
          <w:ilvl w:val="0"/>
          <w:numId w:val="222"/>
        </w:numPr>
        <w:spacing w:after="120"/>
        <w:rPr>
          <w:smallCaps/>
        </w:rPr>
      </w:pPr>
      <w:bookmarkStart w:id="1315"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15"/>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35849967" w14:textId="0CB537A7" w:rsidR="003B2122" w:rsidRPr="009830F6" w:rsidRDefault="00543571" w:rsidP="003B2122">
      <w:pPr>
        <w:spacing w:before="240" w:after="60" w:line="252" w:lineRule="auto"/>
        <w:contextualSpacing/>
        <w:rPr>
          <w:i/>
          <w:noProof/>
        </w:rPr>
      </w:pPr>
      <w:r w:rsidRPr="00D53364">
        <w:rPr>
          <w:i/>
          <w:noProof/>
        </w:rPr>
        <w:t xml:space="preserve">The </w:t>
      </w:r>
      <w:r>
        <w:rPr>
          <w:i/>
          <w:noProof/>
        </w:rPr>
        <w:t xml:space="preserve">Proposal price </w:t>
      </w:r>
      <w:r w:rsidRPr="00D53364">
        <w:rPr>
          <w:i/>
          <w:noProof/>
        </w:rPr>
        <w:t xml:space="preserve"> </w:t>
      </w:r>
      <w:r w:rsidR="003B2122" w:rsidRPr="00D53364">
        <w:rPr>
          <w:i/>
          <w:noProof/>
        </w:rPr>
        <w:t xml:space="preserve">includes all of the Contractor’s </w:t>
      </w:r>
      <w:r w:rsidR="00534DAC">
        <w:rPr>
          <w:i/>
          <w:noProof/>
        </w:rPr>
        <w:t xml:space="preserve">ES </w:t>
      </w:r>
      <w:r w:rsidR="003B2122" w:rsidRPr="00D53364">
        <w:rPr>
          <w:i/>
          <w:noProof/>
        </w:rPr>
        <w:t xml:space="preserve">obligations under the Contract. Provisional sums may be specified by the Employer for </w:t>
      </w:r>
      <w:r w:rsidR="003B2122">
        <w:rPr>
          <w:i/>
          <w:noProof/>
        </w:rPr>
        <w:t xml:space="preserve">achieving specific </w:t>
      </w:r>
      <w:r w:rsidR="00534DAC">
        <w:rPr>
          <w:i/>
          <w:noProof/>
        </w:rPr>
        <w:t xml:space="preserve">ES </w:t>
      </w:r>
      <w:r w:rsidR="003B2122" w:rsidRPr="00D53364">
        <w:rPr>
          <w:i/>
          <w:noProof/>
        </w:rPr>
        <w:t>outcomes. (e.g.</w:t>
      </w:r>
      <w:r w:rsidR="003B2122" w:rsidRPr="00F70AC0">
        <w:rPr>
          <w:noProof/>
        </w:rPr>
        <w:t xml:space="preserve"> </w:t>
      </w:r>
      <w:r w:rsidR="003B2122">
        <w:rPr>
          <w:i/>
        </w:rPr>
        <w:t>for</w:t>
      </w:r>
      <w:r w:rsidR="003B2122" w:rsidRPr="004E5422">
        <w:rPr>
          <w:i/>
        </w:rPr>
        <w:t xml:space="preserve"> HIV counselling</w:t>
      </w:r>
      <w:r w:rsidR="003B2122">
        <w:rPr>
          <w:i/>
        </w:rPr>
        <w:t xml:space="preserve"> service,</w:t>
      </w:r>
      <w:r w:rsidR="003B2122" w:rsidRPr="004E5422">
        <w:rPr>
          <w:i/>
        </w:rPr>
        <w:t xml:space="preserve"> and</w:t>
      </w:r>
      <w:r w:rsidR="003B2122">
        <w:rPr>
          <w:i/>
        </w:rPr>
        <w:t xml:space="preserve"> SEA </w:t>
      </w:r>
      <w:r w:rsidR="006B091F">
        <w:rPr>
          <w:i/>
        </w:rPr>
        <w:t xml:space="preserve">and SH </w:t>
      </w:r>
      <w:r w:rsidR="003B2122">
        <w:rPr>
          <w:i/>
        </w:rPr>
        <w:t xml:space="preserve">awareness and sensitization or to encourage the contractor to deliver </w:t>
      </w:r>
      <w:r w:rsidR="00534DAC">
        <w:rPr>
          <w:i/>
        </w:rPr>
        <w:t xml:space="preserve">ES </w:t>
      </w:r>
      <w:r w:rsidR="003B2122">
        <w:rPr>
          <w:i/>
        </w:rPr>
        <w:t>outcomes beyond the requirement of the Contract</w:t>
      </w:r>
      <w:r w:rsidR="003B2122"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16" w:name="_Toc526950985"/>
      <w:bookmarkStart w:id="1317" w:name="_Toc463448038"/>
      <w:bookmarkStart w:id="1318" w:name="_Toc466464316"/>
      <w:bookmarkStart w:id="1319" w:name="_Toc15459181"/>
      <w:bookmarkStart w:id="1320" w:name="_Toc135814351"/>
      <w:bookmarkStart w:id="1321" w:name="_Toc450635245"/>
      <w:bookmarkStart w:id="1322" w:name="_Toc450646419"/>
      <w:bookmarkStart w:id="1323" w:name="_Toc450647786"/>
      <w:r w:rsidRPr="00F70AC0">
        <w:t>Scope of the Works</w:t>
      </w:r>
      <w:bookmarkEnd w:id="1316"/>
      <w:bookmarkEnd w:id="1317"/>
      <w:bookmarkEnd w:id="1318"/>
      <w:bookmarkEnd w:id="1319"/>
      <w:bookmarkEnd w:id="1320"/>
      <w:r w:rsidRPr="00F70AC0">
        <w:t xml:space="preserve"> </w:t>
      </w:r>
      <w:bookmarkEnd w:id="1321"/>
      <w:bookmarkEnd w:id="1322"/>
      <w:bookmarkEnd w:id="1323"/>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4C1CD232" w14:textId="77777777" w:rsidR="00543571" w:rsidRDefault="00543571" w:rsidP="00543571">
      <w:pPr>
        <w:pStyle w:val="SPD3EmployersRequirement"/>
      </w:pPr>
      <w:bookmarkStart w:id="1324" w:name="_Toc92460505"/>
      <w:bookmarkStart w:id="1325" w:name="_Toc135814352"/>
      <w:bookmarkStart w:id="1326" w:name="_Toc526950986"/>
      <w:bookmarkStart w:id="1327" w:name="_Toc463448039"/>
      <w:bookmarkStart w:id="1328" w:name="_Toc466464317"/>
      <w:bookmarkStart w:id="1329" w:name="_Toc15459182"/>
      <w:r w:rsidRPr="00F70AC0">
        <w:t xml:space="preserve">Site </w:t>
      </w:r>
      <w:r>
        <w:t xml:space="preserve">Data </w:t>
      </w:r>
      <w:bookmarkStart w:id="1330" w:name="_Hlk95834762"/>
      <w:r>
        <w:t>and Items of Reference</w:t>
      </w:r>
      <w:bookmarkEnd w:id="1324"/>
      <w:bookmarkEnd w:id="1325"/>
      <w:bookmarkEnd w:id="1330"/>
    </w:p>
    <w:p w14:paraId="08B8A873" w14:textId="77777777" w:rsidR="00543571" w:rsidRDefault="00543571" w:rsidP="00543571">
      <w:pPr>
        <w:spacing w:after="120"/>
        <w:jc w:val="left"/>
        <w:rPr>
          <w:i/>
          <w:iCs/>
          <w:noProof/>
        </w:rPr>
      </w:pPr>
    </w:p>
    <w:p w14:paraId="2F2306EA" w14:textId="0F1BDF6F" w:rsidR="00543571" w:rsidRDefault="00543571" w:rsidP="00543571">
      <w:pPr>
        <w:spacing w:after="120"/>
        <w:jc w:val="left"/>
        <w:rPr>
          <w:i/>
          <w:iCs/>
          <w:noProof/>
        </w:rPr>
      </w:pPr>
      <w:bookmarkStart w:id="1331" w:name="_Hlk95834812"/>
      <w:r w:rsidRPr="002906F0">
        <w:rPr>
          <w:i/>
          <w:iCs/>
          <w:noProof/>
        </w:rPr>
        <w:t>[In accordance with</w:t>
      </w:r>
      <w:r>
        <w:rPr>
          <w:i/>
          <w:iCs/>
          <w:noProof/>
        </w:rPr>
        <w:t xml:space="preserve"> GC </w:t>
      </w:r>
      <w:r w:rsidRPr="002906F0">
        <w:rPr>
          <w:i/>
          <w:iCs/>
          <w:noProof/>
        </w:rPr>
        <w:t xml:space="preserve"> Sub-Clause 2.5, </w:t>
      </w:r>
      <w:r>
        <w:rPr>
          <w:i/>
          <w:iCs/>
          <w:noProof/>
        </w:rPr>
        <w:t>the Employer shall provide all relevant data in its possesion on the topography of the Site, on hydrological, claimatic and environemntal conditions at the Site and adjacent property, and on the geological, geotechnical and hydrological data of the subsurface of the Site.</w:t>
      </w:r>
    </w:p>
    <w:p w14:paraId="6DCD0F41" w14:textId="77777777" w:rsidR="00543571" w:rsidRDefault="00543571" w:rsidP="00543571">
      <w:pPr>
        <w:spacing w:after="120"/>
        <w:jc w:val="left"/>
        <w:rPr>
          <w:i/>
          <w:iCs/>
          <w:noProof/>
        </w:rPr>
      </w:pPr>
      <w:r>
        <w:rPr>
          <w:i/>
          <w:iCs/>
          <w:noProof/>
        </w:rPr>
        <w:t>The orginal survey control points, lines and levfels of reference (the “items of reference” in the Conditions of Contract) shall be specified in the Employer’s Requirements or issued to the Contractor by a Notice from the Engineer.</w:t>
      </w:r>
    </w:p>
    <w:p w14:paraId="6ECF1F0E" w14:textId="77777777" w:rsidR="00543571" w:rsidRPr="002906F0" w:rsidRDefault="00543571" w:rsidP="00543571">
      <w:pPr>
        <w:spacing w:after="120"/>
        <w:jc w:val="left"/>
        <w:rPr>
          <w:i/>
          <w:iCs/>
          <w:noProof/>
        </w:rPr>
      </w:pPr>
      <w:r>
        <w:rPr>
          <w:i/>
          <w:iCs/>
          <w:noProof/>
        </w:rPr>
        <w:t>In partcular, the Employer shall provide: (a) the Geotechnical Base Line Report; and (b) the Geotechnical Data Report (GDR).]</w:t>
      </w:r>
    </w:p>
    <w:p w14:paraId="55EE0164" w14:textId="77777777" w:rsidR="00543571" w:rsidRDefault="00543571">
      <w:pPr>
        <w:jc w:val="left"/>
        <w:rPr>
          <w:b/>
          <w:i/>
          <w:iCs/>
          <w:noProof/>
          <w:szCs w:val="24"/>
        </w:rPr>
      </w:pPr>
      <w:bookmarkStart w:id="1332" w:name="_Toc15459183"/>
      <w:bookmarkStart w:id="1333" w:name="_Toc450646420"/>
      <w:bookmarkStart w:id="1334" w:name="_Toc450647787"/>
      <w:bookmarkStart w:id="1335" w:name="_Toc190498780"/>
      <w:bookmarkStart w:id="1336" w:name="_Toc190498605"/>
      <w:bookmarkStart w:id="1337" w:name="_Toc125874276"/>
      <w:bookmarkEnd w:id="1326"/>
      <w:bookmarkEnd w:id="1327"/>
      <w:bookmarkEnd w:id="1328"/>
      <w:bookmarkEnd w:id="1329"/>
      <w:bookmarkEnd w:id="1331"/>
    </w:p>
    <w:p w14:paraId="0430C30E" w14:textId="2FB712EA" w:rsidR="00543571" w:rsidRDefault="00543571">
      <w:pPr>
        <w:jc w:val="left"/>
        <w:rPr>
          <w:b/>
          <w:i/>
          <w:iCs/>
          <w:noProof/>
          <w:szCs w:val="24"/>
        </w:rPr>
      </w:pPr>
      <w:r>
        <w:rPr>
          <w:b/>
          <w:i/>
          <w:iCs/>
          <w:noProof/>
          <w:szCs w:val="24"/>
        </w:rPr>
        <w:br w:type="page"/>
      </w:r>
    </w:p>
    <w:p w14:paraId="3B6621EA" w14:textId="77777777" w:rsidR="00543571" w:rsidRDefault="00543571" w:rsidP="00543571">
      <w:pPr>
        <w:pStyle w:val="SPD3EmployersRequirement"/>
      </w:pPr>
      <w:bookmarkStart w:id="1338" w:name="_Toc92460506"/>
      <w:bookmarkStart w:id="1339" w:name="_Toc135814353"/>
      <w:bookmarkStart w:id="1340" w:name="_Hlk95834955"/>
      <w:r>
        <w:t>The Geotechnical Baseline Report (GBR)</w:t>
      </w:r>
      <w:bookmarkEnd w:id="1338"/>
      <w:bookmarkEnd w:id="1339"/>
    </w:p>
    <w:p w14:paraId="582FEE24" w14:textId="77777777" w:rsidR="00543571" w:rsidRDefault="00543571" w:rsidP="00543571">
      <w:pPr>
        <w:pStyle w:val="SPD3EmployersRequirement"/>
      </w:pPr>
    </w:p>
    <w:p w14:paraId="41CFB6A4" w14:textId="14B9D036" w:rsidR="00543571" w:rsidRDefault="00543571" w:rsidP="00543571">
      <w:pPr>
        <w:suppressAutoHyphens/>
        <w:spacing w:after="120"/>
        <w:rPr>
          <w:i/>
          <w:iCs/>
          <w:noProof/>
          <w:szCs w:val="24"/>
        </w:rPr>
      </w:pPr>
      <w:r>
        <w:rPr>
          <w:i/>
          <w:iCs/>
          <w:noProof/>
          <w:szCs w:val="24"/>
        </w:rPr>
        <w:t>[</w:t>
      </w:r>
      <w:r w:rsidR="00F5620C">
        <w:rPr>
          <w:i/>
          <w:iCs/>
          <w:noProof/>
        </w:rPr>
        <w:t xml:space="preserve">The Employer shall provide the Geotechnical Basel Line Report. </w:t>
      </w:r>
      <w:r>
        <w:rPr>
          <w:i/>
          <w:iCs/>
          <w:noProof/>
          <w:szCs w:val="24"/>
        </w:rPr>
        <w:t xml:space="preserve">The GBR allocates the subsurface risks between the Employer and the Contractor </w:t>
      </w:r>
      <w:r w:rsidR="00F5620C">
        <w:rPr>
          <w:i/>
          <w:iCs/>
          <w:noProof/>
          <w:szCs w:val="24"/>
        </w:rPr>
        <w:t xml:space="preserve">for </w:t>
      </w:r>
      <w:r>
        <w:rPr>
          <w:i/>
          <w:iCs/>
          <w:noProof/>
          <w:szCs w:val="24"/>
        </w:rPr>
        <w:t xml:space="preserve">the elements of work as set out in the Schedule of Baselines.Consequently, it is the single source contractual document that describes the anticiapted subsurface conditions to be encountered in bthe excution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589E8A11" w14:textId="77777777" w:rsidR="00543571" w:rsidRDefault="00543571" w:rsidP="00F5620C">
      <w:pPr>
        <w:rPr>
          <w:bCs/>
          <w:i/>
          <w:iCs/>
          <w:noProof/>
          <w:szCs w:val="24"/>
        </w:rPr>
      </w:pPr>
      <w:r>
        <w:rPr>
          <w:bCs/>
          <w:i/>
          <w:iCs/>
          <w:noProof/>
          <w:szCs w:val="24"/>
        </w:rPr>
        <w:t xml:space="preserve">The design concept selected by the Employer and the interpretaions stated in the GBR collectively represent the Employer’s preffered risk allocation for the subsurface physical conditionsFor more information on GBR and and content recommendation </w:t>
      </w:r>
    </w:p>
    <w:p w14:paraId="55239BDF" w14:textId="77777777" w:rsidR="00543571" w:rsidRDefault="00543571" w:rsidP="00543571">
      <w:pPr>
        <w:jc w:val="left"/>
        <w:rPr>
          <w:bCs/>
          <w:i/>
          <w:iCs/>
          <w:noProof/>
          <w:szCs w:val="24"/>
        </w:rPr>
      </w:pPr>
    </w:p>
    <w:p w14:paraId="521F90DA" w14:textId="77777777" w:rsidR="00543571" w:rsidRDefault="00543571" w:rsidP="00F5620C">
      <w:pPr>
        <w:rPr>
          <w:bCs/>
          <w:i/>
          <w:iCs/>
          <w:noProof/>
          <w:szCs w:val="24"/>
        </w:rPr>
      </w:pPr>
      <w:r>
        <w:rPr>
          <w:bCs/>
          <w:i/>
          <w:iCs/>
          <w:noProof/>
          <w:szCs w:val="24"/>
        </w:rPr>
        <w:t xml:space="preserve">For more information on GBR and proposed content recommendations, see the relevant guidance included in the Conditions of Contract for Underground Works </w:t>
      </w:r>
      <w:r w:rsidRPr="000C288A">
        <w:rPr>
          <w:bCs/>
          <w:i/>
          <w:iCs/>
          <w:noProof/>
          <w:szCs w:val="24"/>
        </w:rPr>
        <w:t>(Emerald</w:t>
      </w:r>
      <w:r>
        <w:rPr>
          <w:bCs/>
          <w:i/>
          <w:iCs/>
          <w:noProof/>
          <w:szCs w:val="24"/>
        </w:rPr>
        <w:t xml:space="preserve"> book).]</w:t>
      </w:r>
    </w:p>
    <w:bookmarkEnd w:id="1340"/>
    <w:p w14:paraId="040F8A94" w14:textId="101AEF26" w:rsidR="00543571" w:rsidRDefault="00543571">
      <w:pPr>
        <w:jc w:val="left"/>
        <w:rPr>
          <w:b/>
          <w:i/>
          <w:iCs/>
          <w:noProof/>
          <w:szCs w:val="24"/>
        </w:rPr>
      </w:pPr>
      <w:r>
        <w:rPr>
          <w:b/>
          <w:i/>
          <w:iCs/>
          <w:noProof/>
          <w:szCs w:val="24"/>
        </w:rPr>
        <w:br w:type="page"/>
      </w:r>
    </w:p>
    <w:p w14:paraId="22B7D794" w14:textId="77777777" w:rsidR="00543571" w:rsidRDefault="00543571" w:rsidP="00543571">
      <w:pPr>
        <w:pStyle w:val="SPD3EmployersRequirement"/>
      </w:pPr>
      <w:bookmarkStart w:id="1341" w:name="_Toc92460507"/>
      <w:bookmarkStart w:id="1342" w:name="_Toc135814354"/>
      <w:r>
        <w:t>The Geotechnical Data Report (GDR)</w:t>
      </w:r>
      <w:bookmarkEnd w:id="1341"/>
      <w:bookmarkEnd w:id="1342"/>
    </w:p>
    <w:p w14:paraId="01D5FB0C" w14:textId="77777777" w:rsidR="00543571" w:rsidRDefault="00543571" w:rsidP="00543571">
      <w:pPr>
        <w:jc w:val="left"/>
        <w:rPr>
          <w:b/>
          <w:i/>
          <w:iCs/>
          <w:noProof/>
          <w:szCs w:val="24"/>
        </w:rPr>
      </w:pPr>
    </w:p>
    <w:p w14:paraId="090CAA45" w14:textId="01D180BF" w:rsidR="00543571" w:rsidRPr="002906F0" w:rsidRDefault="00543571" w:rsidP="00F5620C">
      <w:pPr>
        <w:rPr>
          <w:i/>
          <w:iCs/>
          <w:noProof/>
          <w:szCs w:val="24"/>
        </w:rPr>
      </w:pPr>
      <w:r>
        <w:rPr>
          <w:i/>
          <w:iCs/>
          <w:noProof/>
          <w:szCs w:val="24"/>
        </w:rPr>
        <w:t>[</w:t>
      </w:r>
      <w:r w:rsidR="00F5620C">
        <w:rPr>
          <w:i/>
          <w:iCs/>
          <w:noProof/>
        </w:rPr>
        <w:t xml:space="preserve">The Employer shall provide the Geotechnical Data Report (GDR). </w:t>
      </w:r>
      <w:r w:rsidRPr="002906F0">
        <w:rPr>
          <w:i/>
          <w:iCs/>
          <w:noProof/>
          <w:szCs w:val="24"/>
        </w:rPr>
        <w:t>As</w:t>
      </w:r>
      <w:r>
        <w:rPr>
          <w:i/>
          <w:iCs/>
          <w:noProof/>
          <w:szCs w:val="24"/>
        </w:rPr>
        <w:t xml:space="preserve"> stated in GC Sub-Clause 1.1.52, the Geotechnical Data Report (GDR) should specify the geological, geotechnical a</w:t>
      </w:r>
      <w:r w:rsidR="00F5620C">
        <w:rPr>
          <w:i/>
          <w:iCs/>
          <w:noProof/>
          <w:szCs w:val="24"/>
        </w:rPr>
        <w:t>n</w:t>
      </w:r>
      <w:r>
        <w:rPr>
          <w:i/>
          <w:iCs/>
          <w:noProof/>
          <w:szCs w:val="24"/>
        </w:rPr>
        <w:t xml:space="preserve">d 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 </w:t>
      </w:r>
      <w:r w:rsidRPr="002906F0">
        <w:rPr>
          <w:i/>
          <w:iCs/>
          <w:noProof/>
          <w:szCs w:val="24"/>
        </w:rPr>
        <w:t xml:space="preserve"> </w:t>
      </w:r>
    </w:p>
    <w:p w14:paraId="42C478A1" w14:textId="77777777" w:rsidR="00543571" w:rsidRDefault="00543571">
      <w:pPr>
        <w:jc w:val="left"/>
        <w:rPr>
          <w:b/>
          <w:i/>
          <w:iCs/>
          <w:noProof/>
          <w:szCs w:val="24"/>
        </w:rPr>
      </w:pPr>
    </w:p>
    <w:p w14:paraId="729E934B" w14:textId="77777777" w:rsidR="00543571" w:rsidRDefault="00543571">
      <w:pPr>
        <w:jc w:val="left"/>
        <w:rPr>
          <w:b/>
          <w:i/>
          <w:iCs/>
          <w:noProof/>
          <w:szCs w:val="24"/>
        </w:rPr>
      </w:pPr>
    </w:p>
    <w:p w14:paraId="44931075" w14:textId="06547F26" w:rsidR="002A226A" w:rsidRDefault="002A226A">
      <w:pPr>
        <w:jc w:val="left"/>
        <w:rPr>
          <w:i/>
          <w:iCs/>
          <w:noProof/>
          <w:szCs w:val="24"/>
        </w:rPr>
      </w:pPr>
      <w:r>
        <w:rPr>
          <w:b/>
          <w:i/>
          <w:iCs/>
          <w:noProof/>
          <w:szCs w:val="24"/>
        </w:rPr>
        <w:br w:type="page"/>
      </w:r>
    </w:p>
    <w:p w14:paraId="58EB3F74" w14:textId="77777777" w:rsidR="003B2122" w:rsidRPr="008A366B" w:rsidRDefault="003B2122" w:rsidP="003B2122">
      <w:pPr>
        <w:pStyle w:val="SPD3EmployersRequirement"/>
      </w:pPr>
      <w:bookmarkStart w:id="1343" w:name="_Toc135814355"/>
      <w:r w:rsidRPr="008A366B">
        <w:t>Contractor’s Representative and Key Personnel</w:t>
      </w:r>
      <w:bookmarkEnd w:id="1332"/>
      <w:bookmarkEnd w:id="1343"/>
    </w:p>
    <w:p w14:paraId="53EE3502" w14:textId="77777777" w:rsidR="003B2122" w:rsidRPr="00F70AC0" w:rsidRDefault="003B2122" w:rsidP="0013510E">
      <w:pPr>
        <w:tabs>
          <w:tab w:val="right" w:pos="7254"/>
        </w:tabs>
        <w:spacing w:before="60" w:after="200"/>
        <w:jc w:val="center"/>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0611FE" w:rsidRPr="00F70AC0" w14:paraId="664F974F" w14:textId="77777777" w:rsidTr="00DA7243">
        <w:trPr>
          <w:cantSplit/>
        </w:trPr>
        <w:tc>
          <w:tcPr>
            <w:tcW w:w="900" w:type="dxa"/>
            <w:tcBorders>
              <w:top w:val="single" w:sz="12" w:space="0" w:color="auto"/>
              <w:bottom w:val="single" w:sz="6" w:space="0" w:color="auto"/>
            </w:tcBorders>
          </w:tcPr>
          <w:p w14:paraId="4823F6DA" w14:textId="103314AF" w:rsidR="000611FE" w:rsidRPr="00F70AC0" w:rsidRDefault="00717CC3" w:rsidP="00DA7243">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058" w:type="dxa"/>
            <w:tcBorders>
              <w:top w:val="single" w:sz="12" w:space="0" w:color="auto"/>
              <w:bottom w:val="single" w:sz="6" w:space="0" w:color="auto"/>
            </w:tcBorders>
          </w:tcPr>
          <w:p w14:paraId="26C1E4AF" w14:textId="4843138F" w:rsidR="000611FE" w:rsidRPr="00F70AC0" w:rsidRDefault="003800FB" w:rsidP="00DA7243">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744" w:type="dxa"/>
            <w:tcBorders>
              <w:top w:val="single" w:sz="12" w:space="0" w:color="auto"/>
              <w:bottom w:val="single" w:sz="6" w:space="0" w:color="auto"/>
            </w:tcBorders>
          </w:tcPr>
          <w:p w14:paraId="776EDF18" w14:textId="77777777" w:rsidR="000611FE" w:rsidRPr="00F70AC0" w:rsidRDefault="000611FE" w:rsidP="00DA7243">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73718D88" w14:textId="77777777" w:rsidR="000611FE" w:rsidRPr="00F70AC0" w:rsidRDefault="000611FE" w:rsidP="00DA7243">
            <w:pPr>
              <w:suppressAutoHyphens/>
              <w:ind w:left="40" w:right="-72"/>
              <w:jc w:val="left"/>
              <w:rPr>
                <w:rFonts w:asciiTheme="majorBidi" w:hAnsiTheme="majorBidi" w:cstheme="majorBidi"/>
                <w:bCs/>
                <w:i/>
                <w:noProof/>
                <w:spacing w:val="-2"/>
                <w:szCs w:val="24"/>
              </w:rPr>
            </w:pP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FE0B7C" w:rsidRPr="00F70AC0" w14:paraId="319AC894" w14:textId="77777777" w:rsidTr="00DA7243">
        <w:trPr>
          <w:cantSplit/>
        </w:trPr>
        <w:tc>
          <w:tcPr>
            <w:tcW w:w="900" w:type="dxa"/>
          </w:tcPr>
          <w:p w14:paraId="613F1BBE" w14:textId="20D9BF52"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4D182D67"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FE0B7C" w:rsidRPr="00F70AC0" w:rsidRDefault="00FE0B7C" w:rsidP="00FE0B7C">
            <w:pPr>
              <w:suppressAutoHyphens/>
              <w:ind w:left="-14" w:right="-72" w:firstLine="14"/>
              <w:jc w:val="left"/>
              <w:rPr>
                <w:rFonts w:asciiTheme="majorBidi" w:hAnsiTheme="majorBidi" w:cstheme="majorBidi"/>
                <w:noProof/>
                <w:szCs w:val="24"/>
              </w:rPr>
            </w:pPr>
          </w:p>
        </w:tc>
        <w:tc>
          <w:tcPr>
            <w:tcW w:w="2563" w:type="dxa"/>
          </w:tcPr>
          <w:p w14:paraId="1D7877DB" w14:textId="77777777" w:rsidR="00FE0B7C" w:rsidRPr="00F70AC0" w:rsidRDefault="00FE0B7C" w:rsidP="00FE0B7C">
            <w:pPr>
              <w:suppressAutoHyphens/>
              <w:ind w:right="-72" w:firstLine="3"/>
              <w:jc w:val="left"/>
              <w:rPr>
                <w:rFonts w:asciiTheme="majorBidi" w:hAnsiTheme="majorBidi" w:cstheme="majorBidi"/>
                <w:noProof/>
                <w:szCs w:val="24"/>
              </w:rPr>
            </w:pPr>
          </w:p>
        </w:tc>
      </w:tr>
      <w:tr w:rsidR="00FE0B7C" w:rsidRPr="00F70AC0" w14:paraId="7B4E24AB" w14:textId="77777777" w:rsidTr="00DA7243">
        <w:trPr>
          <w:cantSplit/>
        </w:trPr>
        <w:tc>
          <w:tcPr>
            <w:tcW w:w="900" w:type="dxa"/>
          </w:tcPr>
          <w:p w14:paraId="1A0D9C33" w14:textId="5C8D6F8C"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172E207B" w14:textId="77777777" w:rsidR="00FE0B7C" w:rsidRPr="00F70AC0" w:rsidRDefault="00FE0B7C" w:rsidP="0046775F">
            <w:pPr>
              <w:pStyle w:val="S1-Header2"/>
            </w:pPr>
            <w:r w:rsidRPr="00F70AC0">
              <w:t>[Environmental Impact Assessment Specialist]</w:t>
            </w:r>
          </w:p>
        </w:tc>
        <w:tc>
          <w:tcPr>
            <w:tcW w:w="2744" w:type="dxa"/>
          </w:tcPr>
          <w:p w14:paraId="5FA0BAE4" w14:textId="77777777" w:rsidR="00FE0B7C" w:rsidRPr="00F70AC0" w:rsidRDefault="00FE0B7C" w:rsidP="00FE0B7C">
            <w:pPr>
              <w:suppressAutoHyphens/>
              <w:ind w:left="-14" w:right="-72" w:firstLine="14"/>
              <w:jc w:val="left"/>
              <w:rPr>
                <w:rFonts w:asciiTheme="majorBidi" w:hAnsiTheme="majorBidi" w:cstheme="majorBidi"/>
                <w:noProof/>
                <w:szCs w:val="24"/>
              </w:rPr>
            </w:pPr>
          </w:p>
        </w:tc>
        <w:tc>
          <w:tcPr>
            <w:tcW w:w="2563" w:type="dxa"/>
          </w:tcPr>
          <w:p w14:paraId="342E9D1D" w14:textId="77777777" w:rsidR="00FE0B7C" w:rsidRPr="00F70AC0" w:rsidRDefault="00FE0B7C" w:rsidP="00FE0B7C">
            <w:pPr>
              <w:suppressAutoHyphens/>
              <w:ind w:right="-72" w:firstLine="3"/>
              <w:jc w:val="left"/>
              <w:rPr>
                <w:rFonts w:asciiTheme="majorBidi" w:hAnsiTheme="majorBidi" w:cstheme="majorBidi"/>
                <w:noProof/>
                <w:szCs w:val="24"/>
              </w:rPr>
            </w:pPr>
          </w:p>
        </w:tc>
      </w:tr>
      <w:tr w:rsidR="00FE0B7C" w:rsidRPr="00F70AC0" w14:paraId="742CF652" w14:textId="77777777" w:rsidTr="00DA7243">
        <w:trPr>
          <w:cantSplit/>
          <w:trHeight w:val="346"/>
        </w:trPr>
        <w:tc>
          <w:tcPr>
            <w:tcW w:w="900" w:type="dxa"/>
          </w:tcPr>
          <w:p w14:paraId="7FE1AABB" w14:textId="38FD47FE"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0F5FB675" w14:textId="77777777" w:rsidR="00FE0B7C" w:rsidRPr="00F70AC0" w:rsidRDefault="00FE0B7C" w:rsidP="00FE0B7C">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FE0B7C" w:rsidRPr="00F70AC0" w:rsidRDefault="00FE0B7C" w:rsidP="00FE0B7C">
            <w:pPr>
              <w:suppressAutoHyphens/>
              <w:ind w:left="-14" w:right="-72" w:firstLine="14"/>
              <w:jc w:val="left"/>
              <w:rPr>
                <w:rFonts w:asciiTheme="majorBidi" w:hAnsiTheme="majorBidi" w:cstheme="majorBidi"/>
                <w:noProof/>
                <w:szCs w:val="24"/>
              </w:rPr>
            </w:pPr>
          </w:p>
        </w:tc>
        <w:tc>
          <w:tcPr>
            <w:tcW w:w="2563" w:type="dxa"/>
          </w:tcPr>
          <w:p w14:paraId="7700C907" w14:textId="77777777" w:rsidR="00FE0B7C" w:rsidRPr="00F70AC0" w:rsidRDefault="00FE0B7C" w:rsidP="00FE0B7C">
            <w:pPr>
              <w:suppressAutoHyphens/>
              <w:ind w:right="-72" w:firstLine="3"/>
              <w:jc w:val="left"/>
              <w:rPr>
                <w:rFonts w:asciiTheme="majorBidi" w:hAnsiTheme="majorBidi" w:cstheme="majorBidi"/>
                <w:noProof/>
                <w:szCs w:val="24"/>
              </w:rPr>
            </w:pPr>
          </w:p>
        </w:tc>
      </w:tr>
      <w:tr w:rsidR="00FE0B7C" w:rsidRPr="00F70AC0" w14:paraId="08EF908A" w14:textId="77777777" w:rsidTr="00DA7243">
        <w:trPr>
          <w:cantSplit/>
        </w:trPr>
        <w:tc>
          <w:tcPr>
            <w:tcW w:w="900" w:type="dxa"/>
          </w:tcPr>
          <w:p w14:paraId="7BF28D77" w14:textId="67BFB7F5"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2329FACE" w14:textId="77777777" w:rsidR="00FE0B7C" w:rsidRPr="00F70AC0" w:rsidRDefault="00FE0B7C" w:rsidP="0046775F">
            <w:pPr>
              <w:pStyle w:val="S1-Header2"/>
            </w:pPr>
            <w:r w:rsidRPr="00F70AC0">
              <w:t>[Health and Safety Specialist]</w:t>
            </w:r>
          </w:p>
        </w:tc>
        <w:tc>
          <w:tcPr>
            <w:tcW w:w="2744" w:type="dxa"/>
          </w:tcPr>
          <w:p w14:paraId="1C876BF5"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1245558C"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593EFE20" w14:textId="77777777" w:rsidTr="00DA7243">
        <w:trPr>
          <w:cantSplit/>
        </w:trPr>
        <w:tc>
          <w:tcPr>
            <w:tcW w:w="900" w:type="dxa"/>
          </w:tcPr>
          <w:p w14:paraId="6988A5D8" w14:textId="4101264B" w:rsidR="00FE0B7C" w:rsidRPr="00F70AC0" w:rsidRDefault="00FE0B7C" w:rsidP="00FE0B7C">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p>
        </w:tc>
        <w:tc>
          <w:tcPr>
            <w:tcW w:w="3058" w:type="dxa"/>
          </w:tcPr>
          <w:p w14:paraId="3A4F33A6"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5E6163D0"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24CD483B" w14:textId="77777777" w:rsidTr="00DA7243">
        <w:trPr>
          <w:cantSplit/>
        </w:trPr>
        <w:tc>
          <w:tcPr>
            <w:tcW w:w="9265" w:type="dxa"/>
            <w:gridSpan w:val="4"/>
          </w:tcPr>
          <w:p w14:paraId="60A7EA1D" w14:textId="77777777" w:rsidR="00FE0B7C" w:rsidRPr="00F70AC0" w:rsidRDefault="00FE0B7C" w:rsidP="00FE0B7C">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FE0B7C" w:rsidRPr="00F70AC0" w14:paraId="69740804" w14:textId="77777777" w:rsidTr="00DA7243">
        <w:trPr>
          <w:cantSplit/>
        </w:trPr>
        <w:tc>
          <w:tcPr>
            <w:tcW w:w="900" w:type="dxa"/>
          </w:tcPr>
          <w:p w14:paraId="7258D646" w14:textId="6426E17D"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5212946"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FE0B7C" w:rsidRPr="00F70AC0" w:rsidRDefault="00FE0B7C" w:rsidP="00FE0B7C">
            <w:pPr>
              <w:suppressAutoHyphens/>
              <w:ind w:left="1440" w:right="-72" w:hanging="1368"/>
              <w:jc w:val="center"/>
              <w:rPr>
                <w:rFonts w:asciiTheme="majorBidi" w:hAnsiTheme="majorBidi" w:cstheme="majorBidi"/>
                <w:noProof/>
                <w:szCs w:val="24"/>
              </w:rPr>
            </w:pPr>
          </w:p>
        </w:tc>
        <w:tc>
          <w:tcPr>
            <w:tcW w:w="2563" w:type="dxa"/>
          </w:tcPr>
          <w:p w14:paraId="54736199"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3197E880" w14:textId="77777777" w:rsidTr="00DA7243">
        <w:trPr>
          <w:cantSplit/>
        </w:trPr>
        <w:tc>
          <w:tcPr>
            <w:tcW w:w="900" w:type="dxa"/>
          </w:tcPr>
          <w:p w14:paraId="23646EB3" w14:textId="42A554DF"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5EF79C6C"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077BC096"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6B2C4F6D" w14:textId="77777777" w:rsidTr="00DA7243">
        <w:trPr>
          <w:cantSplit/>
        </w:trPr>
        <w:tc>
          <w:tcPr>
            <w:tcW w:w="900" w:type="dxa"/>
          </w:tcPr>
          <w:p w14:paraId="2BBF3E35" w14:textId="5BB5CE65"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62C24A93"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553EF43B"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5071EC1B" w14:textId="77777777" w:rsidTr="00DA7243">
        <w:trPr>
          <w:cantSplit/>
        </w:trPr>
        <w:tc>
          <w:tcPr>
            <w:tcW w:w="900" w:type="dxa"/>
          </w:tcPr>
          <w:p w14:paraId="1DEFFA31" w14:textId="68BBDB4B" w:rsidR="00FE0B7C" w:rsidRPr="00F70AC0" w:rsidRDefault="00FE0B7C" w:rsidP="00FE0B7C">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11.</w:t>
            </w:r>
          </w:p>
        </w:tc>
        <w:tc>
          <w:tcPr>
            <w:tcW w:w="3058" w:type="dxa"/>
          </w:tcPr>
          <w:p w14:paraId="1A5DEB5E"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4C937810" w14:textId="77777777" w:rsidR="00FE0B7C" w:rsidRPr="00F70AC0" w:rsidRDefault="00FE0B7C" w:rsidP="00FE0B7C">
            <w:pPr>
              <w:suppressAutoHyphens/>
              <w:ind w:left="27" w:right="-72"/>
              <w:jc w:val="left"/>
              <w:rPr>
                <w:rFonts w:asciiTheme="majorBidi" w:hAnsiTheme="majorBidi" w:cstheme="majorBidi"/>
                <w:noProof/>
                <w:szCs w:val="24"/>
              </w:rPr>
            </w:pPr>
          </w:p>
        </w:tc>
      </w:tr>
      <w:tr w:rsidR="00FE0B7C" w:rsidRPr="00F70AC0" w14:paraId="20AE9812" w14:textId="77777777" w:rsidTr="00DA7243">
        <w:trPr>
          <w:cantSplit/>
        </w:trPr>
        <w:tc>
          <w:tcPr>
            <w:tcW w:w="900" w:type="dxa"/>
          </w:tcPr>
          <w:p w14:paraId="3D7BB009" w14:textId="77777777"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1CEF3AC7"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24F22E03" w14:textId="77777777" w:rsidTr="00DA7243">
        <w:trPr>
          <w:cantSplit/>
        </w:trPr>
        <w:tc>
          <w:tcPr>
            <w:tcW w:w="900" w:type="dxa"/>
          </w:tcPr>
          <w:p w14:paraId="650CB1B8" w14:textId="77777777"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FE0B7C" w:rsidRPr="00F70AC0" w:rsidRDefault="00FE0B7C" w:rsidP="00FE0B7C">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FE0B7C" w:rsidRPr="00F70AC0" w:rsidRDefault="00FE0B7C" w:rsidP="00FE0B7C">
            <w:pPr>
              <w:suppressAutoHyphens/>
              <w:ind w:left="1440" w:right="-72" w:hanging="720"/>
              <w:jc w:val="left"/>
              <w:rPr>
                <w:rFonts w:asciiTheme="majorBidi" w:hAnsiTheme="majorBidi" w:cstheme="majorBidi"/>
                <w:noProof/>
                <w:szCs w:val="24"/>
              </w:rPr>
            </w:pPr>
          </w:p>
        </w:tc>
        <w:tc>
          <w:tcPr>
            <w:tcW w:w="2563" w:type="dxa"/>
          </w:tcPr>
          <w:p w14:paraId="7B91D701"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r w:rsidR="00FE0B7C" w:rsidRPr="00F70AC0" w14:paraId="21FB2F6B" w14:textId="77777777" w:rsidTr="00DA7243">
        <w:trPr>
          <w:cantSplit/>
        </w:trPr>
        <w:tc>
          <w:tcPr>
            <w:tcW w:w="900" w:type="dxa"/>
          </w:tcPr>
          <w:p w14:paraId="79DBEB40" w14:textId="77777777" w:rsidR="00FE0B7C" w:rsidRPr="00B63440" w:rsidRDefault="00FE0B7C" w:rsidP="00FE0B7C">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t>14.</w:t>
            </w:r>
          </w:p>
        </w:tc>
        <w:tc>
          <w:tcPr>
            <w:tcW w:w="3058" w:type="dxa"/>
          </w:tcPr>
          <w:p w14:paraId="04DCDF01" w14:textId="77777777" w:rsidR="00FE0B7C" w:rsidRPr="00DE2E82" w:rsidRDefault="00FE0B7C" w:rsidP="00FE0B7C">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FE0B7C" w:rsidRPr="00F96B93" w:rsidRDefault="00FE0B7C" w:rsidP="00FE0B7C">
            <w:pPr>
              <w:suppressAutoHyphens/>
              <w:ind w:left="41" w:right="-72"/>
              <w:rPr>
                <w:rFonts w:asciiTheme="majorBidi" w:hAnsiTheme="majorBidi" w:cstheme="majorBidi"/>
                <w:bCs/>
                <w:i/>
                <w:noProof/>
                <w:spacing w:val="-2"/>
              </w:rPr>
            </w:pPr>
          </w:p>
          <w:p w14:paraId="19BFF9EB" w14:textId="77777777" w:rsidR="00FE0B7C" w:rsidRPr="00A67B01" w:rsidRDefault="00FE0B7C" w:rsidP="00FE0B7C">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FE0B7C" w:rsidRPr="00A67B01" w:rsidRDefault="00FE0B7C" w:rsidP="00FE0B7C">
            <w:pPr>
              <w:suppressAutoHyphens/>
              <w:ind w:left="1440" w:right="-72" w:hanging="720"/>
              <w:jc w:val="left"/>
              <w:rPr>
                <w:rFonts w:asciiTheme="majorBidi" w:hAnsiTheme="majorBidi" w:cstheme="majorBidi"/>
                <w:b/>
                <w:noProof/>
                <w:szCs w:val="24"/>
              </w:rPr>
            </w:pPr>
          </w:p>
        </w:tc>
        <w:tc>
          <w:tcPr>
            <w:tcW w:w="2563" w:type="dxa"/>
          </w:tcPr>
          <w:p w14:paraId="54537D4F" w14:textId="77777777" w:rsidR="00FE0B7C" w:rsidRPr="00A67B01" w:rsidRDefault="00FE0B7C" w:rsidP="00FE0B7C">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Pr>
                <w:i/>
              </w:rPr>
              <w:t>sexual abuse and sexual harassment</w:t>
            </w:r>
            <w:r w:rsidRPr="00F96B93">
              <w:rPr>
                <w:rFonts w:asciiTheme="majorBidi" w:hAnsiTheme="majorBidi" w:cstheme="majorBidi"/>
                <w:noProof/>
              </w:rPr>
              <w:t>]</w:t>
            </w:r>
          </w:p>
        </w:tc>
      </w:tr>
      <w:tr w:rsidR="00FE0B7C" w:rsidRPr="00F70AC0" w14:paraId="34044285" w14:textId="77777777" w:rsidTr="00DA7243">
        <w:trPr>
          <w:cantSplit/>
        </w:trPr>
        <w:tc>
          <w:tcPr>
            <w:tcW w:w="900" w:type="dxa"/>
          </w:tcPr>
          <w:p w14:paraId="3C56EF0B" w14:textId="77777777" w:rsidR="00FE0B7C" w:rsidRPr="00F70AC0" w:rsidRDefault="00FE0B7C" w:rsidP="00FE0B7C">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FE0B7C" w:rsidRPr="00F70AC0" w:rsidRDefault="00FE0B7C" w:rsidP="00FE0B7C">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FE0B7C" w:rsidRPr="00F70AC0" w:rsidRDefault="00FE0B7C" w:rsidP="00FE0B7C">
            <w:pPr>
              <w:suppressAutoHyphens/>
              <w:ind w:left="1440" w:right="-72" w:hanging="720"/>
              <w:jc w:val="left"/>
              <w:rPr>
                <w:rFonts w:asciiTheme="majorBidi" w:hAnsiTheme="majorBidi" w:cstheme="majorBidi"/>
                <w:b/>
                <w:noProof/>
                <w:szCs w:val="24"/>
              </w:rPr>
            </w:pPr>
          </w:p>
        </w:tc>
        <w:tc>
          <w:tcPr>
            <w:tcW w:w="2563" w:type="dxa"/>
          </w:tcPr>
          <w:p w14:paraId="5B50561B" w14:textId="77777777" w:rsidR="00FE0B7C" w:rsidRPr="00F70AC0" w:rsidRDefault="00FE0B7C" w:rsidP="00FE0B7C">
            <w:pPr>
              <w:suppressAutoHyphens/>
              <w:ind w:left="1440" w:right="-72" w:hanging="720"/>
              <w:jc w:val="left"/>
              <w:rPr>
                <w:rFonts w:asciiTheme="majorBidi" w:hAnsiTheme="majorBidi" w:cstheme="majorBidi"/>
                <w:noProof/>
                <w:szCs w:val="24"/>
              </w:rPr>
            </w:pPr>
          </w:p>
        </w:tc>
      </w:tr>
    </w:tbl>
    <w:p w14:paraId="16BB8D17" w14:textId="77777777" w:rsidR="00543571" w:rsidRDefault="00543571" w:rsidP="003B2122">
      <w:pPr>
        <w:ind w:left="360"/>
        <w:jc w:val="left"/>
        <w:rPr>
          <w:noProof/>
        </w:rPr>
      </w:pPr>
      <w:r>
        <w:rPr>
          <w:noProof/>
        </w:rPr>
        <w:br w:type="page"/>
      </w:r>
    </w:p>
    <w:p w14:paraId="7DCFD8C2" w14:textId="77777777" w:rsidR="00543571" w:rsidRDefault="00543571" w:rsidP="00543571">
      <w:pPr>
        <w:pStyle w:val="SPD3EmployersRequirement"/>
      </w:pPr>
      <w:bookmarkStart w:id="1344" w:name="_Toc92460509"/>
      <w:bookmarkStart w:id="1345" w:name="_Toc135814356"/>
      <w:r w:rsidRPr="007F12A8">
        <w:t xml:space="preserve">Contractor’s Key </w:t>
      </w:r>
      <w:r>
        <w:t>Equipment</w:t>
      </w:r>
      <w:bookmarkEnd w:id="1344"/>
      <w:bookmarkEnd w:id="1345"/>
    </w:p>
    <w:p w14:paraId="29BB93E6" w14:textId="77777777" w:rsidR="00543571" w:rsidRPr="00E7507F" w:rsidRDefault="00543571" w:rsidP="00543571">
      <w:pPr>
        <w:tabs>
          <w:tab w:val="right" w:pos="7254"/>
        </w:tabs>
        <w:spacing w:before="60" w:after="200"/>
        <w:ind w:left="270"/>
        <w:rPr>
          <w:i/>
          <w:noProof/>
        </w:rPr>
      </w:pPr>
      <w:r w:rsidRPr="00E7507F">
        <w:rPr>
          <w:i/>
          <w:noProof/>
        </w:rPr>
        <w:t>[Specify Key Equipment, as appropriate, to be completed by the Proposer in accordance with Form EQU in Section IV-Proposal Forms.]</w:t>
      </w:r>
    </w:p>
    <w:p w14:paraId="2278B3B2" w14:textId="6ABAAE3F"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46" w:name="_Toc526950987"/>
      <w:bookmarkStart w:id="1347" w:name="_Toc463448040"/>
      <w:bookmarkStart w:id="1348" w:name="_Toc466464318"/>
      <w:bookmarkStart w:id="1349" w:name="_Toc15459184"/>
      <w:bookmarkStart w:id="1350" w:name="_Toc135814357"/>
      <w:r w:rsidRPr="00F70AC0">
        <w:t>Specifications</w:t>
      </w:r>
      <w:bookmarkEnd w:id="1333"/>
      <w:bookmarkEnd w:id="1334"/>
      <w:bookmarkEnd w:id="1346"/>
      <w:bookmarkEnd w:id="1347"/>
      <w:bookmarkEnd w:id="1348"/>
      <w:bookmarkEnd w:id="1349"/>
      <w:bookmarkEnd w:id="1350"/>
    </w:p>
    <w:p w14:paraId="0EBEB163" w14:textId="77777777" w:rsidR="003B2122" w:rsidRPr="00F70AC0" w:rsidRDefault="003B2122" w:rsidP="003B2122">
      <w:pPr>
        <w:rPr>
          <w:noProof/>
        </w:rPr>
      </w:pPr>
    </w:p>
    <w:p w14:paraId="44A7CF3F" w14:textId="30F48FCE" w:rsidR="003B2122" w:rsidRPr="00F70AC0" w:rsidRDefault="003B2122" w:rsidP="001445D1">
      <w:pPr>
        <w:jc w:val="center"/>
        <w:rPr>
          <w:i/>
          <w:noProof/>
          <w:szCs w:val="24"/>
        </w:rPr>
      </w:pPr>
      <w:r w:rsidRPr="00F70AC0">
        <w:rPr>
          <w:i/>
          <w:noProof/>
          <w:szCs w:val="24"/>
        </w:rPr>
        <w:t>[insert specifications]</w:t>
      </w: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51" w:name="_Toc526950988"/>
      <w:bookmarkStart w:id="1352" w:name="_Toc23233013"/>
      <w:bookmarkStart w:id="1353" w:name="_Toc23238062"/>
      <w:bookmarkStart w:id="1354" w:name="_Toc41971553"/>
      <w:bookmarkStart w:id="1355" w:name="_Toc125874277"/>
      <w:bookmarkStart w:id="1356" w:name="_Toc190498617"/>
      <w:bookmarkStart w:id="1357" w:name="_Toc190498792"/>
      <w:bookmarkStart w:id="1358" w:name="_Toc450646432"/>
      <w:bookmarkStart w:id="1359" w:name="_Toc450648625"/>
      <w:bookmarkStart w:id="1360" w:name="_Toc463024364"/>
      <w:bookmarkStart w:id="1361" w:name="_Toc463448041"/>
      <w:bookmarkStart w:id="1362" w:name="_Toc466464321"/>
      <w:bookmarkStart w:id="1363" w:name="_Toc15459185"/>
      <w:bookmarkStart w:id="1364" w:name="_Toc135814358"/>
      <w:bookmarkEnd w:id="1335"/>
      <w:bookmarkEnd w:id="1336"/>
      <w:bookmarkEnd w:id="1337"/>
      <w:r w:rsidRPr="00F70AC0">
        <w:t>Drawings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6"/>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65" w:name="_Toc526950990"/>
      <w:bookmarkStart w:id="1366" w:name="_Toc450646433"/>
      <w:bookmarkStart w:id="1367" w:name="_Toc450648626"/>
      <w:bookmarkStart w:id="1368" w:name="_Toc463448042"/>
      <w:bookmarkStart w:id="1369" w:name="_Toc466464322"/>
      <w:bookmarkStart w:id="1370" w:name="_Toc15459186"/>
      <w:bookmarkStart w:id="1371" w:name="_Toc135814359"/>
      <w:r w:rsidRPr="00F70AC0">
        <w:t>Supplementary Information</w:t>
      </w:r>
      <w:bookmarkEnd w:id="1365"/>
      <w:bookmarkEnd w:id="1366"/>
      <w:bookmarkEnd w:id="1367"/>
      <w:bookmarkEnd w:id="1368"/>
      <w:bookmarkEnd w:id="1369"/>
      <w:bookmarkEnd w:id="1370"/>
      <w:bookmarkEnd w:id="1371"/>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7"/>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72" w:name="_Toc526870069"/>
      <w:bookmarkStart w:id="1373" w:name="_Toc135814599"/>
      <w:r w:rsidRPr="00F70AC0">
        <w:rPr>
          <w:rFonts w:ascii="Times New Roman" w:hAnsi="Times New Roman"/>
          <w:noProof/>
          <w:sz w:val="44"/>
          <w:szCs w:val="44"/>
        </w:rPr>
        <w:t>PART 3 – Conditions of Contract and Contract Forms</w:t>
      </w:r>
      <w:bookmarkEnd w:id="1372"/>
      <w:bookmarkEnd w:id="1373"/>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8"/>
          <w:headerReference w:type="first" r:id="rId59"/>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74" w:name="_Toc526870070"/>
      <w:bookmarkStart w:id="1375" w:name="_Toc135814600"/>
      <w:bookmarkStart w:id="1376" w:name="_Toc37643992"/>
      <w:r w:rsidRPr="00F70AC0">
        <w:rPr>
          <w:noProof/>
        </w:rPr>
        <w:t>Section VIII - General Conditions (GC)</w:t>
      </w:r>
      <w:bookmarkEnd w:id="1374"/>
      <w:bookmarkEnd w:id="1375"/>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13510E" w14:paraId="5694B73A" w14:textId="77777777" w:rsidTr="00DA7243">
        <w:trPr>
          <w:trHeight w:val="9817"/>
        </w:trPr>
        <w:tc>
          <w:tcPr>
            <w:tcW w:w="9350" w:type="dxa"/>
          </w:tcPr>
          <w:bookmarkEnd w:id="1376"/>
          <w:p w14:paraId="193F5043" w14:textId="77777777" w:rsidR="000A7995" w:rsidRPr="00641766" w:rsidRDefault="000A7995" w:rsidP="000A7995">
            <w:pPr>
              <w:spacing w:before="120" w:after="200" w:line="360" w:lineRule="auto"/>
            </w:pPr>
            <w:r w:rsidRPr="002906F0">
              <w:rPr>
                <w:b/>
                <w:bCs/>
              </w:rPr>
              <w:t>Emerald Book</w:t>
            </w:r>
            <w:r w:rsidRPr="00641766">
              <w:t>:</w:t>
            </w:r>
          </w:p>
          <w:p w14:paraId="2CF6D755" w14:textId="77777777" w:rsidR="000A7995" w:rsidRPr="00641766" w:rsidRDefault="000A7995" w:rsidP="000A7995">
            <w:pPr>
              <w:widowControl w:val="0"/>
              <w:spacing w:after="200" w:line="276" w:lineRule="auto"/>
              <w:jc w:val="left"/>
            </w:pPr>
            <w:r w:rsidRPr="00641766">
              <w:t>© FIDIC 201</w:t>
            </w:r>
            <w:r>
              <w:t>9</w:t>
            </w:r>
            <w:r w:rsidRPr="00641766">
              <w:t>. All rights reserved.</w:t>
            </w:r>
          </w:p>
          <w:p w14:paraId="14AFAC2D" w14:textId="77777777" w:rsidR="000A7995" w:rsidRPr="00641766" w:rsidRDefault="000A7995" w:rsidP="000A7995">
            <w:pPr>
              <w:spacing w:before="120" w:after="200" w:line="360" w:lineRule="auto"/>
            </w:pPr>
            <w:r w:rsidRPr="00641766">
              <w:t xml:space="preserve">The Conditions of Contract are the “General Conditions” which form part of the “Conditions of Contract for </w:t>
            </w:r>
            <w:r>
              <w:t>Underground Works</w:t>
            </w:r>
            <w:r w:rsidRPr="00641766">
              <w:t xml:space="preserve"> (“</w:t>
            </w:r>
            <w:r>
              <w:t xml:space="preserve">Emerald </w:t>
            </w:r>
            <w:r w:rsidRPr="00641766">
              <w:t>book”) 201</w:t>
            </w:r>
            <w:r>
              <w:t>9</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284715F7" w14:textId="3F7851ED" w:rsidR="003B2122" w:rsidRPr="00641766" w:rsidRDefault="000A7995" w:rsidP="00DA7243">
            <w:pPr>
              <w:spacing w:before="120" w:after="200" w:line="360" w:lineRule="auto"/>
            </w:pPr>
            <w:r w:rsidRPr="00641766">
              <w:t xml:space="preserve">An original copy of the above FIDIC publication i.e. “Conditions of Contract for </w:t>
            </w:r>
            <w:r>
              <w:t>Underground Works</w:t>
            </w:r>
            <w:r w:rsidRPr="00641766">
              <w:t>” must be obtained from FIDIC</w:t>
            </w:r>
            <w:bookmarkStart w:id="1377" w:name="_Hlk5375017"/>
            <w:r>
              <w:t>.</w:t>
            </w:r>
          </w:p>
          <w:bookmarkEnd w:id="1377"/>
          <w:p w14:paraId="4A2276ED" w14:textId="77777777" w:rsidR="003B2122" w:rsidRPr="00641766" w:rsidRDefault="003B2122" w:rsidP="00DA7243">
            <w:pPr>
              <w:spacing w:before="120" w:after="200" w:line="276" w:lineRule="auto"/>
              <w:rPr>
                <w:b/>
              </w:rPr>
            </w:pPr>
            <w:r w:rsidRPr="00641766">
              <w:rPr>
                <w:b/>
              </w:rPr>
              <w:t>International Federation of Consulting Engineers (FIDIC)</w:t>
            </w:r>
          </w:p>
          <w:p w14:paraId="273945E7" w14:textId="77777777" w:rsidR="003B2122" w:rsidRPr="00641766" w:rsidRDefault="003B2122" w:rsidP="00DA7243">
            <w:pPr>
              <w:spacing w:before="120" w:after="200" w:line="276" w:lineRule="auto"/>
            </w:pPr>
            <w:r w:rsidRPr="00641766">
              <w:t>FIDIC Bookshop – Box- 311 – CH – 1215 Geneva 15 Switzerland</w:t>
            </w:r>
          </w:p>
          <w:p w14:paraId="5B3B86A8" w14:textId="77777777" w:rsidR="003B2122" w:rsidRPr="00641766" w:rsidRDefault="003B2122" w:rsidP="00DA7243">
            <w:pPr>
              <w:spacing w:before="120" w:after="200" w:line="276" w:lineRule="auto"/>
            </w:pPr>
            <w:r w:rsidRPr="00641766">
              <w:t>Fax:  +41 22 799 49 054</w:t>
            </w:r>
          </w:p>
          <w:p w14:paraId="15A9CFC6" w14:textId="77777777" w:rsidR="003B2122" w:rsidRPr="00641766" w:rsidRDefault="003B2122" w:rsidP="00DA7243">
            <w:pPr>
              <w:spacing w:before="120" w:after="200" w:line="276" w:lineRule="auto"/>
            </w:pPr>
            <w:r w:rsidRPr="00641766">
              <w:t>Telephone:  +41 22 799 49 01</w:t>
            </w:r>
          </w:p>
          <w:p w14:paraId="2E949242" w14:textId="77777777" w:rsidR="003B2122" w:rsidRPr="00641766" w:rsidRDefault="003B2122" w:rsidP="00DA7243">
            <w:pPr>
              <w:spacing w:before="120" w:after="200" w:line="276" w:lineRule="auto"/>
            </w:pPr>
            <w:r w:rsidRPr="00641766">
              <w:t>E-mail:  fidic@fidic.org</w:t>
            </w:r>
          </w:p>
          <w:p w14:paraId="14BBB1B7" w14:textId="77777777" w:rsidR="003B2122" w:rsidRPr="008A366B" w:rsidRDefault="002E026F" w:rsidP="00DA7243">
            <w:pPr>
              <w:spacing w:before="120" w:after="200" w:line="276" w:lineRule="auto"/>
              <w:rPr>
                <w:lang w:val="fr-FR"/>
              </w:rPr>
            </w:pPr>
            <w:hyperlink r:id="rId60" w:history="1">
              <w:r w:rsidR="003B2122" w:rsidRPr="008A366B">
                <w:rPr>
                  <w:lang w:val="fr-FR"/>
                </w:rPr>
                <w:t>www.fidic.org</w:t>
              </w:r>
            </w:hyperlink>
          </w:p>
          <w:p w14:paraId="7F9D74BF" w14:textId="3A06763F" w:rsidR="003B2122" w:rsidRPr="008A366B" w:rsidRDefault="003B2122" w:rsidP="00DA7243">
            <w:pPr>
              <w:pStyle w:val="Subtitle"/>
              <w:jc w:val="both"/>
              <w:outlineLvl w:val="0"/>
              <w:rPr>
                <w:lang w:val="fr-FR"/>
              </w:rPr>
            </w:pPr>
            <w:r w:rsidRPr="008A366B">
              <w:rPr>
                <w:b w:val="0"/>
                <w:sz w:val="24"/>
                <w:lang w:val="fr-FR"/>
              </w:rPr>
              <w:t>FIDIC code: ISBN13: 978-2-88432-08</w:t>
            </w:r>
            <w:r w:rsidR="009830F6">
              <w:rPr>
                <w:b w:val="0"/>
                <w:sz w:val="24"/>
                <w:lang w:val="fr-FR"/>
              </w:rPr>
              <w:t>7</w:t>
            </w:r>
            <w:r w:rsidRPr="008A366B">
              <w:rPr>
                <w:b w:val="0"/>
                <w:sz w:val="24"/>
                <w:lang w:val="fr-FR"/>
              </w:rPr>
              <w:t>-</w:t>
            </w:r>
            <w:r w:rsidR="009830F6">
              <w:rPr>
                <w:b w:val="0"/>
                <w:sz w:val="24"/>
                <w:lang w:val="fr-FR"/>
              </w:rPr>
              <w:t>0</w:t>
            </w:r>
          </w:p>
        </w:tc>
      </w:tr>
    </w:tbl>
    <w:p w14:paraId="2245FF05" w14:textId="77777777" w:rsidR="00AC69A9" w:rsidRDefault="00AC69A9" w:rsidP="00064487">
      <w:pPr>
        <w:rPr>
          <w:noProof/>
          <w:lang w:val="fr-FR"/>
        </w:rPr>
        <w:sectPr w:rsidR="00AC69A9">
          <w:headerReference w:type="default" r:id="rId61"/>
          <w:headerReference w:type="first" r:id="rId62"/>
          <w:pgSz w:w="12240" w:h="15840"/>
          <w:pgMar w:top="1440" w:right="1440" w:bottom="1440" w:left="1440" w:header="720" w:footer="720" w:gutter="0"/>
          <w:cols w:space="720"/>
          <w:docGrid w:linePitch="360"/>
        </w:sectPr>
      </w:pPr>
    </w:p>
    <w:p w14:paraId="72551936" w14:textId="77777777" w:rsidR="00064487" w:rsidRPr="00384A14" w:rsidRDefault="00064487" w:rsidP="00064487">
      <w:pPr>
        <w:rPr>
          <w:lang w:val="fr-FR" w:eastAsia="fr-FR"/>
        </w:rPr>
      </w:pPr>
    </w:p>
    <w:p w14:paraId="45B527E0" w14:textId="77777777" w:rsidR="00064487" w:rsidRPr="00384A14" w:rsidRDefault="00064487" w:rsidP="00064487">
      <w:pPr>
        <w:spacing w:after="840"/>
        <w:rPr>
          <w:lang w:val="fr-FR" w:eastAsia="fr-FR"/>
        </w:rPr>
      </w:pPr>
    </w:p>
    <w:p w14:paraId="51C78E92" w14:textId="77777777" w:rsidR="00064487" w:rsidRPr="00384A14" w:rsidRDefault="00064487" w:rsidP="00064487">
      <w:pPr>
        <w:spacing w:after="840"/>
        <w:rPr>
          <w:lang w:val="fr-FR" w:eastAsia="fr-FR"/>
        </w:rPr>
      </w:pPr>
    </w:p>
    <w:p w14:paraId="6FB55AD7" w14:textId="77777777" w:rsidR="00064487" w:rsidRPr="00384A14" w:rsidRDefault="00064487" w:rsidP="00064487">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13510E"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384A14" w:rsidRDefault="00064487" w:rsidP="001D22E0">
            <w:pPr>
              <w:pStyle w:val="Head11b"/>
              <w:pBdr>
                <w:bottom w:val="none" w:sz="0" w:space="0" w:color="auto"/>
              </w:pBdr>
              <w:rPr>
                <w:szCs w:val="44"/>
                <w:lang w:val="fr-FR"/>
              </w:rPr>
            </w:pPr>
            <w:bookmarkStart w:id="1378" w:name="_Toc12964293"/>
            <w:bookmarkStart w:id="1379" w:name="_Toc101929329"/>
            <w:bookmarkStart w:id="1380" w:name="_Toc334686533"/>
            <w:bookmarkStart w:id="1381" w:name="_Toc135814601"/>
            <w:r w:rsidRPr="00384A14">
              <w:rPr>
                <w:noProof/>
                <w:lang w:val="fr-FR"/>
              </w:rPr>
              <w:t>Section IX - Particular Conditions</w:t>
            </w:r>
            <w:bookmarkEnd w:id="1378"/>
            <w:r w:rsidRPr="00384A14">
              <w:rPr>
                <w:noProof/>
                <w:lang w:val="fr-FR"/>
              </w:rPr>
              <w:t xml:space="preserve"> </w:t>
            </w:r>
            <w:bookmarkEnd w:id="1379"/>
            <w:bookmarkEnd w:id="1380"/>
            <w:r w:rsidRPr="00384A14">
              <w:rPr>
                <w:noProof/>
                <w:lang w:val="fr-FR"/>
              </w:rPr>
              <w:t>(PC)</w:t>
            </w:r>
            <w:bookmarkEnd w:id="1381"/>
          </w:p>
        </w:tc>
      </w:tr>
    </w:tbl>
    <w:p w14:paraId="180322D6" w14:textId="77777777" w:rsidR="00064487" w:rsidRPr="00384A14" w:rsidRDefault="00064487" w:rsidP="00064487">
      <w:pPr>
        <w:rPr>
          <w:color w:val="000000" w:themeColor="text1"/>
          <w:lang w:val="fr-FR"/>
        </w:rPr>
      </w:pPr>
    </w:p>
    <w:p w14:paraId="4B5C2B81" w14:textId="77777777" w:rsidR="00064487" w:rsidRPr="00384A14" w:rsidRDefault="00064487" w:rsidP="00064487">
      <w:pPr>
        <w:rPr>
          <w:color w:val="000000" w:themeColor="text1"/>
          <w:lang w:val="fr-FR"/>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82"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82"/>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Pr="00384A14" w:rsidRDefault="00064487">
      <w:pPr>
        <w:jc w:val="left"/>
        <w:rPr>
          <w:noProof/>
        </w:rPr>
      </w:pPr>
    </w:p>
    <w:p w14:paraId="3F68F8F3" w14:textId="77777777" w:rsidR="00064487" w:rsidRPr="00384A14" w:rsidRDefault="00064487">
      <w:pPr>
        <w:jc w:val="left"/>
        <w:rPr>
          <w:b/>
          <w:noProof/>
          <w:sz w:val="44"/>
        </w:rPr>
      </w:pPr>
      <w:r w:rsidRPr="00384A14">
        <w:rPr>
          <w:b/>
          <w:noProof/>
          <w:sz w:val="44"/>
        </w:rPr>
        <w:br w:type="page"/>
      </w:r>
    </w:p>
    <w:p w14:paraId="39234BEF" w14:textId="77777777" w:rsidR="00064487" w:rsidRPr="00044C14" w:rsidRDefault="00064487" w:rsidP="00064487">
      <w:pPr>
        <w:jc w:val="center"/>
        <w:rPr>
          <w:b/>
          <w:sz w:val="36"/>
          <w:szCs w:val="36"/>
        </w:rPr>
      </w:pPr>
      <w:r w:rsidRPr="00044C14">
        <w:rPr>
          <w:b/>
          <w:sz w:val="36"/>
          <w:szCs w:val="36"/>
        </w:rPr>
        <w:t xml:space="preserve">Particular Conditions </w:t>
      </w:r>
    </w:p>
    <w:p w14:paraId="1A24D882" w14:textId="77777777" w:rsidR="003B2122" w:rsidRPr="00B63440" w:rsidRDefault="003B2122" w:rsidP="003B2122">
      <w:pPr>
        <w:rPr>
          <w:b/>
          <w:sz w:val="32"/>
          <w:lang w:val="fr-FR"/>
        </w:rPr>
      </w:pPr>
    </w:p>
    <w:p w14:paraId="1292AE0C" w14:textId="77777777" w:rsidR="003B2122" w:rsidRPr="00B63440" w:rsidRDefault="003B2122" w:rsidP="00B63440">
      <w:pPr>
        <w:rPr>
          <w:b/>
          <w:sz w:val="32"/>
        </w:rPr>
      </w:pPr>
      <w:r w:rsidRPr="00044C14">
        <w:rPr>
          <w:b/>
          <w:sz w:val="32"/>
          <w:szCs w:val="32"/>
        </w:rPr>
        <w:t>Part</w:t>
      </w:r>
      <w:bookmarkStart w:id="1383" w:name="_Toc450635272"/>
      <w:r w:rsidRPr="00B63440">
        <w:rPr>
          <w:b/>
          <w:sz w:val="32"/>
        </w:rPr>
        <w:t xml:space="preserve"> A</w:t>
      </w:r>
      <w:bookmarkEnd w:id="1383"/>
      <w:r w:rsidRPr="00044C14">
        <w:rPr>
          <w:b/>
          <w:sz w:val="32"/>
          <w:szCs w:val="32"/>
        </w:rPr>
        <w:t xml:space="preserve"> –</w:t>
      </w:r>
      <w:r w:rsidRPr="00B63440">
        <w:rPr>
          <w:b/>
          <w:sz w:val="32"/>
        </w:rPr>
        <w:t xml:space="preserve"> Contract Data</w:t>
      </w:r>
    </w:p>
    <w:p w14:paraId="0C725368" w14:textId="77777777" w:rsidR="003B2122" w:rsidRPr="00B63440" w:rsidRDefault="003B2122" w:rsidP="003B2122">
      <w:pPr>
        <w:rPr>
          <w:b/>
          <w:color w:val="000000" w:themeColor="text1"/>
        </w:rPr>
      </w:pPr>
    </w:p>
    <w:tbl>
      <w:tblPr>
        <w:tblW w:w="9558" w:type="dxa"/>
        <w:tblLayout w:type="fixed"/>
        <w:tblLook w:val="0000" w:firstRow="0" w:lastRow="0" w:firstColumn="0" w:lastColumn="0" w:noHBand="0" w:noVBand="0"/>
      </w:tblPr>
      <w:tblGrid>
        <w:gridCol w:w="3397"/>
        <w:gridCol w:w="1350"/>
        <w:gridCol w:w="4811"/>
      </w:tblGrid>
      <w:tr w:rsidR="000A7995" w:rsidRPr="00044C14" w14:paraId="605A4518" w14:textId="77777777" w:rsidTr="00766339">
        <w:trPr>
          <w:tblHeader/>
        </w:trPr>
        <w:tc>
          <w:tcPr>
            <w:tcW w:w="3397" w:type="dxa"/>
            <w:tcBorders>
              <w:top w:val="single" w:sz="18" w:space="0" w:color="auto"/>
              <w:left w:val="single" w:sz="18" w:space="0" w:color="auto"/>
              <w:bottom w:val="single" w:sz="18" w:space="0" w:color="auto"/>
              <w:right w:val="single" w:sz="18" w:space="0" w:color="auto"/>
            </w:tcBorders>
          </w:tcPr>
          <w:p w14:paraId="39B5235F" w14:textId="77777777" w:rsidR="000A7995" w:rsidRPr="00044C14" w:rsidRDefault="000A7995" w:rsidP="00766339">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751ACA47" w14:textId="77777777" w:rsidR="000A7995" w:rsidRPr="00044C14" w:rsidRDefault="000A7995" w:rsidP="00766339">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1FCEECAC" w14:textId="77777777" w:rsidR="000A7995" w:rsidRPr="00044C14" w:rsidRDefault="000A7995" w:rsidP="00766339">
            <w:pPr>
              <w:spacing w:before="120" w:after="120"/>
              <w:rPr>
                <w:b/>
              </w:rPr>
            </w:pPr>
            <w:r w:rsidRPr="00044C14">
              <w:rPr>
                <w:b/>
              </w:rPr>
              <w:t>Data</w:t>
            </w:r>
          </w:p>
        </w:tc>
      </w:tr>
      <w:tr w:rsidR="000A7995" w:rsidRPr="005208A9" w14:paraId="17D7D526" w14:textId="77777777" w:rsidTr="00766339">
        <w:tc>
          <w:tcPr>
            <w:tcW w:w="3397" w:type="dxa"/>
            <w:tcBorders>
              <w:top w:val="single" w:sz="18" w:space="0" w:color="auto"/>
              <w:left w:val="single" w:sz="2" w:space="0" w:color="auto"/>
              <w:bottom w:val="single" w:sz="2" w:space="0" w:color="auto"/>
              <w:right w:val="single" w:sz="2" w:space="0" w:color="auto"/>
            </w:tcBorders>
          </w:tcPr>
          <w:p w14:paraId="021995EB" w14:textId="77777777" w:rsidR="000A7995" w:rsidRPr="00044C14" w:rsidRDefault="000A7995" w:rsidP="00766339">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2A9916F0" w14:textId="77777777" w:rsidR="000A7995" w:rsidRPr="00044C14" w:rsidRDefault="000A7995" w:rsidP="00766339">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4E11C25E" w14:textId="77777777" w:rsidR="000A7995" w:rsidRDefault="000A7995" w:rsidP="00766339">
            <w:pPr>
              <w:spacing w:before="120" w:after="120"/>
              <w:rPr>
                <w:u w:val="single"/>
              </w:rPr>
            </w:pPr>
            <w:r>
              <w:rPr>
                <w:u w:val="single"/>
              </w:rPr>
              <w:t xml:space="preserve">__-----  </w:t>
            </w:r>
          </w:p>
          <w:p w14:paraId="1A5A5E14" w14:textId="77777777" w:rsidR="000A7995" w:rsidRPr="005208A9" w:rsidRDefault="000A7995" w:rsidP="00766339">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0A7995" w14:paraId="7858521A" w14:textId="77777777" w:rsidTr="00766339">
        <w:tc>
          <w:tcPr>
            <w:tcW w:w="3397" w:type="dxa"/>
            <w:tcBorders>
              <w:top w:val="single" w:sz="18" w:space="0" w:color="auto"/>
              <w:left w:val="single" w:sz="2" w:space="0" w:color="auto"/>
              <w:bottom w:val="single" w:sz="2" w:space="0" w:color="auto"/>
              <w:right w:val="single" w:sz="2" w:space="0" w:color="auto"/>
            </w:tcBorders>
          </w:tcPr>
          <w:p w14:paraId="4E18C8E7" w14:textId="77777777" w:rsidR="000A7995" w:rsidRPr="00044C14" w:rsidRDefault="000A7995" w:rsidP="00766339">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27E0254E" w14:textId="77777777" w:rsidR="000A7995" w:rsidRPr="00044C14" w:rsidRDefault="000A7995" w:rsidP="00766339">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5D03DD94" w14:textId="77777777" w:rsidR="000A7995" w:rsidRDefault="000A7995" w:rsidP="00766339">
            <w:pPr>
              <w:spacing w:before="120" w:after="120"/>
            </w:pPr>
            <w:r>
              <w:t>Attached as Particular Conditions Part A- Completion Schedule</w:t>
            </w:r>
          </w:p>
        </w:tc>
      </w:tr>
      <w:tr w:rsidR="000A7995" w:rsidRPr="00044C14" w14:paraId="32DD0146" w14:textId="77777777" w:rsidTr="00766339">
        <w:tc>
          <w:tcPr>
            <w:tcW w:w="3397" w:type="dxa"/>
            <w:tcBorders>
              <w:top w:val="single" w:sz="18" w:space="0" w:color="auto"/>
              <w:left w:val="single" w:sz="2" w:space="0" w:color="auto"/>
              <w:bottom w:val="single" w:sz="2" w:space="0" w:color="auto"/>
              <w:right w:val="single" w:sz="2" w:space="0" w:color="auto"/>
            </w:tcBorders>
          </w:tcPr>
          <w:p w14:paraId="6F529964" w14:textId="77777777" w:rsidR="000A7995" w:rsidRPr="00044C14" w:rsidRDefault="000A7995" w:rsidP="00766339">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4ED38B89" w14:textId="77777777" w:rsidR="000A7995" w:rsidRPr="00044C14" w:rsidRDefault="000A7995" w:rsidP="00766339">
            <w:pPr>
              <w:spacing w:before="120" w:after="120"/>
            </w:pPr>
            <w:r w:rsidRPr="00044C14">
              <w:t>1.1.2</w:t>
            </w:r>
            <w:r>
              <w:t>6</w:t>
            </w:r>
          </w:p>
        </w:tc>
        <w:tc>
          <w:tcPr>
            <w:tcW w:w="4811" w:type="dxa"/>
            <w:tcBorders>
              <w:top w:val="single" w:sz="18" w:space="0" w:color="auto"/>
              <w:left w:val="single" w:sz="2" w:space="0" w:color="auto"/>
              <w:bottom w:val="single" w:sz="2" w:space="0" w:color="auto"/>
              <w:right w:val="single" w:sz="2" w:space="0" w:color="auto"/>
            </w:tcBorders>
          </w:tcPr>
          <w:p w14:paraId="249CEA80" w14:textId="77777777" w:rsidR="000A7995" w:rsidRPr="00044C14" w:rsidRDefault="000A7995" w:rsidP="00766339">
            <w:pPr>
              <w:spacing w:before="120" w:after="120"/>
              <w:rPr>
                <w:u w:val="single"/>
              </w:rPr>
            </w:pPr>
            <w:r>
              <w:t>______%</w:t>
            </w:r>
          </w:p>
        </w:tc>
      </w:tr>
      <w:tr w:rsidR="000A7995" w:rsidRPr="00044C14" w14:paraId="124CF514" w14:textId="77777777" w:rsidTr="00766339">
        <w:tc>
          <w:tcPr>
            <w:tcW w:w="3397" w:type="dxa"/>
            <w:tcBorders>
              <w:top w:val="single" w:sz="18" w:space="0" w:color="auto"/>
              <w:left w:val="single" w:sz="2" w:space="0" w:color="auto"/>
              <w:bottom w:val="single" w:sz="2" w:space="0" w:color="auto"/>
              <w:right w:val="single" w:sz="2" w:space="0" w:color="auto"/>
            </w:tcBorders>
          </w:tcPr>
          <w:p w14:paraId="6386ACED" w14:textId="77777777" w:rsidR="000A7995" w:rsidRPr="00044C14" w:rsidRDefault="000A7995" w:rsidP="00766339">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40A4D96A" w14:textId="77777777" w:rsidR="000A7995" w:rsidRPr="00044C14" w:rsidRDefault="000A7995" w:rsidP="00766339">
            <w:pPr>
              <w:spacing w:before="120" w:after="120"/>
            </w:pPr>
            <w:r w:rsidRPr="00044C14">
              <w:t>1.1.3</w:t>
            </w:r>
            <w:r>
              <w:t>6</w:t>
            </w:r>
          </w:p>
        </w:tc>
        <w:tc>
          <w:tcPr>
            <w:tcW w:w="4811" w:type="dxa"/>
            <w:tcBorders>
              <w:top w:val="single" w:sz="18" w:space="0" w:color="auto"/>
              <w:left w:val="single" w:sz="2" w:space="0" w:color="auto"/>
              <w:bottom w:val="single" w:sz="2" w:space="0" w:color="auto"/>
              <w:right w:val="single" w:sz="2" w:space="0" w:color="auto"/>
            </w:tcBorders>
          </w:tcPr>
          <w:p w14:paraId="0F357EC5" w14:textId="77777777" w:rsidR="000A7995" w:rsidRPr="00044C14" w:rsidRDefault="000A7995" w:rsidP="00766339">
            <w:pPr>
              <w:spacing w:before="120" w:after="120"/>
            </w:pPr>
          </w:p>
        </w:tc>
      </w:tr>
      <w:tr w:rsidR="000A7995" w:rsidRPr="00044C14" w14:paraId="091E0F9B" w14:textId="77777777" w:rsidTr="00766339">
        <w:tc>
          <w:tcPr>
            <w:tcW w:w="3397" w:type="dxa"/>
            <w:tcBorders>
              <w:top w:val="single" w:sz="2" w:space="0" w:color="auto"/>
              <w:left w:val="single" w:sz="2" w:space="0" w:color="auto"/>
              <w:bottom w:val="single" w:sz="2" w:space="0" w:color="auto"/>
              <w:right w:val="single" w:sz="2" w:space="0" w:color="auto"/>
            </w:tcBorders>
          </w:tcPr>
          <w:p w14:paraId="2D62CBDF" w14:textId="77777777" w:rsidR="000A7995" w:rsidRPr="00044C14" w:rsidRDefault="000A7995" w:rsidP="00766339">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4233E80D" w14:textId="77777777" w:rsidR="000A7995" w:rsidRPr="00044C14" w:rsidRDefault="000A7995" w:rsidP="00766339">
            <w:pPr>
              <w:spacing w:before="120" w:after="120"/>
            </w:pPr>
            <w:r w:rsidRPr="00044C14">
              <w:t>1.1.</w:t>
            </w:r>
            <w:r>
              <w:t>41</w:t>
            </w:r>
          </w:p>
        </w:tc>
        <w:tc>
          <w:tcPr>
            <w:tcW w:w="4811" w:type="dxa"/>
            <w:tcBorders>
              <w:top w:val="single" w:sz="2" w:space="0" w:color="auto"/>
              <w:left w:val="single" w:sz="2" w:space="0" w:color="auto"/>
              <w:bottom w:val="single" w:sz="2" w:space="0" w:color="auto"/>
              <w:right w:val="single" w:sz="2" w:space="0" w:color="auto"/>
            </w:tcBorders>
          </w:tcPr>
          <w:p w14:paraId="5C5A23D8" w14:textId="77777777" w:rsidR="000A7995" w:rsidRPr="00044C14" w:rsidRDefault="000A7995" w:rsidP="00766339">
            <w:pPr>
              <w:spacing w:before="120" w:after="120"/>
            </w:pPr>
          </w:p>
        </w:tc>
      </w:tr>
      <w:tr w:rsidR="000A7995" w:rsidRPr="00044C14" w14:paraId="3F380F3B" w14:textId="77777777" w:rsidTr="00766339">
        <w:tc>
          <w:tcPr>
            <w:tcW w:w="3397" w:type="dxa"/>
            <w:tcBorders>
              <w:top w:val="single" w:sz="2" w:space="0" w:color="auto"/>
              <w:left w:val="single" w:sz="2" w:space="0" w:color="auto"/>
              <w:bottom w:val="single" w:sz="2" w:space="0" w:color="auto"/>
              <w:right w:val="single" w:sz="2" w:space="0" w:color="auto"/>
            </w:tcBorders>
          </w:tcPr>
          <w:p w14:paraId="614963A1" w14:textId="77777777" w:rsidR="000A7995" w:rsidRPr="00044C14" w:rsidRDefault="000A7995" w:rsidP="00766339">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57800BC7" w14:textId="77777777" w:rsidR="000A7995" w:rsidRPr="00044C14" w:rsidRDefault="000A7995" w:rsidP="00766339">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6650A789" w14:textId="77777777" w:rsidR="000A7995" w:rsidRPr="00044C14" w:rsidRDefault="000A7995" w:rsidP="00766339">
            <w:pPr>
              <w:spacing w:before="120" w:after="120"/>
              <w:rPr>
                <w:u w:val="single"/>
              </w:rPr>
            </w:pPr>
            <w:r w:rsidRPr="00044C14">
              <w:rPr>
                <w:i/>
              </w:rPr>
              <w:t>[Describe any other places as forming part of the Site]</w:t>
            </w:r>
          </w:p>
        </w:tc>
      </w:tr>
      <w:tr w:rsidR="000A7995" w:rsidRPr="00044C14" w14:paraId="33A6CFF9" w14:textId="77777777" w:rsidTr="00766339">
        <w:tc>
          <w:tcPr>
            <w:tcW w:w="3397" w:type="dxa"/>
            <w:tcBorders>
              <w:top w:val="single" w:sz="2" w:space="0" w:color="auto"/>
              <w:left w:val="single" w:sz="2" w:space="0" w:color="auto"/>
              <w:bottom w:val="single" w:sz="2" w:space="0" w:color="auto"/>
              <w:right w:val="single" w:sz="2" w:space="0" w:color="auto"/>
            </w:tcBorders>
          </w:tcPr>
          <w:p w14:paraId="64AD29D1" w14:textId="77777777" w:rsidR="000A7995" w:rsidRPr="00044C14" w:rsidRDefault="000A7995" w:rsidP="00766339">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622A1988" w14:textId="77777777" w:rsidR="000A7995" w:rsidRPr="00044C14" w:rsidRDefault="000A7995" w:rsidP="00766339">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042251BF" w14:textId="77777777" w:rsidR="000A7995" w:rsidRPr="00044C14" w:rsidRDefault="000A7995" w:rsidP="00766339">
            <w:pPr>
              <w:spacing w:before="120" w:after="120"/>
              <w:rPr>
                <w:u w:val="single"/>
              </w:rPr>
            </w:pPr>
            <w:r>
              <w:rPr>
                <w:u w:val="single"/>
              </w:rPr>
              <w:t xml:space="preserve">Attached as </w:t>
            </w:r>
            <w:r>
              <w:t>Particular Conditions</w:t>
            </w:r>
            <w:r>
              <w:rPr>
                <w:u w:val="single"/>
              </w:rPr>
              <w:t xml:space="preserve"> Part A- Schedule of Baselines </w:t>
            </w:r>
          </w:p>
        </w:tc>
      </w:tr>
      <w:tr w:rsidR="000A7995" w:rsidRPr="00044C14" w14:paraId="76BA117C" w14:textId="77777777" w:rsidTr="00766339">
        <w:tc>
          <w:tcPr>
            <w:tcW w:w="3397" w:type="dxa"/>
            <w:tcBorders>
              <w:top w:val="single" w:sz="2" w:space="0" w:color="auto"/>
              <w:left w:val="single" w:sz="2" w:space="0" w:color="auto"/>
              <w:bottom w:val="single" w:sz="2" w:space="0" w:color="auto"/>
              <w:right w:val="single" w:sz="2" w:space="0" w:color="auto"/>
            </w:tcBorders>
          </w:tcPr>
          <w:p w14:paraId="21855727" w14:textId="77777777" w:rsidR="000A7995" w:rsidRPr="00044C14" w:rsidRDefault="000A7995" w:rsidP="00766339">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136D48E4" w14:textId="77777777" w:rsidR="000A7995" w:rsidRPr="00044C14" w:rsidRDefault="000A7995" w:rsidP="00766339">
            <w:pPr>
              <w:spacing w:before="120" w:after="120"/>
            </w:pPr>
            <w:r w:rsidRPr="00044C14">
              <w:t>1.1.</w:t>
            </w:r>
            <w:r>
              <w:t>99</w:t>
            </w:r>
          </w:p>
        </w:tc>
        <w:tc>
          <w:tcPr>
            <w:tcW w:w="4811" w:type="dxa"/>
            <w:tcBorders>
              <w:top w:val="single" w:sz="2" w:space="0" w:color="auto"/>
              <w:left w:val="single" w:sz="2" w:space="0" w:color="auto"/>
              <w:bottom w:val="single" w:sz="2" w:space="0" w:color="auto"/>
              <w:right w:val="single" w:sz="2" w:space="0" w:color="auto"/>
            </w:tcBorders>
          </w:tcPr>
          <w:p w14:paraId="6291FE82" w14:textId="77777777" w:rsidR="000A7995" w:rsidRPr="00044C14" w:rsidRDefault="000A7995" w:rsidP="00766339">
            <w:pPr>
              <w:spacing w:before="120" w:after="120"/>
            </w:pPr>
            <w:r w:rsidRPr="00044C14">
              <w:rPr>
                <w:u w:val="single"/>
              </w:rPr>
              <w:t>_____________</w:t>
            </w:r>
            <w:r w:rsidRPr="00044C14">
              <w:t xml:space="preserve">days </w:t>
            </w:r>
          </w:p>
          <w:p w14:paraId="15DDBD76" w14:textId="77777777" w:rsidR="000A7995" w:rsidRPr="00044C14" w:rsidRDefault="000A7995" w:rsidP="00766339">
            <w:pPr>
              <w:spacing w:before="120" w:after="120"/>
              <w:rPr>
                <w:u w:val="single"/>
              </w:rPr>
            </w:pPr>
            <w:r w:rsidRPr="00044C14">
              <w:rPr>
                <w:i/>
                <w:iCs/>
              </w:rPr>
              <w:t>If Sections are to be used, refer to Table: Summary of Sections below</w:t>
            </w:r>
          </w:p>
        </w:tc>
      </w:tr>
      <w:tr w:rsidR="000A7995" w:rsidRPr="00044C14" w14:paraId="5F4CF5CC" w14:textId="77777777" w:rsidTr="00766339">
        <w:tc>
          <w:tcPr>
            <w:tcW w:w="3397" w:type="dxa"/>
            <w:tcBorders>
              <w:top w:val="single" w:sz="2" w:space="0" w:color="auto"/>
              <w:left w:val="single" w:sz="2" w:space="0" w:color="auto"/>
              <w:bottom w:val="single" w:sz="2" w:space="0" w:color="auto"/>
              <w:right w:val="single" w:sz="2" w:space="0" w:color="auto"/>
            </w:tcBorders>
          </w:tcPr>
          <w:p w14:paraId="5B3DB609" w14:textId="77777777" w:rsidR="000A7995" w:rsidRPr="00044C14" w:rsidRDefault="000A7995" w:rsidP="00766339">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697D5800" w14:textId="77777777" w:rsidR="000A7995" w:rsidRPr="00044C14" w:rsidRDefault="000A7995" w:rsidP="00766339">
            <w:pPr>
              <w:spacing w:before="120" w:after="120"/>
            </w:pPr>
            <w:r w:rsidRPr="00044C14">
              <w:t>1.1.</w:t>
            </w:r>
            <w:r>
              <w:t>105</w:t>
            </w:r>
          </w:p>
        </w:tc>
        <w:tc>
          <w:tcPr>
            <w:tcW w:w="4811" w:type="dxa"/>
            <w:tcBorders>
              <w:top w:val="single" w:sz="2" w:space="0" w:color="auto"/>
              <w:left w:val="single" w:sz="2" w:space="0" w:color="auto"/>
              <w:bottom w:val="single" w:sz="2" w:space="0" w:color="auto"/>
              <w:right w:val="single" w:sz="2" w:space="0" w:color="auto"/>
            </w:tcBorders>
          </w:tcPr>
          <w:p w14:paraId="08A5E4F3" w14:textId="77777777" w:rsidR="000A7995" w:rsidRPr="00044C14" w:rsidRDefault="000A7995" w:rsidP="00766339">
            <w:pPr>
              <w:spacing w:before="120" w:after="120"/>
              <w:rPr>
                <w:u w:val="single"/>
              </w:rPr>
            </w:pPr>
          </w:p>
        </w:tc>
      </w:tr>
      <w:tr w:rsidR="000A7995" w:rsidRPr="00044C14" w14:paraId="79F7C230" w14:textId="77777777" w:rsidTr="00766339">
        <w:tc>
          <w:tcPr>
            <w:tcW w:w="3397" w:type="dxa"/>
            <w:tcBorders>
              <w:top w:val="single" w:sz="2" w:space="0" w:color="auto"/>
              <w:left w:val="single" w:sz="2" w:space="0" w:color="auto"/>
              <w:bottom w:val="single" w:sz="2" w:space="0" w:color="auto"/>
              <w:right w:val="single" w:sz="2" w:space="0" w:color="auto"/>
            </w:tcBorders>
          </w:tcPr>
          <w:p w14:paraId="267E83CE" w14:textId="77777777" w:rsidR="000A7995" w:rsidRPr="00044C14" w:rsidRDefault="000A7995" w:rsidP="00766339">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5E933081" w14:textId="77777777" w:rsidR="000A7995" w:rsidRPr="00044C14" w:rsidRDefault="000A7995" w:rsidP="00766339">
            <w:pPr>
              <w:spacing w:before="120" w:after="120"/>
            </w:pPr>
            <w:r>
              <w:t>1.1.106</w:t>
            </w:r>
          </w:p>
        </w:tc>
        <w:tc>
          <w:tcPr>
            <w:tcW w:w="4811" w:type="dxa"/>
            <w:tcBorders>
              <w:top w:val="single" w:sz="2" w:space="0" w:color="auto"/>
              <w:left w:val="single" w:sz="2" w:space="0" w:color="auto"/>
              <w:bottom w:val="single" w:sz="2" w:space="0" w:color="auto"/>
              <w:right w:val="single" w:sz="2" w:space="0" w:color="auto"/>
            </w:tcBorders>
          </w:tcPr>
          <w:p w14:paraId="4FB8A752" w14:textId="77777777" w:rsidR="000A7995" w:rsidRPr="00044C14" w:rsidRDefault="000A7995" w:rsidP="00766339">
            <w:pPr>
              <w:spacing w:before="120" w:after="120"/>
              <w:rPr>
                <w:u w:val="single"/>
              </w:rPr>
            </w:pPr>
          </w:p>
        </w:tc>
      </w:tr>
      <w:tr w:rsidR="000A7995" w:rsidRPr="00044C14" w14:paraId="581B1FE3" w14:textId="77777777" w:rsidTr="00766339">
        <w:trPr>
          <w:trHeight w:val="328"/>
        </w:trPr>
        <w:tc>
          <w:tcPr>
            <w:tcW w:w="3397" w:type="dxa"/>
            <w:tcBorders>
              <w:top w:val="single" w:sz="2" w:space="0" w:color="auto"/>
              <w:left w:val="single" w:sz="2" w:space="0" w:color="auto"/>
              <w:bottom w:val="single" w:sz="2" w:space="0" w:color="auto"/>
              <w:right w:val="single" w:sz="2" w:space="0" w:color="auto"/>
            </w:tcBorders>
          </w:tcPr>
          <w:p w14:paraId="30E19DA1" w14:textId="77777777" w:rsidR="000A7995" w:rsidRPr="00044C14" w:rsidRDefault="000A7995" w:rsidP="00766339">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5A68FC6F" w14:textId="77777777" w:rsidR="000A7995" w:rsidRPr="00044C14" w:rsidRDefault="000A7995" w:rsidP="00766339">
            <w:pPr>
              <w:spacing w:before="120" w:after="120"/>
            </w:pPr>
            <w:r w:rsidRPr="00044C14">
              <w:t>1.1.</w:t>
            </w:r>
            <w:r>
              <w:t>33</w:t>
            </w:r>
          </w:p>
        </w:tc>
        <w:tc>
          <w:tcPr>
            <w:tcW w:w="4811" w:type="dxa"/>
            <w:tcBorders>
              <w:top w:val="single" w:sz="2" w:space="0" w:color="auto"/>
              <w:left w:val="single" w:sz="2" w:space="0" w:color="auto"/>
              <w:bottom w:val="single" w:sz="2" w:space="0" w:color="auto"/>
              <w:right w:val="single" w:sz="2" w:space="0" w:color="auto"/>
            </w:tcBorders>
          </w:tcPr>
          <w:p w14:paraId="08A90B17" w14:textId="77777777" w:rsidR="000A7995" w:rsidRPr="00044C14" w:rsidRDefault="000A7995" w:rsidP="00766339">
            <w:pPr>
              <w:spacing w:before="120" w:after="120"/>
            </w:pPr>
            <w:r w:rsidRPr="00044C14">
              <w:t>365 days (one year)</w:t>
            </w:r>
          </w:p>
        </w:tc>
      </w:tr>
      <w:tr w:rsidR="000A7995" w:rsidRPr="00A67B01" w14:paraId="41F78D3D" w14:textId="77777777" w:rsidTr="00766339">
        <w:tc>
          <w:tcPr>
            <w:tcW w:w="3397" w:type="dxa"/>
            <w:tcBorders>
              <w:top w:val="single" w:sz="2" w:space="0" w:color="auto"/>
              <w:left w:val="single" w:sz="2" w:space="0" w:color="auto"/>
              <w:bottom w:val="single" w:sz="2" w:space="0" w:color="auto"/>
              <w:right w:val="single" w:sz="2" w:space="0" w:color="auto"/>
            </w:tcBorders>
          </w:tcPr>
          <w:p w14:paraId="23A31997" w14:textId="77777777" w:rsidR="000A7995" w:rsidRPr="00A67B01" w:rsidRDefault="000A7995" w:rsidP="00766339">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43196C54" w14:textId="77777777" w:rsidR="000A7995" w:rsidRPr="00A67B01" w:rsidRDefault="000A7995" w:rsidP="00766339">
            <w:pPr>
              <w:spacing w:before="120" w:after="120"/>
            </w:pPr>
            <w:r w:rsidRPr="00A67B01">
              <w:t>1.1.</w:t>
            </w:r>
            <w:r>
              <w:t>89</w:t>
            </w:r>
          </w:p>
        </w:tc>
        <w:tc>
          <w:tcPr>
            <w:tcW w:w="4811" w:type="dxa"/>
            <w:tcBorders>
              <w:top w:val="single" w:sz="2" w:space="0" w:color="auto"/>
              <w:left w:val="single" w:sz="2" w:space="0" w:color="auto"/>
              <w:bottom w:val="single" w:sz="2" w:space="0" w:color="auto"/>
              <w:right w:val="single" w:sz="2" w:space="0" w:color="auto"/>
            </w:tcBorders>
          </w:tcPr>
          <w:p w14:paraId="415DAE61" w14:textId="77777777" w:rsidR="000A7995" w:rsidRPr="00A67B01" w:rsidRDefault="000A7995" w:rsidP="00766339">
            <w:pPr>
              <w:spacing w:before="120" w:after="120"/>
              <w:rPr>
                <w:i/>
                <w:iCs/>
              </w:rPr>
            </w:pPr>
            <w:r w:rsidRPr="00A67B01">
              <w:rPr>
                <w:i/>
                <w:iCs/>
              </w:rPr>
              <w:t>If Sections are to be used, refer to Table: Summary of Sections below</w:t>
            </w:r>
          </w:p>
        </w:tc>
      </w:tr>
      <w:tr w:rsidR="000A7995" w:rsidRPr="00A67B01" w14:paraId="0F4A67E1" w14:textId="77777777" w:rsidTr="00766339">
        <w:tc>
          <w:tcPr>
            <w:tcW w:w="3397" w:type="dxa"/>
            <w:tcBorders>
              <w:top w:val="single" w:sz="2" w:space="0" w:color="auto"/>
              <w:left w:val="single" w:sz="2" w:space="0" w:color="auto"/>
              <w:bottom w:val="single" w:sz="2" w:space="0" w:color="auto"/>
              <w:right w:val="single" w:sz="2" w:space="0" w:color="auto"/>
            </w:tcBorders>
          </w:tcPr>
          <w:p w14:paraId="50F23A5F" w14:textId="77777777" w:rsidR="000A7995" w:rsidRPr="00A67B01" w:rsidRDefault="000A7995" w:rsidP="00766339">
            <w:pPr>
              <w:spacing w:before="120" w:after="120"/>
              <w:rPr>
                <w:bCs/>
              </w:rPr>
            </w:pPr>
            <w:r w:rsidRPr="00A67B01">
              <w:rPr>
                <w:bCs/>
              </w:rPr>
              <w:t>Milestones</w:t>
            </w:r>
          </w:p>
        </w:tc>
        <w:tc>
          <w:tcPr>
            <w:tcW w:w="1350" w:type="dxa"/>
            <w:tcBorders>
              <w:top w:val="single" w:sz="2" w:space="0" w:color="auto"/>
              <w:left w:val="single" w:sz="2" w:space="0" w:color="auto"/>
              <w:bottom w:val="single" w:sz="2" w:space="0" w:color="auto"/>
              <w:right w:val="single" w:sz="2" w:space="0" w:color="auto"/>
            </w:tcBorders>
          </w:tcPr>
          <w:p w14:paraId="77B626D9" w14:textId="77777777" w:rsidR="000A7995" w:rsidRPr="00A67B01" w:rsidRDefault="000A7995" w:rsidP="00766339">
            <w:pPr>
              <w:spacing w:before="120" w:after="120"/>
            </w:pPr>
            <w:r w:rsidRPr="00A67B01">
              <w:t>1.1.</w:t>
            </w:r>
            <w:r>
              <w:t>63</w:t>
            </w:r>
          </w:p>
        </w:tc>
        <w:tc>
          <w:tcPr>
            <w:tcW w:w="4811" w:type="dxa"/>
            <w:tcBorders>
              <w:top w:val="single" w:sz="2" w:space="0" w:color="auto"/>
              <w:left w:val="single" w:sz="2" w:space="0" w:color="auto"/>
              <w:bottom w:val="single" w:sz="2" w:space="0" w:color="auto"/>
              <w:right w:val="single" w:sz="2" w:space="0" w:color="auto"/>
            </w:tcBorders>
          </w:tcPr>
          <w:p w14:paraId="21FD58F5" w14:textId="77777777" w:rsidR="000A7995" w:rsidRPr="00A67B01" w:rsidRDefault="000A7995" w:rsidP="00766339">
            <w:pPr>
              <w:spacing w:before="120" w:after="120"/>
            </w:pPr>
            <w:r>
              <w:rPr>
                <w:i/>
                <w:iCs/>
              </w:rPr>
              <w:t>For events defined as milestone in the Completion Schedule</w:t>
            </w:r>
            <w:r w:rsidRPr="00A67B01">
              <w:rPr>
                <w:i/>
                <w:iCs/>
              </w:rPr>
              <w:t xml:space="preserve">, refer to Table: </w:t>
            </w:r>
            <w:r>
              <w:rPr>
                <w:i/>
                <w:iCs/>
              </w:rPr>
              <w:t xml:space="preserve">Definition </w:t>
            </w:r>
            <w:r w:rsidRPr="00A67B01">
              <w:rPr>
                <w:i/>
                <w:iCs/>
              </w:rPr>
              <w:t>of Milestones below</w:t>
            </w:r>
          </w:p>
        </w:tc>
      </w:tr>
      <w:tr w:rsidR="000A7995" w:rsidRPr="00A67B01" w14:paraId="7BCAC4AE" w14:textId="77777777" w:rsidTr="00766339">
        <w:tc>
          <w:tcPr>
            <w:tcW w:w="3397" w:type="dxa"/>
            <w:tcBorders>
              <w:top w:val="single" w:sz="2" w:space="0" w:color="auto"/>
              <w:left w:val="single" w:sz="2" w:space="0" w:color="auto"/>
              <w:bottom w:val="single" w:sz="2" w:space="0" w:color="auto"/>
              <w:right w:val="single" w:sz="2" w:space="0" w:color="auto"/>
            </w:tcBorders>
          </w:tcPr>
          <w:p w14:paraId="347FD10C" w14:textId="77777777" w:rsidR="000A7995" w:rsidRPr="00A67B01" w:rsidRDefault="000A7995" w:rsidP="00766339">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26837694" w14:textId="77777777" w:rsidR="000A7995" w:rsidRPr="00A67B01" w:rsidRDefault="000A7995" w:rsidP="00766339">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1C68CE9B" w14:textId="77777777" w:rsidR="000A7995" w:rsidRPr="00A67B01" w:rsidRDefault="000A7995" w:rsidP="00766339">
            <w:pPr>
              <w:spacing w:before="120" w:after="120"/>
            </w:pPr>
          </w:p>
        </w:tc>
      </w:tr>
      <w:tr w:rsidR="000A7995" w:rsidRPr="00A67B01" w14:paraId="275AF102" w14:textId="77777777" w:rsidTr="00766339">
        <w:tc>
          <w:tcPr>
            <w:tcW w:w="3397" w:type="dxa"/>
            <w:tcBorders>
              <w:top w:val="single" w:sz="2" w:space="0" w:color="auto"/>
              <w:left w:val="single" w:sz="2" w:space="0" w:color="auto"/>
              <w:bottom w:val="single" w:sz="2" w:space="0" w:color="auto"/>
              <w:right w:val="single" w:sz="2" w:space="0" w:color="auto"/>
            </w:tcBorders>
          </w:tcPr>
          <w:p w14:paraId="2CE84624" w14:textId="77777777" w:rsidR="000A7995" w:rsidRPr="00A67B01" w:rsidRDefault="000A7995" w:rsidP="00766339">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65D7A187"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1C5C98B4" w14:textId="77777777" w:rsidR="000A7995" w:rsidRPr="00A67B01" w:rsidRDefault="000A7995" w:rsidP="00766339">
            <w:pPr>
              <w:spacing w:before="120" w:after="120"/>
            </w:pPr>
          </w:p>
        </w:tc>
      </w:tr>
      <w:tr w:rsidR="000A7995" w:rsidRPr="00A67B01" w14:paraId="6026C3B7" w14:textId="77777777" w:rsidTr="00766339">
        <w:tc>
          <w:tcPr>
            <w:tcW w:w="3397" w:type="dxa"/>
            <w:tcBorders>
              <w:top w:val="single" w:sz="2" w:space="0" w:color="auto"/>
              <w:left w:val="single" w:sz="2" w:space="0" w:color="auto"/>
              <w:bottom w:val="single" w:sz="2" w:space="0" w:color="auto"/>
              <w:right w:val="single" w:sz="2" w:space="0" w:color="auto"/>
            </w:tcBorders>
          </w:tcPr>
          <w:p w14:paraId="66DC955E" w14:textId="77777777" w:rsidR="000A7995" w:rsidRPr="00A67B01" w:rsidRDefault="000A7995" w:rsidP="00766339">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375B2778"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3F05E4C9" w14:textId="77777777" w:rsidR="000A7995" w:rsidRPr="00A67B01" w:rsidRDefault="000A7995" w:rsidP="00766339">
            <w:pPr>
              <w:spacing w:before="120" w:after="120"/>
            </w:pPr>
          </w:p>
        </w:tc>
      </w:tr>
      <w:tr w:rsidR="000A7995" w:rsidRPr="00A67B01" w14:paraId="3D476F4A" w14:textId="77777777" w:rsidTr="00766339">
        <w:tc>
          <w:tcPr>
            <w:tcW w:w="3397" w:type="dxa"/>
            <w:tcBorders>
              <w:top w:val="single" w:sz="2" w:space="0" w:color="auto"/>
              <w:left w:val="single" w:sz="2" w:space="0" w:color="auto"/>
              <w:bottom w:val="single" w:sz="2" w:space="0" w:color="auto"/>
              <w:right w:val="single" w:sz="2" w:space="0" w:color="auto"/>
            </w:tcBorders>
          </w:tcPr>
          <w:p w14:paraId="4A2F355F" w14:textId="77777777" w:rsidR="000A7995" w:rsidRPr="00A67B01" w:rsidRDefault="000A7995" w:rsidP="00766339">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101F5AF3" w14:textId="77777777" w:rsidR="000A7995" w:rsidRPr="00A67B01" w:rsidRDefault="000A7995" w:rsidP="00766339">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1DF0E329" w14:textId="77777777" w:rsidR="000A7995" w:rsidRPr="00A67B01" w:rsidRDefault="000A7995" w:rsidP="00766339">
            <w:pPr>
              <w:spacing w:before="120" w:after="120"/>
            </w:pPr>
          </w:p>
        </w:tc>
      </w:tr>
      <w:tr w:rsidR="000A7995" w:rsidRPr="00A67B01" w14:paraId="63849751" w14:textId="77777777" w:rsidTr="00766339">
        <w:tc>
          <w:tcPr>
            <w:tcW w:w="3397" w:type="dxa"/>
            <w:tcBorders>
              <w:top w:val="single" w:sz="2" w:space="0" w:color="auto"/>
              <w:left w:val="single" w:sz="2" w:space="0" w:color="auto"/>
              <w:bottom w:val="single" w:sz="2" w:space="0" w:color="auto"/>
              <w:right w:val="single" w:sz="2" w:space="0" w:color="auto"/>
            </w:tcBorders>
          </w:tcPr>
          <w:p w14:paraId="78854A16" w14:textId="77777777" w:rsidR="000A7995" w:rsidRPr="00A67B01" w:rsidRDefault="000A7995" w:rsidP="00766339">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2C7836E3"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ADE76E9" w14:textId="77777777" w:rsidR="000A7995" w:rsidRPr="00A67B01" w:rsidRDefault="000A7995" w:rsidP="00766339">
            <w:pPr>
              <w:spacing w:before="120" w:after="120"/>
            </w:pPr>
          </w:p>
        </w:tc>
      </w:tr>
      <w:tr w:rsidR="000A7995" w:rsidRPr="00A67B01" w14:paraId="0EDF7FF5" w14:textId="77777777" w:rsidTr="00766339">
        <w:tc>
          <w:tcPr>
            <w:tcW w:w="3397" w:type="dxa"/>
            <w:tcBorders>
              <w:top w:val="single" w:sz="2" w:space="0" w:color="auto"/>
              <w:left w:val="single" w:sz="2" w:space="0" w:color="auto"/>
              <w:bottom w:val="single" w:sz="2" w:space="0" w:color="auto"/>
              <w:right w:val="single" w:sz="2" w:space="0" w:color="auto"/>
            </w:tcBorders>
          </w:tcPr>
          <w:p w14:paraId="70ADF3FC" w14:textId="77777777" w:rsidR="000A7995" w:rsidRPr="00A67B01" w:rsidRDefault="000A7995" w:rsidP="00766339">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5C760A86"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377E99D0" w14:textId="77777777" w:rsidR="000A7995" w:rsidRPr="00A67B01" w:rsidRDefault="000A7995" w:rsidP="00766339">
            <w:pPr>
              <w:spacing w:before="120" w:after="120"/>
            </w:pPr>
          </w:p>
        </w:tc>
      </w:tr>
      <w:tr w:rsidR="000A7995" w:rsidRPr="00A67B01" w14:paraId="4097D488" w14:textId="77777777" w:rsidTr="00766339">
        <w:tc>
          <w:tcPr>
            <w:tcW w:w="3397" w:type="dxa"/>
            <w:tcBorders>
              <w:top w:val="single" w:sz="2" w:space="0" w:color="auto"/>
              <w:left w:val="single" w:sz="2" w:space="0" w:color="auto"/>
              <w:bottom w:val="single" w:sz="2" w:space="0" w:color="auto"/>
              <w:right w:val="single" w:sz="2" w:space="0" w:color="auto"/>
            </w:tcBorders>
          </w:tcPr>
          <w:p w14:paraId="2F3C80BE" w14:textId="77777777" w:rsidR="000A7995" w:rsidRPr="00A67B01" w:rsidRDefault="000A7995" w:rsidP="00766339">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3F23CF57" w14:textId="77777777" w:rsidR="000A7995" w:rsidRPr="00A67B01" w:rsidRDefault="000A7995" w:rsidP="00766339">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5BD62009" w14:textId="77777777" w:rsidR="000A7995" w:rsidRPr="00A67B01" w:rsidRDefault="000A7995" w:rsidP="00766339">
            <w:pPr>
              <w:spacing w:before="120" w:after="120"/>
            </w:pPr>
          </w:p>
        </w:tc>
      </w:tr>
      <w:tr w:rsidR="000A7995" w:rsidRPr="00A67B01" w14:paraId="01A7E892" w14:textId="77777777" w:rsidTr="00766339">
        <w:tc>
          <w:tcPr>
            <w:tcW w:w="3397" w:type="dxa"/>
            <w:tcBorders>
              <w:top w:val="single" w:sz="2" w:space="0" w:color="auto"/>
              <w:left w:val="single" w:sz="2" w:space="0" w:color="auto"/>
              <w:bottom w:val="single" w:sz="2" w:space="0" w:color="auto"/>
              <w:right w:val="single" w:sz="2" w:space="0" w:color="auto"/>
            </w:tcBorders>
          </w:tcPr>
          <w:p w14:paraId="1BC14864" w14:textId="77777777" w:rsidR="000A7995" w:rsidRPr="00A67B01" w:rsidRDefault="000A7995" w:rsidP="00766339">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6102D5C7" w14:textId="77777777" w:rsidR="000A7995" w:rsidRPr="00A67B01" w:rsidRDefault="000A7995" w:rsidP="00766339">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44D02F00" w14:textId="77777777" w:rsidR="000A7995" w:rsidRPr="00A67B01" w:rsidRDefault="000A7995" w:rsidP="00766339">
            <w:pPr>
              <w:spacing w:before="120" w:after="120"/>
            </w:pPr>
            <w:r w:rsidRPr="00A67B01">
              <w:t>28 days after receipt of the Letter of Acceptance</w:t>
            </w:r>
          </w:p>
        </w:tc>
      </w:tr>
      <w:tr w:rsidR="000A7995" w:rsidRPr="00044C14" w14:paraId="41007374" w14:textId="77777777" w:rsidTr="00766339">
        <w:tc>
          <w:tcPr>
            <w:tcW w:w="3397" w:type="dxa"/>
            <w:tcBorders>
              <w:top w:val="single" w:sz="2" w:space="0" w:color="auto"/>
              <w:left w:val="single" w:sz="2" w:space="0" w:color="auto"/>
              <w:bottom w:val="single" w:sz="2" w:space="0" w:color="auto"/>
              <w:right w:val="single" w:sz="2" w:space="0" w:color="auto"/>
            </w:tcBorders>
          </w:tcPr>
          <w:p w14:paraId="2191ED27" w14:textId="77777777" w:rsidR="000A7995" w:rsidRPr="00044C14" w:rsidRDefault="000A7995" w:rsidP="00766339">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7643A8EA" w14:textId="77777777" w:rsidR="000A7995" w:rsidRPr="00044C14" w:rsidRDefault="000A7995" w:rsidP="00766339">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1CB403BF" w14:textId="77777777" w:rsidR="000A7995" w:rsidRPr="00044C14" w:rsidRDefault="000A7995" w:rsidP="00766339">
            <w:pPr>
              <w:spacing w:before="120" w:after="120"/>
              <w:rPr>
                <w:i/>
              </w:rPr>
            </w:pPr>
          </w:p>
        </w:tc>
      </w:tr>
      <w:tr w:rsidR="000A7995" w:rsidRPr="00044C14" w14:paraId="0ECE565C" w14:textId="77777777" w:rsidTr="00766339">
        <w:tc>
          <w:tcPr>
            <w:tcW w:w="3397" w:type="dxa"/>
            <w:tcBorders>
              <w:top w:val="single" w:sz="2" w:space="0" w:color="auto"/>
              <w:left w:val="single" w:sz="2" w:space="0" w:color="auto"/>
              <w:bottom w:val="single" w:sz="2" w:space="0" w:color="auto"/>
              <w:right w:val="single" w:sz="2" w:space="0" w:color="auto"/>
            </w:tcBorders>
          </w:tcPr>
          <w:p w14:paraId="495A0467" w14:textId="77777777" w:rsidR="000A7995" w:rsidRPr="00044C14" w:rsidRDefault="000A7995" w:rsidP="00766339">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1D67C667" w14:textId="77777777" w:rsidR="000A7995" w:rsidRPr="00044C14" w:rsidRDefault="000A7995" w:rsidP="00766339">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31330EDF" w14:textId="77777777" w:rsidR="000A7995" w:rsidRPr="00044C14" w:rsidRDefault="000A7995" w:rsidP="00766339">
            <w:pPr>
              <w:spacing w:before="120" w:after="120"/>
              <w:rPr>
                <w:i/>
              </w:rPr>
            </w:pPr>
            <w:r w:rsidRPr="00044C14">
              <w:rPr>
                <w:i/>
              </w:rPr>
              <w:t>__________ (sum)</w:t>
            </w:r>
          </w:p>
        </w:tc>
      </w:tr>
      <w:tr w:rsidR="000A7995" w:rsidRPr="00044C14" w14:paraId="53F72FA3" w14:textId="77777777" w:rsidTr="00766339">
        <w:tc>
          <w:tcPr>
            <w:tcW w:w="3397" w:type="dxa"/>
            <w:tcBorders>
              <w:top w:val="single" w:sz="2" w:space="0" w:color="auto"/>
              <w:left w:val="single" w:sz="2" w:space="0" w:color="auto"/>
              <w:bottom w:val="single" w:sz="2" w:space="0" w:color="auto"/>
              <w:right w:val="single" w:sz="2" w:space="0" w:color="auto"/>
            </w:tcBorders>
          </w:tcPr>
          <w:p w14:paraId="1CD3B6A1" w14:textId="77777777" w:rsidR="000A7995" w:rsidRPr="00044C14" w:rsidRDefault="000A7995" w:rsidP="00766339">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0112029A" w14:textId="77777777" w:rsidR="000A7995" w:rsidRPr="00044C14" w:rsidRDefault="000A7995" w:rsidP="00766339">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2AFA85B2" w14:textId="064B3FFC" w:rsidR="000A7995" w:rsidRPr="00CE3BF4" w:rsidRDefault="000A7995" w:rsidP="00766339">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sidR="00FB38F4">
              <w:rPr>
                <w:i/>
              </w:rPr>
              <w:t>”</w:t>
            </w:r>
            <w:r w:rsidR="00FB38F4" w:rsidRPr="00CE3BF4">
              <w:rPr>
                <w:i/>
              </w:rPr>
              <w:t>]</w:t>
            </w:r>
          </w:p>
          <w:p w14:paraId="67E7B689" w14:textId="77777777" w:rsidR="000A7995" w:rsidRDefault="000A7995" w:rsidP="00766339">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3F5285F1" w14:textId="77777777" w:rsidR="000A7995" w:rsidRPr="008A366B" w:rsidRDefault="000A7995" w:rsidP="00766339">
            <w:pPr>
              <w:spacing w:before="120" w:after="120"/>
              <w:rPr>
                <w:i/>
              </w:rPr>
            </w:pPr>
            <w:r w:rsidRPr="008A366B">
              <w:rPr>
                <w:i/>
              </w:rPr>
              <w:t>Option 1</w:t>
            </w:r>
          </w:p>
          <w:p w14:paraId="5BE93A60" w14:textId="77777777" w:rsidR="000A7995" w:rsidRDefault="000A7995" w:rsidP="00766339">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1D716E30" w14:textId="77777777" w:rsidR="000A7995" w:rsidRDefault="000A7995" w:rsidP="00766339">
            <w:pPr>
              <w:spacing w:before="120" w:after="120"/>
              <w:rPr>
                <w:i/>
              </w:rPr>
            </w:pPr>
            <w:r>
              <w:rPr>
                <w:i/>
              </w:rPr>
              <w:t xml:space="preserve">Option 2 </w:t>
            </w:r>
          </w:p>
          <w:p w14:paraId="239CDDD6" w14:textId="77777777" w:rsidR="000A7995" w:rsidRPr="00044C14" w:rsidRDefault="000A7995" w:rsidP="00766339">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0A7995" w:rsidRPr="00044C14" w14:paraId="42F6A923" w14:textId="77777777" w:rsidTr="00766339">
        <w:tc>
          <w:tcPr>
            <w:tcW w:w="3397" w:type="dxa"/>
            <w:tcBorders>
              <w:top w:val="single" w:sz="2" w:space="0" w:color="auto"/>
              <w:left w:val="single" w:sz="2" w:space="0" w:color="auto"/>
              <w:bottom w:val="single" w:sz="2" w:space="0" w:color="auto"/>
              <w:right w:val="single" w:sz="2" w:space="0" w:color="auto"/>
            </w:tcBorders>
          </w:tcPr>
          <w:p w14:paraId="4CEB5256" w14:textId="77777777" w:rsidR="000A7995" w:rsidRPr="00044C14" w:rsidRDefault="000A7995" w:rsidP="00766339">
            <w:pPr>
              <w:spacing w:before="120" w:after="120"/>
              <w:rPr>
                <w:bCs/>
              </w:rPr>
            </w:pPr>
            <w:r w:rsidRPr="00044C14">
              <w:rPr>
                <w:bCs/>
              </w:rPr>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7AC28A13" w14:textId="77777777" w:rsidR="000A7995" w:rsidRPr="00044C14" w:rsidRDefault="000A7995" w:rsidP="00766339">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1437FD21" w14:textId="77777777" w:rsidR="000A7995" w:rsidRPr="00044C14" w:rsidRDefault="000A7995" w:rsidP="00766339">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C86531" w:rsidRPr="00044C14" w14:paraId="31A3F186" w14:textId="77777777" w:rsidTr="00766339">
        <w:tc>
          <w:tcPr>
            <w:tcW w:w="3397" w:type="dxa"/>
            <w:tcBorders>
              <w:top w:val="single" w:sz="2" w:space="0" w:color="auto"/>
              <w:left w:val="single" w:sz="2" w:space="0" w:color="auto"/>
              <w:bottom w:val="single" w:sz="2" w:space="0" w:color="auto"/>
              <w:right w:val="single" w:sz="2" w:space="0" w:color="auto"/>
            </w:tcBorders>
          </w:tcPr>
          <w:p w14:paraId="610495CA" w14:textId="52D27FA4" w:rsidR="00C86531" w:rsidRPr="00044C14" w:rsidRDefault="00C86531" w:rsidP="00C86531">
            <w:pPr>
              <w:spacing w:before="120" w:after="120"/>
              <w:rPr>
                <w:bCs/>
              </w:rPr>
            </w:pPr>
            <w:r>
              <w:t>Cyber security- Contractor’s obligations</w:t>
            </w:r>
          </w:p>
        </w:tc>
        <w:tc>
          <w:tcPr>
            <w:tcW w:w="1350" w:type="dxa"/>
            <w:tcBorders>
              <w:top w:val="single" w:sz="2" w:space="0" w:color="auto"/>
              <w:left w:val="single" w:sz="2" w:space="0" w:color="auto"/>
              <w:bottom w:val="single" w:sz="2" w:space="0" w:color="auto"/>
              <w:right w:val="single" w:sz="2" w:space="0" w:color="auto"/>
            </w:tcBorders>
          </w:tcPr>
          <w:p w14:paraId="07F34519" w14:textId="70779104" w:rsidR="00C86531" w:rsidRPr="00044C14" w:rsidRDefault="00C86531" w:rsidP="00C86531">
            <w:pPr>
              <w:spacing w:before="120" w:after="120"/>
            </w:pPr>
            <w:r>
              <w:t xml:space="preserve">4.1 </w:t>
            </w:r>
          </w:p>
        </w:tc>
        <w:tc>
          <w:tcPr>
            <w:tcW w:w="4811" w:type="dxa"/>
            <w:tcBorders>
              <w:top w:val="single" w:sz="2" w:space="0" w:color="auto"/>
              <w:left w:val="single" w:sz="2" w:space="0" w:color="auto"/>
              <w:bottom w:val="single" w:sz="2" w:space="0" w:color="auto"/>
              <w:right w:val="single" w:sz="2" w:space="0" w:color="auto"/>
            </w:tcBorders>
          </w:tcPr>
          <w:p w14:paraId="1AAE73FA" w14:textId="36032982" w:rsidR="00C86531" w:rsidRPr="00044C14" w:rsidRDefault="00C86531" w:rsidP="00C86531">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 xml:space="preserve">Part B- Special Provisions- Sub-Clause 4.1 applies; otherwise state: “N/A”] </w:t>
            </w:r>
          </w:p>
        </w:tc>
      </w:tr>
      <w:tr w:rsidR="000A7995" w:rsidRPr="00044C14" w14:paraId="68FBFE36" w14:textId="77777777" w:rsidTr="00766339">
        <w:tc>
          <w:tcPr>
            <w:tcW w:w="3397" w:type="dxa"/>
            <w:tcBorders>
              <w:top w:val="single" w:sz="2" w:space="0" w:color="auto"/>
              <w:left w:val="single" w:sz="2" w:space="0" w:color="auto"/>
              <w:bottom w:val="single" w:sz="2" w:space="0" w:color="auto"/>
              <w:right w:val="single" w:sz="2" w:space="0" w:color="auto"/>
            </w:tcBorders>
          </w:tcPr>
          <w:p w14:paraId="0BC38EDE" w14:textId="77777777" w:rsidR="000A7995" w:rsidRPr="00044C14" w:rsidRDefault="000A7995" w:rsidP="00766339">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684C8462" w14:textId="77777777" w:rsidR="000A7995" w:rsidRPr="00044C14" w:rsidRDefault="000A7995" w:rsidP="00766339">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5A7F841C" w14:textId="77777777" w:rsidR="000A7995" w:rsidRPr="00044C14" w:rsidRDefault="000A7995" w:rsidP="00766339">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0A7995" w:rsidRPr="00044C14" w14:paraId="080E74D6" w14:textId="77777777" w:rsidTr="00766339">
        <w:tc>
          <w:tcPr>
            <w:tcW w:w="3397" w:type="dxa"/>
            <w:tcBorders>
              <w:top w:val="single" w:sz="2" w:space="0" w:color="auto"/>
              <w:left w:val="single" w:sz="2" w:space="0" w:color="auto"/>
              <w:bottom w:val="single" w:sz="2" w:space="0" w:color="auto"/>
              <w:right w:val="single" w:sz="2" w:space="0" w:color="auto"/>
            </w:tcBorders>
          </w:tcPr>
          <w:p w14:paraId="265447DE" w14:textId="77777777" w:rsidR="000A7995" w:rsidRPr="00044C14" w:rsidRDefault="000A7995" w:rsidP="00766339">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0A55D8DB" w14:textId="77777777" w:rsidR="000A7995" w:rsidRPr="00044C14" w:rsidRDefault="000A7995" w:rsidP="00766339">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1A6D0ECC" w14:textId="77777777" w:rsidR="000A7995" w:rsidRPr="00044C14" w:rsidRDefault="000A7995" w:rsidP="00766339">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64DD554A" w14:textId="77777777" w:rsidR="000A7995" w:rsidRPr="00044C14" w:rsidRDefault="000A7995" w:rsidP="00766339">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A1DE608" w14:textId="77777777" w:rsidR="000A7995" w:rsidRPr="00044C14" w:rsidRDefault="000A7995" w:rsidP="00766339">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0A7995" w:rsidRPr="00044C14" w14:paraId="19F9CCEC" w14:textId="77777777" w:rsidTr="00766339">
        <w:tc>
          <w:tcPr>
            <w:tcW w:w="3397" w:type="dxa"/>
            <w:tcBorders>
              <w:top w:val="single" w:sz="2" w:space="0" w:color="auto"/>
              <w:left w:val="single" w:sz="2" w:space="0" w:color="auto"/>
              <w:bottom w:val="single" w:sz="2" w:space="0" w:color="auto"/>
              <w:right w:val="single" w:sz="2" w:space="0" w:color="auto"/>
            </w:tcBorders>
          </w:tcPr>
          <w:p w14:paraId="2DA4E480" w14:textId="77777777" w:rsidR="000A7995" w:rsidRPr="00044C14" w:rsidRDefault="000A7995" w:rsidP="00766339">
            <w:pPr>
              <w:spacing w:before="120" w:after="120"/>
              <w:rPr>
                <w:bCs/>
              </w:rPr>
            </w:pPr>
            <w:r w:rsidRPr="00044C14">
              <w:rPr>
                <w:bCs/>
              </w:rPr>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29DEC32A" w14:textId="77777777" w:rsidR="000A7995" w:rsidRPr="00044C14" w:rsidRDefault="000A7995" w:rsidP="00766339">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61F1F2BB" w14:textId="77777777" w:rsidR="000A7995" w:rsidRPr="00044C14" w:rsidRDefault="000A7995" w:rsidP="00766339">
            <w:pPr>
              <w:spacing w:before="120" w:after="120"/>
            </w:pPr>
            <w:r>
              <w:t>_______</w:t>
            </w:r>
            <w:r w:rsidRPr="00044C14">
              <w:t>%</w:t>
            </w:r>
          </w:p>
        </w:tc>
      </w:tr>
      <w:tr w:rsidR="000A7995" w:rsidRPr="00044C14" w14:paraId="179408D9" w14:textId="77777777" w:rsidTr="00766339">
        <w:tc>
          <w:tcPr>
            <w:tcW w:w="3397" w:type="dxa"/>
            <w:tcBorders>
              <w:top w:val="single" w:sz="2" w:space="0" w:color="auto"/>
              <w:left w:val="single" w:sz="2" w:space="0" w:color="auto"/>
              <w:bottom w:val="single" w:sz="2" w:space="0" w:color="auto"/>
              <w:right w:val="single" w:sz="2" w:space="0" w:color="auto"/>
            </w:tcBorders>
          </w:tcPr>
          <w:p w14:paraId="1F373D2C" w14:textId="77777777" w:rsidR="000A7995" w:rsidRPr="00044C14" w:rsidRDefault="000A7995" w:rsidP="00766339">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253286BF" w14:textId="77777777" w:rsidR="000A7995" w:rsidRPr="00044C14" w:rsidRDefault="000A7995" w:rsidP="00766339">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1E6804FC" w14:textId="77777777" w:rsidR="000A7995" w:rsidRPr="00044C14" w:rsidRDefault="000A7995" w:rsidP="00766339">
            <w:pPr>
              <w:spacing w:before="120" w:after="120"/>
              <w:jc w:val="center"/>
            </w:pPr>
          </w:p>
        </w:tc>
      </w:tr>
      <w:tr w:rsidR="000A7995" w:rsidRPr="00AC7F0A" w14:paraId="25756D9C" w14:textId="77777777" w:rsidTr="00766339">
        <w:tc>
          <w:tcPr>
            <w:tcW w:w="3397" w:type="dxa"/>
            <w:tcBorders>
              <w:top w:val="single" w:sz="2" w:space="0" w:color="auto"/>
              <w:left w:val="single" w:sz="2" w:space="0" w:color="auto"/>
              <w:bottom w:val="single" w:sz="2" w:space="0" w:color="auto"/>
              <w:right w:val="single" w:sz="2" w:space="0" w:color="auto"/>
            </w:tcBorders>
          </w:tcPr>
          <w:p w14:paraId="25242362" w14:textId="77777777" w:rsidR="000A7995" w:rsidRPr="00044C14" w:rsidRDefault="000A7995" w:rsidP="00766339">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766E2311" w14:textId="77777777" w:rsidR="000A7995" w:rsidRPr="00622A86" w:rsidRDefault="000A7995" w:rsidP="00766339">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7A44336A" w14:textId="77777777" w:rsidR="000A7995" w:rsidRPr="00AC7F0A" w:rsidRDefault="000A7995" w:rsidP="00766339">
            <w:pPr>
              <w:spacing w:before="120" w:after="120"/>
              <w:jc w:val="left"/>
            </w:pPr>
            <w:r>
              <w:t>___________ d</w:t>
            </w:r>
            <w:r w:rsidRPr="00622A86">
              <w:t xml:space="preserve">ays </w:t>
            </w:r>
            <w:r w:rsidRPr="00622A86">
              <w:rPr>
                <w:i/>
              </w:rPr>
              <w:t>“[state number of days, normally not less than 28 days]”</w:t>
            </w:r>
          </w:p>
        </w:tc>
      </w:tr>
      <w:tr w:rsidR="000A7995" w:rsidRPr="00044C14" w14:paraId="706FE5AC" w14:textId="77777777" w:rsidTr="00766339">
        <w:tc>
          <w:tcPr>
            <w:tcW w:w="3397" w:type="dxa"/>
            <w:tcBorders>
              <w:top w:val="single" w:sz="2" w:space="0" w:color="auto"/>
              <w:left w:val="single" w:sz="2" w:space="0" w:color="auto"/>
              <w:bottom w:val="single" w:sz="2" w:space="0" w:color="auto"/>
              <w:right w:val="single" w:sz="2" w:space="0" w:color="auto"/>
            </w:tcBorders>
          </w:tcPr>
          <w:p w14:paraId="24FAB624" w14:textId="77777777" w:rsidR="000A7995" w:rsidRPr="00044C14" w:rsidRDefault="000A7995" w:rsidP="00766339">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412A4CF5" w14:textId="77777777" w:rsidR="000A7995" w:rsidRPr="00044C14" w:rsidRDefault="000A7995" w:rsidP="00766339">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0ED73098" w14:textId="77777777" w:rsidR="000A7995" w:rsidRPr="00044C14" w:rsidRDefault="000A7995" w:rsidP="00766339">
            <w:pPr>
              <w:spacing w:before="120" w:after="120"/>
              <w:jc w:val="left"/>
            </w:pPr>
            <w:r>
              <w:t xml:space="preserve">___________ </w:t>
            </w:r>
            <w:r w:rsidRPr="00044C14">
              <w:t>days</w:t>
            </w:r>
          </w:p>
        </w:tc>
      </w:tr>
      <w:tr w:rsidR="000A7995" w:rsidRPr="00044C14" w14:paraId="048E9457" w14:textId="77777777" w:rsidTr="00766339">
        <w:tc>
          <w:tcPr>
            <w:tcW w:w="3397" w:type="dxa"/>
            <w:tcBorders>
              <w:top w:val="single" w:sz="2" w:space="0" w:color="auto"/>
              <w:left w:val="single" w:sz="2" w:space="0" w:color="auto"/>
              <w:bottom w:val="single" w:sz="2" w:space="0" w:color="auto"/>
              <w:right w:val="single" w:sz="2" w:space="0" w:color="auto"/>
            </w:tcBorders>
          </w:tcPr>
          <w:p w14:paraId="0FCAE901" w14:textId="77777777" w:rsidR="000A7995" w:rsidRPr="00044C14" w:rsidRDefault="000A7995" w:rsidP="00766339">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76598607" w14:textId="77777777" w:rsidR="000A7995" w:rsidRPr="00044C14" w:rsidRDefault="000A7995" w:rsidP="00766339">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6377C35C" w14:textId="77777777" w:rsidR="000A7995" w:rsidRPr="00044C14" w:rsidRDefault="000A7995" w:rsidP="00766339">
            <w:pPr>
              <w:spacing w:before="120" w:after="120"/>
            </w:pPr>
          </w:p>
        </w:tc>
      </w:tr>
      <w:tr w:rsidR="002F02E1" w:rsidRPr="00044C14" w14:paraId="1E429238" w14:textId="77777777" w:rsidTr="00766339">
        <w:tc>
          <w:tcPr>
            <w:tcW w:w="3397" w:type="dxa"/>
            <w:tcBorders>
              <w:top w:val="single" w:sz="2" w:space="0" w:color="auto"/>
              <w:left w:val="single" w:sz="2" w:space="0" w:color="auto"/>
              <w:bottom w:val="single" w:sz="2" w:space="0" w:color="auto"/>
              <w:right w:val="single" w:sz="2" w:space="0" w:color="auto"/>
            </w:tcBorders>
          </w:tcPr>
          <w:p w14:paraId="5AF9376D" w14:textId="06596956" w:rsidR="002F02E1" w:rsidRPr="00044C14" w:rsidRDefault="002F02E1" w:rsidP="002F02E1">
            <w:pPr>
              <w:spacing w:before="120" w:after="120"/>
              <w:rPr>
                <w:bCs/>
              </w:rPr>
            </w:pPr>
            <w:r>
              <w:rPr>
                <w:bCs/>
              </w:rPr>
              <w:t>Cyber security</w:t>
            </w:r>
          </w:p>
        </w:tc>
        <w:tc>
          <w:tcPr>
            <w:tcW w:w="1350" w:type="dxa"/>
            <w:tcBorders>
              <w:top w:val="single" w:sz="2" w:space="0" w:color="auto"/>
              <w:left w:val="single" w:sz="2" w:space="0" w:color="auto"/>
              <w:bottom w:val="single" w:sz="2" w:space="0" w:color="auto"/>
              <w:right w:val="single" w:sz="2" w:space="0" w:color="auto"/>
            </w:tcBorders>
          </w:tcPr>
          <w:p w14:paraId="25D044E3" w14:textId="2F2AC83B" w:rsidR="002F02E1" w:rsidRPr="00044C14" w:rsidRDefault="002F02E1" w:rsidP="002F02E1">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41EF8EB5" w14:textId="17505DEC" w:rsidR="002F02E1" w:rsidRPr="00044C14" w:rsidRDefault="002F02E1" w:rsidP="002F02E1">
            <w:pPr>
              <w:spacing w:before="120" w:after="120"/>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2F02E1" w:rsidRPr="00044C14" w14:paraId="34DCC503" w14:textId="77777777" w:rsidTr="00766339">
        <w:tc>
          <w:tcPr>
            <w:tcW w:w="3397" w:type="dxa"/>
            <w:tcBorders>
              <w:top w:val="single" w:sz="2" w:space="0" w:color="auto"/>
              <w:left w:val="single" w:sz="2" w:space="0" w:color="auto"/>
              <w:bottom w:val="single" w:sz="2" w:space="0" w:color="auto"/>
              <w:right w:val="single" w:sz="2" w:space="0" w:color="auto"/>
            </w:tcBorders>
          </w:tcPr>
          <w:p w14:paraId="06616668" w14:textId="012FDC16" w:rsidR="002F02E1" w:rsidRPr="00044C14" w:rsidRDefault="002F02E1" w:rsidP="002F02E1">
            <w:pPr>
              <w:spacing w:before="120" w:after="120"/>
              <w:rPr>
                <w:bCs/>
              </w:rPr>
            </w:pPr>
            <w:r>
              <w:rPr>
                <w:bCs/>
              </w:rPr>
              <w:t>Cyber security-immediate reporting</w:t>
            </w:r>
          </w:p>
        </w:tc>
        <w:tc>
          <w:tcPr>
            <w:tcW w:w="1350" w:type="dxa"/>
            <w:tcBorders>
              <w:top w:val="single" w:sz="2" w:space="0" w:color="auto"/>
              <w:left w:val="single" w:sz="2" w:space="0" w:color="auto"/>
              <w:bottom w:val="single" w:sz="2" w:space="0" w:color="auto"/>
              <w:right w:val="single" w:sz="2" w:space="0" w:color="auto"/>
            </w:tcBorders>
          </w:tcPr>
          <w:p w14:paraId="61A25FF2" w14:textId="241AF80F" w:rsidR="002F02E1" w:rsidRPr="00044C14" w:rsidRDefault="002F02E1" w:rsidP="002F02E1">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2D47C1A6" w14:textId="39AB168A" w:rsidR="002F02E1" w:rsidRPr="00044C14" w:rsidRDefault="002F02E1" w:rsidP="002F02E1">
            <w:pPr>
              <w:spacing w:before="120" w:after="120"/>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0A7995" w:rsidRPr="005208A9" w14:paraId="605EB8AD" w14:textId="77777777" w:rsidTr="00766339">
        <w:tc>
          <w:tcPr>
            <w:tcW w:w="3397" w:type="dxa"/>
            <w:tcBorders>
              <w:top w:val="single" w:sz="2" w:space="0" w:color="auto"/>
              <w:left w:val="single" w:sz="2" w:space="0" w:color="auto"/>
              <w:bottom w:val="single" w:sz="2" w:space="0" w:color="auto"/>
              <w:right w:val="single" w:sz="2" w:space="0" w:color="auto"/>
            </w:tcBorders>
          </w:tcPr>
          <w:p w14:paraId="6CDD8101" w14:textId="77777777" w:rsidR="000A7995" w:rsidRPr="00044C14" w:rsidRDefault="000A7995" w:rsidP="00766339">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08AAF46F" w14:textId="77777777" w:rsidR="000A7995" w:rsidRPr="00044C14" w:rsidRDefault="000A7995" w:rsidP="00766339">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216FFD8C" w14:textId="77777777" w:rsidR="000A7995" w:rsidRPr="005208A9" w:rsidRDefault="000A7995" w:rsidP="00766339">
            <w:pPr>
              <w:spacing w:before="120" w:after="120"/>
              <w:rPr>
                <w:i/>
              </w:rPr>
            </w:pPr>
          </w:p>
        </w:tc>
      </w:tr>
      <w:tr w:rsidR="000A7995" w:rsidRPr="00044C14" w14:paraId="07C7D51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CDFB65E" w14:textId="77777777" w:rsidR="000A7995" w:rsidRPr="00044C14" w:rsidRDefault="000A7995" w:rsidP="00766339">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1D63EEBF" w14:textId="77777777" w:rsidR="000A7995" w:rsidRPr="00044C14" w:rsidRDefault="000A7995" w:rsidP="00766339">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1DCACA83" w14:textId="77777777" w:rsidR="000A7995" w:rsidRPr="00044C14" w:rsidRDefault="000A7995" w:rsidP="00766339">
            <w:pPr>
              <w:spacing w:before="120" w:after="120"/>
              <w:rPr>
                <w:u w:val="single"/>
              </w:rPr>
            </w:pPr>
          </w:p>
        </w:tc>
      </w:tr>
      <w:tr w:rsidR="000A7995" w:rsidRPr="00044C14" w14:paraId="3999F58B"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84784FE" w14:textId="77777777" w:rsidR="000A7995" w:rsidRPr="00044C14" w:rsidRDefault="000A7995" w:rsidP="00766339">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0AC5B462" w14:textId="77777777" w:rsidR="000A7995" w:rsidRPr="00044C14" w:rsidRDefault="000A7995" w:rsidP="00766339">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5DA5B83D" w14:textId="77777777" w:rsidR="000A7995" w:rsidRPr="00044C14" w:rsidRDefault="000A7995" w:rsidP="00766339">
            <w:pPr>
              <w:spacing w:before="120" w:after="120"/>
              <w:rPr>
                <w:i/>
                <w:iCs/>
              </w:rPr>
            </w:pPr>
            <w:r w:rsidRPr="00622A86">
              <w:rPr>
                <w:sz w:val="22"/>
                <w:szCs w:val="22"/>
              </w:rPr>
              <w:t>“</w:t>
            </w:r>
            <w:r>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Pr>
                <w:i/>
                <w:iCs/>
              </w:rPr>
              <w:t xml:space="preserve">and/ or Milestones </w:t>
            </w:r>
            <w:r w:rsidRPr="00546565">
              <w:rPr>
                <w:i/>
                <w:iCs/>
              </w:rPr>
              <w:t xml:space="preserve">are to be used, refer to Table: </w:t>
            </w:r>
            <w:r>
              <w:rPr>
                <w:i/>
                <w:iCs/>
              </w:rPr>
              <w:t xml:space="preserve">Definition </w:t>
            </w:r>
            <w:r w:rsidRPr="00546565">
              <w:rPr>
                <w:i/>
                <w:iCs/>
              </w:rPr>
              <w:t xml:space="preserve">of Sections </w:t>
            </w:r>
            <w:r>
              <w:rPr>
                <w:i/>
                <w:iCs/>
              </w:rPr>
              <w:t xml:space="preserve">and Table: Definition of Milestones </w:t>
            </w:r>
            <w:r w:rsidRPr="00546565">
              <w:rPr>
                <w:i/>
                <w:iCs/>
              </w:rPr>
              <w:t>below]</w:t>
            </w:r>
          </w:p>
        </w:tc>
      </w:tr>
      <w:tr w:rsidR="000A7995" w:rsidRPr="00044C14" w14:paraId="3288330C"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26DB939" w14:textId="77777777" w:rsidR="000A7995" w:rsidRPr="00044C14" w:rsidRDefault="000A7995" w:rsidP="00766339">
            <w:pPr>
              <w:spacing w:before="120" w:after="120"/>
              <w:rPr>
                <w:bCs/>
              </w:rPr>
            </w:pPr>
            <w:r w:rsidRPr="00044C14">
              <w:rPr>
                <w:bCs/>
              </w:rPr>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2667B6D8" w14:textId="77777777" w:rsidR="000A7995" w:rsidRPr="00044C14" w:rsidRDefault="000A7995" w:rsidP="00766339">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73DE4EF6" w14:textId="77777777" w:rsidR="000A7995" w:rsidRPr="00044C14" w:rsidRDefault="000A7995" w:rsidP="00766339">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204402" w:rsidRPr="00044C14" w14:paraId="546BAC04"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6D0345B" w14:textId="54B0AAB0" w:rsidR="00204402" w:rsidRPr="00044C14" w:rsidRDefault="00204402" w:rsidP="00204402">
            <w:pPr>
              <w:spacing w:before="120" w:after="120"/>
              <w:rPr>
                <w:bCs/>
              </w:rPr>
            </w:pPr>
            <w:r>
              <w:rPr>
                <w:bCs/>
              </w:rPr>
              <w:t>Cyber security- Variation</w:t>
            </w:r>
          </w:p>
        </w:tc>
        <w:tc>
          <w:tcPr>
            <w:tcW w:w="1350" w:type="dxa"/>
            <w:tcBorders>
              <w:top w:val="single" w:sz="2" w:space="0" w:color="auto"/>
              <w:left w:val="single" w:sz="2" w:space="0" w:color="auto"/>
              <w:bottom w:val="single" w:sz="2" w:space="0" w:color="auto"/>
              <w:right w:val="single" w:sz="2" w:space="0" w:color="auto"/>
            </w:tcBorders>
          </w:tcPr>
          <w:p w14:paraId="4C7552D0" w14:textId="1890FB54" w:rsidR="00204402" w:rsidRPr="00044C14" w:rsidRDefault="00204402" w:rsidP="00204402">
            <w:pPr>
              <w:spacing w:before="120" w:after="120"/>
            </w:pPr>
            <w:r>
              <w:t>13.3.1(a)</w:t>
            </w:r>
          </w:p>
        </w:tc>
        <w:tc>
          <w:tcPr>
            <w:tcW w:w="4811" w:type="dxa"/>
            <w:tcBorders>
              <w:top w:val="single" w:sz="2" w:space="0" w:color="auto"/>
              <w:left w:val="single" w:sz="2" w:space="0" w:color="auto"/>
              <w:bottom w:val="single" w:sz="2" w:space="0" w:color="auto"/>
              <w:right w:val="single" w:sz="2" w:space="0" w:color="auto"/>
            </w:tcBorders>
          </w:tcPr>
          <w:p w14:paraId="4BF6C18A" w14:textId="0D0693BF" w:rsidR="00204402" w:rsidRPr="00622A86" w:rsidRDefault="00204402" w:rsidP="00204402">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0A7995" w:rsidRPr="00044C14" w14:paraId="6B20434F"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E1B1A9E" w14:textId="77777777" w:rsidR="000A7995" w:rsidRPr="00044C14" w:rsidRDefault="000A7995" w:rsidP="00766339">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60D8EF45" w14:textId="77777777" w:rsidR="000A7995" w:rsidRPr="00044C14" w:rsidRDefault="000A7995" w:rsidP="00766339">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7D601C07" w14:textId="77777777" w:rsidR="000A7995" w:rsidRPr="00044C14" w:rsidRDefault="000A7995" w:rsidP="00766339">
            <w:pPr>
              <w:spacing w:before="120" w:after="120"/>
            </w:pPr>
            <w:r w:rsidRPr="00044C14">
              <w:t>_______%</w:t>
            </w:r>
          </w:p>
        </w:tc>
      </w:tr>
      <w:tr w:rsidR="000A7995" w14:paraId="00B4848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FC316D3" w14:textId="77777777" w:rsidR="000A7995" w:rsidRPr="00044C14"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A4F7080"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49B9BCB" w14:textId="77777777" w:rsidR="000A7995" w:rsidRDefault="000A7995" w:rsidP="00766339">
            <w:pPr>
              <w:spacing w:before="120" w:after="120"/>
              <w:rPr>
                <w:u w:val="single"/>
              </w:rPr>
            </w:pPr>
            <w:r>
              <w:rPr>
                <w:u w:val="single"/>
              </w:rPr>
              <w:t>Intervals for measurement: _____Months</w:t>
            </w:r>
          </w:p>
        </w:tc>
      </w:tr>
      <w:tr w:rsidR="000A7995" w14:paraId="408F2A4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84DEBD7" w14:textId="77777777" w:rsidR="000A7995" w:rsidRPr="00044C14"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05D700C"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2BA052A4" w14:textId="77777777" w:rsidR="000A7995" w:rsidRDefault="000A7995" w:rsidP="00766339">
            <w:pPr>
              <w:spacing w:before="120" w:after="120"/>
              <w:rPr>
                <w:u w:val="single"/>
              </w:rPr>
            </w:pPr>
            <w:r>
              <w:rPr>
                <w:u w:val="single"/>
              </w:rPr>
              <w:t>Method of measurement for the Schedule of Baselines document reference number _______</w:t>
            </w:r>
          </w:p>
        </w:tc>
      </w:tr>
      <w:tr w:rsidR="000A7995" w14:paraId="1779607B"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F56CC2D" w14:textId="77777777" w:rsidR="000A7995" w:rsidRDefault="000A7995" w:rsidP="00766339">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FE3AC05" w14:textId="77777777" w:rsidR="000A7995" w:rsidRPr="00044C14" w:rsidRDefault="000A7995" w:rsidP="00766339">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6C4B1534" w14:textId="77777777" w:rsidR="000A7995" w:rsidRDefault="000A7995" w:rsidP="00766339">
            <w:pPr>
              <w:spacing w:before="120" w:after="120"/>
              <w:rPr>
                <w:u w:val="single"/>
              </w:rPr>
            </w:pPr>
            <w:r>
              <w:rPr>
                <w:u w:val="single"/>
              </w:rPr>
              <w:t>Method of measurement for the Bill of Quantities document reference number _______</w:t>
            </w:r>
          </w:p>
        </w:tc>
      </w:tr>
      <w:tr w:rsidR="000A7995" w:rsidRPr="00044C14" w14:paraId="7E8C24B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6771A70" w14:textId="77777777" w:rsidR="000A7995" w:rsidRPr="00044C14" w:rsidRDefault="000A7995" w:rsidP="00766339">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423E06AA" w14:textId="77777777" w:rsidR="000A7995" w:rsidRPr="00044C14" w:rsidRDefault="000A7995" w:rsidP="00766339">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609288A3" w14:textId="77777777" w:rsidR="000A7995" w:rsidRPr="00044C14" w:rsidRDefault="000A7995" w:rsidP="00766339">
            <w:pPr>
              <w:spacing w:before="120" w:after="120"/>
            </w:pPr>
            <w:r>
              <w:rPr>
                <w:u w:val="single"/>
              </w:rPr>
              <w:t xml:space="preserve">________ </w:t>
            </w:r>
            <w:r w:rsidRPr="00044C14">
              <w:t>% Percentage of the Accepted Contract Amount payable in the currencies and proportions in which the Accepted Contract Amount is payable</w:t>
            </w:r>
          </w:p>
          <w:p w14:paraId="7090D018" w14:textId="77777777" w:rsidR="000A7995" w:rsidRPr="00044C14" w:rsidRDefault="000A7995" w:rsidP="00766339">
            <w:pPr>
              <w:spacing w:before="120" w:after="120"/>
              <w:rPr>
                <w:i/>
                <w:iCs/>
              </w:rPr>
            </w:pPr>
          </w:p>
        </w:tc>
      </w:tr>
      <w:tr w:rsidR="000A7995" w:rsidRPr="00044C14" w14:paraId="1DDBD8EC"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169BEB9" w14:textId="77777777" w:rsidR="000A7995" w:rsidRPr="00044C14" w:rsidRDefault="000A7995" w:rsidP="00766339">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30C6A03E" w14:textId="77777777" w:rsidR="000A7995" w:rsidRPr="00044C14" w:rsidRDefault="000A7995" w:rsidP="00766339">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4EFE269E" w14:textId="77777777" w:rsidR="000A7995" w:rsidRPr="00044C14" w:rsidRDefault="000A7995" w:rsidP="00766339">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071C48CE" w14:textId="77777777" w:rsidR="000A7995" w:rsidRPr="00044C14" w:rsidRDefault="000A7995" w:rsidP="00766339">
            <w:pPr>
              <w:spacing w:before="120" w:after="120"/>
            </w:pPr>
            <w:r w:rsidRPr="00044C14">
              <w:t xml:space="preserve">(b) deductions shall be made at the amortisation rate of ________%_ </w:t>
            </w:r>
          </w:p>
          <w:p w14:paraId="6321AC4C" w14:textId="77777777" w:rsidR="000A7995" w:rsidRPr="00044C14" w:rsidRDefault="000A7995" w:rsidP="00766339">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0A7995" w:rsidRPr="00044C14" w14:paraId="7815518F" w14:textId="77777777" w:rsidTr="00766339">
        <w:trPr>
          <w:cantSplit/>
        </w:trPr>
        <w:tc>
          <w:tcPr>
            <w:tcW w:w="3397" w:type="dxa"/>
            <w:tcBorders>
              <w:top w:val="single" w:sz="2" w:space="0" w:color="auto"/>
              <w:left w:val="single" w:sz="2" w:space="0" w:color="auto"/>
              <w:right w:val="single" w:sz="2" w:space="0" w:color="auto"/>
            </w:tcBorders>
          </w:tcPr>
          <w:p w14:paraId="161D8C23" w14:textId="77777777" w:rsidR="000A7995" w:rsidRPr="00044C14" w:rsidRDefault="000A7995" w:rsidP="00766339">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0695C940" w14:textId="77777777" w:rsidR="000A7995" w:rsidRPr="00044C14" w:rsidRDefault="000A7995" w:rsidP="00766339">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3B564802" w14:textId="77777777" w:rsidR="000A7995" w:rsidRPr="00044C14" w:rsidRDefault="000A7995" w:rsidP="00766339">
            <w:pPr>
              <w:spacing w:before="120" w:after="120"/>
            </w:pPr>
          </w:p>
        </w:tc>
      </w:tr>
      <w:tr w:rsidR="000A7995" w:rsidRPr="00044C14" w14:paraId="54A4449E" w14:textId="77777777" w:rsidTr="00766339">
        <w:trPr>
          <w:cantSplit/>
        </w:trPr>
        <w:tc>
          <w:tcPr>
            <w:tcW w:w="3397" w:type="dxa"/>
            <w:tcBorders>
              <w:top w:val="single" w:sz="2" w:space="0" w:color="auto"/>
              <w:left w:val="single" w:sz="2" w:space="0" w:color="auto"/>
              <w:right w:val="single" w:sz="2" w:space="0" w:color="auto"/>
            </w:tcBorders>
          </w:tcPr>
          <w:p w14:paraId="64E6DD2C" w14:textId="77777777" w:rsidR="000A7995" w:rsidRPr="00044C14" w:rsidRDefault="000A7995" w:rsidP="00766339">
            <w:pPr>
              <w:spacing w:before="120" w:after="120"/>
              <w:rPr>
                <w:bCs/>
              </w:rPr>
            </w:pPr>
            <w:r w:rsidRPr="00044C14">
              <w:rPr>
                <w:bCs/>
              </w:rPr>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07BFD580" w14:textId="77777777" w:rsidR="000A7995" w:rsidRPr="00044C14" w:rsidRDefault="000A7995" w:rsidP="00766339">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656E5448" w14:textId="77777777" w:rsidR="000A7995" w:rsidRPr="00044C14" w:rsidRDefault="000A7995" w:rsidP="00766339">
            <w:pPr>
              <w:spacing w:before="120" w:after="120"/>
            </w:pPr>
          </w:p>
        </w:tc>
      </w:tr>
      <w:tr w:rsidR="000A7995" w:rsidRPr="00622A86" w14:paraId="11D1EDD7" w14:textId="77777777" w:rsidTr="00766339">
        <w:trPr>
          <w:cantSplit/>
        </w:trPr>
        <w:tc>
          <w:tcPr>
            <w:tcW w:w="3397" w:type="dxa"/>
            <w:tcBorders>
              <w:top w:val="single" w:sz="2" w:space="0" w:color="auto"/>
              <w:left w:val="single" w:sz="2" w:space="0" w:color="auto"/>
              <w:right w:val="single" w:sz="2" w:space="0" w:color="auto"/>
            </w:tcBorders>
          </w:tcPr>
          <w:p w14:paraId="3CE941E8" w14:textId="77777777" w:rsidR="000A7995" w:rsidRPr="00044C14" w:rsidRDefault="000A7995" w:rsidP="00766339">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5B923952" w14:textId="77777777" w:rsidR="000A7995" w:rsidRPr="00044C14" w:rsidRDefault="000A7995" w:rsidP="00766339">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13ADE90A" w14:textId="77777777" w:rsidR="000A7995" w:rsidRPr="00622A86" w:rsidRDefault="000A7995" w:rsidP="00766339">
            <w:pPr>
              <w:spacing w:before="120" w:after="120"/>
              <w:jc w:val="left"/>
            </w:pPr>
            <w:r w:rsidRPr="00622A86">
              <w:t xml:space="preserve">_________________% </w:t>
            </w:r>
            <w:r w:rsidRPr="00622A86">
              <w:rPr>
                <w:bCs/>
                <w:i/>
                <w:sz w:val="22"/>
                <w:szCs w:val="22"/>
              </w:rPr>
              <w:t>[Insert percentage of retention, normally 5% and not exceeding 10%]</w:t>
            </w:r>
          </w:p>
        </w:tc>
      </w:tr>
      <w:tr w:rsidR="000A7995" w:rsidRPr="00622A86" w14:paraId="4E4CFAB7" w14:textId="77777777" w:rsidTr="00766339">
        <w:trPr>
          <w:cantSplit/>
        </w:trPr>
        <w:tc>
          <w:tcPr>
            <w:tcW w:w="3397" w:type="dxa"/>
            <w:tcBorders>
              <w:top w:val="single" w:sz="2" w:space="0" w:color="auto"/>
              <w:left w:val="single" w:sz="2" w:space="0" w:color="auto"/>
              <w:right w:val="single" w:sz="2" w:space="0" w:color="auto"/>
            </w:tcBorders>
          </w:tcPr>
          <w:p w14:paraId="3D9E1657" w14:textId="77777777" w:rsidR="000A7995" w:rsidRPr="00044C14" w:rsidRDefault="000A7995" w:rsidP="00766339">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4CBDB26" w14:textId="77777777" w:rsidR="000A7995" w:rsidRPr="00044C14" w:rsidRDefault="000A7995" w:rsidP="00766339">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4BA32EF3" w14:textId="77777777" w:rsidR="000A7995" w:rsidRPr="00622A86" w:rsidRDefault="000A7995" w:rsidP="00766339">
            <w:pPr>
              <w:spacing w:before="120" w:after="120"/>
              <w:jc w:val="left"/>
            </w:pPr>
            <w:r w:rsidRPr="00622A86">
              <w:t xml:space="preserve">__________________% </w:t>
            </w:r>
            <w:r w:rsidRPr="00622A86">
              <w:rPr>
                <w:bCs/>
                <w:i/>
                <w:sz w:val="22"/>
                <w:szCs w:val="22"/>
              </w:rPr>
              <w:t>[Insert percentage of retention, normally 5% and not exceeding 10%]</w:t>
            </w:r>
          </w:p>
        </w:tc>
      </w:tr>
      <w:tr w:rsidR="000A7995" w:rsidRPr="00044C14" w14:paraId="322A0BEC" w14:textId="77777777" w:rsidTr="00766339">
        <w:trPr>
          <w:cantSplit/>
        </w:trPr>
        <w:tc>
          <w:tcPr>
            <w:tcW w:w="3397" w:type="dxa"/>
            <w:vMerge w:val="restart"/>
            <w:tcBorders>
              <w:top w:val="single" w:sz="2" w:space="0" w:color="auto"/>
              <w:left w:val="single" w:sz="2" w:space="0" w:color="auto"/>
              <w:right w:val="single" w:sz="2" w:space="0" w:color="auto"/>
            </w:tcBorders>
          </w:tcPr>
          <w:p w14:paraId="7A3B2188" w14:textId="77777777" w:rsidR="000A7995" w:rsidRPr="00044C14" w:rsidRDefault="000A7995" w:rsidP="00766339">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4982638E" w14:textId="77777777" w:rsidR="000A7995" w:rsidRPr="00044C14" w:rsidRDefault="000A7995" w:rsidP="00766339">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2A320FE3" w14:textId="77777777" w:rsidR="000A7995" w:rsidRPr="00044C14" w:rsidRDefault="000A7995" w:rsidP="00766339">
            <w:pPr>
              <w:spacing w:before="120" w:after="120"/>
              <w:jc w:val="left"/>
            </w:pPr>
            <w:r w:rsidRPr="00044C14">
              <w:t>If Sub-Clause 14.5 applies:</w:t>
            </w:r>
          </w:p>
          <w:p w14:paraId="5D982E03" w14:textId="77777777" w:rsidR="000A7995" w:rsidRPr="00044C14" w:rsidRDefault="000A7995" w:rsidP="00766339">
            <w:pPr>
              <w:spacing w:before="120" w:after="120"/>
              <w:jc w:val="left"/>
            </w:pPr>
            <w:r w:rsidRPr="00044C14">
              <w:t xml:space="preserve">Plant and Materials for payment when shipped ______________ </w:t>
            </w:r>
            <w:r w:rsidRPr="00044C14">
              <w:rPr>
                <w:i/>
                <w:iCs/>
              </w:rPr>
              <w:t>[list].</w:t>
            </w:r>
          </w:p>
        </w:tc>
      </w:tr>
      <w:tr w:rsidR="000A7995" w:rsidRPr="00044C14" w14:paraId="3BF36948" w14:textId="77777777" w:rsidTr="00766339">
        <w:trPr>
          <w:cantSplit/>
        </w:trPr>
        <w:tc>
          <w:tcPr>
            <w:tcW w:w="3397" w:type="dxa"/>
            <w:vMerge/>
            <w:tcBorders>
              <w:left w:val="single" w:sz="2" w:space="0" w:color="auto"/>
              <w:bottom w:val="single" w:sz="2" w:space="0" w:color="auto"/>
              <w:right w:val="single" w:sz="2" w:space="0" w:color="auto"/>
            </w:tcBorders>
          </w:tcPr>
          <w:p w14:paraId="1218269E" w14:textId="77777777" w:rsidR="000A7995" w:rsidRPr="00044C14" w:rsidRDefault="000A7995" w:rsidP="00766339">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438E329F" w14:textId="77777777" w:rsidR="000A7995" w:rsidRPr="00044C14" w:rsidRDefault="000A7995" w:rsidP="00766339">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4138D295" w14:textId="77777777" w:rsidR="000A7995" w:rsidRPr="00044C14" w:rsidRDefault="000A7995" w:rsidP="00766339">
            <w:pPr>
              <w:spacing w:before="120" w:after="120"/>
              <w:jc w:val="left"/>
            </w:pPr>
            <w:r w:rsidRPr="00044C14">
              <w:t xml:space="preserve">Plant and Materials for payment when delivered to the Site ___________________ </w:t>
            </w:r>
            <w:r w:rsidRPr="00044C14">
              <w:rPr>
                <w:i/>
                <w:iCs/>
              </w:rPr>
              <w:t>[list].</w:t>
            </w:r>
          </w:p>
        </w:tc>
      </w:tr>
      <w:tr w:rsidR="000A7995" w:rsidRPr="00044C14" w14:paraId="2F3923D8"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41AD01E" w14:textId="77777777" w:rsidR="000A7995" w:rsidRPr="00044C14" w:rsidRDefault="000A7995" w:rsidP="00766339">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13AEC407" w14:textId="77777777" w:rsidR="000A7995" w:rsidRPr="00044C14" w:rsidRDefault="000A7995" w:rsidP="00766339">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32A2EBB4" w14:textId="77777777" w:rsidR="000A7995" w:rsidRPr="00044C14" w:rsidRDefault="000A7995" w:rsidP="00766339">
            <w:pPr>
              <w:spacing w:before="120" w:after="120"/>
              <w:jc w:val="left"/>
            </w:pPr>
            <w:r w:rsidRPr="00044C14">
              <w:t>_____________ % of the Accepted Contract Amount.</w:t>
            </w:r>
          </w:p>
        </w:tc>
      </w:tr>
      <w:tr w:rsidR="00691760" w:rsidRPr="00044C14" w14:paraId="26154852"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F24DF4A" w14:textId="29643962" w:rsidR="00691760" w:rsidRPr="00044C14" w:rsidRDefault="00691760" w:rsidP="00691760">
            <w:pPr>
              <w:spacing w:before="120" w:after="120"/>
              <w:rPr>
                <w:bCs/>
              </w:rPr>
            </w:pPr>
            <w:r>
              <w:rPr>
                <w:bCs/>
              </w:rPr>
              <w:t>Cyber security- withholding payments</w:t>
            </w:r>
          </w:p>
        </w:tc>
        <w:tc>
          <w:tcPr>
            <w:tcW w:w="1350" w:type="dxa"/>
            <w:tcBorders>
              <w:top w:val="single" w:sz="2" w:space="0" w:color="auto"/>
              <w:left w:val="single" w:sz="2" w:space="0" w:color="auto"/>
              <w:bottom w:val="single" w:sz="2" w:space="0" w:color="auto"/>
              <w:right w:val="single" w:sz="2" w:space="0" w:color="auto"/>
            </w:tcBorders>
          </w:tcPr>
          <w:p w14:paraId="7497119E" w14:textId="04FA1B4E" w:rsidR="00691760" w:rsidRPr="00044C14" w:rsidRDefault="00691760" w:rsidP="00691760">
            <w:pPr>
              <w:spacing w:before="120" w:after="120"/>
            </w:pPr>
            <w:r>
              <w:t>14.6.2</w:t>
            </w:r>
          </w:p>
        </w:tc>
        <w:tc>
          <w:tcPr>
            <w:tcW w:w="4811" w:type="dxa"/>
            <w:tcBorders>
              <w:top w:val="single" w:sz="2" w:space="0" w:color="auto"/>
              <w:left w:val="single" w:sz="2" w:space="0" w:color="auto"/>
              <w:bottom w:val="single" w:sz="2" w:space="0" w:color="auto"/>
              <w:right w:val="single" w:sz="2" w:space="0" w:color="auto"/>
            </w:tcBorders>
          </w:tcPr>
          <w:p w14:paraId="628BBE6D" w14:textId="09F62361" w:rsidR="00691760" w:rsidRPr="00044C14" w:rsidRDefault="00691760" w:rsidP="00691760">
            <w:pPr>
              <w:spacing w:before="120" w:after="120"/>
              <w:jc w:val="left"/>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0A7995" w:rsidRPr="00A67B01" w14:paraId="257A8705"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3E20EBF0" w14:textId="77777777" w:rsidR="000A7995" w:rsidRPr="00044C14" w:rsidRDefault="000A7995" w:rsidP="00766339">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10082132" w14:textId="77777777" w:rsidR="000A7995" w:rsidRPr="00044C14" w:rsidRDefault="000A7995" w:rsidP="00766339">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22EE27D3" w14:textId="77777777" w:rsidR="000A7995" w:rsidRPr="00A67B01" w:rsidRDefault="000A7995" w:rsidP="00766339">
            <w:pPr>
              <w:spacing w:before="120" w:after="120"/>
              <w:jc w:val="left"/>
              <w:rPr>
                <w:highlight w:val="cyan"/>
              </w:rPr>
            </w:pPr>
            <w:r w:rsidRPr="00622A86">
              <w:t xml:space="preserve">_______________days </w:t>
            </w:r>
            <w:r w:rsidRPr="00622A86">
              <w:rPr>
                <w:i/>
                <w:sz w:val="22"/>
                <w:szCs w:val="22"/>
              </w:rPr>
              <w:t>[insert number of days, normally 28 days]</w:t>
            </w:r>
          </w:p>
        </w:tc>
      </w:tr>
      <w:tr w:rsidR="000A7995" w:rsidRPr="00A67B01" w14:paraId="393BCA5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89A9B96" w14:textId="77777777" w:rsidR="000A7995" w:rsidRPr="00044C14" w:rsidRDefault="000A7995" w:rsidP="00766339">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0E4FC25B" w14:textId="77777777" w:rsidR="000A7995" w:rsidRPr="00044C14" w:rsidRDefault="000A7995" w:rsidP="00766339">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24DFD003"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56 days]</w:t>
            </w:r>
          </w:p>
        </w:tc>
      </w:tr>
      <w:tr w:rsidR="000A7995" w:rsidRPr="00A67B01" w14:paraId="6906CB7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5CE8835" w14:textId="77777777" w:rsidR="000A7995" w:rsidRPr="00044C14" w:rsidRDefault="000A7995" w:rsidP="00766339">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1F4C24DC" w14:textId="77777777" w:rsidR="000A7995" w:rsidRPr="00044C14" w:rsidRDefault="000A7995" w:rsidP="00766339">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472EC9F6"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28 days]</w:t>
            </w:r>
          </w:p>
        </w:tc>
      </w:tr>
      <w:tr w:rsidR="000A7995" w:rsidRPr="00A67B01" w14:paraId="75D8E83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4B9748B" w14:textId="77777777" w:rsidR="000A7995" w:rsidRPr="00044C14" w:rsidRDefault="000A7995" w:rsidP="00766339">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19B8D52F" w14:textId="77777777" w:rsidR="000A7995" w:rsidRPr="00044C14" w:rsidRDefault="000A7995" w:rsidP="00766339">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62D739FF" w14:textId="77777777" w:rsidR="000A7995" w:rsidRPr="00A67B01" w:rsidRDefault="000A7995" w:rsidP="00766339">
            <w:pPr>
              <w:spacing w:before="120" w:after="120"/>
              <w:jc w:val="left"/>
              <w:rPr>
                <w:highlight w:val="cyan"/>
              </w:rPr>
            </w:pPr>
            <w:r w:rsidRPr="00622A86">
              <w:t xml:space="preserve">______________days </w:t>
            </w:r>
            <w:r w:rsidRPr="00622A86">
              <w:rPr>
                <w:i/>
                <w:sz w:val="22"/>
                <w:szCs w:val="22"/>
              </w:rPr>
              <w:t>[insert number of days, normally 56 days]</w:t>
            </w:r>
          </w:p>
        </w:tc>
      </w:tr>
      <w:tr w:rsidR="000A7995" w:rsidRPr="002B0ECA" w14:paraId="4A14CC72"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D526EFD" w14:textId="77777777" w:rsidR="000A7995" w:rsidRPr="002B0ECA" w:rsidRDefault="000A7995" w:rsidP="00766339">
            <w:pPr>
              <w:spacing w:before="120" w:after="120"/>
              <w:rPr>
                <w:bCs/>
              </w:rPr>
            </w:pPr>
            <w:r w:rsidRPr="002B0ECA">
              <w:rPr>
                <w:bCs/>
              </w:rPr>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7E789914" w14:textId="77777777" w:rsidR="000A7995" w:rsidRPr="002B0ECA" w:rsidRDefault="000A7995" w:rsidP="00766339">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739584CE" w14:textId="77777777" w:rsidR="000A7995" w:rsidRPr="002B0ECA" w:rsidRDefault="000A7995" w:rsidP="00766339">
            <w:pPr>
              <w:spacing w:before="120" w:after="120"/>
            </w:pPr>
            <w:r w:rsidRPr="002B0ECA">
              <w:t xml:space="preserve">_____%   </w:t>
            </w:r>
          </w:p>
        </w:tc>
      </w:tr>
      <w:tr w:rsidR="000A7995" w:rsidRPr="002B0ECA" w:rsidDel="000208FB" w14:paraId="0E7FE79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1AF403C3" w14:textId="77777777" w:rsidR="000A7995" w:rsidRPr="002B0ECA" w:rsidRDefault="000A7995" w:rsidP="00766339">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1E411B38" w14:textId="77777777" w:rsidR="000A7995" w:rsidRPr="002B0ECA" w:rsidRDefault="000A7995" w:rsidP="00766339">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42BE02D8" w14:textId="77777777" w:rsidR="000A7995" w:rsidRPr="002B0ECA" w:rsidDel="000208FB" w:rsidRDefault="000A7995" w:rsidP="00766339">
            <w:pPr>
              <w:spacing w:before="120" w:after="120"/>
              <w:rPr>
                <w:i/>
              </w:rPr>
            </w:pPr>
          </w:p>
        </w:tc>
      </w:tr>
      <w:tr w:rsidR="000A7995" w:rsidRPr="002B0ECA" w:rsidDel="000208FB" w14:paraId="16CE9C6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5BE484DD" w14:textId="77777777" w:rsidR="000A7995" w:rsidRPr="002B0ECA" w:rsidDel="000208FB" w:rsidRDefault="000A7995" w:rsidP="00766339">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68C9F989" w14:textId="77777777" w:rsidR="000A7995" w:rsidRPr="002B0ECA" w:rsidDel="000208FB" w:rsidRDefault="000A7995" w:rsidP="00766339">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2776E226" w14:textId="77777777" w:rsidR="000A7995" w:rsidRPr="002B0ECA" w:rsidDel="000208FB" w:rsidRDefault="000A7995" w:rsidP="00766339">
            <w:pPr>
              <w:spacing w:before="120" w:after="120"/>
              <w:rPr>
                <w:i/>
              </w:rPr>
            </w:pPr>
          </w:p>
        </w:tc>
      </w:tr>
      <w:tr w:rsidR="000A7995" w:rsidRPr="005B3365" w14:paraId="775EAD52" w14:textId="77777777" w:rsidTr="00766339">
        <w:trPr>
          <w:cantSplit/>
        </w:trPr>
        <w:tc>
          <w:tcPr>
            <w:tcW w:w="3397" w:type="dxa"/>
            <w:tcBorders>
              <w:top w:val="single" w:sz="2" w:space="0" w:color="auto"/>
              <w:left w:val="single" w:sz="2" w:space="0" w:color="auto"/>
              <w:bottom w:val="single" w:sz="4" w:space="0" w:color="auto"/>
              <w:right w:val="single" w:sz="2" w:space="0" w:color="auto"/>
            </w:tcBorders>
          </w:tcPr>
          <w:p w14:paraId="0F53EC86" w14:textId="77777777" w:rsidR="000A7995" w:rsidRPr="002B0ECA" w:rsidRDefault="000A7995" w:rsidP="00766339">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21A58BE0" w14:textId="77777777" w:rsidR="000A7995" w:rsidRPr="005B3365" w:rsidRDefault="000A7995" w:rsidP="00766339">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66F3D6E1" w14:textId="77777777" w:rsidR="000A7995" w:rsidRPr="00D12E00" w:rsidRDefault="000A7995" w:rsidP="00766339">
            <w:pPr>
              <w:spacing w:before="120" w:after="120"/>
              <w:jc w:val="left"/>
            </w:pPr>
            <w:r w:rsidRPr="002B0ECA">
              <w:rPr>
                <w:bCs/>
              </w:rPr>
              <w:t xml:space="preserve">insurance required for the Works: </w:t>
            </w:r>
            <w:r>
              <w:t xml:space="preserve">  ___________</w:t>
            </w:r>
            <w:r w:rsidRPr="00581C19">
              <w:tab/>
            </w:r>
          </w:p>
          <w:p w14:paraId="33877305" w14:textId="77777777" w:rsidR="000A7995" w:rsidRPr="00D12E00" w:rsidRDefault="000A7995" w:rsidP="00766339">
            <w:pPr>
              <w:spacing w:before="120" w:after="120"/>
              <w:jc w:val="left"/>
            </w:pPr>
            <w:r w:rsidRPr="002B0ECA">
              <w:rPr>
                <w:bCs/>
              </w:rPr>
              <w:t>insurance required for Goods:</w:t>
            </w:r>
            <w:r>
              <w:t>_____________</w:t>
            </w:r>
            <w:r w:rsidRPr="00D12E00">
              <w:tab/>
              <w:t xml:space="preserve"> </w:t>
            </w:r>
          </w:p>
          <w:p w14:paraId="6E545544" w14:textId="77777777" w:rsidR="000A7995" w:rsidRPr="00D12E00" w:rsidRDefault="000A7995" w:rsidP="00766339">
            <w:pPr>
              <w:spacing w:before="120" w:after="120"/>
              <w:jc w:val="left"/>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3457F25D" w14:textId="77777777" w:rsidR="000A7995" w:rsidRPr="00D12E00" w:rsidRDefault="000A7995" w:rsidP="00766339">
            <w:pPr>
              <w:spacing w:before="120" w:after="120"/>
              <w:jc w:val="left"/>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2CF9998D" w14:textId="77777777" w:rsidR="000A7995" w:rsidRPr="00D12E00" w:rsidRDefault="000A7995" w:rsidP="00766339">
            <w:pPr>
              <w:spacing w:before="120" w:after="120"/>
              <w:jc w:val="left"/>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7E847FCC" w14:textId="77777777" w:rsidR="000A7995" w:rsidRDefault="000A7995" w:rsidP="00766339">
            <w:pPr>
              <w:spacing w:before="120" w:after="120"/>
              <w:jc w:val="left"/>
            </w:pPr>
            <w:r w:rsidRPr="002B0ECA">
              <w:rPr>
                <w:bCs/>
              </w:rPr>
              <w:t xml:space="preserve">insurance required for injury to employees: </w:t>
            </w:r>
            <w:r>
              <w:t>__</w:t>
            </w:r>
          </w:p>
          <w:p w14:paraId="3C27C38C" w14:textId="77777777" w:rsidR="000A7995" w:rsidRPr="002B0ECA" w:rsidRDefault="000A7995" w:rsidP="00766339">
            <w:pPr>
              <w:spacing w:before="120" w:after="120"/>
              <w:jc w:val="left"/>
              <w:rPr>
                <w:bCs/>
              </w:rPr>
            </w:pPr>
            <w:r w:rsidRPr="002B0ECA">
              <w:rPr>
                <w:bCs/>
              </w:rPr>
              <w:t xml:space="preserve">other insurances required by Laws and by local practice: </w:t>
            </w:r>
          </w:p>
          <w:p w14:paraId="5C85B73C" w14:textId="77777777" w:rsidR="000A7995" w:rsidRDefault="000A7995" w:rsidP="00766339">
            <w:pPr>
              <w:spacing w:before="120" w:after="120"/>
              <w:jc w:val="left"/>
            </w:pPr>
            <w:r>
              <w:t>____________________________</w:t>
            </w:r>
          </w:p>
          <w:p w14:paraId="10D36FC9" w14:textId="77777777" w:rsidR="000A7995" w:rsidRDefault="000A7995" w:rsidP="00766339">
            <w:pPr>
              <w:spacing w:before="120" w:after="120"/>
              <w:jc w:val="left"/>
            </w:pPr>
            <w:r>
              <w:t>___________________________</w:t>
            </w:r>
          </w:p>
          <w:p w14:paraId="1A743695" w14:textId="77777777" w:rsidR="000A7995" w:rsidRPr="005B3365" w:rsidRDefault="000A7995" w:rsidP="00766339">
            <w:pPr>
              <w:spacing w:before="120" w:after="120"/>
              <w:jc w:val="left"/>
              <w:rPr>
                <w:i/>
                <w:iCs/>
              </w:rPr>
            </w:pPr>
            <w:r>
              <w:t>______________________________</w:t>
            </w:r>
          </w:p>
        </w:tc>
      </w:tr>
      <w:tr w:rsidR="000A7995" w:rsidRPr="00FA4A19" w14:paraId="4B17F023"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62C0FAA" w14:textId="77777777" w:rsidR="000A7995" w:rsidRPr="00FA4A19" w:rsidRDefault="000A7995" w:rsidP="00766339">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63619D62" w14:textId="77777777" w:rsidR="000A7995" w:rsidRPr="00FA4A19" w:rsidRDefault="000A7995" w:rsidP="00766339">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32DFB462" w14:textId="77777777" w:rsidR="000A7995" w:rsidRPr="00FA4A19" w:rsidRDefault="000A7995" w:rsidP="00766339">
            <w:pPr>
              <w:spacing w:before="120" w:after="120"/>
              <w:rPr>
                <w:i/>
                <w:iCs/>
              </w:rPr>
            </w:pPr>
            <w:r w:rsidRPr="00FA4A19">
              <w:rPr>
                <w:i/>
                <w:iCs/>
              </w:rPr>
              <w:t>________%</w:t>
            </w:r>
          </w:p>
        </w:tc>
      </w:tr>
      <w:tr w:rsidR="000A7995" w:rsidRPr="00FA4A19" w14:paraId="7CA6C81A"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0645510" w14:textId="77777777" w:rsidR="000A7995" w:rsidRPr="00FA4A19" w:rsidRDefault="000A7995" w:rsidP="00766339">
            <w:pPr>
              <w:spacing w:before="120" w:after="120"/>
              <w:rPr>
                <w:bCs/>
              </w:rPr>
            </w:pPr>
            <w:r w:rsidRPr="00FA4A19">
              <w:rPr>
                <w:bCs/>
              </w:rPr>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54204BA9" w14:textId="77777777" w:rsidR="000A7995" w:rsidRPr="00FA4A19" w:rsidRDefault="000A7995" w:rsidP="00766339">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76036E2E" w14:textId="77777777" w:rsidR="000A7995" w:rsidRPr="00FA4A19" w:rsidRDefault="000A7995" w:rsidP="00766339">
            <w:pPr>
              <w:spacing w:before="120" w:after="120"/>
            </w:pPr>
          </w:p>
        </w:tc>
      </w:tr>
      <w:tr w:rsidR="000A7995" w:rsidRPr="00FA4A19" w14:paraId="37746E03" w14:textId="77777777" w:rsidTr="00766339">
        <w:trPr>
          <w:cantSplit/>
          <w:trHeight w:val="410"/>
        </w:trPr>
        <w:tc>
          <w:tcPr>
            <w:tcW w:w="3397" w:type="dxa"/>
            <w:tcBorders>
              <w:top w:val="single" w:sz="2" w:space="0" w:color="auto"/>
              <w:left w:val="single" w:sz="2" w:space="0" w:color="auto"/>
              <w:bottom w:val="single" w:sz="2" w:space="0" w:color="auto"/>
              <w:right w:val="single" w:sz="2" w:space="0" w:color="auto"/>
            </w:tcBorders>
          </w:tcPr>
          <w:p w14:paraId="25579524" w14:textId="77777777" w:rsidR="000A7995" w:rsidRPr="00FA4A19" w:rsidRDefault="000A7995" w:rsidP="00766339">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2C015E1F" w14:textId="77777777" w:rsidR="000A7995" w:rsidRPr="00FA4A19" w:rsidRDefault="000A7995" w:rsidP="00766339">
            <w:pPr>
              <w:spacing w:before="120" w:after="120"/>
            </w:pPr>
            <w:r w:rsidRPr="00FA4A19">
              <w:t>19.2.2</w:t>
            </w:r>
          </w:p>
        </w:tc>
        <w:tc>
          <w:tcPr>
            <w:tcW w:w="4811" w:type="dxa"/>
            <w:tcBorders>
              <w:top w:val="single" w:sz="2" w:space="0" w:color="auto"/>
              <w:left w:val="single" w:sz="2" w:space="0" w:color="auto"/>
              <w:right w:val="single" w:sz="2" w:space="0" w:color="auto"/>
            </w:tcBorders>
          </w:tcPr>
          <w:p w14:paraId="4B848F25" w14:textId="77777777" w:rsidR="000A7995" w:rsidRPr="00FA4A19" w:rsidRDefault="000A7995" w:rsidP="00766339">
            <w:pPr>
              <w:spacing w:before="120" w:after="120"/>
              <w:rPr>
                <w:b/>
              </w:rPr>
            </w:pPr>
          </w:p>
        </w:tc>
      </w:tr>
      <w:tr w:rsidR="000A7995" w:rsidRPr="00EC4EE1" w14:paraId="250952A4" w14:textId="77777777" w:rsidTr="00766339">
        <w:trPr>
          <w:cantSplit/>
          <w:trHeight w:val="410"/>
        </w:trPr>
        <w:tc>
          <w:tcPr>
            <w:tcW w:w="3397" w:type="dxa"/>
            <w:tcBorders>
              <w:top w:val="single" w:sz="2" w:space="0" w:color="auto"/>
              <w:left w:val="single" w:sz="2" w:space="0" w:color="auto"/>
              <w:bottom w:val="single" w:sz="2" w:space="0" w:color="auto"/>
              <w:right w:val="single" w:sz="2" w:space="0" w:color="auto"/>
            </w:tcBorders>
          </w:tcPr>
          <w:p w14:paraId="08AD2E54" w14:textId="77777777" w:rsidR="000A7995" w:rsidRPr="00EC4EE1" w:rsidRDefault="000A7995" w:rsidP="00766339">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76D6F9B2" w14:textId="77777777" w:rsidR="000A7995" w:rsidRPr="00EC4EE1" w:rsidRDefault="000A7995" w:rsidP="00766339">
            <w:pPr>
              <w:spacing w:before="120" w:after="120"/>
            </w:pPr>
          </w:p>
        </w:tc>
        <w:tc>
          <w:tcPr>
            <w:tcW w:w="4811" w:type="dxa"/>
            <w:tcBorders>
              <w:left w:val="single" w:sz="2" w:space="0" w:color="auto"/>
              <w:bottom w:val="single" w:sz="2" w:space="0" w:color="auto"/>
              <w:right w:val="single" w:sz="2" w:space="0" w:color="auto"/>
            </w:tcBorders>
          </w:tcPr>
          <w:p w14:paraId="30360FCF" w14:textId="77777777" w:rsidR="000A7995" w:rsidRPr="00EC4EE1" w:rsidRDefault="000A7995" w:rsidP="00766339">
            <w:pPr>
              <w:spacing w:before="120" w:after="120"/>
            </w:pPr>
          </w:p>
        </w:tc>
      </w:tr>
      <w:tr w:rsidR="000A7995" w:rsidRPr="00EC4EE1" w14:paraId="083BE9B0"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1B41A44" w14:textId="77777777" w:rsidR="000A7995" w:rsidRPr="00EC4EE1" w:rsidRDefault="000A7995" w:rsidP="00766339">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2560A7DA" w14:textId="77777777" w:rsidR="000A7995" w:rsidRPr="00EC4EE1" w:rsidRDefault="000A7995" w:rsidP="00766339">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0814277F" w14:textId="77777777" w:rsidR="000A7995" w:rsidRPr="00EC4EE1" w:rsidRDefault="000A7995" w:rsidP="00766339">
            <w:pPr>
              <w:spacing w:before="120" w:after="120"/>
            </w:pPr>
          </w:p>
        </w:tc>
      </w:tr>
      <w:tr w:rsidR="000A7995" w:rsidRPr="00EC4EE1" w14:paraId="5CECFDBE"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7D80C167" w14:textId="77777777" w:rsidR="000A7995" w:rsidRPr="00EC4EE1" w:rsidRDefault="000A7995" w:rsidP="00766339">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4F887CA9" w14:textId="77777777" w:rsidR="000A7995" w:rsidRPr="00EC4EE1" w:rsidRDefault="000A7995" w:rsidP="00766339">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42233D21" w14:textId="77777777" w:rsidR="000A7995" w:rsidRPr="00EC4EE1" w:rsidRDefault="000A7995" w:rsidP="00766339">
            <w:pPr>
              <w:spacing w:before="120" w:after="120"/>
            </w:pPr>
            <w:r w:rsidRPr="00EC4EE1">
              <w:t xml:space="preserve">Yes/No [ </w:t>
            </w:r>
            <w:r w:rsidRPr="00EC4EE1">
              <w:rPr>
                <w:i/>
              </w:rPr>
              <w:t>delete as appropriate</w:t>
            </w:r>
            <w:r w:rsidRPr="00EC4EE1">
              <w:t>]</w:t>
            </w:r>
          </w:p>
        </w:tc>
      </w:tr>
      <w:tr w:rsidR="000A7995" w:rsidRPr="00EC4EE1" w14:paraId="4D8D98B0"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0ACF4B4D" w14:textId="77777777" w:rsidR="000A7995" w:rsidRPr="00EC4EE1" w:rsidRDefault="000A7995" w:rsidP="00766339">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4D888451" w14:textId="77777777" w:rsidR="000A7995" w:rsidRPr="00EC4EE1" w:rsidRDefault="000A7995" w:rsidP="00766339">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0948EBE0" w14:textId="77777777" w:rsidR="000A7995" w:rsidRPr="00EC4EE1" w:rsidRDefault="000A7995" w:rsidP="00766339">
            <w:pPr>
              <w:spacing w:before="120" w:after="120"/>
            </w:pPr>
          </w:p>
        </w:tc>
      </w:tr>
      <w:tr w:rsidR="000A7995" w:rsidRPr="00EC4EE1" w14:paraId="6A866FB1"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C276723" w14:textId="77777777" w:rsidR="000A7995" w:rsidRPr="00EC4EE1" w:rsidRDefault="000A7995" w:rsidP="00766339">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1EAC8355" w14:textId="77777777" w:rsidR="000A7995" w:rsidRPr="00EC4EE1" w:rsidRDefault="000A7995" w:rsidP="00766339">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5B3710A5" w14:textId="77777777" w:rsidR="000A7995" w:rsidRPr="00EC4EE1" w:rsidRDefault="000A7995" w:rsidP="00766339">
            <w:pPr>
              <w:spacing w:before="120" w:after="120"/>
            </w:pPr>
          </w:p>
        </w:tc>
      </w:tr>
      <w:tr w:rsidR="000A7995" w:rsidRPr="00EC4EE1" w14:paraId="651700A6"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4277CCC4" w14:textId="77777777" w:rsidR="000A7995" w:rsidRPr="00EC4EE1" w:rsidRDefault="000A7995" w:rsidP="00766339">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08F75186" w14:textId="77777777" w:rsidR="000A7995" w:rsidRPr="00EC4EE1" w:rsidRDefault="000A7995" w:rsidP="00766339">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12FF3EC0" w14:textId="77777777" w:rsidR="000A7995" w:rsidRPr="00EC4EE1" w:rsidRDefault="000A7995" w:rsidP="00766339">
            <w:pPr>
              <w:spacing w:before="120" w:after="120"/>
            </w:pPr>
          </w:p>
        </w:tc>
      </w:tr>
      <w:tr w:rsidR="000A7995" w:rsidRPr="00622A86" w14:paraId="5AFAFF22"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3E80C349" w14:textId="77777777" w:rsidR="000A7995" w:rsidRPr="00622A86" w:rsidRDefault="000A7995" w:rsidP="00766339">
            <w:pPr>
              <w:spacing w:before="120" w:after="120"/>
              <w:rPr>
                <w:bCs/>
              </w:rPr>
            </w:pPr>
            <w:r w:rsidRPr="00622A86">
              <w:rPr>
                <w:sz w:val="22"/>
                <w:szCs w:val="22"/>
              </w:rPr>
              <w:t>Time for appointment of DAAB</w:t>
            </w:r>
            <w:r>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6CD09F55" w14:textId="77777777" w:rsidR="000A7995" w:rsidRPr="00CA6536" w:rsidRDefault="000A7995" w:rsidP="00766339">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1A7D7B97" w14:textId="77777777" w:rsidR="000A7995" w:rsidRPr="00622A86" w:rsidRDefault="000A7995" w:rsidP="00766339">
            <w:pPr>
              <w:spacing w:before="120" w:after="120"/>
            </w:pPr>
            <w:r w:rsidRPr="00622A86">
              <w:t>42 days after signature by both parties of the Contract Agreement</w:t>
            </w:r>
          </w:p>
        </w:tc>
      </w:tr>
      <w:tr w:rsidR="000A7995" w:rsidRPr="00EC4EE1" w14:paraId="0BAA630D"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6A1AACCA" w14:textId="77777777" w:rsidR="000A7995" w:rsidRPr="00EC4EE1" w:rsidRDefault="000A7995" w:rsidP="00766339">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1C63C1BD" w14:textId="77777777" w:rsidR="000A7995" w:rsidRPr="00EC4EE1" w:rsidRDefault="000A7995" w:rsidP="00766339">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3A0C28E8" w14:textId="77777777" w:rsidR="000A7995" w:rsidRPr="00EC4EE1" w:rsidRDefault="000A7995" w:rsidP="00766339">
            <w:pPr>
              <w:spacing w:before="120" w:after="120"/>
            </w:pPr>
            <w:r w:rsidRPr="00A67B01">
              <w:t>Either:</w:t>
            </w:r>
            <w:r w:rsidRPr="00EC4EE1">
              <w:t xml:space="preserve">  One sole Member </w:t>
            </w:r>
          </w:p>
          <w:p w14:paraId="7F8A1D6D" w14:textId="77777777" w:rsidR="000A7995" w:rsidRDefault="000A7995" w:rsidP="00766339">
            <w:pPr>
              <w:spacing w:before="120" w:after="120"/>
            </w:pPr>
            <w:r w:rsidRPr="00A67B01">
              <w:t>or:</w:t>
            </w:r>
            <w:r w:rsidRPr="00EC4EE1">
              <w:t xml:space="preserve">   Three Members</w:t>
            </w:r>
          </w:p>
          <w:p w14:paraId="7097D3EF" w14:textId="77777777" w:rsidR="000A7995" w:rsidRPr="00EC4EE1" w:rsidRDefault="000A7995" w:rsidP="00766339">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0A7995" w:rsidRPr="00B52E84" w14:paraId="3B96C059"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2A69A81" w14:textId="77777777" w:rsidR="000A7995" w:rsidRPr="00B52E84" w:rsidRDefault="000A7995" w:rsidP="00766339">
            <w:pPr>
              <w:spacing w:before="120" w:after="120"/>
              <w:rPr>
                <w:bCs/>
              </w:rPr>
            </w:pPr>
            <w:r w:rsidRPr="00B52E84">
              <w:rPr>
                <w:bCs/>
              </w:rPr>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6C8203DA" w14:textId="77777777" w:rsidR="000A7995" w:rsidRPr="00B52E84" w:rsidRDefault="000A7995" w:rsidP="00766339">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52DABCDA" w14:textId="77777777" w:rsidR="000A7995" w:rsidRPr="00622A86" w:rsidRDefault="000A7995" w:rsidP="00766339">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2C8BDE60" w14:textId="77777777" w:rsidR="000A7995" w:rsidRPr="00622A86" w:rsidRDefault="000A7995" w:rsidP="00766339">
            <w:pPr>
              <w:spacing w:before="120" w:after="120"/>
              <w:rPr>
                <w:i/>
                <w:iCs/>
              </w:rPr>
            </w:pPr>
            <w:r w:rsidRPr="00622A86">
              <w:rPr>
                <w:i/>
                <w:iCs/>
              </w:rPr>
              <w:t>1._____________________</w:t>
            </w:r>
          </w:p>
          <w:p w14:paraId="0CDEC0ED" w14:textId="77777777" w:rsidR="000A7995" w:rsidRPr="00622A86" w:rsidRDefault="000A7995" w:rsidP="00766339">
            <w:pPr>
              <w:spacing w:before="120" w:after="120"/>
              <w:rPr>
                <w:i/>
                <w:iCs/>
              </w:rPr>
            </w:pPr>
            <w:r w:rsidRPr="00622A86">
              <w:rPr>
                <w:i/>
                <w:iCs/>
              </w:rPr>
              <w:t>2.______________________</w:t>
            </w:r>
          </w:p>
          <w:p w14:paraId="589BF27A" w14:textId="77777777" w:rsidR="000A7995" w:rsidRPr="00622A86" w:rsidRDefault="000A7995" w:rsidP="00766339">
            <w:pPr>
              <w:spacing w:before="120" w:after="120"/>
              <w:rPr>
                <w:i/>
                <w:iCs/>
              </w:rPr>
            </w:pPr>
            <w:r w:rsidRPr="00622A86">
              <w:rPr>
                <w:i/>
                <w:iCs/>
              </w:rPr>
              <w:t>3</w:t>
            </w:r>
            <w:r w:rsidRPr="00622A86">
              <w:rPr>
                <w:i/>
                <w:iCs/>
                <w:u w:val="single"/>
              </w:rPr>
              <w:t>.______________________</w:t>
            </w:r>
          </w:p>
          <w:p w14:paraId="71B21CDE" w14:textId="77777777" w:rsidR="000A7995" w:rsidRPr="00622A86" w:rsidRDefault="000A7995" w:rsidP="00766339">
            <w:pPr>
              <w:spacing w:before="120" w:after="120"/>
              <w:rPr>
                <w:iCs/>
              </w:rPr>
            </w:pPr>
            <w:r w:rsidRPr="00622A86">
              <w:rPr>
                <w:iCs/>
              </w:rPr>
              <w:t>Proposed by Contractor [</w:t>
            </w:r>
            <w:r w:rsidRPr="00622A86">
              <w:rPr>
                <w:i/>
                <w:iCs/>
              </w:rPr>
              <w:t>Attach CVs to the Contract</w:t>
            </w:r>
            <w:r w:rsidRPr="00622A86">
              <w:rPr>
                <w:iCs/>
              </w:rPr>
              <w:t>]</w:t>
            </w:r>
          </w:p>
          <w:p w14:paraId="590A55BA" w14:textId="77777777" w:rsidR="000A7995" w:rsidRPr="00622A86" w:rsidRDefault="000A7995" w:rsidP="00766339">
            <w:pPr>
              <w:spacing w:before="120" w:after="120"/>
              <w:rPr>
                <w:i/>
                <w:iCs/>
              </w:rPr>
            </w:pPr>
            <w:r w:rsidRPr="00622A86">
              <w:rPr>
                <w:i/>
                <w:iCs/>
              </w:rPr>
              <w:t>1.________________________</w:t>
            </w:r>
          </w:p>
          <w:p w14:paraId="7C879BC1" w14:textId="77777777" w:rsidR="000A7995" w:rsidRPr="00622A86" w:rsidRDefault="000A7995" w:rsidP="00766339">
            <w:pPr>
              <w:spacing w:before="120" w:after="120"/>
              <w:rPr>
                <w:i/>
                <w:iCs/>
              </w:rPr>
            </w:pPr>
            <w:r w:rsidRPr="00622A86">
              <w:rPr>
                <w:i/>
                <w:iCs/>
              </w:rPr>
              <w:t>2._________________________</w:t>
            </w:r>
          </w:p>
          <w:p w14:paraId="796F3D7C" w14:textId="77777777" w:rsidR="000A7995" w:rsidRPr="00B52E84" w:rsidRDefault="000A7995" w:rsidP="00766339">
            <w:pPr>
              <w:spacing w:before="120" w:after="120"/>
              <w:rPr>
                <w:i/>
                <w:iCs/>
              </w:rPr>
            </w:pPr>
            <w:r w:rsidRPr="00622A86">
              <w:rPr>
                <w:i/>
                <w:iCs/>
              </w:rPr>
              <w:t>3._________________________</w:t>
            </w:r>
          </w:p>
        </w:tc>
      </w:tr>
      <w:tr w:rsidR="000A7995" w:rsidRPr="00B52E84" w14:paraId="11D53F7C" w14:textId="77777777" w:rsidTr="00766339">
        <w:trPr>
          <w:cantSplit/>
        </w:trPr>
        <w:tc>
          <w:tcPr>
            <w:tcW w:w="3397" w:type="dxa"/>
            <w:tcBorders>
              <w:top w:val="single" w:sz="2" w:space="0" w:color="auto"/>
              <w:left w:val="single" w:sz="2" w:space="0" w:color="auto"/>
              <w:bottom w:val="single" w:sz="2" w:space="0" w:color="auto"/>
              <w:right w:val="single" w:sz="2" w:space="0" w:color="auto"/>
            </w:tcBorders>
          </w:tcPr>
          <w:p w14:paraId="215DEB61" w14:textId="77777777" w:rsidR="000A7995" w:rsidRPr="00B52E84" w:rsidRDefault="000A7995" w:rsidP="00766339">
            <w:pPr>
              <w:spacing w:before="120" w:after="120"/>
              <w:rPr>
                <w:bCs/>
              </w:rPr>
            </w:pPr>
            <w:r w:rsidRPr="00B52E84">
              <w:rPr>
                <w:bCs/>
              </w:rPr>
              <w:t>Appointment (if not agreed) to be made by</w:t>
            </w:r>
          </w:p>
        </w:tc>
        <w:tc>
          <w:tcPr>
            <w:tcW w:w="1350" w:type="dxa"/>
            <w:tcBorders>
              <w:top w:val="single" w:sz="2" w:space="0" w:color="auto"/>
              <w:left w:val="single" w:sz="2" w:space="0" w:color="auto"/>
              <w:bottom w:val="single" w:sz="2" w:space="0" w:color="auto"/>
              <w:right w:val="single" w:sz="2" w:space="0" w:color="auto"/>
            </w:tcBorders>
          </w:tcPr>
          <w:p w14:paraId="2B1BA1EF" w14:textId="77777777" w:rsidR="000A7995" w:rsidRPr="00B52E84" w:rsidRDefault="000A7995" w:rsidP="00766339">
            <w:pPr>
              <w:spacing w:before="120" w:after="120"/>
            </w:pPr>
            <w:r w:rsidRPr="00622A86">
              <w:t>21</w:t>
            </w:r>
            <w:r w:rsidRPr="00CA6536">
              <w:t>.</w:t>
            </w:r>
            <w:r w:rsidRPr="00622A86">
              <w:t>2</w:t>
            </w:r>
            <w:r w:rsidRPr="00A67B01">
              <w:t xml:space="preserve"> </w:t>
            </w:r>
          </w:p>
        </w:tc>
        <w:tc>
          <w:tcPr>
            <w:tcW w:w="4811" w:type="dxa"/>
            <w:tcBorders>
              <w:top w:val="single" w:sz="2" w:space="0" w:color="auto"/>
              <w:left w:val="single" w:sz="2" w:space="0" w:color="auto"/>
              <w:bottom w:val="single" w:sz="2" w:space="0" w:color="auto"/>
              <w:right w:val="single" w:sz="2" w:space="0" w:color="auto"/>
            </w:tcBorders>
          </w:tcPr>
          <w:p w14:paraId="5E20226B" w14:textId="77777777" w:rsidR="000A7995" w:rsidRPr="00B52E84" w:rsidRDefault="000A7995" w:rsidP="00766339">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68D67D08" w14:textId="313DAC93" w:rsidR="000A7995" w:rsidRPr="001445D1" w:rsidRDefault="003B2122" w:rsidP="000A7995">
      <w:pPr>
        <w:keepNext/>
        <w:keepLines/>
        <w:suppressAutoHyphens/>
        <w:spacing w:before="240" w:after="120"/>
        <w:rPr>
          <w:b/>
          <w:color w:val="000000" w:themeColor="text1"/>
        </w:rPr>
      </w:pPr>
      <w:r w:rsidRPr="00861A9A">
        <w:rPr>
          <w:b/>
          <w:color w:val="000000" w:themeColor="text1"/>
        </w:rPr>
        <w:t xml:space="preserve">Table: </w:t>
      </w:r>
      <w:r w:rsidR="000A7995">
        <w:rPr>
          <w:b/>
          <w:color w:val="000000" w:themeColor="text1"/>
        </w:rPr>
        <w:t>Definition</w:t>
      </w:r>
      <w:r w:rsidR="000A7995" w:rsidRPr="00861A9A">
        <w:rPr>
          <w:b/>
          <w:color w:val="000000" w:themeColor="text1"/>
        </w:rPr>
        <w:t xml:space="preserve"> of Sections (if any)</w:t>
      </w:r>
      <w:r w:rsidR="000A7995">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3B2122" w:rsidRPr="004E5422" w14:paraId="51DC85FB" w14:textId="77777777" w:rsidTr="0030706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AAB469F" w14:textId="26125BF8"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0A7995">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37C0F0BE"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FE07E9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2655154" w14:textId="295F0765" w:rsidR="003B2122" w:rsidRPr="00EC4EE1" w:rsidRDefault="003B2122" w:rsidP="00DA7243">
            <w:pPr>
              <w:suppressAutoHyphens/>
              <w:jc w:val="center"/>
              <w:rPr>
                <w:b/>
                <w:bCs/>
                <w:color w:val="000000" w:themeColor="text1"/>
              </w:rPr>
            </w:pPr>
            <w:r w:rsidRPr="00EC4EE1">
              <w:rPr>
                <w:b/>
                <w:bCs/>
                <w:color w:val="000000" w:themeColor="text1"/>
              </w:rPr>
              <w:t>(Sub-Clause 1.1.</w:t>
            </w:r>
            <w:r w:rsidR="000A7995">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63EDE1B3"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7F8763B"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35CF9869" w14:textId="77777777" w:rsidTr="0030706A">
        <w:trPr>
          <w:jc w:val="center"/>
        </w:trPr>
        <w:tc>
          <w:tcPr>
            <w:tcW w:w="3037" w:type="dxa"/>
            <w:tcBorders>
              <w:top w:val="single" w:sz="18" w:space="0" w:color="auto"/>
              <w:left w:val="single" w:sz="4" w:space="0" w:color="auto"/>
              <w:bottom w:val="single" w:sz="4" w:space="0" w:color="auto"/>
              <w:right w:val="single" w:sz="4" w:space="0" w:color="auto"/>
            </w:tcBorders>
          </w:tcPr>
          <w:p w14:paraId="140CD224" w14:textId="77777777" w:rsidR="003B2122" w:rsidRPr="004E5422" w:rsidRDefault="003B2122" w:rsidP="0030706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4AE66E64" w14:textId="77777777" w:rsidR="003B2122" w:rsidRPr="004E5422" w:rsidRDefault="003B2122" w:rsidP="00DA7243">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525DED4"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18E21F18" w14:textId="77777777" w:rsidR="003B2122" w:rsidRPr="004E5422" w:rsidRDefault="003B2122" w:rsidP="00DA7243">
            <w:pPr>
              <w:suppressAutoHyphens/>
              <w:ind w:right="-94"/>
              <w:rPr>
                <w:color w:val="000000" w:themeColor="text1"/>
                <w:u w:val="single"/>
              </w:rPr>
            </w:pPr>
          </w:p>
        </w:tc>
      </w:tr>
      <w:tr w:rsidR="003B2122" w:rsidRPr="004E5422" w14:paraId="6ACA63EF"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816D2ED"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EA6C5B0"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EFAA083"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FECCEE7" w14:textId="77777777" w:rsidR="003B2122" w:rsidRPr="004E5422" w:rsidRDefault="003B2122" w:rsidP="00DA7243">
            <w:pPr>
              <w:suppressAutoHyphens/>
              <w:ind w:right="-94"/>
              <w:rPr>
                <w:color w:val="000000" w:themeColor="text1"/>
                <w:u w:val="single"/>
              </w:rPr>
            </w:pPr>
          </w:p>
        </w:tc>
      </w:tr>
      <w:tr w:rsidR="003B2122" w:rsidRPr="004E5422" w14:paraId="160D5761"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168B6F1"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93F23C6"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64C563E"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9957745" w14:textId="77777777" w:rsidR="003B2122" w:rsidRPr="004E5422" w:rsidRDefault="003B2122" w:rsidP="00DA7243">
            <w:pPr>
              <w:suppressAutoHyphens/>
              <w:ind w:right="-94"/>
              <w:rPr>
                <w:color w:val="000000" w:themeColor="text1"/>
                <w:u w:val="single"/>
              </w:rPr>
            </w:pPr>
          </w:p>
        </w:tc>
      </w:tr>
      <w:tr w:rsidR="003B2122" w:rsidRPr="004E5422" w14:paraId="65439E6B"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18DDD864"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1C337FE"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947BF94"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08D3C00" w14:textId="77777777" w:rsidR="003B2122" w:rsidRPr="004E5422" w:rsidRDefault="003B2122" w:rsidP="00DA7243">
            <w:pPr>
              <w:suppressAutoHyphens/>
              <w:ind w:right="-94"/>
              <w:rPr>
                <w:color w:val="000000" w:themeColor="text1"/>
                <w:u w:val="single"/>
              </w:rPr>
            </w:pPr>
          </w:p>
        </w:tc>
      </w:tr>
    </w:tbl>
    <w:p w14:paraId="6E216794"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128F8A83" w14:textId="77777777" w:rsidR="003B2122" w:rsidRDefault="003B2122" w:rsidP="003B2122">
      <w:pPr>
        <w:keepNext/>
        <w:keepLines/>
        <w:suppressAutoHyphens/>
        <w:spacing w:before="240" w:after="120"/>
        <w:rPr>
          <w:b/>
          <w:color w:val="000000" w:themeColor="text1"/>
        </w:rPr>
      </w:pPr>
    </w:p>
    <w:p w14:paraId="26DB0DAA" w14:textId="776A2A5C" w:rsidR="000A6C28" w:rsidRPr="001445D1" w:rsidRDefault="003B2122" w:rsidP="000A6C28">
      <w:pPr>
        <w:keepNext/>
        <w:keepLines/>
        <w:suppressAutoHyphens/>
        <w:spacing w:before="240" w:after="120"/>
        <w:rPr>
          <w:b/>
          <w:color w:val="000000" w:themeColor="text1"/>
        </w:rPr>
      </w:pPr>
      <w:r w:rsidRPr="00861A9A">
        <w:rPr>
          <w:b/>
          <w:color w:val="000000" w:themeColor="text1"/>
        </w:rPr>
        <w:t xml:space="preserve">Table: </w:t>
      </w:r>
      <w:r w:rsidR="000A6C28">
        <w:rPr>
          <w:b/>
          <w:color w:val="000000" w:themeColor="text1"/>
        </w:rPr>
        <w:t>Definition</w:t>
      </w:r>
      <w:r w:rsidR="000A6C28" w:rsidRPr="00861A9A">
        <w:rPr>
          <w:b/>
          <w:color w:val="000000" w:themeColor="text1"/>
        </w:rPr>
        <w:t xml:space="preserve"> of </w:t>
      </w:r>
      <w:r w:rsidR="000A6C28">
        <w:rPr>
          <w:b/>
          <w:color w:val="000000" w:themeColor="text1"/>
        </w:rPr>
        <w:t>Milestones:</w:t>
      </w:r>
      <w:r w:rsidR="000A6C28"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434743C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7AAA70" w14:textId="682F5E24" w:rsidR="003B2122" w:rsidRPr="00EC4EE1" w:rsidRDefault="000A6C28"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76E9551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7CDC797" w14:textId="77777777" w:rsidR="000A6C28" w:rsidRPr="00EC4EE1" w:rsidRDefault="000A6C28" w:rsidP="000A6C28">
            <w:pPr>
              <w:suppressAutoHyphens/>
              <w:jc w:val="center"/>
              <w:rPr>
                <w:b/>
                <w:bCs/>
                <w:color w:val="000000" w:themeColor="text1"/>
              </w:rPr>
            </w:pPr>
            <w:r>
              <w:rPr>
                <w:b/>
                <w:bCs/>
                <w:color w:val="000000" w:themeColor="text1"/>
              </w:rPr>
              <w:t>(Calculated from the Commencement Date) (Sub-Clause 1.1.99)</w:t>
            </w:r>
          </w:p>
          <w:p w14:paraId="70723B5A"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95BF064"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0722208C"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1D393DE2"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FFFBD2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10839D1" w14:textId="717274A4"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239EC6B1" w14:textId="34DDC422" w:rsidR="003B2122" w:rsidRPr="00EC4EE1" w:rsidRDefault="003B2122" w:rsidP="00DA7243">
            <w:pPr>
              <w:suppressAutoHyphens/>
              <w:ind w:right="-94"/>
              <w:rPr>
                <w:b/>
                <w:bCs/>
                <w:color w:val="000000" w:themeColor="text1"/>
              </w:rPr>
            </w:pPr>
          </w:p>
        </w:tc>
      </w:tr>
      <w:tr w:rsidR="003B2122" w:rsidRPr="004E5422" w14:paraId="22B7070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807C8D1"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AFB8DE" w14:textId="608F385F"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7953E64D" w14:textId="3ABA1AF4" w:rsidR="003B2122" w:rsidRPr="00EC4EE1" w:rsidRDefault="003B2122" w:rsidP="00DA7243">
            <w:pPr>
              <w:suppressAutoHyphens/>
              <w:ind w:right="-94"/>
              <w:rPr>
                <w:b/>
                <w:bCs/>
                <w:color w:val="000000" w:themeColor="text1"/>
              </w:rPr>
            </w:pPr>
          </w:p>
        </w:tc>
      </w:tr>
      <w:tr w:rsidR="003B2122" w:rsidRPr="004E5422" w14:paraId="0F611F5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9505C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A0BC7FD" w14:textId="367BAABF" w:rsidR="003B2122" w:rsidRPr="008A366B" w:rsidRDefault="003B2122" w:rsidP="00DA7243">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103F1D5" w14:textId="10A8CAE0" w:rsidR="003B2122" w:rsidRPr="00EC4EE1" w:rsidRDefault="003B2122" w:rsidP="00DA7243">
            <w:pPr>
              <w:suppressAutoHyphens/>
              <w:ind w:right="-94"/>
              <w:rPr>
                <w:b/>
                <w:bCs/>
                <w:color w:val="000000" w:themeColor="text1"/>
              </w:rPr>
            </w:pPr>
          </w:p>
        </w:tc>
      </w:tr>
      <w:tr w:rsidR="003B2122" w:rsidRPr="004E5422" w14:paraId="047A3920"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FC37D5"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5F6A296"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C8192A" w14:textId="77777777" w:rsidR="003B2122" w:rsidRPr="00EC4EE1" w:rsidRDefault="003B2122" w:rsidP="00DA7243">
            <w:pPr>
              <w:suppressAutoHyphens/>
              <w:ind w:right="-94"/>
              <w:jc w:val="center"/>
              <w:rPr>
                <w:b/>
                <w:bCs/>
                <w:color w:val="000000" w:themeColor="text1"/>
              </w:rPr>
            </w:pPr>
          </w:p>
        </w:tc>
      </w:tr>
    </w:tbl>
    <w:p w14:paraId="5FEE446F" w14:textId="77777777" w:rsidR="003B2122" w:rsidRPr="005208A9" w:rsidRDefault="003B2122" w:rsidP="003B2122">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2C43EEC" w14:textId="6FB80BD7" w:rsidR="000A6C28" w:rsidRDefault="000A6C28" w:rsidP="003B2122">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sz w:val="28"/>
        </w:rPr>
        <w:br w:type="page"/>
      </w:r>
    </w:p>
    <w:p w14:paraId="3DCC24CB" w14:textId="77777777" w:rsidR="000A6C28" w:rsidRDefault="000A6C28" w:rsidP="000A6C28">
      <w:pPr>
        <w:rPr>
          <w:b/>
          <w:sz w:val="32"/>
          <w:szCs w:val="32"/>
        </w:rPr>
      </w:pPr>
      <w:r w:rsidRPr="00044C14">
        <w:rPr>
          <w:b/>
          <w:sz w:val="32"/>
          <w:szCs w:val="32"/>
        </w:rPr>
        <w:t>Part</w:t>
      </w:r>
      <w:r w:rsidRPr="001445D1">
        <w:rPr>
          <w:b/>
          <w:sz w:val="32"/>
          <w:szCs w:val="32"/>
        </w:rPr>
        <w:t xml:space="preserve"> A</w:t>
      </w:r>
      <w:r w:rsidRPr="00044C14">
        <w:rPr>
          <w:b/>
          <w:sz w:val="32"/>
          <w:szCs w:val="32"/>
        </w:rPr>
        <w:t xml:space="preserve"> –</w:t>
      </w:r>
      <w:r>
        <w:rPr>
          <w:b/>
          <w:sz w:val="32"/>
          <w:szCs w:val="32"/>
        </w:rPr>
        <w:t>Completion Schedule</w:t>
      </w:r>
    </w:p>
    <w:p w14:paraId="5BAC663F" w14:textId="77777777" w:rsidR="000A6C28" w:rsidRDefault="000A6C28" w:rsidP="000A6C28">
      <w:pPr>
        <w:rPr>
          <w:b/>
          <w:sz w:val="32"/>
          <w:szCs w:val="32"/>
        </w:rPr>
      </w:pPr>
    </w:p>
    <w:p w14:paraId="7FDB6B4E" w14:textId="77777777" w:rsidR="000A6C28" w:rsidRPr="006B1CB5" w:rsidRDefault="000A6C28" w:rsidP="000A6C28">
      <w:pPr>
        <w:rPr>
          <w:b/>
          <w:i/>
          <w:iCs/>
          <w:sz w:val="32"/>
          <w:szCs w:val="32"/>
        </w:rPr>
      </w:pPr>
      <w:r w:rsidRPr="006B1CB5">
        <w:rPr>
          <w:b/>
          <w:i/>
          <w:iCs/>
          <w:sz w:val="32"/>
          <w:szCs w:val="32"/>
        </w:rPr>
        <w:t>[ Attach the Contractually agreed Completion Schedule]</w:t>
      </w: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764BE568" w14:textId="7FEC3F6D" w:rsidR="000A6C28" w:rsidRDefault="000A6C28" w:rsidP="003B2122">
      <w:pPr>
        <w:pStyle w:val="explanatorynotes"/>
        <w:jc w:val="left"/>
        <w:rPr>
          <w:rFonts w:ascii="Times New Roman" w:hAnsi="Times New Roman"/>
          <w:b/>
          <w:bCs/>
          <w:color w:val="000000" w:themeColor="text1"/>
          <w:sz w:val="28"/>
        </w:rPr>
      </w:pPr>
      <w:r>
        <w:rPr>
          <w:rFonts w:ascii="Times New Roman" w:hAnsi="Times New Roman"/>
          <w:b/>
          <w:bCs/>
          <w:color w:val="000000" w:themeColor="text1"/>
          <w:sz w:val="28"/>
        </w:rPr>
        <w:br w:type="page"/>
      </w:r>
    </w:p>
    <w:p w14:paraId="7247FA02" w14:textId="77777777" w:rsidR="000A6C28" w:rsidRDefault="000A6C28" w:rsidP="000A6C28">
      <w:pPr>
        <w:rPr>
          <w:b/>
          <w:sz w:val="32"/>
          <w:szCs w:val="32"/>
        </w:rPr>
      </w:pPr>
      <w:r w:rsidRPr="00044C14">
        <w:rPr>
          <w:b/>
          <w:sz w:val="32"/>
          <w:szCs w:val="32"/>
        </w:rPr>
        <w:t>Part</w:t>
      </w:r>
      <w:r w:rsidRPr="001445D1">
        <w:rPr>
          <w:b/>
          <w:sz w:val="32"/>
          <w:szCs w:val="32"/>
        </w:rPr>
        <w:t xml:space="preserve"> A</w:t>
      </w:r>
      <w:r w:rsidRPr="00044C14">
        <w:rPr>
          <w:b/>
          <w:sz w:val="32"/>
          <w:szCs w:val="32"/>
        </w:rPr>
        <w:t xml:space="preserve"> –</w:t>
      </w:r>
      <w:r>
        <w:rPr>
          <w:b/>
          <w:sz w:val="32"/>
          <w:szCs w:val="32"/>
        </w:rPr>
        <w:t>Schedule of Baselines</w:t>
      </w:r>
    </w:p>
    <w:p w14:paraId="4E4F21DA" w14:textId="77777777" w:rsidR="000A6C28" w:rsidRDefault="000A6C28" w:rsidP="000A6C28">
      <w:pPr>
        <w:rPr>
          <w:b/>
          <w:sz w:val="32"/>
          <w:szCs w:val="32"/>
        </w:rPr>
      </w:pPr>
    </w:p>
    <w:p w14:paraId="4CD27D3D" w14:textId="77777777" w:rsidR="000A6C28" w:rsidRPr="006B1CB5" w:rsidRDefault="000A6C28" w:rsidP="000A6C28">
      <w:pP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65471044" w14:textId="77777777" w:rsidR="000A6C28" w:rsidRDefault="000A6C28" w:rsidP="003B2122">
      <w:pPr>
        <w:pStyle w:val="explanatorynotes"/>
        <w:jc w:val="left"/>
        <w:rPr>
          <w:rFonts w:ascii="Times New Roman" w:hAnsi="Times New Roman"/>
          <w:b/>
          <w:bCs/>
          <w:color w:val="000000" w:themeColor="text1"/>
          <w:sz w:val="28"/>
        </w:rPr>
      </w:pPr>
    </w:p>
    <w:p w14:paraId="46F2DC50" w14:textId="7A53A773"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801"/>
        <w:gridCol w:w="6158"/>
      </w:tblGrid>
      <w:tr w:rsidR="003B2122" w:rsidRPr="003261FD" w14:paraId="37F522D7" w14:textId="77777777" w:rsidTr="00056635">
        <w:tc>
          <w:tcPr>
            <w:tcW w:w="3022" w:type="dxa"/>
            <w:gridSpan w:val="2"/>
          </w:tcPr>
          <w:p w14:paraId="5CE7BAC6" w14:textId="77777777" w:rsidR="003B2122" w:rsidRDefault="003B2122" w:rsidP="0030706A">
            <w:pPr>
              <w:pStyle w:val="Heading3"/>
              <w:spacing w:before="120" w:after="120"/>
              <w:ind w:left="470" w:hanging="470"/>
              <w:jc w:val="left"/>
              <w:rPr>
                <w:color w:val="000000" w:themeColor="text1"/>
                <w:sz w:val="24"/>
              </w:rPr>
            </w:pPr>
            <w:bookmarkStart w:id="1384" w:name="_Toc15459187"/>
            <w:bookmarkStart w:id="1385" w:name="_Hlk14254378"/>
            <w:r>
              <w:rPr>
                <w:color w:val="000000" w:themeColor="text1"/>
                <w:sz w:val="24"/>
              </w:rPr>
              <w:t>Sub-Clause 1.1.4</w:t>
            </w:r>
            <w:bookmarkEnd w:id="1384"/>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86" w:name="_Toc15459188"/>
            <w:r w:rsidRPr="005208A9">
              <w:rPr>
                <w:color w:val="000000" w:themeColor="text1"/>
                <w:sz w:val="24"/>
              </w:rPr>
              <w:t>Base Date</w:t>
            </w:r>
            <w:bookmarkEnd w:id="1386"/>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42C2DB87" w14:textId="77777777" w:rsidTr="00056635">
        <w:tc>
          <w:tcPr>
            <w:tcW w:w="3022" w:type="dxa"/>
            <w:gridSpan w:val="2"/>
          </w:tcPr>
          <w:p w14:paraId="03B79431" w14:textId="3B162366" w:rsidR="003B2122" w:rsidRPr="003261FD" w:rsidRDefault="003B2122" w:rsidP="0030706A">
            <w:pPr>
              <w:pStyle w:val="Heading3"/>
              <w:spacing w:before="120" w:after="120"/>
              <w:ind w:left="470" w:hanging="470"/>
              <w:jc w:val="left"/>
              <w:rPr>
                <w:color w:val="000000" w:themeColor="text1"/>
                <w:sz w:val="24"/>
              </w:rPr>
            </w:pPr>
            <w:bookmarkStart w:id="1387" w:name="_Toc15459190"/>
            <w:r w:rsidRPr="003261FD">
              <w:rPr>
                <w:color w:val="000000" w:themeColor="text1"/>
                <w:sz w:val="24"/>
              </w:rPr>
              <w:t>Sub-Clause 1.1.</w:t>
            </w:r>
            <w:bookmarkEnd w:id="1387"/>
            <w:r w:rsidR="000A6C28">
              <w:rPr>
                <w:color w:val="000000" w:themeColor="text1"/>
                <w:sz w:val="24"/>
              </w:rPr>
              <w:t>57</w:t>
            </w:r>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0FE255E8" w:rsidR="003B2122" w:rsidRPr="003261FD" w:rsidRDefault="003B2122" w:rsidP="0030706A">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9C2478" w:rsidRPr="003261FD" w14:paraId="786048AC" w14:textId="77777777" w:rsidTr="00056635">
        <w:tc>
          <w:tcPr>
            <w:tcW w:w="3022" w:type="dxa"/>
            <w:gridSpan w:val="2"/>
          </w:tcPr>
          <w:p w14:paraId="486C968B" w14:textId="5B58E31C"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w:t>
            </w:r>
            <w:r w:rsidR="000A6C28">
              <w:rPr>
                <w:color w:val="000000" w:themeColor="text1"/>
                <w:sz w:val="24"/>
              </w:rPr>
              <w:t>70</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gridSpan w:val="2"/>
          </w:tcPr>
          <w:p w14:paraId="20D0DFA1" w14:textId="7C0D87F4" w:rsidR="003B2122" w:rsidRDefault="003B2122" w:rsidP="0030706A">
            <w:pPr>
              <w:pStyle w:val="Heading3"/>
              <w:spacing w:before="120" w:after="120"/>
              <w:ind w:left="470" w:hanging="470"/>
              <w:jc w:val="left"/>
              <w:rPr>
                <w:sz w:val="24"/>
              </w:rPr>
            </w:pPr>
            <w:bookmarkStart w:id="1388" w:name="_Toc15459191"/>
            <w:r>
              <w:rPr>
                <w:color w:val="000000" w:themeColor="text1"/>
                <w:sz w:val="24"/>
              </w:rPr>
              <w:t xml:space="preserve">Sub-Clause </w:t>
            </w:r>
            <w:r w:rsidRPr="002F163F">
              <w:rPr>
                <w:sz w:val="24"/>
              </w:rPr>
              <w:t>1.1.</w:t>
            </w:r>
            <w:bookmarkEnd w:id="1388"/>
            <w:r w:rsidR="000A6C28">
              <w:rPr>
                <w:sz w:val="24"/>
              </w:rPr>
              <w:t>90</w:t>
            </w:r>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89" w:name="_Toc15459192"/>
            <w:r w:rsidRPr="002F163F">
              <w:rPr>
                <w:sz w:val="24"/>
              </w:rPr>
              <w:t>Site</w:t>
            </w:r>
            <w:bookmarkEnd w:id="1389"/>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489C9044" w14:textId="77777777" w:rsidTr="00056635">
        <w:tc>
          <w:tcPr>
            <w:tcW w:w="3022" w:type="dxa"/>
            <w:gridSpan w:val="2"/>
          </w:tcPr>
          <w:p w14:paraId="3B066220" w14:textId="24595255" w:rsidR="003B2122" w:rsidRDefault="003B2122" w:rsidP="0030706A">
            <w:pPr>
              <w:pStyle w:val="Heading3"/>
              <w:spacing w:before="120" w:after="120"/>
              <w:ind w:left="470" w:hanging="470"/>
              <w:jc w:val="left"/>
              <w:rPr>
                <w:color w:val="000000" w:themeColor="text1"/>
                <w:sz w:val="24"/>
              </w:rPr>
            </w:pPr>
            <w:bookmarkStart w:id="1390" w:name="_Toc15459195"/>
            <w:r>
              <w:rPr>
                <w:color w:val="000000" w:themeColor="text1"/>
                <w:sz w:val="24"/>
              </w:rPr>
              <w:t>Sub-Clause 1.1.</w:t>
            </w:r>
            <w:bookmarkEnd w:id="1390"/>
            <w:r w:rsidR="000A6C28">
              <w:rPr>
                <w:color w:val="000000" w:themeColor="text1"/>
                <w:sz w:val="24"/>
              </w:rPr>
              <w:t xml:space="preserve">96 </w:t>
            </w:r>
          </w:p>
          <w:p w14:paraId="7EEF375E" w14:textId="77777777" w:rsidR="003B2122" w:rsidRDefault="003B2122" w:rsidP="0030706A">
            <w:pPr>
              <w:pStyle w:val="Heading3"/>
              <w:spacing w:before="120" w:after="120"/>
              <w:ind w:left="470" w:hanging="470"/>
              <w:jc w:val="left"/>
              <w:rPr>
                <w:color w:val="000000" w:themeColor="text1"/>
                <w:sz w:val="24"/>
              </w:rPr>
            </w:pPr>
            <w:bookmarkStart w:id="1391" w:name="_Toc15459196"/>
            <w:r>
              <w:rPr>
                <w:color w:val="000000" w:themeColor="text1"/>
                <w:sz w:val="24"/>
              </w:rPr>
              <w:t>Tender</w:t>
            </w:r>
            <w:bookmarkEnd w:id="1391"/>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365757EB" w14:textId="77777777" w:rsidTr="00056635">
        <w:tc>
          <w:tcPr>
            <w:tcW w:w="9180" w:type="dxa"/>
            <w:gridSpan w:val="3"/>
          </w:tcPr>
          <w:p w14:paraId="4AC9AF4F" w14:textId="5904FCC6" w:rsidR="003B2122" w:rsidRPr="007E1770" w:rsidRDefault="003B2122" w:rsidP="0030706A">
            <w:pPr>
              <w:spacing w:before="120" w:after="120"/>
              <w:rPr>
                <w:b/>
              </w:rPr>
            </w:pPr>
            <w:r w:rsidRPr="007E1770">
              <w:rPr>
                <w:b/>
              </w:rPr>
              <w:t>Sub-Clause 1.1.</w:t>
            </w:r>
            <w:r w:rsidR="000A6C28">
              <w:rPr>
                <w:b/>
              </w:rPr>
              <w:t>105</w:t>
            </w:r>
            <w:r w:rsidR="000A6C28" w:rsidRPr="007E1770">
              <w:rPr>
                <w:b/>
              </w:rPr>
              <w:t xml:space="preserve"> </w:t>
            </w:r>
            <w:r w:rsidRPr="007E1770">
              <w:rPr>
                <w:b/>
              </w:rPr>
              <w:t>to 1.1.</w:t>
            </w:r>
            <w:r w:rsidR="000A6C28">
              <w:rPr>
                <w:b/>
              </w:rPr>
              <w:t>108</w:t>
            </w:r>
            <w:r w:rsidR="000A6C28" w:rsidRPr="007E1770">
              <w:rPr>
                <w:b/>
              </w:rPr>
              <w:t xml:space="preserve"> </w:t>
            </w:r>
            <w:r w:rsidRPr="007E1770">
              <w:rPr>
                <w:b/>
              </w:rPr>
              <w:t>are added after Sub-Clause 1.1.</w:t>
            </w:r>
            <w:r w:rsidR="000A6C28">
              <w:rPr>
                <w:b/>
              </w:rPr>
              <w:t>104</w:t>
            </w:r>
          </w:p>
        </w:tc>
      </w:tr>
      <w:tr w:rsidR="003B2122" w:rsidRPr="003261FD" w14:paraId="36789473" w14:textId="77777777" w:rsidTr="00056635">
        <w:tc>
          <w:tcPr>
            <w:tcW w:w="3022" w:type="dxa"/>
            <w:gridSpan w:val="2"/>
          </w:tcPr>
          <w:p w14:paraId="4FD4B3A1" w14:textId="64279802" w:rsidR="003B2122" w:rsidRPr="003261FD" w:rsidRDefault="003B2122" w:rsidP="0030706A">
            <w:pPr>
              <w:spacing w:before="120" w:after="120"/>
              <w:jc w:val="left"/>
            </w:pPr>
            <w:r>
              <w:rPr>
                <w:b/>
              </w:rPr>
              <w:t xml:space="preserve">Sub-Clause </w:t>
            </w:r>
            <w:r w:rsidRPr="002F163F">
              <w:rPr>
                <w:b/>
              </w:rPr>
              <w:t xml:space="preserve">1.1 </w:t>
            </w:r>
            <w:r w:rsidR="000A6C28">
              <w:rPr>
                <w:b/>
              </w:rPr>
              <w:t>105</w:t>
            </w:r>
            <w:r w:rsidR="000A6C28">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gridSpan w:val="2"/>
          </w:tcPr>
          <w:p w14:paraId="4AE3CCBA" w14:textId="2A4BA1CC" w:rsidR="003B2122" w:rsidRDefault="003B2122" w:rsidP="0030706A">
            <w:pPr>
              <w:pStyle w:val="Heading3"/>
              <w:spacing w:before="120" w:after="120"/>
              <w:ind w:left="470" w:hanging="470"/>
              <w:jc w:val="left"/>
              <w:rPr>
                <w:color w:val="000000" w:themeColor="text1"/>
                <w:sz w:val="24"/>
              </w:rPr>
            </w:pPr>
            <w:bookmarkStart w:id="1392" w:name="_Toc15459201"/>
            <w:r>
              <w:rPr>
                <w:color w:val="000000" w:themeColor="text1"/>
                <w:sz w:val="24"/>
              </w:rPr>
              <w:t xml:space="preserve">Sub-Clause </w:t>
            </w:r>
            <w:r w:rsidRPr="001411F2">
              <w:rPr>
                <w:color w:val="000000" w:themeColor="text1"/>
                <w:sz w:val="24"/>
              </w:rPr>
              <w:t>1.1.</w:t>
            </w:r>
            <w:bookmarkEnd w:id="1392"/>
            <w:r w:rsidR="000A6C28">
              <w:rPr>
                <w:color w:val="000000" w:themeColor="text1"/>
                <w:sz w:val="24"/>
              </w:rPr>
              <w:t>106</w:t>
            </w:r>
          </w:p>
          <w:p w14:paraId="2031EA51" w14:textId="77777777" w:rsidR="003B2122" w:rsidRPr="003261FD" w:rsidRDefault="003B2122" w:rsidP="0030706A">
            <w:pPr>
              <w:pStyle w:val="Heading3"/>
              <w:spacing w:before="120" w:after="120"/>
              <w:ind w:left="470" w:hanging="470"/>
              <w:jc w:val="left"/>
            </w:pPr>
            <w:bookmarkStart w:id="1393" w:name="_Toc15459202"/>
            <w:r w:rsidRPr="001411F2">
              <w:rPr>
                <w:color w:val="000000" w:themeColor="text1"/>
                <w:sz w:val="24"/>
              </w:rPr>
              <w:t>Borrower</w:t>
            </w:r>
            <w:bookmarkEnd w:id="1393"/>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gridSpan w:val="2"/>
          </w:tcPr>
          <w:p w14:paraId="4F96D739" w14:textId="328ACBBA" w:rsidR="003B2122" w:rsidRPr="00A67B01" w:rsidRDefault="003B2122" w:rsidP="0030706A">
            <w:pPr>
              <w:pStyle w:val="Heading3"/>
              <w:spacing w:before="120" w:after="120"/>
              <w:ind w:left="470" w:hanging="470"/>
              <w:jc w:val="left"/>
              <w:rPr>
                <w:color w:val="000000" w:themeColor="text1"/>
                <w:sz w:val="24"/>
              </w:rPr>
            </w:pPr>
            <w:bookmarkStart w:id="1394" w:name="_Toc15459203"/>
            <w:r w:rsidRPr="00A67B01">
              <w:rPr>
                <w:color w:val="000000" w:themeColor="text1"/>
                <w:sz w:val="24"/>
              </w:rPr>
              <w:t>Sub-Clause 1.1.</w:t>
            </w:r>
            <w:bookmarkEnd w:id="1394"/>
            <w:r w:rsidR="000A6C28">
              <w:rPr>
                <w:color w:val="000000" w:themeColor="text1"/>
                <w:sz w:val="24"/>
              </w:rPr>
              <w:t>107</w:t>
            </w:r>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95" w:name="_Toc15459204"/>
            <w:r w:rsidRPr="00A67B01">
              <w:rPr>
                <w:color w:val="000000" w:themeColor="text1"/>
                <w:sz w:val="24"/>
              </w:rPr>
              <w:t>ES</w:t>
            </w:r>
            <w:bookmarkEnd w:id="1395"/>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gridSpan w:val="2"/>
          </w:tcPr>
          <w:p w14:paraId="32778B91" w14:textId="11B67664" w:rsidR="003B2122" w:rsidRPr="003F6A2E" w:rsidRDefault="003B2122" w:rsidP="0030706A">
            <w:pPr>
              <w:pStyle w:val="Heading3"/>
              <w:spacing w:before="120" w:after="120"/>
              <w:ind w:left="470" w:hanging="470"/>
              <w:jc w:val="left"/>
              <w:rPr>
                <w:color w:val="000000" w:themeColor="text1"/>
                <w:sz w:val="24"/>
              </w:rPr>
            </w:pPr>
            <w:bookmarkStart w:id="1396" w:name="_Toc15459205"/>
            <w:r w:rsidRPr="003F6A2E">
              <w:rPr>
                <w:color w:val="000000" w:themeColor="text1"/>
                <w:sz w:val="24"/>
              </w:rPr>
              <w:t>Sub-Clause 1.1.</w:t>
            </w:r>
            <w:bookmarkEnd w:id="1396"/>
            <w:r w:rsidR="000A6C28">
              <w:rPr>
                <w:color w:val="000000" w:themeColor="text1"/>
                <w:sz w:val="24"/>
              </w:rPr>
              <w:t>108</w:t>
            </w:r>
          </w:p>
          <w:p w14:paraId="2F320521" w14:textId="5F1C0CA1" w:rsidR="003B2122" w:rsidRPr="003F6A2E" w:rsidRDefault="00863F73" w:rsidP="0030706A">
            <w:pPr>
              <w:pStyle w:val="Heading3"/>
              <w:spacing w:before="120" w:after="120"/>
              <w:jc w:val="left"/>
              <w:rPr>
                <w:sz w:val="24"/>
              </w:rPr>
            </w:pPr>
            <w:r w:rsidRPr="003F6A2E">
              <w:rPr>
                <w:sz w:val="24"/>
              </w:rPr>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97" w:name="_Hlk533173496"/>
            <w:r w:rsidRPr="003F6A2E">
              <w:rPr>
                <w:color w:val="000000" w:themeColor="text1"/>
                <w:szCs w:val="24"/>
              </w:rPr>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06802F25"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32CF8EF4" w14:textId="790650F6" w:rsidR="008B5B93" w:rsidRPr="003F6A2E"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unwelcome sexual advances, requests for sexual favors, and other verbal or physical conduct of a sexual nature by the Contractor’s Personnel with other Contractor’s or Employer’s Personnel</w:t>
            </w:r>
            <w:r w:rsidR="00FD3E34">
              <w:rPr>
                <w:szCs w:val="24"/>
              </w:rPr>
              <w:t>; and</w:t>
            </w:r>
            <w:r w:rsidRPr="003F6A2E">
              <w:rPr>
                <w:szCs w:val="24"/>
              </w:rPr>
              <w:t xml:space="preserve"> </w:t>
            </w:r>
          </w:p>
          <w:p w14:paraId="67EED29D" w14:textId="184FF965" w:rsidR="003B2122" w:rsidRPr="003F6A2E" w:rsidRDefault="008B5B93" w:rsidP="002A226A">
            <w:pPr>
              <w:autoSpaceDE w:val="0"/>
              <w:autoSpaceDN w:val="0"/>
              <w:adjustRightInd w:val="0"/>
              <w:spacing w:before="120" w:after="120"/>
            </w:pPr>
            <w:r w:rsidRPr="004C488F">
              <w:rPr>
                <w:rFonts w:eastAsia="Arial Narrow"/>
                <w:b/>
                <w:color w:val="000000"/>
              </w:rPr>
              <w:t>“SEA/SH Prevention and Response Obligations”</w:t>
            </w:r>
            <w:r w:rsidRPr="004C488F">
              <w:rPr>
                <w:rFonts w:eastAsia="Arial Narrow"/>
                <w:color w:val="000000"/>
              </w:rPr>
              <w:t xml:space="preserve"> means the Contractor’s obligations in regards to the prevention of and response to SEA/SH as set forth in  Sub-Clauses 4.1, </w:t>
            </w:r>
            <w:r w:rsidR="00310EB9" w:rsidRPr="004C488F">
              <w:rPr>
                <w:rFonts w:eastAsia="Arial Narrow"/>
                <w:color w:val="000000"/>
              </w:rPr>
              <w:t xml:space="preserve">4.4, </w:t>
            </w:r>
            <w:r w:rsidRPr="004C488F">
              <w:rPr>
                <w:rFonts w:eastAsia="Arial Narrow"/>
                <w:color w:val="000000"/>
              </w:rPr>
              <w:t>4.20, 4.25, 6.9, 6.27, and 6.28</w:t>
            </w:r>
            <w:r w:rsidRPr="003F6A2E">
              <w:rPr>
                <w:rFonts w:eastAsia="Arial Narrow"/>
                <w:color w:val="000000"/>
              </w:rPr>
              <w:t>.</w:t>
            </w:r>
            <w:r w:rsidR="006A0AC1" w:rsidRPr="003F6A2E" w:rsidDel="009701D6">
              <w:rPr>
                <w:color w:val="000000" w:themeColor="text1"/>
                <w:szCs w:val="24"/>
              </w:rPr>
              <w:t xml:space="preserve"> </w:t>
            </w:r>
            <w:bookmarkEnd w:id="1397"/>
          </w:p>
        </w:tc>
      </w:tr>
      <w:tr w:rsidR="003B2122" w:rsidRPr="003261FD" w14:paraId="1C2C61E2" w14:textId="77777777" w:rsidTr="00056635">
        <w:tc>
          <w:tcPr>
            <w:tcW w:w="3022" w:type="dxa"/>
            <w:gridSpan w:val="2"/>
          </w:tcPr>
          <w:p w14:paraId="04526225" w14:textId="77777777" w:rsidR="003B2122" w:rsidRPr="003261FD" w:rsidRDefault="003B2122" w:rsidP="0060220A">
            <w:pPr>
              <w:pStyle w:val="Heading3"/>
              <w:spacing w:before="120" w:after="120"/>
              <w:jc w:val="left"/>
              <w:rPr>
                <w:color w:val="000000" w:themeColor="text1"/>
                <w:sz w:val="24"/>
              </w:rPr>
            </w:pPr>
            <w:bookmarkStart w:id="1398" w:name="_Toc15459210"/>
            <w:r w:rsidRPr="003261FD">
              <w:rPr>
                <w:color w:val="000000" w:themeColor="text1"/>
                <w:sz w:val="24"/>
              </w:rPr>
              <w:t xml:space="preserve">Sub-Clause </w:t>
            </w:r>
            <w:r>
              <w:rPr>
                <w:color w:val="000000" w:themeColor="text1"/>
                <w:sz w:val="24"/>
              </w:rPr>
              <w:t>1.2</w:t>
            </w:r>
            <w:bookmarkEnd w:id="1398"/>
          </w:p>
          <w:p w14:paraId="678BC97B" w14:textId="77777777" w:rsidR="003B2122" w:rsidRPr="003261FD" w:rsidRDefault="003B2122" w:rsidP="0030706A">
            <w:pPr>
              <w:pStyle w:val="Heading3"/>
              <w:spacing w:before="120" w:after="120"/>
              <w:ind w:left="470" w:hanging="470"/>
              <w:jc w:val="left"/>
            </w:pPr>
            <w:bookmarkStart w:id="1399" w:name="_Toc15459211"/>
            <w:r>
              <w:rPr>
                <w:color w:val="000000" w:themeColor="text1"/>
                <w:sz w:val="24"/>
              </w:rPr>
              <w:t>Interpretation</w:t>
            </w:r>
            <w:bookmarkEnd w:id="1399"/>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gridSpan w:val="2"/>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400" w:name="_Toc15459212"/>
            <w:r w:rsidRPr="003F6A2E">
              <w:rPr>
                <w:color w:val="000000" w:themeColor="text1"/>
                <w:sz w:val="24"/>
              </w:rPr>
              <w:t>Sub-Clause 1.5</w:t>
            </w:r>
            <w:bookmarkEnd w:id="1400"/>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gridSpan w:val="2"/>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401" w:name="_Toc15459213"/>
            <w:r w:rsidRPr="003261FD">
              <w:rPr>
                <w:color w:val="000000" w:themeColor="text1"/>
                <w:sz w:val="24"/>
              </w:rPr>
              <w:t xml:space="preserve">Sub-Clause </w:t>
            </w:r>
            <w:r>
              <w:rPr>
                <w:color w:val="000000" w:themeColor="text1"/>
                <w:sz w:val="24"/>
              </w:rPr>
              <w:t>1.6</w:t>
            </w:r>
            <w:bookmarkEnd w:id="1401"/>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402" w:name="_Toc15459214"/>
            <w:r>
              <w:rPr>
                <w:color w:val="000000" w:themeColor="text1"/>
                <w:sz w:val="24"/>
              </w:rPr>
              <w:t>Contract Agreement</w:t>
            </w:r>
            <w:bookmarkEnd w:id="1402"/>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gridSpan w:val="2"/>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403" w:name="_Toc15459215"/>
            <w:r w:rsidRPr="003261FD">
              <w:rPr>
                <w:color w:val="000000" w:themeColor="text1"/>
                <w:sz w:val="24"/>
              </w:rPr>
              <w:t>Sub-Clause 1.</w:t>
            </w:r>
            <w:r>
              <w:rPr>
                <w:color w:val="000000" w:themeColor="text1"/>
                <w:sz w:val="24"/>
              </w:rPr>
              <w:t>12</w:t>
            </w:r>
            <w:bookmarkEnd w:id="1403"/>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gridSpan w:val="2"/>
          </w:tcPr>
          <w:p w14:paraId="13B514EC" w14:textId="4C70250F" w:rsidR="003B2122" w:rsidRPr="003261FD" w:rsidRDefault="003B2122" w:rsidP="0030706A">
            <w:pPr>
              <w:pStyle w:val="Heading3"/>
              <w:spacing w:before="120" w:after="120"/>
              <w:ind w:left="470" w:hanging="470"/>
              <w:jc w:val="left"/>
              <w:rPr>
                <w:color w:val="000000" w:themeColor="text1"/>
                <w:sz w:val="24"/>
              </w:rPr>
            </w:pPr>
            <w:bookmarkStart w:id="1404" w:name="_Toc15459216"/>
            <w:r w:rsidRPr="003261FD">
              <w:rPr>
                <w:color w:val="000000" w:themeColor="text1"/>
                <w:sz w:val="24"/>
              </w:rPr>
              <w:t>Sub-Clause 1.</w:t>
            </w:r>
            <w:bookmarkEnd w:id="1404"/>
            <w:r w:rsidR="000A6C28">
              <w:rPr>
                <w:color w:val="000000" w:themeColor="text1"/>
                <w:sz w:val="24"/>
              </w:rPr>
              <w:t>18</w:t>
            </w:r>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054A8B0B"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w:t>
            </w:r>
            <w:r w:rsidR="000A6C28">
              <w:t>17</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gridSpan w:val="2"/>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405" w:name="_Toc15459217"/>
            <w:r w:rsidRPr="003261FD">
              <w:rPr>
                <w:color w:val="000000" w:themeColor="text1"/>
                <w:sz w:val="24"/>
              </w:rPr>
              <w:t xml:space="preserve">Sub-Clause </w:t>
            </w:r>
            <w:r>
              <w:rPr>
                <w:color w:val="000000" w:themeColor="text1"/>
                <w:sz w:val="24"/>
              </w:rPr>
              <w:t>2.4</w:t>
            </w:r>
            <w:bookmarkEnd w:id="1405"/>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gridSpan w:val="2"/>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406" w:name="_Toc15459218"/>
            <w:r w:rsidRPr="003261FD">
              <w:rPr>
                <w:color w:val="000000" w:themeColor="text1"/>
                <w:sz w:val="24"/>
              </w:rPr>
              <w:t xml:space="preserve">Sub-Clause </w:t>
            </w:r>
            <w:r>
              <w:rPr>
                <w:color w:val="000000" w:themeColor="text1"/>
                <w:sz w:val="24"/>
              </w:rPr>
              <w:t>2.6</w:t>
            </w:r>
            <w:bookmarkEnd w:id="1406"/>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407"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407"/>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17751B63" w14:textId="77777777" w:rsidTr="00056635">
        <w:tc>
          <w:tcPr>
            <w:tcW w:w="3022" w:type="dxa"/>
            <w:gridSpan w:val="2"/>
          </w:tcPr>
          <w:p w14:paraId="19916629" w14:textId="77777777" w:rsidR="008B5B93" w:rsidRPr="004C488F" w:rsidRDefault="008B5B93" w:rsidP="008B5B93">
            <w:pPr>
              <w:pStyle w:val="Heading3"/>
              <w:ind w:left="470" w:hanging="470"/>
              <w:jc w:val="left"/>
              <w:rPr>
                <w:color w:val="000000" w:themeColor="text1"/>
                <w:sz w:val="24"/>
              </w:rPr>
            </w:pPr>
            <w:r w:rsidRPr="004C488F">
              <w:rPr>
                <w:color w:val="000000" w:themeColor="text1"/>
                <w:sz w:val="24"/>
              </w:rPr>
              <w:t>Sub-Clause 2.7</w:t>
            </w:r>
          </w:p>
          <w:p w14:paraId="34770A63" w14:textId="7A0904F0"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SEA/SH Conference</w:t>
            </w:r>
          </w:p>
        </w:tc>
        <w:tc>
          <w:tcPr>
            <w:tcW w:w="6158" w:type="dxa"/>
          </w:tcPr>
          <w:p w14:paraId="470F676B" w14:textId="77777777" w:rsidR="008B5B93" w:rsidRPr="004C488F" w:rsidRDefault="008B5B93" w:rsidP="008B5B93">
            <w:pPr>
              <w:spacing w:before="120" w:after="120"/>
              <w:ind w:left="72"/>
              <w:rPr>
                <w:rFonts w:eastAsia="Arial Narrow"/>
                <w:color w:val="000000"/>
              </w:rPr>
            </w:pPr>
            <w:r w:rsidRPr="004C488F">
              <w:rPr>
                <w:rFonts w:eastAsia="Arial Narrow"/>
                <w:color w:val="000000"/>
              </w:rPr>
              <w:t xml:space="preserve">The following new Sub-Clause is added </w:t>
            </w:r>
          </w:p>
          <w:p w14:paraId="55D6407F" w14:textId="34FF5401" w:rsidR="008B5B93" w:rsidRPr="003F6A2E" w:rsidRDefault="008B5B93" w:rsidP="008B5B93">
            <w:pPr>
              <w:spacing w:before="120" w:after="120"/>
              <w:rPr>
                <w:rFonts w:eastAsia="Arial Narrow"/>
                <w:color w:val="000000"/>
              </w:rPr>
            </w:pPr>
            <w:r w:rsidRPr="004C488F">
              <w:rPr>
                <w:rFonts w:eastAsia="Arial Narrow"/>
                <w:color w:val="000000"/>
              </w:rPr>
              <w:t xml:space="preserve">“The </w:t>
            </w:r>
            <w:r w:rsidRPr="004C488F">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4C488F">
              <w:rPr>
                <w:i/>
                <w:iCs/>
              </w:rPr>
              <w:t>SEA/SH Referrals</w:t>
            </w:r>
            <w:r w:rsidRPr="004C488F">
              <w:t>], Sub-Clause 21.10 [</w:t>
            </w:r>
            <w:r w:rsidRPr="004C488F">
              <w:rPr>
                <w:i/>
                <w:iCs/>
              </w:rPr>
              <w:t>Dissatisfaction with DAAB’s decision of SEA/SH Referrals</w:t>
            </w:r>
            <w:r w:rsidRPr="004C488F">
              <w:t>] and Sub-Clause 21.11 [</w:t>
            </w:r>
            <w:r w:rsidRPr="004C488F">
              <w:rPr>
                <w:i/>
                <w:iCs/>
              </w:rPr>
              <w:t>Bank’s disqualification of the Contractor and its Subcontractor/s</w:t>
            </w:r>
            <w:r w:rsidRPr="004C488F">
              <w:t>]</w:t>
            </w:r>
            <w:r w:rsidRPr="003F6A2E">
              <w:t>.</w:t>
            </w:r>
          </w:p>
        </w:tc>
      </w:tr>
      <w:tr w:rsidR="008B5B93" w:rsidRPr="003261FD" w14:paraId="0B76AAE0" w14:textId="77777777" w:rsidTr="00056635">
        <w:tc>
          <w:tcPr>
            <w:tcW w:w="3022" w:type="dxa"/>
            <w:gridSpan w:val="2"/>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408" w:name="_Toc15459220"/>
            <w:r w:rsidRPr="007E1770">
              <w:rPr>
                <w:color w:val="000000" w:themeColor="text1"/>
                <w:sz w:val="24"/>
              </w:rPr>
              <w:t>Sub-Clause 3.1</w:t>
            </w:r>
            <w:bookmarkEnd w:id="1408"/>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409" w:name="_Toc15459221"/>
            <w:r w:rsidRPr="007E1770">
              <w:rPr>
                <w:sz w:val="24"/>
              </w:rPr>
              <w:t>The Engineer</w:t>
            </w:r>
            <w:bookmarkEnd w:id="1409"/>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gridSpan w:val="2"/>
          </w:tcPr>
          <w:p w14:paraId="628610F7" w14:textId="7DFBAEE6" w:rsidR="008B5B93" w:rsidRPr="007E1770" w:rsidRDefault="008B5B93" w:rsidP="008B5B93">
            <w:pPr>
              <w:pStyle w:val="Heading3"/>
              <w:spacing w:before="120" w:after="120"/>
              <w:ind w:left="470" w:hanging="470"/>
              <w:jc w:val="left"/>
              <w:rPr>
                <w:color w:val="000000" w:themeColor="text1"/>
                <w:sz w:val="24"/>
              </w:rPr>
            </w:pPr>
            <w:bookmarkStart w:id="1410" w:name="_Toc15459222"/>
            <w:r w:rsidRPr="007E1770">
              <w:rPr>
                <w:color w:val="000000" w:themeColor="text1"/>
                <w:sz w:val="24"/>
              </w:rPr>
              <w:t>Sub-Clause 3.2</w:t>
            </w:r>
            <w:bookmarkEnd w:id="1410"/>
            <w:r w:rsidR="000A6C28">
              <w:rPr>
                <w:color w:val="000000" w:themeColor="text1"/>
                <w:sz w:val="24"/>
              </w:rPr>
              <w:t>.1</w:t>
            </w:r>
          </w:p>
          <w:p w14:paraId="4C45B968" w14:textId="04264C94" w:rsidR="008B5B93" w:rsidRPr="005D7045" w:rsidRDefault="008B5B93" w:rsidP="008B5B93">
            <w:pPr>
              <w:spacing w:before="120" w:after="120"/>
              <w:rPr>
                <w:highlight w:val="yellow"/>
              </w:rPr>
            </w:pPr>
            <w:r w:rsidRPr="007E1770">
              <w:rPr>
                <w:rFonts w:eastAsia="Arial Narrow"/>
                <w:b/>
                <w:color w:val="000000"/>
              </w:rPr>
              <w:t xml:space="preserve">Engineer’s </w:t>
            </w:r>
            <w:r w:rsidR="00953566">
              <w:rPr>
                <w:rFonts w:eastAsia="Arial Narrow"/>
                <w:b/>
                <w:color w:val="000000"/>
              </w:rPr>
              <w:t xml:space="preserve">General </w:t>
            </w:r>
            <w:r w:rsidRPr="007E1770">
              <w:rPr>
                <w:rFonts w:eastAsia="Arial Narrow"/>
                <w:b/>
                <w:color w:val="000000"/>
              </w:rPr>
              <w:t>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gridSpan w:val="2"/>
          </w:tcPr>
          <w:p w14:paraId="3F67F14D" w14:textId="77777777" w:rsidR="008B5B93" w:rsidRDefault="008B5B93" w:rsidP="008B5B93">
            <w:pPr>
              <w:pStyle w:val="Heading3"/>
              <w:spacing w:before="120" w:after="120"/>
              <w:ind w:left="470" w:hanging="470"/>
              <w:jc w:val="left"/>
              <w:rPr>
                <w:color w:val="000000" w:themeColor="text1"/>
                <w:sz w:val="24"/>
              </w:rPr>
            </w:pPr>
            <w:bookmarkStart w:id="1411" w:name="_Toc15459223"/>
            <w:r>
              <w:rPr>
                <w:color w:val="000000" w:themeColor="text1"/>
                <w:sz w:val="24"/>
              </w:rPr>
              <w:t>Sub-Clause 3.3</w:t>
            </w:r>
            <w:bookmarkEnd w:id="1411"/>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gridSpan w:val="2"/>
          </w:tcPr>
          <w:p w14:paraId="4A8E334E" w14:textId="77777777" w:rsidR="008B5B93" w:rsidRDefault="008B5B93" w:rsidP="008B5B93">
            <w:pPr>
              <w:pStyle w:val="Heading3"/>
              <w:spacing w:before="120" w:after="120"/>
              <w:ind w:left="470" w:hanging="470"/>
              <w:jc w:val="left"/>
              <w:rPr>
                <w:color w:val="000000" w:themeColor="text1"/>
                <w:sz w:val="24"/>
              </w:rPr>
            </w:pPr>
            <w:bookmarkStart w:id="1412" w:name="_Toc15459224"/>
            <w:r>
              <w:rPr>
                <w:color w:val="000000" w:themeColor="text1"/>
                <w:sz w:val="24"/>
              </w:rPr>
              <w:t>Sub-Clause 3.4</w:t>
            </w:r>
            <w:bookmarkEnd w:id="1412"/>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gridSpan w:val="2"/>
          </w:tcPr>
          <w:p w14:paraId="26CA2AA3" w14:textId="77777777" w:rsidR="008B5B93" w:rsidRDefault="008B5B93" w:rsidP="008B5B93">
            <w:pPr>
              <w:pStyle w:val="Heading3"/>
              <w:spacing w:before="120" w:after="120"/>
              <w:ind w:left="470" w:hanging="470"/>
              <w:jc w:val="left"/>
              <w:rPr>
                <w:color w:val="000000" w:themeColor="text1"/>
                <w:sz w:val="24"/>
              </w:rPr>
            </w:pPr>
            <w:bookmarkStart w:id="1413" w:name="_Toc15459225"/>
            <w:r>
              <w:rPr>
                <w:color w:val="000000" w:themeColor="text1"/>
                <w:sz w:val="24"/>
              </w:rPr>
              <w:t>Sub-Clause 3.6</w:t>
            </w:r>
            <w:bookmarkEnd w:id="1413"/>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gridSpan w:val="2"/>
          </w:tcPr>
          <w:p w14:paraId="5A852567" w14:textId="77777777" w:rsidR="008B5B93" w:rsidRDefault="008B5B93" w:rsidP="008B5B93">
            <w:pPr>
              <w:pStyle w:val="Heading3"/>
              <w:spacing w:before="120" w:after="120"/>
              <w:ind w:left="470" w:hanging="470"/>
              <w:jc w:val="left"/>
              <w:rPr>
                <w:color w:val="000000" w:themeColor="text1"/>
                <w:sz w:val="24"/>
              </w:rPr>
            </w:pPr>
            <w:bookmarkStart w:id="1414" w:name="_Toc15459226"/>
            <w:r>
              <w:rPr>
                <w:color w:val="000000" w:themeColor="text1"/>
                <w:sz w:val="24"/>
              </w:rPr>
              <w:t>Sub-Clause 4.1</w:t>
            </w:r>
            <w:bookmarkEnd w:id="1414"/>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415" w:name="_Hlk522609880"/>
            <w:r w:rsidRPr="00A67B01">
              <w:rPr>
                <w:rFonts w:eastAsia="Arial Narrow"/>
                <w:color w:val="000000"/>
              </w:rPr>
              <w:t>The following is inserted after the paragraph</w:t>
            </w:r>
            <w:bookmarkEnd w:id="1415"/>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0CBF9D47" w14:textId="025CE99A" w:rsidR="00E374BC"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00E374BC" w:rsidRPr="00A67B01">
              <w:rPr>
                <w:rFonts w:eastAsia="Arial Narrow"/>
                <w:color w:val="000000"/>
              </w:rPr>
              <w:t>.</w:t>
            </w:r>
          </w:p>
          <w:p w14:paraId="5A34AD70" w14:textId="6E93DADA" w:rsidR="008B5B93" w:rsidRPr="00A67B01" w:rsidRDefault="00E374BC" w:rsidP="008B5B93">
            <w:pPr>
              <w:spacing w:before="120" w:after="120"/>
              <w:ind w:right="245"/>
              <w:rPr>
                <w:rFonts w:eastAsia="Arial Narrow"/>
                <w:color w:val="000000"/>
              </w:rPr>
            </w:pPr>
            <w:r w:rsidRPr="00A67B01" w:rsidDel="00511990">
              <w:rPr>
                <w:rFonts w:eastAsia="Arial Narrow"/>
                <w:color w:val="000000"/>
              </w:rPr>
              <w:t xml:space="preserve"> </w:t>
            </w:r>
            <w:r w:rsidR="00AF5E96" w:rsidRPr="0000259F">
              <w:rPr>
                <w:noProof/>
              </w:rPr>
              <w:t xml:space="preserve">Pursuant to the </w:t>
            </w:r>
            <w:r w:rsidR="00AF5E96">
              <w:rPr>
                <w:noProof/>
              </w:rPr>
              <w:t>Contract Data</w:t>
            </w:r>
            <w:r w:rsidR="00AF5E96" w:rsidRPr="0000259F">
              <w:rPr>
                <w:noProof/>
              </w:rPr>
              <w:t xml:space="preserve">, the </w:t>
            </w:r>
            <w:r w:rsidR="00AF5E96">
              <w:rPr>
                <w:noProof/>
              </w:rPr>
              <w:t>Contractor</w:t>
            </w:r>
            <w:r w:rsidR="00AF5E96"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AF5E96">
              <w:rPr>
                <w:noProof/>
              </w:rPr>
              <w:t>Contractor</w:t>
            </w:r>
            <w:r w:rsidR="00AF5E96"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00AF5E96">
              <w:rPr>
                <w:noProof/>
              </w:rPr>
              <w:t>.”</w:t>
            </w:r>
          </w:p>
        </w:tc>
      </w:tr>
      <w:tr w:rsidR="008B5B93" w:rsidRPr="003261FD" w14:paraId="1B9856A1" w14:textId="77777777" w:rsidTr="00056635">
        <w:tc>
          <w:tcPr>
            <w:tcW w:w="3022" w:type="dxa"/>
            <w:gridSpan w:val="2"/>
          </w:tcPr>
          <w:p w14:paraId="24846189" w14:textId="77777777" w:rsidR="008B5B93" w:rsidRPr="005D7045" w:rsidRDefault="008B5B93" w:rsidP="008B5B93">
            <w:pPr>
              <w:pStyle w:val="Heading3"/>
              <w:spacing w:before="120" w:after="120"/>
              <w:ind w:left="470" w:hanging="470"/>
              <w:jc w:val="left"/>
              <w:rPr>
                <w:sz w:val="24"/>
              </w:rPr>
            </w:pPr>
            <w:bookmarkStart w:id="1416" w:name="_Toc15459227"/>
            <w:r w:rsidRPr="005D7045">
              <w:rPr>
                <w:sz w:val="24"/>
              </w:rPr>
              <w:t>Sub-Clause 4.2</w:t>
            </w:r>
            <w:bookmarkEnd w:id="1416"/>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gridSpan w:val="2"/>
          </w:tcPr>
          <w:p w14:paraId="3E4013C3" w14:textId="77777777" w:rsidR="008B5B93" w:rsidRDefault="008B5B93" w:rsidP="008B5B93">
            <w:pPr>
              <w:pStyle w:val="Heading3"/>
              <w:ind w:left="475" w:hanging="475"/>
              <w:jc w:val="left"/>
              <w:rPr>
                <w:color w:val="000000" w:themeColor="text1"/>
                <w:sz w:val="24"/>
              </w:rPr>
            </w:pPr>
            <w:bookmarkStart w:id="1417" w:name="_Toc15459228"/>
            <w:r>
              <w:rPr>
                <w:color w:val="000000" w:themeColor="text1"/>
                <w:sz w:val="24"/>
              </w:rPr>
              <w:t>Sub-Clause 4.2.1</w:t>
            </w:r>
            <w:bookmarkEnd w:id="1417"/>
          </w:p>
          <w:p w14:paraId="3B42FF4D" w14:textId="77777777" w:rsidR="008B5B93" w:rsidRDefault="008B5B93" w:rsidP="008B5B93">
            <w:pPr>
              <w:pStyle w:val="Heading3"/>
              <w:ind w:left="475" w:hanging="475"/>
              <w:jc w:val="left"/>
              <w:rPr>
                <w:rFonts w:eastAsia="Arial Narrow"/>
                <w:color w:val="000000"/>
                <w:sz w:val="24"/>
              </w:rPr>
            </w:pPr>
            <w:bookmarkStart w:id="1418" w:name="_Toc15459229"/>
            <w:r>
              <w:rPr>
                <w:rFonts w:eastAsia="Arial Narrow"/>
                <w:color w:val="000000"/>
                <w:sz w:val="24"/>
              </w:rPr>
              <w:t>Contractor’s</w:t>
            </w:r>
            <w:bookmarkEnd w:id="1418"/>
          </w:p>
          <w:p w14:paraId="1448F030" w14:textId="77777777" w:rsidR="008B5B93" w:rsidRDefault="008B5B93" w:rsidP="008B5B93">
            <w:pPr>
              <w:pStyle w:val="Heading3"/>
              <w:ind w:left="475" w:hanging="475"/>
              <w:jc w:val="left"/>
              <w:rPr>
                <w:color w:val="000000" w:themeColor="text1"/>
                <w:sz w:val="24"/>
              </w:rPr>
            </w:pPr>
            <w:bookmarkStart w:id="1419" w:name="_Toc15459230"/>
            <w:r w:rsidRPr="002F163F">
              <w:rPr>
                <w:rFonts w:eastAsia="Arial Narrow"/>
                <w:color w:val="000000"/>
                <w:sz w:val="24"/>
              </w:rPr>
              <w:t>obligations</w:t>
            </w:r>
            <w:bookmarkEnd w:id="1419"/>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3B518B35" w14:textId="47C6830A" w:rsidR="008B5B93" w:rsidRPr="0067299E" w:rsidRDefault="008B5B93" w:rsidP="008B5B93">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w:t>
            </w:r>
            <w:r w:rsidR="004C5AE2">
              <w:t>. The Performance Security shall be, as stipulated in the Contract Data, and shall be in accordance with the form included in the request for proposals documents for the subject contract or in another form acceptable to  the Employer.”</w:t>
            </w:r>
          </w:p>
          <w:p w14:paraId="4256406D" w14:textId="77777777" w:rsidR="008B5B93" w:rsidRPr="0067299E" w:rsidRDefault="008B5B93" w:rsidP="008B5B93">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8B5B93" w:rsidRPr="003261FD" w14:paraId="21E2EE97" w14:textId="77777777" w:rsidTr="00056635">
        <w:tc>
          <w:tcPr>
            <w:tcW w:w="3022" w:type="dxa"/>
            <w:gridSpan w:val="2"/>
          </w:tcPr>
          <w:p w14:paraId="4EB515D2" w14:textId="77777777" w:rsidR="008B5B93" w:rsidRDefault="008B5B93" w:rsidP="008B5B93">
            <w:pPr>
              <w:pStyle w:val="Heading3"/>
              <w:spacing w:before="120" w:after="120"/>
              <w:ind w:left="470" w:hanging="470"/>
              <w:jc w:val="left"/>
              <w:rPr>
                <w:color w:val="000000" w:themeColor="text1"/>
                <w:sz w:val="24"/>
              </w:rPr>
            </w:pPr>
            <w:bookmarkStart w:id="1420" w:name="_Toc15459231"/>
            <w:r>
              <w:rPr>
                <w:color w:val="000000" w:themeColor="text1"/>
                <w:sz w:val="24"/>
              </w:rPr>
              <w:t>Sub-Clause 4.2.2</w:t>
            </w:r>
            <w:bookmarkEnd w:id="1420"/>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gridSpan w:val="2"/>
          </w:tcPr>
          <w:p w14:paraId="19E7ED1A" w14:textId="77777777" w:rsidR="008B5B93" w:rsidRDefault="008B5B93" w:rsidP="008B5B93">
            <w:pPr>
              <w:pStyle w:val="Heading3"/>
              <w:spacing w:before="120" w:after="120"/>
              <w:ind w:left="470" w:hanging="470"/>
              <w:jc w:val="left"/>
              <w:rPr>
                <w:color w:val="000000" w:themeColor="text1"/>
                <w:sz w:val="24"/>
              </w:rPr>
            </w:pPr>
            <w:bookmarkStart w:id="1421" w:name="_Toc15459232"/>
            <w:r>
              <w:rPr>
                <w:color w:val="000000" w:themeColor="text1"/>
                <w:sz w:val="24"/>
              </w:rPr>
              <w:t>Sub-Clause 4.2.3</w:t>
            </w:r>
            <w:bookmarkEnd w:id="1421"/>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gridSpan w:val="2"/>
          </w:tcPr>
          <w:p w14:paraId="79A1EC2C" w14:textId="77777777" w:rsidR="008B5B93" w:rsidRDefault="008B5B93" w:rsidP="008B5B93">
            <w:pPr>
              <w:pStyle w:val="Heading3"/>
              <w:spacing w:before="120" w:after="120"/>
              <w:ind w:left="470" w:hanging="470"/>
              <w:jc w:val="left"/>
              <w:rPr>
                <w:color w:val="000000" w:themeColor="text1"/>
                <w:sz w:val="24"/>
              </w:rPr>
            </w:pPr>
            <w:bookmarkStart w:id="1422" w:name="_Toc15459233"/>
            <w:r>
              <w:rPr>
                <w:color w:val="000000" w:themeColor="text1"/>
                <w:sz w:val="24"/>
              </w:rPr>
              <w:t>Sub-Clause 4.3</w:t>
            </w:r>
            <w:bookmarkEnd w:id="1422"/>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gridSpan w:val="2"/>
          </w:tcPr>
          <w:p w14:paraId="7D5FCD5F" w14:textId="77777777" w:rsidR="00E23BE3" w:rsidRDefault="008B5B93" w:rsidP="00BF7EEF">
            <w:pPr>
              <w:pStyle w:val="Heading3"/>
              <w:keepNext/>
              <w:spacing w:before="120" w:after="120"/>
              <w:jc w:val="left"/>
              <w:rPr>
                <w:color w:val="000000" w:themeColor="text1"/>
                <w:sz w:val="24"/>
              </w:rPr>
            </w:pPr>
            <w:bookmarkStart w:id="1423" w:name="_Toc15459234"/>
            <w:r w:rsidRPr="005208A9">
              <w:rPr>
                <w:color w:val="000000" w:themeColor="text1"/>
                <w:sz w:val="24"/>
              </w:rPr>
              <w:t>Sub-Clause 4.4</w:t>
            </w:r>
            <w:r w:rsidRPr="00F34B87">
              <w:rPr>
                <w:color w:val="000000" w:themeColor="text1"/>
                <w:sz w:val="24"/>
              </w:rPr>
              <w:t xml:space="preserve"> </w:t>
            </w:r>
          </w:p>
          <w:p w14:paraId="4D22EB05" w14:textId="30490C0B" w:rsidR="008B5B93" w:rsidRPr="005208A9" w:rsidRDefault="008B5B93" w:rsidP="00BF7EEF">
            <w:pPr>
              <w:pStyle w:val="Heading3"/>
              <w:keepNext/>
              <w:spacing w:before="120" w:after="120"/>
              <w:jc w:val="left"/>
              <w:rPr>
                <w:highlight w:val="green"/>
              </w:rPr>
            </w:pPr>
            <w:r w:rsidRPr="005208A9">
              <w:rPr>
                <w:color w:val="000000" w:themeColor="text1"/>
                <w:sz w:val="24"/>
              </w:rPr>
              <w:t>Subcontractors</w:t>
            </w:r>
            <w:bookmarkEnd w:id="1423"/>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3441C646" w14:textId="36CBC761" w:rsidR="008B5B93" w:rsidRPr="003F6A2E" w:rsidRDefault="008B5B93" w:rsidP="008B5B93">
            <w:pPr>
              <w:spacing w:before="120" w:after="120"/>
              <w:ind w:left="69"/>
              <w:rPr>
                <w:rFonts w:eastAsia="Arial Narrow"/>
              </w:rPr>
            </w:pPr>
            <w:r w:rsidRPr="00943375">
              <w:rPr>
                <w:rFonts w:eastAsia="Arial Narrow"/>
              </w:rPr>
              <w:t>“</w:t>
            </w:r>
            <w:r w:rsidRPr="00A67B01">
              <w:rPr>
                <w:rFonts w:eastAsia="Arial Narrow"/>
              </w:rPr>
              <w:t xml:space="preserve">The </w:t>
            </w:r>
            <w:r w:rsidRPr="003F6A2E">
              <w:rPr>
                <w:rFonts w:eastAsia="Arial Narrow"/>
              </w:rPr>
              <w:t xml:space="preserve">Contractor shall require </w:t>
            </w:r>
            <w:r w:rsidR="007F6C57">
              <w:rPr>
                <w:rFonts w:eastAsia="Arial Narrow"/>
              </w:rPr>
              <w:t xml:space="preserve">in all subcontracts relating to the Works </w:t>
            </w:r>
            <w:r w:rsidR="007F6C57" w:rsidRPr="00A67B01">
              <w:rPr>
                <w:rFonts w:eastAsia="Arial Narrow"/>
              </w:rPr>
              <w:t>that</w:t>
            </w:r>
            <w:r w:rsidRPr="003F6A2E">
              <w:rPr>
                <w:rFonts w:eastAsia="Arial Narrow"/>
              </w:rPr>
              <w:t xml:space="preserve"> Subcontractors execute the Works in accordance with the Contract, including complying with the relevant ES requirements</w:t>
            </w:r>
            <w:r w:rsidRPr="004C488F">
              <w:rPr>
                <w:rFonts w:eastAsia="Arial Narrow"/>
              </w:rPr>
              <w:t xml:space="preserve"> and the</w:t>
            </w:r>
            <w:r w:rsidRPr="004C488F">
              <w:rPr>
                <w:iCs/>
                <w:color w:val="000000" w:themeColor="text1"/>
              </w:rPr>
              <w:t xml:space="preserve"> SEA/SH Prevention and Response Obligations</w:t>
            </w:r>
            <w:r w:rsidRPr="003F6A2E">
              <w:rPr>
                <w:rFonts w:eastAsia="Arial Narrow"/>
              </w:rPr>
              <w:t>.</w:t>
            </w:r>
          </w:p>
          <w:p w14:paraId="5A604D36" w14:textId="77777777" w:rsidR="008B5B93" w:rsidRPr="003F6A2E" w:rsidRDefault="008B5B93" w:rsidP="008B5B93">
            <w:pPr>
              <w:spacing w:before="120" w:after="120"/>
              <w:ind w:left="69"/>
              <w:rPr>
                <w:rFonts w:eastAsia="Arial Narrow"/>
              </w:rPr>
            </w:pPr>
            <w:r w:rsidRPr="004C488F">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4C488F">
              <w:rPr>
                <w:iCs/>
                <w:color w:val="000000" w:themeColor="text1"/>
              </w:rPr>
              <w:t>SEA/SH Prevention and Response Obligations.</w:t>
            </w:r>
            <w:r w:rsidRPr="004C488F">
              <w:rPr>
                <w:rFonts w:eastAsia="Arial Narrow"/>
              </w:rPr>
              <w:t>”</w:t>
            </w:r>
          </w:p>
          <w:p w14:paraId="3B7EEC08" w14:textId="77777777" w:rsidR="008B5B93" w:rsidRDefault="008B5B93" w:rsidP="008B5B93">
            <w:pPr>
              <w:spacing w:before="120" w:after="120"/>
              <w:rPr>
                <w:rFonts w:eastAsia="Arial Narrow"/>
              </w:rPr>
            </w:pPr>
            <w:r w:rsidRPr="004C488F">
              <w:rPr>
                <w:rFonts w:eastAsia="Arial Narrow"/>
              </w:rPr>
              <w:t>The following is added after the first sentence of the fourth paragraph: “The Contractor’s submission to the Engineer shall also include such a Subcontractor’s declaration in accordance with the Particular Conditions- Part E-</w:t>
            </w:r>
            <w:r w:rsidRPr="004C488F">
              <w:rPr>
                <w:rFonts w:eastAsia="Calibri"/>
                <w:b/>
                <w:sz w:val="36"/>
                <w:lang w:val="en-GB"/>
              </w:rPr>
              <w:t xml:space="preserve"> </w:t>
            </w:r>
            <w:r w:rsidRPr="004C488F">
              <w:rPr>
                <w:rFonts w:eastAsia="Arial Narrow"/>
              </w:rPr>
              <w:t>Sexual Exploitation and Abuse (SEA) and/or Sexual Harassment Performance Declaration for Subcontractors.”</w:t>
            </w:r>
          </w:p>
          <w:p w14:paraId="3B673CF5" w14:textId="340A82B7" w:rsidR="008B5B93" w:rsidRPr="00BA5F89" w:rsidRDefault="008B5B93" w:rsidP="008B5B9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29A67F0" w14:textId="77777777" w:rsidR="008B5B93" w:rsidRDefault="008B5B93" w:rsidP="008B5B9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789208FF"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gridSpan w:val="2"/>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24" w:name="_Toc15459235"/>
            <w:r w:rsidRPr="008A366B">
              <w:rPr>
                <w:color w:val="000000" w:themeColor="text1"/>
                <w:sz w:val="24"/>
              </w:rPr>
              <w:t>Sub-Clause 4.5.1</w:t>
            </w:r>
            <w:bookmarkEnd w:id="1424"/>
          </w:p>
          <w:p w14:paraId="7B23FDF2" w14:textId="77777777" w:rsidR="008B5B93" w:rsidRPr="005208A9" w:rsidRDefault="008B5B93" w:rsidP="008B5B93">
            <w:pPr>
              <w:pStyle w:val="Heading3"/>
              <w:keepNext/>
              <w:spacing w:before="120" w:after="120"/>
              <w:ind w:left="475" w:hanging="475"/>
              <w:jc w:val="left"/>
              <w:rPr>
                <w:highlight w:val="green"/>
              </w:rPr>
            </w:pPr>
            <w:bookmarkStart w:id="1425" w:name="_Toc15459236"/>
            <w:r w:rsidRPr="008A366B">
              <w:rPr>
                <w:color w:val="000000" w:themeColor="text1"/>
                <w:sz w:val="24"/>
              </w:rPr>
              <w:t>Objection to nomination</w:t>
            </w:r>
            <w:bookmarkEnd w:id="1425"/>
          </w:p>
        </w:tc>
        <w:tc>
          <w:tcPr>
            <w:tcW w:w="6158" w:type="dxa"/>
          </w:tcPr>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gridSpan w:val="2"/>
          </w:tcPr>
          <w:p w14:paraId="01FD53E8" w14:textId="7369E5E1" w:rsidR="008B5B93" w:rsidRPr="00A67B01" w:rsidRDefault="008B5B93" w:rsidP="008B5B93">
            <w:pPr>
              <w:spacing w:before="120" w:after="120"/>
              <w:rPr>
                <w:color w:val="000000" w:themeColor="text1"/>
              </w:rPr>
            </w:pPr>
          </w:p>
        </w:tc>
        <w:tc>
          <w:tcPr>
            <w:tcW w:w="6158" w:type="dxa"/>
          </w:tcPr>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gridSpan w:val="2"/>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26" w:name="_Toc15459238"/>
            <w:r w:rsidRPr="00A67B01">
              <w:rPr>
                <w:color w:val="000000" w:themeColor="text1"/>
                <w:sz w:val="24"/>
              </w:rPr>
              <w:t>Sub-Clause 4.8</w:t>
            </w:r>
            <w:bookmarkEnd w:id="1426"/>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3D912926" w14:textId="1D3CB052" w:rsidR="00953566" w:rsidRDefault="00953566" w:rsidP="008B5B93">
            <w:pPr>
              <w:spacing w:before="120" w:after="120"/>
              <w:ind w:left="72"/>
              <w:rPr>
                <w:rFonts w:eastAsia="Arial Narrow"/>
              </w:rPr>
            </w:pPr>
            <w:r w:rsidRPr="00A67B01">
              <w:rPr>
                <w:rFonts w:eastAsia="Arial Narrow"/>
              </w:rPr>
              <w:t>The following are included at the end of (g)</w:t>
            </w:r>
            <w:r>
              <w:rPr>
                <w:rFonts w:eastAsia="Arial Narrow"/>
              </w:rPr>
              <w:t xml:space="preserve">, </w:t>
            </w:r>
            <w:r w:rsidRPr="00A67B01">
              <w:rPr>
                <w:rFonts w:eastAsia="Arial Narrow"/>
              </w:rPr>
              <w:t xml:space="preserve">after deleting “and” at the end of (f) and replacing “.” </w:t>
            </w:r>
            <w:r>
              <w:rPr>
                <w:rFonts w:eastAsia="Arial Narrow"/>
              </w:rPr>
              <w:t xml:space="preserve">at the end of (g) </w:t>
            </w:r>
            <w:r w:rsidRPr="00A67B01">
              <w:rPr>
                <w:rFonts w:eastAsia="Arial Narrow"/>
              </w:rPr>
              <w:t>with “;”</w:t>
            </w:r>
            <w:r>
              <w:rPr>
                <w:rFonts w:eastAsia="Arial Narrow"/>
              </w:rPr>
              <w:t>:</w:t>
            </w:r>
            <w:r w:rsidRPr="00A67B01" w:rsidDel="00953566">
              <w:rPr>
                <w:rFonts w:eastAsia="Arial Narrow"/>
              </w:rPr>
              <w:t xml:space="preserve"> </w:t>
            </w:r>
          </w:p>
          <w:p w14:paraId="7A23745D" w14:textId="1BA7068D" w:rsidR="008B5B93" w:rsidRDefault="008B5B93" w:rsidP="00E50DEC">
            <w:pPr>
              <w:pStyle w:val="ListParagraph"/>
              <w:numPr>
                <w:ilvl w:val="0"/>
                <w:numId w:val="238"/>
              </w:numPr>
              <w:spacing w:before="120" w:after="120"/>
              <w:rPr>
                <w:rFonts w:eastAsia="Arial Narrow"/>
              </w:rPr>
            </w:pPr>
            <w:r w:rsidRPr="00E50DEC">
              <w:rPr>
                <w:rFonts w:eastAsia="Arial Narrow"/>
              </w:rPr>
              <w:t>“provide health and safety training of Contractor’s Personnel as appropriate and maintain training records;</w:t>
            </w:r>
          </w:p>
          <w:p w14:paraId="71B3204B" w14:textId="77777777" w:rsidR="00953566" w:rsidRPr="00E50DEC" w:rsidRDefault="00953566" w:rsidP="001445D1">
            <w:pPr>
              <w:pStyle w:val="ListParagraph"/>
              <w:spacing w:before="120" w:after="120"/>
              <w:ind w:left="1080"/>
              <w:rPr>
                <w:rFonts w:eastAsia="Arial Narrow"/>
              </w:rPr>
            </w:pPr>
          </w:p>
          <w:p w14:paraId="473A1F5B" w14:textId="12C37FFA" w:rsidR="00953566" w:rsidRDefault="008B5B93" w:rsidP="002F0212">
            <w:pPr>
              <w:pStyle w:val="ListParagraph"/>
              <w:numPr>
                <w:ilvl w:val="0"/>
                <w:numId w:val="238"/>
              </w:numPr>
              <w:spacing w:before="120" w:after="120"/>
              <w:rPr>
                <w:lang w:eastAsia="en-GB"/>
              </w:rPr>
            </w:pPr>
            <w:r w:rsidRPr="00A67B01">
              <w:t xml:space="preserve">actively engage the Contractor’s Personnel in promoting understanding, and methods for, implementation of health and safety requirements, </w:t>
            </w:r>
            <w:r w:rsidRPr="0046431A">
              <w:rPr>
                <w:rFonts w:cs="TimesNewRomanPS"/>
                <w:lang w:eastAsia="en-GB"/>
              </w:rPr>
              <w:t>as well as in providing information to Contractor’s Personnel,  and provision of personal protective equipment without expense to the Contractor’s Personnel;</w:t>
            </w:r>
          </w:p>
          <w:p w14:paraId="3D341AE2" w14:textId="65C1EEA9" w:rsidR="008B5B93" w:rsidRPr="00A67B01" w:rsidRDefault="008B5B93" w:rsidP="001445D1">
            <w:pPr>
              <w:pStyle w:val="ListParagraph"/>
              <w:spacing w:before="120" w:after="120"/>
              <w:ind w:left="1080"/>
              <w:rPr>
                <w:rFonts w:eastAsia="Arial Narrow"/>
              </w:rPr>
            </w:pPr>
            <w:r w:rsidRPr="00A67B01">
              <w:rPr>
                <w:lang w:eastAsia="en-GB"/>
              </w:rPr>
              <w:t xml:space="preserve"> </w:t>
            </w:r>
          </w:p>
          <w:p w14:paraId="12F816C3" w14:textId="142C3C1A" w:rsidR="008B5B93" w:rsidRPr="001445D1" w:rsidRDefault="008B5B93" w:rsidP="00E50DEC">
            <w:pPr>
              <w:pStyle w:val="ListParagraph"/>
              <w:numPr>
                <w:ilvl w:val="0"/>
                <w:numId w:val="238"/>
              </w:numPr>
              <w:spacing w:before="120" w:after="120"/>
              <w:rPr>
                <w:rFonts w:cs="Calibri"/>
                <w:lang w:eastAsia="en-GB"/>
              </w:rPr>
            </w:pPr>
            <w:r w:rsidRPr="00A67B01">
              <w:rPr>
                <w:lang w:eastAsia="en-GB"/>
              </w:rPr>
              <w:t xml:space="preserve">put in place workplace processes for Contractor’s Personnel to </w:t>
            </w:r>
            <w:bookmarkStart w:id="1427"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27"/>
            <w:r>
              <w:rPr>
                <w:lang w:eastAsia="en-GB"/>
              </w:rPr>
              <w:t>;</w:t>
            </w:r>
            <w:r w:rsidRPr="00A67B01">
              <w:rPr>
                <w:lang w:eastAsia="en-GB"/>
              </w:rPr>
              <w:t xml:space="preserve"> </w:t>
            </w:r>
          </w:p>
          <w:p w14:paraId="000A6C0B" w14:textId="77777777" w:rsidR="00953566" w:rsidRPr="00A67B01" w:rsidRDefault="00953566" w:rsidP="001445D1">
            <w:pPr>
              <w:pStyle w:val="ListParagraph"/>
              <w:spacing w:before="120" w:after="120"/>
              <w:ind w:left="1080"/>
              <w:rPr>
                <w:rFonts w:cs="Calibri"/>
                <w:lang w:eastAsia="en-GB"/>
              </w:rPr>
            </w:pPr>
          </w:p>
          <w:p w14:paraId="528DF554" w14:textId="2ADF971F" w:rsidR="008B5B93" w:rsidRPr="001445D1" w:rsidRDefault="008B5B93" w:rsidP="00E50DEC">
            <w:pPr>
              <w:pStyle w:val="ListParagraph"/>
              <w:numPr>
                <w:ilvl w:val="0"/>
                <w:numId w:val="238"/>
              </w:numPr>
              <w:spacing w:before="120" w:after="12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5EB551C9" w14:textId="77777777" w:rsidR="00953566" w:rsidRPr="00A67B01" w:rsidRDefault="00953566" w:rsidP="001445D1">
            <w:pPr>
              <w:pStyle w:val="ListParagraph"/>
              <w:spacing w:before="120" w:after="120"/>
              <w:ind w:left="1080"/>
              <w:rPr>
                <w:rFonts w:cs="Calibri"/>
                <w:lang w:eastAsia="en-GB"/>
              </w:rPr>
            </w:pPr>
          </w:p>
          <w:p w14:paraId="2B098417" w14:textId="6D0F651B" w:rsidR="008B5B93" w:rsidRDefault="008B5B93" w:rsidP="00E50DEC">
            <w:pPr>
              <w:pStyle w:val="ListParagraph"/>
              <w:numPr>
                <w:ilvl w:val="0"/>
                <w:numId w:val="238"/>
              </w:numPr>
              <w:spacing w:before="120" w:after="12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02A6BBE4" w14:textId="77777777" w:rsidR="00953566" w:rsidRPr="00A67B01" w:rsidRDefault="00953566" w:rsidP="001445D1">
            <w:pPr>
              <w:pStyle w:val="ListParagraph"/>
              <w:spacing w:before="120" w:after="120"/>
              <w:ind w:left="1080"/>
            </w:pPr>
          </w:p>
          <w:p w14:paraId="271D2167" w14:textId="77777777" w:rsidR="008B5B93" w:rsidRPr="00A67B01" w:rsidRDefault="008B5B93" w:rsidP="001445D1">
            <w:pPr>
              <w:pStyle w:val="ListParagraph"/>
              <w:numPr>
                <w:ilvl w:val="0"/>
                <w:numId w:val="238"/>
              </w:numPr>
              <w:spacing w:before="120" w:after="120"/>
              <w:rPr>
                <w:rFonts w:cs="Calibri"/>
                <w:lang w:eastAsia="en-GB"/>
              </w:rPr>
            </w:pPr>
            <w:r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gridSpan w:val="2"/>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28" w:name="_Toc15459239"/>
            <w:r w:rsidRPr="00A67B01">
              <w:rPr>
                <w:color w:val="000000" w:themeColor="text1"/>
                <w:sz w:val="24"/>
              </w:rPr>
              <w:t>Sub-Clause 4.15</w:t>
            </w:r>
            <w:bookmarkEnd w:id="1428"/>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29" w:name="_Toc15459240"/>
            <w:r w:rsidRPr="00A67B01">
              <w:rPr>
                <w:color w:val="000000" w:themeColor="text1"/>
                <w:sz w:val="24"/>
              </w:rPr>
              <w:t>Access Route</w:t>
            </w:r>
            <w:bookmarkEnd w:id="1429"/>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gridSpan w:val="2"/>
          </w:tcPr>
          <w:p w14:paraId="31CF1D5D" w14:textId="77777777" w:rsidR="008B5B93" w:rsidRDefault="008B5B93" w:rsidP="008B5B93">
            <w:pPr>
              <w:pStyle w:val="Heading3"/>
              <w:spacing w:before="120" w:after="120"/>
              <w:ind w:left="470" w:hanging="470"/>
              <w:jc w:val="left"/>
              <w:rPr>
                <w:color w:val="000000" w:themeColor="text1"/>
                <w:sz w:val="24"/>
              </w:rPr>
            </w:pPr>
            <w:bookmarkStart w:id="1430" w:name="_Toc15459241"/>
            <w:r>
              <w:rPr>
                <w:color w:val="000000" w:themeColor="text1"/>
                <w:sz w:val="24"/>
              </w:rPr>
              <w:t>Sub-Clause 4.18</w:t>
            </w:r>
            <w:bookmarkEnd w:id="1430"/>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31" w:name="_Toc15459242"/>
            <w:r w:rsidRPr="00A67B01">
              <w:rPr>
                <w:rFonts w:ascii="Times New Roman" w:eastAsia="Arial Narrow" w:hAnsi="Times New Roman"/>
                <w:b w:val="0"/>
                <w:sz w:val="24"/>
              </w:rPr>
              <w:t>Sub-Clause 4.18 Protection of the Environment is replaced with:</w:t>
            </w:r>
            <w:bookmarkEnd w:id="1431"/>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gridSpan w:val="2"/>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32" w:name="_Toc15459243"/>
            <w:r w:rsidRPr="00A304A7">
              <w:rPr>
                <w:color w:val="000000" w:themeColor="text1"/>
                <w:sz w:val="24"/>
              </w:rPr>
              <w:t>Sub-Clause 4.20</w:t>
            </w:r>
            <w:bookmarkEnd w:id="1432"/>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0B5361A3" w14:textId="77777777" w:rsidR="00414BC5"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with:</w:t>
            </w:r>
          </w:p>
          <w:p w14:paraId="1AF6C976" w14:textId="26607B58" w:rsidR="00414BC5" w:rsidRDefault="00414BC5" w:rsidP="00414BC5">
            <w:pPr>
              <w:spacing w:before="120" w:after="120"/>
              <w:rPr>
                <w:rFonts w:eastAsia="Arial Narrow"/>
              </w:rPr>
            </w:pPr>
            <w:r w:rsidRPr="00A304A7">
              <w:rPr>
                <w:rFonts w:eastAsia="Arial Narrow"/>
              </w:rPr>
              <w:t>“</w:t>
            </w:r>
            <w:r>
              <w:rPr>
                <w:rFonts w:eastAsia="Arial Narrow"/>
              </w:rPr>
              <w:t xml:space="preserve">4.20 (g) </w:t>
            </w:r>
            <w:r w:rsidRPr="00A304A7">
              <w:rPr>
                <w:rFonts w:eastAsia="Arial Narrow"/>
              </w:rPr>
              <w:t>the Environmental and Social (ES) metrics set out in Particular Conditions - Part D”</w:t>
            </w:r>
            <w:r w:rsidR="009000C6">
              <w:rPr>
                <w:rFonts w:eastAsia="Arial Narrow"/>
              </w:rPr>
              <w:t>.</w:t>
            </w:r>
            <w:r>
              <w:rPr>
                <w:rFonts w:eastAsia="Arial Narrow"/>
              </w:rPr>
              <w:t xml:space="preserve"> </w:t>
            </w:r>
          </w:p>
          <w:p w14:paraId="089B70A3" w14:textId="71531CB5" w:rsidR="00414BC5" w:rsidRPr="003D329B" w:rsidRDefault="00414BC5" w:rsidP="00414BC5">
            <w:pPr>
              <w:spacing w:before="120" w:after="120"/>
              <w:rPr>
                <w:rFonts w:eastAsia="Arial Narrow"/>
                <w:szCs w:val="24"/>
              </w:rPr>
            </w:pPr>
            <w:r w:rsidRPr="00A304A7" w:rsidDel="00A304A7">
              <w:rPr>
                <w:rFonts w:eastAsia="Arial Narrow"/>
              </w:rPr>
              <w:t xml:space="preserve"> </w:t>
            </w:r>
            <w:r w:rsidR="00CA7BCD">
              <w:rPr>
                <w:rFonts w:eastAsia="Arial Narrow"/>
                <w:szCs w:val="24"/>
              </w:rPr>
              <w:t>T</w:t>
            </w:r>
            <w:r w:rsidRPr="00F50846">
              <w:rPr>
                <w:rFonts w:eastAsia="Arial Narrow"/>
                <w:szCs w:val="24"/>
              </w:rPr>
              <w:t>he following paragraph is added prior to the paragraph starting with: “However, nothing stated…”: “</w:t>
            </w:r>
            <w:r w:rsidR="00420B87" w:rsidRPr="00F50846">
              <w:rPr>
                <w:noProof/>
                <w:szCs w:val="24"/>
              </w:rPr>
              <w:t>Unless otherwise</w:t>
            </w:r>
            <w:r w:rsidRPr="00F50846">
              <w:rPr>
                <w:noProof/>
                <w:szCs w:val="24"/>
              </w:rPr>
              <w:t xml:space="preserve"> stated in the Contract Data, progress reports shall include status of compliance to cyber security risks management, and any foreseeable cyber security risk and mitigation.”</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53651CFD"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and subject to the specific requirement on handling allegations of SEA and/or SH in accordance with Sub-Clause 6.27</w:t>
            </w:r>
            <w:r w:rsidRPr="003F6A2E">
              <w:rPr>
                <w:rFonts w:eastAsia="Arial Narrow"/>
              </w:rPr>
              <w:t>,</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B74A80" w:rsidRPr="248FE7B3">
              <w:t xml:space="preserve">any cyber security incidents </w:t>
            </w:r>
            <w:r w:rsidR="00B74A80" w:rsidRPr="0000259F">
              <w:t xml:space="preserve">as </w:t>
            </w:r>
            <w:r w:rsidR="00B74A80" w:rsidRPr="00982D0E">
              <w:t>specified</w:t>
            </w:r>
            <w:r w:rsidR="00B74A80" w:rsidRPr="0000259F">
              <w:t xml:space="preserve"> in the </w:t>
            </w:r>
            <w:r w:rsidR="00B74A80">
              <w:t>Contract Data</w:t>
            </w:r>
            <w:r w:rsidR="00B74A80" w:rsidRPr="0000259F">
              <w:t>;</w:t>
            </w:r>
            <w:r w:rsidR="00B74A80">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gridSpan w:val="2"/>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33" w:name="_Toc15459244"/>
            <w:bookmarkStart w:id="1434" w:name="_Hlk530843889"/>
            <w:r w:rsidRPr="00A67B01">
              <w:rPr>
                <w:color w:val="000000" w:themeColor="text1"/>
                <w:sz w:val="24"/>
              </w:rPr>
              <w:t>Sub-Clause 4.21</w:t>
            </w:r>
            <w:bookmarkEnd w:id="1433"/>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35" w:name="_Toc15459245"/>
            <w:r w:rsidRPr="00DE2E82">
              <w:rPr>
                <w:rFonts w:ascii="Times New Roman" w:eastAsia="Arial Narrow" w:hAnsi="Times New Roman"/>
                <w:b w:val="0"/>
                <w:sz w:val="24"/>
              </w:rPr>
              <w:t>The Sub-Clause is replaced with the following:</w:t>
            </w:r>
          </w:p>
          <w:bookmarkEnd w:id="1435"/>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20923258" w14:textId="77777777" w:rsidTr="00056635">
        <w:tc>
          <w:tcPr>
            <w:tcW w:w="3022" w:type="dxa"/>
            <w:gridSpan w:val="2"/>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36" w:name="_Toc15459249"/>
            <w:r w:rsidRPr="00A67B01">
              <w:rPr>
                <w:color w:val="000000" w:themeColor="text1"/>
                <w:sz w:val="24"/>
              </w:rPr>
              <w:t>Sub-Clause 4.23</w:t>
            </w:r>
            <w:bookmarkEnd w:id="1436"/>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gridSpan w:val="2"/>
          </w:tcPr>
          <w:p w14:paraId="23A21D7B" w14:textId="7D1AB510" w:rsidR="008B5B93" w:rsidRPr="00A67B01" w:rsidRDefault="008B5B93" w:rsidP="008B5B93">
            <w:pPr>
              <w:pStyle w:val="Heading3"/>
              <w:spacing w:before="120" w:after="120"/>
              <w:ind w:left="470" w:hanging="470"/>
              <w:jc w:val="left"/>
              <w:rPr>
                <w:color w:val="000000" w:themeColor="text1"/>
                <w:sz w:val="24"/>
              </w:rPr>
            </w:pPr>
            <w:bookmarkStart w:id="1437" w:name="_Toc15459250"/>
            <w:bookmarkEnd w:id="1434"/>
            <w:r w:rsidRPr="00A67B01">
              <w:rPr>
                <w:color w:val="000000" w:themeColor="text1"/>
                <w:sz w:val="24"/>
              </w:rPr>
              <w:t>Sub-Clause 4.</w:t>
            </w:r>
            <w:bookmarkEnd w:id="1437"/>
            <w:r w:rsidR="00953566" w:rsidRPr="00A67B01">
              <w:rPr>
                <w:color w:val="000000" w:themeColor="text1"/>
                <w:sz w:val="24"/>
              </w:rPr>
              <w:t>2</w:t>
            </w:r>
            <w:r w:rsidR="00953566">
              <w:rPr>
                <w:color w:val="000000" w:themeColor="text1"/>
                <w:sz w:val="24"/>
              </w:rPr>
              <w:t>6</w:t>
            </w:r>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04A11808" w:rsidR="008B5B93" w:rsidRPr="00943375" w:rsidRDefault="008B5B93" w:rsidP="008B5B93">
            <w:pPr>
              <w:keepNext/>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3323B011" w:rsidR="008B5B93" w:rsidRPr="00943375" w:rsidRDefault="008B5B93" w:rsidP="008B5B93">
            <w:pPr>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7B2648C0" w:rsidR="008B5B93" w:rsidRPr="00943375" w:rsidRDefault="008B5B93" w:rsidP="008B5B93">
            <w:pPr>
              <w:spacing w:before="120" w:after="120"/>
              <w:rPr>
                <w:rFonts w:eastAsia="Arial Narrow"/>
                <w:b/>
              </w:rPr>
            </w:pPr>
            <w:r w:rsidRPr="00943375">
              <w:rPr>
                <w:rFonts w:eastAsia="Arial Narrow"/>
                <w:b/>
              </w:rPr>
              <w:t>4.</w:t>
            </w:r>
            <w:r w:rsidR="00953566" w:rsidRPr="00943375">
              <w:rPr>
                <w:rFonts w:eastAsia="Arial Narrow"/>
                <w:b/>
              </w:rPr>
              <w:t>2</w:t>
            </w:r>
            <w:r w:rsidR="00953566">
              <w:rPr>
                <w:rFonts w:eastAsia="Arial Narrow"/>
                <w:b/>
              </w:rPr>
              <w:t>6</w:t>
            </w:r>
            <w:r w:rsidRPr="00943375">
              <w:rPr>
                <w:rFonts w:eastAsia="Arial Narrow"/>
                <w:b/>
              </w:rPr>
              <w:t xml:space="preserve">.3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06C1E005" w:rsidR="008B5B93" w:rsidRPr="00943375" w:rsidRDefault="008B5B93" w:rsidP="008B5B93">
            <w:pPr>
              <w:spacing w:before="120" w:after="120"/>
              <w:rPr>
                <w:rFonts w:eastAsia="Arial Narrow"/>
                <w:b/>
              </w:rPr>
            </w:pPr>
            <w:r w:rsidRPr="00943375">
              <w:rPr>
                <w:rFonts w:eastAsia="Arial Narrow"/>
                <w:b/>
              </w:rPr>
              <w:t>4.</w:t>
            </w:r>
            <w:r w:rsidR="00766339" w:rsidRPr="00943375">
              <w:rPr>
                <w:rFonts w:eastAsia="Arial Narrow"/>
                <w:b/>
              </w:rPr>
              <w:t>2</w:t>
            </w:r>
            <w:r w:rsidR="00766339">
              <w:rPr>
                <w:rFonts w:eastAsia="Arial Narrow"/>
                <w:b/>
              </w:rPr>
              <w:t>6</w:t>
            </w:r>
            <w:r w:rsidRPr="00943375">
              <w:rPr>
                <w:rFonts w:eastAsia="Arial Narrow"/>
                <w:b/>
              </w:rPr>
              <w:t>.4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gridSpan w:val="2"/>
          </w:tcPr>
          <w:p w14:paraId="184EE741" w14:textId="56BBD371" w:rsidR="008B5B93" w:rsidRPr="00A67B01" w:rsidRDefault="008B5B93" w:rsidP="008B5B93">
            <w:pPr>
              <w:pStyle w:val="Heading3"/>
              <w:spacing w:before="120" w:after="120"/>
              <w:ind w:left="470" w:hanging="470"/>
              <w:jc w:val="left"/>
              <w:rPr>
                <w:color w:val="000000" w:themeColor="text1"/>
                <w:sz w:val="24"/>
              </w:rPr>
            </w:pPr>
            <w:bookmarkStart w:id="1438" w:name="_Toc15459251"/>
            <w:bookmarkStart w:id="1439" w:name="_Hlk534206402"/>
            <w:r w:rsidRPr="00A67B01">
              <w:rPr>
                <w:color w:val="000000" w:themeColor="text1"/>
                <w:sz w:val="24"/>
              </w:rPr>
              <w:t>Sub-Clause 4.</w:t>
            </w:r>
            <w:bookmarkEnd w:id="1438"/>
            <w:r w:rsidR="00766339" w:rsidRPr="00A67B01">
              <w:rPr>
                <w:color w:val="000000" w:themeColor="text1"/>
                <w:sz w:val="24"/>
              </w:rPr>
              <w:t>2</w:t>
            </w:r>
            <w:r w:rsidR="00766339">
              <w:rPr>
                <w:color w:val="000000" w:themeColor="text1"/>
                <w:sz w:val="24"/>
              </w:rPr>
              <w:t>7</w:t>
            </w:r>
            <w:r w:rsidR="00766339"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40" w:name="_Toc15459252"/>
            <w:r w:rsidRPr="00A67B01">
              <w:rPr>
                <w:color w:val="000000" w:themeColor="text1"/>
                <w:sz w:val="24"/>
              </w:rPr>
              <w:t>Code of Conduct</w:t>
            </w:r>
            <w:bookmarkEnd w:id="1440"/>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5D16ED44" w14:textId="77777777" w:rsidTr="00056635">
        <w:tc>
          <w:tcPr>
            <w:tcW w:w="3022" w:type="dxa"/>
            <w:gridSpan w:val="2"/>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41" w:name="_Toc15459255"/>
            <w:r w:rsidRPr="00BB438E">
              <w:rPr>
                <w:b w:val="0"/>
                <w:color w:val="000000" w:themeColor="text1"/>
              </w:rPr>
              <w:t>Sub-Clause 5.4</w:t>
            </w:r>
            <w:bookmarkEnd w:id="1441"/>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42" w:name="_Toc15459256"/>
            <w:r w:rsidRPr="00BB438E">
              <w:rPr>
                <w:color w:val="000000" w:themeColor="text1"/>
                <w:sz w:val="24"/>
              </w:rPr>
              <w:t>Technical Standards and Regulations</w:t>
            </w:r>
            <w:bookmarkEnd w:id="1442"/>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gridSpan w:val="2"/>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43" w:name="_Toc15459257"/>
            <w:bookmarkEnd w:id="1439"/>
            <w:r w:rsidRPr="00A67B01">
              <w:rPr>
                <w:color w:val="000000" w:themeColor="text1"/>
                <w:sz w:val="24"/>
              </w:rPr>
              <w:t>Sub-Clause 6.1</w:t>
            </w:r>
            <w:bookmarkEnd w:id="1443"/>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gridSpan w:val="2"/>
          </w:tcPr>
          <w:p w14:paraId="5912D60C" w14:textId="77777777" w:rsidR="008B5B93" w:rsidRDefault="008B5B93" w:rsidP="008B5B93">
            <w:pPr>
              <w:pStyle w:val="Heading3"/>
              <w:spacing w:before="120" w:after="120"/>
              <w:ind w:left="470" w:hanging="470"/>
              <w:jc w:val="left"/>
              <w:rPr>
                <w:color w:val="000000" w:themeColor="text1"/>
                <w:sz w:val="24"/>
              </w:rPr>
            </w:pPr>
            <w:bookmarkStart w:id="1444" w:name="_Toc15459258"/>
            <w:r>
              <w:rPr>
                <w:color w:val="000000" w:themeColor="text1"/>
                <w:sz w:val="24"/>
              </w:rPr>
              <w:t>Sub-Clause 6.2</w:t>
            </w:r>
            <w:bookmarkEnd w:id="1444"/>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gridSpan w:val="2"/>
          </w:tcPr>
          <w:p w14:paraId="7FFEC937" w14:textId="77777777" w:rsidR="008B5B93" w:rsidRDefault="008B5B93" w:rsidP="008B5B93">
            <w:pPr>
              <w:pStyle w:val="Heading3"/>
              <w:spacing w:before="120" w:after="120"/>
              <w:ind w:left="470" w:hanging="470"/>
              <w:jc w:val="left"/>
              <w:rPr>
                <w:color w:val="000000" w:themeColor="text1"/>
                <w:sz w:val="24"/>
              </w:rPr>
            </w:pPr>
            <w:bookmarkStart w:id="1445" w:name="_Toc15459259"/>
            <w:r>
              <w:rPr>
                <w:color w:val="000000" w:themeColor="text1"/>
                <w:sz w:val="24"/>
              </w:rPr>
              <w:t>Sub-Clause 6.5 Working Hours</w:t>
            </w:r>
            <w:bookmarkEnd w:id="1445"/>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gridSpan w:val="2"/>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46" w:name="_Toc15459260"/>
            <w:r w:rsidRPr="00943375">
              <w:rPr>
                <w:color w:val="000000" w:themeColor="text1"/>
                <w:sz w:val="24"/>
              </w:rPr>
              <w:t>Sub-Clause 6.6</w:t>
            </w:r>
            <w:bookmarkEnd w:id="1446"/>
          </w:p>
          <w:p w14:paraId="0575EA96" w14:textId="77777777" w:rsidR="008B5B93" w:rsidRPr="00943375" w:rsidRDefault="008B5B93" w:rsidP="008B5B93">
            <w:pPr>
              <w:pStyle w:val="Heading3"/>
              <w:spacing w:before="120" w:after="120"/>
              <w:ind w:left="470" w:hanging="470"/>
              <w:jc w:val="left"/>
            </w:pPr>
            <w:bookmarkStart w:id="1447" w:name="_Toc15459261"/>
            <w:r w:rsidRPr="00943375">
              <w:rPr>
                <w:color w:val="000000" w:themeColor="text1"/>
                <w:sz w:val="24"/>
              </w:rPr>
              <w:t>Facilities for Staff and Labour</w:t>
            </w:r>
            <w:bookmarkEnd w:id="1447"/>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gridSpan w:val="2"/>
          </w:tcPr>
          <w:p w14:paraId="2D388E44" w14:textId="77777777" w:rsidR="008B5B93" w:rsidRDefault="008B5B93" w:rsidP="008B5B93">
            <w:pPr>
              <w:pStyle w:val="Heading3"/>
              <w:spacing w:before="120" w:after="120"/>
              <w:ind w:left="470" w:hanging="470"/>
              <w:jc w:val="left"/>
              <w:rPr>
                <w:color w:val="000000" w:themeColor="text1"/>
                <w:sz w:val="24"/>
              </w:rPr>
            </w:pPr>
            <w:bookmarkStart w:id="1448" w:name="_Toc15459262"/>
            <w:r>
              <w:rPr>
                <w:color w:val="000000" w:themeColor="text1"/>
                <w:sz w:val="24"/>
              </w:rPr>
              <w:t>Sub-Clause 6.7</w:t>
            </w:r>
            <w:bookmarkEnd w:id="1448"/>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gridSpan w:val="2"/>
          </w:tcPr>
          <w:p w14:paraId="2B5F406D" w14:textId="77777777" w:rsidR="008B5B93" w:rsidRDefault="008B5B93" w:rsidP="008B5B93">
            <w:pPr>
              <w:pStyle w:val="Heading3"/>
              <w:spacing w:before="120" w:after="120"/>
              <w:ind w:left="470" w:hanging="470"/>
              <w:jc w:val="left"/>
              <w:rPr>
                <w:color w:val="000000" w:themeColor="text1"/>
                <w:sz w:val="24"/>
              </w:rPr>
            </w:pPr>
            <w:bookmarkStart w:id="1449" w:name="_Toc15459263"/>
            <w:r>
              <w:rPr>
                <w:color w:val="000000" w:themeColor="text1"/>
                <w:sz w:val="24"/>
              </w:rPr>
              <w:t>Sub-Clause 6.9</w:t>
            </w:r>
            <w:bookmarkEnd w:id="1449"/>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gridSpan w:val="2"/>
          </w:tcPr>
          <w:p w14:paraId="7BF1B947" w14:textId="77777777" w:rsidR="008B5B93" w:rsidRDefault="008B5B93" w:rsidP="008B5B93">
            <w:pPr>
              <w:pStyle w:val="Heading3"/>
              <w:spacing w:before="120" w:after="120"/>
              <w:ind w:left="470" w:hanging="470"/>
              <w:jc w:val="left"/>
              <w:rPr>
                <w:color w:val="000000" w:themeColor="text1"/>
                <w:sz w:val="24"/>
              </w:rPr>
            </w:pPr>
            <w:bookmarkStart w:id="1450" w:name="_Toc15459264"/>
            <w:r>
              <w:rPr>
                <w:color w:val="000000" w:themeColor="text1"/>
                <w:sz w:val="24"/>
              </w:rPr>
              <w:t>Sub-Clause 6.12</w:t>
            </w:r>
            <w:bookmarkEnd w:id="1450"/>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3"/>
          </w:tcPr>
          <w:p w14:paraId="5BA01A0C" w14:textId="1975B02A"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F13BC3" w:rsidRPr="0067299E">
              <w:rPr>
                <w:rFonts w:eastAsia="Arial Narrow"/>
                <w:b/>
              </w:rPr>
              <w:t>2</w:t>
            </w:r>
            <w:r w:rsidR="00F13BC3">
              <w:rPr>
                <w:rFonts w:eastAsia="Arial Narrow"/>
                <w:b/>
              </w:rPr>
              <w:t>8</w:t>
            </w:r>
            <w:r w:rsidR="00F13BC3"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gridSpan w:val="2"/>
          </w:tcPr>
          <w:p w14:paraId="2966865E" w14:textId="77777777" w:rsidR="008B5B93" w:rsidRDefault="008B5B93" w:rsidP="008B5B93">
            <w:pPr>
              <w:pStyle w:val="Heading3"/>
              <w:spacing w:before="120" w:after="120"/>
              <w:ind w:left="470" w:hanging="470"/>
              <w:jc w:val="left"/>
              <w:rPr>
                <w:color w:val="000000" w:themeColor="text1"/>
                <w:sz w:val="24"/>
              </w:rPr>
            </w:pPr>
            <w:bookmarkStart w:id="1451" w:name="_Toc15459265"/>
            <w:r>
              <w:rPr>
                <w:color w:val="000000" w:themeColor="text1"/>
                <w:sz w:val="24"/>
              </w:rPr>
              <w:t>Sub-Clause 6.13</w:t>
            </w:r>
            <w:bookmarkEnd w:id="1451"/>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52" w:name="_Toc15459266"/>
            <w:r w:rsidRPr="0083419C">
              <w:rPr>
                <w:sz w:val="24"/>
              </w:rPr>
              <w:t>Foreign Personnel</w:t>
            </w:r>
            <w:bookmarkEnd w:id="1452"/>
          </w:p>
        </w:tc>
        <w:tc>
          <w:tcPr>
            <w:tcW w:w="6158" w:type="dxa"/>
          </w:tcPr>
          <w:p w14:paraId="1F530B0D" w14:textId="06AC946B"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gridSpan w:val="2"/>
          </w:tcPr>
          <w:p w14:paraId="34E904CD" w14:textId="77777777" w:rsidR="008B5B93" w:rsidRDefault="008B5B93" w:rsidP="008B5B93">
            <w:pPr>
              <w:pStyle w:val="Heading3"/>
              <w:spacing w:before="120" w:after="120"/>
              <w:ind w:left="470" w:hanging="470"/>
              <w:jc w:val="left"/>
              <w:rPr>
                <w:color w:val="000000" w:themeColor="text1"/>
                <w:sz w:val="24"/>
              </w:rPr>
            </w:pPr>
            <w:bookmarkStart w:id="1453" w:name="_Toc15459267"/>
            <w:r>
              <w:rPr>
                <w:color w:val="000000" w:themeColor="text1"/>
                <w:sz w:val="24"/>
              </w:rPr>
              <w:t>Sub-Clause 6.14</w:t>
            </w:r>
            <w:bookmarkEnd w:id="1453"/>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gridSpan w:val="2"/>
          </w:tcPr>
          <w:p w14:paraId="5CE8B6CB" w14:textId="77777777" w:rsidR="008B5B93" w:rsidRDefault="008B5B93" w:rsidP="008B5B93">
            <w:pPr>
              <w:pStyle w:val="Heading3"/>
              <w:spacing w:before="120" w:after="120"/>
              <w:ind w:left="470" w:hanging="470"/>
              <w:jc w:val="left"/>
              <w:rPr>
                <w:color w:val="000000" w:themeColor="text1"/>
                <w:sz w:val="24"/>
              </w:rPr>
            </w:pPr>
            <w:bookmarkStart w:id="1454" w:name="_Toc15459268"/>
            <w:r>
              <w:rPr>
                <w:color w:val="000000" w:themeColor="text1"/>
                <w:sz w:val="24"/>
              </w:rPr>
              <w:t>Sub-Clause 6.15</w:t>
            </w:r>
            <w:bookmarkEnd w:id="1454"/>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gridSpan w:val="2"/>
          </w:tcPr>
          <w:p w14:paraId="60FB1D9F" w14:textId="77777777" w:rsidR="008B5B93" w:rsidRDefault="008B5B93" w:rsidP="008B5B93">
            <w:pPr>
              <w:pStyle w:val="Heading3"/>
              <w:spacing w:before="120" w:after="120"/>
              <w:ind w:left="470" w:hanging="470"/>
              <w:jc w:val="left"/>
              <w:rPr>
                <w:color w:val="000000" w:themeColor="text1"/>
                <w:sz w:val="24"/>
              </w:rPr>
            </w:pPr>
            <w:bookmarkStart w:id="1455" w:name="_Toc15459269"/>
            <w:r>
              <w:rPr>
                <w:color w:val="000000" w:themeColor="text1"/>
                <w:sz w:val="24"/>
              </w:rPr>
              <w:t>Sub-Clause 6.16</w:t>
            </w:r>
            <w:bookmarkEnd w:id="1455"/>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gridSpan w:val="2"/>
          </w:tcPr>
          <w:p w14:paraId="1F107357" w14:textId="77777777" w:rsidR="008B5B93" w:rsidRDefault="008B5B93" w:rsidP="008B5B93">
            <w:pPr>
              <w:pStyle w:val="Heading3"/>
              <w:spacing w:before="120" w:after="120"/>
              <w:ind w:left="470" w:hanging="470"/>
              <w:jc w:val="left"/>
              <w:rPr>
                <w:color w:val="000000" w:themeColor="text1"/>
                <w:sz w:val="24"/>
              </w:rPr>
            </w:pPr>
            <w:bookmarkStart w:id="1456" w:name="_Toc15459270"/>
            <w:r>
              <w:rPr>
                <w:color w:val="000000" w:themeColor="text1"/>
                <w:sz w:val="24"/>
              </w:rPr>
              <w:t>Sub-Clause 6.17</w:t>
            </w:r>
            <w:bookmarkEnd w:id="1456"/>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57"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57"/>
          </w:p>
        </w:tc>
      </w:tr>
      <w:tr w:rsidR="008B5B93" w:rsidRPr="0067299E" w14:paraId="2A7B8274" w14:textId="77777777" w:rsidTr="00056635">
        <w:tc>
          <w:tcPr>
            <w:tcW w:w="3022" w:type="dxa"/>
            <w:gridSpan w:val="2"/>
          </w:tcPr>
          <w:p w14:paraId="0F0D2ECA" w14:textId="77777777" w:rsidR="008B5B93" w:rsidRDefault="008B5B93" w:rsidP="008B5B93">
            <w:pPr>
              <w:pStyle w:val="Heading3"/>
              <w:spacing w:before="120" w:after="120"/>
              <w:ind w:left="470" w:hanging="470"/>
              <w:jc w:val="left"/>
              <w:rPr>
                <w:color w:val="000000" w:themeColor="text1"/>
                <w:sz w:val="24"/>
              </w:rPr>
            </w:pPr>
            <w:bookmarkStart w:id="1458" w:name="_Toc15459271"/>
            <w:r>
              <w:rPr>
                <w:color w:val="000000" w:themeColor="text1"/>
                <w:sz w:val="24"/>
              </w:rPr>
              <w:t>Sub-Clause 6.18</w:t>
            </w:r>
            <w:bookmarkEnd w:id="1458"/>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gridSpan w:val="2"/>
          </w:tcPr>
          <w:p w14:paraId="5F4860A0" w14:textId="77777777" w:rsidR="008B5B93" w:rsidRDefault="008B5B93" w:rsidP="008B5B93">
            <w:pPr>
              <w:pStyle w:val="Heading3"/>
              <w:spacing w:before="120" w:after="120"/>
              <w:ind w:left="470" w:hanging="470"/>
              <w:jc w:val="left"/>
              <w:rPr>
                <w:color w:val="000000" w:themeColor="text1"/>
                <w:sz w:val="24"/>
              </w:rPr>
            </w:pPr>
            <w:bookmarkStart w:id="1459" w:name="_Toc15459272"/>
            <w:bookmarkStart w:id="1460" w:name="_Hlk527123456"/>
            <w:r>
              <w:rPr>
                <w:color w:val="000000" w:themeColor="text1"/>
                <w:sz w:val="24"/>
              </w:rPr>
              <w:t>Sub-Clause 6.19</w:t>
            </w:r>
            <w:bookmarkEnd w:id="1459"/>
          </w:p>
          <w:p w14:paraId="76AFB4B6" w14:textId="77777777" w:rsidR="008B5B93" w:rsidRDefault="008B5B93" w:rsidP="008B5B93">
            <w:pPr>
              <w:spacing w:before="120" w:after="120"/>
              <w:jc w:val="left"/>
              <w:rPr>
                <w:color w:val="000000" w:themeColor="text1"/>
              </w:rPr>
            </w:pPr>
            <w:r>
              <w:rPr>
                <w:b/>
              </w:rPr>
              <w:t>Festivals and Religious Customs</w:t>
            </w:r>
            <w:bookmarkEnd w:id="1460"/>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gridSpan w:val="2"/>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61" w:name="_Toc15459273"/>
            <w:r w:rsidRPr="00A47DD8">
              <w:rPr>
                <w:color w:val="000000" w:themeColor="text1"/>
                <w:sz w:val="24"/>
              </w:rPr>
              <w:t>Sub-Clause 6.20</w:t>
            </w:r>
            <w:bookmarkEnd w:id="1461"/>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A67B01">
        <w:trPr>
          <w:trHeight w:val="1440"/>
        </w:trPr>
        <w:tc>
          <w:tcPr>
            <w:tcW w:w="3022" w:type="dxa"/>
            <w:gridSpan w:val="2"/>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62" w:name="_Toc15459274"/>
            <w:r w:rsidRPr="00A67B01">
              <w:rPr>
                <w:color w:val="000000" w:themeColor="text1"/>
                <w:sz w:val="24"/>
              </w:rPr>
              <w:t>Sub-Clause 6.21</w:t>
            </w:r>
            <w:bookmarkEnd w:id="1462"/>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gridSpan w:val="2"/>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63" w:name="_Toc15459275"/>
            <w:r w:rsidRPr="00A67B01">
              <w:rPr>
                <w:color w:val="000000" w:themeColor="text1"/>
                <w:sz w:val="24"/>
              </w:rPr>
              <w:t>Sub-Clause 6.22</w:t>
            </w:r>
            <w:bookmarkEnd w:id="1463"/>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gridSpan w:val="2"/>
          </w:tcPr>
          <w:p w14:paraId="33B9CDF7" w14:textId="77777777" w:rsidR="008B5B93" w:rsidRDefault="008B5B93" w:rsidP="008B5B93">
            <w:pPr>
              <w:pStyle w:val="Heading3"/>
              <w:spacing w:before="120" w:after="120"/>
              <w:ind w:left="470" w:hanging="470"/>
              <w:jc w:val="left"/>
              <w:rPr>
                <w:color w:val="000000" w:themeColor="text1"/>
                <w:sz w:val="24"/>
              </w:rPr>
            </w:pPr>
            <w:bookmarkStart w:id="1464" w:name="_Toc15459276"/>
            <w:r>
              <w:rPr>
                <w:color w:val="000000" w:themeColor="text1"/>
                <w:sz w:val="24"/>
              </w:rPr>
              <w:t>Sub-Clause 6.23</w:t>
            </w:r>
            <w:bookmarkEnd w:id="1464"/>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4F510F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gridSpan w:val="2"/>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65" w:name="_Toc15459277"/>
            <w:r w:rsidRPr="00A67B01">
              <w:rPr>
                <w:color w:val="000000" w:themeColor="text1"/>
                <w:sz w:val="24"/>
              </w:rPr>
              <w:t>Sub-Clause 6.24</w:t>
            </w:r>
            <w:bookmarkEnd w:id="1465"/>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gridSpan w:val="2"/>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66" w:name="_Toc15459278"/>
            <w:r w:rsidRPr="00A67B01">
              <w:rPr>
                <w:color w:val="000000" w:themeColor="text1"/>
                <w:sz w:val="24"/>
              </w:rPr>
              <w:t>Sub-Clause 6.25</w:t>
            </w:r>
            <w:bookmarkEnd w:id="1466"/>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67"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67"/>
          </w:p>
        </w:tc>
      </w:tr>
      <w:tr w:rsidR="008B5B93" w:rsidRPr="0067299E" w14:paraId="5BD88CC8" w14:textId="77777777" w:rsidTr="00056635">
        <w:tc>
          <w:tcPr>
            <w:tcW w:w="3022" w:type="dxa"/>
            <w:gridSpan w:val="2"/>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68" w:name="_Toc15459279"/>
            <w:r w:rsidRPr="00943375">
              <w:rPr>
                <w:color w:val="000000" w:themeColor="text1"/>
                <w:sz w:val="24"/>
              </w:rPr>
              <w:t>Sub-Clause 6.26</w:t>
            </w:r>
            <w:bookmarkEnd w:id="1468"/>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2CD7B764"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 xml:space="preserve">concerns </w:t>
            </w:r>
            <w:r w:rsidRPr="004C488F">
              <w:rPr>
                <w:rFonts w:eastAsia="Arial Narrow"/>
                <w:color w:val="000000"/>
              </w:rPr>
              <w:t>(other than those relating to SEA and/or SH, which shall be addressed under Sub-Clause 6.27 below)</w:t>
            </w:r>
            <w:r w:rsidRPr="003F6A2E">
              <w:rPr>
                <w:rFonts w:eastAsia="Arial Narrow"/>
                <w:color w:val="000000"/>
              </w:rPr>
              <w:t>.</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71ABB365" w14:textId="77777777" w:rsidTr="00056635">
        <w:tc>
          <w:tcPr>
            <w:tcW w:w="3022" w:type="dxa"/>
            <w:gridSpan w:val="2"/>
          </w:tcPr>
          <w:p w14:paraId="4F5AEC6D" w14:textId="77777777" w:rsidR="008B5B93" w:rsidRPr="004C488F" w:rsidRDefault="008B5B93" w:rsidP="008B5B93">
            <w:pPr>
              <w:pStyle w:val="Heading3"/>
              <w:spacing w:before="120" w:after="120"/>
              <w:ind w:left="470" w:hanging="470"/>
              <w:jc w:val="left"/>
              <w:rPr>
                <w:sz w:val="24"/>
              </w:rPr>
            </w:pPr>
            <w:r w:rsidRPr="004C488F">
              <w:rPr>
                <w:sz w:val="24"/>
              </w:rPr>
              <w:t xml:space="preserve">Sub-Clause 6.27 </w:t>
            </w:r>
          </w:p>
          <w:p w14:paraId="27504900" w14:textId="6E2CFAA5" w:rsidR="008B5B93" w:rsidRPr="003F6A2E" w:rsidRDefault="008B5B93" w:rsidP="004C488F">
            <w:pPr>
              <w:pStyle w:val="Heading3"/>
              <w:spacing w:before="120" w:after="120"/>
              <w:ind w:left="-9" w:firstLine="9"/>
              <w:jc w:val="left"/>
              <w:rPr>
                <w:sz w:val="24"/>
              </w:rPr>
            </w:pPr>
            <w:r w:rsidRPr="004C488F">
              <w:rPr>
                <w:sz w:val="24"/>
              </w:rPr>
              <w:t>Contractor</w:t>
            </w:r>
            <w:r w:rsidRPr="004C488F">
              <w:rPr>
                <w:rFonts w:hint="eastAsia"/>
                <w:sz w:val="24"/>
              </w:rPr>
              <w:t>’</w:t>
            </w:r>
            <w:r w:rsidRPr="004C488F">
              <w:rPr>
                <w:sz w:val="24"/>
              </w:rPr>
              <w:t>s SEA/SH   Response Mechanism; Receipt of SEA/SH allegations; and Contractor</w:t>
            </w:r>
            <w:r w:rsidRPr="004C488F">
              <w:rPr>
                <w:rFonts w:hint="eastAsia"/>
                <w:sz w:val="24"/>
              </w:rPr>
              <w:t>’</w:t>
            </w:r>
            <w:r w:rsidRPr="004C488F">
              <w:rPr>
                <w:sz w:val="24"/>
              </w:rPr>
              <w:t>s and  non-compliance</w:t>
            </w:r>
          </w:p>
        </w:tc>
        <w:tc>
          <w:tcPr>
            <w:tcW w:w="6158" w:type="dxa"/>
          </w:tcPr>
          <w:p w14:paraId="4E987F1B" w14:textId="77777777" w:rsidR="008B5B93" w:rsidRPr="004C488F" w:rsidRDefault="008B5B93" w:rsidP="008B5B93">
            <w:pPr>
              <w:pStyle w:val="ListParagraph"/>
              <w:numPr>
                <w:ilvl w:val="2"/>
                <w:numId w:val="150"/>
              </w:numPr>
              <w:spacing w:after="120"/>
              <w:contextualSpacing w:val="0"/>
              <w:rPr>
                <w:rFonts w:eastAsia="Arial Narrow"/>
                <w:color w:val="000000"/>
                <w:u w:val="single"/>
              </w:rPr>
            </w:pPr>
            <w:r w:rsidRPr="004C488F">
              <w:rPr>
                <w:rFonts w:eastAsia="Arial Narrow"/>
                <w:color w:val="000000"/>
                <w:u w:val="single"/>
              </w:rPr>
              <w:t xml:space="preserve">The Contractor’s SEA/SH Response Mechanism </w:t>
            </w:r>
          </w:p>
          <w:p w14:paraId="4B510FB1" w14:textId="77777777" w:rsidR="008B5B93" w:rsidRPr="004C488F" w:rsidRDefault="008B5B93" w:rsidP="008B5B93">
            <w:pPr>
              <w:pStyle w:val="ListParagraph"/>
              <w:spacing w:after="120"/>
              <w:ind w:left="72"/>
              <w:contextualSpacing w:val="0"/>
              <w:rPr>
                <w:rFonts w:eastAsia="Arial Narrow"/>
                <w:color w:val="000000"/>
              </w:rPr>
            </w:pPr>
            <w:r w:rsidRPr="004C488F">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7FD3CDD1" w14:textId="77777777" w:rsidR="008B5B93" w:rsidRPr="004C488F" w:rsidRDefault="008B5B93" w:rsidP="008B5B93">
            <w:pPr>
              <w:spacing w:after="120"/>
              <w:ind w:left="72"/>
              <w:rPr>
                <w:color w:val="000000" w:themeColor="text1"/>
              </w:rPr>
            </w:pPr>
            <w:r w:rsidRPr="004C488F">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4C488F">
              <w:rPr>
                <w:color w:val="000000" w:themeColor="text1"/>
              </w:rPr>
              <w:t xml:space="preserve"> displayed, in languages comprehensible to the Contractor’s Personnel, Employer’s Personnel, and the affected communities, in locations easily accessible to them.</w:t>
            </w:r>
          </w:p>
          <w:p w14:paraId="7B8BC6EE" w14:textId="77777777" w:rsidR="008B5B93" w:rsidRPr="004C488F" w:rsidRDefault="008B5B93" w:rsidP="008B5B93">
            <w:pPr>
              <w:spacing w:after="120"/>
              <w:ind w:left="72"/>
              <w:rPr>
                <w:rFonts w:eastAsia="Arial Narrow"/>
                <w:color w:val="000000"/>
              </w:rPr>
            </w:pPr>
            <w:r w:rsidRPr="004C488F">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C5B89FA" w14:textId="77777777" w:rsidR="008B5B93" w:rsidRPr="003F6A2E" w:rsidRDefault="008B5B93" w:rsidP="008B5B93">
            <w:pPr>
              <w:spacing w:before="120" w:after="120"/>
              <w:rPr>
                <w:rFonts w:eastAsia="Arial Narrow"/>
                <w:color w:val="000000"/>
              </w:rPr>
            </w:pPr>
            <w:r w:rsidRPr="004C488F">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EC91CDB" w14:textId="77777777" w:rsidR="008B5B93" w:rsidRPr="003F6A2E" w:rsidRDefault="008B5B93" w:rsidP="008B5B93">
            <w:pPr>
              <w:spacing w:before="120" w:after="120"/>
              <w:rPr>
                <w:rFonts w:eastAsia="Arial Narrow"/>
                <w:color w:val="000000"/>
              </w:rPr>
            </w:pPr>
          </w:p>
          <w:p w14:paraId="2464B9A7"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rPr>
            </w:pPr>
            <w:r w:rsidRPr="004C488F">
              <w:rPr>
                <w:rFonts w:eastAsia="Arial Narrow"/>
                <w:color w:val="000000"/>
                <w:u w:val="single"/>
              </w:rPr>
              <w:t>Receipt of SEA/SH allegations</w:t>
            </w:r>
          </w:p>
          <w:p w14:paraId="47330912" w14:textId="77777777" w:rsidR="008B5B93" w:rsidRPr="004C488F" w:rsidRDefault="008B5B93" w:rsidP="008B5B93">
            <w:pPr>
              <w:spacing w:after="120"/>
              <w:rPr>
                <w:rFonts w:eastAsia="Arial Narrow"/>
                <w:color w:val="000000"/>
              </w:rPr>
            </w:pPr>
            <w:r w:rsidRPr="004C488F">
              <w:rPr>
                <w:rFonts w:eastAsia="Arial Narrow"/>
                <w:color w:val="000000"/>
              </w:rPr>
              <w:t>Any allegation of SEA</w:t>
            </w:r>
            <w:r w:rsidRPr="003F6A2E">
              <w:rPr>
                <w:rFonts w:eastAsia="Arial Narrow"/>
                <w:color w:val="000000"/>
              </w:rPr>
              <w:t xml:space="preserve"> </w:t>
            </w:r>
            <w:r w:rsidRPr="004C488F">
              <w:rPr>
                <w:rFonts w:eastAsia="Arial Narrow"/>
                <w:color w:val="000000"/>
              </w:rPr>
              <w:t xml:space="preserve">and/or SH received by the Contractor (including through its Subcontractor/s), the Employer or the Engineer shall be documented and promptly submitted to the other two parties. </w:t>
            </w:r>
            <w:r w:rsidRPr="004C488F">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0BEFC35F"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0826C019" w14:textId="77777777" w:rsidR="008B5B93" w:rsidRPr="004C488F" w:rsidRDefault="008B5B93" w:rsidP="008B5B93">
            <w:pPr>
              <w:keepNext/>
              <w:spacing w:after="120"/>
              <w:rPr>
                <w:rFonts w:eastAsia="Arial Narrow"/>
                <w:i/>
                <w:color w:val="000000"/>
              </w:rPr>
            </w:pPr>
            <w:r w:rsidRPr="004C488F">
              <w:rPr>
                <w:rFonts w:eastAsia="Arial Narrow"/>
                <w:color w:val="000000"/>
              </w:rPr>
              <w:t xml:space="preserve">The Employer shall promptly refer the allegation to the DAAB pursuant to Sub-Clause 21.9 </w:t>
            </w:r>
            <w:r w:rsidRPr="004C488F">
              <w:rPr>
                <w:rFonts w:eastAsia="Arial Narrow"/>
                <w:i/>
                <w:color w:val="000000"/>
              </w:rPr>
              <w:t xml:space="preserve">[“SEA/SH Referral”].  </w:t>
            </w:r>
          </w:p>
          <w:p w14:paraId="51A4357B" w14:textId="77777777" w:rsidR="008B5B93" w:rsidRPr="004C488F" w:rsidRDefault="008B5B93" w:rsidP="008B5B93">
            <w:pPr>
              <w:keepNext/>
              <w:spacing w:after="120"/>
              <w:rPr>
                <w:rFonts w:eastAsia="Arial Narrow"/>
                <w:i/>
                <w:color w:val="000000"/>
              </w:rPr>
            </w:pPr>
          </w:p>
          <w:p w14:paraId="23A48494" w14:textId="77777777" w:rsidR="008B5B93" w:rsidRPr="004C488F" w:rsidRDefault="008B5B93" w:rsidP="008B5B93">
            <w:pPr>
              <w:pStyle w:val="ListParagraph"/>
              <w:keepNext/>
              <w:numPr>
                <w:ilvl w:val="2"/>
                <w:numId w:val="150"/>
              </w:numPr>
              <w:spacing w:after="120"/>
              <w:ind w:left="702"/>
              <w:contextualSpacing w:val="0"/>
              <w:rPr>
                <w:rFonts w:eastAsia="Arial Narrow"/>
                <w:color w:val="000000"/>
                <w:u w:val="single"/>
              </w:rPr>
            </w:pPr>
            <w:r w:rsidRPr="004C488F">
              <w:rPr>
                <w:rFonts w:eastAsia="Arial Narrow"/>
                <w:color w:val="000000"/>
                <w:u w:val="single"/>
              </w:rPr>
              <w:t>Contractor’s non-compliance with SEA/SH contractual obligations</w:t>
            </w:r>
          </w:p>
          <w:p w14:paraId="797EF3E2" w14:textId="77777777" w:rsidR="008B5B93" w:rsidRPr="004C488F" w:rsidRDefault="008B5B93" w:rsidP="008B5B93">
            <w:pPr>
              <w:spacing w:after="120"/>
              <w:rPr>
                <w:rFonts w:eastAsia="Arial Narrow"/>
                <w:color w:val="000000"/>
              </w:rPr>
            </w:pPr>
            <w:r w:rsidRPr="004C488F">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p>
          <w:p w14:paraId="4E0D5CBE" w14:textId="165F284E" w:rsidR="008B5B93" w:rsidRPr="003F6A2E" w:rsidRDefault="008B5B93" w:rsidP="008B5B93">
            <w:pPr>
              <w:spacing w:before="120" w:after="120"/>
              <w:rPr>
                <w:rFonts w:eastAsia="Arial Narrow"/>
                <w:color w:val="000000"/>
              </w:rPr>
            </w:pPr>
            <w:r w:rsidRPr="004C488F">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4C488F">
              <w:rPr>
                <w:rFonts w:eastAsia="Arial Narrow"/>
                <w:i/>
                <w:color w:val="000000"/>
              </w:rPr>
              <w:t>[“SEA/SH Referral”</w:t>
            </w:r>
            <w:r w:rsidRPr="003F6A2E">
              <w:rPr>
                <w:rFonts w:eastAsia="Arial Narrow"/>
                <w:i/>
                <w:color w:val="000000"/>
              </w:rPr>
              <w:t>].</w:t>
            </w:r>
          </w:p>
        </w:tc>
      </w:tr>
      <w:tr w:rsidR="008B5B93" w:rsidRPr="0067299E" w14:paraId="5E31419D" w14:textId="77777777" w:rsidTr="00056635">
        <w:tc>
          <w:tcPr>
            <w:tcW w:w="3022" w:type="dxa"/>
            <w:gridSpan w:val="2"/>
          </w:tcPr>
          <w:p w14:paraId="1D9DB012" w14:textId="52F40CDB" w:rsidR="008B5B93" w:rsidRPr="00A67B01" w:rsidRDefault="008B5B93" w:rsidP="008B5B93">
            <w:pPr>
              <w:pStyle w:val="Heading3"/>
              <w:spacing w:before="120" w:after="120"/>
              <w:ind w:left="470" w:hanging="470"/>
              <w:jc w:val="left"/>
              <w:rPr>
                <w:sz w:val="24"/>
              </w:rPr>
            </w:pPr>
            <w:bookmarkStart w:id="1469" w:name="_Toc15459280"/>
            <w:r w:rsidRPr="00A67B01">
              <w:rPr>
                <w:sz w:val="24"/>
              </w:rPr>
              <w:t>Sub-Clause 6.</w:t>
            </w:r>
            <w:bookmarkEnd w:id="1469"/>
            <w:r w:rsidRPr="00A67B01">
              <w:rPr>
                <w:sz w:val="24"/>
              </w:rPr>
              <w:t>2</w:t>
            </w:r>
            <w:r>
              <w:rPr>
                <w:sz w:val="24"/>
              </w:rPr>
              <w:t>8</w:t>
            </w:r>
          </w:p>
          <w:p w14:paraId="45786D18" w14:textId="77777777" w:rsidR="008B5B93" w:rsidRPr="00A67B01" w:rsidRDefault="008B5B93" w:rsidP="008B5B93">
            <w:pPr>
              <w:pStyle w:val="Heading3"/>
              <w:spacing w:before="120" w:after="120"/>
              <w:ind w:left="-16"/>
              <w:jc w:val="left"/>
              <w:rPr>
                <w:sz w:val="24"/>
              </w:rPr>
            </w:pPr>
            <w:bookmarkStart w:id="1470" w:name="_Toc15459281"/>
            <w:r w:rsidRPr="00A67B01">
              <w:rPr>
                <w:sz w:val="24"/>
              </w:rPr>
              <w:t>Training of Contractor’s Personnel</w:t>
            </w:r>
            <w:bookmarkEnd w:id="1470"/>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gridSpan w:val="2"/>
          </w:tcPr>
          <w:p w14:paraId="22AF05E5" w14:textId="77777777" w:rsidR="008B5B93" w:rsidRPr="00A67B01" w:rsidRDefault="008B5B93" w:rsidP="008B5B93">
            <w:pPr>
              <w:pStyle w:val="Heading3"/>
              <w:spacing w:before="120" w:after="120"/>
              <w:ind w:left="470" w:hanging="470"/>
              <w:jc w:val="left"/>
              <w:rPr>
                <w:sz w:val="24"/>
              </w:rPr>
            </w:pPr>
            <w:bookmarkStart w:id="1471" w:name="_Toc15459282"/>
            <w:r w:rsidRPr="00A67B01">
              <w:rPr>
                <w:sz w:val="24"/>
              </w:rPr>
              <w:t>Sub-Clause 7.3 Inspection</w:t>
            </w:r>
            <w:bookmarkEnd w:id="1471"/>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gridSpan w:val="2"/>
          </w:tcPr>
          <w:p w14:paraId="2CCB745F" w14:textId="77777777" w:rsidR="008B5B93" w:rsidRPr="005D7045" w:rsidRDefault="008B5B93" w:rsidP="008B5B93">
            <w:pPr>
              <w:pStyle w:val="Heading3"/>
              <w:spacing w:before="120" w:after="120"/>
              <w:ind w:left="470" w:hanging="470"/>
              <w:jc w:val="left"/>
              <w:rPr>
                <w:sz w:val="24"/>
              </w:rPr>
            </w:pPr>
            <w:bookmarkStart w:id="1472" w:name="_Toc15459283"/>
            <w:r w:rsidRPr="005D7045">
              <w:rPr>
                <w:sz w:val="24"/>
              </w:rPr>
              <w:t>Sub-Clause 7.7</w:t>
            </w:r>
            <w:bookmarkEnd w:id="1472"/>
          </w:p>
          <w:p w14:paraId="143C23A7" w14:textId="77777777" w:rsidR="008B5B93" w:rsidRDefault="008B5B93" w:rsidP="008B5B93">
            <w:pPr>
              <w:pStyle w:val="Heading3"/>
              <w:spacing w:before="120" w:after="120"/>
              <w:ind w:right="164"/>
              <w:jc w:val="left"/>
              <w:rPr>
                <w:color w:val="000000" w:themeColor="text1"/>
                <w:sz w:val="24"/>
              </w:rPr>
            </w:pPr>
            <w:bookmarkStart w:id="1473" w:name="_Toc15459284"/>
            <w:r w:rsidRPr="005D7045">
              <w:rPr>
                <w:sz w:val="24"/>
              </w:rPr>
              <w:t>Ownership of Plant and Materials</w:t>
            </w:r>
            <w:bookmarkEnd w:id="1473"/>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gridSpan w:val="2"/>
          </w:tcPr>
          <w:p w14:paraId="70DB3F71" w14:textId="77777777" w:rsidR="008B5B93" w:rsidRDefault="008B5B93" w:rsidP="008B5B93">
            <w:pPr>
              <w:pStyle w:val="Heading3"/>
              <w:spacing w:before="120" w:after="120"/>
              <w:ind w:left="470" w:hanging="470"/>
              <w:jc w:val="left"/>
              <w:rPr>
                <w:color w:val="000000" w:themeColor="text1"/>
                <w:sz w:val="24"/>
              </w:rPr>
            </w:pPr>
            <w:bookmarkStart w:id="1474" w:name="_Toc15459285"/>
            <w:r>
              <w:rPr>
                <w:color w:val="000000" w:themeColor="text1"/>
                <w:sz w:val="24"/>
              </w:rPr>
              <w:t>Sub-Clause 8.1</w:t>
            </w:r>
            <w:bookmarkEnd w:id="1474"/>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gridSpan w:val="2"/>
          </w:tcPr>
          <w:p w14:paraId="5C704761" w14:textId="77777777" w:rsidR="008B5B93" w:rsidRDefault="008B5B93" w:rsidP="008B5B93">
            <w:pPr>
              <w:pStyle w:val="Heading3"/>
              <w:spacing w:before="120" w:after="120"/>
              <w:ind w:left="470" w:hanging="470"/>
              <w:jc w:val="left"/>
              <w:rPr>
                <w:color w:val="000000" w:themeColor="text1"/>
                <w:sz w:val="24"/>
              </w:rPr>
            </w:pPr>
            <w:bookmarkStart w:id="1475" w:name="_Toc15459286"/>
            <w:r>
              <w:rPr>
                <w:color w:val="000000" w:themeColor="text1"/>
                <w:sz w:val="24"/>
              </w:rPr>
              <w:t>Sub-Clause 11.7</w:t>
            </w:r>
            <w:bookmarkEnd w:id="1475"/>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05B5BEA8" w14:textId="77777777" w:rsidTr="00056635">
        <w:tc>
          <w:tcPr>
            <w:tcW w:w="3022" w:type="dxa"/>
            <w:gridSpan w:val="2"/>
          </w:tcPr>
          <w:p w14:paraId="06B98459" w14:textId="77777777" w:rsidR="008B5B93" w:rsidRDefault="008B5B93" w:rsidP="008B5B93">
            <w:pPr>
              <w:pStyle w:val="Heading3"/>
              <w:spacing w:before="120" w:after="120"/>
              <w:ind w:left="470" w:hanging="470"/>
              <w:jc w:val="left"/>
              <w:rPr>
                <w:color w:val="000000" w:themeColor="text1"/>
                <w:sz w:val="24"/>
              </w:rPr>
            </w:pPr>
            <w:bookmarkStart w:id="1476" w:name="_Toc15459288"/>
            <w:r>
              <w:rPr>
                <w:color w:val="000000" w:themeColor="text1"/>
                <w:sz w:val="24"/>
              </w:rPr>
              <w:t>Sub-Clause 13.3.1</w:t>
            </w:r>
            <w:bookmarkEnd w:id="1476"/>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25C67F4D"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5222FA">
              <w:rPr>
                <w:rFonts w:eastAsia="Arial Narrow"/>
                <w:color w:val="000000"/>
              </w:rPr>
              <w:t xml:space="preserve"> and </w:t>
            </w:r>
            <w:r w:rsidR="00247CAC">
              <w:rPr>
                <w:rFonts w:eastAsia="Arial Narrow"/>
                <w:color w:val="000000"/>
              </w:rPr>
              <w:t xml:space="preserve">if applicable, </w:t>
            </w:r>
            <w:r w:rsidR="005222FA">
              <w:rPr>
                <w:rFonts w:eastAsia="Arial Narrow"/>
                <w:color w:val="000000"/>
              </w:rPr>
              <w:t>sufficient information to enable assessment of cyber security risks as specified in the Contract Data.”</w:t>
            </w:r>
          </w:p>
        </w:tc>
      </w:tr>
      <w:tr w:rsidR="008B5B93" w:rsidRPr="0067299E" w14:paraId="458BEA3C" w14:textId="77777777" w:rsidTr="00056635">
        <w:tc>
          <w:tcPr>
            <w:tcW w:w="3022" w:type="dxa"/>
            <w:gridSpan w:val="2"/>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77" w:name="_Toc15459289"/>
            <w:r w:rsidRPr="00943375">
              <w:rPr>
                <w:color w:val="000000" w:themeColor="text1"/>
                <w:sz w:val="24"/>
              </w:rPr>
              <w:t>Sub-Clause 13.4</w:t>
            </w:r>
            <w:bookmarkEnd w:id="1477"/>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78" w:name="_Toc15459290"/>
            <w:r w:rsidRPr="00485A74">
              <w:rPr>
                <w:b w:val="0"/>
                <w:sz w:val="24"/>
                <w:szCs w:val="24"/>
              </w:rPr>
              <w:t>Provisional Sums</w:t>
            </w:r>
            <w:bookmarkEnd w:id="1478"/>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gridSpan w:val="2"/>
          </w:tcPr>
          <w:p w14:paraId="23A5DB70" w14:textId="77777777" w:rsidR="008B5B93" w:rsidRDefault="008B5B93" w:rsidP="008B5B93">
            <w:pPr>
              <w:pStyle w:val="Heading3"/>
              <w:spacing w:before="120" w:after="120"/>
              <w:ind w:left="470" w:hanging="470"/>
              <w:jc w:val="left"/>
              <w:rPr>
                <w:color w:val="000000" w:themeColor="text1"/>
                <w:sz w:val="24"/>
              </w:rPr>
            </w:pPr>
            <w:bookmarkStart w:id="1479" w:name="_Toc15459291"/>
            <w:r>
              <w:rPr>
                <w:color w:val="000000" w:themeColor="text1"/>
                <w:sz w:val="24"/>
              </w:rPr>
              <w:t>Sub-Clause 13.6</w:t>
            </w:r>
            <w:bookmarkEnd w:id="1479"/>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gridSpan w:val="2"/>
          </w:tcPr>
          <w:p w14:paraId="7BA70749" w14:textId="77777777" w:rsidR="008B5B93" w:rsidRDefault="008B5B93" w:rsidP="008B5B93">
            <w:pPr>
              <w:pStyle w:val="Heading3"/>
              <w:spacing w:before="120" w:after="120"/>
              <w:ind w:left="470" w:hanging="470"/>
              <w:jc w:val="left"/>
              <w:rPr>
                <w:color w:val="000000" w:themeColor="text1"/>
                <w:sz w:val="24"/>
              </w:rPr>
            </w:pPr>
            <w:bookmarkStart w:id="1480" w:name="_Toc15459292"/>
            <w:r>
              <w:rPr>
                <w:color w:val="000000" w:themeColor="text1"/>
                <w:sz w:val="24"/>
              </w:rPr>
              <w:t>Sub-Clause 14.1</w:t>
            </w:r>
            <w:bookmarkEnd w:id="1480"/>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4E07929B" w:rsidR="008B5B93" w:rsidRPr="0067299E" w:rsidRDefault="008B5B93" w:rsidP="008B5B93">
            <w:pPr>
              <w:spacing w:before="120" w:after="120"/>
              <w:rPr>
                <w:rFonts w:eastAsia="Arial Narrow"/>
                <w:b/>
                <w:color w:val="000000"/>
              </w:rPr>
            </w:pPr>
            <w:r w:rsidRPr="0046431A">
              <w:rPr>
                <w:rFonts w:eastAsia="Arial Narrow"/>
                <w:b/>
                <w:i/>
                <w:iCs/>
                <w:color w:val="000000"/>
              </w:rPr>
              <w:t>[N</w:t>
            </w:r>
            <w:r w:rsidRPr="0067299E">
              <w:rPr>
                <w:rFonts w:eastAsia="Arial Narrow"/>
                <w:b/>
                <w:i/>
                <w:color w:val="000000"/>
              </w:rPr>
              <w:t>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gridSpan w:val="2"/>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81" w:name="_Toc15459293"/>
            <w:r w:rsidRPr="004332A6">
              <w:rPr>
                <w:color w:val="000000" w:themeColor="text1"/>
                <w:sz w:val="24"/>
              </w:rPr>
              <w:t>Sub-Clause 14.1</w:t>
            </w:r>
            <w:bookmarkEnd w:id="1481"/>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45349F1B" w14:textId="41552641" w:rsidR="00766339" w:rsidRDefault="00766339" w:rsidP="00766339">
            <w:pPr>
              <w:pStyle w:val="ListParagraph"/>
              <w:spacing w:before="120" w:after="120"/>
              <w:ind w:left="0"/>
              <w:contextualSpacing w:val="0"/>
              <w:rPr>
                <w:i/>
                <w:iCs/>
                <w:noProof/>
              </w:rPr>
            </w:pPr>
            <w:r w:rsidRPr="00F70AC0">
              <w:rPr>
                <w:i/>
                <w:iCs/>
                <w:noProof/>
              </w:rPr>
              <w:t>[</w:t>
            </w:r>
            <w:r>
              <w:rPr>
                <w:i/>
                <w:iCs/>
                <w:noProof/>
              </w:rPr>
              <w:t xml:space="preserve">In accordance with Sub-Clause 13.8 </w:t>
            </w:r>
            <w:r w:rsidRPr="00353983">
              <w:rPr>
                <w:i/>
                <w:iCs/>
                <w:noProof/>
              </w:rPr>
              <w:t>[ Measurement of Excavation and Lining Works and Adjustemnt of Time for Completion and Contract Price]</w:t>
            </w:r>
            <w:r>
              <w:rPr>
                <w:i/>
                <w:iCs/>
                <w:noProof/>
              </w:rPr>
              <w:t xml:space="preserve">, unless otherwise stated in the Contract, only the Excavation and Lining Works shall be subject to measurement as described in the Sub-Clause and stated in Sub-Clause 14.1 </w:t>
            </w:r>
            <w:r w:rsidRPr="00353983">
              <w:rPr>
                <w:i/>
                <w:iCs/>
                <w:noProof/>
              </w:rPr>
              <w:t>[Contract Price]</w:t>
            </w:r>
            <w:r>
              <w:rPr>
                <w:i/>
                <w:iCs/>
                <w:noProof/>
              </w:rPr>
              <w:t>.</w:t>
            </w:r>
            <w:r w:rsidRPr="00F70AC0">
              <w:rPr>
                <w:i/>
                <w:iCs/>
                <w:noProof/>
              </w:rPr>
              <w:t xml:space="preserve">If payment for any </w:t>
            </w:r>
            <w:r>
              <w:rPr>
                <w:i/>
                <w:iCs/>
                <w:noProof/>
              </w:rPr>
              <w:t xml:space="preserve">other </w:t>
            </w:r>
            <w:r w:rsidRPr="00F70AC0">
              <w:rPr>
                <w:i/>
                <w:iCs/>
                <w:noProof/>
              </w:rPr>
              <w:t>part of the Works</w:t>
            </w:r>
            <w:r>
              <w:rPr>
                <w:i/>
                <w:iCs/>
                <w:noProof/>
              </w:rPr>
              <w:t xml:space="preserve">, </w:t>
            </w:r>
            <w:r w:rsidRPr="00F70AC0">
              <w:rPr>
                <w:i/>
                <w:iCs/>
                <w:noProof/>
              </w:rPr>
              <w:t>is to be made on the basis of measurement, th</w:t>
            </w:r>
            <w:r>
              <w:rPr>
                <w:i/>
                <w:iCs/>
                <w:noProof/>
              </w:rPr>
              <w:t>at</w:t>
            </w:r>
            <w:r w:rsidRPr="00F70AC0">
              <w:rPr>
                <w:i/>
                <w:iCs/>
                <w:noProof/>
              </w:rPr>
              <w:t xml:space="preserve"> </w:t>
            </w:r>
            <w:r>
              <w:rPr>
                <w:i/>
                <w:iCs/>
                <w:noProof/>
              </w:rPr>
              <w:t xml:space="preserve">other </w:t>
            </w:r>
            <w:r w:rsidRPr="00F70AC0">
              <w:rPr>
                <w:i/>
                <w:iCs/>
                <w:noProof/>
              </w:rPr>
              <w:t xml:space="preserve">part must be defined in the Contract, and the following text may be </w:t>
            </w:r>
            <w:r>
              <w:rPr>
                <w:i/>
                <w:iCs/>
                <w:noProof/>
              </w:rPr>
              <w:t>added; Otherwise delete this entire Sub-Clause 14.1 from Part B- Special Provisions.</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gridSpan w:val="2"/>
          </w:tcPr>
          <w:p w14:paraId="1E447807" w14:textId="77777777" w:rsidR="008B5B93" w:rsidRDefault="008B5B93" w:rsidP="008B5B93">
            <w:pPr>
              <w:pStyle w:val="Heading3"/>
              <w:spacing w:before="120" w:after="120"/>
              <w:ind w:left="470" w:hanging="470"/>
              <w:jc w:val="left"/>
              <w:rPr>
                <w:color w:val="000000" w:themeColor="text1"/>
                <w:sz w:val="24"/>
              </w:rPr>
            </w:pPr>
            <w:bookmarkStart w:id="1482" w:name="_Toc15459294"/>
            <w:r>
              <w:rPr>
                <w:color w:val="000000" w:themeColor="text1"/>
                <w:sz w:val="24"/>
              </w:rPr>
              <w:t>Sub-Clause 14.2.1</w:t>
            </w:r>
            <w:bookmarkEnd w:id="1482"/>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07DB1F33" w:rsidR="008B5B93" w:rsidRPr="0067299E" w:rsidRDefault="008B5B93" w:rsidP="008B5B93">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w:t>
            </w:r>
            <w:r w:rsidR="000F5909">
              <w:rPr>
                <w:rFonts w:eastAsia="Arial Narrow"/>
                <w:color w:val="000000"/>
              </w:rPr>
              <w:t xml:space="preserve">and shall be </w:t>
            </w:r>
            <w:r w:rsidR="000F5909">
              <w:t>in accordance with the form included in the request for proposals documents for the subject contract or in another form acceptable to the Employer.”</w:t>
            </w:r>
          </w:p>
        </w:tc>
      </w:tr>
      <w:tr w:rsidR="008B5B93" w:rsidRPr="0067299E" w14:paraId="30639D9D" w14:textId="77777777" w:rsidTr="00056635">
        <w:tc>
          <w:tcPr>
            <w:tcW w:w="3022" w:type="dxa"/>
            <w:gridSpan w:val="2"/>
          </w:tcPr>
          <w:p w14:paraId="76BFC455" w14:textId="77777777" w:rsidR="008B5B93" w:rsidRDefault="008B5B93" w:rsidP="008B5B93">
            <w:pPr>
              <w:pStyle w:val="Heading3"/>
              <w:spacing w:before="120" w:after="120"/>
              <w:ind w:left="470" w:hanging="470"/>
              <w:jc w:val="left"/>
              <w:rPr>
                <w:color w:val="000000" w:themeColor="text1"/>
                <w:sz w:val="24"/>
              </w:rPr>
            </w:pPr>
            <w:bookmarkStart w:id="1483" w:name="_Toc15459295"/>
            <w:r>
              <w:rPr>
                <w:color w:val="000000" w:themeColor="text1"/>
                <w:sz w:val="24"/>
              </w:rPr>
              <w:t>Sub-Clause 14.3</w:t>
            </w:r>
            <w:bookmarkEnd w:id="1483"/>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097B8F43" w:rsidR="008B5B93" w:rsidRPr="0067299E" w:rsidRDefault="008B5B93" w:rsidP="008B5B93">
            <w:pPr>
              <w:spacing w:before="120" w:after="120"/>
              <w:rPr>
                <w:rFonts w:eastAsia="Arial Narrow"/>
                <w:color w:val="000000"/>
              </w:rPr>
            </w:pPr>
            <w:r w:rsidRPr="0067299E">
              <w:rPr>
                <w:rFonts w:eastAsia="Arial Narrow"/>
                <w:color w:val="000000"/>
              </w:rPr>
              <w:t>The following is inserted at the end of (vi</w:t>
            </w:r>
            <w:r w:rsidR="00766339">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xml:space="preserve">: </w:t>
            </w:r>
            <w:r w:rsidRPr="00EE6886">
              <w:rPr>
                <w:rFonts w:eastAsia="Arial Narrow"/>
                <w:color w:val="000000"/>
              </w:rPr>
              <w:t>“</w:t>
            </w:r>
            <w:r w:rsidR="005B041E" w:rsidRPr="00EE6886">
              <w:rPr>
                <w:rFonts w:eastAsia="Arial Narrow"/>
                <w:color w:val="000000"/>
              </w:rPr>
              <w:t xml:space="preserve">and </w:t>
            </w:r>
            <w:r w:rsidRPr="00EE6886">
              <w:rPr>
                <w:rFonts w:eastAsia="Arial Narrow"/>
                <w:color w:val="000000"/>
              </w:rPr>
              <w:t>any</w:t>
            </w:r>
            <w:r w:rsidRPr="0067299E">
              <w:rPr>
                <w:rFonts w:eastAsia="Arial Narrow"/>
                <w:color w:val="000000"/>
              </w:rPr>
              <w:t xml:space="preserve"> reimbursement due to the Contractor under the Dispute Avoidance/ Adjudication Agreement. (Appendix General Conditions of Dispute Avoidance/ Adjudication Agreement).”</w:t>
            </w:r>
          </w:p>
        </w:tc>
      </w:tr>
      <w:tr w:rsidR="008B5B93" w:rsidRPr="0067299E" w14:paraId="17380FF7" w14:textId="77777777" w:rsidTr="00056635">
        <w:tc>
          <w:tcPr>
            <w:tcW w:w="3022" w:type="dxa"/>
            <w:gridSpan w:val="2"/>
          </w:tcPr>
          <w:p w14:paraId="5639B390" w14:textId="77777777" w:rsidR="008B5B93" w:rsidRDefault="008B5B93" w:rsidP="008B5B93">
            <w:pPr>
              <w:pStyle w:val="Heading3"/>
              <w:spacing w:before="120" w:after="120"/>
              <w:ind w:left="470" w:hanging="470"/>
              <w:jc w:val="left"/>
              <w:rPr>
                <w:color w:val="000000" w:themeColor="text1"/>
                <w:sz w:val="24"/>
              </w:rPr>
            </w:pPr>
            <w:bookmarkStart w:id="1484" w:name="_Toc15459298"/>
            <w:r>
              <w:rPr>
                <w:color w:val="000000" w:themeColor="text1"/>
                <w:sz w:val="24"/>
              </w:rPr>
              <w:t>Sub-Clause 14.6.2</w:t>
            </w:r>
            <w:bookmarkEnd w:id="1484"/>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4C6CC808" w14:textId="7C4891B5" w:rsidR="008B5B93"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w:t>
            </w:r>
            <w:r w:rsidR="00943E2C" w:rsidRPr="0067299E">
              <w:rPr>
                <w:rFonts w:eastAsia="Arial Narrow"/>
                <w:color w:val="000000"/>
              </w:rPr>
              <w:t>e.g.,</w:t>
            </w:r>
            <w:r w:rsidRPr="0067299E">
              <w:rPr>
                <w:rFonts w:eastAsia="Arial Narrow"/>
                <w:color w:val="000000"/>
              </w:rPr>
              <w:t xml:space="preserve"> remediation addressing non-compliance/s).”</w:t>
            </w:r>
          </w:p>
          <w:p w14:paraId="1B2C8D5E" w14:textId="7F561BB7" w:rsidR="001D4F03" w:rsidRPr="0013510E" w:rsidRDefault="001D4F03" w:rsidP="0013510E">
            <w:pPr>
              <w:spacing w:before="120" w:after="120"/>
              <w:ind w:left="645"/>
              <w:rPr>
                <w:rFonts w:eastAsia="Arial Narrow"/>
                <w:color w:val="000000"/>
              </w:rPr>
            </w:pPr>
            <w:r w:rsidRPr="00B02EE2">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Pr>
                <w:noProof/>
              </w:rPr>
              <w:t>Engineer</w:t>
            </w:r>
            <w:r w:rsidRPr="248FE7B3">
              <w:rPr>
                <w:noProof/>
              </w:rPr>
              <w:t>, may be withheld until the obligation has been performed</w:t>
            </w:r>
            <w:r>
              <w:rPr>
                <w:noProof/>
              </w:rPr>
              <w:t>.”</w:t>
            </w:r>
          </w:p>
        </w:tc>
      </w:tr>
      <w:tr w:rsidR="008B5B93" w:rsidRPr="0067299E" w14:paraId="2CF5CD0F" w14:textId="77777777" w:rsidTr="00056635">
        <w:tc>
          <w:tcPr>
            <w:tcW w:w="3022" w:type="dxa"/>
            <w:gridSpan w:val="2"/>
          </w:tcPr>
          <w:p w14:paraId="5CC92EC7" w14:textId="77777777" w:rsidR="008B5B93" w:rsidRDefault="008B5B93" w:rsidP="008B5B93">
            <w:pPr>
              <w:pStyle w:val="Heading3"/>
              <w:spacing w:before="120" w:after="120"/>
              <w:ind w:left="470" w:hanging="470"/>
              <w:jc w:val="left"/>
              <w:rPr>
                <w:color w:val="000000" w:themeColor="text1"/>
                <w:sz w:val="24"/>
              </w:rPr>
            </w:pPr>
            <w:bookmarkStart w:id="1485" w:name="_Toc15459299"/>
            <w:r>
              <w:rPr>
                <w:color w:val="000000" w:themeColor="text1"/>
                <w:sz w:val="24"/>
              </w:rPr>
              <w:t>Sub-Clause 14.7</w:t>
            </w:r>
            <w:bookmarkEnd w:id="1485"/>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gridSpan w:val="2"/>
          </w:tcPr>
          <w:p w14:paraId="6CC87C55" w14:textId="77777777" w:rsidR="008B5B93" w:rsidRDefault="008B5B93" w:rsidP="008B5B93">
            <w:pPr>
              <w:pStyle w:val="Heading3"/>
              <w:spacing w:before="120" w:after="120"/>
              <w:ind w:left="470" w:hanging="470"/>
              <w:jc w:val="left"/>
              <w:rPr>
                <w:color w:val="000000" w:themeColor="text1"/>
                <w:sz w:val="24"/>
              </w:rPr>
            </w:pPr>
            <w:bookmarkStart w:id="1486" w:name="_Toc15459300"/>
            <w:r>
              <w:rPr>
                <w:color w:val="000000" w:themeColor="text1"/>
                <w:sz w:val="24"/>
              </w:rPr>
              <w:t>Sub-Clause 14.9</w:t>
            </w:r>
            <w:bookmarkEnd w:id="1486"/>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77777777"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4C17E045" w14:textId="77777777" w:rsidTr="00056635">
        <w:tc>
          <w:tcPr>
            <w:tcW w:w="3022" w:type="dxa"/>
            <w:gridSpan w:val="2"/>
          </w:tcPr>
          <w:p w14:paraId="22B1D319" w14:textId="77777777" w:rsidR="008B5B93" w:rsidRDefault="008B5B93" w:rsidP="008B5B93">
            <w:pPr>
              <w:pStyle w:val="Heading3"/>
              <w:spacing w:before="120" w:after="120"/>
              <w:ind w:left="470" w:hanging="470"/>
              <w:jc w:val="left"/>
              <w:rPr>
                <w:color w:val="000000" w:themeColor="text1"/>
                <w:sz w:val="24"/>
              </w:rPr>
            </w:pPr>
            <w:bookmarkStart w:id="1487" w:name="_Toc15459302"/>
            <w:r>
              <w:rPr>
                <w:color w:val="000000" w:themeColor="text1"/>
                <w:sz w:val="24"/>
              </w:rPr>
              <w:t>Sub-Clause 14.15</w:t>
            </w:r>
            <w:bookmarkEnd w:id="1487"/>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gridSpan w:val="2"/>
          </w:tcPr>
          <w:p w14:paraId="4B0392A1" w14:textId="77777777" w:rsidR="008B5B93" w:rsidRDefault="008B5B93" w:rsidP="008B5B93">
            <w:pPr>
              <w:pStyle w:val="Heading3"/>
              <w:spacing w:before="120" w:after="120"/>
              <w:ind w:left="470" w:hanging="470"/>
              <w:jc w:val="left"/>
              <w:rPr>
                <w:color w:val="000000" w:themeColor="text1"/>
                <w:sz w:val="24"/>
              </w:rPr>
            </w:pPr>
            <w:bookmarkStart w:id="1488" w:name="_Toc15459303"/>
            <w:r>
              <w:rPr>
                <w:color w:val="000000" w:themeColor="text1"/>
                <w:sz w:val="24"/>
              </w:rPr>
              <w:t>Sub-Clause 15.1</w:t>
            </w:r>
            <w:bookmarkEnd w:id="1488"/>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238A9117" w:rsidR="008B5B93" w:rsidRPr="0067299E" w:rsidRDefault="008B5B93" w:rsidP="008B5B93">
            <w:pPr>
              <w:spacing w:before="120" w:after="120"/>
              <w:rPr>
                <w:rFonts w:eastAsia="Arial Narrow"/>
                <w:color w:val="000000"/>
              </w:rPr>
            </w:pPr>
            <w:r w:rsidRPr="0067299E">
              <w:rPr>
                <w:rFonts w:eastAsia="Arial Narrow"/>
                <w:color w:val="000000"/>
              </w:rPr>
              <w:t xml:space="preserve">“.” is replaced </w:t>
            </w:r>
            <w:r w:rsidR="005B041E">
              <w:rPr>
                <w:rFonts w:eastAsia="Arial Narrow"/>
                <w:color w:val="000000"/>
              </w:rPr>
              <w:t>with</w:t>
            </w:r>
            <w:r w:rsidRPr="0067299E">
              <w:rPr>
                <w:rFonts w:eastAsia="Arial Narrow"/>
                <w:color w:val="000000"/>
              </w:rPr>
              <w:t>: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gridSpan w:val="2"/>
          </w:tcPr>
          <w:p w14:paraId="4D2E230D" w14:textId="77777777" w:rsidR="008B5B93" w:rsidRDefault="008B5B93" w:rsidP="008B5B93">
            <w:pPr>
              <w:pStyle w:val="Heading3"/>
              <w:spacing w:before="120" w:after="120"/>
              <w:ind w:left="470" w:hanging="470"/>
              <w:jc w:val="left"/>
              <w:rPr>
                <w:color w:val="000000" w:themeColor="text1"/>
                <w:sz w:val="24"/>
              </w:rPr>
            </w:pPr>
            <w:bookmarkStart w:id="1489" w:name="_Toc15459304"/>
            <w:r>
              <w:rPr>
                <w:color w:val="000000" w:themeColor="text1"/>
                <w:sz w:val="24"/>
              </w:rPr>
              <w:t>Sub-Clause 15.2.1</w:t>
            </w:r>
            <w:bookmarkEnd w:id="1489"/>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90" w:name="_Hlk522456678"/>
            <w:r w:rsidRPr="0067299E">
              <w:rPr>
                <w:rFonts w:eastAsia="Arial Narrow"/>
                <w:color w:val="000000"/>
              </w:rPr>
              <w:t>Particular Conditions - Part C- Fraud and Corruption</w:t>
            </w:r>
            <w:bookmarkEnd w:id="1490"/>
            <w:r w:rsidRPr="0067299E">
              <w:rPr>
                <w:noProof/>
              </w:rPr>
              <w:t>, in competing for or in executing the Contract.”</w:t>
            </w:r>
          </w:p>
        </w:tc>
      </w:tr>
      <w:tr w:rsidR="008B5B93" w:rsidRPr="0067299E" w14:paraId="6FE259C7" w14:textId="77777777" w:rsidTr="00056635">
        <w:tc>
          <w:tcPr>
            <w:tcW w:w="3022" w:type="dxa"/>
            <w:gridSpan w:val="2"/>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91" w:name="_Toc15459305"/>
            <w:r w:rsidRPr="00943375">
              <w:rPr>
                <w:color w:val="000000" w:themeColor="text1"/>
                <w:sz w:val="24"/>
              </w:rPr>
              <w:t>Sub-Clause 15.8</w:t>
            </w:r>
            <w:bookmarkEnd w:id="1491"/>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gridSpan w:val="2"/>
          </w:tcPr>
          <w:p w14:paraId="599B1B81" w14:textId="77777777" w:rsidR="008B5B93" w:rsidRDefault="008B5B93" w:rsidP="008B5B93">
            <w:pPr>
              <w:pStyle w:val="Heading3"/>
              <w:spacing w:before="120" w:after="120"/>
              <w:ind w:left="470" w:hanging="470"/>
              <w:jc w:val="left"/>
              <w:rPr>
                <w:color w:val="000000" w:themeColor="text1"/>
                <w:sz w:val="24"/>
              </w:rPr>
            </w:pPr>
            <w:bookmarkStart w:id="1492" w:name="_Toc15459306"/>
            <w:r>
              <w:rPr>
                <w:color w:val="000000" w:themeColor="text1"/>
                <w:sz w:val="24"/>
              </w:rPr>
              <w:t>Sub-Clause 16.1</w:t>
            </w:r>
            <w:bookmarkEnd w:id="1492"/>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gridSpan w:val="2"/>
          </w:tcPr>
          <w:p w14:paraId="2109CFEB" w14:textId="77777777" w:rsidR="008B5B93" w:rsidRDefault="008B5B93" w:rsidP="008B5B93">
            <w:pPr>
              <w:pStyle w:val="Heading3"/>
              <w:spacing w:before="120" w:after="120"/>
              <w:ind w:left="470" w:hanging="470"/>
              <w:jc w:val="left"/>
              <w:rPr>
                <w:color w:val="000000" w:themeColor="text1"/>
                <w:sz w:val="24"/>
              </w:rPr>
            </w:pPr>
            <w:bookmarkStart w:id="1493" w:name="_Toc15459307"/>
            <w:r>
              <w:rPr>
                <w:color w:val="000000" w:themeColor="text1"/>
                <w:sz w:val="24"/>
              </w:rPr>
              <w:t>Sub-Clause 16.2.1</w:t>
            </w:r>
            <w:bookmarkEnd w:id="1493"/>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gridSpan w:val="2"/>
          </w:tcPr>
          <w:p w14:paraId="3959C464" w14:textId="77777777" w:rsidR="008B5B93" w:rsidRDefault="008B5B93" w:rsidP="008B5B93">
            <w:pPr>
              <w:pStyle w:val="Heading3"/>
              <w:spacing w:before="120" w:after="120"/>
              <w:ind w:left="470" w:hanging="470"/>
              <w:jc w:val="left"/>
              <w:rPr>
                <w:color w:val="000000" w:themeColor="text1"/>
                <w:sz w:val="24"/>
              </w:rPr>
            </w:pPr>
            <w:bookmarkStart w:id="1494" w:name="_Toc15459308"/>
            <w:r>
              <w:rPr>
                <w:color w:val="000000" w:themeColor="text1"/>
                <w:sz w:val="24"/>
              </w:rPr>
              <w:t>Sub-Clause 16.2.2</w:t>
            </w:r>
            <w:bookmarkEnd w:id="1494"/>
          </w:p>
          <w:p w14:paraId="43D0055F" w14:textId="77777777" w:rsidR="008B5B93" w:rsidRDefault="008B5B93" w:rsidP="008B5B93">
            <w:pPr>
              <w:pStyle w:val="Heading3"/>
              <w:spacing w:before="120" w:after="120"/>
              <w:ind w:left="470" w:hanging="470"/>
              <w:jc w:val="left"/>
              <w:rPr>
                <w:color w:val="000000" w:themeColor="text1"/>
                <w:sz w:val="24"/>
              </w:rPr>
            </w:pPr>
            <w:bookmarkStart w:id="1495" w:name="_Toc15459309"/>
            <w:r w:rsidRPr="0017741B">
              <w:rPr>
                <w:sz w:val="24"/>
              </w:rPr>
              <w:t>Termination</w:t>
            </w:r>
            <w:bookmarkEnd w:id="1495"/>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gridSpan w:val="2"/>
          </w:tcPr>
          <w:p w14:paraId="6BEE112F" w14:textId="77777777" w:rsidR="008B5B93" w:rsidRDefault="008B5B93" w:rsidP="008B5B93">
            <w:pPr>
              <w:pStyle w:val="Heading3"/>
              <w:spacing w:before="120" w:after="120"/>
              <w:ind w:left="470" w:hanging="470"/>
              <w:jc w:val="left"/>
              <w:rPr>
                <w:color w:val="000000" w:themeColor="text1"/>
                <w:sz w:val="24"/>
              </w:rPr>
            </w:pPr>
            <w:bookmarkStart w:id="1496" w:name="_Toc15459310"/>
            <w:r>
              <w:rPr>
                <w:color w:val="000000" w:themeColor="text1"/>
                <w:sz w:val="24"/>
              </w:rPr>
              <w:t>Sub-Clause 16.3</w:t>
            </w:r>
            <w:bookmarkEnd w:id="1496"/>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gridSpan w:val="2"/>
          </w:tcPr>
          <w:p w14:paraId="49F8FE13" w14:textId="77777777" w:rsidR="008B5B93" w:rsidRDefault="008B5B93" w:rsidP="008B5B93">
            <w:pPr>
              <w:pStyle w:val="Heading3"/>
              <w:spacing w:before="120" w:after="120"/>
              <w:jc w:val="left"/>
              <w:rPr>
                <w:color w:val="000000" w:themeColor="text1"/>
                <w:sz w:val="24"/>
              </w:rPr>
            </w:pPr>
            <w:bookmarkStart w:id="1497" w:name="_Toc15459311"/>
            <w:r>
              <w:rPr>
                <w:color w:val="000000" w:themeColor="text1"/>
                <w:sz w:val="24"/>
              </w:rPr>
              <w:t>Sub-Clause 17.1 Responsibility for Care of the Works</w:t>
            </w:r>
            <w:bookmarkEnd w:id="1497"/>
          </w:p>
        </w:tc>
        <w:tc>
          <w:tcPr>
            <w:tcW w:w="6158" w:type="dxa"/>
          </w:tcPr>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391F14F0" w14:textId="77777777" w:rsidTr="00056635">
        <w:tc>
          <w:tcPr>
            <w:tcW w:w="3022" w:type="dxa"/>
            <w:gridSpan w:val="2"/>
          </w:tcPr>
          <w:p w14:paraId="5A88C335" w14:textId="77777777" w:rsidR="008B5B93" w:rsidRDefault="008B5B93" w:rsidP="008B5B93">
            <w:pPr>
              <w:pStyle w:val="Heading3"/>
              <w:spacing w:before="120" w:after="120"/>
              <w:ind w:left="470" w:hanging="470"/>
              <w:jc w:val="left"/>
              <w:rPr>
                <w:color w:val="000000" w:themeColor="text1"/>
                <w:sz w:val="24"/>
              </w:rPr>
            </w:pPr>
            <w:bookmarkStart w:id="1498" w:name="_Toc15459313"/>
            <w:r>
              <w:rPr>
                <w:color w:val="000000" w:themeColor="text1"/>
                <w:sz w:val="24"/>
              </w:rPr>
              <w:t>Sub-Clause 17.7</w:t>
            </w:r>
            <w:bookmarkEnd w:id="1498"/>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212CB592"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5B041E">
              <w:rPr>
                <w:rFonts w:eastAsia="Arial Narrow"/>
                <w:color w:val="000000"/>
              </w:rPr>
              <w:t>.</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gridSpan w:val="2"/>
          </w:tcPr>
          <w:p w14:paraId="7873189F" w14:textId="77777777" w:rsidR="008B5B93" w:rsidRDefault="008B5B93" w:rsidP="008B5B93">
            <w:pPr>
              <w:pStyle w:val="Heading3"/>
              <w:spacing w:before="120" w:after="120"/>
              <w:ind w:left="470" w:hanging="470"/>
              <w:jc w:val="left"/>
              <w:rPr>
                <w:color w:val="000000" w:themeColor="text1"/>
                <w:sz w:val="24"/>
              </w:rPr>
            </w:pPr>
            <w:bookmarkStart w:id="1499" w:name="_Toc15459314"/>
            <w:r>
              <w:rPr>
                <w:color w:val="000000" w:themeColor="text1"/>
                <w:sz w:val="24"/>
              </w:rPr>
              <w:t>Sub-Clause 18.1</w:t>
            </w:r>
            <w:bookmarkEnd w:id="1499"/>
          </w:p>
          <w:p w14:paraId="72847901" w14:textId="77777777" w:rsidR="008B5B93" w:rsidRDefault="008B5B93" w:rsidP="008B5B93">
            <w:pPr>
              <w:pStyle w:val="Heading3"/>
              <w:spacing w:before="120" w:after="120"/>
              <w:ind w:left="470" w:hanging="470"/>
              <w:jc w:val="left"/>
              <w:rPr>
                <w:color w:val="000000" w:themeColor="text1"/>
                <w:sz w:val="24"/>
              </w:rPr>
            </w:pPr>
            <w:bookmarkStart w:id="1500" w:name="_Toc15459315"/>
            <w:r>
              <w:rPr>
                <w:sz w:val="24"/>
              </w:rPr>
              <w:t>Exceptional Events</w:t>
            </w:r>
            <w:bookmarkEnd w:id="1500"/>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gridSpan w:val="2"/>
          </w:tcPr>
          <w:p w14:paraId="7D252649" w14:textId="77777777" w:rsidR="008B5B93" w:rsidRDefault="008B5B93" w:rsidP="008B5B93">
            <w:pPr>
              <w:pStyle w:val="Heading3"/>
              <w:spacing w:before="120" w:after="120"/>
              <w:ind w:left="470" w:hanging="470"/>
              <w:jc w:val="left"/>
              <w:rPr>
                <w:color w:val="000000" w:themeColor="text1"/>
                <w:sz w:val="24"/>
              </w:rPr>
            </w:pPr>
            <w:bookmarkStart w:id="1501" w:name="_Toc15459316"/>
            <w:r>
              <w:rPr>
                <w:color w:val="000000" w:themeColor="text1"/>
                <w:sz w:val="24"/>
              </w:rPr>
              <w:t>Sub-Clause 18.4</w:t>
            </w:r>
            <w:bookmarkEnd w:id="1501"/>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gridSpan w:val="2"/>
          </w:tcPr>
          <w:p w14:paraId="535EB885" w14:textId="77777777" w:rsidR="008B5B93" w:rsidRDefault="008B5B93" w:rsidP="008B5B93">
            <w:pPr>
              <w:pStyle w:val="Heading3"/>
              <w:spacing w:before="120" w:after="120"/>
              <w:ind w:left="470" w:hanging="470"/>
              <w:jc w:val="left"/>
              <w:rPr>
                <w:color w:val="000000" w:themeColor="text1"/>
                <w:sz w:val="24"/>
              </w:rPr>
            </w:pPr>
            <w:bookmarkStart w:id="1502" w:name="_Toc15459317"/>
            <w:r>
              <w:rPr>
                <w:color w:val="000000" w:themeColor="text1"/>
                <w:sz w:val="24"/>
              </w:rPr>
              <w:t>Sub-Clause 18.5</w:t>
            </w:r>
            <w:bookmarkEnd w:id="1502"/>
          </w:p>
          <w:p w14:paraId="73D9B056" w14:textId="77777777" w:rsidR="008B5B93" w:rsidRDefault="008B5B93" w:rsidP="008B5B93">
            <w:pPr>
              <w:pStyle w:val="Heading3"/>
              <w:spacing w:before="120" w:after="120"/>
              <w:ind w:left="470" w:hanging="470"/>
              <w:jc w:val="left"/>
              <w:rPr>
                <w:color w:val="000000" w:themeColor="text1"/>
                <w:sz w:val="24"/>
              </w:rPr>
            </w:pPr>
            <w:bookmarkStart w:id="1503" w:name="_Toc15459318"/>
            <w:r>
              <w:rPr>
                <w:sz w:val="24"/>
              </w:rPr>
              <w:t>Optional Termination</w:t>
            </w:r>
            <w:bookmarkEnd w:id="1503"/>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gridSpan w:val="2"/>
          </w:tcPr>
          <w:p w14:paraId="47EE07EC" w14:textId="77777777" w:rsidR="008B5B93" w:rsidRDefault="008B5B93" w:rsidP="008B5B93">
            <w:pPr>
              <w:pStyle w:val="Heading3"/>
              <w:spacing w:before="120" w:after="120"/>
              <w:ind w:left="470" w:hanging="470"/>
              <w:jc w:val="left"/>
              <w:rPr>
                <w:color w:val="000000" w:themeColor="text1"/>
                <w:sz w:val="24"/>
              </w:rPr>
            </w:pPr>
            <w:bookmarkStart w:id="1504" w:name="_Toc15459319"/>
            <w:r>
              <w:rPr>
                <w:color w:val="000000" w:themeColor="text1"/>
                <w:sz w:val="24"/>
              </w:rPr>
              <w:t>Sub-Clause 19.1</w:t>
            </w:r>
            <w:bookmarkEnd w:id="1504"/>
          </w:p>
          <w:p w14:paraId="11B2BE4E" w14:textId="77777777" w:rsidR="008B5B93" w:rsidRDefault="008B5B93" w:rsidP="008B5B93">
            <w:pPr>
              <w:pStyle w:val="Heading3"/>
              <w:spacing w:before="120" w:after="120"/>
              <w:ind w:left="470" w:hanging="470"/>
              <w:jc w:val="left"/>
              <w:rPr>
                <w:color w:val="000000" w:themeColor="text1"/>
                <w:sz w:val="24"/>
              </w:rPr>
            </w:pPr>
            <w:bookmarkStart w:id="1505" w:name="_Toc15459320"/>
            <w:r>
              <w:rPr>
                <w:sz w:val="24"/>
              </w:rPr>
              <w:t>General Requirements</w:t>
            </w:r>
            <w:bookmarkEnd w:id="1505"/>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gridSpan w:val="2"/>
          </w:tcPr>
          <w:p w14:paraId="7AE3256D" w14:textId="77777777" w:rsidR="008B5B93" w:rsidRDefault="008B5B93" w:rsidP="008B5B93">
            <w:pPr>
              <w:pStyle w:val="Heading3"/>
              <w:spacing w:before="120" w:after="120"/>
              <w:ind w:left="470" w:hanging="470"/>
              <w:jc w:val="left"/>
              <w:rPr>
                <w:color w:val="000000" w:themeColor="text1"/>
                <w:sz w:val="24"/>
              </w:rPr>
            </w:pPr>
            <w:bookmarkStart w:id="1506" w:name="_Toc15459321"/>
            <w:r>
              <w:rPr>
                <w:color w:val="000000" w:themeColor="text1"/>
                <w:sz w:val="24"/>
              </w:rPr>
              <w:t>Sub-Clause 19.2</w:t>
            </w:r>
            <w:bookmarkEnd w:id="1506"/>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7C5B5B34" w14:textId="77777777" w:rsidTr="00056635">
        <w:tc>
          <w:tcPr>
            <w:tcW w:w="3022" w:type="dxa"/>
            <w:gridSpan w:val="2"/>
          </w:tcPr>
          <w:p w14:paraId="60023FC6" w14:textId="77777777" w:rsidR="008B5B93" w:rsidRDefault="008B5B93" w:rsidP="008B5B93">
            <w:pPr>
              <w:pStyle w:val="Heading3"/>
              <w:spacing w:before="120" w:after="120"/>
              <w:ind w:left="470" w:hanging="470"/>
              <w:jc w:val="left"/>
              <w:rPr>
                <w:color w:val="000000" w:themeColor="text1"/>
                <w:sz w:val="24"/>
              </w:rPr>
            </w:pPr>
            <w:bookmarkStart w:id="1507" w:name="_Toc15459323"/>
            <w:r>
              <w:rPr>
                <w:color w:val="000000" w:themeColor="text1"/>
                <w:sz w:val="24"/>
              </w:rPr>
              <w:t>Sub-Clause 19.2.5</w:t>
            </w:r>
            <w:bookmarkEnd w:id="1507"/>
          </w:p>
          <w:p w14:paraId="51556D1D" w14:textId="77777777" w:rsidR="008B5B93" w:rsidRDefault="008B5B93" w:rsidP="008B5B93">
            <w:pPr>
              <w:pStyle w:val="Heading3"/>
              <w:spacing w:before="120" w:after="120"/>
              <w:ind w:left="470" w:hanging="470"/>
              <w:jc w:val="left"/>
              <w:rPr>
                <w:color w:val="000000" w:themeColor="text1"/>
                <w:sz w:val="24"/>
              </w:rPr>
            </w:pPr>
            <w:bookmarkStart w:id="1508" w:name="_Toc15459324"/>
            <w:r>
              <w:rPr>
                <w:sz w:val="24"/>
              </w:rPr>
              <w:t>Injury to employees</w:t>
            </w:r>
            <w:bookmarkEnd w:id="1508"/>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gridSpan w:val="2"/>
          </w:tcPr>
          <w:p w14:paraId="57C6E5EE" w14:textId="77777777" w:rsidR="008B5B93" w:rsidRDefault="008B5B93" w:rsidP="008B5B93">
            <w:pPr>
              <w:pStyle w:val="Heading3"/>
              <w:spacing w:before="120" w:after="120"/>
              <w:ind w:left="470" w:hanging="470"/>
              <w:jc w:val="left"/>
              <w:rPr>
                <w:color w:val="000000" w:themeColor="text1"/>
                <w:sz w:val="24"/>
              </w:rPr>
            </w:pPr>
            <w:bookmarkStart w:id="1509" w:name="_Toc15459325"/>
            <w:r>
              <w:rPr>
                <w:color w:val="000000" w:themeColor="text1"/>
                <w:sz w:val="24"/>
              </w:rPr>
              <w:t>Sub-Clause 20.1</w:t>
            </w:r>
            <w:bookmarkEnd w:id="1509"/>
          </w:p>
          <w:p w14:paraId="046FC809" w14:textId="77777777" w:rsidR="008B5B93" w:rsidRDefault="008B5B93" w:rsidP="008B5B93">
            <w:pPr>
              <w:pStyle w:val="Heading3"/>
              <w:spacing w:before="120" w:after="120"/>
              <w:ind w:left="475" w:hanging="475"/>
              <w:jc w:val="left"/>
              <w:rPr>
                <w:color w:val="000000" w:themeColor="text1"/>
                <w:sz w:val="24"/>
              </w:rPr>
            </w:pPr>
            <w:bookmarkStart w:id="1510" w:name="_Toc15459326"/>
            <w:r>
              <w:rPr>
                <w:sz w:val="24"/>
              </w:rPr>
              <w:t>Claims</w:t>
            </w:r>
            <w:bookmarkEnd w:id="1510"/>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gridSpan w:val="2"/>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511" w:name="_Toc15459327"/>
            <w:r w:rsidRPr="003F6A2E">
              <w:rPr>
                <w:color w:val="000000" w:themeColor="text1"/>
                <w:sz w:val="24"/>
              </w:rPr>
              <w:t>Sub-Clause 20.2</w:t>
            </w:r>
            <w:bookmarkEnd w:id="1511"/>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gridSpan w:val="2"/>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512" w:name="_Toc15459328"/>
            <w:r w:rsidRPr="003F6A2E">
              <w:rPr>
                <w:color w:val="000000" w:themeColor="text1"/>
                <w:sz w:val="24"/>
              </w:rPr>
              <w:t>Sub-Clause 21.1</w:t>
            </w:r>
            <w:bookmarkEnd w:id="1512"/>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513" w:name="_Toc15459329"/>
            <w:r w:rsidRPr="003F6A2E">
              <w:rPr>
                <w:rFonts w:eastAsia="Arial Narrow"/>
                <w:color w:val="000000"/>
                <w:sz w:val="24"/>
              </w:rPr>
              <w:t>Constitution of the DAAB</w:t>
            </w:r>
            <w:bookmarkEnd w:id="1513"/>
          </w:p>
        </w:tc>
        <w:tc>
          <w:tcPr>
            <w:tcW w:w="6158" w:type="dxa"/>
          </w:tcPr>
          <w:p w14:paraId="796727ED" w14:textId="77777777" w:rsidR="008B5B93" w:rsidRPr="003F6A2E" w:rsidRDefault="008B5B93" w:rsidP="008B5B93">
            <w:pPr>
              <w:spacing w:after="120" w:line="263" w:lineRule="exact"/>
              <w:textAlignment w:val="baseline"/>
              <w:rPr>
                <w:rFonts w:eastAsia="Arial Narrow"/>
                <w:color w:val="000000"/>
              </w:rPr>
            </w:pPr>
            <w:r w:rsidRPr="004C488F">
              <w:rPr>
                <w:rFonts w:eastAsia="Arial Narrow"/>
                <w:color w:val="000000"/>
              </w:rPr>
              <w:t>The following is added at the end of the first paragraph:</w:t>
            </w:r>
            <w:r w:rsidRPr="003F6A2E">
              <w:rPr>
                <w:rFonts w:eastAsia="Arial Narrow"/>
                <w:color w:val="000000"/>
              </w:rPr>
              <w:t xml:space="preserve"> </w:t>
            </w:r>
          </w:p>
          <w:p w14:paraId="0573B8BF" w14:textId="77777777" w:rsidR="008B5B93" w:rsidRPr="003F6A2E" w:rsidRDefault="008B5B93" w:rsidP="008B5B93">
            <w:pPr>
              <w:spacing w:before="120" w:after="120"/>
              <w:rPr>
                <w:rFonts w:eastAsia="Arial Narrow"/>
                <w:color w:val="000000"/>
              </w:rPr>
            </w:pPr>
            <w:r w:rsidRPr="004C488F">
              <w:rPr>
                <w:rFonts w:eastAsia="Arial Narrow"/>
                <w:color w:val="000000"/>
              </w:rPr>
              <w:t>“The DAAB shall also review and decide on any SEA/SH Referral submitted to the DAAB pursuant to Sub-Clause 6.27.2 [</w:t>
            </w:r>
            <w:r w:rsidRPr="004C488F">
              <w:rPr>
                <w:rFonts w:eastAsia="Arial Narrow"/>
                <w:i/>
                <w:iCs/>
                <w:color w:val="000000"/>
                <w:u w:val="single"/>
              </w:rPr>
              <w:t>Receipt of SEA/SH allegations</w:t>
            </w:r>
            <w:r w:rsidRPr="004C488F">
              <w:rPr>
                <w:rFonts w:eastAsia="Arial Narrow"/>
                <w:color w:val="000000"/>
                <w:u w:val="single"/>
              </w:rPr>
              <w:t>] and Sub-Clause 6.27.3 [</w:t>
            </w:r>
            <w:r w:rsidRPr="004C488F">
              <w:rPr>
                <w:rFonts w:eastAsia="Arial Narrow"/>
                <w:i/>
                <w:color w:val="000000"/>
                <w:u w:val="single"/>
              </w:rPr>
              <w:t>Contractor’s non-compliance with SEA/SH contractual obligations</w:t>
            </w:r>
            <w:r w:rsidRPr="004C488F">
              <w:rPr>
                <w:rFonts w:eastAsia="Arial Narrow"/>
                <w:color w:val="000000"/>
                <w:u w:val="single"/>
              </w:rPr>
              <w:t>]</w:t>
            </w:r>
            <w:r w:rsidRPr="004C488F">
              <w:rPr>
                <w:rFonts w:eastAsia="Arial Narrow"/>
                <w:color w:val="000000"/>
              </w:rPr>
              <w:t>, in accordance with Sub-Clause 21.9 [</w:t>
            </w:r>
            <w:r w:rsidRPr="004C488F">
              <w:rPr>
                <w:rFonts w:eastAsia="Arial Narrow"/>
                <w:i/>
                <w:iCs/>
                <w:color w:val="000000"/>
              </w:rPr>
              <w:t>SEA/SH Referrals</w:t>
            </w:r>
            <w:r w:rsidRPr="003F6A2E">
              <w:rPr>
                <w:rFonts w:eastAsia="Arial Narrow"/>
                <w:i/>
                <w:iCs/>
                <w:color w:val="000000"/>
              </w:rPr>
              <w:t>].</w:t>
            </w:r>
          </w:p>
          <w:p w14:paraId="5BBE97F3" w14:textId="5DEE7866" w:rsidR="008B5B93" w:rsidRPr="003F6A2E" w:rsidRDefault="008B5B93" w:rsidP="008B5B93">
            <w:pPr>
              <w:spacing w:before="120" w:after="120"/>
              <w:rPr>
                <w:rFonts w:eastAsia="Arial Narrow"/>
                <w:color w:val="000000"/>
              </w:rPr>
            </w:pPr>
            <w:r w:rsidRPr="003F6A2E">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gridSpan w:val="2"/>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14" w:name="_Toc15459330"/>
            <w:r w:rsidRPr="00393083">
              <w:rPr>
                <w:color w:val="000000" w:themeColor="text1"/>
                <w:sz w:val="24"/>
              </w:rPr>
              <w:t>Sub-Clause 21.2</w:t>
            </w:r>
            <w:bookmarkEnd w:id="1514"/>
          </w:p>
          <w:p w14:paraId="1C8E3A49" w14:textId="77777777" w:rsidR="008B5B93" w:rsidRPr="00A67B01" w:rsidRDefault="008B5B93" w:rsidP="008B5B93">
            <w:pPr>
              <w:pStyle w:val="Heading3"/>
              <w:spacing w:before="120" w:after="120"/>
              <w:jc w:val="left"/>
              <w:rPr>
                <w:color w:val="000000" w:themeColor="text1"/>
                <w:sz w:val="24"/>
              </w:rPr>
            </w:pPr>
            <w:bookmarkStart w:id="1515" w:name="_Toc15459331"/>
            <w:r w:rsidRPr="00393083">
              <w:rPr>
                <w:color w:val="000000" w:themeColor="text1"/>
                <w:sz w:val="24"/>
              </w:rPr>
              <w:t>Failure to Appoint DAAB Member (s)</w:t>
            </w:r>
            <w:bookmarkEnd w:id="1515"/>
          </w:p>
        </w:tc>
        <w:tc>
          <w:tcPr>
            <w:tcW w:w="6158" w:type="dxa"/>
          </w:tcPr>
          <w:p w14:paraId="175EC92E" w14:textId="070AD713"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8B5B93" w:rsidRPr="0067299E" w14:paraId="0DB72E0B" w14:textId="77777777" w:rsidTr="00056635">
        <w:tc>
          <w:tcPr>
            <w:tcW w:w="3022" w:type="dxa"/>
            <w:gridSpan w:val="2"/>
          </w:tcPr>
          <w:p w14:paraId="2639991A" w14:textId="77777777" w:rsidR="008B5B93" w:rsidRDefault="008B5B93" w:rsidP="008B5B93">
            <w:pPr>
              <w:pStyle w:val="Heading3"/>
              <w:spacing w:before="120" w:after="120"/>
              <w:ind w:left="470" w:hanging="470"/>
              <w:jc w:val="left"/>
              <w:rPr>
                <w:color w:val="000000" w:themeColor="text1"/>
                <w:sz w:val="24"/>
              </w:rPr>
            </w:pPr>
            <w:bookmarkStart w:id="1516" w:name="_Toc15459332"/>
            <w:r>
              <w:rPr>
                <w:color w:val="000000" w:themeColor="text1"/>
                <w:sz w:val="24"/>
              </w:rPr>
              <w:t>Sub-Clause 21.6</w:t>
            </w:r>
            <w:bookmarkEnd w:id="1516"/>
          </w:p>
          <w:p w14:paraId="0AB3357E" w14:textId="77777777" w:rsidR="008B5B93" w:rsidRDefault="008B5B93" w:rsidP="008B5B93">
            <w:pPr>
              <w:pStyle w:val="Heading3"/>
              <w:spacing w:before="120" w:after="120"/>
              <w:ind w:left="470" w:hanging="470"/>
              <w:jc w:val="left"/>
              <w:rPr>
                <w:color w:val="000000" w:themeColor="text1"/>
                <w:sz w:val="24"/>
              </w:rPr>
            </w:pPr>
            <w:bookmarkStart w:id="1517" w:name="_Toc15459333"/>
            <w:r w:rsidRPr="00393083">
              <w:rPr>
                <w:color w:val="000000" w:themeColor="text1"/>
                <w:sz w:val="24"/>
              </w:rPr>
              <w:t>Arbitration</w:t>
            </w:r>
            <w:bookmarkEnd w:id="1517"/>
            <w:r w:rsidRPr="00393083">
              <w:rPr>
                <w:color w:val="000000" w:themeColor="text1"/>
                <w:sz w:val="24"/>
              </w:rPr>
              <w:t xml:space="preserve"> </w:t>
            </w:r>
          </w:p>
        </w:tc>
        <w:tc>
          <w:tcPr>
            <w:tcW w:w="6158" w:type="dxa"/>
          </w:tcPr>
          <w:p w14:paraId="650BB8A3" w14:textId="1D958627" w:rsidR="008B5B93" w:rsidRPr="00D02C0D" w:rsidRDefault="00BC64D9" w:rsidP="004C488F">
            <w:pPr>
              <w:rPr>
                <w:rFonts w:eastAsia="Arial Narrow"/>
                <w:color w:val="000000"/>
              </w:rPr>
            </w:pPr>
            <w:r>
              <w:rPr>
                <w:rFonts w:eastAsia="Arial Narrow"/>
                <w:color w:val="000000"/>
              </w:rPr>
              <w:t>In the first paragraph, “unless otherwise agreed by both Parties:” is deleted and replaced with: “ The Parties agree:”</w:t>
            </w:r>
            <w:r>
              <w:rPr>
                <w:rFonts w:eastAsia="Arial Narrow"/>
              </w:rPr>
              <w:tab/>
            </w:r>
          </w:p>
        </w:tc>
      </w:tr>
      <w:tr w:rsidR="00F13BC3" w:rsidRPr="0067299E" w14:paraId="03945276" w14:textId="77777777" w:rsidTr="00B37C14">
        <w:tc>
          <w:tcPr>
            <w:tcW w:w="9180" w:type="dxa"/>
            <w:gridSpan w:val="3"/>
          </w:tcPr>
          <w:p w14:paraId="62236987" w14:textId="0C48512D" w:rsidR="00F13BC3" w:rsidRPr="003F6A2E" w:rsidRDefault="00F13BC3" w:rsidP="008B5B93">
            <w:pPr>
              <w:spacing w:before="120" w:after="120"/>
              <w:rPr>
                <w:rFonts w:eastAsia="Arial Narrow"/>
                <w:color w:val="000000"/>
              </w:rPr>
            </w:pPr>
            <w:r w:rsidRPr="004C488F">
              <w:rPr>
                <w:rFonts w:eastAsia="Arial Narrow"/>
                <w:b/>
              </w:rPr>
              <w:t>The following new Sub-Clauses 21.9 to 2</w:t>
            </w:r>
            <w:r w:rsidR="003F6A2E" w:rsidRPr="004C488F">
              <w:rPr>
                <w:rFonts w:eastAsia="Arial Narrow"/>
                <w:b/>
              </w:rPr>
              <w:t>1</w:t>
            </w:r>
            <w:r w:rsidRPr="004C488F">
              <w:rPr>
                <w:rFonts w:eastAsia="Arial Narrow"/>
                <w:b/>
              </w:rPr>
              <w:t>.11 are added</w:t>
            </w:r>
          </w:p>
        </w:tc>
      </w:tr>
      <w:tr w:rsidR="008B5B93" w:rsidRPr="0067299E" w14:paraId="19D3EF8D" w14:textId="77777777" w:rsidTr="00056635">
        <w:tc>
          <w:tcPr>
            <w:tcW w:w="3022" w:type="dxa"/>
            <w:gridSpan w:val="2"/>
          </w:tcPr>
          <w:p w14:paraId="0BB172CA" w14:textId="2E2EE011" w:rsidR="008B5B93" w:rsidRPr="003F6A2E"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21.9 SEA/SH Referrals</w:t>
            </w:r>
          </w:p>
        </w:tc>
        <w:tc>
          <w:tcPr>
            <w:tcW w:w="6158" w:type="dxa"/>
          </w:tcPr>
          <w:p w14:paraId="5756B8E7" w14:textId="77777777" w:rsidR="008B5B93" w:rsidRPr="004C488F" w:rsidRDefault="008B5B93" w:rsidP="008B5B93">
            <w:pPr>
              <w:rPr>
                <w:rFonts w:eastAsia="Arial Narrow"/>
                <w:color w:val="000000"/>
              </w:rPr>
            </w:pPr>
          </w:p>
          <w:p w14:paraId="35004FC2" w14:textId="77777777" w:rsidR="008B5B93" w:rsidRPr="004C488F" w:rsidRDefault="008B5B93" w:rsidP="008B5B93">
            <w:pPr>
              <w:rPr>
                <w:rFonts w:eastAsia="Arial Narrow"/>
                <w:color w:val="000000"/>
              </w:rPr>
            </w:pPr>
            <w:r w:rsidRPr="004C488F">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68009725" w14:textId="77777777" w:rsidR="008B5B93" w:rsidRPr="004C488F" w:rsidRDefault="008B5B93" w:rsidP="008B5B93">
            <w:pPr>
              <w:rPr>
                <w:rFonts w:eastAsia="Arial Narrow"/>
                <w:color w:val="000000"/>
              </w:rPr>
            </w:pPr>
          </w:p>
          <w:p w14:paraId="79B36631" w14:textId="77777777" w:rsidR="008B5B93" w:rsidRPr="004C488F" w:rsidRDefault="008B5B93" w:rsidP="008B5B93">
            <w:pPr>
              <w:spacing w:after="120"/>
              <w:rPr>
                <w:rFonts w:eastAsia="Arial Narrow"/>
                <w:color w:val="000000"/>
              </w:rPr>
            </w:pPr>
            <w:r w:rsidRPr="004C488F">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72645A63" w14:textId="77777777" w:rsidR="008B5B93" w:rsidRPr="004C488F" w:rsidRDefault="008B5B93" w:rsidP="008B5B93">
            <w:pPr>
              <w:rPr>
                <w:rFonts w:eastAsia="Arial Narrow"/>
                <w:color w:val="000000"/>
              </w:rPr>
            </w:pPr>
            <w:r w:rsidRPr="004C488F">
              <w:rPr>
                <w:rFonts w:eastAsia="Arial Narrow"/>
                <w:color w:val="000000"/>
              </w:rPr>
              <w:t xml:space="preserve">In reviewing the Referral, the DAAB </w:t>
            </w:r>
            <w:r w:rsidRPr="004C488F">
              <w:t xml:space="preserve">shall focus exclusively on compliance of the Contractor, including any Subcontractor identified in the SEA/SH Referral, with the </w:t>
            </w:r>
            <w:r w:rsidRPr="004C488F">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4C488F">
              <w:t>factual aspects of the alleged SEA and/or SH incident.</w:t>
            </w:r>
          </w:p>
          <w:p w14:paraId="0EEC7A15" w14:textId="77777777" w:rsidR="008B5B93" w:rsidRPr="004C488F" w:rsidRDefault="008B5B93" w:rsidP="008B5B93">
            <w:pPr>
              <w:rPr>
                <w:rFonts w:eastAsia="Arial Narrow"/>
                <w:color w:val="000000"/>
              </w:rPr>
            </w:pPr>
          </w:p>
          <w:p w14:paraId="211443AF"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The DAAB decision, </w:t>
            </w:r>
            <w:r w:rsidRPr="004C488F">
              <w:rPr>
                <w:rFonts w:eastAsia="Arial Narrow"/>
                <w:color w:val="000000"/>
                <w:lang w:val="en-GB"/>
              </w:rPr>
              <w:t xml:space="preserve">which shall state that it is issued under this Sub-Clause 21.9, </w:t>
            </w:r>
            <w:r w:rsidRPr="004C488F">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318D6E79" w14:textId="21755210" w:rsidR="008B5B93" w:rsidRPr="003F6A2E" w:rsidRDefault="008B5B93" w:rsidP="008B5B93">
            <w:pPr>
              <w:spacing w:before="120" w:after="120"/>
              <w:rPr>
                <w:rFonts w:eastAsia="Arial Narrow"/>
                <w:color w:val="000000"/>
              </w:rPr>
            </w:pPr>
            <w:r w:rsidRPr="004C488F">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4C488F">
              <w:rPr>
                <w:rFonts w:eastAsia="Arial Narrow"/>
                <w:color w:val="000000"/>
                <w:lang w:val="en-GB"/>
              </w:rPr>
              <w:t>The DAAB decision shall not disclose the name of the alleged survivor nor of the alleged perpetrator.</w:t>
            </w:r>
          </w:p>
        </w:tc>
      </w:tr>
      <w:tr w:rsidR="008B5B93" w:rsidRPr="0067299E" w14:paraId="00532E0E" w14:textId="77777777" w:rsidTr="00056635">
        <w:tc>
          <w:tcPr>
            <w:tcW w:w="3022" w:type="dxa"/>
            <w:gridSpan w:val="2"/>
          </w:tcPr>
          <w:p w14:paraId="2CDA0036"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21.10</w:t>
            </w:r>
          </w:p>
          <w:p w14:paraId="200FCB97" w14:textId="4246EDA3" w:rsidR="008B5B93" w:rsidRPr="003F6A2E" w:rsidRDefault="008B5B93" w:rsidP="008F206C">
            <w:pPr>
              <w:pStyle w:val="Heading3"/>
              <w:spacing w:before="120" w:after="120"/>
              <w:jc w:val="left"/>
              <w:rPr>
                <w:color w:val="000000" w:themeColor="text1"/>
                <w:sz w:val="24"/>
              </w:rPr>
            </w:pPr>
            <w:r w:rsidRPr="004C488F">
              <w:rPr>
                <w:color w:val="000000" w:themeColor="text1"/>
                <w:sz w:val="24"/>
              </w:rPr>
              <w:t>Dissatisfaction with DAAB</w:t>
            </w:r>
            <w:r w:rsidRPr="004C488F">
              <w:rPr>
                <w:rFonts w:hint="eastAsia"/>
                <w:color w:val="000000" w:themeColor="text1"/>
                <w:sz w:val="24"/>
              </w:rPr>
              <w:t>’</w:t>
            </w:r>
            <w:r w:rsidRPr="004C488F">
              <w:rPr>
                <w:color w:val="000000" w:themeColor="text1"/>
                <w:sz w:val="24"/>
              </w:rPr>
              <w:t>s decision on SEA/SH Referrals</w:t>
            </w:r>
          </w:p>
        </w:tc>
        <w:tc>
          <w:tcPr>
            <w:tcW w:w="6158" w:type="dxa"/>
          </w:tcPr>
          <w:p w14:paraId="36174DC6"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4C488F">
              <w:rPr>
                <w:rFonts w:eastAsia="Arial Narrow"/>
                <w:i/>
                <w:color w:val="000000"/>
              </w:rPr>
              <w:t>[Amicable Settlement]</w:t>
            </w:r>
            <w:r w:rsidRPr="004C488F">
              <w:rPr>
                <w:rFonts w:eastAsia="Arial Narrow"/>
                <w:color w:val="000000"/>
              </w:rPr>
              <w:t xml:space="preserve"> shall not apply.</w:t>
            </w:r>
          </w:p>
          <w:p w14:paraId="370F6A50" w14:textId="77777777" w:rsidR="008B5B93" w:rsidRPr="004C488F" w:rsidRDefault="008B5B93" w:rsidP="008B5B93">
            <w:pPr>
              <w:spacing w:before="120" w:after="120"/>
              <w:rPr>
                <w:rFonts w:eastAsia="Arial Narrow"/>
                <w:color w:val="000000"/>
              </w:rPr>
            </w:pPr>
            <w:r w:rsidRPr="004C488F">
              <w:rPr>
                <w:rFonts w:eastAsia="Arial Narrow"/>
                <w:color w:val="000000"/>
              </w:rPr>
              <w:t xml:space="preserve">If the DAAB’s decision has not become final and binding pursuant to Sub-Clause 21.4.4, the matter shall be finally settled by arbitration in accordance with Sub-Clause 21.6 </w:t>
            </w:r>
            <w:r w:rsidRPr="004C488F">
              <w:rPr>
                <w:rFonts w:eastAsia="Arial Narrow"/>
                <w:i/>
                <w:color w:val="000000"/>
              </w:rPr>
              <w:t>[Arbitration].</w:t>
            </w:r>
          </w:p>
          <w:p w14:paraId="190217AE" w14:textId="23904CDD" w:rsidR="008B5B93" w:rsidRPr="003F6A2E" w:rsidRDefault="008B5B93" w:rsidP="008F206C">
            <w:pPr>
              <w:spacing w:before="40" w:after="40"/>
              <w:rPr>
                <w:rFonts w:eastAsia="Arial Narrow"/>
                <w:color w:val="000000"/>
              </w:rPr>
            </w:pPr>
            <w:r w:rsidRPr="004C488F">
              <w:t>Where arbitration is conducted pursuant to the ICC Arbitration Rules, the parties agree that</w:t>
            </w:r>
            <w:r w:rsidR="00081C3F">
              <w:t xml:space="preserve"> the</w:t>
            </w:r>
            <w:r w:rsidRPr="004C488F">
              <w:t xml:space="preserv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8B5B93" w:rsidRPr="0067299E" w14:paraId="03173191" w14:textId="77777777" w:rsidTr="00056635">
        <w:tc>
          <w:tcPr>
            <w:tcW w:w="3022" w:type="dxa"/>
            <w:gridSpan w:val="2"/>
          </w:tcPr>
          <w:p w14:paraId="719664CB" w14:textId="77777777" w:rsidR="008B5B93" w:rsidRPr="004C488F" w:rsidRDefault="008B5B93" w:rsidP="008B5B93">
            <w:pPr>
              <w:pStyle w:val="Heading3"/>
              <w:spacing w:before="120" w:after="120"/>
              <w:ind w:left="470" w:hanging="470"/>
              <w:jc w:val="left"/>
              <w:rPr>
                <w:color w:val="000000" w:themeColor="text1"/>
                <w:sz w:val="24"/>
              </w:rPr>
            </w:pPr>
            <w:r w:rsidRPr="004C488F">
              <w:rPr>
                <w:color w:val="000000" w:themeColor="text1"/>
                <w:sz w:val="24"/>
              </w:rPr>
              <w:t>Sub-Clause 21.11</w:t>
            </w:r>
          </w:p>
          <w:p w14:paraId="646AEE93" w14:textId="31A5A3ED" w:rsidR="008B5B93" w:rsidRPr="003F6A2E" w:rsidRDefault="008B5B93" w:rsidP="008F206C">
            <w:pPr>
              <w:pStyle w:val="Heading3"/>
              <w:spacing w:before="120" w:after="120"/>
              <w:jc w:val="left"/>
              <w:rPr>
                <w:color w:val="000000" w:themeColor="text1"/>
                <w:sz w:val="24"/>
              </w:rPr>
            </w:pPr>
            <w:r w:rsidRPr="004C488F">
              <w:rPr>
                <w:color w:val="000000" w:themeColor="text1"/>
                <w:sz w:val="24"/>
              </w:rPr>
              <w:t>Bank</w:t>
            </w:r>
            <w:r w:rsidRPr="004C488F">
              <w:rPr>
                <w:rFonts w:hint="eastAsia"/>
                <w:color w:val="000000" w:themeColor="text1"/>
                <w:sz w:val="24"/>
              </w:rPr>
              <w:t>’</w:t>
            </w:r>
            <w:r w:rsidRPr="004C488F">
              <w:rPr>
                <w:color w:val="000000" w:themeColor="text1"/>
                <w:sz w:val="24"/>
              </w:rPr>
              <w:t>s disqualification of the Contractor and its Subcontractor/s</w:t>
            </w:r>
          </w:p>
        </w:tc>
        <w:tc>
          <w:tcPr>
            <w:tcW w:w="6158" w:type="dxa"/>
          </w:tcPr>
          <w:p w14:paraId="3A8E8F65" w14:textId="77777777" w:rsidR="008B5B93" w:rsidRPr="004C488F" w:rsidRDefault="008B5B93" w:rsidP="008B5B93">
            <w:pPr>
              <w:spacing w:before="120" w:after="120"/>
              <w:rPr>
                <w:iCs/>
                <w:color w:val="000000" w:themeColor="text1"/>
              </w:rPr>
            </w:pPr>
            <w:r w:rsidRPr="004C488F">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754F6D0B" w14:textId="287AC449" w:rsidR="008B5B93" w:rsidRPr="003F6A2E" w:rsidRDefault="008B5B93" w:rsidP="008B5B93">
            <w:pPr>
              <w:spacing w:before="120" w:after="120"/>
              <w:rPr>
                <w:rFonts w:eastAsia="Arial Narrow"/>
                <w:color w:val="000000"/>
              </w:rPr>
            </w:pPr>
            <w:r w:rsidRPr="004C488F">
              <w:rPr>
                <w:iCs/>
                <w:color w:val="000000" w:themeColor="text1"/>
              </w:rPr>
              <w:t xml:space="preserve">If the DAAB determines that the Contractor has failed to correct identified non-compliance with SEA/SH Prevention and Response Obligation </w:t>
            </w:r>
            <w:bookmarkStart w:id="1518" w:name="_Hlk29375490"/>
            <w:r w:rsidRPr="004C488F">
              <w:rPr>
                <w:iCs/>
                <w:color w:val="000000" w:themeColor="text1"/>
              </w:rPr>
              <w:t>or it was non-compliant with such obligations at the time of an alleged incident</w:t>
            </w:r>
            <w:bookmarkEnd w:id="1518"/>
            <w:r w:rsidRPr="004C488F">
              <w:rPr>
                <w:iCs/>
                <w:color w:val="000000" w:themeColor="text1"/>
              </w:rPr>
              <w:t>, the Bank</w:t>
            </w:r>
            <w:r w:rsidRPr="003F6A2E">
              <w:rPr>
                <w:rFonts w:eastAsia="Arial Narrow"/>
                <w:color w:val="000000"/>
              </w:rPr>
              <w:t xml:space="preserve"> </w:t>
            </w:r>
            <w:r w:rsidRPr="004C488F">
              <w:rPr>
                <w:rFonts w:eastAsia="Arial Narrow"/>
                <w:color w:val="000000"/>
              </w:rPr>
              <w:t>may disqualify the Contractor, as well as any Subcontractor/s determined to be non-compliant, from being</w:t>
            </w:r>
            <w:r w:rsidRPr="004C488F">
              <w:t xml:space="preserve"> awarded a Bank-financed </w:t>
            </w:r>
            <w:r w:rsidR="008F206C" w:rsidRPr="005E6A4A">
              <w:t>contract</w:t>
            </w:r>
            <w:r w:rsidR="008F206C">
              <w:rPr>
                <w:lang w:val="en-GB"/>
              </w:rPr>
              <w:t xml:space="preserve"> </w:t>
            </w:r>
            <w:r w:rsidR="008F206C" w:rsidRPr="00B1767C">
              <w:rPr>
                <w:iCs/>
                <w:color w:val="000000" w:themeColor="text1"/>
              </w:rPr>
              <w:t>unless the ICC Emergency Arbitrator grants an order in favor of the Contractor</w:t>
            </w:r>
            <w:r w:rsidR="008F206C">
              <w:rPr>
                <w:iCs/>
                <w:color w:val="000000" w:themeColor="text1"/>
              </w:rPr>
              <w:t xml:space="preserve">. The disqualification period shall be for two years unless the Contractors receives an arbitration award in its favor within the two year period. </w:t>
            </w:r>
            <w:r w:rsidRPr="004C488F">
              <w:rPr>
                <w:iCs/>
                <w:color w:val="000000" w:themeColor="text1"/>
              </w:rPr>
              <w:t xml:space="preserve"> The Contractor’s disqualification under this Sub-Clause is without prejudice to the Parties’ rights and obligations under the Contract.</w:t>
            </w:r>
          </w:p>
        </w:tc>
      </w:tr>
      <w:tr w:rsidR="008B5B93" w:rsidRPr="0067299E" w14:paraId="64FDFEFF" w14:textId="77777777" w:rsidTr="00056635">
        <w:tc>
          <w:tcPr>
            <w:tcW w:w="9180" w:type="dxa"/>
            <w:gridSpan w:val="3"/>
          </w:tcPr>
          <w:p w14:paraId="476E13E4" w14:textId="45E9B35E" w:rsidR="008B5B93" w:rsidRPr="0067299E" w:rsidRDefault="008B5B93" w:rsidP="008B5B93">
            <w:pPr>
              <w:keepNext/>
              <w:spacing w:before="120" w:after="120"/>
              <w:rPr>
                <w:rFonts w:eastAsia="Arial Narrow"/>
                <w:color w:val="000000"/>
              </w:rPr>
            </w:pPr>
            <w:r w:rsidRPr="0067299E">
              <w:rPr>
                <w:b/>
              </w:rPr>
              <w:t xml:space="preserve">Appendix- General Conditions of </w:t>
            </w:r>
            <w:r w:rsidR="00D44246">
              <w:rPr>
                <w:b/>
              </w:rPr>
              <w:t>DAAB</w:t>
            </w:r>
            <w:r w:rsidRPr="0067299E">
              <w:rPr>
                <w:b/>
              </w:rPr>
              <w:t xml:space="preserve"> Agreement</w:t>
            </w:r>
          </w:p>
        </w:tc>
      </w:tr>
      <w:tr w:rsidR="008B5B93" w:rsidRPr="0067299E" w14:paraId="2FC29693" w14:textId="77777777" w:rsidTr="00056635">
        <w:tc>
          <w:tcPr>
            <w:tcW w:w="3022" w:type="dxa"/>
            <w:gridSpan w:val="2"/>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40803DB8" w14:textId="782A3554" w:rsidR="008B5B93" w:rsidRPr="003F6A2E" w:rsidRDefault="008B5B93" w:rsidP="008B5B93">
            <w:pPr>
              <w:spacing w:before="120" w:after="120"/>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“DAAB Activities” is replaced with </w:t>
            </w:r>
            <w:r w:rsidRPr="003F6A2E">
              <w:rPr>
                <w:rFonts w:eastAsia="Arial Narrow"/>
                <w:color w:val="000000"/>
                <w:lang w:val="en-GB"/>
              </w:rPr>
              <w:t xml:space="preserve">Sub-Clause </w:t>
            </w:r>
            <w:r w:rsidRPr="003F6A2E">
              <w:rPr>
                <w:rFonts w:eastAsia="Arial Narrow"/>
                <w:color w:val="000000"/>
              </w:rPr>
              <w:t>1.4 “DAAB Activities” and the subsequent Sub- Clauses under Clause 1 “Definitions” renumbered:</w:t>
            </w:r>
          </w:p>
          <w:p w14:paraId="064CD71F" w14:textId="3B698A77" w:rsidR="008B5B93" w:rsidRPr="003F6A2E" w:rsidRDefault="008B5B93" w:rsidP="008B5B93">
            <w:pPr>
              <w:spacing w:before="120" w:after="120"/>
              <w:rPr>
                <w:rFonts w:eastAsia="Arial Narrow"/>
                <w:color w:val="000000"/>
              </w:rPr>
            </w:pPr>
            <w:r w:rsidRPr="004C488F">
              <w:rPr>
                <w:rFonts w:eastAsia="Arial Narrow"/>
                <w:color w:val="000000"/>
                <w:lang w:val="en-GB"/>
              </w:rPr>
              <w:t xml:space="preserve">Sub-Clause </w:t>
            </w:r>
            <w:r w:rsidRPr="004C488F">
              <w:rPr>
                <w:rFonts w:eastAsia="Arial Narrow"/>
                <w:color w:val="000000"/>
              </w:rPr>
              <w:t>1.4 “DAAB Activities”. At the end, the following is added: “This also includes handling of SEA/SH Referrals in accordance with Sub-Clause 21.9 of the Conditions of Contract.”</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gridSpan w:val="2"/>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gridSpan w:val="2"/>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469873D3"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B37C14">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gridSpan w:val="2"/>
          </w:tcPr>
          <w:p w14:paraId="59C6121E" w14:textId="77777777" w:rsidR="008B5B93" w:rsidRPr="004C5CD6" w:rsidDel="003A58DB" w:rsidRDefault="008B5B93" w:rsidP="008B5B93">
            <w:pPr>
              <w:spacing w:before="120" w:after="120"/>
              <w:jc w:val="left"/>
              <w:rPr>
                <w:b/>
              </w:rPr>
            </w:pPr>
            <w:r>
              <w:rPr>
                <w:b/>
              </w:rPr>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gridSpan w:val="2"/>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gridSpan w:val="2"/>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8B5B93" w:rsidRPr="00A67B01" w14:paraId="0D8F059F" w14:textId="77777777" w:rsidTr="00056635">
        <w:tc>
          <w:tcPr>
            <w:tcW w:w="9180" w:type="dxa"/>
            <w:gridSpan w:val="3"/>
          </w:tcPr>
          <w:p w14:paraId="6162276A" w14:textId="77777777" w:rsidR="008B5B93" w:rsidRPr="003F6A2E" w:rsidRDefault="008B5B93" w:rsidP="008B5B93">
            <w:pPr>
              <w:spacing w:before="120" w:after="120"/>
              <w:jc w:val="center"/>
              <w:rPr>
                <w:rFonts w:eastAsia="Arial Narrow"/>
                <w:color w:val="000000"/>
              </w:rPr>
            </w:pPr>
            <w:r w:rsidRPr="003F6A2E">
              <w:rPr>
                <w:b/>
              </w:rPr>
              <w:t>Annex- DAAB Procedural Rules</w:t>
            </w:r>
          </w:p>
        </w:tc>
      </w:tr>
      <w:tr w:rsidR="00601DFE" w:rsidRPr="00A67B01" w14:paraId="2CD354D3" w14:textId="77777777" w:rsidTr="00056635">
        <w:tc>
          <w:tcPr>
            <w:tcW w:w="1221" w:type="dxa"/>
          </w:tcPr>
          <w:p w14:paraId="5D7C997C" w14:textId="12945EE2" w:rsidR="00601DFE" w:rsidRPr="003F6A2E" w:rsidRDefault="00601DFE" w:rsidP="00601DFE">
            <w:pPr>
              <w:spacing w:before="120" w:after="120"/>
              <w:jc w:val="center"/>
            </w:pPr>
            <w:r w:rsidRPr="004C488F">
              <w:rPr>
                <w:lang w:val="en-GB"/>
              </w:rPr>
              <w:t>Rule</w:t>
            </w:r>
            <w:r w:rsidRPr="004C488F">
              <w:t xml:space="preserve"> 3.3</w:t>
            </w:r>
          </w:p>
        </w:tc>
        <w:tc>
          <w:tcPr>
            <w:tcW w:w="7959" w:type="dxa"/>
            <w:gridSpan w:val="2"/>
          </w:tcPr>
          <w:p w14:paraId="101911FA" w14:textId="6108C609" w:rsidR="00601DFE" w:rsidRPr="003F6A2E" w:rsidRDefault="00601DFE" w:rsidP="00601DFE">
            <w:pPr>
              <w:spacing w:before="120" w:after="120"/>
              <w:jc w:val="left"/>
              <w:rPr>
                <w:rFonts w:eastAsia="Arial Narrow"/>
                <w:color w:val="000000"/>
              </w:rPr>
            </w:pPr>
            <w:r w:rsidRPr="004C488F">
              <w:rPr>
                <w:rFonts w:eastAsia="Arial Narrow"/>
                <w:color w:val="000000"/>
              </w:rPr>
              <w:t>In 3.3 (b), “140 days” is replaced with: “90 days”.</w:t>
            </w:r>
          </w:p>
        </w:tc>
      </w:tr>
      <w:tr w:rsidR="00601DFE" w:rsidRPr="00A67B01" w14:paraId="7F679190" w14:textId="77777777" w:rsidTr="00056635">
        <w:tc>
          <w:tcPr>
            <w:tcW w:w="1221" w:type="dxa"/>
          </w:tcPr>
          <w:p w14:paraId="42740ED8" w14:textId="28A2417B" w:rsidR="00601DFE" w:rsidRPr="003F6A2E" w:rsidRDefault="00601DFE" w:rsidP="00601DFE">
            <w:pPr>
              <w:spacing w:before="120" w:after="120"/>
              <w:jc w:val="center"/>
            </w:pPr>
            <w:r w:rsidRPr="004C488F">
              <w:rPr>
                <w:lang w:val="en-GB"/>
              </w:rPr>
              <w:t>Rule</w:t>
            </w:r>
            <w:r w:rsidRPr="004C488F">
              <w:t xml:space="preserve"> 3.7</w:t>
            </w:r>
          </w:p>
        </w:tc>
        <w:tc>
          <w:tcPr>
            <w:tcW w:w="7959" w:type="dxa"/>
            <w:gridSpan w:val="2"/>
          </w:tcPr>
          <w:p w14:paraId="796A55B9" w14:textId="73B6C8F9" w:rsidR="00601DFE" w:rsidRPr="003F6A2E" w:rsidRDefault="00601DFE" w:rsidP="00601DFE">
            <w:pPr>
              <w:spacing w:before="120" w:after="120"/>
              <w:jc w:val="left"/>
              <w:rPr>
                <w:rFonts w:eastAsia="Arial Narrow"/>
                <w:color w:val="000000"/>
              </w:rPr>
            </w:pPr>
            <w:r w:rsidRPr="004C488F">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601DFE" w:rsidRPr="00A67B01" w14:paraId="6EC3F100" w14:textId="77777777" w:rsidTr="00056635">
        <w:tc>
          <w:tcPr>
            <w:tcW w:w="1221" w:type="dxa"/>
          </w:tcPr>
          <w:p w14:paraId="5D24702C" w14:textId="4648E8A0" w:rsidR="00601DFE" w:rsidRPr="003F6A2E" w:rsidRDefault="00601DFE" w:rsidP="00601DFE">
            <w:pPr>
              <w:spacing w:before="120" w:after="120"/>
              <w:jc w:val="center"/>
            </w:pPr>
            <w:r w:rsidRPr="004C488F">
              <w:rPr>
                <w:lang w:val="en-GB"/>
              </w:rPr>
              <w:t>Rule 3.10</w:t>
            </w:r>
          </w:p>
        </w:tc>
        <w:tc>
          <w:tcPr>
            <w:tcW w:w="7959" w:type="dxa"/>
            <w:gridSpan w:val="2"/>
          </w:tcPr>
          <w:p w14:paraId="761118D0" w14:textId="77777777" w:rsidR="00601DFE" w:rsidRPr="004C488F" w:rsidRDefault="00601DFE" w:rsidP="00601DFE">
            <w:pPr>
              <w:spacing w:before="120" w:after="120"/>
              <w:rPr>
                <w:rFonts w:eastAsia="Arial Narrow"/>
                <w:color w:val="000000"/>
                <w:lang w:val="en-GB"/>
              </w:rPr>
            </w:pPr>
            <w:r w:rsidRPr="004C488F">
              <w:rPr>
                <w:rFonts w:eastAsia="Arial Narrow"/>
                <w:color w:val="000000"/>
              </w:rPr>
              <w:t xml:space="preserve">The following is added at the end of the paragraph: </w:t>
            </w:r>
            <w:r w:rsidRPr="004C488F">
              <w:rPr>
                <w:rFonts w:eastAsia="Arial Narrow"/>
                <w:color w:val="000000"/>
                <w:lang w:val="en-GB"/>
              </w:rPr>
              <w:t xml:space="preserve">“The report shall identify any issue which raises SEA and/or SH concerns, including details of any potential noncompliance </w:t>
            </w:r>
            <w:r w:rsidRPr="004C488F">
              <w:rPr>
                <w:rFonts w:eastAsia="Arial Narrow"/>
                <w:color w:val="000000"/>
              </w:rPr>
              <w:t>of the Contractor, including its Subcontractor/s,</w:t>
            </w:r>
            <w:r w:rsidRPr="004C488F">
              <w:rPr>
                <w:rFonts w:eastAsia="Arial Narrow"/>
                <w:color w:val="000000"/>
                <w:lang w:val="en-GB"/>
              </w:rPr>
              <w:t xml:space="preserve"> with the </w:t>
            </w:r>
            <w:r w:rsidRPr="004C488F">
              <w:rPr>
                <w:rFonts w:eastAsia="Arial Narrow"/>
                <w:color w:val="000000"/>
              </w:rPr>
              <w:t>SEA/SH Prevention and Response Obligations.”</w:t>
            </w:r>
            <w:r w:rsidRPr="004C488F">
              <w:rPr>
                <w:rFonts w:eastAsia="Arial Narrow"/>
                <w:color w:val="000000"/>
                <w:lang w:val="en-GB"/>
              </w:rPr>
              <w:t xml:space="preserve"> </w:t>
            </w:r>
          </w:p>
          <w:p w14:paraId="59F0323B" w14:textId="08F1E9D6" w:rsidR="00601DFE" w:rsidRPr="003F6A2E" w:rsidRDefault="00601DFE" w:rsidP="004C488F">
            <w:pPr>
              <w:spacing w:before="120" w:after="120"/>
              <w:rPr>
                <w:rFonts w:eastAsia="Arial Narrow"/>
                <w:color w:val="000000"/>
              </w:rPr>
            </w:pPr>
            <w:r w:rsidRPr="004C488F">
              <w:rPr>
                <w:rFonts w:eastAsia="Arial Narrow"/>
                <w:color w:val="000000"/>
                <w:lang w:val="en-GB"/>
              </w:rPr>
              <w:t xml:space="preserve">The DAAB shall also provide a report to the Employer on any potential failure of the Engineer to discharge its duties </w:t>
            </w:r>
            <w:r w:rsidRPr="004C488F">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3F6A2E">
              <w:rPr>
                <w:rFonts w:eastAsia="Arial Narrow"/>
                <w:color w:val="000000"/>
              </w:rPr>
              <w:t>.”</w:t>
            </w:r>
          </w:p>
        </w:tc>
      </w:tr>
      <w:bookmarkEnd w:id="1385"/>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19"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42C9013B"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97459">
        <w:rPr>
          <w:rStyle w:val="FootnoteReference"/>
          <w:rFonts w:eastAsia="Arial Narrow"/>
          <w:color w:val="000000"/>
          <w:lang w:val="en-GB"/>
        </w:rPr>
        <w:footnoteReference w:id="20"/>
      </w:r>
      <w:r w:rsidR="00C97459">
        <w:rPr>
          <w:rFonts w:eastAsia="Arial Narrow"/>
          <w:color w:val="000000"/>
          <w:lang w:val="en-GB"/>
        </w:rPr>
        <w:t>;</w:t>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00C97459">
        <w:rPr>
          <w:rStyle w:val="FootnoteReference"/>
          <w:rFonts w:eastAsia="Arial Narrow"/>
          <w:color w:val="000000"/>
          <w:lang w:val="en-GB"/>
        </w:rPr>
        <w:footnoteReference w:id="21"/>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6CFBA2BD"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C97459">
        <w:rPr>
          <w:rFonts w:eastAsia="Arial Narrow"/>
          <w:color w:val="000000"/>
          <w:lang w:val="en-GB"/>
        </w:rPr>
        <w:t xml:space="preserve">, </w:t>
      </w:r>
      <w:r w:rsidRPr="00B63440">
        <w:rPr>
          <w:rFonts w:eastAsia="Arial Narrow"/>
          <w:color w:val="000000"/>
          <w:lang w:val="en-GB"/>
        </w:rPr>
        <w:t>personnel, permit the Bank to inspect</w:t>
      </w:r>
      <w:r w:rsidR="00C97459">
        <w:rPr>
          <w:rStyle w:val="FootnoteReference"/>
          <w:rFonts w:eastAsia="Arial Narrow"/>
          <w:color w:val="000000"/>
          <w:lang w:val="en-GB"/>
        </w:rPr>
        <w:footnoteReference w:id="22"/>
      </w:r>
      <w:r w:rsidR="00C97459">
        <w:rPr>
          <w:rFonts w:eastAsia="Arial Narrow"/>
          <w:color w:val="000000"/>
          <w:lang w:val="en-GB"/>
        </w:rPr>
        <w:t xml:space="preserve"> </w:t>
      </w:r>
      <w:r w:rsidRPr="00B63440">
        <w:rPr>
          <w:rFonts w:eastAsia="Arial Narrow"/>
          <w:color w:val="000000"/>
          <w:lang w:val="en-GB"/>
        </w:rPr>
        <w:t xml:space="preserve">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19"/>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21"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21"/>
    </w:p>
    <w:p w14:paraId="3A4F6B27" w14:textId="77777777"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 ]</w:t>
      </w:r>
    </w:p>
    <w:p w14:paraId="13CE98F4" w14:textId="424ED064" w:rsidR="008B5B93" w:rsidRPr="004C488F" w:rsidRDefault="0060220A" w:rsidP="0060220A">
      <w:pPr>
        <w:pStyle w:val="ListParagraph"/>
        <w:spacing w:before="120" w:after="120" w:line="264" w:lineRule="exact"/>
        <w:ind w:left="2880"/>
        <w:jc w:val="right"/>
        <w:rPr>
          <w:spacing w:val="-4"/>
          <w:sz w:val="22"/>
          <w:szCs w:val="22"/>
        </w:rPr>
      </w:pPr>
      <w:r w:rsidRPr="004C488F">
        <w:rPr>
          <w:spacing w:val="-4"/>
          <w:sz w:val="22"/>
          <w:szCs w:val="22"/>
        </w:rPr>
        <w:t xml:space="preserve">Subcontractor’s Name: </w:t>
      </w:r>
      <w:r w:rsidRPr="004C488F">
        <w:rPr>
          <w:i/>
          <w:iCs/>
          <w:spacing w:val="-6"/>
          <w:sz w:val="22"/>
          <w:szCs w:val="22"/>
        </w:rPr>
        <w:t>[insert full name]</w:t>
      </w:r>
      <w:r w:rsidRPr="004C488F">
        <w:rPr>
          <w:i/>
          <w:iCs/>
          <w:spacing w:val="-6"/>
          <w:sz w:val="22"/>
          <w:szCs w:val="22"/>
        </w:rPr>
        <w:br/>
      </w:r>
      <w:r>
        <w:rPr>
          <w:spacing w:val="-4"/>
          <w:sz w:val="22"/>
          <w:szCs w:val="22"/>
        </w:rPr>
        <w:t xml:space="preserve">                                  </w:t>
      </w:r>
      <w:r w:rsidRPr="004C488F">
        <w:rPr>
          <w:spacing w:val="-4"/>
          <w:sz w:val="22"/>
          <w:szCs w:val="22"/>
        </w:rPr>
        <w:t xml:space="preserve">Date: </w:t>
      </w:r>
      <w:r w:rsidRPr="004C488F">
        <w:rPr>
          <w:i/>
          <w:iCs/>
          <w:spacing w:val="-6"/>
          <w:sz w:val="22"/>
          <w:szCs w:val="22"/>
        </w:rPr>
        <w:t>[insert day, month, year]</w:t>
      </w:r>
      <w:r w:rsidRPr="004C488F">
        <w:rPr>
          <w:i/>
          <w:iCs/>
          <w:spacing w:val="-6"/>
          <w:sz w:val="22"/>
          <w:szCs w:val="22"/>
        </w:rPr>
        <w:br/>
      </w:r>
      <w:r>
        <w:rPr>
          <w:spacing w:val="-4"/>
          <w:sz w:val="22"/>
          <w:szCs w:val="22"/>
        </w:rPr>
        <w:t xml:space="preserve">                                                    </w:t>
      </w:r>
      <w:r w:rsidRPr="004C488F">
        <w:rPr>
          <w:spacing w:val="-4"/>
          <w:sz w:val="22"/>
          <w:szCs w:val="22"/>
        </w:rPr>
        <w:t xml:space="preserve">Contract reference </w:t>
      </w:r>
      <w:r w:rsidRPr="004C488F">
        <w:rPr>
          <w:i/>
          <w:iCs/>
          <w:spacing w:val="-6"/>
          <w:sz w:val="22"/>
          <w:szCs w:val="22"/>
        </w:rPr>
        <w:t>[insert contract reference]</w:t>
      </w:r>
      <w:r w:rsidRPr="004C488F">
        <w:rPr>
          <w:i/>
          <w:iCs/>
          <w:spacing w:val="-6"/>
          <w:sz w:val="22"/>
          <w:szCs w:val="22"/>
        </w:rPr>
        <w:br/>
      </w:r>
      <w:r>
        <w:rPr>
          <w:spacing w:val="-4"/>
          <w:sz w:val="22"/>
          <w:szCs w:val="22"/>
        </w:rPr>
        <w:t xml:space="preserve">                                 </w:t>
      </w:r>
      <w:r w:rsidRPr="004C488F">
        <w:rPr>
          <w:spacing w:val="-4"/>
          <w:sz w:val="22"/>
          <w:szCs w:val="22"/>
        </w:rPr>
        <w:t xml:space="preserve">Page </w:t>
      </w:r>
      <w:r w:rsidRPr="004C488F">
        <w:rPr>
          <w:i/>
          <w:iCs/>
          <w:spacing w:val="-6"/>
          <w:sz w:val="22"/>
          <w:szCs w:val="22"/>
        </w:rPr>
        <w:t xml:space="preserve">[insert page number] </w:t>
      </w:r>
      <w:r w:rsidRPr="004C488F">
        <w:rPr>
          <w:spacing w:val="-4"/>
          <w:sz w:val="22"/>
          <w:szCs w:val="22"/>
        </w:rPr>
        <w:t xml:space="preserve">of </w:t>
      </w:r>
      <w:r w:rsidRPr="004C488F">
        <w:rPr>
          <w:i/>
          <w:iCs/>
          <w:spacing w:val="-6"/>
          <w:sz w:val="22"/>
          <w:szCs w:val="22"/>
        </w:rPr>
        <w:t xml:space="preserve">[insert total number] </w:t>
      </w:r>
      <w:r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B37C14">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B37C14">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B37C14">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B37C14">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B37C14">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B37C14">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B37C14">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B37C14">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B37C14">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2BABED4A" w14:textId="25B5EF6B" w:rsidR="008B5B93" w:rsidRPr="004C488F" w:rsidRDefault="008B5B93" w:rsidP="00B37C14">
            <w:pPr>
              <w:spacing w:before="120" w:after="120"/>
              <w:ind w:left="82"/>
              <w:jc w:val="left"/>
              <w:rPr>
                <w:sz w:val="22"/>
                <w:szCs w:val="22"/>
              </w:rPr>
            </w:pPr>
            <w:r w:rsidRPr="004C488F">
              <w:rPr>
                <w:sz w:val="22"/>
                <w:szCs w:val="22"/>
              </w:rPr>
              <w:t xml:space="preserve">If previously provided on another Bank financed works contract, details of evidence </w:t>
            </w:r>
            <w:r w:rsidR="00B37C14">
              <w:rPr>
                <w:color w:val="000000" w:themeColor="text1"/>
                <w:sz w:val="22"/>
                <w:szCs w:val="22"/>
              </w:rPr>
              <w:t>that demonstrated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B37C14">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B37C14">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B37C14">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B37C14">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B37C14">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B37C14">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B37C14">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0903400A" w:rsidR="008B5B93" w:rsidRPr="004C488F" w:rsidRDefault="008B5B93" w:rsidP="00B37C14">
            <w:pPr>
              <w:spacing w:before="120" w:after="120"/>
              <w:ind w:left="82"/>
              <w:jc w:val="left"/>
              <w:rPr>
                <w:sz w:val="22"/>
                <w:szCs w:val="22"/>
              </w:rPr>
            </w:pPr>
            <w:r w:rsidRPr="004C488F">
              <w:rPr>
                <w:sz w:val="22"/>
                <w:szCs w:val="22"/>
              </w:rPr>
              <w:t xml:space="preserve">As an alternative to the evidence under (d), other evidence </w:t>
            </w:r>
            <w:r w:rsidRPr="004C488F">
              <w:rPr>
                <w:color w:val="000000" w:themeColor="text1"/>
                <w:sz w:val="22"/>
                <w:szCs w:val="22"/>
              </w:rPr>
              <w:t>demonstrating</w:t>
            </w:r>
            <w:r w:rsidR="00B37C14">
              <w:rPr>
                <w:color w:val="000000" w:themeColor="text1"/>
                <w:sz w:val="22"/>
                <w:szCs w:val="22"/>
              </w:rPr>
              <w:t xml:space="preserve"> </w:t>
            </w:r>
            <w:r w:rsidRPr="004C488F">
              <w:rPr>
                <w:color w:val="000000" w:themeColor="text1"/>
                <w:sz w:val="22"/>
                <w:szCs w:val="22"/>
              </w:rPr>
              <w:t>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B37C14">
            <w:pPr>
              <w:spacing w:before="120" w:after="120"/>
              <w:jc w:val="left"/>
              <w:rPr>
                <w:sz w:val="22"/>
                <w:szCs w:val="22"/>
              </w:rPr>
            </w:pPr>
          </w:p>
          <w:p w14:paraId="39955B55" w14:textId="77777777" w:rsidR="008B5B93" w:rsidRPr="004C488F" w:rsidRDefault="008B5B93" w:rsidP="00B37C14">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B37C14">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B37C14">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3"/>
          <w:footnotePr>
            <w:numRestart w:val="eachSect"/>
          </w:footnotePr>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22" w:name="_Toc526870072"/>
      <w:bookmarkStart w:id="1523" w:name="_Toc463343723"/>
      <w:bookmarkStart w:id="1524" w:name="_Toc135814602"/>
      <w:r w:rsidRPr="00F70AC0">
        <w:rPr>
          <w:noProof/>
        </w:rPr>
        <w:t>Section X - Contract Forms</w:t>
      </w:r>
      <w:bookmarkEnd w:id="1522"/>
      <w:bookmarkEnd w:id="1523"/>
      <w:bookmarkEnd w:id="1524"/>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1C579A1A" w14:textId="61C2C73D" w:rsidR="00E43891"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5814750" w:history="1">
        <w:r w:rsidR="00E43891" w:rsidRPr="00806334">
          <w:rPr>
            <w:rStyle w:val="Hyperlink"/>
            <w:noProof/>
          </w:rPr>
          <w:t>Notification of Intention to Award</w:t>
        </w:r>
        <w:r w:rsidR="00E43891">
          <w:rPr>
            <w:noProof/>
            <w:webHidden/>
          </w:rPr>
          <w:tab/>
        </w:r>
        <w:r w:rsidR="00E43891">
          <w:rPr>
            <w:noProof/>
            <w:webHidden/>
          </w:rPr>
          <w:fldChar w:fldCharType="begin"/>
        </w:r>
        <w:r w:rsidR="00E43891">
          <w:rPr>
            <w:noProof/>
            <w:webHidden/>
          </w:rPr>
          <w:instrText xml:space="preserve"> PAGEREF _Toc135814750 \h </w:instrText>
        </w:r>
        <w:r w:rsidR="00E43891">
          <w:rPr>
            <w:noProof/>
            <w:webHidden/>
          </w:rPr>
        </w:r>
        <w:r w:rsidR="00E43891">
          <w:rPr>
            <w:noProof/>
            <w:webHidden/>
          </w:rPr>
          <w:fldChar w:fldCharType="separate"/>
        </w:r>
        <w:r w:rsidR="00E43891">
          <w:rPr>
            <w:noProof/>
            <w:webHidden/>
          </w:rPr>
          <w:t>224</w:t>
        </w:r>
        <w:r w:rsidR="00E43891">
          <w:rPr>
            <w:noProof/>
            <w:webHidden/>
          </w:rPr>
          <w:fldChar w:fldCharType="end"/>
        </w:r>
      </w:hyperlink>
    </w:p>
    <w:p w14:paraId="67BFA73E" w14:textId="28F2867B" w:rsidR="00E43891" w:rsidRDefault="002E026F">
      <w:pPr>
        <w:pStyle w:val="TOC1"/>
        <w:rPr>
          <w:rFonts w:asciiTheme="minorHAnsi" w:eastAsiaTheme="minorEastAsia" w:hAnsiTheme="minorHAnsi" w:cstheme="minorBidi"/>
          <w:b w:val="0"/>
          <w:noProof/>
          <w:sz w:val="22"/>
          <w:szCs w:val="22"/>
        </w:rPr>
      </w:pPr>
      <w:hyperlink w:anchor="_Toc135814751" w:history="1">
        <w:r w:rsidR="00E43891" w:rsidRPr="00806334">
          <w:rPr>
            <w:rStyle w:val="Hyperlink"/>
            <w:noProof/>
          </w:rPr>
          <w:t>Letter of Acceptance</w:t>
        </w:r>
        <w:r w:rsidR="00E43891">
          <w:rPr>
            <w:noProof/>
            <w:webHidden/>
          </w:rPr>
          <w:tab/>
        </w:r>
        <w:r w:rsidR="00E43891">
          <w:rPr>
            <w:noProof/>
            <w:webHidden/>
          </w:rPr>
          <w:fldChar w:fldCharType="begin"/>
        </w:r>
        <w:r w:rsidR="00E43891">
          <w:rPr>
            <w:noProof/>
            <w:webHidden/>
          </w:rPr>
          <w:instrText xml:space="preserve"> PAGEREF _Toc135814751 \h </w:instrText>
        </w:r>
        <w:r w:rsidR="00E43891">
          <w:rPr>
            <w:noProof/>
            <w:webHidden/>
          </w:rPr>
        </w:r>
        <w:r w:rsidR="00E43891">
          <w:rPr>
            <w:noProof/>
            <w:webHidden/>
          </w:rPr>
          <w:fldChar w:fldCharType="separate"/>
        </w:r>
        <w:r w:rsidR="00E43891">
          <w:rPr>
            <w:noProof/>
            <w:webHidden/>
          </w:rPr>
          <w:t>230</w:t>
        </w:r>
        <w:r w:rsidR="00E43891">
          <w:rPr>
            <w:noProof/>
            <w:webHidden/>
          </w:rPr>
          <w:fldChar w:fldCharType="end"/>
        </w:r>
      </w:hyperlink>
    </w:p>
    <w:p w14:paraId="3E7FE085" w14:textId="780D1E20" w:rsidR="00E43891" w:rsidRDefault="002E026F">
      <w:pPr>
        <w:pStyle w:val="TOC1"/>
        <w:rPr>
          <w:rFonts w:asciiTheme="minorHAnsi" w:eastAsiaTheme="minorEastAsia" w:hAnsiTheme="minorHAnsi" w:cstheme="minorBidi"/>
          <w:b w:val="0"/>
          <w:noProof/>
          <w:sz w:val="22"/>
          <w:szCs w:val="22"/>
        </w:rPr>
      </w:pPr>
      <w:hyperlink w:anchor="_Toc135814752" w:history="1">
        <w:r w:rsidR="00E43891" w:rsidRPr="00806334">
          <w:rPr>
            <w:rStyle w:val="Hyperlink"/>
            <w:noProof/>
          </w:rPr>
          <w:t>Contract Agreement</w:t>
        </w:r>
        <w:r w:rsidR="00E43891">
          <w:rPr>
            <w:noProof/>
            <w:webHidden/>
          </w:rPr>
          <w:tab/>
        </w:r>
        <w:r w:rsidR="00E43891">
          <w:rPr>
            <w:noProof/>
            <w:webHidden/>
          </w:rPr>
          <w:fldChar w:fldCharType="begin"/>
        </w:r>
        <w:r w:rsidR="00E43891">
          <w:rPr>
            <w:noProof/>
            <w:webHidden/>
          </w:rPr>
          <w:instrText xml:space="preserve"> PAGEREF _Toc135814752 \h </w:instrText>
        </w:r>
        <w:r w:rsidR="00E43891">
          <w:rPr>
            <w:noProof/>
            <w:webHidden/>
          </w:rPr>
        </w:r>
        <w:r w:rsidR="00E43891">
          <w:rPr>
            <w:noProof/>
            <w:webHidden/>
          </w:rPr>
          <w:fldChar w:fldCharType="separate"/>
        </w:r>
        <w:r w:rsidR="00E43891">
          <w:rPr>
            <w:noProof/>
            <w:webHidden/>
          </w:rPr>
          <w:t>231</w:t>
        </w:r>
        <w:r w:rsidR="00E43891">
          <w:rPr>
            <w:noProof/>
            <w:webHidden/>
          </w:rPr>
          <w:fldChar w:fldCharType="end"/>
        </w:r>
      </w:hyperlink>
    </w:p>
    <w:p w14:paraId="4AD536D7" w14:textId="3CB095E0" w:rsidR="00E43891" w:rsidRDefault="002E026F">
      <w:pPr>
        <w:pStyle w:val="TOC1"/>
        <w:rPr>
          <w:rFonts w:asciiTheme="minorHAnsi" w:eastAsiaTheme="minorEastAsia" w:hAnsiTheme="minorHAnsi" w:cstheme="minorBidi"/>
          <w:b w:val="0"/>
          <w:noProof/>
          <w:sz w:val="22"/>
          <w:szCs w:val="22"/>
        </w:rPr>
      </w:pPr>
      <w:hyperlink w:anchor="_Toc135814753" w:history="1">
        <w:r w:rsidR="00E43891" w:rsidRPr="00806334">
          <w:rPr>
            <w:rStyle w:val="Hyperlink"/>
            <w:noProof/>
          </w:rPr>
          <w:t xml:space="preserve">Performance Security </w:t>
        </w:r>
        <w:r w:rsidR="00E43891" w:rsidRPr="00806334">
          <w:rPr>
            <w:rStyle w:val="Hyperlink"/>
            <w:i/>
            <w:noProof/>
          </w:rPr>
          <w:t xml:space="preserve">– </w:t>
        </w:r>
        <w:r w:rsidR="00E43891" w:rsidRPr="00806334">
          <w:rPr>
            <w:rStyle w:val="Hyperlink"/>
            <w:noProof/>
          </w:rPr>
          <w:t>Option 1: Demand Guarantee</w:t>
        </w:r>
        <w:r w:rsidR="00E43891">
          <w:rPr>
            <w:noProof/>
            <w:webHidden/>
          </w:rPr>
          <w:tab/>
        </w:r>
        <w:r w:rsidR="00E43891">
          <w:rPr>
            <w:noProof/>
            <w:webHidden/>
          </w:rPr>
          <w:fldChar w:fldCharType="begin"/>
        </w:r>
        <w:r w:rsidR="00E43891">
          <w:rPr>
            <w:noProof/>
            <w:webHidden/>
          </w:rPr>
          <w:instrText xml:space="preserve"> PAGEREF _Toc135814753 \h </w:instrText>
        </w:r>
        <w:r w:rsidR="00E43891">
          <w:rPr>
            <w:noProof/>
            <w:webHidden/>
          </w:rPr>
        </w:r>
        <w:r w:rsidR="00E43891">
          <w:rPr>
            <w:noProof/>
            <w:webHidden/>
          </w:rPr>
          <w:fldChar w:fldCharType="separate"/>
        </w:r>
        <w:r w:rsidR="00E43891">
          <w:rPr>
            <w:noProof/>
            <w:webHidden/>
          </w:rPr>
          <w:t>233</w:t>
        </w:r>
        <w:r w:rsidR="00E43891">
          <w:rPr>
            <w:noProof/>
            <w:webHidden/>
          </w:rPr>
          <w:fldChar w:fldCharType="end"/>
        </w:r>
      </w:hyperlink>
    </w:p>
    <w:p w14:paraId="70A5BEDA" w14:textId="03E814BB" w:rsidR="00E43891" w:rsidRDefault="002E026F">
      <w:pPr>
        <w:pStyle w:val="TOC1"/>
        <w:rPr>
          <w:rFonts w:asciiTheme="minorHAnsi" w:eastAsiaTheme="minorEastAsia" w:hAnsiTheme="minorHAnsi" w:cstheme="minorBidi"/>
          <w:b w:val="0"/>
          <w:noProof/>
          <w:sz w:val="22"/>
          <w:szCs w:val="22"/>
        </w:rPr>
      </w:pPr>
      <w:hyperlink w:anchor="_Toc135814754" w:history="1">
        <w:r w:rsidR="00E43891" w:rsidRPr="00806334">
          <w:rPr>
            <w:rStyle w:val="Hyperlink"/>
            <w:noProof/>
          </w:rPr>
          <w:t xml:space="preserve">Performance Security </w:t>
        </w:r>
        <w:r w:rsidR="00E43891" w:rsidRPr="00806334">
          <w:rPr>
            <w:rStyle w:val="Hyperlink"/>
            <w:i/>
            <w:noProof/>
          </w:rPr>
          <w:t xml:space="preserve">– </w:t>
        </w:r>
        <w:r w:rsidR="00E43891" w:rsidRPr="00806334">
          <w:rPr>
            <w:rStyle w:val="Hyperlink"/>
            <w:noProof/>
          </w:rPr>
          <w:t>Option 2: Performance Bond</w:t>
        </w:r>
        <w:r w:rsidR="00E43891">
          <w:rPr>
            <w:noProof/>
            <w:webHidden/>
          </w:rPr>
          <w:tab/>
        </w:r>
        <w:r w:rsidR="00E43891">
          <w:rPr>
            <w:noProof/>
            <w:webHidden/>
          </w:rPr>
          <w:fldChar w:fldCharType="begin"/>
        </w:r>
        <w:r w:rsidR="00E43891">
          <w:rPr>
            <w:noProof/>
            <w:webHidden/>
          </w:rPr>
          <w:instrText xml:space="preserve"> PAGEREF _Toc135814754 \h </w:instrText>
        </w:r>
        <w:r w:rsidR="00E43891">
          <w:rPr>
            <w:noProof/>
            <w:webHidden/>
          </w:rPr>
        </w:r>
        <w:r w:rsidR="00E43891">
          <w:rPr>
            <w:noProof/>
            <w:webHidden/>
          </w:rPr>
          <w:fldChar w:fldCharType="separate"/>
        </w:r>
        <w:r w:rsidR="00E43891">
          <w:rPr>
            <w:noProof/>
            <w:webHidden/>
          </w:rPr>
          <w:t>235</w:t>
        </w:r>
        <w:r w:rsidR="00E43891">
          <w:rPr>
            <w:noProof/>
            <w:webHidden/>
          </w:rPr>
          <w:fldChar w:fldCharType="end"/>
        </w:r>
      </w:hyperlink>
    </w:p>
    <w:p w14:paraId="2197AEDA" w14:textId="5430AD7D" w:rsidR="00E43891" w:rsidRDefault="002E026F">
      <w:pPr>
        <w:pStyle w:val="TOC1"/>
        <w:rPr>
          <w:rFonts w:asciiTheme="minorHAnsi" w:eastAsiaTheme="minorEastAsia" w:hAnsiTheme="minorHAnsi" w:cstheme="minorBidi"/>
          <w:b w:val="0"/>
          <w:noProof/>
          <w:sz w:val="22"/>
          <w:szCs w:val="22"/>
        </w:rPr>
      </w:pPr>
      <w:hyperlink w:anchor="_Toc135814755" w:history="1">
        <w:r w:rsidR="00E43891" w:rsidRPr="00806334">
          <w:rPr>
            <w:rStyle w:val="Hyperlink"/>
            <w:noProof/>
          </w:rPr>
          <w:t>Environmental and Social (ES ) Performance Security</w:t>
        </w:r>
        <w:r w:rsidR="00E43891">
          <w:rPr>
            <w:noProof/>
            <w:webHidden/>
          </w:rPr>
          <w:tab/>
        </w:r>
        <w:r w:rsidR="00E43891">
          <w:rPr>
            <w:noProof/>
            <w:webHidden/>
          </w:rPr>
          <w:fldChar w:fldCharType="begin"/>
        </w:r>
        <w:r w:rsidR="00E43891">
          <w:rPr>
            <w:noProof/>
            <w:webHidden/>
          </w:rPr>
          <w:instrText xml:space="preserve"> PAGEREF _Toc135814755 \h </w:instrText>
        </w:r>
        <w:r w:rsidR="00E43891">
          <w:rPr>
            <w:noProof/>
            <w:webHidden/>
          </w:rPr>
        </w:r>
        <w:r w:rsidR="00E43891">
          <w:rPr>
            <w:noProof/>
            <w:webHidden/>
          </w:rPr>
          <w:fldChar w:fldCharType="separate"/>
        </w:r>
        <w:r w:rsidR="00E43891">
          <w:rPr>
            <w:noProof/>
            <w:webHidden/>
          </w:rPr>
          <w:t>237</w:t>
        </w:r>
        <w:r w:rsidR="00E43891">
          <w:rPr>
            <w:noProof/>
            <w:webHidden/>
          </w:rPr>
          <w:fldChar w:fldCharType="end"/>
        </w:r>
      </w:hyperlink>
    </w:p>
    <w:p w14:paraId="531BAC33" w14:textId="7F485F34" w:rsidR="00E43891" w:rsidRDefault="002E026F">
      <w:pPr>
        <w:pStyle w:val="TOC1"/>
        <w:rPr>
          <w:rFonts w:asciiTheme="minorHAnsi" w:eastAsiaTheme="minorEastAsia" w:hAnsiTheme="minorHAnsi" w:cstheme="minorBidi"/>
          <w:b w:val="0"/>
          <w:noProof/>
          <w:sz w:val="22"/>
          <w:szCs w:val="22"/>
        </w:rPr>
      </w:pPr>
      <w:hyperlink w:anchor="_Toc135814756" w:history="1">
        <w:r w:rsidR="00E43891" w:rsidRPr="00806334">
          <w:rPr>
            <w:rStyle w:val="Hyperlink"/>
            <w:noProof/>
          </w:rPr>
          <w:t>Advance Payment Security</w:t>
        </w:r>
        <w:r w:rsidR="00E43891">
          <w:rPr>
            <w:noProof/>
            <w:webHidden/>
          </w:rPr>
          <w:tab/>
        </w:r>
        <w:r w:rsidR="00E43891">
          <w:rPr>
            <w:noProof/>
            <w:webHidden/>
          </w:rPr>
          <w:fldChar w:fldCharType="begin"/>
        </w:r>
        <w:r w:rsidR="00E43891">
          <w:rPr>
            <w:noProof/>
            <w:webHidden/>
          </w:rPr>
          <w:instrText xml:space="preserve"> PAGEREF _Toc135814756 \h </w:instrText>
        </w:r>
        <w:r w:rsidR="00E43891">
          <w:rPr>
            <w:noProof/>
            <w:webHidden/>
          </w:rPr>
        </w:r>
        <w:r w:rsidR="00E43891">
          <w:rPr>
            <w:noProof/>
            <w:webHidden/>
          </w:rPr>
          <w:fldChar w:fldCharType="separate"/>
        </w:r>
        <w:r w:rsidR="00E43891">
          <w:rPr>
            <w:noProof/>
            <w:webHidden/>
          </w:rPr>
          <w:t>239</w:t>
        </w:r>
        <w:r w:rsidR="00E43891">
          <w:rPr>
            <w:noProof/>
            <w:webHidden/>
          </w:rPr>
          <w:fldChar w:fldCharType="end"/>
        </w:r>
      </w:hyperlink>
    </w:p>
    <w:p w14:paraId="67A9F38C" w14:textId="6C585603" w:rsidR="00E43891" w:rsidRDefault="002E026F">
      <w:pPr>
        <w:pStyle w:val="TOC1"/>
        <w:rPr>
          <w:rFonts w:asciiTheme="minorHAnsi" w:eastAsiaTheme="minorEastAsia" w:hAnsiTheme="minorHAnsi" w:cstheme="minorBidi"/>
          <w:b w:val="0"/>
          <w:noProof/>
          <w:sz w:val="22"/>
          <w:szCs w:val="22"/>
        </w:rPr>
      </w:pPr>
      <w:hyperlink w:anchor="_Toc135814757" w:history="1">
        <w:r w:rsidR="00E43891" w:rsidRPr="00806334">
          <w:rPr>
            <w:rStyle w:val="Hyperlink"/>
            <w:noProof/>
          </w:rPr>
          <w:t>Retention Money Security</w:t>
        </w:r>
        <w:r w:rsidR="00E43891">
          <w:rPr>
            <w:noProof/>
            <w:webHidden/>
          </w:rPr>
          <w:tab/>
        </w:r>
        <w:r w:rsidR="00E43891">
          <w:rPr>
            <w:noProof/>
            <w:webHidden/>
          </w:rPr>
          <w:fldChar w:fldCharType="begin"/>
        </w:r>
        <w:r w:rsidR="00E43891">
          <w:rPr>
            <w:noProof/>
            <w:webHidden/>
          </w:rPr>
          <w:instrText xml:space="preserve"> PAGEREF _Toc135814757 \h </w:instrText>
        </w:r>
        <w:r w:rsidR="00E43891">
          <w:rPr>
            <w:noProof/>
            <w:webHidden/>
          </w:rPr>
        </w:r>
        <w:r w:rsidR="00E43891">
          <w:rPr>
            <w:noProof/>
            <w:webHidden/>
          </w:rPr>
          <w:fldChar w:fldCharType="separate"/>
        </w:r>
        <w:r w:rsidR="00E43891">
          <w:rPr>
            <w:noProof/>
            <w:webHidden/>
          </w:rPr>
          <w:t>241</w:t>
        </w:r>
        <w:r w:rsidR="00E43891">
          <w:rPr>
            <w:noProof/>
            <w:webHidden/>
          </w:rPr>
          <w:fldChar w:fldCharType="end"/>
        </w:r>
      </w:hyperlink>
    </w:p>
    <w:p w14:paraId="1E86168F" w14:textId="7DF12596"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25" w:name="_Toc450635297"/>
      <w:bookmarkStart w:id="1526"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27" w:name="_Toc454873451"/>
      <w:bookmarkStart w:id="1528" w:name="_Toc494299591"/>
      <w:bookmarkStart w:id="1529" w:name="_Toc135814750"/>
      <w:bookmarkStart w:id="1530" w:name="_Toc454799574"/>
      <w:r w:rsidRPr="00F70AC0">
        <w:rPr>
          <w:noProof/>
        </w:rPr>
        <w:t>Notification of Intention to Award</w:t>
      </w:r>
      <w:bookmarkEnd w:id="1527"/>
      <w:bookmarkEnd w:id="1528"/>
      <w:bookmarkEnd w:id="1529"/>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79C7454E"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FF3426">
        <w:rPr>
          <w:b/>
          <w:i/>
          <w:iCs/>
          <w:noProof/>
        </w:rPr>
        <w:t>, the</w:t>
      </w:r>
      <w:bookmarkStart w:id="1531" w:name="_Hlk106124076"/>
      <w:r w:rsidR="00FF3426">
        <w:rPr>
          <w:b/>
          <w:i/>
          <w:iCs/>
          <w:noProof/>
        </w:rPr>
        <w:t xml:space="preserve"> Proposal price as read out and evaluated</w:t>
      </w:r>
      <w:bookmarkEnd w:id="1531"/>
      <w:r w:rsidR="00FF3426">
        <w:rPr>
          <w:b/>
          <w:i/>
          <w:iCs/>
          <w:noProof/>
        </w:rPr>
        <w:t>, technical and combined scores.]</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6CBAB15A" w:rsidR="003B2122" w:rsidRPr="00F70AC0" w:rsidRDefault="003B2122" w:rsidP="0013510E">
            <w:pPr>
              <w:pStyle w:val="BodyTextIndent"/>
              <w:spacing w:before="120" w:after="120"/>
              <w:ind w:left="60" w:right="289"/>
              <w:rPr>
                <w:b/>
                <w:i/>
                <w:iCs/>
                <w:noProof/>
              </w:rPr>
            </w:pPr>
            <w:r w:rsidRPr="00F70AC0">
              <w:rPr>
                <w:b/>
                <w:i/>
                <w:iCs/>
                <w:noProof/>
              </w:rPr>
              <w:t>[INSTRUCTIONS</w:t>
            </w:r>
            <w:r w:rsidR="00A377EA">
              <w:rPr>
                <w:b/>
                <w:i/>
                <w:iCs/>
                <w:noProof/>
              </w:rPr>
              <w:t>:</w:t>
            </w:r>
            <w:r w:rsidRPr="00F70AC0">
              <w:rPr>
                <w:b/>
                <w:i/>
                <w:iCs/>
                <w:noProof/>
              </w:rPr>
              <w:t xml:space="preserve">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4"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5"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32" w:name="_Toc493757277"/>
      <w:bookmarkStart w:id="1533" w:name="_Toc494299592"/>
      <w:r>
        <w:rPr>
          <w:noProof/>
        </w:rPr>
        <mc:AlternateContent>
          <mc:Choice Requires="wps">
            <w:drawing>
              <wp:anchor distT="0" distB="0" distL="114300" distR="114300" simplePos="0" relativeHeight="251662336"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766339" w:rsidRPr="004A2C5F" w:rsidRDefault="00766339"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766339" w:rsidRDefault="00766339" w:rsidP="003B2122">
                            <w:pPr>
                              <w:rPr>
                                <w:i/>
                              </w:rPr>
                            </w:pPr>
                          </w:p>
                          <w:p w14:paraId="4BB066E8" w14:textId="77777777" w:rsidR="00766339" w:rsidRPr="007511D5" w:rsidRDefault="00766339"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766339" w:rsidRPr="007511D5" w:rsidRDefault="00766339" w:rsidP="003B2122">
                            <w:pPr>
                              <w:rPr>
                                <w:i/>
                              </w:rPr>
                            </w:pPr>
                          </w:p>
                          <w:p w14:paraId="4F1BB8E2" w14:textId="77777777" w:rsidR="00766339" w:rsidRPr="007511D5" w:rsidRDefault="00766339"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766339" w:rsidRPr="007511D5" w:rsidRDefault="00766339" w:rsidP="003B2122">
                            <w:pPr>
                              <w:rPr>
                                <w:i/>
                              </w:rPr>
                            </w:pPr>
                          </w:p>
                          <w:p w14:paraId="458766E1" w14:textId="77777777" w:rsidR="00766339" w:rsidRPr="007511D5" w:rsidRDefault="00766339" w:rsidP="003B2122">
                            <w:pPr>
                              <w:pStyle w:val="ListParagraph"/>
                              <w:numPr>
                                <w:ilvl w:val="0"/>
                                <w:numId w:val="111"/>
                              </w:numPr>
                              <w:jc w:val="left"/>
                              <w:rPr>
                                <w:i/>
                              </w:rPr>
                            </w:pPr>
                            <w:r w:rsidRPr="007511D5">
                              <w:rPr>
                                <w:i/>
                              </w:rPr>
                              <w:t>directly or indirectly holding 25% or more of the shares</w:t>
                            </w:r>
                          </w:p>
                          <w:p w14:paraId="76829A2E" w14:textId="77777777" w:rsidR="00766339" w:rsidRPr="007511D5" w:rsidRDefault="00766339" w:rsidP="003B2122">
                            <w:pPr>
                              <w:pStyle w:val="ListParagraph"/>
                              <w:numPr>
                                <w:ilvl w:val="0"/>
                                <w:numId w:val="111"/>
                              </w:numPr>
                              <w:jc w:val="left"/>
                              <w:rPr>
                                <w:i/>
                              </w:rPr>
                            </w:pPr>
                            <w:r w:rsidRPr="007511D5">
                              <w:rPr>
                                <w:i/>
                              </w:rPr>
                              <w:t>directly or indirectly holding 25% or more of the voting rights</w:t>
                            </w:r>
                          </w:p>
                          <w:p w14:paraId="0B61CBC1" w14:textId="77777777" w:rsidR="00766339" w:rsidRPr="007511D5" w:rsidRDefault="00766339"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766339" w:rsidRPr="007511D5" w:rsidRDefault="00766339"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211CA920" w14:textId="77777777" w:rsidR="00766339" w:rsidRPr="004A2C5F" w:rsidRDefault="00766339"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766339" w:rsidRDefault="00766339" w:rsidP="003B2122">
                      <w:pPr>
                        <w:rPr>
                          <w:i/>
                        </w:rPr>
                      </w:pPr>
                    </w:p>
                    <w:p w14:paraId="4BB066E8" w14:textId="77777777" w:rsidR="00766339" w:rsidRPr="007511D5" w:rsidRDefault="00766339"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766339" w:rsidRPr="007511D5" w:rsidRDefault="00766339" w:rsidP="003B2122">
                      <w:pPr>
                        <w:rPr>
                          <w:i/>
                        </w:rPr>
                      </w:pPr>
                    </w:p>
                    <w:p w14:paraId="4F1BB8E2" w14:textId="77777777" w:rsidR="00766339" w:rsidRPr="007511D5" w:rsidRDefault="00766339"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766339" w:rsidRPr="007511D5" w:rsidRDefault="00766339" w:rsidP="003B2122">
                      <w:pPr>
                        <w:rPr>
                          <w:i/>
                        </w:rPr>
                      </w:pPr>
                    </w:p>
                    <w:p w14:paraId="458766E1" w14:textId="77777777" w:rsidR="00766339" w:rsidRPr="007511D5" w:rsidRDefault="00766339" w:rsidP="003B2122">
                      <w:pPr>
                        <w:pStyle w:val="ListParagraph"/>
                        <w:numPr>
                          <w:ilvl w:val="0"/>
                          <w:numId w:val="111"/>
                        </w:numPr>
                        <w:jc w:val="left"/>
                        <w:rPr>
                          <w:i/>
                        </w:rPr>
                      </w:pPr>
                      <w:r w:rsidRPr="007511D5">
                        <w:rPr>
                          <w:i/>
                        </w:rPr>
                        <w:t>directly or indirectly holding 25% or more of the shares</w:t>
                      </w:r>
                    </w:p>
                    <w:p w14:paraId="76829A2E" w14:textId="77777777" w:rsidR="00766339" w:rsidRPr="007511D5" w:rsidRDefault="00766339" w:rsidP="003B2122">
                      <w:pPr>
                        <w:pStyle w:val="ListParagraph"/>
                        <w:numPr>
                          <w:ilvl w:val="0"/>
                          <w:numId w:val="111"/>
                        </w:numPr>
                        <w:jc w:val="left"/>
                        <w:rPr>
                          <w:i/>
                        </w:rPr>
                      </w:pPr>
                      <w:r w:rsidRPr="007511D5">
                        <w:rPr>
                          <w:i/>
                        </w:rPr>
                        <w:t>directly or indirectly holding 25% or more of the voting rights</w:t>
                      </w:r>
                    </w:p>
                    <w:p w14:paraId="0B61CBC1" w14:textId="77777777" w:rsidR="00766339" w:rsidRPr="007511D5" w:rsidRDefault="00766339"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766339" w:rsidRPr="007511D5" w:rsidRDefault="00766339"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017C49CC" w14:textId="77777777" w:rsidTr="00DA7243">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377"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24"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252"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A7243">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1C90AD30" w14:textId="77777777" w:rsidR="003B2122" w:rsidRPr="00017FE4" w:rsidRDefault="003B2122" w:rsidP="00DA7243">
            <w:pPr>
              <w:pStyle w:val="BodyText"/>
              <w:spacing w:before="40" w:after="160"/>
            </w:pPr>
          </w:p>
        </w:tc>
        <w:tc>
          <w:tcPr>
            <w:tcW w:w="2252"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32"/>
      <w:bookmarkEnd w:id="1533"/>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34" w:name="_Toc494299593"/>
      <w:bookmarkStart w:id="1535" w:name="_Toc135814751"/>
      <w:bookmarkEnd w:id="1530"/>
      <w:r w:rsidRPr="00F70AC0">
        <w:rPr>
          <w:noProof/>
        </w:rPr>
        <w:t>Letter of Ac</w:t>
      </w:r>
      <w:bookmarkStart w:id="1536" w:name="_Hlt125874239"/>
      <w:bookmarkEnd w:id="1536"/>
      <w:r w:rsidRPr="00F70AC0">
        <w:rPr>
          <w:noProof/>
        </w:rPr>
        <w:t>ceptance</w:t>
      </w:r>
      <w:bookmarkEnd w:id="1534"/>
      <w:bookmarkEnd w:id="1535"/>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544BC3AA"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00C97459">
        <w:rPr>
          <w:b/>
        </w:rPr>
        <w:t>64</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37" w:name="_Toc454799575"/>
      <w:bookmarkStart w:id="1538" w:name="_Toc494299594"/>
      <w:bookmarkStart w:id="1539" w:name="_Toc135814752"/>
      <w:r w:rsidRPr="00F70AC0">
        <w:rPr>
          <w:noProof/>
        </w:rPr>
        <w:t>Contract Agreement</w:t>
      </w:r>
      <w:bookmarkEnd w:id="1537"/>
      <w:bookmarkEnd w:id="1538"/>
      <w:bookmarkEnd w:id="1539"/>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5C3EF7AE" w:rsidR="003B2122"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6B0B1B6" w14:textId="4FD5D2F5" w:rsidR="00E50DEC" w:rsidRPr="00D5430A" w:rsidRDefault="00E50DEC" w:rsidP="00D5430A">
      <w:pPr>
        <w:numPr>
          <w:ilvl w:val="0"/>
          <w:numId w:val="88"/>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7DD5808B" w14:textId="462D7FFD"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62CBA3A5"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D5430A">
        <w:rPr>
          <w:noProof/>
          <w:color w:val="000000" w:themeColor="text1"/>
          <w:szCs w:val="24"/>
        </w:rPr>
        <w:t xml:space="preserve">, except for the the Geotechnical Baseline Report, </w:t>
      </w:r>
      <w:r w:rsidR="0046431A">
        <w:rPr>
          <w:noProof/>
          <w:color w:val="000000" w:themeColor="text1"/>
          <w:szCs w:val="24"/>
        </w:rPr>
        <w:t xml:space="preserve">and </w:t>
      </w:r>
      <w:r w:rsidR="00D5430A">
        <w:rPr>
          <w:noProof/>
          <w:color w:val="000000" w:themeColor="text1"/>
          <w:szCs w:val="24"/>
        </w:rPr>
        <w:t xml:space="preserve">the </w:t>
      </w:r>
      <w:r w:rsidR="00D5430A">
        <w:rPr>
          <w:bCs/>
        </w:rPr>
        <w:t xml:space="preserve">Geotechnical Data Report, </w:t>
      </w:r>
    </w:p>
    <w:p w14:paraId="67C62BE0" w14:textId="08FC29D2"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D5430A">
        <w:rPr>
          <w:noProof/>
          <w:color w:val="000000" w:themeColor="text1"/>
          <w:szCs w:val="24"/>
        </w:rPr>
        <w:t xml:space="preserve">other </w:t>
      </w:r>
      <w:r w:rsidRPr="00F70AC0">
        <w:rPr>
          <w:noProof/>
          <w:color w:val="000000" w:themeColor="text1"/>
          <w:szCs w:val="24"/>
        </w:rPr>
        <w:t>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590ADA8B"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04427D">
        <w:rPr>
          <w:b w:val="0"/>
          <w:color w:val="000000" w:themeColor="text1"/>
        </w:rPr>
        <w:t xml:space="preserve">; </w:t>
      </w:r>
      <w:bookmarkStart w:id="1540" w:name="_Hlk52211605"/>
    </w:p>
    <w:p w14:paraId="6F332011" w14:textId="2B62C67A" w:rsidR="008B5B93" w:rsidRPr="001445D1" w:rsidRDefault="008B5B93" w:rsidP="008B5B93">
      <w:pPr>
        <w:pStyle w:val="P3Header1-Clauses"/>
        <w:numPr>
          <w:ilvl w:val="2"/>
          <w:numId w:val="88"/>
        </w:numPr>
        <w:tabs>
          <w:tab w:val="clear" w:pos="2679"/>
        </w:tabs>
        <w:spacing w:before="240" w:after="120"/>
        <w:ind w:left="1440"/>
        <w:jc w:val="both"/>
        <w:rPr>
          <w:b w:val="0"/>
          <w:bCs/>
          <w:color w:val="000000" w:themeColor="text1"/>
        </w:rPr>
      </w:pPr>
      <w:r w:rsidRPr="004C488F">
        <w:rPr>
          <w:b w:val="0"/>
          <w:bCs/>
          <w:color w:val="000000" w:themeColor="text1"/>
        </w:rPr>
        <w:t xml:space="preserve">Sexual Exploitation and Abuse </w:t>
      </w:r>
      <w:r w:rsidRPr="004C488F">
        <w:rPr>
          <w:b w:val="0"/>
          <w:bCs/>
        </w:rPr>
        <w:t>(SEA), and/or Sexual Harassment (SH) Declaration</w:t>
      </w:r>
      <w:bookmarkEnd w:id="1540"/>
      <w:r w:rsidR="00E50DEC">
        <w:rPr>
          <w:b w:val="0"/>
          <w:bCs/>
        </w:rPr>
        <w:t xml:space="preserve">; and </w:t>
      </w:r>
    </w:p>
    <w:p w14:paraId="5EDE38F8" w14:textId="3A562359" w:rsidR="00E50DEC" w:rsidRPr="008B5B93" w:rsidRDefault="00D75B71" w:rsidP="00384A14">
      <w:pPr>
        <w:pStyle w:val="P3Header1-Clauses"/>
        <w:spacing w:before="240" w:after="120"/>
        <w:ind w:left="1080"/>
        <w:jc w:val="both"/>
        <w:rPr>
          <w:b w:val="0"/>
          <w:bCs/>
          <w:color w:val="000000" w:themeColor="text1"/>
        </w:rPr>
      </w:pPr>
      <w:r>
        <w:rPr>
          <w:b w:val="0"/>
          <w:bCs/>
        </w:rPr>
        <w:t xml:space="preserve">iii. </w:t>
      </w:r>
      <w:r w:rsidR="00E50DEC">
        <w:rPr>
          <w:b w:val="0"/>
          <w:bCs/>
        </w:rPr>
        <w:t>Geotechnical Data Report</w:t>
      </w:r>
      <w:r>
        <w:rPr>
          <w:b w:val="0"/>
          <w:bCs/>
        </w:rPr>
        <w:t xml:space="preserve">. </w:t>
      </w:r>
    </w:p>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41" w:name="_Toc23238065"/>
      <w:bookmarkStart w:id="1542" w:name="_Toc41971557"/>
      <w:bookmarkStart w:id="1543" w:name="_Toc428352207"/>
      <w:bookmarkStart w:id="1544" w:name="_Toc438734411"/>
      <w:bookmarkStart w:id="1545" w:name="_Toc438907198"/>
      <w:bookmarkStart w:id="1546" w:name="_Toc438907298"/>
    </w:p>
    <w:p w14:paraId="04E4C4FB" w14:textId="77777777" w:rsidR="00335354" w:rsidRDefault="00335354">
      <w:pPr>
        <w:jc w:val="left"/>
        <w:rPr>
          <w:b/>
          <w:noProof/>
          <w:sz w:val="28"/>
        </w:rPr>
      </w:pPr>
      <w:bookmarkStart w:id="1547" w:name="_Toc494355848"/>
      <w:r>
        <w:rPr>
          <w:b/>
          <w:noProof/>
          <w:sz w:val="28"/>
        </w:rPr>
        <w:br w:type="page"/>
      </w:r>
    </w:p>
    <w:p w14:paraId="24258F4B" w14:textId="77777777" w:rsidR="00E23BE3" w:rsidRDefault="00E23BE3" w:rsidP="003B2122">
      <w:pPr>
        <w:pStyle w:val="S9Header"/>
        <w:outlineLvl w:val="0"/>
        <w:rPr>
          <w:noProof/>
        </w:rPr>
      </w:pPr>
      <w:bookmarkStart w:id="1548" w:name="_Toc454799576"/>
      <w:bookmarkStart w:id="1549" w:name="_Toc494299595"/>
      <w:bookmarkEnd w:id="1541"/>
      <w:bookmarkEnd w:id="1542"/>
      <w:bookmarkEnd w:id="1547"/>
    </w:p>
    <w:p w14:paraId="5765778C" w14:textId="49322796" w:rsidR="003B2122" w:rsidRPr="00F70AC0" w:rsidRDefault="003B2122" w:rsidP="003B2122">
      <w:pPr>
        <w:pStyle w:val="S9Header"/>
        <w:outlineLvl w:val="0"/>
        <w:rPr>
          <w:noProof/>
        </w:rPr>
      </w:pPr>
      <w:bookmarkStart w:id="1550" w:name="_Toc135814753"/>
      <w:r w:rsidRPr="00F70AC0">
        <w:rPr>
          <w:noProof/>
        </w:rPr>
        <w:t>Performance Security</w:t>
      </w:r>
      <w:bookmarkEnd w:id="1548"/>
      <w:r w:rsidRPr="00F70AC0">
        <w:rPr>
          <w:noProof/>
        </w:rPr>
        <w:t xml:space="preserve"> </w:t>
      </w:r>
      <w:r w:rsidRPr="00F70AC0">
        <w:rPr>
          <w:i/>
          <w:noProof/>
        </w:rPr>
        <w:t xml:space="preserve">– </w:t>
      </w:r>
      <w:bookmarkEnd w:id="1543"/>
      <w:bookmarkEnd w:id="1544"/>
      <w:bookmarkEnd w:id="1545"/>
      <w:bookmarkEnd w:id="1546"/>
      <w:r w:rsidRPr="00F70AC0">
        <w:rPr>
          <w:noProof/>
        </w:rPr>
        <w:t>Option 1: Demand Guarantee</w:t>
      </w:r>
      <w:bookmarkEnd w:id="1549"/>
      <w:bookmarkEnd w:id="1550"/>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51" w:name="_Toc345685216"/>
      <w:bookmarkStart w:id="1552" w:name="_Toc494299596"/>
      <w:bookmarkStart w:id="1553" w:name="_Toc135814754"/>
      <w:r w:rsidRPr="00F70AC0">
        <w:rPr>
          <w:noProof/>
        </w:rPr>
        <w:t xml:space="preserve">Performance Security </w:t>
      </w:r>
      <w:bookmarkEnd w:id="1551"/>
      <w:r w:rsidRPr="00F70AC0">
        <w:rPr>
          <w:i/>
          <w:noProof/>
        </w:rPr>
        <w:t xml:space="preserve">– </w:t>
      </w:r>
      <w:r w:rsidRPr="00F70AC0">
        <w:rPr>
          <w:noProof/>
        </w:rPr>
        <w:t>Option 2: Performance Bond</w:t>
      </w:r>
      <w:bookmarkEnd w:id="1552"/>
      <w:bookmarkEnd w:id="1553"/>
    </w:p>
    <w:p w14:paraId="50486253" w14:textId="77777777" w:rsidR="00E23BE3" w:rsidRDefault="00E23BE3" w:rsidP="003B2122">
      <w:pPr>
        <w:spacing w:before="240" w:after="120"/>
        <w:rPr>
          <w:iCs/>
          <w:noProof/>
          <w:color w:val="000000" w:themeColor="text1"/>
          <w:szCs w:val="24"/>
        </w:rPr>
      </w:pPr>
    </w:p>
    <w:p w14:paraId="41B72F06" w14:textId="4FF6F601"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54" w:name="_Toc494299597"/>
      <w:bookmarkStart w:id="1555" w:name="_Toc135814755"/>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554"/>
      <w:bookmarkEnd w:id="1555"/>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5"/>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56" w:name="_Toc454799577"/>
      <w:bookmarkStart w:id="1557" w:name="_Toc494299598"/>
      <w:bookmarkStart w:id="1558" w:name="_Toc135814756"/>
      <w:bookmarkStart w:id="1559" w:name="_Toc438734412"/>
      <w:r w:rsidRPr="00F70AC0">
        <w:rPr>
          <w:noProof/>
        </w:rPr>
        <w:t>Advance Payment Security</w:t>
      </w:r>
      <w:bookmarkEnd w:id="1556"/>
      <w:bookmarkEnd w:id="1557"/>
      <w:bookmarkEnd w:id="1558"/>
    </w:p>
    <w:p w14:paraId="3A520700" w14:textId="77777777" w:rsidR="003B2122" w:rsidRPr="00F70AC0" w:rsidRDefault="003B2122" w:rsidP="003B2122">
      <w:pPr>
        <w:spacing w:before="240" w:after="120"/>
        <w:jc w:val="center"/>
        <w:rPr>
          <w:b/>
          <w:noProof/>
          <w:color w:val="000000" w:themeColor="text1"/>
          <w:sz w:val="36"/>
          <w:szCs w:val="24"/>
        </w:rPr>
      </w:pPr>
      <w:bookmarkStart w:id="1560" w:name="_Toc454799578"/>
      <w:r w:rsidRPr="00F70AC0">
        <w:rPr>
          <w:b/>
          <w:noProof/>
          <w:color w:val="000000" w:themeColor="text1"/>
          <w:sz w:val="28"/>
          <w:szCs w:val="24"/>
        </w:rPr>
        <w:t>Demand Guarantee</w:t>
      </w:r>
      <w:bookmarkEnd w:id="1560"/>
    </w:p>
    <w:bookmarkEnd w:id="1559"/>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61" w:name="_Toc454799579"/>
      <w:bookmarkStart w:id="1562" w:name="_Toc494299599"/>
      <w:bookmarkStart w:id="1563" w:name="_Toc135814757"/>
      <w:r w:rsidRPr="00F70AC0">
        <w:rPr>
          <w:noProof/>
        </w:rPr>
        <w:t>Retention Money Security</w:t>
      </w:r>
      <w:bookmarkEnd w:id="1561"/>
      <w:bookmarkEnd w:id="1562"/>
      <w:bookmarkEnd w:id="1563"/>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9"/>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30"/>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25"/>
      <w:bookmarkEnd w:id="1526"/>
    </w:p>
    <w:p w14:paraId="02ED00A3" w14:textId="77777777" w:rsidR="007678FB" w:rsidRPr="00B63440" w:rsidRDefault="007678FB" w:rsidP="00B63440">
      <w:pPr>
        <w:pStyle w:val="SPD3EmployersRequirement"/>
        <w:rPr>
          <w:b w:val="0"/>
          <w:i/>
          <w:color w:val="000000" w:themeColor="text1"/>
        </w:rPr>
      </w:pPr>
      <w:bookmarkStart w:id="1564" w:name="_Hlt158620822"/>
      <w:bookmarkStart w:id="1565" w:name="_Hlt158620816"/>
      <w:bookmarkStart w:id="1566" w:name="_Hlt158620809"/>
      <w:bookmarkStart w:id="1567" w:name="_Hlt158620801"/>
      <w:bookmarkStart w:id="1568" w:name="_Hlt158620796"/>
      <w:bookmarkStart w:id="1569" w:name="_Hlt158620789"/>
      <w:bookmarkStart w:id="1570" w:name="_Hlt158620784"/>
      <w:bookmarkStart w:id="1571" w:name="_Hlt158620778"/>
      <w:bookmarkStart w:id="1572" w:name="_Hlt158620830"/>
      <w:bookmarkStart w:id="1573" w:name="_Hlt126646327"/>
      <w:bookmarkStart w:id="1574" w:name="_Hlt126646359"/>
      <w:bookmarkStart w:id="1575" w:name="_Hlt158620845"/>
      <w:bookmarkStart w:id="1576" w:name="_Hlt87082158"/>
      <w:bookmarkStart w:id="1577" w:name="_Hlt139095156"/>
      <w:bookmarkEnd w:id="1"/>
      <w:bookmarkEnd w:id="2"/>
      <w:bookmarkEnd w:id="3"/>
      <w:bookmarkEnd w:id="4"/>
      <w:bookmarkEnd w:id="5"/>
      <w:bookmarkEnd w:id="6"/>
      <w:bookmarkEnd w:id="1290"/>
      <w:bookmarkEnd w:id="1291"/>
      <w:bookmarkEnd w:id="1292"/>
      <w:bookmarkEnd w:id="1293"/>
      <w:bookmarkEnd w:id="1294"/>
      <w:bookmarkEnd w:id="1295"/>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sectPr w:rsidR="007678FB" w:rsidRPr="00B63440">
      <w:headerReference w:type="default" r:id="rId66"/>
      <w:headerReference w:type="firs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A85F" w14:textId="77777777" w:rsidR="002E026F" w:rsidRDefault="002E026F" w:rsidP="00DE0AA9">
      <w:r>
        <w:separator/>
      </w:r>
    </w:p>
  </w:endnote>
  <w:endnote w:type="continuationSeparator" w:id="0">
    <w:p w14:paraId="6353A044" w14:textId="77777777" w:rsidR="002E026F" w:rsidRDefault="002E026F" w:rsidP="00DE0AA9">
      <w:r>
        <w:continuationSeparator/>
      </w:r>
    </w:p>
  </w:endnote>
  <w:endnote w:type="continuationNotice" w:id="1">
    <w:p w14:paraId="7A264CBF" w14:textId="77777777" w:rsidR="002E026F" w:rsidRDefault="002E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8473" w14:textId="77777777" w:rsidR="008A58AC" w:rsidRDefault="008A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C5F" w14:textId="77777777" w:rsidR="008A58AC" w:rsidRDefault="008A5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056" w14:textId="77777777" w:rsidR="00766339" w:rsidRDefault="00766339"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7DD3" w14:textId="77777777" w:rsidR="00766339" w:rsidRDefault="00766339"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D40" w14:textId="77777777" w:rsidR="00766339" w:rsidRPr="007F63F4" w:rsidRDefault="00766339">
    <w:pPr>
      <w:pStyle w:val="Footer"/>
      <w:framePr w:wrap="auto" w:vAnchor="text" w:hAnchor="margin" w:xAlign="center" w:y="1"/>
      <w:rPr>
        <w:rStyle w:val="PageNumber"/>
      </w:rPr>
    </w:pPr>
  </w:p>
  <w:p w14:paraId="2A031EED" w14:textId="77777777" w:rsidR="00766339" w:rsidRDefault="00766339"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E885" w14:textId="77777777" w:rsidR="002E026F" w:rsidRDefault="002E026F" w:rsidP="00DE0AA9">
      <w:r>
        <w:separator/>
      </w:r>
    </w:p>
  </w:footnote>
  <w:footnote w:type="continuationSeparator" w:id="0">
    <w:p w14:paraId="13672D42" w14:textId="77777777" w:rsidR="002E026F" w:rsidRDefault="002E026F" w:rsidP="00DE0AA9">
      <w:r>
        <w:continuationSeparator/>
      </w:r>
    </w:p>
  </w:footnote>
  <w:footnote w:type="continuationNotice" w:id="1">
    <w:p w14:paraId="4973D2BE" w14:textId="77777777" w:rsidR="002E026F" w:rsidRDefault="002E026F"/>
  </w:footnote>
  <w:footnote w:id="2">
    <w:p w14:paraId="75FEA376" w14:textId="77777777" w:rsidR="00766339" w:rsidRPr="009C3FD4" w:rsidRDefault="00766339"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766339" w:rsidRPr="009C3FD4" w:rsidRDefault="00766339"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1BF5434A" w:rsidR="00766339" w:rsidRPr="005B4881" w:rsidRDefault="00766339"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Pr>
          <w:spacing w:val="-2"/>
          <w:sz w:val="20"/>
        </w:rPr>
        <w:t xml:space="preserve">the Underground </w:t>
      </w:r>
      <w:r w:rsidRPr="009C3FD4">
        <w:rPr>
          <w:spacing w:val="-2"/>
          <w:sz w:val="20"/>
        </w:rPr>
        <w:t>Works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47FA81FD" w14:textId="77777777" w:rsidR="0016273A" w:rsidRDefault="0016273A" w:rsidP="0016273A">
      <w:pPr>
        <w:pStyle w:val="FootnoteText"/>
      </w:pPr>
      <w:r>
        <w:rPr>
          <w:rStyle w:val="FootnoteReference"/>
        </w:rPr>
        <w:footnoteRef/>
      </w:r>
      <w:r>
        <w:t xml:space="preserve">    </w:t>
      </w:r>
      <w:r>
        <w:rPr>
          <w:rFonts w:ascii="Times New Roman" w:hAnsi="Times New Roman"/>
          <w:sz w:val="20"/>
        </w:rPr>
        <w:t xml:space="preserve"> </w:t>
      </w:r>
      <w:r>
        <w:rPr>
          <w:rFonts w:ascii="Times New Roman" w:hAnsi="Times New Roman"/>
          <w:spacing w:val="-2"/>
          <w:sz w:val="20"/>
        </w:rPr>
        <w:t>If electronic procurement will be used, insert link or web site address and any additional relevant information, as appropriate.</w:t>
      </w:r>
    </w:p>
  </w:footnote>
  <w:footnote w:id="6">
    <w:p w14:paraId="3D5DDA2B" w14:textId="77777777" w:rsidR="00766339" w:rsidRPr="005B4881" w:rsidRDefault="00766339"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7">
    <w:p w14:paraId="54878B19" w14:textId="77777777" w:rsidR="00766339" w:rsidRPr="005B4881" w:rsidRDefault="00766339"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8">
    <w:p w14:paraId="6EF01200" w14:textId="77777777" w:rsidR="00766339" w:rsidRPr="005B4881" w:rsidRDefault="00766339"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9">
    <w:p w14:paraId="0AEF74A0" w14:textId="77777777" w:rsidR="00766339" w:rsidRPr="005B4881" w:rsidRDefault="00766339"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F59E3E3" w14:textId="77777777" w:rsidR="00766339" w:rsidRPr="005B4881" w:rsidRDefault="00766339"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1">
    <w:p w14:paraId="56883310" w14:textId="77777777" w:rsidR="00766339" w:rsidRPr="005276B1" w:rsidRDefault="00766339"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766339" w:rsidRPr="005276B1" w:rsidRDefault="00766339" w:rsidP="00053EC2">
      <w:pPr>
        <w:pStyle w:val="FootnoteText"/>
        <w:jc w:val="both"/>
        <w:rPr>
          <w:rFonts w:ascii="Times New Roman" w:hAnsi="Times New Roman"/>
          <w:sz w:val="20"/>
        </w:rPr>
      </w:pPr>
    </w:p>
    <w:p w14:paraId="3D591515" w14:textId="77777777" w:rsidR="00766339" w:rsidRPr="005276B1" w:rsidRDefault="00766339"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766339" w:rsidRPr="005276B1" w:rsidRDefault="00766339" w:rsidP="00053EC2">
      <w:pPr>
        <w:pStyle w:val="FootnoteText"/>
        <w:ind w:left="180" w:firstLine="0"/>
        <w:jc w:val="both"/>
        <w:rPr>
          <w:rFonts w:ascii="Times New Roman" w:hAnsi="Times New Roman"/>
          <w:sz w:val="20"/>
        </w:rPr>
      </w:pPr>
    </w:p>
    <w:p w14:paraId="6B93DDBF" w14:textId="77777777" w:rsidR="00766339" w:rsidRPr="005B4881" w:rsidRDefault="00766339"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766339" w:rsidRPr="005276B1" w:rsidRDefault="00766339" w:rsidP="00053EC2">
      <w:pPr>
        <w:pStyle w:val="FootnoteText"/>
        <w:jc w:val="both"/>
        <w:rPr>
          <w:rFonts w:ascii="Times New Roman" w:hAnsi="Times New Roman"/>
          <w:sz w:val="20"/>
        </w:rPr>
      </w:pPr>
    </w:p>
  </w:footnote>
  <w:footnote w:id="12">
    <w:p w14:paraId="25EDB65A" w14:textId="77777777" w:rsidR="00766339" w:rsidRDefault="00766339"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3">
    <w:p w14:paraId="2B796CD1" w14:textId="77777777" w:rsidR="00766339" w:rsidRDefault="00766339"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6C506AC2" w14:textId="77777777" w:rsidR="00766339" w:rsidRPr="00FD3DD7" w:rsidRDefault="00766339"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5">
    <w:p w14:paraId="641C96B3" w14:textId="77777777" w:rsidR="00766339" w:rsidRPr="00DF7AA7" w:rsidRDefault="00766339"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6">
    <w:p w14:paraId="37CE458B" w14:textId="77777777" w:rsidR="00766339" w:rsidRPr="00DE6B90" w:rsidRDefault="00766339"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7">
    <w:p w14:paraId="7F4EAA47" w14:textId="77777777" w:rsidR="00766339" w:rsidRPr="00D2123A" w:rsidRDefault="00766339"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7E75C42" w14:textId="77777777" w:rsidR="00766339" w:rsidRPr="00D2123A" w:rsidRDefault="00766339"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9">
    <w:p w14:paraId="51CB0A32" w14:textId="77777777" w:rsidR="00766339" w:rsidRDefault="00766339"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0E7C734" w14:textId="01C96D19" w:rsidR="00C97459" w:rsidRDefault="00C97459">
      <w:pPr>
        <w:pStyle w:val="FootnoteText"/>
      </w:pPr>
      <w:r>
        <w:rPr>
          <w:rStyle w:val="FootnoteReference"/>
        </w:rPr>
        <w:footnoteRef/>
      </w:r>
      <w: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427BCE2C" w14:textId="77777777" w:rsidR="00C97459" w:rsidRDefault="00C97459" w:rsidP="00C97459">
      <w:pPr>
        <w:rPr>
          <w:sz w:val="18"/>
          <w:szCs w:val="18"/>
        </w:rPr>
      </w:pPr>
      <w:bookmarkStart w:id="1520" w:name="_Hlk136009515"/>
      <w:r>
        <w:rPr>
          <w:rStyle w:val="FootnoteReference"/>
        </w:rPr>
        <w:footnoteRef/>
      </w:r>
      <w:r>
        <w:t xml:space="preserve"> </w:t>
      </w:r>
      <w:r w:rsidRPr="00B63440">
        <w:rPr>
          <w:sz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p w14:paraId="3441092E" w14:textId="22A14295" w:rsidR="00C97459" w:rsidRDefault="00C97459">
      <w:pPr>
        <w:pStyle w:val="FootnoteText"/>
      </w:pPr>
    </w:p>
    <w:bookmarkEnd w:id="1520"/>
  </w:footnote>
  <w:footnote w:id="22">
    <w:p w14:paraId="7204B7AB" w14:textId="77777777" w:rsidR="00C97459" w:rsidRPr="00B63440" w:rsidRDefault="00C97459" w:rsidP="00C97459">
      <w:pPr>
        <w:rPr>
          <w:sz w:val="18"/>
        </w:rPr>
      </w:pPr>
      <w:r>
        <w:rPr>
          <w:rStyle w:val="FootnoteReference"/>
        </w:rPr>
        <w:footnoteRef/>
      </w:r>
      <w:r>
        <w:t xml:space="preserve"> </w:t>
      </w:r>
      <w:r w:rsidRPr="00B63440">
        <w:rPr>
          <w:sz w:val="18"/>
        </w:rPr>
        <w:t>Inspections in this context usually are investigative (i.e., forensic) in nature.</w:t>
      </w:r>
      <w:r w:rsidRPr="00B1464D">
        <w:rPr>
          <w:sz w:val="18"/>
          <w:szCs w:val="22"/>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1464D">
        <w:rPr>
          <w:sz w:val="18"/>
          <w:szCs w:val="22"/>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p w14:paraId="0C9F1C15" w14:textId="3A0715EE" w:rsidR="00C97459" w:rsidRDefault="00C97459">
      <w:pPr>
        <w:pStyle w:val="FootnoteText"/>
      </w:pPr>
    </w:p>
  </w:footnote>
  <w:footnote w:id="23">
    <w:p w14:paraId="7284637A" w14:textId="77777777" w:rsidR="00766339" w:rsidRPr="00AD5F0D" w:rsidRDefault="00766339"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5BE94704" w14:textId="77777777" w:rsidR="00766339" w:rsidRPr="00BC09A2" w:rsidRDefault="00766339"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5">
    <w:p w14:paraId="1F563C7F" w14:textId="77777777" w:rsidR="00766339" w:rsidRPr="00AD5F0D" w:rsidRDefault="00766339"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4A5B9805" w14:textId="77777777" w:rsidR="00766339" w:rsidRPr="00042B76" w:rsidRDefault="00766339"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7">
    <w:p w14:paraId="36E3E763"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8">
    <w:p w14:paraId="60308632"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0992613" w14:textId="77777777" w:rsidR="00766339" w:rsidRPr="00042B76" w:rsidRDefault="00766339"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4E566EAF" w14:textId="77777777" w:rsidR="00766339" w:rsidRPr="00042B76" w:rsidRDefault="00766339"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E2EC" w14:textId="77777777" w:rsidR="008A58AC" w:rsidRDefault="008A58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A50" w14:textId="424BC4AB" w:rsidR="00766339" w:rsidRPr="00CE35AB" w:rsidRDefault="00766339" w:rsidP="007F7DC8">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64048"/>
      <w:docPartObj>
        <w:docPartGallery w:val="Page Numbers (Top of Page)"/>
        <w:docPartUnique/>
      </w:docPartObj>
    </w:sdtPr>
    <w:sdtEndPr>
      <w:rPr>
        <w:noProof/>
      </w:rPr>
    </w:sdtEndPr>
    <w:sdtContent>
      <w:p w14:paraId="6FEA55F8" w14:textId="77777777" w:rsidR="007F7DC8" w:rsidRPr="00CE35AB" w:rsidRDefault="007F7DC8"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C2B" w14:textId="77777777" w:rsidR="00766339" w:rsidRDefault="00766339" w:rsidP="00B634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350"/>
      <w:docPartObj>
        <w:docPartGallery w:val="Page Numbers (Top of Page)"/>
        <w:docPartUnique/>
      </w:docPartObj>
    </w:sdtPr>
    <w:sdtEndPr>
      <w:rPr>
        <w:noProof/>
      </w:rPr>
    </w:sdtEndPr>
    <w:sdtContent>
      <w:p w14:paraId="6E760A0C" w14:textId="77777777" w:rsidR="00766339" w:rsidRPr="006D57C1" w:rsidRDefault="00766339"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4350"/>
      <w:docPartObj>
        <w:docPartGallery w:val="Page Numbers (Top of Page)"/>
        <w:docPartUnique/>
      </w:docPartObj>
    </w:sdtPr>
    <w:sdtEndPr>
      <w:rPr>
        <w:noProof/>
      </w:rPr>
    </w:sdtEndPr>
    <w:sdtContent>
      <w:p w14:paraId="738A8DB8" w14:textId="77777777" w:rsidR="00766339" w:rsidRPr="00CE35AB" w:rsidRDefault="00766339"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1820"/>
      <w:docPartObj>
        <w:docPartGallery w:val="Page Numbers (Top of Page)"/>
        <w:docPartUnique/>
      </w:docPartObj>
    </w:sdtPr>
    <w:sdtEndPr>
      <w:rPr>
        <w:noProof/>
      </w:rPr>
    </w:sdtEndPr>
    <w:sdtContent>
      <w:p w14:paraId="302A0098" w14:textId="77777777" w:rsidR="00766339" w:rsidRPr="006D57C1" w:rsidRDefault="00766339"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13246"/>
      <w:docPartObj>
        <w:docPartGallery w:val="Page Numbers (Top of Page)"/>
        <w:docPartUnique/>
      </w:docPartObj>
    </w:sdtPr>
    <w:sdtEndPr>
      <w:rPr>
        <w:noProof/>
      </w:rPr>
    </w:sdtEndPr>
    <w:sdtContent>
      <w:p w14:paraId="0F995F66" w14:textId="77777777" w:rsidR="00766339" w:rsidRPr="00CE35AB" w:rsidRDefault="00766339"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5749"/>
      <w:docPartObj>
        <w:docPartGallery w:val="Page Numbers (Top of Page)"/>
        <w:docPartUnique/>
      </w:docPartObj>
    </w:sdtPr>
    <w:sdtEndPr>
      <w:rPr>
        <w:noProof/>
      </w:rPr>
    </w:sdtEndPr>
    <w:sdtContent>
      <w:p w14:paraId="76C6BBA3" w14:textId="77777777" w:rsidR="00766339" w:rsidRDefault="00766339"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1208"/>
      <w:docPartObj>
        <w:docPartGallery w:val="Page Numbers (Top of Page)"/>
        <w:docPartUnique/>
      </w:docPartObj>
    </w:sdtPr>
    <w:sdtEndPr>
      <w:rPr>
        <w:noProof/>
      </w:rPr>
    </w:sdtEndPr>
    <w:sdtContent>
      <w:p w14:paraId="02B980B1" w14:textId="77777777" w:rsidR="00766339" w:rsidRPr="00CE35AB" w:rsidRDefault="00766339"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2176"/>
      <w:docPartObj>
        <w:docPartGallery w:val="Page Numbers (Top of Page)"/>
        <w:docPartUnique/>
      </w:docPartObj>
    </w:sdtPr>
    <w:sdtEndPr>
      <w:rPr>
        <w:noProof/>
      </w:rPr>
    </w:sdtEndPr>
    <w:sdtContent>
      <w:p w14:paraId="61B27CB7" w14:textId="77777777" w:rsidR="00766339" w:rsidRPr="00B63440" w:rsidRDefault="00766339"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AD5" w14:textId="77777777" w:rsidR="00766339" w:rsidRPr="00A403B3" w:rsidRDefault="00766339"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766339" w:rsidRPr="002443DA" w:rsidRDefault="00766339"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216"/>
      <w:docPartObj>
        <w:docPartGallery w:val="Page Numbers (Top of Page)"/>
        <w:docPartUnique/>
      </w:docPartObj>
    </w:sdtPr>
    <w:sdtEndPr>
      <w:rPr>
        <w:noProof/>
      </w:rPr>
    </w:sdtEndPr>
    <w:sdtContent>
      <w:p w14:paraId="75D8B6E7" w14:textId="77777777" w:rsidR="00766339" w:rsidRPr="00CE35AB" w:rsidRDefault="00766339"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1895"/>
      <w:docPartObj>
        <w:docPartGallery w:val="Page Numbers (Top of Page)"/>
        <w:docPartUnique/>
      </w:docPartObj>
    </w:sdtPr>
    <w:sdtEndPr>
      <w:rPr>
        <w:noProof/>
      </w:rPr>
    </w:sdtEndPr>
    <w:sdtContent>
      <w:p w14:paraId="5868B045" w14:textId="77777777" w:rsidR="00766339" w:rsidRDefault="00766339"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766339" w:rsidRPr="00B63440" w:rsidRDefault="00766339"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A10" w14:textId="77777777" w:rsidR="00766339" w:rsidRPr="00B63440" w:rsidRDefault="00766339" w:rsidP="00B6344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766339" w:rsidRDefault="00766339"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766339" w:rsidRPr="001B33EF" w:rsidRDefault="00766339" w:rsidP="00B63440">
    <w:pPr>
      <w:suppressAutoHyphens/>
      <w:spacing w:before="480" w:after="120"/>
      <w:jc w:val="left"/>
      <w:outlineLvl w:val="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D4E" w14:textId="77777777" w:rsidR="00766339" w:rsidRDefault="00766339" w:rsidP="00B634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0D0" w14:textId="77777777" w:rsidR="00766339" w:rsidRPr="00B63440" w:rsidRDefault="00766339"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766339" w:rsidRPr="00395300" w:rsidRDefault="00766339"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39" w14:textId="77777777" w:rsidR="00766339" w:rsidRDefault="00766339"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766339" w:rsidRPr="00395300" w:rsidRDefault="00766339"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766339" w:rsidRPr="003C6A5C" w:rsidRDefault="00766339"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0B9" w14:textId="77777777" w:rsidR="00766339" w:rsidRPr="00055284" w:rsidRDefault="00766339"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766339" w:rsidRPr="003C6A5C" w:rsidRDefault="00766339"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2B" w14:textId="4A61F07D" w:rsidR="00766339" w:rsidRDefault="00766339"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33D6" w14:textId="77777777" w:rsidR="00766339" w:rsidRDefault="00766339"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DE1" w14:textId="77777777" w:rsidR="00766339" w:rsidRDefault="00766339" w:rsidP="00B6344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77B" w14:textId="77777777" w:rsidR="00766339" w:rsidRDefault="00766339"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766339" w:rsidRDefault="00766339"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766339" w:rsidRDefault="00766339" w:rsidP="003C6A5C">
    <w:pPr>
      <w:pStyle w:val="Subtitle"/>
      <w:jc w:val="left"/>
      <w:outlineLvl w:val="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766339" w:rsidRDefault="00766339"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AE" w14:textId="77777777" w:rsidR="00766339" w:rsidRDefault="00766339"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33E" w14:textId="77777777" w:rsidR="00766339" w:rsidRPr="00CE35AB" w:rsidRDefault="00766339"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6792" w14:textId="77777777" w:rsidR="00766339" w:rsidRPr="00055284" w:rsidRDefault="00766339"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1C9" w14:textId="77777777" w:rsidR="00766339" w:rsidRPr="00055284" w:rsidRDefault="00766339"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B6D" w14:textId="77777777" w:rsidR="00766339" w:rsidRPr="00CE35AB" w:rsidRDefault="00766339"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91367"/>
      <w:docPartObj>
        <w:docPartGallery w:val="Page Numbers (Top of Page)"/>
        <w:docPartUnique/>
      </w:docPartObj>
    </w:sdtPr>
    <w:sdtEndPr>
      <w:rPr>
        <w:noProof/>
      </w:rPr>
    </w:sdtEndPr>
    <w:sdtContent>
      <w:p w14:paraId="7036BE12" w14:textId="77777777" w:rsidR="00766339" w:rsidRPr="00CE35AB" w:rsidRDefault="00766339"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15:restartNumberingAfterBreak="0">
    <w:nsid w:val="0B3C1B84"/>
    <w:multiLevelType w:val="hybridMultilevel"/>
    <w:tmpl w:val="96769EBE"/>
    <w:lvl w:ilvl="0" w:tplc="819247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7"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8"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9"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59817E7"/>
    <w:multiLevelType w:val="hybridMultilevel"/>
    <w:tmpl w:val="A0740028"/>
    <w:lvl w:ilvl="0" w:tplc="3C526ACE">
      <w:start w:val="1"/>
      <w:numFmt w:val="decimal"/>
      <w:pStyle w:val="S1-Head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6"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60"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6"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5"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5"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3E657C"/>
    <w:multiLevelType w:val="hybridMultilevel"/>
    <w:tmpl w:val="D6DC534A"/>
    <w:lvl w:ilvl="0" w:tplc="8EE8F43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456D16A5"/>
    <w:multiLevelType w:val="hybridMultilevel"/>
    <w:tmpl w:val="BCF21276"/>
    <w:lvl w:ilvl="0" w:tplc="227A0FEE">
      <w:start w:val="8"/>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6"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8"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2"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0"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3"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5" w15:restartNumberingAfterBreak="0">
    <w:nsid w:val="5422726F"/>
    <w:multiLevelType w:val="hybridMultilevel"/>
    <w:tmpl w:val="A3B4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7A3548E"/>
    <w:multiLevelType w:val="hybridMultilevel"/>
    <w:tmpl w:val="3E884080"/>
    <w:lvl w:ilvl="0" w:tplc="EB548D08">
      <w:start w:val="1"/>
      <w:numFmt w:val="lowerLetter"/>
      <w:lvlText w:val="(%1)"/>
      <w:lvlJc w:val="left"/>
      <w:pPr>
        <w:ind w:left="792" w:hanging="360"/>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1"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6"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50" w15:restartNumberingAfterBreak="0">
    <w:nsid w:val="5E63564F"/>
    <w:multiLevelType w:val="multilevel"/>
    <w:tmpl w:val="F30A70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1"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60"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1"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5"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0"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1"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6"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0"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91"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28185831">
    <w:abstractNumId w:val="193"/>
  </w:num>
  <w:num w:numId="2" w16cid:durableId="1712921721">
    <w:abstractNumId w:val="84"/>
  </w:num>
  <w:num w:numId="3" w16cid:durableId="1277559073">
    <w:abstractNumId w:val="125"/>
  </w:num>
  <w:num w:numId="4" w16cid:durableId="789321982">
    <w:abstractNumId w:val="133"/>
  </w:num>
  <w:num w:numId="5" w16cid:durableId="617032912">
    <w:abstractNumId w:val="1"/>
  </w:num>
  <w:num w:numId="6" w16cid:durableId="141965964">
    <w:abstractNumId w:val="74"/>
  </w:num>
  <w:num w:numId="7" w16cid:durableId="193663759">
    <w:abstractNumId w:val="136"/>
  </w:num>
  <w:num w:numId="8" w16cid:durableId="254090832">
    <w:abstractNumId w:val="48"/>
  </w:num>
  <w:num w:numId="9" w16cid:durableId="853571647">
    <w:abstractNumId w:val="130"/>
  </w:num>
  <w:num w:numId="10" w16cid:durableId="433599074">
    <w:abstractNumId w:val="154"/>
  </w:num>
  <w:num w:numId="11" w16cid:durableId="912936598">
    <w:abstractNumId w:val="132"/>
  </w:num>
  <w:num w:numId="12" w16cid:durableId="150485835">
    <w:abstractNumId w:val="62"/>
  </w:num>
  <w:num w:numId="13" w16cid:durableId="1348288222">
    <w:abstractNumId w:val="73"/>
  </w:num>
  <w:num w:numId="14" w16cid:durableId="948009928">
    <w:abstractNumId w:val="110"/>
  </w:num>
  <w:num w:numId="15" w16cid:durableId="175631583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6160154">
    <w:abstractNumId w:val="103"/>
  </w:num>
  <w:num w:numId="17" w16cid:durableId="341126276">
    <w:abstractNumId w:val="11"/>
  </w:num>
  <w:num w:numId="18" w16cid:durableId="1098718404">
    <w:abstractNumId w:val="38"/>
  </w:num>
  <w:num w:numId="19" w16cid:durableId="1500657556">
    <w:abstractNumId w:val="51"/>
  </w:num>
  <w:num w:numId="20" w16cid:durableId="1404178719">
    <w:abstractNumId w:val="185"/>
  </w:num>
  <w:num w:numId="21" w16cid:durableId="2025863455">
    <w:abstractNumId w:val="31"/>
  </w:num>
  <w:num w:numId="22" w16cid:durableId="919681908">
    <w:abstractNumId w:val="0"/>
  </w:num>
  <w:num w:numId="23" w16cid:durableId="1656369971">
    <w:abstractNumId w:val="149"/>
  </w:num>
  <w:num w:numId="24" w16cid:durableId="1888031287">
    <w:abstractNumId w:val="159"/>
  </w:num>
  <w:num w:numId="25" w16cid:durableId="17360774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4693385">
    <w:abstractNumId w:val="184"/>
  </w:num>
  <w:num w:numId="27" w16cid:durableId="478811797">
    <w:abstractNumId w:val="42"/>
  </w:num>
  <w:num w:numId="28" w16cid:durableId="1357004355">
    <w:abstractNumId w:val="52"/>
  </w:num>
  <w:num w:numId="29" w16cid:durableId="1327779787">
    <w:abstractNumId w:val="76"/>
  </w:num>
  <w:num w:numId="30" w16cid:durableId="2057970058">
    <w:abstractNumId w:val="120"/>
  </w:num>
  <w:num w:numId="31" w16cid:durableId="712656043">
    <w:abstractNumId w:val="72"/>
  </w:num>
  <w:num w:numId="32" w16cid:durableId="1060981888">
    <w:abstractNumId w:val="198"/>
  </w:num>
  <w:num w:numId="33" w16cid:durableId="1123230990">
    <w:abstractNumId w:val="180"/>
  </w:num>
  <w:num w:numId="34" w16cid:durableId="971985637">
    <w:abstractNumId w:val="15"/>
  </w:num>
  <w:num w:numId="35" w16cid:durableId="1025253362">
    <w:abstractNumId w:val="152"/>
  </w:num>
  <w:num w:numId="36" w16cid:durableId="756486588">
    <w:abstractNumId w:val="3"/>
  </w:num>
  <w:num w:numId="37" w16cid:durableId="1053701435">
    <w:abstractNumId w:val="112"/>
  </w:num>
  <w:num w:numId="38" w16cid:durableId="1640570285">
    <w:abstractNumId w:val="105"/>
  </w:num>
  <w:num w:numId="39" w16cid:durableId="1636831141">
    <w:abstractNumId w:val="167"/>
  </w:num>
  <w:num w:numId="40" w16cid:durableId="88695261">
    <w:abstractNumId w:val="70"/>
  </w:num>
  <w:num w:numId="41" w16cid:durableId="758211459">
    <w:abstractNumId w:val="88"/>
  </w:num>
  <w:num w:numId="42" w16cid:durableId="180825146">
    <w:abstractNumId w:val="157"/>
  </w:num>
  <w:num w:numId="43" w16cid:durableId="1464808444">
    <w:abstractNumId w:val="46"/>
  </w:num>
  <w:num w:numId="44" w16cid:durableId="1996178129">
    <w:abstractNumId w:val="19"/>
  </w:num>
  <w:num w:numId="45" w16cid:durableId="1040283773">
    <w:abstractNumId w:val="37"/>
  </w:num>
  <w:num w:numId="46" w16cid:durableId="1011493169">
    <w:abstractNumId w:val="150"/>
  </w:num>
  <w:num w:numId="47" w16cid:durableId="786050689">
    <w:abstractNumId w:val="77"/>
  </w:num>
  <w:num w:numId="48" w16cid:durableId="1103765579">
    <w:abstractNumId w:val="197"/>
  </w:num>
  <w:num w:numId="49" w16cid:durableId="1538615776">
    <w:abstractNumId w:val="49"/>
  </w:num>
  <w:num w:numId="50" w16cid:durableId="1115634680">
    <w:abstractNumId w:val="189"/>
  </w:num>
  <w:num w:numId="51" w16cid:durableId="1053195963">
    <w:abstractNumId w:val="175"/>
  </w:num>
  <w:num w:numId="52" w16cid:durableId="1176848555">
    <w:abstractNumId w:val="147"/>
  </w:num>
  <w:num w:numId="53" w16cid:durableId="901479604">
    <w:abstractNumId w:val="45"/>
  </w:num>
  <w:num w:numId="54" w16cid:durableId="1420251644">
    <w:abstractNumId w:val="123"/>
  </w:num>
  <w:num w:numId="55" w16cid:durableId="260846361">
    <w:abstractNumId w:val="86"/>
  </w:num>
  <w:num w:numId="56" w16cid:durableId="794786078">
    <w:abstractNumId w:val="36"/>
  </w:num>
  <w:num w:numId="57" w16cid:durableId="619844242">
    <w:abstractNumId w:val="54"/>
  </w:num>
  <w:num w:numId="58" w16cid:durableId="693506654">
    <w:abstractNumId w:val="108"/>
  </w:num>
  <w:num w:numId="59" w16cid:durableId="755786861">
    <w:abstractNumId w:val="79"/>
  </w:num>
  <w:num w:numId="60" w16cid:durableId="1894778759">
    <w:abstractNumId w:val="164"/>
  </w:num>
  <w:num w:numId="61" w16cid:durableId="1379088268">
    <w:abstractNumId w:val="145"/>
  </w:num>
  <w:num w:numId="62" w16cid:durableId="1142502063">
    <w:abstractNumId w:val="115"/>
  </w:num>
  <w:num w:numId="63" w16cid:durableId="1313758165">
    <w:abstractNumId w:val="96"/>
  </w:num>
  <w:num w:numId="64" w16cid:durableId="1145583198">
    <w:abstractNumId w:val="66"/>
  </w:num>
  <w:num w:numId="65" w16cid:durableId="2069255604">
    <w:abstractNumId w:val="50"/>
  </w:num>
  <w:num w:numId="66" w16cid:durableId="2072383163">
    <w:abstractNumId w:val="75"/>
  </w:num>
  <w:num w:numId="67" w16cid:durableId="2143377965">
    <w:abstractNumId w:val="67"/>
  </w:num>
  <w:num w:numId="68" w16cid:durableId="102086332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017200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7699495">
    <w:abstractNumId w:val="60"/>
  </w:num>
  <w:num w:numId="71" w16cid:durableId="208496813">
    <w:abstractNumId w:val="57"/>
  </w:num>
  <w:num w:numId="72" w16cid:durableId="1366565749">
    <w:abstractNumId w:val="168"/>
  </w:num>
  <w:num w:numId="73" w16cid:durableId="203294357">
    <w:abstractNumId w:val="171"/>
  </w:num>
  <w:num w:numId="74" w16cid:durableId="1792944091">
    <w:abstractNumId w:val="81"/>
  </w:num>
  <w:num w:numId="75" w16cid:durableId="665549665">
    <w:abstractNumId w:val="142"/>
  </w:num>
  <w:num w:numId="76" w16cid:durableId="538054199">
    <w:abstractNumId w:val="192"/>
  </w:num>
  <w:num w:numId="77" w16cid:durableId="130172704">
    <w:abstractNumId w:val="131"/>
  </w:num>
  <w:num w:numId="78" w16cid:durableId="1036933518">
    <w:abstractNumId w:val="163"/>
  </w:num>
  <w:num w:numId="79" w16cid:durableId="1150513637">
    <w:abstractNumId w:val="160"/>
  </w:num>
  <w:num w:numId="80" w16cid:durableId="685836327">
    <w:abstractNumId w:val="41"/>
  </w:num>
  <w:num w:numId="81" w16cid:durableId="2061709651">
    <w:abstractNumId w:val="181"/>
  </w:num>
  <w:num w:numId="82" w16cid:durableId="594677751">
    <w:abstractNumId w:val="181"/>
    <w:lvlOverride w:ilvl="0">
      <w:startOverride w:val="1"/>
    </w:lvlOverride>
  </w:num>
  <w:num w:numId="83" w16cid:durableId="1746343484">
    <w:abstractNumId w:val="91"/>
  </w:num>
  <w:num w:numId="84" w16cid:durableId="432823894">
    <w:abstractNumId w:val="104"/>
  </w:num>
  <w:num w:numId="85" w16cid:durableId="1654677627">
    <w:abstractNumId w:val="104"/>
    <w:lvlOverride w:ilvl="0">
      <w:startOverride w:val="1"/>
    </w:lvlOverride>
  </w:num>
  <w:num w:numId="86" w16cid:durableId="583105778">
    <w:abstractNumId w:val="39"/>
  </w:num>
  <w:num w:numId="87" w16cid:durableId="499782738">
    <w:abstractNumId w:val="59"/>
  </w:num>
  <w:num w:numId="88" w16cid:durableId="1023286259">
    <w:abstractNumId w:val="22"/>
  </w:num>
  <w:num w:numId="89" w16cid:durableId="1473252138">
    <w:abstractNumId w:val="21"/>
  </w:num>
  <w:num w:numId="90" w16cid:durableId="23950009">
    <w:abstractNumId w:val="5"/>
  </w:num>
  <w:num w:numId="91" w16cid:durableId="739134564">
    <w:abstractNumId w:val="93"/>
  </w:num>
  <w:num w:numId="92" w16cid:durableId="1478187796">
    <w:abstractNumId w:val="199"/>
  </w:num>
  <w:num w:numId="93" w16cid:durableId="1799487571">
    <w:abstractNumId w:val="80"/>
  </w:num>
  <w:num w:numId="94" w16cid:durableId="687415409">
    <w:abstractNumId w:val="111"/>
  </w:num>
  <w:num w:numId="95" w16cid:durableId="494959150">
    <w:abstractNumId w:val="25"/>
  </w:num>
  <w:num w:numId="96" w16cid:durableId="149561888">
    <w:abstractNumId w:val="173"/>
  </w:num>
  <w:num w:numId="97" w16cid:durableId="658844914">
    <w:abstractNumId w:val="17"/>
  </w:num>
  <w:num w:numId="98" w16cid:durableId="2101871167">
    <w:abstractNumId w:val="174"/>
  </w:num>
  <w:num w:numId="99" w16cid:durableId="184096627">
    <w:abstractNumId w:val="100"/>
  </w:num>
  <w:num w:numId="100" w16cid:durableId="722602332">
    <w:abstractNumId w:val="53"/>
  </w:num>
  <w:num w:numId="101" w16cid:durableId="654071685">
    <w:abstractNumId w:val="16"/>
  </w:num>
  <w:num w:numId="102" w16cid:durableId="2053385353">
    <w:abstractNumId w:val="106"/>
  </w:num>
  <w:num w:numId="103" w16cid:durableId="100416254">
    <w:abstractNumId w:val="122"/>
  </w:num>
  <w:num w:numId="104" w16cid:durableId="403378996">
    <w:abstractNumId w:val="68"/>
  </w:num>
  <w:num w:numId="105" w16cid:durableId="461309988">
    <w:abstractNumId w:val="129"/>
  </w:num>
  <w:num w:numId="106" w16cid:durableId="662272348">
    <w:abstractNumId w:val="161"/>
  </w:num>
  <w:num w:numId="107" w16cid:durableId="990524442">
    <w:abstractNumId w:val="191"/>
  </w:num>
  <w:num w:numId="108" w16cid:durableId="1597206124">
    <w:abstractNumId w:val="107"/>
  </w:num>
  <w:num w:numId="109" w16cid:durableId="968322933">
    <w:abstractNumId w:val="32"/>
  </w:num>
  <w:num w:numId="110" w16cid:durableId="1033773540">
    <w:abstractNumId w:val="34"/>
  </w:num>
  <w:num w:numId="111" w16cid:durableId="740563260">
    <w:abstractNumId w:val="139"/>
  </w:num>
  <w:num w:numId="112" w16cid:durableId="1918053102">
    <w:abstractNumId w:val="78"/>
  </w:num>
  <w:num w:numId="113" w16cid:durableId="440146351">
    <w:abstractNumId w:val="103"/>
  </w:num>
  <w:num w:numId="114" w16cid:durableId="726801580">
    <w:abstractNumId w:val="181"/>
    <w:lvlOverride w:ilvl="0">
      <w:startOverride w:val="1"/>
    </w:lvlOverride>
  </w:num>
  <w:num w:numId="115" w16cid:durableId="1521623867">
    <w:abstractNumId w:val="181"/>
    <w:lvlOverride w:ilvl="0">
      <w:startOverride w:val="1"/>
    </w:lvlOverride>
  </w:num>
  <w:num w:numId="116" w16cid:durableId="82529677">
    <w:abstractNumId w:val="181"/>
    <w:lvlOverride w:ilvl="0">
      <w:startOverride w:val="1"/>
    </w:lvlOverride>
  </w:num>
  <w:num w:numId="117" w16cid:durableId="934173262">
    <w:abstractNumId w:val="181"/>
    <w:lvlOverride w:ilvl="0">
      <w:startOverride w:val="1"/>
    </w:lvlOverride>
  </w:num>
  <w:num w:numId="118" w16cid:durableId="1100561559">
    <w:abstractNumId w:val="181"/>
    <w:lvlOverride w:ilvl="0">
      <w:startOverride w:val="1"/>
    </w:lvlOverride>
  </w:num>
  <w:num w:numId="119" w16cid:durableId="1587807197">
    <w:abstractNumId w:val="181"/>
    <w:lvlOverride w:ilvl="0">
      <w:startOverride w:val="1"/>
    </w:lvlOverride>
  </w:num>
  <w:num w:numId="120" w16cid:durableId="1166825771">
    <w:abstractNumId w:val="181"/>
    <w:lvlOverride w:ilvl="0">
      <w:startOverride w:val="1"/>
    </w:lvlOverride>
  </w:num>
  <w:num w:numId="121" w16cid:durableId="974600038">
    <w:abstractNumId w:val="92"/>
  </w:num>
  <w:num w:numId="122" w16cid:durableId="56780163">
    <w:abstractNumId w:val="63"/>
  </w:num>
  <w:num w:numId="123" w16cid:durableId="1832406495">
    <w:abstractNumId w:val="196"/>
  </w:num>
  <w:num w:numId="124" w16cid:durableId="1414399774">
    <w:abstractNumId w:val="7"/>
  </w:num>
  <w:num w:numId="125" w16cid:durableId="1091271169">
    <w:abstractNumId w:val="179"/>
  </w:num>
  <w:num w:numId="126" w16cid:durableId="1565681435">
    <w:abstractNumId w:val="33"/>
  </w:num>
  <w:num w:numId="127" w16cid:durableId="738404630">
    <w:abstractNumId w:val="89"/>
  </w:num>
  <w:num w:numId="128" w16cid:durableId="1321690909">
    <w:abstractNumId w:val="61"/>
  </w:num>
  <w:num w:numId="129" w16cid:durableId="1753118740">
    <w:abstractNumId w:val="28"/>
  </w:num>
  <w:num w:numId="130" w16cid:durableId="443841311">
    <w:abstractNumId w:val="138"/>
  </w:num>
  <w:num w:numId="131" w16cid:durableId="1836452251">
    <w:abstractNumId w:val="109"/>
  </w:num>
  <w:num w:numId="132" w16cid:durableId="403645869">
    <w:abstractNumId w:val="40"/>
  </w:num>
  <w:num w:numId="133" w16cid:durableId="1839148983">
    <w:abstractNumId w:val="148"/>
  </w:num>
  <w:num w:numId="134" w16cid:durableId="1434281576">
    <w:abstractNumId w:val="101"/>
  </w:num>
  <w:num w:numId="135" w16cid:durableId="2077513834">
    <w:abstractNumId w:val="47"/>
  </w:num>
  <w:num w:numId="136" w16cid:durableId="673994410">
    <w:abstractNumId w:val="14"/>
  </w:num>
  <w:num w:numId="137" w16cid:durableId="247814788">
    <w:abstractNumId w:val="98"/>
  </w:num>
  <w:num w:numId="138" w16cid:durableId="1458260338">
    <w:abstractNumId w:val="137"/>
  </w:num>
  <w:num w:numId="139" w16cid:durableId="561329529">
    <w:abstractNumId w:val="13"/>
  </w:num>
  <w:num w:numId="140" w16cid:durableId="1300307892">
    <w:abstractNumId w:val="10"/>
  </w:num>
  <w:num w:numId="141" w16cid:durableId="581376730">
    <w:abstractNumId w:val="128"/>
  </w:num>
  <w:num w:numId="142" w16cid:durableId="2063864059">
    <w:abstractNumId w:val="194"/>
  </w:num>
  <w:num w:numId="143" w16cid:durableId="1065295001">
    <w:abstractNumId w:val="182"/>
  </w:num>
  <w:num w:numId="144" w16cid:durableId="324019519">
    <w:abstractNumId w:val="143"/>
  </w:num>
  <w:num w:numId="145" w16cid:durableId="1047726465">
    <w:abstractNumId w:val="183"/>
  </w:num>
  <w:num w:numId="146" w16cid:durableId="350372780">
    <w:abstractNumId w:val="162"/>
  </w:num>
  <w:num w:numId="147" w16cid:durableId="836531742">
    <w:abstractNumId w:val="153"/>
  </w:num>
  <w:num w:numId="148" w16cid:durableId="1637107195">
    <w:abstractNumId w:val="94"/>
  </w:num>
  <w:num w:numId="149" w16cid:durableId="1891309316">
    <w:abstractNumId w:val="12"/>
  </w:num>
  <w:num w:numId="150" w16cid:durableId="329989799">
    <w:abstractNumId w:val="87"/>
  </w:num>
  <w:num w:numId="151" w16cid:durableId="383915261">
    <w:abstractNumId w:val="119"/>
  </w:num>
  <w:num w:numId="152" w16cid:durableId="1783916233">
    <w:abstractNumId w:val="20"/>
  </w:num>
  <w:num w:numId="153" w16cid:durableId="534780854">
    <w:abstractNumId w:val="113"/>
  </w:num>
  <w:num w:numId="154" w16cid:durableId="438686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1367569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156831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6819290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4506384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1989502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9900185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26218275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491355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5778606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6464247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37639392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3936258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966061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3292839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8548002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2747452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11439727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6532225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417094892">
    <w:abstractNumId w:val="102"/>
  </w:num>
  <w:num w:numId="174" w16cid:durableId="2033262594">
    <w:abstractNumId w:val="29"/>
  </w:num>
  <w:num w:numId="175" w16cid:durableId="450054717">
    <w:abstractNumId w:val="35"/>
  </w:num>
  <w:num w:numId="176" w16cid:durableId="1438403822">
    <w:abstractNumId w:val="188"/>
  </w:num>
  <w:num w:numId="177" w16cid:durableId="1058280178">
    <w:abstractNumId w:val="177"/>
  </w:num>
  <w:num w:numId="178" w16cid:durableId="788008570">
    <w:abstractNumId w:val="172"/>
  </w:num>
  <w:num w:numId="179" w16cid:durableId="755515829">
    <w:abstractNumId w:val="58"/>
  </w:num>
  <w:num w:numId="180" w16cid:durableId="516313353">
    <w:abstractNumId w:val="195"/>
  </w:num>
  <w:num w:numId="181" w16cid:durableId="901712851">
    <w:abstractNumId w:val="92"/>
  </w:num>
  <w:num w:numId="182" w16cid:durableId="117721145">
    <w:abstractNumId w:val="0"/>
  </w:num>
  <w:num w:numId="183" w16cid:durableId="885675518">
    <w:abstractNumId w:val="155"/>
  </w:num>
  <w:num w:numId="184" w16cid:durableId="1820228471">
    <w:abstractNumId w:val="55"/>
  </w:num>
  <w:num w:numId="185" w16cid:durableId="774787681">
    <w:abstractNumId w:val="187"/>
  </w:num>
  <w:num w:numId="186" w16cid:durableId="455805431">
    <w:abstractNumId w:val="95"/>
  </w:num>
  <w:num w:numId="187" w16cid:durableId="44574118">
    <w:abstractNumId w:val="85"/>
  </w:num>
  <w:num w:numId="188" w16cid:durableId="2140221193">
    <w:abstractNumId w:val="178"/>
  </w:num>
  <w:num w:numId="189" w16cid:durableId="1580017284">
    <w:abstractNumId w:val="26"/>
  </w:num>
  <w:num w:numId="190" w16cid:durableId="1797405715">
    <w:abstractNumId w:val="151"/>
  </w:num>
  <w:num w:numId="191" w16cid:durableId="1731071061">
    <w:abstractNumId w:val="134"/>
  </w:num>
  <w:num w:numId="192" w16cid:durableId="714238619">
    <w:abstractNumId w:val="200"/>
  </w:num>
  <w:num w:numId="193" w16cid:durableId="901863792">
    <w:abstractNumId w:val="126"/>
  </w:num>
  <w:num w:numId="194" w16cid:durableId="297951586">
    <w:abstractNumId w:val="0"/>
  </w:num>
  <w:num w:numId="195" w16cid:durableId="1891454992">
    <w:abstractNumId w:val="9"/>
  </w:num>
  <w:num w:numId="196" w16cid:durableId="165288111">
    <w:abstractNumId w:val="141"/>
  </w:num>
  <w:num w:numId="197" w16cid:durableId="1469083138">
    <w:abstractNumId w:val="166"/>
  </w:num>
  <w:num w:numId="198" w16cid:durableId="246962633">
    <w:abstractNumId w:val="186"/>
  </w:num>
  <w:num w:numId="199" w16cid:durableId="2065981869">
    <w:abstractNumId w:val="170"/>
  </w:num>
  <w:num w:numId="200" w16cid:durableId="292908280">
    <w:abstractNumId w:val="117"/>
  </w:num>
  <w:num w:numId="201" w16cid:durableId="438569492">
    <w:abstractNumId w:val="176"/>
  </w:num>
  <w:num w:numId="202" w16cid:durableId="1906522495">
    <w:abstractNumId w:val="0"/>
  </w:num>
  <w:num w:numId="203" w16cid:durableId="1786537702">
    <w:abstractNumId w:val="0"/>
  </w:num>
  <w:num w:numId="204" w16cid:durableId="271597251">
    <w:abstractNumId w:val="2"/>
  </w:num>
  <w:num w:numId="205" w16cid:durableId="612906265">
    <w:abstractNumId w:val="56"/>
  </w:num>
  <w:num w:numId="206" w16cid:durableId="566496466">
    <w:abstractNumId w:val="71"/>
  </w:num>
  <w:num w:numId="207" w16cid:durableId="950238441">
    <w:abstractNumId w:val="90"/>
  </w:num>
  <w:num w:numId="208" w16cid:durableId="450133178">
    <w:abstractNumId w:val="27"/>
  </w:num>
  <w:num w:numId="209" w16cid:durableId="565989535">
    <w:abstractNumId w:val="30"/>
  </w:num>
  <w:num w:numId="210" w16cid:durableId="438720111">
    <w:abstractNumId w:val="44"/>
  </w:num>
  <w:num w:numId="211" w16cid:durableId="1387027490">
    <w:abstractNumId w:val="82"/>
  </w:num>
  <w:num w:numId="212" w16cid:durableId="445581654">
    <w:abstractNumId w:val="99"/>
  </w:num>
  <w:num w:numId="213" w16cid:durableId="1150442836">
    <w:abstractNumId w:val="158"/>
  </w:num>
  <w:num w:numId="214" w16cid:durableId="1761021419">
    <w:abstractNumId w:val="146"/>
  </w:num>
  <w:num w:numId="215" w16cid:durableId="1415200280">
    <w:abstractNumId w:val="124"/>
  </w:num>
  <w:num w:numId="216" w16cid:durableId="1192181475">
    <w:abstractNumId w:val="0"/>
  </w:num>
  <w:num w:numId="217" w16cid:durableId="1453866728">
    <w:abstractNumId w:val="0"/>
  </w:num>
  <w:num w:numId="218" w16cid:durableId="1583760135">
    <w:abstractNumId w:val="0"/>
  </w:num>
  <w:num w:numId="219" w16cid:durableId="407652665">
    <w:abstractNumId w:val="83"/>
  </w:num>
  <w:num w:numId="220" w16cid:durableId="231697539">
    <w:abstractNumId w:val="156"/>
  </w:num>
  <w:num w:numId="221" w16cid:durableId="1266183788">
    <w:abstractNumId w:val="69"/>
  </w:num>
  <w:num w:numId="222" w16cid:durableId="513882709">
    <w:abstractNumId w:val="165"/>
  </w:num>
  <w:num w:numId="223" w16cid:durableId="1489251806">
    <w:abstractNumId w:val="18"/>
  </w:num>
  <w:num w:numId="224" w16cid:durableId="1963419328">
    <w:abstractNumId w:val="6"/>
  </w:num>
  <w:num w:numId="225" w16cid:durableId="1981222823">
    <w:abstractNumId w:val="0"/>
  </w:num>
  <w:num w:numId="226" w16cid:durableId="1393962363">
    <w:abstractNumId w:val="8"/>
  </w:num>
  <w:num w:numId="227" w16cid:durableId="336539891">
    <w:abstractNumId w:val="116"/>
  </w:num>
  <w:num w:numId="228" w16cid:durableId="355884882">
    <w:abstractNumId w:val="121"/>
  </w:num>
  <w:num w:numId="229" w16cid:durableId="1051698">
    <w:abstractNumId w:val="4"/>
  </w:num>
  <w:num w:numId="230" w16cid:durableId="490799188">
    <w:abstractNumId w:val="169"/>
  </w:num>
  <w:num w:numId="231" w16cid:durableId="1819223583">
    <w:abstractNumId w:val="65"/>
  </w:num>
  <w:num w:numId="232" w16cid:durableId="639191579">
    <w:abstractNumId w:val="118"/>
  </w:num>
  <w:num w:numId="233" w16cid:durableId="1917666918">
    <w:abstractNumId w:val="127"/>
  </w:num>
  <w:num w:numId="234" w16cid:durableId="348996171">
    <w:abstractNumId w:val="144"/>
  </w:num>
  <w:num w:numId="235" w16cid:durableId="2083982160">
    <w:abstractNumId w:val="97"/>
  </w:num>
  <w:num w:numId="236" w16cid:durableId="1499231621">
    <w:abstractNumId w:val="23"/>
  </w:num>
  <w:num w:numId="237" w16cid:durableId="1305693406">
    <w:abstractNumId w:val="140"/>
  </w:num>
  <w:num w:numId="238" w16cid:durableId="1455951324">
    <w:abstractNumId w:val="114"/>
  </w:num>
  <w:num w:numId="239" w16cid:durableId="83960039">
    <w:abstractNumId w:val="135"/>
  </w:num>
  <w:num w:numId="240" w16cid:durableId="358819738">
    <w:abstractNumId w:val="24"/>
  </w:num>
  <w:num w:numId="241" w16cid:durableId="88476058">
    <w:abstractNumId w:val="43"/>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defaultTabStop w:val="720"/>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7F9B"/>
    <w:rsid w:val="00010F73"/>
    <w:rsid w:val="0001248A"/>
    <w:rsid w:val="000152CD"/>
    <w:rsid w:val="00015674"/>
    <w:rsid w:val="00015FA1"/>
    <w:rsid w:val="00017732"/>
    <w:rsid w:val="0002191C"/>
    <w:rsid w:val="000219B0"/>
    <w:rsid w:val="0002263F"/>
    <w:rsid w:val="00024C82"/>
    <w:rsid w:val="00026450"/>
    <w:rsid w:val="000275D3"/>
    <w:rsid w:val="00031EE4"/>
    <w:rsid w:val="0003216A"/>
    <w:rsid w:val="00032DB1"/>
    <w:rsid w:val="000336AD"/>
    <w:rsid w:val="00034AE1"/>
    <w:rsid w:val="00036114"/>
    <w:rsid w:val="00036E6D"/>
    <w:rsid w:val="00042B76"/>
    <w:rsid w:val="000431DC"/>
    <w:rsid w:val="0004427D"/>
    <w:rsid w:val="000446C5"/>
    <w:rsid w:val="00044A13"/>
    <w:rsid w:val="0004547C"/>
    <w:rsid w:val="00045898"/>
    <w:rsid w:val="000459A0"/>
    <w:rsid w:val="00046907"/>
    <w:rsid w:val="00051F7F"/>
    <w:rsid w:val="000522ED"/>
    <w:rsid w:val="00052698"/>
    <w:rsid w:val="00053050"/>
    <w:rsid w:val="0005387B"/>
    <w:rsid w:val="00053EC2"/>
    <w:rsid w:val="00055055"/>
    <w:rsid w:val="00055284"/>
    <w:rsid w:val="00056041"/>
    <w:rsid w:val="000561EA"/>
    <w:rsid w:val="00056635"/>
    <w:rsid w:val="0005762C"/>
    <w:rsid w:val="000611FE"/>
    <w:rsid w:val="00062C9F"/>
    <w:rsid w:val="0006346D"/>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74FC"/>
    <w:rsid w:val="00087589"/>
    <w:rsid w:val="00090949"/>
    <w:rsid w:val="000939C5"/>
    <w:rsid w:val="00093FE1"/>
    <w:rsid w:val="0009553C"/>
    <w:rsid w:val="00095CDC"/>
    <w:rsid w:val="000966AB"/>
    <w:rsid w:val="000973DE"/>
    <w:rsid w:val="000A184A"/>
    <w:rsid w:val="000A246C"/>
    <w:rsid w:val="000A2A72"/>
    <w:rsid w:val="000A2A8C"/>
    <w:rsid w:val="000A2DC2"/>
    <w:rsid w:val="000A32FA"/>
    <w:rsid w:val="000A34F9"/>
    <w:rsid w:val="000A3B21"/>
    <w:rsid w:val="000A6C28"/>
    <w:rsid w:val="000A7407"/>
    <w:rsid w:val="000A7995"/>
    <w:rsid w:val="000B030A"/>
    <w:rsid w:val="000B03F5"/>
    <w:rsid w:val="000B3B0C"/>
    <w:rsid w:val="000B44B3"/>
    <w:rsid w:val="000B721F"/>
    <w:rsid w:val="000C0D4F"/>
    <w:rsid w:val="000C1004"/>
    <w:rsid w:val="000C13F6"/>
    <w:rsid w:val="000C1E40"/>
    <w:rsid w:val="000C2A1A"/>
    <w:rsid w:val="000C2DCE"/>
    <w:rsid w:val="000C3AE3"/>
    <w:rsid w:val="000C460B"/>
    <w:rsid w:val="000C5794"/>
    <w:rsid w:val="000C5B27"/>
    <w:rsid w:val="000C6B29"/>
    <w:rsid w:val="000D09E4"/>
    <w:rsid w:val="000D1939"/>
    <w:rsid w:val="000D1C3A"/>
    <w:rsid w:val="000D21C7"/>
    <w:rsid w:val="000D2458"/>
    <w:rsid w:val="000D2F09"/>
    <w:rsid w:val="000D6781"/>
    <w:rsid w:val="000D6CCF"/>
    <w:rsid w:val="000D73C1"/>
    <w:rsid w:val="000E0382"/>
    <w:rsid w:val="000E152A"/>
    <w:rsid w:val="000E1A9E"/>
    <w:rsid w:val="000E1FD1"/>
    <w:rsid w:val="000E30FA"/>
    <w:rsid w:val="000E79A8"/>
    <w:rsid w:val="000F04B6"/>
    <w:rsid w:val="000F52AF"/>
    <w:rsid w:val="000F5898"/>
    <w:rsid w:val="000F5909"/>
    <w:rsid w:val="000F7DD9"/>
    <w:rsid w:val="00100751"/>
    <w:rsid w:val="00100E40"/>
    <w:rsid w:val="00101FA2"/>
    <w:rsid w:val="00102723"/>
    <w:rsid w:val="0010411B"/>
    <w:rsid w:val="00104BBF"/>
    <w:rsid w:val="001054CE"/>
    <w:rsid w:val="00107328"/>
    <w:rsid w:val="0011151A"/>
    <w:rsid w:val="00112B65"/>
    <w:rsid w:val="00113CC5"/>
    <w:rsid w:val="00115858"/>
    <w:rsid w:val="00115C56"/>
    <w:rsid w:val="001227E4"/>
    <w:rsid w:val="001233BC"/>
    <w:rsid w:val="00126C7B"/>
    <w:rsid w:val="00126E31"/>
    <w:rsid w:val="00127E90"/>
    <w:rsid w:val="001312B1"/>
    <w:rsid w:val="00132BE0"/>
    <w:rsid w:val="0013510E"/>
    <w:rsid w:val="001352D1"/>
    <w:rsid w:val="001358E4"/>
    <w:rsid w:val="00136A05"/>
    <w:rsid w:val="001376A8"/>
    <w:rsid w:val="00137EDF"/>
    <w:rsid w:val="00140152"/>
    <w:rsid w:val="001407BF"/>
    <w:rsid w:val="001419F7"/>
    <w:rsid w:val="00141FDD"/>
    <w:rsid w:val="00142E0D"/>
    <w:rsid w:val="00143C34"/>
    <w:rsid w:val="001440C1"/>
    <w:rsid w:val="001441DE"/>
    <w:rsid w:val="001445D1"/>
    <w:rsid w:val="00144657"/>
    <w:rsid w:val="001455D4"/>
    <w:rsid w:val="00145D69"/>
    <w:rsid w:val="00146688"/>
    <w:rsid w:val="001472C8"/>
    <w:rsid w:val="0015094F"/>
    <w:rsid w:val="0015309A"/>
    <w:rsid w:val="001533FD"/>
    <w:rsid w:val="00153B47"/>
    <w:rsid w:val="001546A2"/>
    <w:rsid w:val="0015483B"/>
    <w:rsid w:val="00154D4C"/>
    <w:rsid w:val="00154E4A"/>
    <w:rsid w:val="00155312"/>
    <w:rsid w:val="00155F90"/>
    <w:rsid w:val="00156637"/>
    <w:rsid w:val="0015780F"/>
    <w:rsid w:val="00157866"/>
    <w:rsid w:val="00160AC9"/>
    <w:rsid w:val="0016273A"/>
    <w:rsid w:val="00166045"/>
    <w:rsid w:val="0016616F"/>
    <w:rsid w:val="001673D0"/>
    <w:rsid w:val="00167766"/>
    <w:rsid w:val="00170DEA"/>
    <w:rsid w:val="00171841"/>
    <w:rsid w:val="00171E47"/>
    <w:rsid w:val="00172037"/>
    <w:rsid w:val="0017316F"/>
    <w:rsid w:val="0017357B"/>
    <w:rsid w:val="0017464D"/>
    <w:rsid w:val="00175EEA"/>
    <w:rsid w:val="00176839"/>
    <w:rsid w:val="001769CE"/>
    <w:rsid w:val="001812A4"/>
    <w:rsid w:val="00181334"/>
    <w:rsid w:val="00181F27"/>
    <w:rsid w:val="00182FD9"/>
    <w:rsid w:val="00190603"/>
    <w:rsid w:val="0019060A"/>
    <w:rsid w:val="0019394F"/>
    <w:rsid w:val="00193C95"/>
    <w:rsid w:val="00195160"/>
    <w:rsid w:val="00197F56"/>
    <w:rsid w:val="001A0725"/>
    <w:rsid w:val="001A0E03"/>
    <w:rsid w:val="001A1179"/>
    <w:rsid w:val="001A332E"/>
    <w:rsid w:val="001A375F"/>
    <w:rsid w:val="001A76C6"/>
    <w:rsid w:val="001B0C54"/>
    <w:rsid w:val="001B1187"/>
    <w:rsid w:val="001B1A91"/>
    <w:rsid w:val="001B2E61"/>
    <w:rsid w:val="001B33EF"/>
    <w:rsid w:val="001B3CED"/>
    <w:rsid w:val="001B568B"/>
    <w:rsid w:val="001B5F6C"/>
    <w:rsid w:val="001C0AF9"/>
    <w:rsid w:val="001C5085"/>
    <w:rsid w:val="001C5369"/>
    <w:rsid w:val="001D0B2A"/>
    <w:rsid w:val="001D19B7"/>
    <w:rsid w:val="001D22E0"/>
    <w:rsid w:val="001D2B7A"/>
    <w:rsid w:val="001D3B2A"/>
    <w:rsid w:val="001D4F03"/>
    <w:rsid w:val="001D71C6"/>
    <w:rsid w:val="001D7697"/>
    <w:rsid w:val="001D775A"/>
    <w:rsid w:val="001E018B"/>
    <w:rsid w:val="001E0472"/>
    <w:rsid w:val="001E0872"/>
    <w:rsid w:val="001E1A20"/>
    <w:rsid w:val="001E2CBC"/>
    <w:rsid w:val="001E3ADA"/>
    <w:rsid w:val="001E3C60"/>
    <w:rsid w:val="001E412D"/>
    <w:rsid w:val="001E5EE8"/>
    <w:rsid w:val="001E6553"/>
    <w:rsid w:val="001F064C"/>
    <w:rsid w:val="001F07AA"/>
    <w:rsid w:val="001F0B44"/>
    <w:rsid w:val="001F0C23"/>
    <w:rsid w:val="001F0F40"/>
    <w:rsid w:val="001F2247"/>
    <w:rsid w:val="001F2D44"/>
    <w:rsid w:val="001F3397"/>
    <w:rsid w:val="001F53D0"/>
    <w:rsid w:val="001F6F51"/>
    <w:rsid w:val="00200469"/>
    <w:rsid w:val="00200632"/>
    <w:rsid w:val="00202AEC"/>
    <w:rsid w:val="00202B91"/>
    <w:rsid w:val="002032B8"/>
    <w:rsid w:val="00203B1B"/>
    <w:rsid w:val="002042B2"/>
    <w:rsid w:val="00204402"/>
    <w:rsid w:val="00205176"/>
    <w:rsid w:val="002053F6"/>
    <w:rsid w:val="002059FC"/>
    <w:rsid w:val="002075C2"/>
    <w:rsid w:val="002106D3"/>
    <w:rsid w:val="00210DD1"/>
    <w:rsid w:val="002110D5"/>
    <w:rsid w:val="0021127B"/>
    <w:rsid w:val="00212192"/>
    <w:rsid w:val="00216D41"/>
    <w:rsid w:val="00217975"/>
    <w:rsid w:val="0021797F"/>
    <w:rsid w:val="00222046"/>
    <w:rsid w:val="00222B6A"/>
    <w:rsid w:val="002237BD"/>
    <w:rsid w:val="00224588"/>
    <w:rsid w:val="0022569F"/>
    <w:rsid w:val="0022624D"/>
    <w:rsid w:val="0022637B"/>
    <w:rsid w:val="002265D7"/>
    <w:rsid w:val="002268B0"/>
    <w:rsid w:val="00226D4F"/>
    <w:rsid w:val="00227A5E"/>
    <w:rsid w:val="00227C3A"/>
    <w:rsid w:val="0023057C"/>
    <w:rsid w:val="00231EFA"/>
    <w:rsid w:val="0023265E"/>
    <w:rsid w:val="00233704"/>
    <w:rsid w:val="00234C07"/>
    <w:rsid w:val="00235436"/>
    <w:rsid w:val="002372BE"/>
    <w:rsid w:val="00240B20"/>
    <w:rsid w:val="00243A9D"/>
    <w:rsid w:val="00243D11"/>
    <w:rsid w:val="00244849"/>
    <w:rsid w:val="00244B15"/>
    <w:rsid w:val="00244C01"/>
    <w:rsid w:val="0024583F"/>
    <w:rsid w:val="00246D14"/>
    <w:rsid w:val="0024782D"/>
    <w:rsid w:val="00247CAC"/>
    <w:rsid w:val="00251DA0"/>
    <w:rsid w:val="002520D3"/>
    <w:rsid w:val="0025239E"/>
    <w:rsid w:val="002541EF"/>
    <w:rsid w:val="00261291"/>
    <w:rsid w:val="002617B3"/>
    <w:rsid w:val="00262EFD"/>
    <w:rsid w:val="00263500"/>
    <w:rsid w:val="002644DE"/>
    <w:rsid w:val="002645F3"/>
    <w:rsid w:val="00265894"/>
    <w:rsid w:val="00265E04"/>
    <w:rsid w:val="00265E35"/>
    <w:rsid w:val="00267456"/>
    <w:rsid w:val="00270585"/>
    <w:rsid w:val="0027139C"/>
    <w:rsid w:val="002728A8"/>
    <w:rsid w:val="00272F45"/>
    <w:rsid w:val="00273E50"/>
    <w:rsid w:val="002771AC"/>
    <w:rsid w:val="00280475"/>
    <w:rsid w:val="00280E0B"/>
    <w:rsid w:val="00281602"/>
    <w:rsid w:val="0028297C"/>
    <w:rsid w:val="00283153"/>
    <w:rsid w:val="00283548"/>
    <w:rsid w:val="002838F3"/>
    <w:rsid w:val="0028639C"/>
    <w:rsid w:val="00286CBE"/>
    <w:rsid w:val="00287102"/>
    <w:rsid w:val="002871DA"/>
    <w:rsid w:val="002904C1"/>
    <w:rsid w:val="002919D5"/>
    <w:rsid w:val="00291CBA"/>
    <w:rsid w:val="002930A3"/>
    <w:rsid w:val="00297701"/>
    <w:rsid w:val="00297B84"/>
    <w:rsid w:val="002A0200"/>
    <w:rsid w:val="002A226A"/>
    <w:rsid w:val="002A3C46"/>
    <w:rsid w:val="002A549C"/>
    <w:rsid w:val="002A5825"/>
    <w:rsid w:val="002A6243"/>
    <w:rsid w:val="002A6D54"/>
    <w:rsid w:val="002A74F4"/>
    <w:rsid w:val="002A7AF0"/>
    <w:rsid w:val="002B17AB"/>
    <w:rsid w:val="002B2690"/>
    <w:rsid w:val="002B2AB5"/>
    <w:rsid w:val="002B42CE"/>
    <w:rsid w:val="002B5799"/>
    <w:rsid w:val="002B5D5D"/>
    <w:rsid w:val="002B5E40"/>
    <w:rsid w:val="002B6BEF"/>
    <w:rsid w:val="002B72B5"/>
    <w:rsid w:val="002B7591"/>
    <w:rsid w:val="002C0760"/>
    <w:rsid w:val="002C1672"/>
    <w:rsid w:val="002C18A9"/>
    <w:rsid w:val="002C20D8"/>
    <w:rsid w:val="002C2956"/>
    <w:rsid w:val="002C6173"/>
    <w:rsid w:val="002C6DA9"/>
    <w:rsid w:val="002C6F69"/>
    <w:rsid w:val="002C6F99"/>
    <w:rsid w:val="002C796B"/>
    <w:rsid w:val="002C798E"/>
    <w:rsid w:val="002D007A"/>
    <w:rsid w:val="002D651F"/>
    <w:rsid w:val="002E026F"/>
    <w:rsid w:val="002E3690"/>
    <w:rsid w:val="002E548C"/>
    <w:rsid w:val="002E559D"/>
    <w:rsid w:val="002E74E0"/>
    <w:rsid w:val="002F0087"/>
    <w:rsid w:val="002F02E1"/>
    <w:rsid w:val="002F25B0"/>
    <w:rsid w:val="002F3D86"/>
    <w:rsid w:val="002F4F9D"/>
    <w:rsid w:val="002F7C19"/>
    <w:rsid w:val="002F7C44"/>
    <w:rsid w:val="0030193A"/>
    <w:rsid w:val="0030353D"/>
    <w:rsid w:val="00304B69"/>
    <w:rsid w:val="00305D01"/>
    <w:rsid w:val="003064F8"/>
    <w:rsid w:val="00306571"/>
    <w:rsid w:val="0030706A"/>
    <w:rsid w:val="00310511"/>
    <w:rsid w:val="00310917"/>
    <w:rsid w:val="00310EB9"/>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19F9"/>
    <w:rsid w:val="0033273B"/>
    <w:rsid w:val="00335149"/>
    <w:rsid w:val="0033520F"/>
    <w:rsid w:val="00335354"/>
    <w:rsid w:val="00335C67"/>
    <w:rsid w:val="00336A00"/>
    <w:rsid w:val="00337DA6"/>
    <w:rsid w:val="00337E7C"/>
    <w:rsid w:val="00340C6D"/>
    <w:rsid w:val="0034133D"/>
    <w:rsid w:val="003441F1"/>
    <w:rsid w:val="003449F3"/>
    <w:rsid w:val="00344AF3"/>
    <w:rsid w:val="0034516A"/>
    <w:rsid w:val="00345486"/>
    <w:rsid w:val="00346104"/>
    <w:rsid w:val="0034744C"/>
    <w:rsid w:val="00347C15"/>
    <w:rsid w:val="003504D3"/>
    <w:rsid w:val="003509B5"/>
    <w:rsid w:val="00351085"/>
    <w:rsid w:val="00351999"/>
    <w:rsid w:val="00351A41"/>
    <w:rsid w:val="00353263"/>
    <w:rsid w:val="00353DB0"/>
    <w:rsid w:val="003540DA"/>
    <w:rsid w:val="00354DEE"/>
    <w:rsid w:val="003556EF"/>
    <w:rsid w:val="00355A84"/>
    <w:rsid w:val="00356790"/>
    <w:rsid w:val="00356C86"/>
    <w:rsid w:val="00357F42"/>
    <w:rsid w:val="00360BC7"/>
    <w:rsid w:val="0036252A"/>
    <w:rsid w:val="003627AE"/>
    <w:rsid w:val="003635DC"/>
    <w:rsid w:val="00365120"/>
    <w:rsid w:val="003666F0"/>
    <w:rsid w:val="003668B8"/>
    <w:rsid w:val="003718DC"/>
    <w:rsid w:val="00371FB6"/>
    <w:rsid w:val="0037252D"/>
    <w:rsid w:val="0037304C"/>
    <w:rsid w:val="003731A9"/>
    <w:rsid w:val="003733A7"/>
    <w:rsid w:val="00374E4D"/>
    <w:rsid w:val="00374FE9"/>
    <w:rsid w:val="00375043"/>
    <w:rsid w:val="0037660A"/>
    <w:rsid w:val="003776E6"/>
    <w:rsid w:val="003800FB"/>
    <w:rsid w:val="00380161"/>
    <w:rsid w:val="00381631"/>
    <w:rsid w:val="003824AE"/>
    <w:rsid w:val="0038471E"/>
    <w:rsid w:val="00384A14"/>
    <w:rsid w:val="00386060"/>
    <w:rsid w:val="00386476"/>
    <w:rsid w:val="003864CD"/>
    <w:rsid w:val="00386A73"/>
    <w:rsid w:val="0039117C"/>
    <w:rsid w:val="00391659"/>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2122"/>
    <w:rsid w:val="003B3FD2"/>
    <w:rsid w:val="003B5657"/>
    <w:rsid w:val="003B6B5A"/>
    <w:rsid w:val="003C2BA1"/>
    <w:rsid w:val="003C3F3C"/>
    <w:rsid w:val="003C522E"/>
    <w:rsid w:val="003C5B92"/>
    <w:rsid w:val="003C6A5C"/>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A2E"/>
    <w:rsid w:val="003F6FF2"/>
    <w:rsid w:val="00405D7A"/>
    <w:rsid w:val="00405F8D"/>
    <w:rsid w:val="00406E5F"/>
    <w:rsid w:val="004078D5"/>
    <w:rsid w:val="00410187"/>
    <w:rsid w:val="00411F11"/>
    <w:rsid w:val="00412DF8"/>
    <w:rsid w:val="00414A8A"/>
    <w:rsid w:val="00414BC5"/>
    <w:rsid w:val="0041512B"/>
    <w:rsid w:val="004159C5"/>
    <w:rsid w:val="00416471"/>
    <w:rsid w:val="0041735D"/>
    <w:rsid w:val="00417C73"/>
    <w:rsid w:val="00417F31"/>
    <w:rsid w:val="00420608"/>
    <w:rsid w:val="00420702"/>
    <w:rsid w:val="00420B87"/>
    <w:rsid w:val="00420C03"/>
    <w:rsid w:val="00420EC4"/>
    <w:rsid w:val="00421205"/>
    <w:rsid w:val="0042200B"/>
    <w:rsid w:val="00423771"/>
    <w:rsid w:val="00424FDD"/>
    <w:rsid w:val="00426E42"/>
    <w:rsid w:val="00427408"/>
    <w:rsid w:val="00427E18"/>
    <w:rsid w:val="0043014E"/>
    <w:rsid w:val="00433130"/>
    <w:rsid w:val="004331BC"/>
    <w:rsid w:val="004348F2"/>
    <w:rsid w:val="00434D5F"/>
    <w:rsid w:val="0043525B"/>
    <w:rsid w:val="0043635E"/>
    <w:rsid w:val="0043753C"/>
    <w:rsid w:val="00437ADB"/>
    <w:rsid w:val="00437CB0"/>
    <w:rsid w:val="00437FBE"/>
    <w:rsid w:val="00440DAA"/>
    <w:rsid w:val="00444042"/>
    <w:rsid w:val="00444EFB"/>
    <w:rsid w:val="004450DA"/>
    <w:rsid w:val="004503EF"/>
    <w:rsid w:val="00452D9A"/>
    <w:rsid w:val="00453643"/>
    <w:rsid w:val="00453FEA"/>
    <w:rsid w:val="00454DF8"/>
    <w:rsid w:val="00455194"/>
    <w:rsid w:val="00455AF6"/>
    <w:rsid w:val="00456F83"/>
    <w:rsid w:val="00457149"/>
    <w:rsid w:val="00457410"/>
    <w:rsid w:val="0045767D"/>
    <w:rsid w:val="00457B80"/>
    <w:rsid w:val="004616AD"/>
    <w:rsid w:val="00461B77"/>
    <w:rsid w:val="004624D9"/>
    <w:rsid w:val="0046287F"/>
    <w:rsid w:val="004641DB"/>
    <w:rsid w:val="0046431A"/>
    <w:rsid w:val="00465049"/>
    <w:rsid w:val="004650E6"/>
    <w:rsid w:val="0046775F"/>
    <w:rsid w:val="00467F99"/>
    <w:rsid w:val="00471952"/>
    <w:rsid w:val="00472A8F"/>
    <w:rsid w:val="00473A01"/>
    <w:rsid w:val="00473BE3"/>
    <w:rsid w:val="004753AC"/>
    <w:rsid w:val="0047659E"/>
    <w:rsid w:val="00476FA7"/>
    <w:rsid w:val="0047742A"/>
    <w:rsid w:val="004779C2"/>
    <w:rsid w:val="004805E6"/>
    <w:rsid w:val="00481D47"/>
    <w:rsid w:val="00481E54"/>
    <w:rsid w:val="00482AE5"/>
    <w:rsid w:val="004835F8"/>
    <w:rsid w:val="00484126"/>
    <w:rsid w:val="00484ABF"/>
    <w:rsid w:val="00484FD6"/>
    <w:rsid w:val="00485302"/>
    <w:rsid w:val="00485499"/>
    <w:rsid w:val="00485A74"/>
    <w:rsid w:val="00485D2F"/>
    <w:rsid w:val="00486035"/>
    <w:rsid w:val="00486A73"/>
    <w:rsid w:val="0049037D"/>
    <w:rsid w:val="004904C8"/>
    <w:rsid w:val="004905FB"/>
    <w:rsid w:val="00490C99"/>
    <w:rsid w:val="00492275"/>
    <w:rsid w:val="00493A07"/>
    <w:rsid w:val="00494F6E"/>
    <w:rsid w:val="00496F50"/>
    <w:rsid w:val="00497C4A"/>
    <w:rsid w:val="00497FE6"/>
    <w:rsid w:val="004A09C1"/>
    <w:rsid w:val="004A0CA4"/>
    <w:rsid w:val="004A172B"/>
    <w:rsid w:val="004A1911"/>
    <w:rsid w:val="004A375C"/>
    <w:rsid w:val="004A4951"/>
    <w:rsid w:val="004A58C1"/>
    <w:rsid w:val="004A5E67"/>
    <w:rsid w:val="004A662B"/>
    <w:rsid w:val="004A6966"/>
    <w:rsid w:val="004A74DF"/>
    <w:rsid w:val="004B070B"/>
    <w:rsid w:val="004B07B8"/>
    <w:rsid w:val="004B0EC0"/>
    <w:rsid w:val="004B0F57"/>
    <w:rsid w:val="004B1498"/>
    <w:rsid w:val="004B3689"/>
    <w:rsid w:val="004B6EDF"/>
    <w:rsid w:val="004C1847"/>
    <w:rsid w:val="004C2077"/>
    <w:rsid w:val="004C20DE"/>
    <w:rsid w:val="004C4261"/>
    <w:rsid w:val="004C488F"/>
    <w:rsid w:val="004C5AE2"/>
    <w:rsid w:val="004C60D9"/>
    <w:rsid w:val="004D1EE7"/>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1AD2"/>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17C70"/>
    <w:rsid w:val="00520D4F"/>
    <w:rsid w:val="005211F1"/>
    <w:rsid w:val="005222FA"/>
    <w:rsid w:val="00523B88"/>
    <w:rsid w:val="005259B5"/>
    <w:rsid w:val="005276B1"/>
    <w:rsid w:val="0053057A"/>
    <w:rsid w:val="00530F88"/>
    <w:rsid w:val="00532C88"/>
    <w:rsid w:val="00532FAD"/>
    <w:rsid w:val="00534814"/>
    <w:rsid w:val="00534DAC"/>
    <w:rsid w:val="00536B6B"/>
    <w:rsid w:val="00536F4D"/>
    <w:rsid w:val="00542962"/>
    <w:rsid w:val="005429AF"/>
    <w:rsid w:val="005434F4"/>
    <w:rsid w:val="0054350B"/>
    <w:rsid w:val="00543571"/>
    <w:rsid w:val="005436E9"/>
    <w:rsid w:val="00543F89"/>
    <w:rsid w:val="00544919"/>
    <w:rsid w:val="00544E16"/>
    <w:rsid w:val="005454E6"/>
    <w:rsid w:val="00546565"/>
    <w:rsid w:val="00546681"/>
    <w:rsid w:val="00547900"/>
    <w:rsid w:val="0055039E"/>
    <w:rsid w:val="00550701"/>
    <w:rsid w:val="00551D71"/>
    <w:rsid w:val="00556818"/>
    <w:rsid w:val="00556F41"/>
    <w:rsid w:val="00563467"/>
    <w:rsid w:val="00563644"/>
    <w:rsid w:val="00563D54"/>
    <w:rsid w:val="00565260"/>
    <w:rsid w:val="00566516"/>
    <w:rsid w:val="005672CE"/>
    <w:rsid w:val="005703AB"/>
    <w:rsid w:val="00570D9C"/>
    <w:rsid w:val="00571D88"/>
    <w:rsid w:val="00572AE9"/>
    <w:rsid w:val="00572D22"/>
    <w:rsid w:val="00573A7E"/>
    <w:rsid w:val="00573DFC"/>
    <w:rsid w:val="00573EB2"/>
    <w:rsid w:val="0057642F"/>
    <w:rsid w:val="00576924"/>
    <w:rsid w:val="00576B04"/>
    <w:rsid w:val="00580DD6"/>
    <w:rsid w:val="0058163E"/>
    <w:rsid w:val="0058422B"/>
    <w:rsid w:val="005856BC"/>
    <w:rsid w:val="005858EC"/>
    <w:rsid w:val="0058763F"/>
    <w:rsid w:val="005917D3"/>
    <w:rsid w:val="005938DB"/>
    <w:rsid w:val="00594A78"/>
    <w:rsid w:val="005A0CAB"/>
    <w:rsid w:val="005A0CD3"/>
    <w:rsid w:val="005A1090"/>
    <w:rsid w:val="005A1544"/>
    <w:rsid w:val="005A27E5"/>
    <w:rsid w:val="005A361B"/>
    <w:rsid w:val="005A3688"/>
    <w:rsid w:val="005A3A04"/>
    <w:rsid w:val="005A42E0"/>
    <w:rsid w:val="005A443D"/>
    <w:rsid w:val="005A65B8"/>
    <w:rsid w:val="005A6600"/>
    <w:rsid w:val="005A76A8"/>
    <w:rsid w:val="005B041E"/>
    <w:rsid w:val="005B0CF2"/>
    <w:rsid w:val="005B1FDD"/>
    <w:rsid w:val="005B3D26"/>
    <w:rsid w:val="005B4881"/>
    <w:rsid w:val="005B5672"/>
    <w:rsid w:val="005B68BD"/>
    <w:rsid w:val="005B7CD3"/>
    <w:rsid w:val="005C0B2B"/>
    <w:rsid w:val="005C4683"/>
    <w:rsid w:val="005C565E"/>
    <w:rsid w:val="005C56F3"/>
    <w:rsid w:val="005C573C"/>
    <w:rsid w:val="005C6223"/>
    <w:rsid w:val="005C6574"/>
    <w:rsid w:val="005C68AA"/>
    <w:rsid w:val="005D0294"/>
    <w:rsid w:val="005D145B"/>
    <w:rsid w:val="005D2CC0"/>
    <w:rsid w:val="005D2D28"/>
    <w:rsid w:val="005D2DF8"/>
    <w:rsid w:val="005D565D"/>
    <w:rsid w:val="005D6B79"/>
    <w:rsid w:val="005E1FE7"/>
    <w:rsid w:val="005E2AF8"/>
    <w:rsid w:val="005E3711"/>
    <w:rsid w:val="005E471C"/>
    <w:rsid w:val="005E5C47"/>
    <w:rsid w:val="005E7C17"/>
    <w:rsid w:val="005F0A73"/>
    <w:rsid w:val="005F2B28"/>
    <w:rsid w:val="005F3956"/>
    <w:rsid w:val="005F471E"/>
    <w:rsid w:val="005F5D91"/>
    <w:rsid w:val="005F62C3"/>
    <w:rsid w:val="005F79E4"/>
    <w:rsid w:val="005F7B6C"/>
    <w:rsid w:val="0060140A"/>
    <w:rsid w:val="00601DFE"/>
    <w:rsid w:val="0060220A"/>
    <w:rsid w:val="0060634B"/>
    <w:rsid w:val="00611A84"/>
    <w:rsid w:val="00611AF6"/>
    <w:rsid w:val="006166F9"/>
    <w:rsid w:val="00616A09"/>
    <w:rsid w:val="00620C7D"/>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40D97"/>
    <w:rsid w:val="0064379B"/>
    <w:rsid w:val="00643D80"/>
    <w:rsid w:val="00644553"/>
    <w:rsid w:val="0064658B"/>
    <w:rsid w:val="00647CFF"/>
    <w:rsid w:val="006505A5"/>
    <w:rsid w:val="00650E83"/>
    <w:rsid w:val="00654146"/>
    <w:rsid w:val="00655933"/>
    <w:rsid w:val="00656984"/>
    <w:rsid w:val="0065745A"/>
    <w:rsid w:val="00657B32"/>
    <w:rsid w:val="00657E78"/>
    <w:rsid w:val="00663036"/>
    <w:rsid w:val="00663757"/>
    <w:rsid w:val="00664EEC"/>
    <w:rsid w:val="00665FB9"/>
    <w:rsid w:val="0066633B"/>
    <w:rsid w:val="00667144"/>
    <w:rsid w:val="006715D0"/>
    <w:rsid w:val="006718BA"/>
    <w:rsid w:val="006742C9"/>
    <w:rsid w:val="006744B9"/>
    <w:rsid w:val="00675C52"/>
    <w:rsid w:val="00675C7B"/>
    <w:rsid w:val="00676532"/>
    <w:rsid w:val="006806A0"/>
    <w:rsid w:val="00682C0E"/>
    <w:rsid w:val="006844F3"/>
    <w:rsid w:val="0068505F"/>
    <w:rsid w:val="006853B2"/>
    <w:rsid w:val="00685510"/>
    <w:rsid w:val="00686139"/>
    <w:rsid w:val="00686DC6"/>
    <w:rsid w:val="00687292"/>
    <w:rsid w:val="00687F4A"/>
    <w:rsid w:val="00691317"/>
    <w:rsid w:val="0069148A"/>
    <w:rsid w:val="00691760"/>
    <w:rsid w:val="006925D8"/>
    <w:rsid w:val="00694455"/>
    <w:rsid w:val="006952DB"/>
    <w:rsid w:val="0069533C"/>
    <w:rsid w:val="00695A8A"/>
    <w:rsid w:val="00696E01"/>
    <w:rsid w:val="00697CA6"/>
    <w:rsid w:val="006A0519"/>
    <w:rsid w:val="006A0AC1"/>
    <w:rsid w:val="006A1CCA"/>
    <w:rsid w:val="006A1CD2"/>
    <w:rsid w:val="006A1E9F"/>
    <w:rsid w:val="006A42F6"/>
    <w:rsid w:val="006A7B9E"/>
    <w:rsid w:val="006B035D"/>
    <w:rsid w:val="006B091F"/>
    <w:rsid w:val="006B0EDE"/>
    <w:rsid w:val="006B1859"/>
    <w:rsid w:val="006B2295"/>
    <w:rsid w:val="006B29E2"/>
    <w:rsid w:val="006B33E5"/>
    <w:rsid w:val="006B3556"/>
    <w:rsid w:val="006B44A9"/>
    <w:rsid w:val="006B53DF"/>
    <w:rsid w:val="006B604C"/>
    <w:rsid w:val="006B6154"/>
    <w:rsid w:val="006B74D0"/>
    <w:rsid w:val="006B77DA"/>
    <w:rsid w:val="006B78AA"/>
    <w:rsid w:val="006C0BB3"/>
    <w:rsid w:val="006C4133"/>
    <w:rsid w:val="006C5973"/>
    <w:rsid w:val="006C5BC9"/>
    <w:rsid w:val="006C5D36"/>
    <w:rsid w:val="006C5E72"/>
    <w:rsid w:val="006C7C97"/>
    <w:rsid w:val="006D0758"/>
    <w:rsid w:val="006D07A3"/>
    <w:rsid w:val="006D22BB"/>
    <w:rsid w:val="006D47C3"/>
    <w:rsid w:val="006D4A5A"/>
    <w:rsid w:val="006D54C8"/>
    <w:rsid w:val="006D57C1"/>
    <w:rsid w:val="006D5A1C"/>
    <w:rsid w:val="006D5F2C"/>
    <w:rsid w:val="006D6808"/>
    <w:rsid w:val="006D6BDC"/>
    <w:rsid w:val="006D73C1"/>
    <w:rsid w:val="006D7773"/>
    <w:rsid w:val="006E1843"/>
    <w:rsid w:val="006E3D41"/>
    <w:rsid w:val="006E53A8"/>
    <w:rsid w:val="006E73C2"/>
    <w:rsid w:val="006E7A7D"/>
    <w:rsid w:val="006F0932"/>
    <w:rsid w:val="006F0E07"/>
    <w:rsid w:val="006F165A"/>
    <w:rsid w:val="006F1C7A"/>
    <w:rsid w:val="006F1F5E"/>
    <w:rsid w:val="006F3CF2"/>
    <w:rsid w:val="006F4718"/>
    <w:rsid w:val="006F5AE3"/>
    <w:rsid w:val="006F6673"/>
    <w:rsid w:val="006F7F8D"/>
    <w:rsid w:val="00700479"/>
    <w:rsid w:val="00700733"/>
    <w:rsid w:val="0070106B"/>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691B"/>
    <w:rsid w:val="00717CC3"/>
    <w:rsid w:val="007201E9"/>
    <w:rsid w:val="007222E5"/>
    <w:rsid w:val="00722932"/>
    <w:rsid w:val="007229A7"/>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4953"/>
    <w:rsid w:val="0074583C"/>
    <w:rsid w:val="0074606F"/>
    <w:rsid w:val="00746606"/>
    <w:rsid w:val="007468F6"/>
    <w:rsid w:val="007470FD"/>
    <w:rsid w:val="00750631"/>
    <w:rsid w:val="00752455"/>
    <w:rsid w:val="00752837"/>
    <w:rsid w:val="00753200"/>
    <w:rsid w:val="007542A9"/>
    <w:rsid w:val="00754512"/>
    <w:rsid w:val="00754B41"/>
    <w:rsid w:val="0075540D"/>
    <w:rsid w:val="007603F5"/>
    <w:rsid w:val="00760E2C"/>
    <w:rsid w:val="00761442"/>
    <w:rsid w:val="00761564"/>
    <w:rsid w:val="00763218"/>
    <w:rsid w:val="00763599"/>
    <w:rsid w:val="0076373E"/>
    <w:rsid w:val="00763B0D"/>
    <w:rsid w:val="00763CDF"/>
    <w:rsid w:val="00763FDE"/>
    <w:rsid w:val="0076403F"/>
    <w:rsid w:val="007642C4"/>
    <w:rsid w:val="00764E74"/>
    <w:rsid w:val="007652AA"/>
    <w:rsid w:val="00766339"/>
    <w:rsid w:val="007678FB"/>
    <w:rsid w:val="00770439"/>
    <w:rsid w:val="00771151"/>
    <w:rsid w:val="00771270"/>
    <w:rsid w:val="0077162B"/>
    <w:rsid w:val="007722BB"/>
    <w:rsid w:val="007729D9"/>
    <w:rsid w:val="00775381"/>
    <w:rsid w:val="0077601E"/>
    <w:rsid w:val="00776020"/>
    <w:rsid w:val="00780A06"/>
    <w:rsid w:val="00781C60"/>
    <w:rsid w:val="00782144"/>
    <w:rsid w:val="00782494"/>
    <w:rsid w:val="00783814"/>
    <w:rsid w:val="00784FD5"/>
    <w:rsid w:val="0078596D"/>
    <w:rsid w:val="00785AC1"/>
    <w:rsid w:val="00785C16"/>
    <w:rsid w:val="007908D8"/>
    <w:rsid w:val="00793AA3"/>
    <w:rsid w:val="00793EB1"/>
    <w:rsid w:val="00794ECD"/>
    <w:rsid w:val="007A0BCB"/>
    <w:rsid w:val="007A18A7"/>
    <w:rsid w:val="007A3253"/>
    <w:rsid w:val="007A3A6B"/>
    <w:rsid w:val="007A490D"/>
    <w:rsid w:val="007A65DE"/>
    <w:rsid w:val="007A6A28"/>
    <w:rsid w:val="007A7E61"/>
    <w:rsid w:val="007B193B"/>
    <w:rsid w:val="007B5AE4"/>
    <w:rsid w:val="007B706A"/>
    <w:rsid w:val="007B785F"/>
    <w:rsid w:val="007B7CCB"/>
    <w:rsid w:val="007C21F0"/>
    <w:rsid w:val="007C3131"/>
    <w:rsid w:val="007C3E9F"/>
    <w:rsid w:val="007C4EBA"/>
    <w:rsid w:val="007C5BF0"/>
    <w:rsid w:val="007C618F"/>
    <w:rsid w:val="007C70B8"/>
    <w:rsid w:val="007C7927"/>
    <w:rsid w:val="007D068A"/>
    <w:rsid w:val="007D341B"/>
    <w:rsid w:val="007D4190"/>
    <w:rsid w:val="007D51AB"/>
    <w:rsid w:val="007D56FF"/>
    <w:rsid w:val="007D77F6"/>
    <w:rsid w:val="007D7970"/>
    <w:rsid w:val="007E1073"/>
    <w:rsid w:val="007E1A80"/>
    <w:rsid w:val="007E1E3D"/>
    <w:rsid w:val="007E3487"/>
    <w:rsid w:val="007E6442"/>
    <w:rsid w:val="007E7D22"/>
    <w:rsid w:val="007F0B96"/>
    <w:rsid w:val="007F0CDA"/>
    <w:rsid w:val="007F16E9"/>
    <w:rsid w:val="007F1F78"/>
    <w:rsid w:val="007F2832"/>
    <w:rsid w:val="007F298B"/>
    <w:rsid w:val="007F4FD6"/>
    <w:rsid w:val="007F63F4"/>
    <w:rsid w:val="007F6C57"/>
    <w:rsid w:val="007F7DC8"/>
    <w:rsid w:val="008028F9"/>
    <w:rsid w:val="00802A38"/>
    <w:rsid w:val="0080521B"/>
    <w:rsid w:val="008145E3"/>
    <w:rsid w:val="00814E78"/>
    <w:rsid w:val="0081546F"/>
    <w:rsid w:val="008220B5"/>
    <w:rsid w:val="0082231C"/>
    <w:rsid w:val="008236DD"/>
    <w:rsid w:val="008238E2"/>
    <w:rsid w:val="00824A9B"/>
    <w:rsid w:val="00824D0B"/>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B79"/>
    <w:rsid w:val="00856D41"/>
    <w:rsid w:val="00857224"/>
    <w:rsid w:val="00860BDE"/>
    <w:rsid w:val="008622C3"/>
    <w:rsid w:val="00863A9E"/>
    <w:rsid w:val="00863D3B"/>
    <w:rsid w:val="00863F73"/>
    <w:rsid w:val="0086704E"/>
    <w:rsid w:val="0087007D"/>
    <w:rsid w:val="00870BE0"/>
    <w:rsid w:val="008712D8"/>
    <w:rsid w:val="00871C19"/>
    <w:rsid w:val="00873940"/>
    <w:rsid w:val="00873C0A"/>
    <w:rsid w:val="0087434A"/>
    <w:rsid w:val="00874492"/>
    <w:rsid w:val="00876210"/>
    <w:rsid w:val="0087628E"/>
    <w:rsid w:val="00876648"/>
    <w:rsid w:val="00882C32"/>
    <w:rsid w:val="00883587"/>
    <w:rsid w:val="0088463D"/>
    <w:rsid w:val="00884C1C"/>
    <w:rsid w:val="00886616"/>
    <w:rsid w:val="008868CB"/>
    <w:rsid w:val="008873AC"/>
    <w:rsid w:val="008874F4"/>
    <w:rsid w:val="00890216"/>
    <w:rsid w:val="008906BB"/>
    <w:rsid w:val="00890D28"/>
    <w:rsid w:val="008913ED"/>
    <w:rsid w:val="00892496"/>
    <w:rsid w:val="008937DE"/>
    <w:rsid w:val="00894726"/>
    <w:rsid w:val="00895869"/>
    <w:rsid w:val="00896505"/>
    <w:rsid w:val="00896AD1"/>
    <w:rsid w:val="008A0D77"/>
    <w:rsid w:val="008A18B6"/>
    <w:rsid w:val="008A3617"/>
    <w:rsid w:val="008A4315"/>
    <w:rsid w:val="008A56E1"/>
    <w:rsid w:val="008A5707"/>
    <w:rsid w:val="008A58AC"/>
    <w:rsid w:val="008A59A6"/>
    <w:rsid w:val="008A5B63"/>
    <w:rsid w:val="008A6861"/>
    <w:rsid w:val="008A6D2F"/>
    <w:rsid w:val="008B0963"/>
    <w:rsid w:val="008B0C4F"/>
    <w:rsid w:val="008B1168"/>
    <w:rsid w:val="008B1219"/>
    <w:rsid w:val="008B161D"/>
    <w:rsid w:val="008B1978"/>
    <w:rsid w:val="008B32EF"/>
    <w:rsid w:val="008B42C4"/>
    <w:rsid w:val="008B466E"/>
    <w:rsid w:val="008B5242"/>
    <w:rsid w:val="008B5AD3"/>
    <w:rsid w:val="008B5B93"/>
    <w:rsid w:val="008C07F7"/>
    <w:rsid w:val="008C1A6C"/>
    <w:rsid w:val="008C2ACA"/>
    <w:rsid w:val="008C313E"/>
    <w:rsid w:val="008C4753"/>
    <w:rsid w:val="008C61D0"/>
    <w:rsid w:val="008C644C"/>
    <w:rsid w:val="008C7FD9"/>
    <w:rsid w:val="008D11E2"/>
    <w:rsid w:val="008D20FC"/>
    <w:rsid w:val="008D212C"/>
    <w:rsid w:val="008D2D70"/>
    <w:rsid w:val="008D59C0"/>
    <w:rsid w:val="008D65A4"/>
    <w:rsid w:val="008D6800"/>
    <w:rsid w:val="008E0C44"/>
    <w:rsid w:val="008E1690"/>
    <w:rsid w:val="008E186E"/>
    <w:rsid w:val="008E1A4F"/>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2A3E"/>
    <w:rsid w:val="008F3266"/>
    <w:rsid w:val="008F6660"/>
    <w:rsid w:val="009000C6"/>
    <w:rsid w:val="0090106C"/>
    <w:rsid w:val="00903F91"/>
    <w:rsid w:val="00905115"/>
    <w:rsid w:val="009058B5"/>
    <w:rsid w:val="00912153"/>
    <w:rsid w:val="00912BF5"/>
    <w:rsid w:val="00914839"/>
    <w:rsid w:val="00916B4A"/>
    <w:rsid w:val="00916DAB"/>
    <w:rsid w:val="009179ED"/>
    <w:rsid w:val="00917FC7"/>
    <w:rsid w:val="00923CB2"/>
    <w:rsid w:val="00923E18"/>
    <w:rsid w:val="00924162"/>
    <w:rsid w:val="00925E8B"/>
    <w:rsid w:val="00926837"/>
    <w:rsid w:val="00932562"/>
    <w:rsid w:val="0093260A"/>
    <w:rsid w:val="009334D4"/>
    <w:rsid w:val="009340B7"/>
    <w:rsid w:val="00934CE7"/>
    <w:rsid w:val="00935003"/>
    <w:rsid w:val="00935420"/>
    <w:rsid w:val="00937123"/>
    <w:rsid w:val="0094006E"/>
    <w:rsid w:val="009405D6"/>
    <w:rsid w:val="00940A68"/>
    <w:rsid w:val="0094170E"/>
    <w:rsid w:val="009427CC"/>
    <w:rsid w:val="009432C0"/>
    <w:rsid w:val="00943375"/>
    <w:rsid w:val="00943E2C"/>
    <w:rsid w:val="00944237"/>
    <w:rsid w:val="0094708E"/>
    <w:rsid w:val="00950638"/>
    <w:rsid w:val="0095283E"/>
    <w:rsid w:val="00952842"/>
    <w:rsid w:val="00953566"/>
    <w:rsid w:val="0095508C"/>
    <w:rsid w:val="00955816"/>
    <w:rsid w:val="00956B06"/>
    <w:rsid w:val="009579DB"/>
    <w:rsid w:val="009634EE"/>
    <w:rsid w:val="009644F5"/>
    <w:rsid w:val="009649F6"/>
    <w:rsid w:val="00967206"/>
    <w:rsid w:val="00967352"/>
    <w:rsid w:val="009676FB"/>
    <w:rsid w:val="00967721"/>
    <w:rsid w:val="00967C3A"/>
    <w:rsid w:val="009715C6"/>
    <w:rsid w:val="00971817"/>
    <w:rsid w:val="009731E4"/>
    <w:rsid w:val="0097435F"/>
    <w:rsid w:val="00974C08"/>
    <w:rsid w:val="00975C54"/>
    <w:rsid w:val="00977D15"/>
    <w:rsid w:val="009830F6"/>
    <w:rsid w:val="009838F7"/>
    <w:rsid w:val="00983A9C"/>
    <w:rsid w:val="00985B73"/>
    <w:rsid w:val="009875DA"/>
    <w:rsid w:val="009907CF"/>
    <w:rsid w:val="009921D4"/>
    <w:rsid w:val="00992721"/>
    <w:rsid w:val="00992D59"/>
    <w:rsid w:val="00992F0D"/>
    <w:rsid w:val="00992FB3"/>
    <w:rsid w:val="009944C3"/>
    <w:rsid w:val="00996C23"/>
    <w:rsid w:val="00997185"/>
    <w:rsid w:val="00997C8A"/>
    <w:rsid w:val="00997FDD"/>
    <w:rsid w:val="009A0316"/>
    <w:rsid w:val="009A17E7"/>
    <w:rsid w:val="009A2E0B"/>
    <w:rsid w:val="009A42B0"/>
    <w:rsid w:val="009A4A51"/>
    <w:rsid w:val="009A4EE3"/>
    <w:rsid w:val="009A4F0B"/>
    <w:rsid w:val="009A63F9"/>
    <w:rsid w:val="009B10E0"/>
    <w:rsid w:val="009B1872"/>
    <w:rsid w:val="009B210D"/>
    <w:rsid w:val="009B517D"/>
    <w:rsid w:val="009B5403"/>
    <w:rsid w:val="009B663B"/>
    <w:rsid w:val="009B7DB7"/>
    <w:rsid w:val="009C017D"/>
    <w:rsid w:val="009C1146"/>
    <w:rsid w:val="009C2478"/>
    <w:rsid w:val="009C2DF6"/>
    <w:rsid w:val="009C3D91"/>
    <w:rsid w:val="009C3FD4"/>
    <w:rsid w:val="009C7021"/>
    <w:rsid w:val="009D3AC6"/>
    <w:rsid w:val="009D4245"/>
    <w:rsid w:val="009D68CC"/>
    <w:rsid w:val="009E0A8D"/>
    <w:rsid w:val="009E330B"/>
    <w:rsid w:val="009E3B29"/>
    <w:rsid w:val="009E62EA"/>
    <w:rsid w:val="009E65AC"/>
    <w:rsid w:val="009E6F03"/>
    <w:rsid w:val="009E74CC"/>
    <w:rsid w:val="009E7F5A"/>
    <w:rsid w:val="009F204E"/>
    <w:rsid w:val="009F22B0"/>
    <w:rsid w:val="009F2916"/>
    <w:rsid w:val="009F3905"/>
    <w:rsid w:val="009F566C"/>
    <w:rsid w:val="009F6061"/>
    <w:rsid w:val="009F661D"/>
    <w:rsid w:val="00A025EA"/>
    <w:rsid w:val="00A026FB"/>
    <w:rsid w:val="00A02AA4"/>
    <w:rsid w:val="00A04BC3"/>
    <w:rsid w:val="00A0611B"/>
    <w:rsid w:val="00A076A3"/>
    <w:rsid w:val="00A1366C"/>
    <w:rsid w:val="00A14265"/>
    <w:rsid w:val="00A15FDF"/>
    <w:rsid w:val="00A16DD0"/>
    <w:rsid w:val="00A16EA0"/>
    <w:rsid w:val="00A16EA1"/>
    <w:rsid w:val="00A212F1"/>
    <w:rsid w:val="00A235FA"/>
    <w:rsid w:val="00A23633"/>
    <w:rsid w:val="00A25C79"/>
    <w:rsid w:val="00A26ED5"/>
    <w:rsid w:val="00A26F0D"/>
    <w:rsid w:val="00A302EB"/>
    <w:rsid w:val="00A30FC5"/>
    <w:rsid w:val="00A328F9"/>
    <w:rsid w:val="00A32970"/>
    <w:rsid w:val="00A339A0"/>
    <w:rsid w:val="00A33D36"/>
    <w:rsid w:val="00A352DD"/>
    <w:rsid w:val="00A353C3"/>
    <w:rsid w:val="00A35489"/>
    <w:rsid w:val="00A35D16"/>
    <w:rsid w:val="00A36FA5"/>
    <w:rsid w:val="00A373F5"/>
    <w:rsid w:val="00A377EA"/>
    <w:rsid w:val="00A40B68"/>
    <w:rsid w:val="00A40D7F"/>
    <w:rsid w:val="00A415D6"/>
    <w:rsid w:val="00A41DBF"/>
    <w:rsid w:val="00A420D7"/>
    <w:rsid w:val="00A44576"/>
    <w:rsid w:val="00A44C44"/>
    <w:rsid w:val="00A47626"/>
    <w:rsid w:val="00A47DD8"/>
    <w:rsid w:val="00A50130"/>
    <w:rsid w:val="00A506F1"/>
    <w:rsid w:val="00A5304A"/>
    <w:rsid w:val="00A5319C"/>
    <w:rsid w:val="00A5435A"/>
    <w:rsid w:val="00A54823"/>
    <w:rsid w:val="00A55522"/>
    <w:rsid w:val="00A5622C"/>
    <w:rsid w:val="00A562A0"/>
    <w:rsid w:val="00A56F90"/>
    <w:rsid w:val="00A57D59"/>
    <w:rsid w:val="00A62807"/>
    <w:rsid w:val="00A63934"/>
    <w:rsid w:val="00A642C6"/>
    <w:rsid w:val="00A64813"/>
    <w:rsid w:val="00A666B6"/>
    <w:rsid w:val="00A6674E"/>
    <w:rsid w:val="00A67772"/>
    <w:rsid w:val="00A67AC1"/>
    <w:rsid w:val="00A67B01"/>
    <w:rsid w:val="00A67B56"/>
    <w:rsid w:val="00A67C10"/>
    <w:rsid w:val="00A67DD1"/>
    <w:rsid w:val="00A711F7"/>
    <w:rsid w:val="00A71686"/>
    <w:rsid w:val="00A733F9"/>
    <w:rsid w:val="00A73AE9"/>
    <w:rsid w:val="00A751EB"/>
    <w:rsid w:val="00A75BF5"/>
    <w:rsid w:val="00A76CC4"/>
    <w:rsid w:val="00A7711D"/>
    <w:rsid w:val="00A81530"/>
    <w:rsid w:val="00A8170B"/>
    <w:rsid w:val="00A8218B"/>
    <w:rsid w:val="00A82887"/>
    <w:rsid w:val="00A8333D"/>
    <w:rsid w:val="00A833C3"/>
    <w:rsid w:val="00A83E42"/>
    <w:rsid w:val="00A83FA9"/>
    <w:rsid w:val="00A8704E"/>
    <w:rsid w:val="00A87470"/>
    <w:rsid w:val="00A877A2"/>
    <w:rsid w:val="00A87D03"/>
    <w:rsid w:val="00A906F9"/>
    <w:rsid w:val="00A91282"/>
    <w:rsid w:val="00A91432"/>
    <w:rsid w:val="00A92500"/>
    <w:rsid w:val="00A92DF6"/>
    <w:rsid w:val="00A958F3"/>
    <w:rsid w:val="00A95B13"/>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30DC"/>
    <w:rsid w:val="00AB38DA"/>
    <w:rsid w:val="00AB3BAF"/>
    <w:rsid w:val="00AB528E"/>
    <w:rsid w:val="00AB67C7"/>
    <w:rsid w:val="00AB6EE7"/>
    <w:rsid w:val="00AB748F"/>
    <w:rsid w:val="00AC1804"/>
    <w:rsid w:val="00AC2E71"/>
    <w:rsid w:val="00AC3B37"/>
    <w:rsid w:val="00AC69A9"/>
    <w:rsid w:val="00AC7F0A"/>
    <w:rsid w:val="00AD08A5"/>
    <w:rsid w:val="00AD3A15"/>
    <w:rsid w:val="00AD5F0D"/>
    <w:rsid w:val="00AD6F68"/>
    <w:rsid w:val="00AE0F9C"/>
    <w:rsid w:val="00AE1C15"/>
    <w:rsid w:val="00AE2197"/>
    <w:rsid w:val="00AE231A"/>
    <w:rsid w:val="00AE2840"/>
    <w:rsid w:val="00AE2EA6"/>
    <w:rsid w:val="00AE3193"/>
    <w:rsid w:val="00AE36F2"/>
    <w:rsid w:val="00AE3899"/>
    <w:rsid w:val="00AE4307"/>
    <w:rsid w:val="00AE4E6C"/>
    <w:rsid w:val="00AE6FD5"/>
    <w:rsid w:val="00AE7DF7"/>
    <w:rsid w:val="00AF2D06"/>
    <w:rsid w:val="00AF3191"/>
    <w:rsid w:val="00AF3652"/>
    <w:rsid w:val="00AF378B"/>
    <w:rsid w:val="00AF466E"/>
    <w:rsid w:val="00AF567B"/>
    <w:rsid w:val="00AF5813"/>
    <w:rsid w:val="00AF5AC8"/>
    <w:rsid w:val="00AF5E96"/>
    <w:rsid w:val="00AF78BA"/>
    <w:rsid w:val="00B00347"/>
    <w:rsid w:val="00B003B0"/>
    <w:rsid w:val="00B0049A"/>
    <w:rsid w:val="00B00A25"/>
    <w:rsid w:val="00B00F06"/>
    <w:rsid w:val="00B0163B"/>
    <w:rsid w:val="00B03377"/>
    <w:rsid w:val="00B043A9"/>
    <w:rsid w:val="00B0461A"/>
    <w:rsid w:val="00B0601F"/>
    <w:rsid w:val="00B10668"/>
    <w:rsid w:val="00B10FE1"/>
    <w:rsid w:val="00B1245A"/>
    <w:rsid w:val="00B12571"/>
    <w:rsid w:val="00B13444"/>
    <w:rsid w:val="00B13869"/>
    <w:rsid w:val="00B14D39"/>
    <w:rsid w:val="00B20797"/>
    <w:rsid w:val="00B213B7"/>
    <w:rsid w:val="00B217F0"/>
    <w:rsid w:val="00B220B2"/>
    <w:rsid w:val="00B2216A"/>
    <w:rsid w:val="00B22557"/>
    <w:rsid w:val="00B23BEB"/>
    <w:rsid w:val="00B24B62"/>
    <w:rsid w:val="00B26C9A"/>
    <w:rsid w:val="00B2724B"/>
    <w:rsid w:val="00B27678"/>
    <w:rsid w:val="00B27935"/>
    <w:rsid w:val="00B311E5"/>
    <w:rsid w:val="00B31848"/>
    <w:rsid w:val="00B323B4"/>
    <w:rsid w:val="00B327DA"/>
    <w:rsid w:val="00B32AA6"/>
    <w:rsid w:val="00B33A38"/>
    <w:rsid w:val="00B3436F"/>
    <w:rsid w:val="00B36736"/>
    <w:rsid w:val="00B37C14"/>
    <w:rsid w:val="00B41E01"/>
    <w:rsid w:val="00B43EBF"/>
    <w:rsid w:val="00B444D2"/>
    <w:rsid w:val="00B44A56"/>
    <w:rsid w:val="00B44C72"/>
    <w:rsid w:val="00B45860"/>
    <w:rsid w:val="00B46027"/>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672"/>
    <w:rsid w:val="00B7234E"/>
    <w:rsid w:val="00B73114"/>
    <w:rsid w:val="00B73B7E"/>
    <w:rsid w:val="00B74333"/>
    <w:rsid w:val="00B74A80"/>
    <w:rsid w:val="00B75548"/>
    <w:rsid w:val="00B76935"/>
    <w:rsid w:val="00B77654"/>
    <w:rsid w:val="00B83327"/>
    <w:rsid w:val="00B8656D"/>
    <w:rsid w:val="00B86BDB"/>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2143"/>
    <w:rsid w:val="00BA3260"/>
    <w:rsid w:val="00BA5DD1"/>
    <w:rsid w:val="00BA6165"/>
    <w:rsid w:val="00BA630B"/>
    <w:rsid w:val="00BA6A4D"/>
    <w:rsid w:val="00BB2015"/>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546D"/>
    <w:rsid w:val="00BC5547"/>
    <w:rsid w:val="00BC59C3"/>
    <w:rsid w:val="00BC63BC"/>
    <w:rsid w:val="00BC64D9"/>
    <w:rsid w:val="00BC7312"/>
    <w:rsid w:val="00BC762E"/>
    <w:rsid w:val="00BC7A27"/>
    <w:rsid w:val="00BD0691"/>
    <w:rsid w:val="00BD0E8C"/>
    <w:rsid w:val="00BD144A"/>
    <w:rsid w:val="00BD371C"/>
    <w:rsid w:val="00BD5EC0"/>
    <w:rsid w:val="00BD61F1"/>
    <w:rsid w:val="00BD76BC"/>
    <w:rsid w:val="00BE1335"/>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CB3"/>
    <w:rsid w:val="00BF7EEF"/>
    <w:rsid w:val="00BF7F74"/>
    <w:rsid w:val="00C00529"/>
    <w:rsid w:val="00C0170B"/>
    <w:rsid w:val="00C01FE9"/>
    <w:rsid w:val="00C02A65"/>
    <w:rsid w:val="00C03356"/>
    <w:rsid w:val="00C04626"/>
    <w:rsid w:val="00C04EDA"/>
    <w:rsid w:val="00C057D7"/>
    <w:rsid w:val="00C06F1F"/>
    <w:rsid w:val="00C101BC"/>
    <w:rsid w:val="00C11316"/>
    <w:rsid w:val="00C1395E"/>
    <w:rsid w:val="00C13972"/>
    <w:rsid w:val="00C13B38"/>
    <w:rsid w:val="00C14807"/>
    <w:rsid w:val="00C14DCD"/>
    <w:rsid w:val="00C15266"/>
    <w:rsid w:val="00C15E73"/>
    <w:rsid w:val="00C1637A"/>
    <w:rsid w:val="00C1689C"/>
    <w:rsid w:val="00C17097"/>
    <w:rsid w:val="00C2389E"/>
    <w:rsid w:val="00C25F74"/>
    <w:rsid w:val="00C26149"/>
    <w:rsid w:val="00C27A9F"/>
    <w:rsid w:val="00C303F3"/>
    <w:rsid w:val="00C334C2"/>
    <w:rsid w:val="00C33D9B"/>
    <w:rsid w:val="00C34701"/>
    <w:rsid w:val="00C35894"/>
    <w:rsid w:val="00C35DAF"/>
    <w:rsid w:val="00C37017"/>
    <w:rsid w:val="00C37771"/>
    <w:rsid w:val="00C4195D"/>
    <w:rsid w:val="00C41E16"/>
    <w:rsid w:val="00C438BC"/>
    <w:rsid w:val="00C43E5F"/>
    <w:rsid w:val="00C44CF3"/>
    <w:rsid w:val="00C45501"/>
    <w:rsid w:val="00C51A4C"/>
    <w:rsid w:val="00C557B6"/>
    <w:rsid w:val="00C57374"/>
    <w:rsid w:val="00C57E69"/>
    <w:rsid w:val="00C61AE4"/>
    <w:rsid w:val="00C61C21"/>
    <w:rsid w:val="00C629DF"/>
    <w:rsid w:val="00C63DAC"/>
    <w:rsid w:val="00C64C86"/>
    <w:rsid w:val="00C65F1B"/>
    <w:rsid w:val="00C66077"/>
    <w:rsid w:val="00C66A52"/>
    <w:rsid w:val="00C67490"/>
    <w:rsid w:val="00C727D6"/>
    <w:rsid w:val="00C72D03"/>
    <w:rsid w:val="00C80864"/>
    <w:rsid w:val="00C81729"/>
    <w:rsid w:val="00C8394A"/>
    <w:rsid w:val="00C840F0"/>
    <w:rsid w:val="00C84547"/>
    <w:rsid w:val="00C852EC"/>
    <w:rsid w:val="00C86531"/>
    <w:rsid w:val="00C86BA0"/>
    <w:rsid w:val="00C86CB1"/>
    <w:rsid w:val="00C87997"/>
    <w:rsid w:val="00C901D6"/>
    <w:rsid w:val="00C90BFB"/>
    <w:rsid w:val="00C91F4C"/>
    <w:rsid w:val="00C92B48"/>
    <w:rsid w:val="00C93943"/>
    <w:rsid w:val="00C9490C"/>
    <w:rsid w:val="00C958A6"/>
    <w:rsid w:val="00C95D46"/>
    <w:rsid w:val="00C96E8A"/>
    <w:rsid w:val="00C97459"/>
    <w:rsid w:val="00C9754B"/>
    <w:rsid w:val="00C97A7E"/>
    <w:rsid w:val="00C97D1C"/>
    <w:rsid w:val="00CA0243"/>
    <w:rsid w:val="00CA319E"/>
    <w:rsid w:val="00CA3365"/>
    <w:rsid w:val="00CA3A94"/>
    <w:rsid w:val="00CA41C4"/>
    <w:rsid w:val="00CA58D5"/>
    <w:rsid w:val="00CA605B"/>
    <w:rsid w:val="00CA6536"/>
    <w:rsid w:val="00CA6E1C"/>
    <w:rsid w:val="00CA7BCD"/>
    <w:rsid w:val="00CB1268"/>
    <w:rsid w:val="00CB2993"/>
    <w:rsid w:val="00CB4E3B"/>
    <w:rsid w:val="00CB553C"/>
    <w:rsid w:val="00CB65E3"/>
    <w:rsid w:val="00CB6C8E"/>
    <w:rsid w:val="00CB6FBB"/>
    <w:rsid w:val="00CB7F9F"/>
    <w:rsid w:val="00CC0A1D"/>
    <w:rsid w:val="00CC1DB5"/>
    <w:rsid w:val="00CC3D57"/>
    <w:rsid w:val="00CC4060"/>
    <w:rsid w:val="00CC452E"/>
    <w:rsid w:val="00CC6323"/>
    <w:rsid w:val="00CC7B0B"/>
    <w:rsid w:val="00CC7B5D"/>
    <w:rsid w:val="00CD06FC"/>
    <w:rsid w:val="00CD0861"/>
    <w:rsid w:val="00CD2A8A"/>
    <w:rsid w:val="00CD2B10"/>
    <w:rsid w:val="00CD3F9F"/>
    <w:rsid w:val="00CD4600"/>
    <w:rsid w:val="00CD5324"/>
    <w:rsid w:val="00CD556F"/>
    <w:rsid w:val="00CD5A6A"/>
    <w:rsid w:val="00CD68F6"/>
    <w:rsid w:val="00CD75E5"/>
    <w:rsid w:val="00CD7667"/>
    <w:rsid w:val="00CD7ECD"/>
    <w:rsid w:val="00CE03D6"/>
    <w:rsid w:val="00CE092B"/>
    <w:rsid w:val="00CE09E5"/>
    <w:rsid w:val="00CE1819"/>
    <w:rsid w:val="00CE2E78"/>
    <w:rsid w:val="00CE3143"/>
    <w:rsid w:val="00CE3242"/>
    <w:rsid w:val="00CE3360"/>
    <w:rsid w:val="00CE35AB"/>
    <w:rsid w:val="00CE380B"/>
    <w:rsid w:val="00CE3FC1"/>
    <w:rsid w:val="00CE464E"/>
    <w:rsid w:val="00CE55EB"/>
    <w:rsid w:val="00CE5AC8"/>
    <w:rsid w:val="00CF00FE"/>
    <w:rsid w:val="00CF065E"/>
    <w:rsid w:val="00CF1A24"/>
    <w:rsid w:val="00CF3648"/>
    <w:rsid w:val="00CF4759"/>
    <w:rsid w:val="00CF561D"/>
    <w:rsid w:val="00CF656B"/>
    <w:rsid w:val="00CF74FC"/>
    <w:rsid w:val="00D02C0D"/>
    <w:rsid w:val="00D02E64"/>
    <w:rsid w:val="00D02EDC"/>
    <w:rsid w:val="00D02EE8"/>
    <w:rsid w:val="00D03872"/>
    <w:rsid w:val="00D04611"/>
    <w:rsid w:val="00D051D8"/>
    <w:rsid w:val="00D05A33"/>
    <w:rsid w:val="00D06CAC"/>
    <w:rsid w:val="00D10096"/>
    <w:rsid w:val="00D101EE"/>
    <w:rsid w:val="00D103F8"/>
    <w:rsid w:val="00D10A52"/>
    <w:rsid w:val="00D117DC"/>
    <w:rsid w:val="00D12812"/>
    <w:rsid w:val="00D129CE"/>
    <w:rsid w:val="00D12AC5"/>
    <w:rsid w:val="00D13B37"/>
    <w:rsid w:val="00D14539"/>
    <w:rsid w:val="00D163E2"/>
    <w:rsid w:val="00D16F25"/>
    <w:rsid w:val="00D17E32"/>
    <w:rsid w:val="00D2123A"/>
    <w:rsid w:val="00D22269"/>
    <w:rsid w:val="00D228CB"/>
    <w:rsid w:val="00D23D9C"/>
    <w:rsid w:val="00D23FFB"/>
    <w:rsid w:val="00D244F5"/>
    <w:rsid w:val="00D24CA5"/>
    <w:rsid w:val="00D25E6E"/>
    <w:rsid w:val="00D25F3C"/>
    <w:rsid w:val="00D2624B"/>
    <w:rsid w:val="00D26FC4"/>
    <w:rsid w:val="00D2794B"/>
    <w:rsid w:val="00D30735"/>
    <w:rsid w:val="00D30B62"/>
    <w:rsid w:val="00D30C71"/>
    <w:rsid w:val="00D31289"/>
    <w:rsid w:val="00D35D2D"/>
    <w:rsid w:val="00D36955"/>
    <w:rsid w:val="00D415E5"/>
    <w:rsid w:val="00D435B5"/>
    <w:rsid w:val="00D44246"/>
    <w:rsid w:val="00D44617"/>
    <w:rsid w:val="00D449DD"/>
    <w:rsid w:val="00D44F3C"/>
    <w:rsid w:val="00D4736D"/>
    <w:rsid w:val="00D47C53"/>
    <w:rsid w:val="00D53364"/>
    <w:rsid w:val="00D5430A"/>
    <w:rsid w:val="00D54EC6"/>
    <w:rsid w:val="00D555D3"/>
    <w:rsid w:val="00D556CE"/>
    <w:rsid w:val="00D56786"/>
    <w:rsid w:val="00D56BA8"/>
    <w:rsid w:val="00D5752A"/>
    <w:rsid w:val="00D60A7F"/>
    <w:rsid w:val="00D60F99"/>
    <w:rsid w:val="00D61537"/>
    <w:rsid w:val="00D6180E"/>
    <w:rsid w:val="00D62137"/>
    <w:rsid w:val="00D62195"/>
    <w:rsid w:val="00D62C08"/>
    <w:rsid w:val="00D632C5"/>
    <w:rsid w:val="00D637C8"/>
    <w:rsid w:val="00D65451"/>
    <w:rsid w:val="00D65AB7"/>
    <w:rsid w:val="00D668FB"/>
    <w:rsid w:val="00D66D44"/>
    <w:rsid w:val="00D67527"/>
    <w:rsid w:val="00D70B37"/>
    <w:rsid w:val="00D71494"/>
    <w:rsid w:val="00D717E5"/>
    <w:rsid w:val="00D72343"/>
    <w:rsid w:val="00D72579"/>
    <w:rsid w:val="00D72969"/>
    <w:rsid w:val="00D72AC5"/>
    <w:rsid w:val="00D736F2"/>
    <w:rsid w:val="00D75A96"/>
    <w:rsid w:val="00D75B71"/>
    <w:rsid w:val="00D812DD"/>
    <w:rsid w:val="00D835EB"/>
    <w:rsid w:val="00D83CFA"/>
    <w:rsid w:val="00D83E87"/>
    <w:rsid w:val="00D84010"/>
    <w:rsid w:val="00D84719"/>
    <w:rsid w:val="00D86846"/>
    <w:rsid w:val="00D87F1A"/>
    <w:rsid w:val="00D9225F"/>
    <w:rsid w:val="00D928E6"/>
    <w:rsid w:val="00D9316F"/>
    <w:rsid w:val="00D9352C"/>
    <w:rsid w:val="00D949E4"/>
    <w:rsid w:val="00D96BA8"/>
    <w:rsid w:val="00D96F0F"/>
    <w:rsid w:val="00DA1819"/>
    <w:rsid w:val="00DA21EA"/>
    <w:rsid w:val="00DA4814"/>
    <w:rsid w:val="00DA5884"/>
    <w:rsid w:val="00DA7243"/>
    <w:rsid w:val="00DA7595"/>
    <w:rsid w:val="00DA7E94"/>
    <w:rsid w:val="00DB0863"/>
    <w:rsid w:val="00DB0FC4"/>
    <w:rsid w:val="00DB135E"/>
    <w:rsid w:val="00DB3FDE"/>
    <w:rsid w:val="00DB5990"/>
    <w:rsid w:val="00DB6FDD"/>
    <w:rsid w:val="00DC004D"/>
    <w:rsid w:val="00DC480B"/>
    <w:rsid w:val="00DC4B8E"/>
    <w:rsid w:val="00DC70E2"/>
    <w:rsid w:val="00DC7D63"/>
    <w:rsid w:val="00DD0404"/>
    <w:rsid w:val="00DD0426"/>
    <w:rsid w:val="00DD0AD2"/>
    <w:rsid w:val="00DD37D2"/>
    <w:rsid w:val="00DD4B97"/>
    <w:rsid w:val="00DD4BF1"/>
    <w:rsid w:val="00DD64CE"/>
    <w:rsid w:val="00DD6510"/>
    <w:rsid w:val="00DD679D"/>
    <w:rsid w:val="00DD6D05"/>
    <w:rsid w:val="00DD7C92"/>
    <w:rsid w:val="00DE018B"/>
    <w:rsid w:val="00DE0AA9"/>
    <w:rsid w:val="00DE2A61"/>
    <w:rsid w:val="00DE30F2"/>
    <w:rsid w:val="00DE42FB"/>
    <w:rsid w:val="00DE513B"/>
    <w:rsid w:val="00DE551E"/>
    <w:rsid w:val="00DE60A1"/>
    <w:rsid w:val="00DE617B"/>
    <w:rsid w:val="00DE6353"/>
    <w:rsid w:val="00DE6E92"/>
    <w:rsid w:val="00DE70F8"/>
    <w:rsid w:val="00DE7E70"/>
    <w:rsid w:val="00DF0705"/>
    <w:rsid w:val="00DF0768"/>
    <w:rsid w:val="00DF11A3"/>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951"/>
    <w:rsid w:val="00E11E70"/>
    <w:rsid w:val="00E14071"/>
    <w:rsid w:val="00E15808"/>
    <w:rsid w:val="00E164BA"/>
    <w:rsid w:val="00E173E3"/>
    <w:rsid w:val="00E21EAE"/>
    <w:rsid w:val="00E23B2A"/>
    <w:rsid w:val="00E23BE3"/>
    <w:rsid w:val="00E23C8E"/>
    <w:rsid w:val="00E25347"/>
    <w:rsid w:val="00E25666"/>
    <w:rsid w:val="00E26FFF"/>
    <w:rsid w:val="00E273A9"/>
    <w:rsid w:val="00E30516"/>
    <w:rsid w:val="00E30700"/>
    <w:rsid w:val="00E3184A"/>
    <w:rsid w:val="00E337B4"/>
    <w:rsid w:val="00E34839"/>
    <w:rsid w:val="00E34CCC"/>
    <w:rsid w:val="00E35BD4"/>
    <w:rsid w:val="00E36179"/>
    <w:rsid w:val="00E374BC"/>
    <w:rsid w:val="00E37604"/>
    <w:rsid w:val="00E37C32"/>
    <w:rsid w:val="00E412CB"/>
    <w:rsid w:val="00E419FB"/>
    <w:rsid w:val="00E41F92"/>
    <w:rsid w:val="00E43891"/>
    <w:rsid w:val="00E44504"/>
    <w:rsid w:val="00E4511B"/>
    <w:rsid w:val="00E45B28"/>
    <w:rsid w:val="00E45B94"/>
    <w:rsid w:val="00E464DB"/>
    <w:rsid w:val="00E47124"/>
    <w:rsid w:val="00E47208"/>
    <w:rsid w:val="00E47521"/>
    <w:rsid w:val="00E50702"/>
    <w:rsid w:val="00E50D26"/>
    <w:rsid w:val="00E50DEC"/>
    <w:rsid w:val="00E51D07"/>
    <w:rsid w:val="00E52D62"/>
    <w:rsid w:val="00E5305F"/>
    <w:rsid w:val="00E53EF3"/>
    <w:rsid w:val="00E55895"/>
    <w:rsid w:val="00E5734A"/>
    <w:rsid w:val="00E62EB1"/>
    <w:rsid w:val="00E63057"/>
    <w:rsid w:val="00E6534A"/>
    <w:rsid w:val="00E65472"/>
    <w:rsid w:val="00E67A93"/>
    <w:rsid w:val="00E67F7B"/>
    <w:rsid w:val="00E708BD"/>
    <w:rsid w:val="00E7174A"/>
    <w:rsid w:val="00E74DCF"/>
    <w:rsid w:val="00E7509C"/>
    <w:rsid w:val="00E80399"/>
    <w:rsid w:val="00E805EE"/>
    <w:rsid w:val="00E806A0"/>
    <w:rsid w:val="00E8099F"/>
    <w:rsid w:val="00E81BDB"/>
    <w:rsid w:val="00E81C30"/>
    <w:rsid w:val="00E82D2F"/>
    <w:rsid w:val="00E836FA"/>
    <w:rsid w:val="00E83DE8"/>
    <w:rsid w:val="00E849C3"/>
    <w:rsid w:val="00E84AD4"/>
    <w:rsid w:val="00E84B94"/>
    <w:rsid w:val="00E8583A"/>
    <w:rsid w:val="00E86A0C"/>
    <w:rsid w:val="00E86A54"/>
    <w:rsid w:val="00E8738F"/>
    <w:rsid w:val="00E87EA5"/>
    <w:rsid w:val="00E87F9F"/>
    <w:rsid w:val="00E9136B"/>
    <w:rsid w:val="00E91384"/>
    <w:rsid w:val="00E9542B"/>
    <w:rsid w:val="00E95901"/>
    <w:rsid w:val="00E96153"/>
    <w:rsid w:val="00E96464"/>
    <w:rsid w:val="00EA04F8"/>
    <w:rsid w:val="00EA17D8"/>
    <w:rsid w:val="00EA2FC1"/>
    <w:rsid w:val="00EB115D"/>
    <w:rsid w:val="00EB22AD"/>
    <w:rsid w:val="00EB2987"/>
    <w:rsid w:val="00EB4A39"/>
    <w:rsid w:val="00EB4A8B"/>
    <w:rsid w:val="00EB6A50"/>
    <w:rsid w:val="00EC19A2"/>
    <w:rsid w:val="00EC3536"/>
    <w:rsid w:val="00EC3AC1"/>
    <w:rsid w:val="00EC3CB0"/>
    <w:rsid w:val="00EC44DC"/>
    <w:rsid w:val="00EC54FE"/>
    <w:rsid w:val="00EC5E6B"/>
    <w:rsid w:val="00EC6E77"/>
    <w:rsid w:val="00ED050B"/>
    <w:rsid w:val="00ED09F1"/>
    <w:rsid w:val="00ED09FF"/>
    <w:rsid w:val="00ED4AB7"/>
    <w:rsid w:val="00ED4CD1"/>
    <w:rsid w:val="00ED7463"/>
    <w:rsid w:val="00ED765D"/>
    <w:rsid w:val="00EE0EA3"/>
    <w:rsid w:val="00EE16A8"/>
    <w:rsid w:val="00EE209D"/>
    <w:rsid w:val="00EE24A1"/>
    <w:rsid w:val="00EE48B1"/>
    <w:rsid w:val="00EE5251"/>
    <w:rsid w:val="00EE53BC"/>
    <w:rsid w:val="00EE652A"/>
    <w:rsid w:val="00EE6886"/>
    <w:rsid w:val="00EE68C2"/>
    <w:rsid w:val="00EE6961"/>
    <w:rsid w:val="00EE72BB"/>
    <w:rsid w:val="00EF0393"/>
    <w:rsid w:val="00EF0DCD"/>
    <w:rsid w:val="00EF2A30"/>
    <w:rsid w:val="00EF5FA8"/>
    <w:rsid w:val="00F00A4B"/>
    <w:rsid w:val="00F020FC"/>
    <w:rsid w:val="00F03497"/>
    <w:rsid w:val="00F03AAE"/>
    <w:rsid w:val="00F03B43"/>
    <w:rsid w:val="00F03EE4"/>
    <w:rsid w:val="00F04372"/>
    <w:rsid w:val="00F05999"/>
    <w:rsid w:val="00F06154"/>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4FF3"/>
    <w:rsid w:val="00F258BB"/>
    <w:rsid w:val="00F264B4"/>
    <w:rsid w:val="00F26DAC"/>
    <w:rsid w:val="00F26F67"/>
    <w:rsid w:val="00F27C92"/>
    <w:rsid w:val="00F303CF"/>
    <w:rsid w:val="00F30929"/>
    <w:rsid w:val="00F30CE6"/>
    <w:rsid w:val="00F31864"/>
    <w:rsid w:val="00F32037"/>
    <w:rsid w:val="00F32486"/>
    <w:rsid w:val="00F35267"/>
    <w:rsid w:val="00F35617"/>
    <w:rsid w:val="00F35B93"/>
    <w:rsid w:val="00F36471"/>
    <w:rsid w:val="00F36524"/>
    <w:rsid w:val="00F41D2D"/>
    <w:rsid w:val="00F421E7"/>
    <w:rsid w:val="00F426DC"/>
    <w:rsid w:val="00F43102"/>
    <w:rsid w:val="00F45A20"/>
    <w:rsid w:val="00F47971"/>
    <w:rsid w:val="00F47F25"/>
    <w:rsid w:val="00F526BD"/>
    <w:rsid w:val="00F53F46"/>
    <w:rsid w:val="00F548A2"/>
    <w:rsid w:val="00F55D15"/>
    <w:rsid w:val="00F55F1C"/>
    <w:rsid w:val="00F5620C"/>
    <w:rsid w:val="00F56947"/>
    <w:rsid w:val="00F60DF8"/>
    <w:rsid w:val="00F610B5"/>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7E12"/>
    <w:rsid w:val="00F811FA"/>
    <w:rsid w:val="00F81B07"/>
    <w:rsid w:val="00F81F40"/>
    <w:rsid w:val="00F82745"/>
    <w:rsid w:val="00F82A35"/>
    <w:rsid w:val="00F83BD3"/>
    <w:rsid w:val="00F86084"/>
    <w:rsid w:val="00F87C01"/>
    <w:rsid w:val="00F907C0"/>
    <w:rsid w:val="00F91399"/>
    <w:rsid w:val="00F92C8F"/>
    <w:rsid w:val="00F9317F"/>
    <w:rsid w:val="00F93C53"/>
    <w:rsid w:val="00F95D2D"/>
    <w:rsid w:val="00F96A94"/>
    <w:rsid w:val="00F96F89"/>
    <w:rsid w:val="00F97321"/>
    <w:rsid w:val="00FA09D4"/>
    <w:rsid w:val="00FA1775"/>
    <w:rsid w:val="00FA2FC5"/>
    <w:rsid w:val="00FA3616"/>
    <w:rsid w:val="00FA4C96"/>
    <w:rsid w:val="00FA50C9"/>
    <w:rsid w:val="00FA5557"/>
    <w:rsid w:val="00FA7883"/>
    <w:rsid w:val="00FB11F5"/>
    <w:rsid w:val="00FB16A7"/>
    <w:rsid w:val="00FB184A"/>
    <w:rsid w:val="00FB2757"/>
    <w:rsid w:val="00FB38F4"/>
    <w:rsid w:val="00FB3F57"/>
    <w:rsid w:val="00FB4798"/>
    <w:rsid w:val="00FB4C1F"/>
    <w:rsid w:val="00FB6287"/>
    <w:rsid w:val="00FB64CF"/>
    <w:rsid w:val="00FB7238"/>
    <w:rsid w:val="00FB7DC6"/>
    <w:rsid w:val="00FC07C9"/>
    <w:rsid w:val="00FC0979"/>
    <w:rsid w:val="00FC1C5C"/>
    <w:rsid w:val="00FC2041"/>
    <w:rsid w:val="00FC2F98"/>
    <w:rsid w:val="00FC31B6"/>
    <w:rsid w:val="00FC3513"/>
    <w:rsid w:val="00FC4A12"/>
    <w:rsid w:val="00FC4C63"/>
    <w:rsid w:val="00FC6034"/>
    <w:rsid w:val="00FD0138"/>
    <w:rsid w:val="00FD26C5"/>
    <w:rsid w:val="00FD2859"/>
    <w:rsid w:val="00FD2ED1"/>
    <w:rsid w:val="00FD3810"/>
    <w:rsid w:val="00FD3E34"/>
    <w:rsid w:val="00FD3F07"/>
    <w:rsid w:val="00FD40E1"/>
    <w:rsid w:val="00FD4A6F"/>
    <w:rsid w:val="00FD656D"/>
    <w:rsid w:val="00FD6818"/>
    <w:rsid w:val="00FD75BF"/>
    <w:rsid w:val="00FE0041"/>
    <w:rsid w:val="00FE0B7C"/>
    <w:rsid w:val="00FE1110"/>
    <w:rsid w:val="00FE1493"/>
    <w:rsid w:val="00FE1618"/>
    <w:rsid w:val="00FE2538"/>
    <w:rsid w:val="00FE25D1"/>
    <w:rsid w:val="00FE2F7A"/>
    <w:rsid w:val="00FE2FAA"/>
    <w:rsid w:val="00FE3403"/>
    <w:rsid w:val="00FE3A40"/>
    <w:rsid w:val="00FE402A"/>
    <w:rsid w:val="00FE60AA"/>
    <w:rsid w:val="00FE69D0"/>
    <w:rsid w:val="00FF034F"/>
    <w:rsid w:val="00FF1B09"/>
    <w:rsid w:val="00FF2D4E"/>
    <w:rsid w:val="00FF3426"/>
    <w:rsid w:val="00FF3F1B"/>
    <w:rsid w:val="00FF40B1"/>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78596D"/>
    <w:pPr>
      <w:tabs>
        <w:tab w:val="left" w:pos="900"/>
        <w:tab w:val="right" w:leader="dot" w:pos="8730"/>
      </w:tabs>
      <w:ind w:left="900" w:right="45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46775F"/>
    <w:pPr>
      <w:numPr>
        <w:numId w:val="241"/>
      </w:numPr>
      <w:suppressAutoHyphens/>
      <w:spacing w:after="120"/>
      <w:ind w:left="495"/>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oleObject" Target="embeddings/oleObject4.bin"/><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2.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yperlink" Target="https://policies.worldbank.org/sites/ppf3/PPFDocuments/Forms/DispPage.aspx?docid=4005"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oleObject" Target="embeddings/oleObject2.bin"/><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footer" Target="footer5.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1.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http://www.fidic.org" TargetMode="External"/><Relationship Id="rId65"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4.wmf"/><Relationship Id="rId34" Type="http://schemas.openxmlformats.org/officeDocument/2006/relationships/header" Target="header16.xml"/><Relationship Id="rId50" Type="http://schemas.openxmlformats.org/officeDocument/2006/relationships/footer" Target="footer4.xml"/><Relationship Id="rId5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3759E-8F34-45C3-86DA-EF40DD29E10C}">
  <ds:schemaRefs>
    <ds:schemaRef ds:uri="http://schemas.openxmlformats.org/officeDocument/2006/bibliography"/>
  </ds:schemaRefs>
</ds:datastoreItem>
</file>

<file path=customXml/itemProps2.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2AF28-C119-4E30-AACC-D7A41583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F570D-B4D7-43C0-B08C-59D2CD745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61962</Words>
  <Characters>353188</Characters>
  <Application>Microsoft Office Word</Application>
  <DocSecurity>0</DocSecurity>
  <Lines>2943</Lines>
  <Paragraphs>828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2023-05-26T20:11:00Z</dcterms:created>
  <dcterms:modified xsi:type="dcterms:W3CDTF">2023-05-26T20:11:00Z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