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2C3C101" w14:textId="77777777" w:rsidR="000F2573" w:rsidRPr="000F2573" w:rsidRDefault="01AB0980" w:rsidP="000F2573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</w:pPr>
      <w:r w:rsidRPr="000F2573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 xml:space="preserve">AIM-ECD </w:t>
      </w:r>
      <w:r w:rsidR="00AC35F4" w:rsidRPr="000F2573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C</w:t>
      </w:r>
      <w:r w:rsidR="7A05BDA4" w:rsidRPr="000F2573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 xml:space="preserve">aregiver Report </w:t>
      </w:r>
    </w:p>
    <w:p w14:paraId="697116E1" w14:textId="26CAAE7E" w:rsidR="00684C93" w:rsidRDefault="00684C93" w:rsidP="000F2573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</w:pPr>
      <w:r w:rsidRPr="000F2573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 xml:space="preserve">Enumerator </w:t>
      </w:r>
      <w:r w:rsidR="00AC35F4" w:rsidRPr="000F2573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R</w:t>
      </w:r>
      <w:r w:rsidRPr="000F2573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 xml:space="preserve">eliability </w:t>
      </w:r>
      <w:r w:rsidR="00AC35F4" w:rsidRPr="000F2573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Q</w:t>
      </w:r>
      <w:r w:rsidRPr="000F2573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uiz</w:t>
      </w:r>
    </w:p>
    <w:p w14:paraId="4894D60A" w14:textId="43B1F337" w:rsidR="00D02C91" w:rsidRPr="003B7F50" w:rsidRDefault="00D02C91" w:rsidP="000F2573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21"/>
          <w:szCs w:val="21"/>
          <w:lang w:eastAsia="es-MX"/>
        </w:rPr>
      </w:pPr>
      <w:r w:rsidRPr="003B7F50">
        <w:rPr>
          <w:rFonts w:ascii="Gill Sans Nova Light" w:eastAsia="Times New Roman" w:hAnsi="Gill Sans Nova Light" w:cs="Gill Sans"/>
          <w:b/>
          <w:bCs/>
          <w:color w:val="2E3F75"/>
          <w:sz w:val="21"/>
          <w:szCs w:val="21"/>
          <w:lang w:eastAsia="es-MX"/>
        </w:rPr>
        <w:t>A</w:t>
      </w:r>
      <w:r w:rsidR="00D755B8" w:rsidRPr="003B7F50">
        <w:rPr>
          <w:rFonts w:ascii="Gill Sans Nova Light" w:eastAsia="Times New Roman" w:hAnsi="Gill Sans Nova Light" w:cs="Gill Sans"/>
          <w:b/>
          <w:bCs/>
          <w:color w:val="2E3F75"/>
          <w:sz w:val="21"/>
          <w:szCs w:val="21"/>
          <w:lang w:eastAsia="es-MX"/>
        </w:rPr>
        <w:t xml:space="preserve">ugust </w:t>
      </w:r>
      <w:r w:rsidRPr="003B7F50">
        <w:rPr>
          <w:rFonts w:ascii="Gill Sans Nova Light" w:eastAsia="Times New Roman" w:hAnsi="Gill Sans Nova Light" w:cs="Gill Sans"/>
          <w:b/>
          <w:bCs/>
          <w:color w:val="2E3F75"/>
          <w:sz w:val="21"/>
          <w:szCs w:val="21"/>
          <w:lang w:eastAsia="es-MX"/>
        </w:rPr>
        <w:t>202</w:t>
      </w:r>
      <w:r w:rsidR="00AB09D7">
        <w:rPr>
          <w:rFonts w:ascii="Gill Sans Nova Light" w:eastAsia="Times New Roman" w:hAnsi="Gill Sans Nova Light" w:cs="Gill Sans"/>
          <w:b/>
          <w:bCs/>
          <w:color w:val="2E3F75"/>
          <w:sz w:val="21"/>
          <w:szCs w:val="21"/>
          <w:lang w:eastAsia="es-MX"/>
        </w:rPr>
        <w:t>4</w:t>
      </w:r>
    </w:p>
    <w:p w14:paraId="3287A41C" w14:textId="77777777" w:rsidR="00684C93" w:rsidRPr="003B7F50" w:rsidRDefault="00684C93" w:rsidP="00684C9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Gill Sans Nova Light" w:hAnsi="Gill Sans Nova Light" w:cs="Open Sans"/>
          <w:b/>
          <w:bCs/>
        </w:rPr>
      </w:pPr>
    </w:p>
    <w:p w14:paraId="220DE21F" w14:textId="14A1364D" w:rsidR="00684C93" w:rsidRPr="003B7F50" w:rsidRDefault="00684C93" w:rsidP="00684C93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sz w:val="19"/>
          <w:szCs w:val="19"/>
        </w:rPr>
      </w:pPr>
      <w:r w:rsidRPr="003B7F50">
        <w:rPr>
          <w:rFonts w:ascii="Open Sans" w:hAnsi="Open Sans" w:cs="Open Sans"/>
          <w:b/>
          <w:bCs/>
          <w:sz w:val="19"/>
          <w:szCs w:val="19"/>
        </w:rPr>
        <w:t>True/False: Circle T if the statement is True, and F if the statement is False</w:t>
      </w:r>
      <w:r w:rsidR="00D07831" w:rsidRPr="003B7F50">
        <w:rPr>
          <w:rFonts w:ascii="Open Sans" w:hAnsi="Open Sans" w:cs="Open Sans"/>
          <w:b/>
          <w:bCs/>
          <w:sz w:val="19"/>
          <w:szCs w:val="19"/>
        </w:rPr>
        <w:t>.</w:t>
      </w:r>
      <w:r w:rsidRPr="003B7F50">
        <w:rPr>
          <w:rFonts w:ascii="Open Sans" w:hAnsi="Open Sans" w:cs="Open Sans"/>
          <w:b/>
          <w:bCs/>
          <w:sz w:val="19"/>
          <w:szCs w:val="19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787"/>
        <w:gridCol w:w="563"/>
      </w:tblGrid>
      <w:tr w:rsidR="00684C93" w:rsidRPr="003B7F50" w14:paraId="5A582D62" w14:textId="77777777" w:rsidTr="39C6F68F">
        <w:tc>
          <w:tcPr>
            <w:tcW w:w="8787" w:type="dxa"/>
          </w:tcPr>
          <w:p w14:paraId="09A8810D" w14:textId="1CCC5A1A" w:rsidR="00684C93" w:rsidRPr="003B7F50" w:rsidRDefault="0085747F" w:rsidP="00684C9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</w:rPr>
            </w:pPr>
            <w:r w:rsidRPr="003B7F50">
              <w:rPr>
                <w:rFonts w:ascii="Open Sans" w:hAnsi="Open Sans" w:cs="Open Sans"/>
                <w:sz w:val="19"/>
                <w:szCs w:val="19"/>
              </w:rPr>
              <w:t>It is important that the child is</w:t>
            </w:r>
            <w:r w:rsidR="00ED58C7" w:rsidRPr="003B7F50">
              <w:rPr>
                <w:rFonts w:ascii="Open Sans" w:hAnsi="Open Sans" w:cs="Open Sans"/>
                <w:sz w:val="19"/>
                <w:szCs w:val="19"/>
              </w:rPr>
              <w:t xml:space="preserve"> in the room while administering the caregiver report.</w:t>
            </w:r>
          </w:p>
        </w:tc>
        <w:tc>
          <w:tcPr>
            <w:tcW w:w="563" w:type="dxa"/>
          </w:tcPr>
          <w:p w14:paraId="206B95A2" w14:textId="77777777" w:rsidR="00684C93" w:rsidRPr="003B7F50" w:rsidRDefault="00684C93" w:rsidP="00B53BAB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3B7F50">
              <w:rPr>
                <w:rFonts w:ascii="Open Sans" w:hAnsi="Open Sans" w:cs="Open Sans"/>
                <w:sz w:val="19"/>
                <w:szCs w:val="19"/>
              </w:rPr>
              <w:t>T/F</w:t>
            </w:r>
          </w:p>
        </w:tc>
      </w:tr>
      <w:tr w:rsidR="00684C93" w:rsidRPr="003B7F50" w14:paraId="0052E51D" w14:textId="77777777" w:rsidTr="39C6F68F">
        <w:tc>
          <w:tcPr>
            <w:tcW w:w="8787" w:type="dxa"/>
          </w:tcPr>
          <w:p w14:paraId="03D1F806" w14:textId="77777777" w:rsidR="00684C93" w:rsidRPr="003B7F50" w:rsidRDefault="00684C93" w:rsidP="00684C9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</w:rPr>
            </w:pPr>
            <w:r w:rsidRPr="003B7F50">
              <w:rPr>
                <w:rFonts w:ascii="Open Sans" w:hAnsi="Open Sans" w:cs="Open Sans"/>
                <w:sz w:val="19"/>
                <w:szCs w:val="19"/>
              </w:rPr>
              <w:t>You may repeat question</w:t>
            </w:r>
            <w:r w:rsidR="00AC35F4" w:rsidRPr="003B7F50">
              <w:rPr>
                <w:rFonts w:ascii="Open Sans" w:hAnsi="Open Sans" w:cs="Open Sans"/>
                <w:sz w:val="19"/>
                <w:szCs w:val="19"/>
              </w:rPr>
              <w:t>s</w:t>
            </w:r>
            <w:r w:rsidRPr="003B7F50">
              <w:rPr>
                <w:rFonts w:ascii="Open Sans" w:hAnsi="Open Sans" w:cs="Open Sans"/>
                <w:sz w:val="19"/>
                <w:szCs w:val="19"/>
              </w:rPr>
              <w:t xml:space="preserve"> as many times as </w:t>
            </w:r>
            <w:r w:rsidR="00AC35F4" w:rsidRPr="003B7F50">
              <w:rPr>
                <w:rFonts w:ascii="Open Sans" w:hAnsi="Open Sans" w:cs="Open Sans"/>
                <w:sz w:val="19"/>
                <w:szCs w:val="19"/>
              </w:rPr>
              <w:t xml:space="preserve">it takes for the caregiver to understand. </w:t>
            </w:r>
          </w:p>
        </w:tc>
        <w:tc>
          <w:tcPr>
            <w:tcW w:w="563" w:type="dxa"/>
          </w:tcPr>
          <w:p w14:paraId="2924B57A" w14:textId="77777777" w:rsidR="00684C93" w:rsidRPr="003B7F50" w:rsidRDefault="00684C93" w:rsidP="00B53BAB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3B7F50">
              <w:rPr>
                <w:rFonts w:ascii="Open Sans" w:hAnsi="Open Sans" w:cs="Open Sans"/>
                <w:sz w:val="19"/>
                <w:szCs w:val="19"/>
              </w:rPr>
              <w:t>T/F</w:t>
            </w:r>
          </w:p>
        </w:tc>
      </w:tr>
      <w:tr w:rsidR="00684C93" w:rsidRPr="003B7F50" w14:paraId="15CEE70D" w14:textId="77777777" w:rsidTr="39C6F68F">
        <w:tc>
          <w:tcPr>
            <w:tcW w:w="8787" w:type="dxa"/>
          </w:tcPr>
          <w:p w14:paraId="072C2A35" w14:textId="77777777" w:rsidR="00684C93" w:rsidRPr="003B7F50" w:rsidRDefault="0023434A" w:rsidP="00684C9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</w:rPr>
            </w:pPr>
            <w:r w:rsidRPr="003B7F50">
              <w:rPr>
                <w:rFonts w:ascii="Open Sans" w:hAnsi="Open Sans" w:cs="Open Sans"/>
                <w:sz w:val="19"/>
                <w:szCs w:val="19"/>
              </w:rPr>
              <w:t>It is important to reassure the caregiver that we do</w:t>
            </w:r>
            <w:r w:rsidR="00584085" w:rsidRPr="003B7F50">
              <w:rPr>
                <w:rFonts w:ascii="Open Sans" w:hAnsi="Open Sans" w:cs="Open Sans"/>
                <w:sz w:val="19"/>
                <w:szCs w:val="19"/>
              </w:rPr>
              <w:t xml:space="preserve"> </w:t>
            </w:r>
            <w:r w:rsidRPr="003B7F50">
              <w:rPr>
                <w:rFonts w:ascii="Open Sans" w:hAnsi="Open Sans" w:cs="Open Sans"/>
                <w:sz w:val="19"/>
                <w:szCs w:val="19"/>
              </w:rPr>
              <w:t>n</w:t>
            </w:r>
            <w:r w:rsidR="00584085" w:rsidRPr="003B7F50">
              <w:rPr>
                <w:rFonts w:ascii="Open Sans" w:hAnsi="Open Sans" w:cs="Open Sans"/>
                <w:sz w:val="19"/>
                <w:szCs w:val="19"/>
              </w:rPr>
              <w:t>o</w:t>
            </w:r>
            <w:r w:rsidRPr="003B7F50">
              <w:rPr>
                <w:rFonts w:ascii="Open Sans" w:hAnsi="Open Sans" w:cs="Open Sans"/>
                <w:sz w:val="19"/>
                <w:szCs w:val="19"/>
              </w:rPr>
              <w:t xml:space="preserve">t expect their child to be able to do everything we ask about. </w:t>
            </w:r>
          </w:p>
        </w:tc>
        <w:tc>
          <w:tcPr>
            <w:tcW w:w="563" w:type="dxa"/>
          </w:tcPr>
          <w:p w14:paraId="445BEE39" w14:textId="77777777" w:rsidR="00684C93" w:rsidRPr="003B7F50" w:rsidRDefault="00684C93" w:rsidP="00B53BAB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3B7F50">
              <w:rPr>
                <w:rFonts w:ascii="Open Sans" w:hAnsi="Open Sans" w:cs="Open Sans"/>
                <w:sz w:val="19"/>
                <w:szCs w:val="19"/>
              </w:rPr>
              <w:t>T/F</w:t>
            </w:r>
          </w:p>
        </w:tc>
      </w:tr>
      <w:tr w:rsidR="00684C93" w:rsidRPr="003B7F50" w14:paraId="3C5D4076" w14:textId="77777777" w:rsidTr="39C6F68F">
        <w:tc>
          <w:tcPr>
            <w:tcW w:w="8787" w:type="dxa"/>
          </w:tcPr>
          <w:p w14:paraId="3D82ACEC" w14:textId="77777777" w:rsidR="00684C93" w:rsidRPr="003B7F50" w:rsidRDefault="001E0793" w:rsidP="00684C9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</w:rPr>
            </w:pPr>
            <w:r w:rsidRPr="003B7F50">
              <w:rPr>
                <w:rFonts w:ascii="Open Sans" w:hAnsi="Open Sans" w:cs="Open Sans"/>
                <w:sz w:val="19"/>
                <w:szCs w:val="19"/>
              </w:rPr>
              <w:t xml:space="preserve">If there </w:t>
            </w:r>
            <w:r w:rsidR="00584085" w:rsidRPr="003B7F50">
              <w:rPr>
                <w:rFonts w:ascii="Open Sans" w:hAnsi="Open Sans" w:cs="Open Sans"/>
                <w:sz w:val="19"/>
                <w:szCs w:val="19"/>
              </w:rPr>
              <w:t xml:space="preserve">is more than one child in the household, </w:t>
            </w:r>
            <w:r w:rsidRPr="003B7F50">
              <w:rPr>
                <w:rFonts w:ascii="Open Sans" w:hAnsi="Open Sans" w:cs="Open Sans"/>
                <w:sz w:val="19"/>
                <w:szCs w:val="19"/>
              </w:rPr>
              <w:t>you should focus on the oldest</w:t>
            </w:r>
            <w:r w:rsidR="00584085" w:rsidRPr="003B7F50">
              <w:rPr>
                <w:rFonts w:ascii="Open Sans" w:hAnsi="Open Sans" w:cs="Open Sans"/>
                <w:sz w:val="19"/>
                <w:szCs w:val="19"/>
              </w:rPr>
              <w:t xml:space="preserve"> child. </w:t>
            </w:r>
          </w:p>
        </w:tc>
        <w:tc>
          <w:tcPr>
            <w:tcW w:w="563" w:type="dxa"/>
          </w:tcPr>
          <w:p w14:paraId="5930B359" w14:textId="77777777" w:rsidR="00684C93" w:rsidRPr="003B7F50" w:rsidRDefault="00684C93" w:rsidP="00B53BAB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3B7F50">
              <w:rPr>
                <w:rFonts w:ascii="Open Sans" w:hAnsi="Open Sans" w:cs="Open Sans"/>
                <w:sz w:val="19"/>
                <w:szCs w:val="19"/>
              </w:rPr>
              <w:t>T/F</w:t>
            </w:r>
          </w:p>
        </w:tc>
      </w:tr>
      <w:tr w:rsidR="00684C93" w:rsidRPr="003B7F50" w14:paraId="79548899" w14:textId="77777777" w:rsidTr="39C6F68F">
        <w:tc>
          <w:tcPr>
            <w:tcW w:w="8787" w:type="dxa"/>
          </w:tcPr>
          <w:p w14:paraId="607ED49E" w14:textId="77777777" w:rsidR="00684C93" w:rsidRPr="003B7F50" w:rsidRDefault="00AD5D1C" w:rsidP="00684C9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</w:rPr>
            </w:pPr>
            <w:r w:rsidRPr="003B7F50">
              <w:rPr>
                <w:rFonts w:ascii="Open Sans" w:hAnsi="Open Sans" w:cs="Open Sans"/>
                <w:sz w:val="19"/>
                <w:szCs w:val="19"/>
              </w:rPr>
              <w:t xml:space="preserve">When asking about child development items, it is good to try and explain in your own words exactly </w:t>
            </w:r>
            <w:r w:rsidR="009714C1" w:rsidRPr="003B7F50">
              <w:rPr>
                <w:rFonts w:ascii="Open Sans" w:hAnsi="Open Sans" w:cs="Open Sans"/>
                <w:sz w:val="19"/>
                <w:szCs w:val="19"/>
              </w:rPr>
              <w:t xml:space="preserve">the intent of the </w:t>
            </w:r>
            <w:r w:rsidR="004A1202" w:rsidRPr="003B7F50">
              <w:rPr>
                <w:rFonts w:ascii="Open Sans" w:hAnsi="Open Sans" w:cs="Open Sans"/>
                <w:sz w:val="19"/>
                <w:szCs w:val="19"/>
              </w:rPr>
              <w:t>question.</w:t>
            </w:r>
          </w:p>
        </w:tc>
        <w:tc>
          <w:tcPr>
            <w:tcW w:w="563" w:type="dxa"/>
          </w:tcPr>
          <w:p w14:paraId="7CAFA4DC" w14:textId="77777777" w:rsidR="00684C93" w:rsidRPr="003B7F50" w:rsidRDefault="00684C93" w:rsidP="00B53BAB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3B7F50">
              <w:rPr>
                <w:rFonts w:ascii="Open Sans" w:hAnsi="Open Sans" w:cs="Open Sans"/>
                <w:sz w:val="19"/>
                <w:szCs w:val="19"/>
              </w:rPr>
              <w:t>T/F</w:t>
            </w:r>
          </w:p>
        </w:tc>
      </w:tr>
      <w:tr w:rsidR="00684C93" w:rsidRPr="003B7F50" w14:paraId="25AD1E91" w14:textId="77777777" w:rsidTr="39C6F68F">
        <w:tc>
          <w:tcPr>
            <w:tcW w:w="8787" w:type="dxa"/>
          </w:tcPr>
          <w:p w14:paraId="3B095F60" w14:textId="77777777" w:rsidR="00684C93" w:rsidRPr="003B7F50" w:rsidRDefault="004F1E16" w:rsidP="00684C9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</w:rPr>
            </w:pPr>
            <w:r w:rsidRPr="003B7F50">
              <w:rPr>
                <w:rFonts w:ascii="Open Sans" w:hAnsi="Open Sans" w:cs="Open Sans"/>
                <w:sz w:val="19"/>
                <w:szCs w:val="19"/>
              </w:rPr>
              <w:t xml:space="preserve">You should avoid </w:t>
            </w:r>
            <w:r w:rsidR="00C92461" w:rsidRPr="003B7F50">
              <w:rPr>
                <w:rFonts w:ascii="Open Sans" w:hAnsi="Open Sans" w:cs="Open Sans"/>
                <w:sz w:val="19"/>
                <w:szCs w:val="19"/>
              </w:rPr>
              <w:t xml:space="preserve">giving positive or negative feedback to the caregiver based on their response. </w:t>
            </w:r>
          </w:p>
        </w:tc>
        <w:tc>
          <w:tcPr>
            <w:tcW w:w="563" w:type="dxa"/>
          </w:tcPr>
          <w:p w14:paraId="719CC136" w14:textId="77777777" w:rsidR="00684C93" w:rsidRPr="003B7F50" w:rsidRDefault="00684C93" w:rsidP="00B53BAB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3B7F50">
              <w:rPr>
                <w:rFonts w:ascii="Open Sans" w:hAnsi="Open Sans" w:cs="Open Sans"/>
                <w:sz w:val="19"/>
                <w:szCs w:val="19"/>
              </w:rPr>
              <w:t>T/F</w:t>
            </w:r>
          </w:p>
        </w:tc>
      </w:tr>
      <w:tr w:rsidR="00684C93" w:rsidRPr="003B7F50" w14:paraId="4DED1B69" w14:textId="77777777" w:rsidTr="39C6F68F">
        <w:tc>
          <w:tcPr>
            <w:tcW w:w="8787" w:type="dxa"/>
          </w:tcPr>
          <w:p w14:paraId="7D7A7484" w14:textId="77777777" w:rsidR="00684C93" w:rsidRPr="003B7F50" w:rsidRDefault="009714C1" w:rsidP="00684C9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</w:rPr>
            </w:pPr>
            <w:r w:rsidRPr="003B7F50">
              <w:rPr>
                <w:rFonts w:ascii="Open Sans" w:hAnsi="Open Sans" w:cs="Open Sans"/>
                <w:sz w:val="19"/>
                <w:szCs w:val="19"/>
              </w:rPr>
              <w:t xml:space="preserve">The questions must be asked exactly in the order that they appear on the form. </w:t>
            </w:r>
          </w:p>
        </w:tc>
        <w:tc>
          <w:tcPr>
            <w:tcW w:w="563" w:type="dxa"/>
          </w:tcPr>
          <w:p w14:paraId="5DD4F5F8" w14:textId="77777777" w:rsidR="00684C93" w:rsidRPr="003B7F50" w:rsidRDefault="00684C93" w:rsidP="00B53BAB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3B7F50">
              <w:rPr>
                <w:rFonts w:ascii="Open Sans" w:hAnsi="Open Sans" w:cs="Open Sans"/>
                <w:sz w:val="19"/>
                <w:szCs w:val="19"/>
              </w:rPr>
              <w:t>T/F</w:t>
            </w:r>
          </w:p>
        </w:tc>
      </w:tr>
      <w:tr w:rsidR="00684C93" w:rsidRPr="003B7F50" w14:paraId="2A14091A" w14:textId="77777777" w:rsidTr="39C6F68F">
        <w:tc>
          <w:tcPr>
            <w:tcW w:w="8787" w:type="dxa"/>
          </w:tcPr>
          <w:p w14:paraId="1C416FB3" w14:textId="77777777" w:rsidR="00684C93" w:rsidRPr="003B7F50" w:rsidRDefault="00A8185E" w:rsidP="00684C9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</w:rPr>
            </w:pPr>
            <w:r w:rsidRPr="003B7F50">
              <w:rPr>
                <w:rFonts w:ascii="Open Sans" w:hAnsi="Open Sans" w:cs="Open Sans"/>
                <w:sz w:val="19"/>
                <w:szCs w:val="19"/>
              </w:rPr>
              <w:t xml:space="preserve">If </w:t>
            </w:r>
            <w:r w:rsidR="00916785" w:rsidRPr="003B7F50">
              <w:rPr>
                <w:rFonts w:ascii="Open Sans" w:hAnsi="Open Sans" w:cs="Open Sans"/>
                <w:sz w:val="19"/>
                <w:szCs w:val="19"/>
              </w:rPr>
              <w:t>the</w:t>
            </w:r>
            <w:r w:rsidRPr="003B7F50">
              <w:rPr>
                <w:rFonts w:ascii="Open Sans" w:hAnsi="Open Sans" w:cs="Open Sans"/>
                <w:sz w:val="19"/>
                <w:szCs w:val="19"/>
              </w:rPr>
              <w:t xml:space="preserve"> caregiver does not appear to understand a question, it is OK to repeat it once. </w:t>
            </w:r>
          </w:p>
        </w:tc>
        <w:tc>
          <w:tcPr>
            <w:tcW w:w="563" w:type="dxa"/>
          </w:tcPr>
          <w:p w14:paraId="1566F6BA" w14:textId="77777777" w:rsidR="00684C93" w:rsidRPr="003B7F50" w:rsidRDefault="00684C93" w:rsidP="00B53BAB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3B7F50">
              <w:rPr>
                <w:rFonts w:ascii="Open Sans" w:hAnsi="Open Sans" w:cs="Open Sans"/>
                <w:sz w:val="19"/>
                <w:szCs w:val="19"/>
              </w:rPr>
              <w:t>T/F</w:t>
            </w:r>
          </w:p>
        </w:tc>
      </w:tr>
      <w:tr w:rsidR="00684C93" w:rsidRPr="000F2573" w14:paraId="1C76E1ED" w14:textId="77777777" w:rsidTr="39C6F68F">
        <w:tc>
          <w:tcPr>
            <w:tcW w:w="8787" w:type="dxa"/>
          </w:tcPr>
          <w:p w14:paraId="5DADE184" w14:textId="77777777" w:rsidR="00684C93" w:rsidRPr="003B7F50" w:rsidRDefault="003B7793" w:rsidP="00684C9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</w:rPr>
            </w:pPr>
            <w:r w:rsidRPr="003B7F50">
              <w:rPr>
                <w:rFonts w:ascii="Open Sans" w:hAnsi="Open Sans" w:cs="Open Sans"/>
                <w:sz w:val="19"/>
                <w:szCs w:val="19"/>
              </w:rPr>
              <w:t>Data from the C</w:t>
            </w:r>
            <w:r w:rsidR="5FBD1196" w:rsidRPr="003B7F50">
              <w:rPr>
                <w:rFonts w:ascii="Open Sans" w:hAnsi="Open Sans" w:cs="Open Sans"/>
                <w:sz w:val="19"/>
                <w:szCs w:val="19"/>
              </w:rPr>
              <w:t xml:space="preserve">R </w:t>
            </w:r>
            <w:r w:rsidRPr="003B7F50">
              <w:rPr>
                <w:rFonts w:ascii="Open Sans" w:hAnsi="Open Sans" w:cs="Open Sans"/>
                <w:sz w:val="19"/>
                <w:szCs w:val="19"/>
              </w:rPr>
              <w:t xml:space="preserve">will never be used to make determinations about an individual caregiver or child. </w:t>
            </w:r>
          </w:p>
        </w:tc>
        <w:tc>
          <w:tcPr>
            <w:tcW w:w="563" w:type="dxa"/>
          </w:tcPr>
          <w:p w14:paraId="72B17232" w14:textId="77777777" w:rsidR="00684C93" w:rsidRPr="000F2573" w:rsidRDefault="00684C93" w:rsidP="00B53BAB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3B7F50">
              <w:rPr>
                <w:rFonts w:ascii="Open Sans" w:hAnsi="Open Sans" w:cs="Open Sans"/>
                <w:sz w:val="19"/>
                <w:szCs w:val="19"/>
              </w:rPr>
              <w:t>T/F</w:t>
            </w:r>
          </w:p>
        </w:tc>
      </w:tr>
    </w:tbl>
    <w:p w14:paraId="17C5FB05" w14:textId="77777777" w:rsidR="00684C93" w:rsidRPr="000F2573" w:rsidRDefault="00684C93" w:rsidP="00684C93">
      <w:pPr>
        <w:widowControl w:val="0"/>
        <w:autoSpaceDE w:val="0"/>
        <w:autoSpaceDN w:val="0"/>
        <w:adjustRightInd w:val="0"/>
        <w:spacing w:after="0" w:line="240" w:lineRule="auto"/>
        <w:rPr>
          <w:rFonts w:ascii="Gill Sans Nova Light" w:hAnsi="Gill Sans Nova Light" w:cs="Open Sans"/>
          <w:b/>
          <w:bCs/>
        </w:rPr>
      </w:pPr>
    </w:p>
    <w:p w14:paraId="0A26ADE4" w14:textId="289559AE" w:rsidR="00684C93" w:rsidRPr="000F2573" w:rsidRDefault="00684C93" w:rsidP="00684C93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sz w:val="19"/>
          <w:szCs w:val="19"/>
        </w:rPr>
      </w:pPr>
      <w:r w:rsidRPr="000F2573">
        <w:rPr>
          <w:rFonts w:ascii="Open Sans" w:hAnsi="Open Sans" w:cs="Open Sans"/>
          <w:b/>
          <w:bCs/>
          <w:sz w:val="19"/>
          <w:szCs w:val="19"/>
        </w:rPr>
        <w:t>Multiple choice – select one answer.</w:t>
      </w:r>
    </w:p>
    <w:p w14:paraId="08E9CBEA" w14:textId="77777777" w:rsidR="00684C93" w:rsidRPr="000F2573" w:rsidRDefault="00684C93" w:rsidP="00684C93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9"/>
          <w:szCs w:val="19"/>
        </w:rPr>
      </w:pPr>
      <w:r w:rsidRPr="000F2573">
        <w:rPr>
          <w:rFonts w:ascii="Open Sans" w:hAnsi="Open Sans" w:cs="Open Sans"/>
          <w:sz w:val="19"/>
          <w:szCs w:val="19"/>
        </w:rPr>
        <w:t xml:space="preserve">If a </w:t>
      </w:r>
      <w:r w:rsidR="00B02E92" w:rsidRPr="000F2573">
        <w:rPr>
          <w:rFonts w:ascii="Open Sans" w:hAnsi="Open Sans" w:cs="Open Sans"/>
          <w:sz w:val="19"/>
          <w:szCs w:val="19"/>
        </w:rPr>
        <w:t xml:space="preserve">caregiver begins to tell you a story in response to a question, </w:t>
      </w:r>
      <w:r w:rsidRPr="000F2573">
        <w:rPr>
          <w:rFonts w:ascii="Open Sans" w:hAnsi="Open Sans" w:cs="Open Sans"/>
          <w:sz w:val="19"/>
          <w:szCs w:val="19"/>
        </w:rPr>
        <w:t xml:space="preserve">the enumerator </w:t>
      </w:r>
      <w:r w:rsidR="00B02E92" w:rsidRPr="000F2573">
        <w:rPr>
          <w:rFonts w:ascii="Open Sans" w:hAnsi="Open Sans" w:cs="Open Sans"/>
          <w:sz w:val="19"/>
          <w:szCs w:val="19"/>
        </w:rPr>
        <w:t>should</w:t>
      </w:r>
      <w:r w:rsidRPr="000F2573">
        <w:rPr>
          <w:rFonts w:ascii="Open Sans" w:hAnsi="Open Sans" w:cs="Open Sans"/>
          <w:sz w:val="19"/>
          <w:szCs w:val="19"/>
        </w:rPr>
        <w:t>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9"/>
        <w:gridCol w:w="4502"/>
      </w:tblGrid>
      <w:tr w:rsidR="00684C93" w:rsidRPr="000F2573" w14:paraId="6F6AB1D9" w14:textId="77777777" w:rsidTr="00B53BAB">
        <w:tc>
          <w:tcPr>
            <w:tcW w:w="4675" w:type="dxa"/>
          </w:tcPr>
          <w:p w14:paraId="0C407972" w14:textId="77777777" w:rsidR="00684C93" w:rsidRPr="000F2573" w:rsidRDefault="00B02E92" w:rsidP="00684C93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>Gently steer back the conversation to a “Yes”</w:t>
            </w:r>
            <w:proofErr w:type="gramStart"/>
            <w:r w:rsidRPr="000F2573">
              <w:rPr>
                <w:rFonts w:ascii="Open Sans" w:hAnsi="Open Sans" w:cs="Open Sans"/>
                <w:sz w:val="19"/>
                <w:szCs w:val="19"/>
              </w:rPr>
              <w:t>/“</w:t>
            </w:r>
            <w:proofErr w:type="gramEnd"/>
            <w:r w:rsidRPr="000F2573">
              <w:rPr>
                <w:rFonts w:ascii="Open Sans" w:hAnsi="Open Sans" w:cs="Open Sans"/>
                <w:sz w:val="19"/>
                <w:szCs w:val="19"/>
              </w:rPr>
              <w:t>No”/ “Don’t Know” answer</w:t>
            </w:r>
          </w:p>
        </w:tc>
        <w:tc>
          <w:tcPr>
            <w:tcW w:w="4675" w:type="dxa"/>
          </w:tcPr>
          <w:p w14:paraId="207FCF0D" w14:textId="77777777" w:rsidR="00684C93" w:rsidRPr="000F2573" w:rsidRDefault="00B02E92" w:rsidP="00684C93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>Mark the item “Don’t Know”</w:t>
            </w:r>
          </w:p>
          <w:p w14:paraId="6236E7E2" w14:textId="77777777" w:rsidR="00684C93" w:rsidRPr="000F2573" w:rsidRDefault="00684C93" w:rsidP="00B53BAB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sz w:val="19"/>
                <w:szCs w:val="19"/>
              </w:rPr>
            </w:pPr>
          </w:p>
        </w:tc>
      </w:tr>
      <w:tr w:rsidR="00684C93" w:rsidRPr="000F2573" w14:paraId="01E300A6" w14:textId="77777777" w:rsidTr="00B53BAB">
        <w:tc>
          <w:tcPr>
            <w:tcW w:w="4675" w:type="dxa"/>
          </w:tcPr>
          <w:p w14:paraId="6B35CF7C" w14:textId="77777777" w:rsidR="00684C93" w:rsidRPr="000F2573" w:rsidRDefault="00B02E92" w:rsidP="00684C93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 xml:space="preserve">Skip to the next question </w:t>
            </w:r>
          </w:p>
        </w:tc>
        <w:tc>
          <w:tcPr>
            <w:tcW w:w="4675" w:type="dxa"/>
          </w:tcPr>
          <w:p w14:paraId="0A65B96B" w14:textId="77777777" w:rsidR="00684C93" w:rsidRPr="000F2573" w:rsidRDefault="00B02E92" w:rsidP="00684C93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>Write down the full response.</w:t>
            </w:r>
          </w:p>
          <w:p w14:paraId="7B86EA9A" w14:textId="77777777" w:rsidR="00684C93" w:rsidRPr="000F2573" w:rsidRDefault="00684C93" w:rsidP="00B53BAB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sz w:val="19"/>
                <w:szCs w:val="19"/>
              </w:rPr>
            </w:pPr>
          </w:p>
        </w:tc>
      </w:tr>
    </w:tbl>
    <w:p w14:paraId="7C9C8697" w14:textId="0EABF2E6" w:rsidR="00684C93" w:rsidRPr="000F2573" w:rsidRDefault="00684C93" w:rsidP="00684C93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9"/>
          <w:szCs w:val="19"/>
        </w:rPr>
      </w:pPr>
      <w:r w:rsidRPr="000F2573">
        <w:rPr>
          <w:rFonts w:ascii="Open Sans" w:hAnsi="Open Sans" w:cs="Open Sans"/>
          <w:sz w:val="19"/>
          <w:szCs w:val="19"/>
        </w:rPr>
        <w:t xml:space="preserve">If the </w:t>
      </w:r>
      <w:r w:rsidR="007028D6">
        <w:rPr>
          <w:rFonts w:ascii="Open Sans" w:hAnsi="Open Sans" w:cs="Open Sans"/>
          <w:sz w:val="19"/>
          <w:szCs w:val="19"/>
        </w:rPr>
        <w:t>caregiver</w:t>
      </w:r>
      <w:r w:rsidRPr="000F2573">
        <w:rPr>
          <w:rFonts w:ascii="Open Sans" w:hAnsi="Open Sans" w:cs="Open Sans"/>
          <w:sz w:val="19"/>
          <w:szCs w:val="19"/>
        </w:rPr>
        <w:t xml:space="preserve"> says “</w:t>
      </w:r>
      <w:r w:rsidR="000705DA" w:rsidRPr="000F2573">
        <w:rPr>
          <w:rFonts w:ascii="Open Sans" w:hAnsi="Open Sans" w:cs="Open Sans"/>
          <w:sz w:val="19"/>
          <w:szCs w:val="19"/>
        </w:rPr>
        <w:t>Sometimes</w:t>
      </w:r>
      <w:r w:rsidRPr="000F2573">
        <w:rPr>
          <w:rFonts w:ascii="Open Sans" w:hAnsi="Open Sans" w:cs="Open Sans"/>
          <w:sz w:val="19"/>
          <w:szCs w:val="19"/>
        </w:rPr>
        <w:t xml:space="preserve">”, </w:t>
      </w:r>
      <w:r w:rsidR="000705DA" w:rsidRPr="000F2573">
        <w:rPr>
          <w:rFonts w:ascii="Open Sans" w:hAnsi="Open Sans" w:cs="Open Sans"/>
          <w:sz w:val="19"/>
          <w:szCs w:val="19"/>
        </w:rPr>
        <w:t xml:space="preserve">in response to a Child Development item, </w:t>
      </w:r>
      <w:r w:rsidRPr="000F2573">
        <w:rPr>
          <w:rFonts w:ascii="Open Sans" w:hAnsi="Open Sans" w:cs="Open Sans"/>
          <w:sz w:val="19"/>
          <w:szCs w:val="19"/>
        </w:rPr>
        <w:t>the enumerator should: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1"/>
        <w:gridCol w:w="4510"/>
      </w:tblGrid>
      <w:tr w:rsidR="00684C93" w:rsidRPr="000F2573" w14:paraId="058692FE" w14:textId="77777777" w:rsidTr="00B53BAB">
        <w:tc>
          <w:tcPr>
            <w:tcW w:w="4675" w:type="dxa"/>
          </w:tcPr>
          <w:p w14:paraId="1BE44818" w14:textId="77777777" w:rsidR="00684C93" w:rsidRPr="000F2573" w:rsidRDefault="00A05169" w:rsidP="00684C93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>Immediately m</w:t>
            </w:r>
            <w:r w:rsidR="006609F0" w:rsidRPr="000F2573">
              <w:rPr>
                <w:rFonts w:ascii="Open Sans" w:hAnsi="Open Sans" w:cs="Open Sans"/>
                <w:sz w:val="19"/>
                <w:szCs w:val="19"/>
              </w:rPr>
              <w:t xml:space="preserve">ark </w:t>
            </w:r>
            <w:r w:rsidRPr="000F2573">
              <w:rPr>
                <w:rFonts w:ascii="Open Sans" w:hAnsi="Open Sans" w:cs="Open Sans"/>
                <w:sz w:val="19"/>
                <w:szCs w:val="19"/>
              </w:rPr>
              <w:t xml:space="preserve">the response </w:t>
            </w:r>
            <w:r w:rsidR="006609F0" w:rsidRPr="000F2573">
              <w:rPr>
                <w:rFonts w:ascii="Open Sans" w:hAnsi="Open Sans" w:cs="Open Sans"/>
                <w:sz w:val="19"/>
                <w:szCs w:val="19"/>
              </w:rPr>
              <w:t>“Yes”</w:t>
            </w:r>
          </w:p>
        </w:tc>
        <w:tc>
          <w:tcPr>
            <w:tcW w:w="4675" w:type="dxa"/>
          </w:tcPr>
          <w:p w14:paraId="1FAE873B" w14:textId="77777777" w:rsidR="00684C93" w:rsidRPr="000F2573" w:rsidRDefault="00E64A87" w:rsidP="00684C93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>Immediately mark the response “No”</w:t>
            </w:r>
          </w:p>
        </w:tc>
      </w:tr>
      <w:tr w:rsidR="00684C93" w:rsidRPr="000F2573" w14:paraId="50A4A187" w14:textId="77777777" w:rsidTr="00B53BAB">
        <w:tc>
          <w:tcPr>
            <w:tcW w:w="4675" w:type="dxa"/>
          </w:tcPr>
          <w:p w14:paraId="16C1C25D" w14:textId="1B771EAD" w:rsidR="00684C93" w:rsidRPr="000F2573" w:rsidRDefault="000F2573" w:rsidP="00684C93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>
              <w:rPr>
                <w:rFonts w:ascii="Open Sans" w:hAnsi="Open Sans" w:cs="Open Sans"/>
                <w:sz w:val="19"/>
                <w:szCs w:val="19"/>
              </w:rPr>
              <w:t xml:space="preserve">Prompt if the child can do the action </w:t>
            </w:r>
            <w:r w:rsidRPr="000F2573">
              <w:rPr>
                <w:rFonts w:ascii="Open Sans" w:hAnsi="Open Sans" w:cs="Open Sans"/>
                <w:sz w:val="19"/>
                <w:szCs w:val="19"/>
              </w:rPr>
              <w:t>most of the time or only sometimes</w:t>
            </w:r>
            <w:r w:rsidR="00E64A87" w:rsidRPr="000F2573">
              <w:rPr>
                <w:rFonts w:ascii="Open Sans" w:hAnsi="Open Sans" w:cs="Open Sans"/>
                <w:sz w:val="19"/>
                <w:szCs w:val="19"/>
              </w:rPr>
              <w:t>.</w:t>
            </w:r>
          </w:p>
        </w:tc>
        <w:tc>
          <w:tcPr>
            <w:tcW w:w="4675" w:type="dxa"/>
          </w:tcPr>
          <w:p w14:paraId="224A2415" w14:textId="77777777" w:rsidR="00684C93" w:rsidRPr="000F2573" w:rsidRDefault="00E64A87" w:rsidP="00684C93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>Depends on the question</w:t>
            </w:r>
          </w:p>
          <w:p w14:paraId="1156F93F" w14:textId="77777777" w:rsidR="00684C93" w:rsidRPr="000F2573" w:rsidRDefault="00684C93" w:rsidP="00B53BAB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sz w:val="19"/>
                <w:szCs w:val="19"/>
              </w:rPr>
            </w:pPr>
          </w:p>
        </w:tc>
      </w:tr>
    </w:tbl>
    <w:p w14:paraId="56D5A85C" w14:textId="77777777" w:rsidR="00684C93" w:rsidRPr="000F2573" w:rsidRDefault="00684C93" w:rsidP="00684C93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sz w:val="19"/>
          <w:szCs w:val="19"/>
        </w:rPr>
      </w:pPr>
    </w:p>
    <w:p w14:paraId="5DA8B5F9" w14:textId="77777777" w:rsidR="00684C93" w:rsidRPr="000F2573" w:rsidRDefault="00684C93" w:rsidP="00684C93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9"/>
          <w:szCs w:val="19"/>
        </w:rPr>
      </w:pPr>
      <w:r w:rsidRPr="000F2573">
        <w:rPr>
          <w:rFonts w:ascii="Open Sans" w:hAnsi="Open Sans" w:cs="Open Sans"/>
          <w:sz w:val="19"/>
          <w:szCs w:val="19"/>
        </w:rPr>
        <w:t xml:space="preserve">Text in the </w:t>
      </w:r>
      <w:r w:rsidR="00916785" w:rsidRPr="000F2573">
        <w:rPr>
          <w:rFonts w:ascii="Open Sans" w:hAnsi="Open Sans" w:cs="Open Sans"/>
          <w:sz w:val="19"/>
          <w:szCs w:val="19"/>
        </w:rPr>
        <w:t>E</w:t>
      </w:r>
      <w:r w:rsidRPr="000F2573">
        <w:rPr>
          <w:rFonts w:ascii="Open Sans" w:hAnsi="Open Sans" w:cs="Open Sans"/>
          <w:sz w:val="19"/>
          <w:szCs w:val="19"/>
        </w:rPr>
        <w:t xml:space="preserve">numerator </w:t>
      </w:r>
      <w:r w:rsidR="00916785" w:rsidRPr="000F2573">
        <w:rPr>
          <w:rFonts w:ascii="Open Sans" w:hAnsi="Open Sans" w:cs="Open Sans"/>
          <w:sz w:val="19"/>
          <w:szCs w:val="19"/>
        </w:rPr>
        <w:t>B</w:t>
      </w:r>
      <w:r w:rsidRPr="000F2573">
        <w:rPr>
          <w:rFonts w:ascii="Open Sans" w:hAnsi="Open Sans" w:cs="Open Sans"/>
          <w:sz w:val="19"/>
          <w:szCs w:val="19"/>
        </w:rPr>
        <w:t xml:space="preserve">ooklet that indicates </w:t>
      </w:r>
      <w:r w:rsidR="00916785" w:rsidRPr="000F2573">
        <w:rPr>
          <w:rFonts w:ascii="Open Sans" w:hAnsi="Open Sans" w:cs="Open Sans"/>
          <w:sz w:val="19"/>
          <w:szCs w:val="19"/>
        </w:rPr>
        <w:t xml:space="preserve">exactly the words </w:t>
      </w:r>
      <w:r w:rsidR="00E75D85" w:rsidRPr="000F2573">
        <w:rPr>
          <w:rFonts w:ascii="Open Sans" w:hAnsi="Open Sans" w:cs="Open Sans"/>
          <w:sz w:val="19"/>
          <w:szCs w:val="19"/>
        </w:rPr>
        <w:t xml:space="preserve">the </w:t>
      </w:r>
      <w:r w:rsidRPr="000F2573">
        <w:rPr>
          <w:rFonts w:ascii="Open Sans" w:hAnsi="Open Sans" w:cs="Open Sans"/>
          <w:sz w:val="19"/>
          <w:szCs w:val="19"/>
        </w:rPr>
        <w:t xml:space="preserve">enumerator should say </w:t>
      </w:r>
      <w:r w:rsidR="00916785" w:rsidRPr="000F2573">
        <w:rPr>
          <w:rFonts w:ascii="Open Sans" w:hAnsi="Open Sans" w:cs="Open Sans"/>
          <w:sz w:val="19"/>
          <w:szCs w:val="19"/>
        </w:rPr>
        <w:t>is</w:t>
      </w:r>
      <w:r w:rsidRPr="000F2573">
        <w:rPr>
          <w:rFonts w:ascii="Open Sans" w:hAnsi="Open Sans" w:cs="Open Sans"/>
          <w:sz w:val="19"/>
          <w:szCs w:val="19"/>
        </w:rPr>
        <w:t>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21"/>
        <w:gridCol w:w="4500"/>
      </w:tblGrid>
      <w:tr w:rsidR="00684C93" w:rsidRPr="000F2573" w14:paraId="141EB8E8" w14:textId="77777777" w:rsidTr="00B53BAB">
        <w:tc>
          <w:tcPr>
            <w:tcW w:w="4675" w:type="dxa"/>
          </w:tcPr>
          <w:p w14:paraId="2C5A0885" w14:textId="77777777" w:rsidR="00684C93" w:rsidRPr="000F2573" w:rsidRDefault="00684C93" w:rsidP="00684C93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>Italicized</w:t>
            </w:r>
          </w:p>
        </w:tc>
        <w:tc>
          <w:tcPr>
            <w:tcW w:w="4675" w:type="dxa"/>
          </w:tcPr>
          <w:p w14:paraId="1505A1D9" w14:textId="77777777" w:rsidR="00684C93" w:rsidRPr="000F2573" w:rsidRDefault="00684C93" w:rsidP="00684C93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>Bolded</w:t>
            </w:r>
          </w:p>
        </w:tc>
      </w:tr>
      <w:tr w:rsidR="00684C93" w:rsidRPr="000F2573" w14:paraId="5714C88A" w14:textId="77777777" w:rsidTr="00B53BAB">
        <w:tc>
          <w:tcPr>
            <w:tcW w:w="4675" w:type="dxa"/>
          </w:tcPr>
          <w:p w14:paraId="79A86329" w14:textId="77777777" w:rsidR="00684C93" w:rsidRPr="000F2573" w:rsidRDefault="00684C93" w:rsidP="00684C93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>Underlined</w:t>
            </w:r>
          </w:p>
          <w:p w14:paraId="4BF115A7" w14:textId="77777777" w:rsidR="00684C93" w:rsidRPr="000F2573" w:rsidRDefault="00684C93" w:rsidP="00B53BAB">
            <w:pPr>
              <w:pStyle w:val="ListParagraph"/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ab/>
            </w:r>
          </w:p>
        </w:tc>
        <w:tc>
          <w:tcPr>
            <w:tcW w:w="4675" w:type="dxa"/>
          </w:tcPr>
          <w:p w14:paraId="7AD887F3" w14:textId="77777777" w:rsidR="00684C93" w:rsidRPr="000F2573" w:rsidRDefault="00684C93" w:rsidP="00684C93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proofErr w:type="gramStart"/>
            <w:r w:rsidRPr="000F2573">
              <w:rPr>
                <w:rFonts w:ascii="Open Sans" w:hAnsi="Open Sans" w:cs="Open Sans"/>
                <w:sz w:val="19"/>
                <w:szCs w:val="19"/>
              </w:rPr>
              <w:t>All of</w:t>
            </w:r>
            <w:proofErr w:type="gramEnd"/>
            <w:r w:rsidRPr="000F2573">
              <w:rPr>
                <w:rFonts w:ascii="Open Sans" w:hAnsi="Open Sans" w:cs="Open Sans"/>
                <w:sz w:val="19"/>
                <w:szCs w:val="19"/>
              </w:rPr>
              <w:t xml:space="preserve"> the above</w:t>
            </w:r>
          </w:p>
          <w:p w14:paraId="5FE45EC6" w14:textId="77777777" w:rsidR="00684C93" w:rsidRPr="000F2573" w:rsidRDefault="00684C93" w:rsidP="00B53BAB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sz w:val="19"/>
                <w:szCs w:val="19"/>
              </w:rPr>
            </w:pPr>
          </w:p>
        </w:tc>
      </w:tr>
    </w:tbl>
    <w:p w14:paraId="535E4494" w14:textId="77777777" w:rsidR="00684C93" w:rsidRPr="000F2573" w:rsidRDefault="005375AB" w:rsidP="00684C93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9"/>
          <w:szCs w:val="19"/>
        </w:rPr>
      </w:pPr>
      <w:r w:rsidRPr="000F2573">
        <w:rPr>
          <w:rFonts w:ascii="Open Sans" w:hAnsi="Open Sans" w:cs="Open Sans"/>
          <w:sz w:val="19"/>
          <w:szCs w:val="19"/>
        </w:rPr>
        <w:t xml:space="preserve">If the </w:t>
      </w:r>
      <w:r w:rsidR="00E35784" w:rsidRPr="000F2573">
        <w:rPr>
          <w:rFonts w:ascii="Open Sans" w:hAnsi="Open Sans" w:cs="Open Sans"/>
          <w:sz w:val="19"/>
          <w:szCs w:val="19"/>
        </w:rPr>
        <w:t>caregiver does not consent to the interview, the enumerator should</w:t>
      </w:r>
      <w:r w:rsidR="00684C93" w:rsidRPr="000F2573">
        <w:rPr>
          <w:rFonts w:ascii="Open Sans" w:hAnsi="Open Sans" w:cs="Open Sans"/>
          <w:sz w:val="19"/>
          <w:szCs w:val="19"/>
        </w:rPr>
        <w:t>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9"/>
        <w:gridCol w:w="4502"/>
      </w:tblGrid>
      <w:tr w:rsidR="00684C93" w:rsidRPr="000F2573" w14:paraId="4DB3DB39" w14:textId="77777777" w:rsidTr="00B53BAB">
        <w:tc>
          <w:tcPr>
            <w:tcW w:w="4519" w:type="dxa"/>
          </w:tcPr>
          <w:p w14:paraId="6279B190" w14:textId="77777777" w:rsidR="00684C93" w:rsidRPr="000F2573" w:rsidRDefault="00E35784" w:rsidP="00684C93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>Try to convince them to participate</w:t>
            </w:r>
          </w:p>
        </w:tc>
        <w:tc>
          <w:tcPr>
            <w:tcW w:w="4502" w:type="dxa"/>
          </w:tcPr>
          <w:p w14:paraId="719DCC4F" w14:textId="77777777" w:rsidR="00684C93" w:rsidRPr="000F2573" w:rsidRDefault="00FB4958" w:rsidP="00684C93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>Th</w:t>
            </w:r>
            <w:r w:rsidR="00FD4B46" w:rsidRPr="000F2573">
              <w:rPr>
                <w:rFonts w:ascii="Open Sans" w:hAnsi="Open Sans" w:cs="Open Sans"/>
                <w:sz w:val="19"/>
                <w:szCs w:val="19"/>
              </w:rPr>
              <w:t>ank the caregiver and end the interview</w:t>
            </w:r>
          </w:p>
        </w:tc>
      </w:tr>
      <w:tr w:rsidR="00684C93" w:rsidRPr="000F2573" w14:paraId="441B05E3" w14:textId="77777777" w:rsidTr="00B53BAB">
        <w:tc>
          <w:tcPr>
            <w:tcW w:w="4519" w:type="dxa"/>
          </w:tcPr>
          <w:p w14:paraId="07EE0289" w14:textId="77777777" w:rsidR="00684C93" w:rsidRPr="000F2573" w:rsidRDefault="00FD4B46" w:rsidP="00684C93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>Mark “Don’t Know” for all responses</w:t>
            </w:r>
          </w:p>
          <w:p w14:paraId="50E3F9AA" w14:textId="77777777" w:rsidR="00684C93" w:rsidRPr="000F2573" w:rsidRDefault="00684C93" w:rsidP="00B53BAB">
            <w:pPr>
              <w:pStyle w:val="ListParagraph"/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ab/>
            </w:r>
          </w:p>
        </w:tc>
        <w:tc>
          <w:tcPr>
            <w:tcW w:w="4502" w:type="dxa"/>
          </w:tcPr>
          <w:p w14:paraId="54EDDBED" w14:textId="77777777" w:rsidR="00684C93" w:rsidRPr="000F2573" w:rsidRDefault="00E75D85" w:rsidP="00684C93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>Re-read the consent statement.</w:t>
            </w:r>
          </w:p>
        </w:tc>
      </w:tr>
    </w:tbl>
    <w:p w14:paraId="5BBDB9CB" w14:textId="77777777" w:rsidR="00684C93" w:rsidRPr="000F2573" w:rsidRDefault="009B1A20" w:rsidP="00684C93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spacing w:after="0" w:line="240" w:lineRule="auto"/>
        <w:ind w:left="339" w:hanging="339"/>
        <w:rPr>
          <w:rFonts w:ascii="Open Sans" w:hAnsi="Open Sans" w:cs="Open Sans"/>
          <w:sz w:val="19"/>
          <w:szCs w:val="19"/>
        </w:rPr>
      </w:pPr>
      <w:r w:rsidRPr="000F2573">
        <w:rPr>
          <w:rFonts w:ascii="Open Sans" w:hAnsi="Open Sans" w:cs="Open Sans"/>
          <w:sz w:val="19"/>
          <w:szCs w:val="19"/>
        </w:rPr>
        <w:t xml:space="preserve">Prior to </w:t>
      </w:r>
      <w:r w:rsidR="00967647" w:rsidRPr="000F2573">
        <w:rPr>
          <w:rFonts w:ascii="Open Sans" w:hAnsi="Open Sans" w:cs="Open Sans"/>
          <w:sz w:val="19"/>
          <w:szCs w:val="19"/>
        </w:rPr>
        <w:t>speaking with the caregiver</w:t>
      </w:r>
      <w:r w:rsidRPr="000F2573">
        <w:rPr>
          <w:rFonts w:ascii="Open Sans" w:hAnsi="Open Sans" w:cs="Open Sans"/>
          <w:sz w:val="19"/>
          <w:szCs w:val="19"/>
        </w:rPr>
        <w:t>, the enumerator should</w:t>
      </w:r>
      <w:r w:rsidR="00684C93" w:rsidRPr="000F2573">
        <w:rPr>
          <w:rFonts w:ascii="Open Sans" w:hAnsi="Open Sans" w:cs="Open Sans"/>
          <w:sz w:val="19"/>
          <w:szCs w:val="19"/>
        </w:rPr>
        <w:t xml:space="preserve">: 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6"/>
        <w:gridCol w:w="4505"/>
      </w:tblGrid>
      <w:tr w:rsidR="00684C93" w:rsidRPr="000F2573" w14:paraId="44DC7483" w14:textId="77777777" w:rsidTr="00B53BAB">
        <w:tc>
          <w:tcPr>
            <w:tcW w:w="4675" w:type="dxa"/>
          </w:tcPr>
          <w:p w14:paraId="188D82E8" w14:textId="77777777" w:rsidR="00684C93" w:rsidRPr="000F2573" w:rsidRDefault="00967647" w:rsidP="00684C93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 xml:space="preserve">Fill all </w:t>
            </w:r>
            <w:r w:rsidR="0085747F" w:rsidRPr="000F2573">
              <w:rPr>
                <w:rFonts w:ascii="Open Sans" w:hAnsi="Open Sans" w:cs="Open Sans"/>
                <w:sz w:val="19"/>
                <w:szCs w:val="19"/>
              </w:rPr>
              <w:t>“</w:t>
            </w:r>
            <w:r w:rsidRPr="000F2573">
              <w:rPr>
                <w:rFonts w:ascii="Open Sans" w:hAnsi="Open Sans" w:cs="Open Sans"/>
                <w:sz w:val="19"/>
                <w:szCs w:val="19"/>
              </w:rPr>
              <w:t>Pre-Interview</w:t>
            </w:r>
            <w:r w:rsidR="0085747F" w:rsidRPr="000F2573">
              <w:rPr>
                <w:rFonts w:ascii="Open Sans" w:hAnsi="Open Sans" w:cs="Open Sans"/>
                <w:sz w:val="19"/>
                <w:szCs w:val="19"/>
              </w:rPr>
              <w:t>”</w:t>
            </w:r>
            <w:r w:rsidRPr="000F2573">
              <w:rPr>
                <w:rFonts w:ascii="Open Sans" w:hAnsi="Open Sans" w:cs="Open Sans"/>
                <w:sz w:val="19"/>
                <w:szCs w:val="19"/>
              </w:rPr>
              <w:t xml:space="preserve"> information</w:t>
            </w:r>
          </w:p>
        </w:tc>
        <w:tc>
          <w:tcPr>
            <w:tcW w:w="4675" w:type="dxa"/>
          </w:tcPr>
          <w:p w14:paraId="07E3AFD0" w14:textId="77777777" w:rsidR="00684C93" w:rsidRPr="000F2573" w:rsidRDefault="003612AE" w:rsidP="00684C93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>Offer the caregiver an incentive</w:t>
            </w:r>
          </w:p>
        </w:tc>
      </w:tr>
      <w:tr w:rsidR="00684C93" w:rsidRPr="000F2573" w14:paraId="4AA79C7D" w14:textId="77777777" w:rsidTr="00B53BAB">
        <w:tc>
          <w:tcPr>
            <w:tcW w:w="4675" w:type="dxa"/>
          </w:tcPr>
          <w:p w14:paraId="586E9709" w14:textId="77777777" w:rsidR="00684C93" w:rsidRPr="000F2573" w:rsidRDefault="00AD7953" w:rsidP="00684C93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>Play with the child of the caregiver</w:t>
            </w:r>
          </w:p>
        </w:tc>
        <w:tc>
          <w:tcPr>
            <w:tcW w:w="4675" w:type="dxa"/>
          </w:tcPr>
          <w:p w14:paraId="25A51F1F" w14:textId="77777777" w:rsidR="00684C93" w:rsidRPr="000F2573" w:rsidRDefault="00867191" w:rsidP="003612AE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>Ask the caregiver if they have questions</w:t>
            </w:r>
          </w:p>
        </w:tc>
      </w:tr>
    </w:tbl>
    <w:p w14:paraId="1B2B320B" w14:textId="77777777" w:rsidR="003612AE" w:rsidRPr="000F2573" w:rsidRDefault="003612AE" w:rsidP="003612AE">
      <w:pPr>
        <w:pStyle w:val="ListParagraph"/>
        <w:widowControl w:val="0"/>
        <w:autoSpaceDE w:val="0"/>
        <w:autoSpaceDN w:val="0"/>
        <w:adjustRightInd w:val="0"/>
        <w:ind w:left="339"/>
        <w:rPr>
          <w:rFonts w:ascii="Open Sans" w:hAnsi="Open Sans" w:cs="Open Sans"/>
          <w:sz w:val="19"/>
          <w:szCs w:val="19"/>
        </w:rPr>
      </w:pPr>
    </w:p>
    <w:p w14:paraId="632B802C" w14:textId="77777777" w:rsidR="00684C93" w:rsidRPr="000F2573" w:rsidRDefault="009523C5" w:rsidP="00684C93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9"/>
          <w:szCs w:val="19"/>
        </w:rPr>
      </w:pPr>
      <w:r w:rsidRPr="000F2573">
        <w:rPr>
          <w:rFonts w:ascii="Open Sans" w:hAnsi="Open Sans" w:cs="Open Sans"/>
          <w:sz w:val="19"/>
          <w:szCs w:val="19"/>
        </w:rPr>
        <w:t>At the end of the interview, the enumerator should</w:t>
      </w:r>
      <w:r w:rsidR="00684C93" w:rsidRPr="000F2573">
        <w:rPr>
          <w:rFonts w:ascii="Open Sans" w:hAnsi="Open Sans" w:cs="Open Sans"/>
          <w:sz w:val="19"/>
          <w:szCs w:val="19"/>
        </w:rPr>
        <w:t>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44"/>
        <w:gridCol w:w="4477"/>
      </w:tblGrid>
      <w:tr w:rsidR="00684C93" w:rsidRPr="000F2573" w14:paraId="3C5A8C0B" w14:textId="77777777" w:rsidTr="000F2573">
        <w:tc>
          <w:tcPr>
            <w:tcW w:w="4544" w:type="dxa"/>
          </w:tcPr>
          <w:p w14:paraId="16E11052" w14:textId="77777777" w:rsidR="00684C93" w:rsidRPr="000F2573" w:rsidRDefault="009523C5" w:rsidP="00684C93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>Check that all questions were answered.</w:t>
            </w:r>
          </w:p>
        </w:tc>
        <w:tc>
          <w:tcPr>
            <w:tcW w:w="4477" w:type="dxa"/>
          </w:tcPr>
          <w:p w14:paraId="533BE8B0" w14:textId="77777777" w:rsidR="00684C93" w:rsidRPr="000F2573" w:rsidRDefault="009523C5" w:rsidP="00684C93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>Thank the caregiver for their time</w:t>
            </w:r>
          </w:p>
        </w:tc>
      </w:tr>
      <w:tr w:rsidR="00684C93" w:rsidRPr="000F2573" w14:paraId="20E85475" w14:textId="77777777" w:rsidTr="000F2573">
        <w:tc>
          <w:tcPr>
            <w:tcW w:w="4544" w:type="dxa"/>
          </w:tcPr>
          <w:p w14:paraId="78BB4F3E" w14:textId="77777777" w:rsidR="00684C93" w:rsidRPr="000F2573" w:rsidRDefault="009523C5" w:rsidP="00684C93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0F2573">
              <w:rPr>
                <w:rFonts w:ascii="Open Sans" w:hAnsi="Open Sans" w:cs="Open Sans"/>
                <w:sz w:val="19"/>
                <w:szCs w:val="19"/>
              </w:rPr>
              <w:t>Note any concerns/comments about the interview</w:t>
            </w:r>
          </w:p>
        </w:tc>
        <w:tc>
          <w:tcPr>
            <w:tcW w:w="4477" w:type="dxa"/>
          </w:tcPr>
          <w:p w14:paraId="44DC0824" w14:textId="77777777" w:rsidR="00684C93" w:rsidRPr="000F2573" w:rsidRDefault="009523C5" w:rsidP="00684C93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proofErr w:type="gramStart"/>
            <w:r w:rsidRPr="000F2573">
              <w:rPr>
                <w:rFonts w:ascii="Open Sans" w:hAnsi="Open Sans" w:cs="Open Sans"/>
                <w:sz w:val="19"/>
                <w:szCs w:val="19"/>
              </w:rPr>
              <w:t>All of</w:t>
            </w:r>
            <w:proofErr w:type="gramEnd"/>
            <w:r w:rsidRPr="000F2573">
              <w:rPr>
                <w:rFonts w:ascii="Open Sans" w:hAnsi="Open Sans" w:cs="Open Sans"/>
                <w:sz w:val="19"/>
                <w:szCs w:val="19"/>
              </w:rPr>
              <w:t xml:space="preserve"> the above</w:t>
            </w:r>
          </w:p>
          <w:p w14:paraId="4831286A" w14:textId="77777777" w:rsidR="00684C93" w:rsidRPr="000F2573" w:rsidRDefault="00684C93" w:rsidP="00B53BAB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sz w:val="19"/>
                <w:szCs w:val="19"/>
              </w:rPr>
            </w:pPr>
          </w:p>
        </w:tc>
      </w:tr>
    </w:tbl>
    <w:p w14:paraId="208925BD" w14:textId="77777777" w:rsidR="000F2573" w:rsidRPr="000F2573" w:rsidRDefault="000F2573" w:rsidP="000F2573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</w:pPr>
      <w:r w:rsidRPr="000F2573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lastRenderedPageBreak/>
        <w:t xml:space="preserve">AIM-ECD Caregiver Report </w:t>
      </w:r>
    </w:p>
    <w:p w14:paraId="487995C8" w14:textId="129D4C74" w:rsidR="000F2573" w:rsidRPr="000F2573" w:rsidRDefault="000F2573" w:rsidP="000F2573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</w:pPr>
      <w:r w:rsidRPr="000F2573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Enumerator Reliability Quiz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- Key</w:t>
      </w:r>
    </w:p>
    <w:p w14:paraId="279BD6B8" w14:textId="77777777" w:rsidR="000F2573" w:rsidRDefault="000F2573">
      <w:pPr>
        <w:rPr>
          <w:rFonts w:ascii="Gill Sans Nova Light" w:hAnsi="Gill Sans Nova Light" w:cs="Open Sans"/>
          <w:lang w:val="fr-FR"/>
        </w:rPr>
      </w:pPr>
    </w:p>
    <w:p w14:paraId="0BFCE034" w14:textId="4F0B617A" w:rsidR="00E3146F" w:rsidRPr="000F2573" w:rsidRDefault="00EC74BF" w:rsidP="00EC74BF">
      <w:pPr>
        <w:jc w:val="center"/>
        <w:rPr>
          <w:rFonts w:ascii="Gill Sans Nova Light" w:hAnsi="Gill Sans Nova Light" w:cs="Open Sans"/>
          <w:lang w:val="fr-FR"/>
        </w:rPr>
      </w:pPr>
      <w:r w:rsidRPr="000F2573">
        <w:rPr>
          <w:rFonts w:ascii="Gill Sans Nova Light" w:hAnsi="Gill Sans Nova Light" w:cs="Open Sans"/>
          <w:lang w:val="fr-FR"/>
        </w:rPr>
        <w:t>Key :</w:t>
      </w:r>
      <w:r w:rsidR="000F2573" w:rsidRPr="000F2573">
        <w:rPr>
          <w:rFonts w:ascii="Gill Sans Nova Light" w:hAnsi="Gill Sans Nova Light" w:cs="Open Sans"/>
          <w:lang w:val="fr-FR"/>
        </w:rPr>
        <w:t xml:space="preserve"> 1.F, 2.F, 3.T, 4.F, 5.F, 6.T, 7.T</w:t>
      </w:r>
      <w:r w:rsidR="000F2573">
        <w:rPr>
          <w:rFonts w:ascii="Gill Sans Nova Light" w:hAnsi="Gill Sans Nova Light" w:cs="Open Sans"/>
          <w:lang w:val="fr-FR"/>
        </w:rPr>
        <w:t>, 8.T, 9.T 10.a, 11.</w:t>
      </w:r>
      <w:r w:rsidR="00D755B8">
        <w:rPr>
          <w:rFonts w:ascii="Gill Sans Nova Light" w:hAnsi="Gill Sans Nova Light" w:cs="Open Sans"/>
          <w:lang w:val="fr-FR"/>
        </w:rPr>
        <w:t>c</w:t>
      </w:r>
      <w:r w:rsidR="000F2573">
        <w:rPr>
          <w:rFonts w:ascii="Gill Sans Nova Light" w:hAnsi="Gill Sans Nova Light" w:cs="Open Sans"/>
          <w:lang w:val="fr-FR"/>
        </w:rPr>
        <w:t>., 12.b., 13.b., 14.a, 15.d.</w:t>
      </w:r>
    </w:p>
    <w:p w14:paraId="42BB6F98" w14:textId="77777777" w:rsidR="00E3146F" w:rsidRPr="000F2573" w:rsidRDefault="00E3146F">
      <w:pPr>
        <w:rPr>
          <w:rFonts w:ascii="Gill Sans Nova Light" w:hAnsi="Gill Sans Nova Light" w:cs="Open Sans"/>
          <w:lang w:val="fr-FR"/>
        </w:rPr>
      </w:pPr>
    </w:p>
    <w:sectPr w:rsidR="00E3146F" w:rsidRPr="000F2573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9622121" w14:textId="77777777" w:rsidR="002749C1" w:rsidRDefault="002749C1" w:rsidP="000F2573">
      <w:pPr>
        <w:spacing w:after="0" w:line="240" w:lineRule="auto"/>
      </w:pPr>
      <w:r>
        <w:separator/>
      </w:r>
    </w:p>
  </w:endnote>
  <w:endnote w:type="continuationSeparator" w:id="0">
    <w:p w14:paraId="2270B2BC" w14:textId="77777777" w:rsidR="002749C1" w:rsidRDefault="002749C1" w:rsidP="000F25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ill Sans Nova Light">
    <w:panose1 w:val="020B0302020104020203"/>
    <w:charset w:val="00"/>
    <w:family w:val="swiss"/>
    <w:pitch w:val="variable"/>
    <w:sig w:usb0="80000287" w:usb1="00000002" w:usb2="00000000" w:usb3="00000000" w:csb0="0000009F" w:csb1="00000000"/>
  </w:font>
  <w:font w:name="Gill Sans">
    <w:panose1 w:val="020B0502020104020203"/>
    <w:charset w:val="B1"/>
    <w:family w:val="swiss"/>
    <w:pitch w:val="variable"/>
    <w:sig w:usb0="80000A67" w:usb1="00000000" w:usb2="00000000" w:usb3="00000000" w:csb0="000001F7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023C52" w14:textId="77777777" w:rsidR="00EC74BF" w:rsidRDefault="00EC74B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0CB393" w14:textId="77777777" w:rsidR="00EC74BF" w:rsidRDefault="00EC74B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859455" w14:textId="77777777" w:rsidR="00EC74BF" w:rsidRDefault="00EC74B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9346D0" w14:textId="77777777" w:rsidR="002749C1" w:rsidRDefault="002749C1" w:rsidP="000F2573">
      <w:pPr>
        <w:spacing w:after="0" w:line="240" w:lineRule="auto"/>
      </w:pPr>
      <w:r>
        <w:separator/>
      </w:r>
    </w:p>
  </w:footnote>
  <w:footnote w:type="continuationSeparator" w:id="0">
    <w:p w14:paraId="1830FEB9" w14:textId="77777777" w:rsidR="002749C1" w:rsidRDefault="002749C1" w:rsidP="000F25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12D249" w14:textId="77777777" w:rsidR="00EC74BF" w:rsidRDefault="00EC74B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3C9E1F" w14:textId="3CF2347F" w:rsidR="000F2573" w:rsidRDefault="000F2573">
    <w:pPr>
      <w:pStyle w:val="Header"/>
    </w:pPr>
    <w:r w:rsidRPr="0005449A">
      <w:rPr>
        <w:noProof/>
      </w:rPr>
      <w:drawing>
        <wp:anchor distT="0" distB="0" distL="114300" distR="114300" simplePos="0" relativeHeight="251661312" behindDoc="0" locked="0" layoutInCell="1" allowOverlap="1" wp14:anchorId="4A730BF5" wp14:editId="32D4CF1E">
          <wp:simplePos x="0" y="0"/>
          <wp:positionH relativeFrom="margin">
            <wp:posOffset>6007100</wp:posOffset>
          </wp:positionH>
          <wp:positionV relativeFrom="topMargin">
            <wp:posOffset>342900</wp:posOffset>
          </wp:positionV>
          <wp:extent cx="478790" cy="478155"/>
          <wp:effectExtent l="0" t="0" r="3810" b="4445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4781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5449A">
      <w:rPr>
        <w:noProof/>
      </w:rPr>
      <w:drawing>
        <wp:anchor distT="0" distB="0" distL="114300" distR="114300" simplePos="0" relativeHeight="251659264" behindDoc="1" locked="1" layoutInCell="1" allowOverlap="1" wp14:anchorId="466787AB" wp14:editId="76F325F3">
          <wp:simplePos x="0" y="0"/>
          <wp:positionH relativeFrom="margin">
            <wp:posOffset>-901700</wp:posOffset>
          </wp:positionH>
          <wp:positionV relativeFrom="margin">
            <wp:posOffset>-914400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B54D53" w14:textId="77777777" w:rsidR="00EC74BF" w:rsidRDefault="00EC74B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017641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FE3C06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4E5EC0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F57ADB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DB62B1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A64E7A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2B73ACF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B77764"/>
    <w:multiLevelType w:val="hybridMultilevel"/>
    <w:tmpl w:val="6D9C5A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7E72B1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1317FA"/>
    <w:multiLevelType w:val="hybridMultilevel"/>
    <w:tmpl w:val="3192F6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CF25335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E0D335D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212BAB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3C05E15"/>
    <w:multiLevelType w:val="hybridMultilevel"/>
    <w:tmpl w:val="0C824BB6"/>
    <w:lvl w:ilvl="0" w:tplc="0409000F">
      <w:start w:val="1"/>
      <w:numFmt w:val="decimal"/>
      <w:lvlText w:val="%1.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14" w15:restartNumberingAfterBreak="0">
    <w:nsid w:val="4A2F23F5"/>
    <w:multiLevelType w:val="hybridMultilevel"/>
    <w:tmpl w:val="67C8D0E8"/>
    <w:lvl w:ilvl="0" w:tplc="0409000F">
      <w:start w:val="1"/>
      <w:numFmt w:val="decimal"/>
      <w:lvlText w:val="%1.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15" w15:restartNumberingAfterBreak="0">
    <w:nsid w:val="4BAA0818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BEA62F9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FC42728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0027444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17F1464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5095B0E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32063D7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30654385">
    <w:abstractNumId w:val="9"/>
  </w:num>
  <w:num w:numId="2" w16cid:durableId="1335886542">
    <w:abstractNumId w:val="1"/>
  </w:num>
  <w:num w:numId="3" w16cid:durableId="674958335">
    <w:abstractNumId w:val="16"/>
  </w:num>
  <w:num w:numId="4" w16cid:durableId="1066026814">
    <w:abstractNumId w:val="15"/>
  </w:num>
  <w:num w:numId="5" w16cid:durableId="1737781631">
    <w:abstractNumId w:val="6"/>
  </w:num>
  <w:num w:numId="6" w16cid:durableId="2118866991">
    <w:abstractNumId w:val="5"/>
  </w:num>
  <w:num w:numId="7" w16cid:durableId="1549536202">
    <w:abstractNumId w:val="4"/>
  </w:num>
  <w:num w:numId="8" w16cid:durableId="1521579411">
    <w:abstractNumId w:val="17"/>
  </w:num>
  <w:num w:numId="9" w16cid:durableId="528025974">
    <w:abstractNumId w:val="20"/>
  </w:num>
  <w:num w:numId="10" w16cid:durableId="420177590">
    <w:abstractNumId w:val="21"/>
  </w:num>
  <w:num w:numId="11" w16cid:durableId="139228407">
    <w:abstractNumId w:val="2"/>
  </w:num>
  <w:num w:numId="12" w16cid:durableId="315383306">
    <w:abstractNumId w:val="12"/>
  </w:num>
  <w:num w:numId="13" w16cid:durableId="195580282">
    <w:abstractNumId w:val="3"/>
  </w:num>
  <w:num w:numId="14" w16cid:durableId="127821548">
    <w:abstractNumId w:val="13"/>
  </w:num>
  <w:num w:numId="15" w16cid:durableId="810949418">
    <w:abstractNumId w:val="14"/>
  </w:num>
  <w:num w:numId="16" w16cid:durableId="811364088">
    <w:abstractNumId w:val="7"/>
  </w:num>
  <w:num w:numId="17" w16cid:durableId="279534299">
    <w:abstractNumId w:val="0"/>
  </w:num>
  <w:num w:numId="18" w16cid:durableId="1006783527">
    <w:abstractNumId w:val="18"/>
  </w:num>
  <w:num w:numId="19" w16cid:durableId="261232667">
    <w:abstractNumId w:val="8"/>
  </w:num>
  <w:num w:numId="20" w16cid:durableId="727806057">
    <w:abstractNumId w:val="11"/>
  </w:num>
  <w:num w:numId="21" w16cid:durableId="1096251783">
    <w:abstractNumId w:val="10"/>
  </w:num>
  <w:num w:numId="22" w16cid:durableId="1292249364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1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4C93"/>
    <w:rsid w:val="000705DA"/>
    <w:rsid w:val="000F2573"/>
    <w:rsid w:val="001E0793"/>
    <w:rsid w:val="0023434A"/>
    <w:rsid w:val="002749C1"/>
    <w:rsid w:val="002D2B36"/>
    <w:rsid w:val="002D6C1D"/>
    <w:rsid w:val="003612AE"/>
    <w:rsid w:val="003A5C6F"/>
    <w:rsid w:val="003B7793"/>
    <w:rsid w:val="003B7F50"/>
    <w:rsid w:val="003E43E5"/>
    <w:rsid w:val="00421DC0"/>
    <w:rsid w:val="004400F8"/>
    <w:rsid w:val="004A1202"/>
    <w:rsid w:val="004F1E16"/>
    <w:rsid w:val="00533C55"/>
    <w:rsid w:val="005375AB"/>
    <w:rsid w:val="00540B10"/>
    <w:rsid w:val="00584085"/>
    <w:rsid w:val="005E674A"/>
    <w:rsid w:val="005F416C"/>
    <w:rsid w:val="006609F0"/>
    <w:rsid w:val="00681AC7"/>
    <w:rsid w:val="00684C93"/>
    <w:rsid w:val="006A0FA9"/>
    <w:rsid w:val="007028D6"/>
    <w:rsid w:val="00746F24"/>
    <w:rsid w:val="00837E79"/>
    <w:rsid w:val="0085747F"/>
    <w:rsid w:val="00867191"/>
    <w:rsid w:val="00916785"/>
    <w:rsid w:val="00936780"/>
    <w:rsid w:val="009523C5"/>
    <w:rsid w:val="00967647"/>
    <w:rsid w:val="009714C1"/>
    <w:rsid w:val="009B1A20"/>
    <w:rsid w:val="00A004E0"/>
    <w:rsid w:val="00A038E6"/>
    <w:rsid w:val="00A05169"/>
    <w:rsid w:val="00A3648B"/>
    <w:rsid w:val="00A8185E"/>
    <w:rsid w:val="00AB09D7"/>
    <w:rsid w:val="00AB68C7"/>
    <w:rsid w:val="00AC35F4"/>
    <w:rsid w:val="00AD5D1C"/>
    <w:rsid w:val="00AD7953"/>
    <w:rsid w:val="00B02E92"/>
    <w:rsid w:val="00B53BAB"/>
    <w:rsid w:val="00C023CC"/>
    <w:rsid w:val="00C73576"/>
    <w:rsid w:val="00C92461"/>
    <w:rsid w:val="00D02C91"/>
    <w:rsid w:val="00D07831"/>
    <w:rsid w:val="00D231E7"/>
    <w:rsid w:val="00D618CA"/>
    <w:rsid w:val="00D755B8"/>
    <w:rsid w:val="00DF46E5"/>
    <w:rsid w:val="00E3146F"/>
    <w:rsid w:val="00E35784"/>
    <w:rsid w:val="00E64A87"/>
    <w:rsid w:val="00E75D85"/>
    <w:rsid w:val="00EC74BF"/>
    <w:rsid w:val="00ED58C7"/>
    <w:rsid w:val="00F0616A"/>
    <w:rsid w:val="00FB4958"/>
    <w:rsid w:val="00FD4B46"/>
    <w:rsid w:val="00FF256C"/>
    <w:rsid w:val="01AB0980"/>
    <w:rsid w:val="15E9FD0A"/>
    <w:rsid w:val="26D98857"/>
    <w:rsid w:val="39C6F68F"/>
    <w:rsid w:val="41C76ED7"/>
    <w:rsid w:val="5221E666"/>
    <w:rsid w:val="5FBD1196"/>
    <w:rsid w:val="7A05BD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20CAD9"/>
  <w15:chartTrackingRefBased/>
  <w15:docId w15:val="{FD475A11-866D-4BC6-8C3D-16CD75836E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84C9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  <w:rsid w:val="00684C93"/>
    <w:pPr>
      <w:ind w:left="720"/>
      <w:contextualSpacing/>
    </w:pPr>
  </w:style>
  <w:style w:type="table" w:styleId="TableGrid">
    <w:name w:val="Table Grid"/>
    <w:basedOn w:val="TableNormal"/>
    <w:uiPriority w:val="39"/>
    <w:rsid w:val="00684C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5F416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F416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F416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F416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F416C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F416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F416C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0F25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F2573"/>
  </w:style>
  <w:style w:type="paragraph" w:styleId="Footer">
    <w:name w:val="footer"/>
    <w:basedOn w:val="Normal"/>
    <w:link w:val="FooterChar"/>
    <w:uiPriority w:val="99"/>
    <w:unhideWhenUsed/>
    <w:rsid w:val="000F25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F2573"/>
  </w:style>
  <w:style w:type="paragraph" w:styleId="Revision">
    <w:name w:val="Revision"/>
    <w:hidden/>
    <w:uiPriority w:val="99"/>
    <w:semiHidden/>
    <w:rsid w:val="00ED58C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2CD4484-CF4B-BE49-BCCD-34D959040CC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C5EA6FE-8820-42C1-BCCD-D14BC3FD07F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A4F4CA0-5EAD-48D7-AEBA-66244D934C5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37A4499-7B0B-41DC-AF80-C2B56558326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381</Words>
  <Characters>2173</Characters>
  <Application>Microsoft Office Word</Application>
  <DocSecurity>0</DocSecurity>
  <Lines>18</Lines>
  <Paragraphs>5</Paragraphs>
  <ScaleCrop>false</ScaleCrop>
  <Company/>
  <LinksUpToDate>false</LinksUpToDate>
  <CharactersWithSpaces>2549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cp:keywords/>
  <dc:description/>
  <cp:lastModifiedBy>Tamara Arnold</cp:lastModifiedBy>
  <cp:revision>7</cp:revision>
  <dcterms:created xsi:type="dcterms:W3CDTF">2023-08-09T14:20:00Z</dcterms:created>
  <dcterms:modified xsi:type="dcterms:W3CDTF">2024-11-12T20:12:00Z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